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919"/>
      </w:tblGrid>
      <w:tr w:rsidR="00F759A6" w:rsidTr="00F759A6">
        <w:tc>
          <w:tcPr>
            <w:tcW w:w="3369" w:type="dxa"/>
          </w:tcPr>
          <w:p w:rsidR="00F759A6" w:rsidRDefault="00F759A6" w:rsidP="00F759A6">
            <w:pPr>
              <w:pStyle w:val="BodyText"/>
              <w:widowControl w:val="0"/>
              <w:spacing w:before="0" w:after="0"/>
              <w:jc w:val="center"/>
              <w:rPr>
                <w:b/>
              </w:rPr>
            </w:pPr>
            <w:r w:rsidRPr="00E643A5">
              <w:rPr>
                <w:b/>
              </w:rPr>
              <w:t>ỦY BAN NHÂN DÂN</w:t>
            </w:r>
          </w:p>
          <w:p w:rsidR="00F759A6" w:rsidRDefault="00F759A6" w:rsidP="00F759A6">
            <w:pPr>
              <w:pStyle w:val="BodyText"/>
              <w:widowControl w:val="0"/>
              <w:spacing w:before="0" w:after="0"/>
              <w:jc w:val="center"/>
              <w:rPr>
                <w:b/>
              </w:rPr>
            </w:pPr>
            <w:r w:rsidRPr="00F759A6">
              <w:rPr>
                <w:b/>
              </w:rPr>
              <w:t>QUẬN GÒ VẤP</w:t>
            </w:r>
          </w:p>
          <w:p w:rsidR="00F759A6" w:rsidRPr="00F759A6" w:rsidRDefault="00F759A6" w:rsidP="00F759A6">
            <w:pPr>
              <w:pStyle w:val="BodyText"/>
              <w:widowControl w:val="0"/>
              <w:spacing w:before="0" w:after="0"/>
              <w:jc w:val="center"/>
              <w:rPr>
                <w:b/>
                <w:sz w:val="28"/>
              </w:rPr>
            </w:pPr>
            <w:r>
              <w:rPr>
                <w:noProof/>
              </w:rPr>
              <mc:AlternateContent>
                <mc:Choice Requires="wps">
                  <w:drawing>
                    <wp:anchor distT="0" distB="0" distL="114300" distR="114300" simplePos="0" relativeHeight="251656704" behindDoc="0" locked="0" layoutInCell="1" allowOverlap="1" wp14:anchorId="1B53CE09" wp14:editId="7913E2E4">
                      <wp:simplePos x="0" y="0"/>
                      <wp:positionH relativeFrom="column">
                        <wp:posOffset>715274</wp:posOffset>
                      </wp:positionH>
                      <wp:positionV relativeFrom="paragraph">
                        <wp:posOffset>5212</wp:posOffset>
                      </wp:positionV>
                      <wp:extent cx="800100" cy="0"/>
                      <wp:effectExtent l="13335" t="6350" r="5715" b="1270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9EF73"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pt,.4pt" to="119.3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SytEA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eLFDoCmtHBlZBiyDPW+U9cdygYJZZAOeKS07PzgQcphpBwjdJbIWXU&#10;WirUl3g5m8xigtNSsOAMYc4e9pW06ETCtMQvFgWexzCrj4pFsJYTtrnZngh5teFyqQIeVAJ0btZ1&#10;HH4s0+VmsVnko3wy34zytK5HH7dVPppvsw+zelpXVZ39DNSyvGgFY1wFdsNoZvnfSX97JNehug/n&#10;vQ3JW/TYLyA7/CPpKGVQ7zoHe80uOztIDNMYg28vJ4z74x7sx/e9/gUAAP//AwBQSwMEFAAGAAgA&#10;AAAhAD/PRWnYAAAABQEAAA8AAABkcnMvZG93bnJldi54bWxMj0FPwkAQhe8m/IfNkHghsqUkhNRu&#10;CUF78yJivA7dsW3szpbuAtVf73DS45f38uabfDO6Tl1oCK1nA4t5Aoq48rbl2sDhrXxYgwoR2WLn&#10;mQx8U4BNMbnLMbP+yq902cdayQiHDA00MfaZ1qFqyGGY+55Ysk8/OIyCQ63tgFcZd51Ok2SlHbYs&#10;FxrsaddQ9bU/OwOhfKdT+TOrZsnHsvaUnp5entGY++m4fQQVaYx/ZbjpizoU4nT0Z7ZBdcKLdCVV&#10;A/KAxOlyLXi8oS5y/d+++AUAAP//AwBQSwECLQAUAAYACAAAACEAtoM4kv4AAADhAQAAEwAAAAAA&#10;AAAAAAAAAAAAAAAAW0NvbnRlbnRfVHlwZXNdLnhtbFBLAQItABQABgAIAAAAIQA4/SH/1gAAAJQB&#10;AAALAAAAAAAAAAAAAAAAAC8BAABfcmVscy8ucmVsc1BLAQItABQABgAIAAAAIQAm2SytEAIAACcE&#10;AAAOAAAAAAAAAAAAAAAAAC4CAABkcnMvZTJvRG9jLnhtbFBLAQItABQABgAIAAAAIQA/z0Vp2AAA&#10;AAUBAAAPAAAAAAAAAAAAAAAAAGoEAABkcnMvZG93bnJldi54bWxQSwUGAAAAAAQABADzAAAAbwUA&#10;AAAA&#10;"/>
                  </w:pict>
                </mc:Fallback>
              </mc:AlternateContent>
            </w:r>
          </w:p>
          <w:p w:rsidR="00F759A6" w:rsidRDefault="00F759A6" w:rsidP="00F759A6">
            <w:pPr>
              <w:pStyle w:val="BodyText"/>
              <w:widowControl w:val="0"/>
              <w:spacing w:before="0" w:after="0"/>
              <w:jc w:val="center"/>
              <w:rPr>
                <w:b/>
              </w:rPr>
            </w:pPr>
            <w:r w:rsidRPr="006209D6">
              <w:rPr>
                <w:sz w:val="28"/>
                <w:szCs w:val="28"/>
              </w:rPr>
              <w:t xml:space="preserve">Số: </w:t>
            </w:r>
            <w:r>
              <w:rPr>
                <w:sz w:val="28"/>
                <w:szCs w:val="28"/>
              </w:rPr>
              <w:t>03</w:t>
            </w:r>
            <w:r w:rsidRPr="006209D6">
              <w:rPr>
                <w:sz w:val="28"/>
                <w:szCs w:val="28"/>
              </w:rPr>
              <w:t>/2024/QĐ-UBND</w:t>
            </w:r>
          </w:p>
        </w:tc>
        <w:tc>
          <w:tcPr>
            <w:tcW w:w="5919" w:type="dxa"/>
          </w:tcPr>
          <w:p w:rsidR="00F759A6" w:rsidRPr="00E643A5" w:rsidRDefault="00F759A6" w:rsidP="00F759A6">
            <w:pPr>
              <w:pStyle w:val="BodyText"/>
              <w:widowControl w:val="0"/>
              <w:spacing w:before="0" w:after="0"/>
              <w:jc w:val="center"/>
            </w:pPr>
            <w:r w:rsidRPr="00E643A5">
              <w:rPr>
                <w:b/>
              </w:rPr>
              <w:t>CỘNG H</w:t>
            </w:r>
            <w:r>
              <w:rPr>
                <w:b/>
              </w:rPr>
              <w:t>ÒA</w:t>
            </w:r>
            <w:r w:rsidRPr="00E643A5">
              <w:rPr>
                <w:b/>
              </w:rPr>
              <w:t xml:space="preserve"> XÃ HỘI CHỦ NGHĨA VIỆT NAM</w:t>
            </w:r>
          </w:p>
          <w:p w:rsidR="00F759A6" w:rsidRDefault="00F759A6" w:rsidP="00F759A6">
            <w:pPr>
              <w:pStyle w:val="Heading2"/>
              <w:widowControl w:val="0"/>
              <w:rPr>
                <w:bCs w:val="0"/>
                <w:sz w:val="28"/>
                <w:szCs w:val="28"/>
              </w:rPr>
            </w:pPr>
            <w:r w:rsidRPr="00E643A5">
              <w:rPr>
                <w:bCs w:val="0"/>
                <w:sz w:val="28"/>
                <w:szCs w:val="28"/>
              </w:rPr>
              <w:t>Độc lập –Tự do –</w:t>
            </w:r>
            <w:r>
              <w:rPr>
                <w:bCs w:val="0"/>
                <w:sz w:val="28"/>
                <w:szCs w:val="28"/>
              </w:rPr>
              <w:t xml:space="preserve"> </w:t>
            </w:r>
            <w:r w:rsidRPr="00E643A5">
              <w:rPr>
                <w:bCs w:val="0"/>
                <w:sz w:val="28"/>
                <w:szCs w:val="28"/>
              </w:rPr>
              <w:t>Hạnh phúc</w:t>
            </w:r>
          </w:p>
          <w:p w:rsidR="00F759A6" w:rsidRPr="00F759A6" w:rsidRDefault="00F759A6" w:rsidP="00F759A6">
            <w:r>
              <w:rPr>
                <w:noProof/>
                <w:sz w:val="26"/>
                <w:szCs w:val="26"/>
              </w:rPr>
              <mc:AlternateContent>
                <mc:Choice Requires="wps">
                  <w:drawing>
                    <wp:anchor distT="0" distB="0" distL="114300" distR="114300" simplePos="0" relativeHeight="251672064" behindDoc="0" locked="0" layoutInCell="1" allowOverlap="1" wp14:anchorId="25D26DF3" wp14:editId="14D0B75B">
                      <wp:simplePos x="0" y="0"/>
                      <wp:positionH relativeFrom="column">
                        <wp:posOffset>739416</wp:posOffset>
                      </wp:positionH>
                      <wp:positionV relativeFrom="paragraph">
                        <wp:posOffset>6315</wp:posOffset>
                      </wp:positionV>
                      <wp:extent cx="2171700" cy="0"/>
                      <wp:effectExtent l="10160" t="10795" r="8890" b="8255"/>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FF2C83" id="Line 2"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5pt" to="229.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p/r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VEeOtMbV0LASu1sqI2e1YvZavrdIaVXLVEHHhm+XgykZSEjeZMSNs4A/r7/rBnEkKPXsU3n&#10;xnYBEhqAzlGNy10NfvaIwmGePWVPKYhGB19CyiHRWOc/cd2hYFRYAucITE5b5wMRUg4h4R6lN0LK&#10;KLZUqK/wfJJPYoLTUrDgDGHOHvYradGJhHGJX6wKPI9hVh8Vi2AtJ2x9sz0R8mrD5VIFPCgF6Nys&#10;6zz8mKfz9Ww9K0ZFPl2PirSuRx83q2I03WRPk/pDvVrV2c9ALSvKVjDGVWA3zGZW/J32t1dynar7&#10;dN7bkLxFj/0CssM/ko5aBvmug7DX7LKzg8YwjjH49nTCvD/uwX584MtfAAAA//8DAFBLAwQUAAYA&#10;CAAAACEAhLmor9oAAAAHAQAADwAAAGRycy9kb3ducmV2LnhtbEyPwU7CQBCG7ya8w2ZMvBDZgkBI&#10;7ZYQtTcvgsbr0B3bxu5s6S5QfXpHLnqbL/Pnn2+y9eBadaI+NJ4NTCcJKOLS24YrA6+74nYFKkRk&#10;i61nMvBFAdb56CrD1Pozv9BpGyslJRxSNFDH2KVah7Imh2HiO2LZffjeYRTsK217PEu5a/UsSZba&#10;YcNyocaOHmoqP7dHZyAUb3QovsflOHm/qzzNDo/PT2jMzfWwuQcVaYh/YfjVF3XIxWnvj2yDaoWn&#10;y7lEZZCXZD9frIT3F9Z5pv/75z8AAAD//wMAUEsBAi0AFAAGAAgAAAAhALaDOJL+AAAA4QEAABMA&#10;AAAAAAAAAAAAAAAAAAAAAFtDb250ZW50X1R5cGVzXS54bWxQSwECLQAUAAYACAAAACEAOP0h/9YA&#10;AACUAQAACwAAAAAAAAAAAAAAAAAvAQAAX3JlbHMvLnJlbHNQSwECLQAUAAYACAAAACEAqQ6f6xIC&#10;AAAoBAAADgAAAAAAAAAAAAAAAAAuAgAAZHJzL2Uyb0RvYy54bWxQSwECLQAUAAYACAAAACEAhLmo&#10;r9oAAAAHAQAADwAAAAAAAAAAAAAAAABsBAAAZHJzL2Rvd25yZXYueG1sUEsFBgAAAAAEAAQA8wAA&#10;AHMFAAAAAA==&#10;"/>
                  </w:pict>
                </mc:Fallback>
              </mc:AlternateContent>
            </w:r>
          </w:p>
          <w:p w:rsidR="00F759A6" w:rsidRPr="00F759A6" w:rsidRDefault="00F759A6" w:rsidP="00F759A6">
            <w:pPr>
              <w:widowControl w:val="0"/>
              <w:spacing w:before="120"/>
              <w:ind w:left="-426"/>
              <w:jc w:val="center"/>
              <w:rPr>
                <w:sz w:val="28"/>
                <w:szCs w:val="28"/>
              </w:rPr>
            </w:pPr>
            <w:r w:rsidRPr="006209D6">
              <w:rPr>
                <w:i/>
                <w:iCs/>
                <w:sz w:val="28"/>
                <w:szCs w:val="28"/>
              </w:rPr>
              <w:t>Gò Vấp, ngày</w:t>
            </w:r>
            <w:r>
              <w:rPr>
                <w:i/>
                <w:iCs/>
                <w:sz w:val="28"/>
                <w:szCs w:val="28"/>
              </w:rPr>
              <w:t xml:space="preserve"> 04 </w:t>
            </w:r>
            <w:r w:rsidRPr="006209D6">
              <w:rPr>
                <w:i/>
                <w:iCs/>
                <w:sz w:val="28"/>
                <w:szCs w:val="28"/>
              </w:rPr>
              <w:t>tháng</w:t>
            </w:r>
            <w:r w:rsidR="007E360F">
              <w:rPr>
                <w:i/>
                <w:iCs/>
                <w:sz w:val="28"/>
                <w:szCs w:val="28"/>
              </w:rPr>
              <w:t xml:space="preserve"> </w:t>
            </w:r>
            <w:r>
              <w:rPr>
                <w:i/>
                <w:iCs/>
                <w:sz w:val="28"/>
                <w:szCs w:val="28"/>
              </w:rPr>
              <w:t>5</w:t>
            </w:r>
            <w:r w:rsidR="007E360F">
              <w:rPr>
                <w:i/>
                <w:iCs/>
                <w:sz w:val="28"/>
                <w:szCs w:val="28"/>
              </w:rPr>
              <w:t xml:space="preserve"> </w:t>
            </w:r>
            <w:r w:rsidRPr="006209D6">
              <w:rPr>
                <w:i/>
                <w:iCs/>
                <w:sz w:val="28"/>
                <w:szCs w:val="28"/>
              </w:rPr>
              <w:t>năm 2024</w:t>
            </w:r>
          </w:p>
        </w:tc>
      </w:tr>
    </w:tbl>
    <w:p w:rsidR="00F759A6" w:rsidRDefault="00F759A6" w:rsidP="00202D61">
      <w:pPr>
        <w:pStyle w:val="BodyText"/>
        <w:widowControl w:val="0"/>
        <w:spacing w:before="0" w:after="0"/>
        <w:jc w:val="center"/>
        <w:rPr>
          <w:b/>
          <w:sz w:val="28"/>
          <w:szCs w:val="28"/>
        </w:rPr>
      </w:pPr>
    </w:p>
    <w:p w:rsidR="00864043" w:rsidRPr="008C0780" w:rsidRDefault="00864043" w:rsidP="00202D61">
      <w:pPr>
        <w:pStyle w:val="BodyText"/>
        <w:widowControl w:val="0"/>
        <w:spacing w:before="0" w:after="0"/>
        <w:jc w:val="center"/>
        <w:rPr>
          <w:b/>
          <w:sz w:val="28"/>
          <w:szCs w:val="28"/>
        </w:rPr>
      </w:pPr>
      <w:r w:rsidRPr="008C0780">
        <w:rPr>
          <w:b/>
          <w:sz w:val="28"/>
          <w:szCs w:val="28"/>
        </w:rPr>
        <w:t>QUYẾT ĐỊNH</w:t>
      </w:r>
    </w:p>
    <w:p w:rsidR="00773E38" w:rsidRDefault="003272C3" w:rsidP="00202D61">
      <w:pPr>
        <w:widowControl w:val="0"/>
        <w:spacing w:before="120"/>
        <w:jc w:val="center"/>
        <w:rPr>
          <w:b/>
          <w:sz w:val="28"/>
          <w:szCs w:val="28"/>
        </w:rPr>
      </w:pPr>
      <w:r>
        <w:rPr>
          <w:b/>
          <w:sz w:val="28"/>
          <w:szCs w:val="28"/>
        </w:rPr>
        <w:t>B</w:t>
      </w:r>
      <w:r w:rsidRPr="009707C8">
        <w:rPr>
          <w:b/>
          <w:sz w:val="28"/>
          <w:szCs w:val="28"/>
        </w:rPr>
        <w:t xml:space="preserve">an hành </w:t>
      </w:r>
      <w:r>
        <w:rPr>
          <w:b/>
          <w:sz w:val="28"/>
          <w:szCs w:val="28"/>
        </w:rPr>
        <w:t xml:space="preserve">quy định về chức năng, nhiệm vụ, quyền hạn </w:t>
      </w:r>
      <w:r w:rsidRPr="00911B42">
        <w:rPr>
          <w:b/>
          <w:sz w:val="28"/>
          <w:szCs w:val="28"/>
        </w:rPr>
        <w:t xml:space="preserve">và </w:t>
      </w:r>
      <w:r w:rsidR="00A333C9" w:rsidRPr="00911B42">
        <w:rPr>
          <w:b/>
          <w:sz w:val="28"/>
          <w:szCs w:val="28"/>
        </w:rPr>
        <w:t xml:space="preserve">cơ cấu </w:t>
      </w:r>
      <w:r w:rsidRPr="00911B42">
        <w:rPr>
          <w:b/>
          <w:sz w:val="28"/>
          <w:szCs w:val="28"/>
        </w:rPr>
        <w:t xml:space="preserve">tổ </w:t>
      </w:r>
      <w:r>
        <w:rPr>
          <w:b/>
          <w:sz w:val="28"/>
          <w:szCs w:val="28"/>
        </w:rPr>
        <w:t>chức</w:t>
      </w:r>
    </w:p>
    <w:p w:rsidR="00864043" w:rsidRPr="003D3183" w:rsidRDefault="003272C3" w:rsidP="00202D61">
      <w:pPr>
        <w:widowControl w:val="0"/>
        <w:jc w:val="center"/>
        <w:rPr>
          <w:b/>
          <w:sz w:val="28"/>
          <w:szCs w:val="28"/>
        </w:rPr>
      </w:pPr>
      <w:r>
        <w:rPr>
          <w:b/>
          <w:sz w:val="28"/>
          <w:szCs w:val="28"/>
        </w:rPr>
        <w:t xml:space="preserve">của Phòng Tài nguyên và Môi trường </w:t>
      </w:r>
      <w:r w:rsidRPr="00D50DD7">
        <w:rPr>
          <w:b/>
          <w:sz w:val="28"/>
          <w:szCs w:val="28"/>
        </w:rPr>
        <w:t>quận Gò Vấp</w:t>
      </w:r>
    </w:p>
    <w:p w:rsidR="00911B42" w:rsidRPr="00911B42" w:rsidRDefault="003C49EA" w:rsidP="00202D61">
      <w:pPr>
        <w:widowControl w:val="0"/>
        <w:jc w:val="center"/>
        <w:rPr>
          <w:b/>
          <w:bCs/>
          <w:sz w:val="28"/>
          <w:szCs w:val="28"/>
          <w:vertAlign w:val="subscript"/>
        </w:rPr>
      </w:pPr>
      <w:r>
        <w:rPr>
          <w:b/>
          <w:bCs/>
          <w:noProof/>
          <w:sz w:val="28"/>
          <w:szCs w:val="28"/>
        </w:rPr>
        <mc:AlternateContent>
          <mc:Choice Requires="wps">
            <w:drawing>
              <wp:anchor distT="0" distB="0" distL="114300" distR="114300" simplePos="0" relativeHeight="251658752" behindDoc="0" locked="0" layoutInCell="1" allowOverlap="1" wp14:anchorId="77F2D8EA" wp14:editId="3A78719C">
                <wp:simplePos x="0" y="0"/>
                <wp:positionH relativeFrom="column">
                  <wp:posOffset>2459355</wp:posOffset>
                </wp:positionH>
                <wp:positionV relativeFrom="paragraph">
                  <wp:posOffset>82550</wp:posOffset>
                </wp:positionV>
                <wp:extent cx="827405" cy="0"/>
                <wp:effectExtent l="0" t="0" r="10795"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7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BF8196"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65pt,6.5pt" to="258.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mwkEQIAACc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ROtMbV0LASu1sqI2e1YvZavrdIaVXLVEHHhm+XgykZSEjeZMSNs4A/r7/rBnEkKPXsU3n&#10;xnYBEhqAzlGNy10NfvaIwuEsfyrSCUZ0cCWkHPKMdf4T1x0KRoUlUI645LR1PvAg5RASrlF6I6SM&#10;WkuF+grPJ/kkJjgtBQvOEObsYb+SFp1ImJb4xaLA8xhm9VGxCNZywtY32xMhrzZcLlXAg0qAzs26&#10;jsOPeTpfz9azYlTk0/WoSOt69HGzKkbTTfY0qT/Uq1Wd/QzUsqJsBWNcBXbDaGbF30l/eyTXoboP&#10;570NyVv02C8gO/wj6ShlUO86B3vNLjs7SAzTGINvLyeM++Me7Mf3vfwFAAD//wMAUEsDBBQABgAI&#10;AAAAIQBpffKC3QAAAAkBAAAPAAAAZHJzL2Rvd25yZXYueG1sTI/BTsMwEETvSPyDtUhcKuq0EW2V&#10;xqkQkBsXCqjXbbwkEfE6jd028PUs4gDHnXmanck3o+vUiYbQejYwmyagiCtvW64NvL6UNytQISJb&#10;7DyTgU8KsCkuL3LMrD/zM522sVYSwiFDA02MfaZ1qBpyGKa+Jxbv3Q8Oo5xDre2AZwl3nZ4nyUI7&#10;bFk+NNjTfUPVx/boDITyjQ7l16SaJLu09jQ/PDw9ojHXV+PdGlSkMf7B8FNfqkMhnfb+yDaozkC6&#10;WqaCipHKJgFuZ8sFqP2voItc/19QfAMAAP//AwBQSwECLQAUAAYACAAAACEAtoM4kv4AAADhAQAA&#10;EwAAAAAAAAAAAAAAAAAAAAAAW0NvbnRlbnRfVHlwZXNdLnhtbFBLAQItABQABgAIAAAAIQA4/SH/&#10;1gAAAJQBAAALAAAAAAAAAAAAAAAAAC8BAABfcmVscy8ucmVsc1BLAQItABQABgAIAAAAIQAnImwk&#10;EQIAACcEAAAOAAAAAAAAAAAAAAAAAC4CAABkcnMvZTJvRG9jLnhtbFBLAQItABQABgAIAAAAIQBp&#10;ffKC3QAAAAkBAAAPAAAAAAAAAAAAAAAAAGsEAABkcnMvZG93bnJldi54bWxQSwUGAAAAAAQABADz&#10;AAAAdQUAAAAA&#10;"/>
            </w:pict>
          </mc:Fallback>
        </mc:AlternateContent>
      </w:r>
      <w:r w:rsidR="00864043" w:rsidRPr="008C0780">
        <w:rPr>
          <w:b/>
          <w:bCs/>
          <w:sz w:val="28"/>
          <w:szCs w:val="28"/>
          <w:vertAlign w:val="subscript"/>
        </w:rPr>
        <w:softHyphen/>
      </w:r>
      <w:r w:rsidR="00864043" w:rsidRPr="008C0780">
        <w:rPr>
          <w:b/>
          <w:bCs/>
          <w:sz w:val="28"/>
          <w:szCs w:val="28"/>
          <w:vertAlign w:val="subscript"/>
        </w:rPr>
        <w:softHyphen/>
      </w:r>
    </w:p>
    <w:p w:rsidR="00864043" w:rsidRPr="008C0780" w:rsidRDefault="00864043" w:rsidP="007236E9">
      <w:pPr>
        <w:widowControl w:val="0"/>
        <w:spacing w:after="240"/>
        <w:jc w:val="center"/>
        <w:rPr>
          <w:b/>
          <w:bCs/>
          <w:sz w:val="28"/>
          <w:szCs w:val="28"/>
        </w:rPr>
      </w:pPr>
      <w:r w:rsidRPr="008C0780">
        <w:rPr>
          <w:b/>
          <w:bCs/>
          <w:sz w:val="28"/>
          <w:szCs w:val="28"/>
        </w:rPr>
        <w:t>ỦY BAN NHÂN DÂN QUẬN GÒ VẤP</w:t>
      </w:r>
    </w:p>
    <w:p w:rsidR="0039443D" w:rsidRPr="00911B42" w:rsidRDefault="008760A2" w:rsidP="007236E9">
      <w:pPr>
        <w:pStyle w:val="BodyTextIndent3"/>
        <w:widowControl w:val="0"/>
        <w:spacing w:before="120"/>
        <w:ind w:left="0" w:firstLine="567"/>
        <w:jc w:val="both"/>
        <w:rPr>
          <w:i/>
          <w:sz w:val="28"/>
          <w:szCs w:val="28"/>
          <w:lang w:val="en-US"/>
        </w:rPr>
      </w:pPr>
      <w:r>
        <w:rPr>
          <w:i/>
          <w:sz w:val="28"/>
          <w:szCs w:val="28"/>
          <w:lang w:val="vi-VN"/>
        </w:rPr>
        <w:tab/>
      </w:r>
      <w:r w:rsidR="0039443D" w:rsidRPr="00911B42">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253981" w:rsidRPr="00911B42" w:rsidRDefault="00253981" w:rsidP="007236E9">
      <w:pPr>
        <w:pStyle w:val="BodyTextIndent3"/>
        <w:widowControl w:val="0"/>
        <w:spacing w:before="120"/>
        <w:ind w:left="0" w:firstLine="567"/>
        <w:jc w:val="both"/>
        <w:rPr>
          <w:i/>
          <w:sz w:val="28"/>
          <w:szCs w:val="28"/>
          <w:lang w:val="en-US"/>
        </w:rPr>
      </w:pPr>
      <w:r w:rsidRPr="00911B42">
        <w:rPr>
          <w:i/>
          <w:sz w:val="28"/>
          <w:szCs w:val="28"/>
          <w:lang w:val="en-US"/>
        </w:rPr>
        <w:t>Căn cứ Luật Ban hành văn bản quy phạm pháp luật ngày 22 tháng 6 năm 2015; Luật Sửa đổi, bổ sung một số điều của Luật Ban hành văn bản quy phạm pháp luật ngày 18 tháng 6 năm 2020;</w:t>
      </w:r>
    </w:p>
    <w:p w:rsidR="002A51FC" w:rsidRPr="00911B42" w:rsidRDefault="0039443D" w:rsidP="007236E9">
      <w:pPr>
        <w:pStyle w:val="BodyTextIndent3"/>
        <w:widowControl w:val="0"/>
        <w:tabs>
          <w:tab w:val="left" w:pos="567"/>
        </w:tabs>
        <w:spacing w:before="120"/>
        <w:ind w:left="0" w:firstLine="567"/>
        <w:jc w:val="both"/>
        <w:rPr>
          <w:i/>
          <w:sz w:val="28"/>
          <w:szCs w:val="28"/>
          <w:lang w:val="en-US"/>
        </w:rPr>
      </w:pPr>
      <w:r w:rsidRPr="00911B42">
        <w:rPr>
          <w:i/>
          <w:sz w:val="28"/>
          <w:szCs w:val="28"/>
        </w:rPr>
        <w:t>Căn cứ Nghị quyết số 131/2020/QH14 ngày 16 tháng 11 năm 2020 của Quốc hội về tổ chức chính quyền đô thị tại Thành phố Hồ Chí Minh;</w:t>
      </w:r>
    </w:p>
    <w:p w:rsidR="002A51FC" w:rsidRPr="00911B42" w:rsidRDefault="002A51FC" w:rsidP="007236E9">
      <w:pPr>
        <w:pStyle w:val="BodyTextIndent3"/>
        <w:widowControl w:val="0"/>
        <w:tabs>
          <w:tab w:val="left" w:pos="567"/>
        </w:tabs>
        <w:spacing w:before="120"/>
        <w:ind w:left="0" w:firstLine="567"/>
        <w:jc w:val="both"/>
        <w:rPr>
          <w:i/>
          <w:sz w:val="28"/>
          <w:szCs w:val="28"/>
          <w:lang w:val="en-US"/>
        </w:rPr>
      </w:pPr>
      <w:r w:rsidRPr="00911B42">
        <w:rPr>
          <w:i/>
          <w:sz w:val="28"/>
          <w:szCs w:val="28"/>
          <w:lang w:val="en-US"/>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 Nghị định số 37/2014/NĐ-CP ngày 05 tháng 5 năm 2014 của Chính phủ;</w:t>
      </w:r>
    </w:p>
    <w:p w:rsidR="002A51FC" w:rsidRPr="00911B42" w:rsidRDefault="002A51FC" w:rsidP="007236E9">
      <w:pPr>
        <w:pStyle w:val="BodyTextIndent3"/>
        <w:widowControl w:val="0"/>
        <w:tabs>
          <w:tab w:val="left" w:pos="567"/>
        </w:tabs>
        <w:spacing w:before="120"/>
        <w:ind w:left="0" w:firstLine="567"/>
        <w:jc w:val="both"/>
        <w:rPr>
          <w:i/>
          <w:sz w:val="28"/>
          <w:szCs w:val="28"/>
          <w:lang w:val="en-US"/>
        </w:rPr>
      </w:pPr>
      <w:r w:rsidRPr="00911B42">
        <w:rPr>
          <w:i/>
          <w:sz w:val="28"/>
          <w:szCs w:val="28"/>
          <w:lang w:val="en-U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FA1E2C" w:rsidRPr="00911B42" w:rsidRDefault="00FA1E2C" w:rsidP="007236E9">
      <w:pPr>
        <w:widowControl w:val="0"/>
        <w:tabs>
          <w:tab w:val="left" w:pos="360"/>
        </w:tabs>
        <w:spacing w:before="120" w:after="120"/>
        <w:ind w:firstLine="567"/>
        <w:jc w:val="both"/>
        <w:rPr>
          <w:i/>
          <w:sz w:val="28"/>
          <w:szCs w:val="28"/>
        </w:rPr>
      </w:pPr>
      <w:r w:rsidRPr="00911B42">
        <w:rPr>
          <w:i/>
          <w:sz w:val="28"/>
          <w:szCs w:val="28"/>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rsidR="002A51FC" w:rsidRPr="00911B42" w:rsidRDefault="002A51FC" w:rsidP="007236E9">
      <w:pPr>
        <w:widowControl w:val="0"/>
        <w:spacing w:before="120" w:after="120"/>
        <w:ind w:firstLine="567"/>
        <w:jc w:val="both"/>
        <w:rPr>
          <w:i/>
          <w:sz w:val="28"/>
          <w:szCs w:val="28"/>
        </w:rPr>
      </w:pPr>
      <w:r w:rsidRPr="00911B42">
        <w:rPr>
          <w:i/>
          <w:sz w:val="28"/>
          <w:szCs w:val="28"/>
        </w:rPr>
        <w:t>Căn cứ Thông tư số 05/2021/TT-BTNMT ngày 29 tháng 5 năm 2021 của Bộ trưởng Bộ Tài nguyên và Môi trường hướng dẫn chức năng, nhiệm vụ, quyền hạn của Sở Tài nguyên và Môi trường thuộc Ủy ban nhân dân cấp tỉnh, Phòng Tài nguyên và Môi trường thuộc Ủy ban nhân dân cấp huyện;</w:t>
      </w:r>
    </w:p>
    <w:p w:rsidR="00467F90" w:rsidRPr="00911B42" w:rsidRDefault="00467F90" w:rsidP="007236E9">
      <w:pPr>
        <w:widowControl w:val="0"/>
        <w:spacing w:before="120" w:after="120"/>
        <w:ind w:firstLine="567"/>
        <w:jc w:val="both"/>
        <w:rPr>
          <w:i/>
          <w:sz w:val="28"/>
          <w:szCs w:val="28"/>
        </w:rPr>
      </w:pPr>
      <w:r w:rsidRPr="00911B42">
        <w:rPr>
          <w:i/>
          <w:sz w:val="28"/>
          <w:szCs w:val="28"/>
        </w:rPr>
        <w:t>Căn cứ Quyết định số 11/2022/QĐ-UBND ngày 15 tháng 4 năm 2022 của Ủy ban nhân dân Thành phố Hồ Chí Minh ban hành về quy trình xây dựng văn bản quy phạm pháp luật trên địa bàn Thành phố Hồ Chí Minh;</w:t>
      </w:r>
    </w:p>
    <w:p w:rsidR="00AC5A65" w:rsidRPr="00911B42" w:rsidRDefault="00AC5A65" w:rsidP="007236E9">
      <w:pPr>
        <w:widowControl w:val="0"/>
        <w:spacing w:before="120" w:after="120"/>
        <w:ind w:firstLine="567"/>
        <w:jc w:val="both"/>
        <w:rPr>
          <w:i/>
          <w:sz w:val="28"/>
          <w:szCs w:val="28"/>
        </w:rPr>
      </w:pPr>
      <w:r w:rsidRPr="00911B42">
        <w:rPr>
          <w:i/>
          <w:sz w:val="28"/>
          <w:szCs w:val="28"/>
        </w:rPr>
        <w:t xml:space="preserve">Căn cứ Quyết định số 49/2023/QĐ-UBND ngày 30 tháng 11 năm 2023 của </w:t>
      </w:r>
      <w:r w:rsidRPr="00911B42">
        <w:rPr>
          <w:i/>
          <w:sz w:val="28"/>
          <w:szCs w:val="28"/>
        </w:rPr>
        <w:lastRenderedPageBreak/>
        <w:t>Ủy ban nhân dân Thành phố về ban hành Quy định về hướng dẫn chức năng, nhiệm vụ, quyền hạn và tổ chức của Phòng Tài nguyên và Môi trường thuộc Ủy ban nhân dân quận-huyện;</w:t>
      </w:r>
    </w:p>
    <w:p w:rsidR="00746D3D" w:rsidRPr="00BA43C1" w:rsidRDefault="005A1DBF" w:rsidP="007236E9">
      <w:pPr>
        <w:widowControl w:val="0"/>
        <w:spacing w:before="120" w:after="120"/>
        <w:ind w:firstLine="567"/>
        <w:jc w:val="both"/>
        <w:rPr>
          <w:i/>
          <w:sz w:val="28"/>
          <w:szCs w:val="28"/>
        </w:rPr>
      </w:pPr>
      <w:r w:rsidRPr="00BA43C1">
        <w:rPr>
          <w:i/>
          <w:sz w:val="28"/>
          <w:szCs w:val="28"/>
        </w:rPr>
        <w:t>Theo</w:t>
      </w:r>
      <w:r w:rsidR="0039443D" w:rsidRPr="00BA43C1">
        <w:rPr>
          <w:i/>
          <w:sz w:val="28"/>
          <w:szCs w:val="28"/>
        </w:rPr>
        <w:t xml:space="preserve"> đề nghị của Phòng Tài nguyên và Môi trường quận Gò Vấp tại Tờ trình số</w:t>
      </w:r>
      <w:r w:rsidR="00CD38F8">
        <w:rPr>
          <w:i/>
          <w:sz w:val="28"/>
          <w:szCs w:val="28"/>
        </w:rPr>
        <w:t xml:space="preserve"> 298/TTr-TNMT ngày 13</w:t>
      </w:r>
      <w:r w:rsidR="00B4756F" w:rsidRPr="00BA43C1">
        <w:rPr>
          <w:i/>
          <w:sz w:val="28"/>
          <w:szCs w:val="28"/>
        </w:rPr>
        <w:t xml:space="preserve"> </w:t>
      </w:r>
      <w:r w:rsidR="00CD38F8">
        <w:rPr>
          <w:i/>
          <w:sz w:val="28"/>
          <w:szCs w:val="28"/>
        </w:rPr>
        <w:t>tháng 3</w:t>
      </w:r>
      <w:r w:rsidR="0039443D" w:rsidRPr="00BA43C1">
        <w:rPr>
          <w:i/>
          <w:sz w:val="28"/>
          <w:szCs w:val="28"/>
        </w:rPr>
        <w:t xml:space="preserve"> năm 20</w:t>
      </w:r>
      <w:r w:rsidR="00467F90" w:rsidRPr="00BA43C1">
        <w:rPr>
          <w:i/>
          <w:sz w:val="28"/>
          <w:szCs w:val="28"/>
        </w:rPr>
        <w:t>24</w:t>
      </w:r>
      <w:r w:rsidR="00AD67FB" w:rsidRPr="00BA43C1">
        <w:rPr>
          <w:i/>
          <w:sz w:val="28"/>
          <w:szCs w:val="28"/>
        </w:rPr>
        <w:t xml:space="preserve">, </w:t>
      </w:r>
      <w:r w:rsidR="003A38C3" w:rsidRPr="00BA43C1">
        <w:rPr>
          <w:i/>
          <w:sz w:val="28"/>
          <w:szCs w:val="28"/>
        </w:rPr>
        <w:t xml:space="preserve">ý kiến </w:t>
      </w:r>
      <w:r w:rsidR="00AD67FB" w:rsidRPr="00BA43C1">
        <w:rPr>
          <w:i/>
          <w:sz w:val="28"/>
          <w:szCs w:val="28"/>
        </w:rPr>
        <w:t xml:space="preserve">của Phòng Tư pháp tại </w:t>
      </w:r>
      <w:r w:rsidR="003A38C3" w:rsidRPr="00BA43C1">
        <w:rPr>
          <w:i/>
          <w:sz w:val="28"/>
          <w:szCs w:val="28"/>
        </w:rPr>
        <w:t>Báo cáo thẩm định</w:t>
      </w:r>
      <w:r w:rsidR="008D7197" w:rsidRPr="00BA43C1">
        <w:rPr>
          <w:i/>
          <w:sz w:val="28"/>
          <w:szCs w:val="28"/>
        </w:rPr>
        <w:t xml:space="preserve"> số 252</w:t>
      </w:r>
      <w:r w:rsidR="00AD67FB" w:rsidRPr="00BA43C1">
        <w:rPr>
          <w:i/>
          <w:sz w:val="28"/>
          <w:szCs w:val="28"/>
        </w:rPr>
        <w:t>/</w:t>
      </w:r>
      <w:r w:rsidR="003A38C3" w:rsidRPr="00BA43C1">
        <w:rPr>
          <w:i/>
          <w:sz w:val="28"/>
          <w:szCs w:val="28"/>
        </w:rPr>
        <w:t>BC-</w:t>
      </w:r>
      <w:r w:rsidR="008D7197" w:rsidRPr="00BA43C1">
        <w:rPr>
          <w:i/>
          <w:sz w:val="28"/>
          <w:szCs w:val="28"/>
        </w:rPr>
        <w:t>TP ngày 27 tháng 02</w:t>
      </w:r>
      <w:r w:rsidR="00AD67FB" w:rsidRPr="00BA43C1">
        <w:rPr>
          <w:i/>
          <w:sz w:val="28"/>
          <w:szCs w:val="28"/>
        </w:rPr>
        <w:t xml:space="preserve"> năm 2024 và của Phòng Nội vụ tại </w:t>
      </w:r>
      <w:r w:rsidR="008D7197" w:rsidRPr="00BA43C1">
        <w:rPr>
          <w:i/>
          <w:sz w:val="28"/>
          <w:szCs w:val="28"/>
        </w:rPr>
        <w:t>Văn bản số 130</w:t>
      </w:r>
      <w:r w:rsidR="003A38C3" w:rsidRPr="00BA43C1">
        <w:rPr>
          <w:i/>
          <w:sz w:val="28"/>
          <w:szCs w:val="28"/>
        </w:rPr>
        <w:t>/</w:t>
      </w:r>
      <w:r w:rsidR="008D7197" w:rsidRPr="00BA43C1">
        <w:rPr>
          <w:i/>
          <w:sz w:val="28"/>
          <w:szCs w:val="28"/>
        </w:rPr>
        <w:t>P</w:t>
      </w:r>
      <w:r w:rsidR="003A38C3" w:rsidRPr="00BA43C1">
        <w:rPr>
          <w:i/>
          <w:sz w:val="28"/>
          <w:szCs w:val="28"/>
        </w:rPr>
        <w:t xml:space="preserve">NV </w:t>
      </w:r>
      <w:r w:rsidR="008D7197" w:rsidRPr="00BA43C1">
        <w:rPr>
          <w:i/>
          <w:sz w:val="28"/>
          <w:szCs w:val="28"/>
        </w:rPr>
        <w:t>ngày 19 tháng 02</w:t>
      </w:r>
      <w:r w:rsidR="00AD67FB" w:rsidRPr="00BA43C1">
        <w:rPr>
          <w:i/>
          <w:sz w:val="28"/>
          <w:szCs w:val="28"/>
        </w:rPr>
        <w:t xml:space="preserve"> năm 2024</w:t>
      </w:r>
      <w:r w:rsidR="005F1219" w:rsidRPr="00BA43C1">
        <w:rPr>
          <w:i/>
          <w:sz w:val="28"/>
          <w:szCs w:val="28"/>
        </w:rPr>
        <w:t>.</w:t>
      </w:r>
    </w:p>
    <w:p w:rsidR="00911B42" w:rsidRDefault="00911B42" w:rsidP="00202D61">
      <w:pPr>
        <w:widowControl w:val="0"/>
        <w:spacing w:before="120" w:after="120"/>
        <w:jc w:val="center"/>
        <w:rPr>
          <w:b/>
          <w:bCs/>
          <w:sz w:val="28"/>
          <w:szCs w:val="28"/>
        </w:rPr>
      </w:pPr>
    </w:p>
    <w:p w:rsidR="00911B42" w:rsidRPr="00911B42" w:rsidRDefault="00746D3D" w:rsidP="00202D61">
      <w:pPr>
        <w:widowControl w:val="0"/>
        <w:spacing w:before="80" w:after="80"/>
        <w:jc w:val="center"/>
        <w:rPr>
          <w:b/>
          <w:bCs/>
          <w:sz w:val="28"/>
          <w:szCs w:val="28"/>
        </w:rPr>
      </w:pPr>
      <w:r w:rsidRPr="00911B42">
        <w:rPr>
          <w:b/>
          <w:bCs/>
          <w:sz w:val="28"/>
          <w:szCs w:val="28"/>
        </w:rPr>
        <w:t>QUYẾT ÐỊNH:</w:t>
      </w:r>
    </w:p>
    <w:p w:rsidR="00A333C9" w:rsidRPr="00911B42" w:rsidRDefault="00746D3D" w:rsidP="007236E9">
      <w:pPr>
        <w:widowControl w:val="0"/>
        <w:spacing w:beforeLines="60" w:before="144" w:afterLines="60" w:after="144"/>
        <w:ind w:firstLine="567"/>
        <w:jc w:val="both"/>
        <w:rPr>
          <w:b/>
          <w:bCs/>
          <w:sz w:val="28"/>
          <w:szCs w:val="28"/>
        </w:rPr>
      </w:pPr>
      <w:r w:rsidRPr="00911B42">
        <w:rPr>
          <w:b/>
          <w:bCs/>
          <w:sz w:val="28"/>
          <w:szCs w:val="28"/>
        </w:rPr>
        <w:t xml:space="preserve">Điều 1. </w:t>
      </w:r>
      <w:r w:rsidR="00A333C9" w:rsidRPr="00911B42">
        <w:rPr>
          <w:b/>
          <w:bCs/>
          <w:sz w:val="28"/>
          <w:szCs w:val="28"/>
        </w:rPr>
        <w:t>Ban hành văn bản</w:t>
      </w:r>
    </w:p>
    <w:p w:rsidR="00746D3D" w:rsidRPr="00911B42" w:rsidRDefault="00746D3D" w:rsidP="007236E9">
      <w:pPr>
        <w:widowControl w:val="0"/>
        <w:spacing w:beforeLines="60" w:before="144" w:afterLines="60" w:after="144"/>
        <w:ind w:firstLine="567"/>
        <w:jc w:val="both"/>
        <w:rPr>
          <w:sz w:val="28"/>
          <w:szCs w:val="28"/>
        </w:rPr>
      </w:pPr>
      <w:r w:rsidRPr="00911B42">
        <w:rPr>
          <w:sz w:val="28"/>
          <w:szCs w:val="28"/>
        </w:rPr>
        <w:t xml:space="preserve">Ban hành kèm theo Quyết định này </w:t>
      </w:r>
      <w:r w:rsidR="000B6B5F" w:rsidRPr="00911B42">
        <w:rPr>
          <w:sz w:val="28"/>
          <w:szCs w:val="28"/>
        </w:rPr>
        <w:t xml:space="preserve">là </w:t>
      </w:r>
      <w:r w:rsidR="00FF6BB9" w:rsidRPr="00911B42">
        <w:rPr>
          <w:sz w:val="28"/>
          <w:szCs w:val="28"/>
        </w:rPr>
        <w:t xml:space="preserve">Quy định về </w:t>
      </w:r>
      <w:r w:rsidR="000B6B5F" w:rsidRPr="00911B42">
        <w:rPr>
          <w:sz w:val="28"/>
          <w:szCs w:val="28"/>
        </w:rPr>
        <w:t xml:space="preserve">chức năng, nhiệm vụ, quyền hạn và </w:t>
      </w:r>
      <w:r w:rsidR="00A333C9" w:rsidRPr="00911B42">
        <w:rPr>
          <w:sz w:val="28"/>
          <w:szCs w:val="28"/>
        </w:rPr>
        <w:t xml:space="preserve">cơ cấu </w:t>
      </w:r>
      <w:r w:rsidR="000B6B5F" w:rsidRPr="00911B42">
        <w:rPr>
          <w:sz w:val="28"/>
          <w:szCs w:val="28"/>
        </w:rPr>
        <w:t>tổ chức của Phòng Tài nguyên và Môi trường quận Gò Vấp</w:t>
      </w:r>
      <w:r w:rsidRPr="00911B42">
        <w:rPr>
          <w:sz w:val="28"/>
          <w:szCs w:val="28"/>
        </w:rPr>
        <w:t>.</w:t>
      </w:r>
    </w:p>
    <w:p w:rsidR="00A333C9" w:rsidRPr="00911B42" w:rsidRDefault="00746D3D" w:rsidP="007236E9">
      <w:pPr>
        <w:widowControl w:val="0"/>
        <w:spacing w:beforeLines="60" w:before="144" w:afterLines="60" w:after="144"/>
        <w:ind w:firstLine="567"/>
        <w:jc w:val="both"/>
        <w:rPr>
          <w:b/>
          <w:bCs/>
          <w:sz w:val="28"/>
          <w:szCs w:val="28"/>
        </w:rPr>
      </w:pPr>
      <w:r w:rsidRPr="00911B42">
        <w:rPr>
          <w:b/>
          <w:bCs/>
          <w:sz w:val="28"/>
          <w:szCs w:val="28"/>
        </w:rPr>
        <w:t xml:space="preserve">Điều 2. </w:t>
      </w:r>
      <w:r w:rsidR="00A333C9" w:rsidRPr="00911B42">
        <w:rPr>
          <w:b/>
          <w:bCs/>
          <w:sz w:val="28"/>
          <w:szCs w:val="28"/>
        </w:rPr>
        <w:t>Hiệu lực thi hành</w:t>
      </w:r>
    </w:p>
    <w:p w:rsidR="000D15A1" w:rsidRPr="004621A8" w:rsidRDefault="00746D3D" w:rsidP="007236E9">
      <w:pPr>
        <w:widowControl w:val="0"/>
        <w:spacing w:beforeLines="60" w:before="144" w:afterLines="60" w:after="144"/>
        <w:ind w:firstLine="567"/>
        <w:jc w:val="both"/>
        <w:rPr>
          <w:sz w:val="28"/>
          <w:szCs w:val="28"/>
        </w:rPr>
      </w:pPr>
      <w:r w:rsidRPr="004621A8">
        <w:rPr>
          <w:sz w:val="28"/>
          <w:szCs w:val="28"/>
        </w:rPr>
        <w:t>Quyết đị</w:t>
      </w:r>
      <w:r w:rsidR="001B65A5" w:rsidRPr="004621A8">
        <w:rPr>
          <w:sz w:val="28"/>
          <w:szCs w:val="28"/>
        </w:rPr>
        <w:t xml:space="preserve">nh này có hiệu lực </w:t>
      </w:r>
      <w:r w:rsidR="00C00618" w:rsidRPr="004621A8">
        <w:rPr>
          <w:sz w:val="28"/>
          <w:szCs w:val="28"/>
        </w:rPr>
        <w:t xml:space="preserve">thi hành </w:t>
      </w:r>
      <w:r w:rsidR="001B65A5" w:rsidRPr="004621A8">
        <w:rPr>
          <w:sz w:val="28"/>
          <w:szCs w:val="28"/>
        </w:rPr>
        <w:t xml:space="preserve">kể từ ngày </w:t>
      </w:r>
      <w:r w:rsidR="0085036B">
        <w:rPr>
          <w:sz w:val="28"/>
          <w:szCs w:val="28"/>
        </w:rPr>
        <w:t>15 tháng 5</w:t>
      </w:r>
      <w:r w:rsidR="00D50DD7" w:rsidRPr="004621A8">
        <w:rPr>
          <w:sz w:val="28"/>
          <w:szCs w:val="28"/>
        </w:rPr>
        <w:t xml:space="preserve"> </w:t>
      </w:r>
      <w:r w:rsidR="00A333C9" w:rsidRPr="004621A8">
        <w:rPr>
          <w:sz w:val="28"/>
          <w:szCs w:val="28"/>
        </w:rPr>
        <w:t>năm 2024</w:t>
      </w:r>
      <w:r w:rsidR="000D15A1" w:rsidRPr="004621A8">
        <w:rPr>
          <w:sz w:val="28"/>
          <w:szCs w:val="28"/>
        </w:rPr>
        <w:t>.</w:t>
      </w:r>
      <w:r w:rsidR="00C00618" w:rsidRPr="004621A8">
        <w:rPr>
          <w:sz w:val="28"/>
          <w:szCs w:val="28"/>
        </w:rPr>
        <w:t xml:space="preserve"> Quyết định này thay thế Quyết định số 06/2018/QĐ-UBND ngày 14 tháng 6 năm 2018 của Ủy ban nhân dân quận Gò Vấp về ban hành Quy chế tổ chức và hoạt động của Phòng Tài nguyên và Môi trường quận Gò Vấp.</w:t>
      </w:r>
    </w:p>
    <w:p w:rsidR="00A333C9" w:rsidRPr="00911B42" w:rsidRDefault="00746D3D" w:rsidP="007236E9">
      <w:pPr>
        <w:widowControl w:val="0"/>
        <w:spacing w:beforeLines="60" w:before="144" w:afterLines="60" w:after="144"/>
        <w:ind w:firstLine="567"/>
        <w:jc w:val="both"/>
        <w:rPr>
          <w:b/>
          <w:bCs/>
          <w:sz w:val="28"/>
          <w:szCs w:val="28"/>
        </w:rPr>
      </w:pPr>
      <w:r w:rsidRPr="00911B42">
        <w:rPr>
          <w:b/>
          <w:bCs/>
          <w:sz w:val="28"/>
          <w:szCs w:val="28"/>
        </w:rPr>
        <w:t xml:space="preserve">Ðiều 3. </w:t>
      </w:r>
      <w:r w:rsidR="00A333C9" w:rsidRPr="00911B42">
        <w:rPr>
          <w:b/>
          <w:bCs/>
          <w:sz w:val="28"/>
          <w:szCs w:val="28"/>
        </w:rPr>
        <w:t>Trách nhiệm thi hành</w:t>
      </w:r>
    </w:p>
    <w:p w:rsidR="00746D3D" w:rsidRPr="004621A8" w:rsidRDefault="00746D3D" w:rsidP="007236E9">
      <w:pPr>
        <w:widowControl w:val="0"/>
        <w:spacing w:beforeLines="60" w:before="144" w:afterLines="60" w:after="144"/>
        <w:ind w:firstLine="567"/>
        <w:jc w:val="both"/>
        <w:rPr>
          <w:sz w:val="28"/>
          <w:szCs w:val="28"/>
        </w:rPr>
      </w:pPr>
      <w:r w:rsidRPr="004621A8">
        <w:rPr>
          <w:sz w:val="28"/>
          <w:szCs w:val="28"/>
        </w:rPr>
        <w:t xml:space="preserve">Chánh Văn phòng Ủy ban nhân dân quận, </w:t>
      </w:r>
      <w:r w:rsidR="00AD67FB" w:rsidRPr="004621A8">
        <w:rPr>
          <w:sz w:val="28"/>
          <w:szCs w:val="28"/>
        </w:rPr>
        <w:t xml:space="preserve">Trưởng phòng Tài nguyên và Môi trường, </w:t>
      </w:r>
      <w:r w:rsidR="00531503" w:rsidRPr="004621A8">
        <w:rPr>
          <w:sz w:val="28"/>
          <w:szCs w:val="28"/>
        </w:rPr>
        <w:t>Thủ</w:t>
      </w:r>
      <w:r w:rsidR="00354412" w:rsidRPr="004621A8">
        <w:rPr>
          <w:sz w:val="28"/>
          <w:szCs w:val="28"/>
        </w:rPr>
        <w:t xml:space="preserve"> trưởng các cơ quan chuyên môn</w:t>
      </w:r>
      <w:r w:rsidR="00B339DE">
        <w:rPr>
          <w:sz w:val="28"/>
          <w:szCs w:val="28"/>
        </w:rPr>
        <w:t xml:space="preserve"> thuộc Ủy ban nhân dân quận</w:t>
      </w:r>
      <w:r w:rsidR="00531503" w:rsidRPr="004621A8">
        <w:rPr>
          <w:sz w:val="28"/>
          <w:szCs w:val="28"/>
        </w:rPr>
        <w:t>, Chủ tịch Ủy ban nhân dân 16 phường</w:t>
      </w:r>
      <w:r w:rsidRPr="004621A8">
        <w:rPr>
          <w:sz w:val="28"/>
          <w:szCs w:val="28"/>
        </w:rPr>
        <w:t>, người sử dụng đất và tổ chức,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5"/>
        <w:gridCol w:w="2943"/>
      </w:tblGrid>
      <w:tr w:rsidR="00A334BB" w:rsidTr="00A70D36">
        <w:tc>
          <w:tcPr>
            <w:tcW w:w="6345" w:type="dxa"/>
          </w:tcPr>
          <w:p w:rsidR="00A334BB" w:rsidRDefault="00A334BB" w:rsidP="00202D61">
            <w:pPr>
              <w:widowControl w:val="0"/>
              <w:jc w:val="both"/>
              <w:rPr>
                <w:b/>
                <w:i/>
              </w:rPr>
            </w:pPr>
            <w:r w:rsidRPr="00A03326">
              <w:rPr>
                <w:b/>
                <w:i/>
              </w:rPr>
              <w:t>Nơi nhận:</w:t>
            </w:r>
          </w:p>
          <w:p w:rsidR="00A334BB" w:rsidRPr="003F6FF1" w:rsidRDefault="00A334BB" w:rsidP="00202D61">
            <w:pPr>
              <w:widowControl w:val="0"/>
              <w:jc w:val="both"/>
              <w:rPr>
                <w:sz w:val="22"/>
                <w:szCs w:val="22"/>
              </w:rPr>
            </w:pPr>
            <w:r w:rsidRPr="003F6FF1">
              <w:rPr>
                <w:i/>
                <w:sz w:val="22"/>
                <w:szCs w:val="22"/>
              </w:rPr>
              <w:t xml:space="preserve">- </w:t>
            </w:r>
            <w:r w:rsidRPr="003F6FF1">
              <w:rPr>
                <w:sz w:val="22"/>
                <w:szCs w:val="22"/>
              </w:rPr>
              <w:t>Như Điều 3 (</w:t>
            </w:r>
            <w:r>
              <w:rPr>
                <w:sz w:val="22"/>
                <w:szCs w:val="22"/>
              </w:rPr>
              <w:t>đ</w:t>
            </w:r>
            <w:r w:rsidRPr="003F6FF1">
              <w:rPr>
                <w:sz w:val="22"/>
                <w:szCs w:val="22"/>
              </w:rPr>
              <w:t>ể thực hiện);</w:t>
            </w:r>
          </w:p>
          <w:p w:rsidR="00A334BB" w:rsidRPr="00880190" w:rsidRDefault="00A334BB" w:rsidP="00202D61">
            <w:pPr>
              <w:keepNext/>
              <w:widowControl w:val="0"/>
              <w:jc w:val="both"/>
              <w:outlineLvl w:val="1"/>
              <w:rPr>
                <w:sz w:val="22"/>
                <w:szCs w:val="22"/>
                <w:lang w:val="vi-VN"/>
              </w:rPr>
            </w:pPr>
            <w:r>
              <w:rPr>
                <w:sz w:val="22"/>
                <w:szCs w:val="22"/>
              </w:rPr>
              <w:t>- UBND Thành phố</w:t>
            </w:r>
            <w:r>
              <w:rPr>
                <w:sz w:val="22"/>
                <w:szCs w:val="22"/>
                <w:lang w:val="vi-VN"/>
              </w:rPr>
              <w:t xml:space="preserve">; </w:t>
            </w:r>
            <w:r w:rsidRPr="009E0BA9">
              <w:rPr>
                <w:sz w:val="22"/>
                <w:szCs w:val="22"/>
              </w:rPr>
              <w:t>(để</w:t>
            </w:r>
            <w:r>
              <w:rPr>
                <w:sz w:val="22"/>
                <w:szCs w:val="22"/>
              </w:rPr>
              <w:t xml:space="preserve"> </w:t>
            </w:r>
            <w:r w:rsidRPr="009E0BA9">
              <w:rPr>
                <w:sz w:val="22"/>
                <w:szCs w:val="22"/>
              </w:rPr>
              <w:t>báo</w:t>
            </w:r>
            <w:r>
              <w:rPr>
                <w:sz w:val="22"/>
                <w:szCs w:val="22"/>
              </w:rPr>
              <w:t xml:space="preserve"> </w:t>
            </w:r>
            <w:r w:rsidRPr="009E0BA9">
              <w:rPr>
                <w:sz w:val="22"/>
                <w:szCs w:val="22"/>
              </w:rPr>
              <w:t>cáo)</w:t>
            </w:r>
          </w:p>
          <w:p w:rsidR="00A334BB" w:rsidRPr="004621A8" w:rsidRDefault="00A334BB" w:rsidP="00202D61">
            <w:pPr>
              <w:keepNext/>
              <w:widowControl w:val="0"/>
              <w:jc w:val="both"/>
              <w:outlineLvl w:val="1"/>
              <w:rPr>
                <w:sz w:val="22"/>
                <w:szCs w:val="22"/>
              </w:rPr>
            </w:pPr>
            <w:r w:rsidRPr="004621A8">
              <w:rPr>
                <w:sz w:val="22"/>
                <w:szCs w:val="22"/>
              </w:rPr>
              <w:t>- Sở Tài nguyên và Môi trường;</w:t>
            </w:r>
            <w:r w:rsidRPr="004621A8">
              <w:rPr>
                <w:sz w:val="22"/>
                <w:szCs w:val="22"/>
                <w:lang w:val="vi-VN"/>
              </w:rPr>
              <w:t xml:space="preserve"> </w:t>
            </w:r>
            <w:r w:rsidRPr="004621A8">
              <w:rPr>
                <w:sz w:val="22"/>
                <w:szCs w:val="22"/>
              </w:rPr>
              <w:t xml:space="preserve">(để báo cáo) </w:t>
            </w:r>
          </w:p>
          <w:p w:rsidR="00A334BB" w:rsidRPr="004621A8" w:rsidRDefault="00F04881" w:rsidP="00202D61">
            <w:pPr>
              <w:keepNext/>
              <w:widowControl w:val="0"/>
              <w:jc w:val="both"/>
              <w:outlineLvl w:val="1"/>
              <w:rPr>
                <w:sz w:val="22"/>
                <w:szCs w:val="22"/>
              </w:rPr>
            </w:pPr>
            <w:r>
              <w:rPr>
                <w:sz w:val="22"/>
                <w:szCs w:val="22"/>
              </w:rPr>
              <w:t>- Sở Nội vụ; (để báo cáo)</w:t>
            </w:r>
          </w:p>
          <w:p w:rsidR="00A334BB" w:rsidRPr="004621A8" w:rsidRDefault="00A334BB" w:rsidP="00202D61">
            <w:pPr>
              <w:keepNext/>
              <w:widowControl w:val="0"/>
              <w:jc w:val="both"/>
              <w:outlineLvl w:val="1"/>
              <w:rPr>
                <w:sz w:val="22"/>
                <w:szCs w:val="22"/>
              </w:rPr>
            </w:pPr>
            <w:r w:rsidRPr="004621A8">
              <w:rPr>
                <w:sz w:val="22"/>
                <w:szCs w:val="22"/>
              </w:rPr>
              <w:t>- Sở Tư pháp: P. KTrVB</w:t>
            </w:r>
            <w:r w:rsidRPr="004621A8">
              <w:rPr>
                <w:sz w:val="22"/>
                <w:szCs w:val="22"/>
                <w:lang w:val="vi-VN"/>
              </w:rPr>
              <w:t xml:space="preserve">; </w:t>
            </w:r>
            <w:r w:rsidRPr="004621A8">
              <w:rPr>
                <w:sz w:val="22"/>
                <w:szCs w:val="22"/>
              </w:rPr>
              <w:t>(để kiểm tra)</w:t>
            </w:r>
          </w:p>
          <w:p w:rsidR="00A334BB" w:rsidRPr="004621A8" w:rsidRDefault="00A334BB" w:rsidP="00202D61">
            <w:pPr>
              <w:keepNext/>
              <w:widowControl w:val="0"/>
              <w:jc w:val="both"/>
              <w:outlineLvl w:val="1"/>
              <w:rPr>
                <w:sz w:val="22"/>
                <w:szCs w:val="22"/>
              </w:rPr>
            </w:pPr>
            <w:r w:rsidRPr="004621A8">
              <w:rPr>
                <w:sz w:val="22"/>
                <w:szCs w:val="22"/>
              </w:rPr>
              <w:t>- Văn phòng Đăng ký đất đai Thành phố; (để phối hợp)</w:t>
            </w:r>
          </w:p>
          <w:p w:rsidR="00A334BB" w:rsidRPr="004621A8" w:rsidRDefault="00A334BB" w:rsidP="00202D61">
            <w:pPr>
              <w:keepNext/>
              <w:widowControl w:val="0"/>
              <w:jc w:val="both"/>
              <w:outlineLvl w:val="1"/>
              <w:rPr>
                <w:sz w:val="22"/>
                <w:szCs w:val="22"/>
                <w:lang w:val="fr-FR"/>
              </w:rPr>
            </w:pPr>
            <w:r w:rsidRPr="004621A8">
              <w:rPr>
                <w:sz w:val="22"/>
                <w:szCs w:val="22"/>
                <w:lang w:val="fr-FR"/>
              </w:rPr>
              <w:t>- Thường trực Quận ủy;</w:t>
            </w:r>
            <w:r w:rsidRPr="004621A8">
              <w:rPr>
                <w:sz w:val="22"/>
                <w:szCs w:val="22"/>
                <w:lang w:val="vi-VN"/>
              </w:rPr>
              <w:t xml:space="preserve"> </w:t>
            </w:r>
            <w:r w:rsidRPr="004621A8">
              <w:rPr>
                <w:sz w:val="22"/>
                <w:szCs w:val="22"/>
              </w:rPr>
              <w:t>(để báo cáo)</w:t>
            </w:r>
          </w:p>
          <w:p w:rsidR="00A334BB" w:rsidRPr="004621A8" w:rsidRDefault="00A334BB" w:rsidP="00202D61">
            <w:pPr>
              <w:keepNext/>
              <w:widowControl w:val="0"/>
              <w:jc w:val="both"/>
              <w:outlineLvl w:val="1"/>
              <w:rPr>
                <w:sz w:val="22"/>
                <w:szCs w:val="22"/>
                <w:lang w:val="fr-FR"/>
              </w:rPr>
            </w:pPr>
            <w:r w:rsidRPr="004621A8">
              <w:rPr>
                <w:sz w:val="22"/>
                <w:szCs w:val="22"/>
                <w:lang w:val="fr-FR"/>
              </w:rPr>
              <w:t>- UBND quận: CT và các PCT;</w:t>
            </w:r>
            <w:r w:rsidR="007E360F">
              <w:rPr>
                <w:sz w:val="22"/>
                <w:szCs w:val="22"/>
                <w:lang w:val="fr-FR"/>
              </w:rPr>
              <w:t xml:space="preserve"> </w:t>
            </w:r>
          </w:p>
          <w:p w:rsidR="00A334BB" w:rsidRPr="004621A8" w:rsidRDefault="00A334BB" w:rsidP="00202D61">
            <w:pPr>
              <w:keepNext/>
              <w:widowControl w:val="0"/>
              <w:jc w:val="both"/>
              <w:outlineLvl w:val="1"/>
              <w:rPr>
                <w:sz w:val="22"/>
                <w:szCs w:val="22"/>
                <w:lang w:val="fr-FR"/>
              </w:rPr>
            </w:pPr>
            <w:r w:rsidRPr="004621A8">
              <w:rPr>
                <w:sz w:val="22"/>
                <w:szCs w:val="22"/>
              </w:rPr>
              <w:t>- Trung tâm Công báo Thành phố;</w:t>
            </w:r>
            <w:r w:rsidRPr="004621A8">
              <w:rPr>
                <w:sz w:val="22"/>
                <w:szCs w:val="22"/>
                <w:lang w:val="vi-VN"/>
              </w:rPr>
              <w:t xml:space="preserve"> (để đăng Công báo)</w:t>
            </w:r>
          </w:p>
          <w:p w:rsidR="00A334BB" w:rsidRPr="004621A8" w:rsidRDefault="00A334BB" w:rsidP="00202D61">
            <w:pPr>
              <w:keepNext/>
              <w:widowControl w:val="0"/>
              <w:jc w:val="both"/>
              <w:outlineLvl w:val="1"/>
              <w:rPr>
                <w:sz w:val="22"/>
                <w:szCs w:val="22"/>
              </w:rPr>
            </w:pPr>
            <w:r w:rsidRPr="004621A8">
              <w:rPr>
                <w:sz w:val="22"/>
              </w:rPr>
              <w:t>-</w:t>
            </w:r>
            <w:r w:rsidRPr="004621A8">
              <w:rPr>
                <w:bCs/>
                <w:sz w:val="22"/>
                <w:szCs w:val="30"/>
              </w:rPr>
              <w:t xml:space="preserve"> </w:t>
            </w:r>
            <w:r w:rsidRPr="004621A8">
              <w:rPr>
                <w:sz w:val="22"/>
                <w:szCs w:val="22"/>
              </w:rPr>
              <w:t xml:space="preserve">Ủy ban MTTQVN </w:t>
            </w:r>
            <w:r w:rsidRPr="004621A8">
              <w:rPr>
                <w:sz w:val="22"/>
                <w:szCs w:val="22"/>
                <w:lang w:val="vi-VN"/>
              </w:rPr>
              <w:t>quận</w:t>
            </w:r>
            <w:r w:rsidRPr="004621A8">
              <w:rPr>
                <w:sz w:val="22"/>
                <w:szCs w:val="22"/>
              </w:rPr>
              <w:t xml:space="preserve"> và các đoàn thể quận;</w:t>
            </w:r>
            <w:r w:rsidRPr="004621A8">
              <w:rPr>
                <w:sz w:val="22"/>
                <w:szCs w:val="22"/>
                <w:lang w:val="vi-VN"/>
              </w:rPr>
              <w:t xml:space="preserve"> (để giám sát)</w:t>
            </w:r>
          </w:p>
          <w:p w:rsidR="00A334BB" w:rsidRPr="004621A8" w:rsidRDefault="00A334BB" w:rsidP="00202D61">
            <w:pPr>
              <w:keepNext/>
              <w:widowControl w:val="0"/>
              <w:jc w:val="both"/>
              <w:outlineLvl w:val="1"/>
              <w:rPr>
                <w:sz w:val="22"/>
                <w:szCs w:val="22"/>
                <w:lang w:val="vi-VN"/>
              </w:rPr>
            </w:pPr>
            <w:r w:rsidRPr="004621A8">
              <w:rPr>
                <w:sz w:val="22"/>
                <w:szCs w:val="22"/>
              </w:rPr>
              <w:t xml:space="preserve">- Chi nhánh Văn phòng Đăng ký đất đai quận Gò Vấp; </w:t>
            </w:r>
            <w:r w:rsidRPr="004621A8">
              <w:rPr>
                <w:sz w:val="22"/>
                <w:szCs w:val="22"/>
                <w:lang w:val="vi-VN"/>
              </w:rPr>
              <w:t>(để phối hợp)</w:t>
            </w:r>
          </w:p>
          <w:p w:rsidR="00A334BB" w:rsidRPr="004621A8" w:rsidRDefault="00A334BB" w:rsidP="00202D61">
            <w:pPr>
              <w:keepNext/>
              <w:widowControl w:val="0"/>
              <w:jc w:val="both"/>
              <w:outlineLvl w:val="1"/>
              <w:rPr>
                <w:bCs/>
                <w:sz w:val="22"/>
                <w:szCs w:val="22"/>
                <w:lang w:val="vi-VN"/>
              </w:rPr>
            </w:pPr>
            <w:r w:rsidRPr="004621A8">
              <w:rPr>
                <w:bCs/>
                <w:sz w:val="22"/>
                <w:szCs w:val="22"/>
              </w:rPr>
              <w:t>- Ban Tiếp công dân quận;</w:t>
            </w:r>
            <w:r w:rsidRPr="004621A8">
              <w:rPr>
                <w:bCs/>
                <w:sz w:val="22"/>
                <w:szCs w:val="22"/>
                <w:lang w:val="vi-VN"/>
              </w:rPr>
              <w:t xml:space="preserve"> (để niêm yết)</w:t>
            </w:r>
          </w:p>
          <w:p w:rsidR="00A334BB" w:rsidRPr="004621A8" w:rsidRDefault="00A334BB" w:rsidP="00202D61">
            <w:pPr>
              <w:keepNext/>
              <w:widowControl w:val="0"/>
              <w:jc w:val="both"/>
              <w:outlineLvl w:val="1"/>
              <w:rPr>
                <w:bCs/>
                <w:sz w:val="22"/>
                <w:szCs w:val="22"/>
                <w:lang w:val="vi-VN"/>
              </w:rPr>
            </w:pPr>
            <w:r w:rsidRPr="004621A8">
              <w:rPr>
                <w:sz w:val="22"/>
                <w:szCs w:val="22"/>
              </w:rPr>
              <w:t xml:space="preserve">- </w:t>
            </w:r>
            <w:r w:rsidRPr="004621A8">
              <w:rPr>
                <w:sz w:val="22"/>
                <w:szCs w:val="22"/>
                <w:lang w:val="vi-VN"/>
              </w:rPr>
              <w:t>Bộ phận TN&amp;TKQ quận; (để niêm yết)</w:t>
            </w:r>
          </w:p>
          <w:p w:rsidR="00A334BB" w:rsidRPr="004621A8" w:rsidRDefault="00A334BB" w:rsidP="00202D61">
            <w:pPr>
              <w:keepNext/>
              <w:widowControl w:val="0"/>
              <w:jc w:val="both"/>
              <w:outlineLvl w:val="1"/>
              <w:rPr>
                <w:b/>
                <w:bCs/>
                <w:sz w:val="28"/>
                <w:lang w:val="vi-VN"/>
              </w:rPr>
            </w:pPr>
            <w:r w:rsidRPr="004621A8">
              <w:rPr>
                <w:sz w:val="22"/>
              </w:rPr>
              <w:t>-</w:t>
            </w:r>
            <w:r w:rsidRPr="004621A8">
              <w:rPr>
                <w:bCs/>
                <w:sz w:val="22"/>
                <w:szCs w:val="30"/>
              </w:rPr>
              <w:t xml:space="preserve"> Trang thông tin điện tử</w:t>
            </w:r>
            <w:r w:rsidRPr="004621A8">
              <w:rPr>
                <w:sz w:val="22"/>
                <w:szCs w:val="22"/>
              </w:rPr>
              <w:t xml:space="preserve"> quận;</w:t>
            </w:r>
            <w:r w:rsidRPr="004621A8">
              <w:rPr>
                <w:sz w:val="22"/>
                <w:szCs w:val="22"/>
                <w:lang w:val="vi-VN"/>
              </w:rPr>
              <w:t xml:space="preserve"> (để </w:t>
            </w:r>
            <w:r w:rsidRPr="004621A8">
              <w:rPr>
                <w:sz w:val="22"/>
                <w:szCs w:val="22"/>
              </w:rPr>
              <w:t>công khai</w:t>
            </w:r>
            <w:r w:rsidRPr="004621A8">
              <w:rPr>
                <w:sz w:val="22"/>
                <w:szCs w:val="22"/>
                <w:lang w:val="vi-VN"/>
              </w:rPr>
              <w:t>)</w:t>
            </w:r>
          </w:p>
          <w:p w:rsidR="00A334BB" w:rsidRPr="00A334BB" w:rsidRDefault="00A334BB" w:rsidP="0059566C">
            <w:pPr>
              <w:widowControl w:val="0"/>
              <w:jc w:val="both"/>
              <w:rPr>
                <w:b/>
                <w:sz w:val="28"/>
                <w:szCs w:val="28"/>
              </w:rPr>
            </w:pPr>
            <w:r w:rsidRPr="004621A8">
              <w:rPr>
                <w:sz w:val="22"/>
              </w:rPr>
              <w:t>- L</w:t>
            </w:r>
            <w:r w:rsidRPr="004621A8">
              <w:rPr>
                <w:rFonts w:hint="eastAsia"/>
                <w:sz w:val="22"/>
              </w:rPr>
              <w:t>ư</w:t>
            </w:r>
            <w:r w:rsidRPr="004621A8">
              <w:rPr>
                <w:sz w:val="22"/>
              </w:rPr>
              <w:t>u: VT, TNMT(03).N50</w:t>
            </w:r>
            <w:r w:rsidRPr="004621A8">
              <w:rPr>
                <w:sz w:val="14"/>
                <w:szCs w:val="14"/>
              </w:rPr>
              <w:t>.</w:t>
            </w:r>
          </w:p>
        </w:tc>
        <w:tc>
          <w:tcPr>
            <w:tcW w:w="2943" w:type="dxa"/>
          </w:tcPr>
          <w:p w:rsidR="00A334BB" w:rsidRDefault="00A334BB" w:rsidP="00202D61">
            <w:pPr>
              <w:widowControl w:val="0"/>
              <w:jc w:val="center"/>
              <w:rPr>
                <w:b/>
                <w:sz w:val="28"/>
                <w:szCs w:val="28"/>
              </w:rPr>
            </w:pPr>
            <w:r w:rsidRPr="00A03326">
              <w:rPr>
                <w:b/>
                <w:sz w:val="28"/>
                <w:szCs w:val="28"/>
              </w:rPr>
              <w:t>CHỦ TỊCH</w:t>
            </w:r>
          </w:p>
          <w:p w:rsidR="00A334BB" w:rsidRDefault="00A334BB" w:rsidP="00202D61">
            <w:pPr>
              <w:widowControl w:val="0"/>
              <w:jc w:val="center"/>
              <w:rPr>
                <w:b/>
                <w:sz w:val="28"/>
                <w:szCs w:val="28"/>
              </w:rPr>
            </w:pPr>
          </w:p>
          <w:p w:rsidR="00A334BB" w:rsidRDefault="00A334BB" w:rsidP="00202D61">
            <w:pPr>
              <w:widowControl w:val="0"/>
              <w:jc w:val="center"/>
              <w:rPr>
                <w:b/>
                <w:sz w:val="28"/>
                <w:szCs w:val="28"/>
              </w:rPr>
            </w:pPr>
          </w:p>
          <w:p w:rsidR="00A334BB" w:rsidRDefault="00A334BB" w:rsidP="00202D61">
            <w:pPr>
              <w:widowControl w:val="0"/>
              <w:jc w:val="center"/>
              <w:rPr>
                <w:b/>
                <w:sz w:val="28"/>
                <w:szCs w:val="28"/>
              </w:rPr>
            </w:pPr>
          </w:p>
          <w:p w:rsidR="00A334BB" w:rsidRDefault="00A334BB" w:rsidP="00202D61">
            <w:pPr>
              <w:widowControl w:val="0"/>
              <w:jc w:val="center"/>
              <w:rPr>
                <w:b/>
                <w:sz w:val="28"/>
                <w:szCs w:val="28"/>
              </w:rPr>
            </w:pPr>
          </w:p>
          <w:p w:rsidR="00A334BB" w:rsidRDefault="00A334BB" w:rsidP="00202D61">
            <w:pPr>
              <w:widowControl w:val="0"/>
              <w:jc w:val="center"/>
              <w:rPr>
                <w:b/>
                <w:sz w:val="28"/>
                <w:szCs w:val="28"/>
              </w:rPr>
            </w:pPr>
          </w:p>
          <w:p w:rsidR="00A334BB" w:rsidRDefault="00A334BB" w:rsidP="00202D61">
            <w:pPr>
              <w:widowControl w:val="0"/>
              <w:jc w:val="center"/>
              <w:rPr>
                <w:b/>
                <w:sz w:val="28"/>
                <w:szCs w:val="28"/>
              </w:rPr>
            </w:pPr>
          </w:p>
          <w:p w:rsidR="00A334BB" w:rsidRPr="00A334BB" w:rsidRDefault="00A334BB" w:rsidP="00202D61">
            <w:pPr>
              <w:widowControl w:val="0"/>
              <w:jc w:val="center"/>
              <w:rPr>
                <w:b/>
                <w:sz w:val="28"/>
                <w:szCs w:val="28"/>
              </w:rPr>
            </w:pPr>
            <w:r>
              <w:rPr>
                <w:b/>
                <w:sz w:val="28"/>
                <w:szCs w:val="28"/>
              </w:rPr>
              <w:t>Nguyễn Trí Dũng</w:t>
            </w:r>
          </w:p>
        </w:tc>
      </w:tr>
    </w:tbl>
    <w:p w:rsidR="00CE0D90" w:rsidRDefault="00CE0D90" w:rsidP="00202D61">
      <w:pPr>
        <w:widowControl w:val="0"/>
        <w:spacing w:beforeLines="60" w:before="144" w:afterLines="60" w:after="144"/>
        <w:jc w:val="both"/>
        <w:sectPr w:rsidR="00CE0D90" w:rsidSect="00DD3E3E">
          <w:headerReference w:type="default" r:id="rId7"/>
          <w:footerReference w:type="even" r:id="rId8"/>
          <w:footerReference w:type="default" r:id="rId9"/>
          <w:pgSz w:w="11907" w:h="16840" w:code="9"/>
          <w:pgMar w:top="1134" w:right="1134" w:bottom="851" w:left="1701" w:header="567" w:footer="851" w:gutter="0"/>
          <w:paperSrc w:first="7" w:other="7"/>
          <w:cols w:space="720"/>
          <w:titlePg/>
          <w:docGrid w:linePitch="326"/>
        </w:sectPr>
      </w:pPr>
    </w:p>
    <w:tbl>
      <w:tblPr>
        <w:tblW w:w="9690" w:type="dxa"/>
        <w:tblInd w:w="108" w:type="dxa"/>
        <w:tblLayout w:type="fixed"/>
        <w:tblLook w:val="01E0" w:firstRow="1" w:lastRow="1" w:firstColumn="1" w:lastColumn="1" w:noHBand="0" w:noVBand="0"/>
      </w:tblPr>
      <w:tblGrid>
        <w:gridCol w:w="3585"/>
        <w:gridCol w:w="6105"/>
      </w:tblGrid>
      <w:tr w:rsidR="00CE0D90" w:rsidTr="00CE0D90">
        <w:tc>
          <w:tcPr>
            <w:tcW w:w="3585" w:type="dxa"/>
            <w:hideMark/>
          </w:tcPr>
          <w:p w:rsidR="00CE0D90" w:rsidRDefault="00CE0D90" w:rsidP="00202D61">
            <w:pPr>
              <w:widowControl w:val="0"/>
              <w:jc w:val="center"/>
              <w:rPr>
                <w:b/>
                <w:sz w:val="26"/>
                <w:szCs w:val="28"/>
              </w:rPr>
            </w:pPr>
            <w:r>
              <w:rPr>
                <w:b/>
                <w:sz w:val="26"/>
                <w:szCs w:val="28"/>
              </w:rPr>
              <w:lastRenderedPageBreak/>
              <w:t>ỦY BAN NHÂN DÂN</w:t>
            </w:r>
          </w:p>
          <w:p w:rsidR="00CE0D90" w:rsidRDefault="00CE0D90" w:rsidP="00202D61">
            <w:pPr>
              <w:widowControl w:val="0"/>
              <w:jc w:val="center"/>
              <w:rPr>
                <w:b/>
                <w:sz w:val="26"/>
              </w:rPr>
            </w:pPr>
            <w:r>
              <w:rPr>
                <w:b/>
                <w:sz w:val="26"/>
                <w:szCs w:val="28"/>
              </w:rPr>
              <w:t>QUẬN GÒ VẤP</w:t>
            </w:r>
          </w:p>
        </w:tc>
        <w:tc>
          <w:tcPr>
            <w:tcW w:w="6105" w:type="dxa"/>
            <w:hideMark/>
          </w:tcPr>
          <w:p w:rsidR="00CE0D90" w:rsidRDefault="00CE0D90" w:rsidP="00202D61">
            <w:pPr>
              <w:widowControl w:val="0"/>
              <w:ind w:left="-198"/>
              <w:jc w:val="center"/>
              <w:rPr>
                <w:b/>
                <w:sz w:val="28"/>
                <w:szCs w:val="28"/>
              </w:rPr>
            </w:pPr>
            <w:r>
              <w:rPr>
                <w:b/>
                <w:sz w:val="28"/>
                <w:szCs w:val="28"/>
              </w:rPr>
              <w:t xml:space="preserve"> </w:t>
            </w:r>
            <w:r>
              <w:rPr>
                <w:b/>
                <w:sz w:val="26"/>
                <w:szCs w:val="28"/>
              </w:rPr>
              <w:t xml:space="preserve">CỘNG HÒA XÃ HỘI CHỦ NGHĨA VIỆT </w:t>
            </w:r>
            <w:smartTag w:uri="urn:schemas-microsoft-com:office:smarttags" w:element="country-region">
              <w:smartTag w:uri="urn:schemas-microsoft-com:office:smarttags" w:element="place">
                <w:r>
                  <w:rPr>
                    <w:b/>
                    <w:sz w:val="26"/>
                    <w:szCs w:val="28"/>
                  </w:rPr>
                  <w:t>NAM</w:t>
                </w:r>
              </w:smartTag>
            </w:smartTag>
          </w:p>
          <w:p w:rsidR="00CE0D90" w:rsidRDefault="007E360F" w:rsidP="00202D61">
            <w:pPr>
              <w:widowControl w:val="0"/>
              <w:ind w:left="-198"/>
              <w:jc w:val="center"/>
              <w:rPr>
                <w:b/>
                <w:sz w:val="28"/>
                <w:szCs w:val="28"/>
              </w:rPr>
            </w:pPr>
            <w:r>
              <w:rPr>
                <w:b/>
                <w:sz w:val="28"/>
                <w:szCs w:val="28"/>
              </w:rPr>
              <w:t xml:space="preserve"> </w:t>
            </w:r>
            <w:r w:rsidR="00CE0D90">
              <w:rPr>
                <w:b/>
                <w:sz w:val="28"/>
                <w:szCs w:val="28"/>
              </w:rPr>
              <w:t>Độc lập - Tự do - Hạnh phúc</w:t>
            </w:r>
          </w:p>
        </w:tc>
      </w:tr>
    </w:tbl>
    <w:p w:rsidR="00CE0D90" w:rsidRDefault="00CE0D90" w:rsidP="00202D61">
      <w:pPr>
        <w:widowControl w:val="0"/>
        <w:jc w:val="center"/>
        <w:rPr>
          <w:b/>
          <w:sz w:val="28"/>
          <w:szCs w:val="28"/>
        </w:rPr>
      </w:pPr>
      <w:r>
        <w:rPr>
          <w:noProof/>
        </w:rPr>
        <mc:AlternateContent>
          <mc:Choice Requires="wps">
            <w:drawing>
              <wp:anchor distT="0" distB="0" distL="114300" distR="114300" simplePos="0" relativeHeight="251660800" behindDoc="0" locked="0" layoutInCell="1" allowOverlap="1">
                <wp:simplePos x="0" y="0"/>
                <wp:positionH relativeFrom="column">
                  <wp:posOffset>756285</wp:posOffset>
                </wp:positionH>
                <wp:positionV relativeFrom="paragraph">
                  <wp:posOffset>6350</wp:posOffset>
                </wp:positionV>
                <wp:extent cx="723900" cy="0"/>
                <wp:effectExtent l="13335" t="6350" r="5715" b="1270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B6EC9" id="Straight Connector 8"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5pt,.5pt" to="116.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YTwHQIAADU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zE0SpEe&#10;WrT1loi286jSSoGA2qJZ0GkwroDwSm1sqJQe1da8aPrdIaWrjqiWR75vJwMgWchI3qWEjTNw2274&#10;ohnEkL3XUbRjY/sACXKgY+zN6dYbfvSIwuHT5GGeQgfp1ZWQ4ppnrPOfue5RMEoshQqqkYIcXpwP&#10;PEhxDQnHSq+FlLHzUqGhxPPpZBoTnJaCBWcIc7bdVdKiAwmzE79YFHjuw6zeKxbBOk7Y6mJ7IuTZ&#10;hsulCnhQCdC5WOfh+DFP56vZapaP8snjapSndT36tK7y0eM6e5rWD3VV1dnPQC3Li04wxlVgdx3U&#10;LP+7Qbg8mfOI3Ub1JkPyHj3qBWSv/0g6tjJ07zwHO81OG3ttMcxmDL68ozD893uw71/78hcAAAD/&#10;/wMAUEsDBBQABgAIAAAAIQB9SqCU2QAAAAcBAAAPAAAAZHJzL2Rvd25yZXYueG1sTI9NT8MwDIbv&#10;SPyHyEhcpi39kBB0TScE9MaFAeLqNaataJyuybbCr8dwgZsf+dXrx+VmdoM60hR6zwbSVQKKuPG2&#10;59bAy3O9vAYVIrLFwTMZ+KQAm+r8rMTC+hM/0XEbWyUlHAo00MU4FlqHpiOHYeVHYtm9+8lhFJxa&#10;bSc8SbkbdJYkV9phz3Khw5HuOmo+tgdnINSvtK+/Fs0iectbT9n+/vEBjbm8mG/XoCLN8S8MP/qi&#10;DpU47fyBbVCDcHqTSlQGeUn2WZ4L735ZV6X+7199AwAA//8DAFBLAQItABQABgAIAAAAIQC2gziS&#10;/gAAAOEBAAATAAAAAAAAAAAAAAAAAAAAAABbQ29udGVudF9UeXBlc10ueG1sUEsBAi0AFAAGAAgA&#10;AAAhADj9If/WAAAAlAEAAAsAAAAAAAAAAAAAAAAALwEAAF9yZWxzLy5yZWxzUEsBAi0AFAAGAAgA&#10;AAAhAEHlhPAdAgAANQQAAA4AAAAAAAAAAAAAAAAALgIAAGRycy9lMm9Eb2MueG1sUEsBAi0AFAAG&#10;AAgAAAAhAH1KoJTZAAAABwEAAA8AAAAAAAAAAAAAAAAAdwQAAGRycy9kb3ducmV2LnhtbFBLBQYA&#10;AAAABAAEAPMAAAB9BQAAAAA=&#10;"/>
            </w:pict>
          </mc:Fallback>
        </mc:AlternateContent>
      </w:r>
      <w:r>
        <w:rPr>
          <w:noProof/>
        </w:rPr>
        <mc:AlternateContent>
          <mc:Choice Requires="wps">
            <w:drawing>
              <wp:anchor distT="0" distB="0" distL="114300" distR="114300" simplePos="0" relativeHeight="251662848" behindDoc="0" locked="0" layoutInCell="1" allowOverlap="1">
                <wp:simplePos x="0" y="0"/>
                <wp:positionH relativeFrom="column">
                  <wp:posOffset>3177540</wp:posOffset>
                </wp:positionH>
                <wp:positionV relativeFrom="paragraph">
                  <wp:posOffset>-3810</wp:posOffset>
                </wp:positionV>
                <wp:extent cx="2099310" cy="0"/>
                <wp:effectExtent l="5715" t="5715" r="9525" b="1333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B1316A" id="Straight Connector 5"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2pt,-.3pt" to="41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fJAHA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ifpcvmUQQvp4EtIPiQa6/wnrjsUjAJLoYJsJCenF+cD&#10;EZIPIeFY6a2QMrZeKtQXeDmbzGKC01Kw4AxhzjaHUlp0ImF44herAs9jmNVHxSJYywnb3GxPhLza&#10;cLlUAQ9KATo36zodP5bpcrPYLKaj6WS+GU3Tqhp93JbT0XybfZhVT1VZVtnPQC2b5q1gjKvAbpjU&#10;bPp3k3B7M9cZu8/qXYbkLXrUC8gO/0g69jK07zoIB80uOzv0GIYzBt8eUpj+xz3Yj899/QsAAP//&#10;AwBQSwMEFAAGAAgAAAAhAC2EjJ7bAAAABwEAAA8AAABkcnMvZG93bnJldi54bWxMj8FOwzAQRO9I&#10;/IO1SFyq1m4LVRXiVAjIjQsFxHUbL0lEvE5jtw18PQsXOI5mNPMm34y+U0caYhvYwnxmQBFXwbVc&#10;W3h5LqdrUDEhO+wCk4VPirApzs9yzFw48RMdt6lWUsIxQwtNSn2mdawa8hhnoScW7z0MHpPIodZu&#10;wJOU+04vjFlpjy3LQoM93TVUfWwP3kIsX2lffk2qiXlb1oEW+/vHB7T28mK8vQGVaEx/YfjBF3Qo&#10;hGkXDuyi6ixcG3MlUQvTFSjx18u5fNv9al3k+j9/8Q0AAP//AwBQSwECLQAUAAYACAAAACEAtoM4&#10;kv4AAADhAQAAEwAAAAAAAAAAAAAAAAAAAAAAW0NvbnRlbnRfVHlwZXNdLnhtbFBLAQItABQABgAI&#10;AAAAIQA4/SH/1gAAAJQBAAALAAAAAAAAAAAAAAAAAC8BAABfcmVscy8ucmVsc1BLAQItABQABgAI&#10;AAAAIQCydfJAHAIAADYEAAAOAAAAAAAAAAAAAAAAAC4CAABkcnMvZTJvRG9jLnhtbFBLAQItABQA&#10;BgAIAAAAIQAthIye2wAAAAcBAAAPAAAAAAAAAAAAAAAAAHYEAABkcnMvZG93bnJldi54bWxQSwUG&#10;AAAAAAQABADzAAAAfgUAAAAA&#10;"/>
            </w:pict>
          </mc:Fallback>
        </mc:AlternateContent>
      </w:r>
      <w:r>
        <w:rPr>
          <w:b/>
          <w:sz w:val="28"/>
          <w:szCs w:val="28"/>
        </w:rPr>
        <w:t>QUY ĐỊNH</w:t>
      </w:r>
    </w:p>
    <w:p w:rsidR="00CE0D90" w:rsidRDefault="00CE0D90" w:rsidP="00202D61">
      <w:pPr>
        <w:pStyle w:val="NormalWeb"/>
        <w:widowControl w:val="0"/>
        <w:shd w:val="clear" w:color="auto" w:fill="FFFFFF"/>
        <w:spacing w:before="120" w:beforeAutospacing="0" w:after="0" w:afterAutospacing="0"/>
        <w:jc w:val="center"/>
        <w:rPr>
          <w:b/>
          <w:sz w:val="28"/>
          <w:szCs w:val="28"/>
        </w:rPr>
      </w:pPr>
      <w:r>
        <w:rPr>
          <w:b/>
          <w:sz w:val="28"/>
          <w:szCs w:val="28"/>
        </w:rPr>
        <w:t xml:space="preserve">Về chức năng, nhiệm vụ, quyền hạn </w:t>
      </w:r>
    </w:p>
    <w:p w:rsidR="00CE0D90" w:rsidRDefault="00CE0D90" w:rsidP="00202D61">
      <w:pPr>
        <w:pStyle w:val="NormalWeb"/>
        <w:widowControl w:val="0"/>
        <w:shd w:val="clear" w:color="auto" w:fill="FFFFFF"/>
        <w:spacing w:before="0" w:beforeAutospacing="0" w:after="0" w:afterAutospacing="0"/>
        <w:jc w:val="center"/>
        <w:rPr>
          <w:b/>
          <w:sz w:val="28"/>
          <w:szCs w:val="28"/>
        </w:rPr>
      </w:pPr>
      <w:r>
        <w:rPr>
          <w:b/>
          <w:sz w:val="28"/>
          <w:szCs w:val="28"/>
        </w:rPr>
        <w:t>và cơ cấu tổ chức của Phòng Tài nguyên và Môi trường quận Gò Vấp</w:t>
      </w:r>
    </w:p>
    <w:p w:rsidR="00CE0D90" w:rsidRDefault="00CE0D90" w:rsidP="00202D61">
      <w:pPr>
        <w:pStyle w:val="NormalWeb"/>
        <w:widowControl w:val="0"/>
        <w:shd w:val="clear" w:color="auto" w:fill="FFFFFF"/>
        <w:spacing w:before="0" w:beforeAutospacing="0" w:after="0" w:afterAutospacing="0"/>
        <w:jc w:val="center"/>
        <w:rPr>
          <w:i/>
          <w:iCs/>
          <w:sz w:val="28"/>
          <w:szCs w:val="28"/>
        </w:rPr>
      </w:pPr>
      <w:r>
        <w:rPr>
          <w:i/>
          <w:iCs/>
          <w:sz w:val="28"/>
          <w:szCs w:val="28"/>
        </w:rPr>
        <w:t xml:space="preserve"> (Kèm theo Quyết định số 03/2024/QĐ-UBND </w:t>
      </w:r>
    </w:p>
    <w:p w:rsidR="00CE0D90" w:rsidRDefault="00CE0D90" w:rsidP="00202D61">
      <w:pPr>
        <w:pStyle w:val="NormalWeb"/>
        <w:widowControl w:val="0"/>
        <w:shd w:val="clear" w:color="auto" w:fill="FFFFFF"/>
        <w:spacing w:before="0" w:beforeAutospacing="0" w:after="0" w:afterAutospacing="0"/>
        <w:jc w:val="center"/>
        <w:rPr>
          <w:b/>
          <w:sz w:val="28"/>
          <w:szCs w:val="28"/>
        </w:rPr>
      </w:pPr>
      <w:r>
        <w:rPr>
          <w:i/>
          <w:iCs/>
          <w:sz w:val="28"/>
          <w:szCs w:val="28"/>
        </w:rPr>
        <w:t>ngày 04</w:t>
      </w:r>
      <w:r w:rsidR="007E360F">
        <w:rPr>
          <w:i/>
          <w:iCs/>
          <w:sz w:val="28"/>
          <w:szCs w:val="28"/>
        </w:rPr>
        <w:t xml:space="preserve"> </w:t>
      </w:r>
      <w:r>
        <w:rPr>
          <w:i/>
          <w:iCs/>
          <w:sz w:val="28"/>
          <w:szCs w:val="28"/>
        </w:rPr>
        <w:t>tháng 5 năm 2024 của Ủy ban nhân dân quận Gò Vấp)</w:t>
      </w:r>
    </w:p>
    <w:p w:rsidR="00CE0D90" w:rsidRDefault="00CE0D90" w:rsidP="00202D61">
      <w:pPr>
        <w:widowControl w:val="0"/>
        <w:jc w:val="center"/>
        <w:rPr>
          <w:bCs/>
          <w:sz w:val="28"/>
          <w:szCs w:val="28"/>
        </w:rPr>
      </w:pPr>
      <w:r>
        <w:rPr>
          <w:noProof/>
        </w:rPr>
        <mc:AlternateContent>
          <mc:Choice Requires="wps">
            <w:drawing>
              <wp:anchor distT="0" distB="0" distL="114300" distR="114300" simplePos="0" relativeHeight="251663872" behindDoc="0" locked="0" layoutInCell="1" allowOverlap="1">
                <wp:simplePos x="0" y="0"/>
                <wp:positionH relativeFrom="column">
                  <wp:posOffset>2025015</wp:posOffset>
                </wp:positionH>
                <wp:positionV relativeFrom="paragraph">
                  <wp:posOffset>60325</wp:posOffset>
                </wp:positionV>
                <wp:extent cx="1737360" cy="0"/>
                <wp:effectExtent l="5715" t="12700" r="952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AF74D0" id="Straight Connector 1"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45pt,4.75pt" to="296.2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exTHQIAADYEAAAOAAAAZHJzL2Uyb0RvYy54bWysU8uu2yAU3FfqPyD2ie28bmLFuarspJvb&#10;3ki5/QAC2EbFgIDEiar+ew/k0abdVFWzIDwO4zkzw/L51El05NYJrQqcDVOMuKKaCdUU+MvbZjDH&#10;yHmiGJFa8QKfucPPq/fvlr3J+Ui3WjJuEYAol/emwK33Jk8SR1veETfUhis4rLXtiIelbRJmSQ/o&#10;nUxGaTpLem2ZsZpy52C3uhziVcSva079a1077pEsMHDzcbRx3IcxWS1J3lhiWkGvNMg/sOiIUPDR&#10;O1RFPEEHK/6A6gS12unaD6nuEl3XgvLYA3STpb91s2uJ4bEXEMeZu0zu/8HSz8etRYKBdxgp0oFF&#10;O2+JaFqPSq0UCKgtyoJOvXE5lJdqa0On9KR25kXTrw4pXbZENTzyfTsbAIk3kocrYeEMfG3ff9IM&#10;asjB6yjaqbZdgAQ50Cl6c757w08eUdjMnsZP4xlYSG9nCclvF411/iPXHQqTAkuhgmwkJ8cX54E6&#10;lN5KwrbSGyFltF4q1Bd4MR1N4wWnpWDhMJQ52+xLadGRhPDEX9ABwB7KrD4oFsFaTtj6OvdEyMsc&#10;6qUKeNAK0LnOLun4tkgX6/l6PhlMRrP1YJJW1eDDppwMZpvsaVqNq7Kssu+BWjbJW8EYV4HdLanZ&#10;5O+ScH0zl4zds3qXIXlEjy0C2dt/JB29DPZdgrDX7Ly1QY1gK4QzFl8fUkj/r+tY9fO5r34AAAD/&#10;/wMAUEsDBBQABgAIAAAAIQBU5jpq2wAAAAcBAAAPAAAAZHJzL2Rvd25yZXYueG1sTI7BTsMwEETv&#10;SPyDtUhcKuo0VVET4lQIyI0LBcR1Gy9JRLxOY7cNfD0LF7jNaEYzr9hMrldHGkPn2cBinoAirr3t&#10;uDHw8lxdrUGFiGyx90wGPinApjw/KzC3/sRPdNzGRskIhxwNtDEOudahbslhmPuBWLJ3PzqMYsdG&#10;2xFPMu56nSbJtXbYsTy0ONBdS/XH9uAMhOqV9tXXrJ4lb8vGU7q/f3xAYy4vptsbUJGm+FeGH3xB&#10;h1KYdv7ANqjewHKxzqRqIFuBknyVpSJ2v16Xhf7PX34DAAD//wMAUEsBAi0AFAAGAAgAAAAhALaD&#10;OJL+AAAA4QEAABMAAAAAAAAAAAAAAAAAAAAAAFtDb250ZW50X1R5cGVzXS54bWxQSwECLQAUAAYA&#10;CAAAACEAOP0h/9YAAACUAQAACwAAAAAAAAAAAAAAAAAvAQAAX3JlbHMvLnJlbHNQSwECLQAUAAYA&#10;CAAAACEAta3sUx0CAAA2BAAADgAAAAAAAAAAAAAAAAAuAgAAZHJzL2Uyb0RvYy54bWxQSwECLQAU&#10;AAYACAAAACEAVOY6atsAAAAHAQAADwAAAAAAAAAAAAAAAAB3BAAAZHJzL2Rvd25yZXYueG1sUEsF&#10;BgAAAAAEAAQA8wAAAH8FAAAAAA==&#10;"/>
            </w:pict>
          </mc:Fallback>
        </mc:AlternateContent>
      </w:r>
    </w:p>
    <w:p w:rsidR="00CE0D90" w:rsidRDefault="00CE0D90" w:rsidP="00202D61">
      <w:pPr>
        <w:widowControl w:val="0"/>
        <w:autoSpaceDE w:val="0"/>
        <w:autoSpaceDN w:val="0"/>
        <w:adjustRightInd w:val="0"/>
        <w:jc w:val="center"/>
        <w:rPr>
          <w:b/>
          <w:bCs/>
          <w:sz w:val="28"/>
          <w:szCs w:val="28"/>
        </w:rPr>
      </w:pPr>
    </w:p>
    <w:p w:rsidR="00CE0D90" w:rsidRDefault="00CE0D90" w:rsidP="003E198D">
      <w:pPr>
        <w:widowControl w:val="0"/>
        <w:spacing w:before="240" w:after="120"/>
        <w:ind w:firstLine="567"/>
        <w:jc w:val="both"/>
        <w:rPr>
          <w:b/>
          <w:sz w:val="28"/>
          <w:szCs w:val="28"/>
        </w:rPr>
      </w:pPr>
      <w:r>
        <w:rPr>
          <w:b/>
          <w:sz w:val="28"/>
          <w:szCs w:val="28"/>
        </w:rPr>
        <w:t>Điều 1. Phạm vi, đối tượng điều chỉnh</w:t>
      </w:r>
    </w:p>
    <w:p w:rsidR="00CE0D90" w:rsidRDefault="00CE0D90" w:rsidP="003E198D">
      <w:pPr>
        <w:widowControl w:val="0"/>
        <w:spacing w:before="120" w:after="120"/>
        <w:ind w:firstLine="567"/>
        <w:jc w:val="both"/>
        <w:rPr>
          <w:sz w:val="28"/>
          <w:szCs w:val="28"/>
        </w:rPr>
      </w:pPr>
      <w:r>
        <w:rPr>
          <w:b/>
          <w:sz w:val="28"/>
          <w:szCs w:val="28"/>
        </w:rPr>
        <w:tab/>
      </w:r>
      <w:r>
        <w:rPr>
          <w:sz w:val="28"/>
          <w:szCs w:val="28"/>
        </w:rPr>
        <w:t>1. Phạm vi điều chỉnh</w:t>
      </w:r>
    </w:p>
    <w:p w:rsidR="00CE0D90" w:rsidRDefault="00CE0D90" w:rsidP="003E198D">
      <w:pPr>
        <w:widowControl w:val="0"/>
        <w:spacing w:before="120" w:after="120"/>
        <w:ind w:firstLine="567"/>
        <w:jc w:val="both"/>
        <w:rPr>
          <w:sz w:val="28"/>
          <w:szCs w:val="28"/>
        </w:rPr>
      </w:pPr>
      <w:r>
        <w:rPr>
          <w:sz w:val="28"/>
          <w:szCs w:val="28"/>
        </w:rPr>
        <w:t>Quy định này quy định về chức năng, nhiệm vụ, quyền hạn, cơ cấu tổ chức, chế độ làm việc và quan hệ phối hợp công tác của Phòng Tài nguyên và Môi trường quận Gò Vấp.</w:t>
      </w:r>
    </w:p>
    <w:p w:rsidR="00CE0D90" w:rsidRDefault="00CE0D90" w:rsidP="003E198D">
      <w:pPr>
        <w:widowControl w:val="0"/>
        <w:spacing w:before="120" w:after="120"/>
        <w:ind w:firstLine="567"/>
        <w:jc w:val="both"/>
        <w:rPr>
          <w:sz w:val="28"/>
          <w:szCs w:val="28"/>
        </w:rPr>
      </w:pPr>
      <w:r>
        <w:rPr>
          <w:sz w:val="28"/>
          <w:szCs w:val="28"/>
        </w:rPr>
        <w:t>2. Đối tượng điều chỉnh</w:t>
      </w:r>
    </w:p>
    <w:p w:rsidR="00CE0D90" w:rsidRDefault="00CE0D90" w:rsidP="003E198D">
      <w:pPr>
        <w:widowControl w:val="0"/>
        <w:spacing w:before="120" w:after="120"/>
        <w:ind w:firstLine="567"/>
        <w:jc w:val="both"/>
        <w:rPr>
          <w:sz w:val="28"/>
          <w:szCs w:val="28"/>
        </w:rPr>
      </w:pPr>
      <w:r>
        <w:rPr>
          <w:sz w:val="28"/>
          <w:szCs w:val="28"/>
        </w:rPr>
        <w:t>Quy định này áp dụng đối với công chức đang công tác tại Phòng Tài nguyên và Môi trường quận Gò Vấp; các cá nhân, tổ chức có liên quan đến Quy định chức năng, nhiệm vụ, quyền hạn,</w:t>
      </w:r>
      <w:r>
        <w:t xml:space="preserve"> </w:t>
      </w:r>
      <w:r>
        <w:rPr>
          <w:sz w:val="28"/>
          <w:szCs w:val="28"/>
        </w:rPr>
        <w:t>cơ cấu</w:t>
      </w:r>
      <w:r>
        <w:t xml:space="preserve"> </w:t>
      </w:r>
      <w:r>
        <w:rPr>
          <w:sz w:val="28"/>
          <w:szCs w:val="28"/>
        </w:rPr>
        <w:t>tổ chức, chế độ làm việc và quan hệ phối hợp công tác của Phòng Tài nguyên và Môi trường quận Gò Vấp.</w:t>
      </w:r>
    </w:p>
    <w:p w:rsidR="00CE0D90" w:rsidRDefault="00CE0D90" w:rsidP="003E198D">
      <w:pPr>
        <w:widowControl w:val="0"/>
        <w:spacing w:before="120" w:after="120"/>
        <w:ind w:firstLine="567"/>
        <w:jc w:val="both"/>
        <w:rPr>
          <w:b/>
          <w:sz w:val="28"/>
          <w:szCs w:val="28"/>
        </w:rPr>
      </w:pPr>
      <w:r>
        <w:rPr>
          <w:b/>
          <w:sz w:val="28"/>
          <w:szCs w:val="28"/>
        </w:rPr>
        <w:t>Điều 2. Vị trí và chức năng</w:t>
      </w:r>
    </w:p>
    <w:p w:rsidR="00CE0D90" w:rsidRDefault="00CE0D90" w:rsidP="003E198D">
      <w:pPr>
        <w:widowControl w:val="0"/>
        <w:spacing w:before="120" w:after="120"/>
        <w:ind w:firstLine="567"/>
        <w:jc w:val="both"/>
        <w:rPr>
          <w:sz w:val="28"/>
          <w:szCs w:val="28"/>
        </w:rPr>
      </w:pPr>
      <w:r>
        <w:rPr>
          <w:sz w:val="28"/>
          <w:szCs w:val="28"/>
        </w:rPr>
        <w:t>1. Phòng Tài nguyên và Môi trường là cơ quan chuyên môn thuộc Ủy ban nhân dân quận Gò Vấp, thực hiện chức năng tham mưu, giúp Ủy ban nhân dân quận quản lý nhà nước về tài nguyên và môi trường gồm: đất đai; tài nguyên nước; tài nguyên khoáng sản; môi trường; đo đạc và bản đồ; biến đổi khí hậu.</w:t>
      </w:r>
    </w:p>
    <w:p w:rsidR="00CE0D90" w:rsidRDefault="00CE0D90" w:rsidP="003E198D">
      <w:pPr>
        <w:widowControl w:val="0"/>
        <w:spacing w:before="120" w:after="120"/>
        <w:ind w:firstLine="567"/>
        <w:jc w:val="both"/>
        <w:rPr>
          <w:sz w:val="28"/>
          <w:szCs w:val="28"/>
        </w:rPr>
      </w:pPr>
      <w:r>
        <w:rPr>
          <w:sz w:val="28"/>
          <w:szCs w:val="28"/>
        </w:rPr>
        <w:t>2. Phòng Tài nguyên và Môi trường có con dấu và tài khoản riêng; chịu sự chỉ đạo, quản lý và điều hành của Ủy ban nhân dân quận Gò Vấp, đồng thời chịu sự chỉ đạo, kiểm tra, hướng dẫn về chuyên môn nghiệp vụ của Sở Tài nguyên và Môi trường.</w:t>
      </w:r>
    </w:p>
    <w:p w:rsidR="00CE0D90" w:rsidRDefault="00CE0D90" w:rsidP="003E198D">
      <w:pPr>
        <w:widowControl w:val="0"/>
        <w:spacing w:before="120" w:after="120"/>
        <w:ind w:firstLine="567"/>
        <w:jc w:val="both"/>
        <w:rPr>
          <w:sz w:val="28"/>
          <w:szCs w:val="28"/>
        </w:rPr>
      </w:pPr>
      <w:r>
        <w:rPr>
          <w:sz w:val="28"/>
          <w:szCs w:val="28"/>
        </w:rPr>
        <w:t>3. Trụ sở làm việc tại Ủy ban nhân dân quận Gò Vấp, địa chỉ số 332 đường Quang Trung, Phường 10, quận Gò Vấp, Thành phố Hồ Chí Minh.</w:t>
      </w:r>
    </w:p>
    <w:p w:rsidR="00CE0D90" w:rsidRDefault="00CE0D90" w:rsidP="003E198D">
      <w:pPr>
        <w:widowControl w:val="0"/>
        <w:spacing w:before="120" w:after="120"/>
        <w:ind w:firstLine="567"/>
        <w:jc w:val="both"/>
        <w:rPr>
          <w:b/>
          <w:sz w:val="28"/>
          <w:szCs w:val="28"/>
        </w:rPr>
      </w:pPr>
      <w:r>
        <w:rPr>
          <w:b/>
          <w:sz w:val="28"/>
          <w:szCs w:val="28"/>
        </w:rPr>
        <w:t xml:space="preserve">Điều 3. Nhiệm vụ và quyền hạn </w:t>
      </w:r>
    </w:p>
    <w:p w:rsidR="00CE0D90" w:rsidRPr="007E360F" w:rsidRDefault="00CE0D90" w:rsidP="003E198D">
      <w:pPr>
        <w:widowControl w:val="0"/>
        <w:spacing w:before="120" w:after="120"/>
        <w:ind w:firstLine="567"/>
        <w:jc w:val="both"/>
        <w:rPr>
          <w:spacing w:val="-2"/>
          <w:sz w:val="28"/>
          <w:szCs w:val="28"/>
        </w:rPr>
      </w:pPr>
      <w:r w:rsidRPr="007E360F">
        <w:rPr>
          <w:spacing w:val="-2"/>
          <w:sz w:val="28"/>
          <w:szCs w:val="28"/>
        </w:rPr>
        <w:t>1. Trình Ủy ban nhân dân quận ban hành nghị quyết, quyết định, quy hoạch, kế hoạch phát triển trung hạn và hàng năm về lĩnh vực tài nguyên và môi trường thuộc thẩm quyền ban hành của Ủy ban nhân dân quận; chương trình, biện pháp tổ chức thực hiện các nhiệm vụ về tài nguyên và môi trường thuộc thẩm quyền quyết định của Ủy ban nhân dân quận; dự thảo</w:t>
      </w:r>
      <w:r w:rsidRPr="007E360F">
        <w:rPr>
          <w:spacing w:val="-2"/>
        </w:rPr>
        <w:t xml:space="preserve"> </w:t>
      </w:r>
      <w:r w:rsidRPr="007E360F">
        <w:rPr>
          <w:spacing w:val="-2"/>
          <w:sz w:val="28"/>
          <w:szCs w:val="28"/>
        </w:rPr>
        <w:t>quy định về chức năng, nhiệm vụ, quyền hạn, cơ cấu tổ chức của Phòng Tài nguyên và Môi trường.</w:t>
      </w:r>
    </w:p>
    <w:p w:rsidR="00CE0D90" w:rsidRDefault="00CE0D90" w:rsidP="003E198D">
      <w:pPr>
        <w:widowControl w:val="0"/>
        <w:spacing w:before="120" w:after="120"/>
        <w:ind w:firstLine="567"/>
        <w:jc w:val="both"/>
        <w:rPr>
          <w:sz w:val="28"/>
          <w:szCs w:val="28"/>
        </w:rPr>
      </w:pPr>
      <w:r>
        <w:rPr>
          <w:sz w:val="28"/>
          <w:szCs w:val="28"/>
        </w:rPr>
        <w:t>2. Trình Chủ tịch Ủy ban nhân dân quận dự thảo quyết định và các văn bản khác về tài nguyên và môi trường thuộc thẩm quyền ban hành của Chủ tịch Ủy ban nhân dân quận.</w:t>
      </w:r>
    </w:p>
    <w:p w:rsidR="00CE0D90" w:rsidRDefault="00CE0D90" w:rsidP="003E198D">
      <w:pPr>
        <w:widowControl w:val="0"/>
        <w:spacing w:before="120" w:after="120"/>
        <w:ind w:firstLine="567"/>
        <w:jc w:val="both"/>
        <w:rPr>
          <w:sz w:val="28"/>
          <w:szCs w:val="28"/>
        </w:rPr>
      </w:pPr>
      <w:r>
        <w:rPr>
          <w:sz w:val="28"/>
          <w:szCs w:val="28"/>
        </w:rPr>
        <w:lastRenderedPageBreak/>
        <w:t>3. Tổ chức thực hiện các văn bản pháp luật, quy hoạch, kế hoạch, chương trình và các văn bản khác về lĩnh vực tài nguyên và môi trường sau khi đã được cấp có thẩm quyền phê duyệt; thông tin, tuyên truyền, phổ biến, giáo dục pháp luật, theo dõi công tác thi hành pháp luật về tài nguyên và môi trường theo quy định pháp luật.</w:t>
      </w:r>
    </w:p>
    <w:p w:rsidR="00CE0D90" w:rsidRDefault="00CE0D90" w:rsidP="003E198D">
      <w:pPr>
        <w:widowControl w:val="0"/>
        <w:spacing w:before="120" w:after="120"/>
        <w:ind w:firstLine="567"/>
        <w:jc w:val="both"/>
        <w:rPr>
          <w:sz w:val="28"/>
          <w:szCs w:val="28"/>
        </w:rPr>
      </w:pPr>
      <w:r>
        <w:rPr>
          <w:sz w:val="28"/>
          <w:szCs w:val="28"/>
        </w:rPr>
        <w:t>4. Về đất đai</w:t>
      </w:r>
    </w:p>
    <w:p w:rsidR="00CE0D90" w:rsidRDefault="00CE0D90" w:rsidP="003E198D">
      <w:pPr>
        <w:widowControl w:val="0"/>
        <w:spacing w:before="120" w:after="120"/>
        <w:ind w:firstLine="567"/>
        <w:jc w:val="both"/>
        <w:rPr>
          <w:sz w:val="28"/>
          <w:szCs w:val="28"/>
        </w:rPr>
      </w:pPr>
      <w:r>
        <w:rPr>
          <w:sz w:val="28"/>
          <w:szCs w:val="28"/>
        </w:rPr>
        <w:t>a) Tham mưu Ủy ban nhân dân quận lập quy hoạch, kế hoạch sử dụng đất, điều chỉnh quy hoạch, kế hoạch sử dụng đất cấp huyện và tổ chức thực hiện sau khi được phê duyệt;</w:t>
      </w:r>
    </w:p>
    <w:p w:rsidR="00CE0D90" w:rsidRDefault="00CE0D90" w:rsidP="003E198D">
      <w:pPr>
        <w:widowControl w:val="0"/>
        <w:spacing w:before="120" w:after="120"/>
        <w:ind w:firstLine="567"/>
        <w:jc w:val="both"/>
        <w:rPr>
          <w:sz w:val="28"/>
          <w:szCs w:val="28"/>
        </w:rPr>
      </w:pPr>
      <w:r>
        <w:rPr>
          <w:sz w:val="28"/>
          <w:szCs w:val="28"/>
        </w:rPr>
        <w:t>b) Thẩm định hồ sơ về giao đất, cho thuê đất, thu hồi đất, chuyển mục đích sử dụng đất, cấp giấy chứng nhận quyền sử dụng đất, quyền sở hữu nhà ở và tài sản khác gắn liền với đất cho các đối tượng thuộc thẩm quyền của Ủy ban nhân dân quận;</w:t>
      </w:r>
    </w:p>
    <w:p w:rsidR="00CE0D90" w:rsidRDefault="00CE0D90" w:rsidP="003E198D">
      <w:pPr>
        <w:widowControl w:val="0"/>
        <w:spacing w:before="120" w:after="120"/>
        <w:ind w:firstLine="567"/>
        <w:jc w:val="both"/>
        <w:rPr>
          <w:sz w:val="28"/>
          <w:szCs w:val="28"/>
        </w:rPr>
      </w:pPr>
      <w:r>
        <w:rPr>
          <w:sz w:val="28"/>
          <w:szCs w:val="28"/>
        </w:rPr>
        <w:t>c) Tham gia xác định giá đất, mức thu tiền sử dụng đất, tiền thuê đất của địa phương; tổ chức thẩm định phương án bồi thường, hỗ trợ và tái định cư theo quy định của pháp luật; tham mưu giúp Chủ tịch Ủy ban nhân dân quận quyết định trưng dụng đất, gia hạn trưng dụng đất; báo cáo Ủy ban nhân dân quận chỉ đạo các đơn vị đang được giao quản lý quỹ đất theo quy định lập phương án đấu giá quyền sử dụng đất trình Ủy ban nhân dân quận phê duyệt.</w:t>
      </w:r>
    </w:p>
    <w:p w:rsidR="00CE0D90" w:rsidRDefault="00CE0D90" w:rsidP="003E198D">
      <w:pPr>
        <w:widowControl w:val="0"/>
        <w:spacing w:before="120" w:after="120"/>
        <w:ind w:firstLine="567"/>
        <w:jc w:val="both"/>
        <w:rPr>
          <w:sz w:val="28"/>
          <w:szCs w:val="28"/>
        </w:rPr>
      </w:pPr>
      <w:r>
        <w:rPr>
          <w:sz w:val="28"/>
          <w:szCs w:val="28"/>
        </w:rPr>
        <w:t>5. Về tài nguyên nước</w:t>
      </w:r>
    </w:p>
    <w:p w:rsidR="00CE0D90" w:rsidRDefault="00CE0D90" w:rsidP="003E198D">
      <w:pPr>
        <w:widowControl w:val="0"/>
        <w:spacing w:before="120" w:after="120"/>
        <w:ind w:firstLine="567"/>
        <w:jc w:val="both"/>
        <w:rPr>
          <w:sz w:val="28"/>
          <w:szCs w:val="28"/>
        </w:rPr>
      </w:pPr>
      <w:r>
        <w:rPr>
          <w:sz w:val="28"/>
          <w:szCs w:val="28"/>
        </w:rPr>
        <w:t>a) Thực hiện các biện pháp bảo vệ chất lượng tài nguyên nước, nguồn nước sinh hoạt tại địa phương; điều tra, thống kê, tổng hợp và phân loại giếng phải trám lấp;</w:t>
      </w:r>
    </w:p>
    <w:p w:rsidR="00CE0D90" w:rsidRPr="007E360F" w:rsidRDefault="00CE0D90" w:rsidP="003E198D">
      <w:pPr>
        <w:widowControl w:val="0"/>
        <w:spacing w:before="120" w:after="120"/>
        <w:ind w:firstLine="567"/>
        <w:jc w:val="both"/>
        <w:rPr>
          <w:spacing w:val="-2"/>
          <w:sz w:val="28"/>
          <w:szCs w:val="28"/>
        </w:rPr>
      </w:pPr>
      <w:r w:rsidRPr="007E360F">
        <w:rPr>
          <w:spacing w:val="-2"/>
          <w:sz w:val="28"/>
          <w:szCs w:val="28"/>
        </w:rPr>
        <w:t>b) Phối hợp tổ chức ứng phó, khắc phục sự cố ô nhiễm nguồn nước; theo dõi, phát hiện và tham gia giải quyết sự cố ô nhiễm nguồn nước theo thẩm quyền;</w:t>
      </w:r>
    </w:p>
    <w:p w:rsidR="00CE0D90" w:rsidRDefault="00CE0D90" w:rsidP="003E198D">
      <w:pPr>
        <w:widowControl w:val="0"/>
        <w:spacing w:before="120" w:after="120"/>
        <w:ind w:firstLine="567"/>
        <w:jc w:val="both"/>
        <w:rPr>
          <w:sz w:val="28"/>
          <w:szCs w:val="28"/>
        </w:rPr>
      </w:pPr>
      <w:r>
        <w:rPr>
          <w:sz w:val="28"/>
          <w:szCs w:val="28"/>
        </w:rPr>
        <w:t>c) Phối hợp tổ chức đăng ký hoạt động khai thác, sử dụng tài nguyên nước theo thẩm quyền.</w:t>
      </w:r>
    </w:p>
    <w:p w:rsidR="00CE0D90" w:rsidRDefault="00CE0D90" w:rsidP="003E198D">
      <w:pPr>
        <w:widowControl w:val="0"/>
        <w:spacing w:before="120" w:after="120"/>
        <w:ind w:firstLine="567"/>
        <w:jc w:val="both"/>
        <w:rPr>
          <w:sz w:val="28"/>
          <w:szCs w:val="28"/>
        </w:rPr>
      </w:pPr>
      <w:r>
        <w:rPr>
          <w:sz w:val="28"/>
          <w:szCs w:val="28"/>
        </w:rPr>
        <w:t>6. Về tài nguyên khoáng sản</w:t>
      </w:r>
    </w:p>
    <w:p w:rsidR="00CE0D90" w:rsidRDefault="00CE0D90" w:rsidP="003E198D">
      <w:pPr>
        <w:widowControl w:val="0"/>
        <w:spacing w:before="120" w:after="120"/>
        <w:ind w:firstLine="567"/>
        <w:jc w:val="both"/>
        <w:rPr>
          <w:sz w:val="28"/>
          <w:szCs w:val="28"/>
        </w:rPr>
      </w:pPr>
      <w:r>
        <w:rPr>
          <w:sz w:val="28"/>
          <w:szCs w:val="28"/>
        </w:rPr>
        <w:t>a) Thực hiện các nhiệm vụ liên quan đến việc cho thuê đất hoạt động khoáng sản, sử dụng hạ tầng kỹ thuật và các vấn đề khác có liên quan cho tổ chức, cá nhân được phép hoạt động khoáng sản theo quy định của pháp luật;</w:t>
      </w:r>
    </w:p>
    <w:p w:rsidR="00CE0D90" w:rsidRDefault="00CE0D90" w:rsidP="003E198D">
      <w:pPr>
        <w:widowControl w:val="0"/>
        <w:spacing w:before="120" w:after="120"/>
        <w:ind w:firstLine="567"/>
        <w:jc w:val="both"/>
        <w:rPr>
          <w:sz w:val="28"/>
          <w:szCs w:val="28"/>
        </w:rPr>
      </w:pPr>
      <w:r>
        <w:rPr>
          <w:sz w:val="28"/>
          <w:szCs w:val="28"/>
        </w:rPr>
        <w:t>b) Thực hiện các biện pháp bảo vệ khoáng sản chưa khai thác, tài nguyên thiên nhiên khác theo quy định của pháp luật;</w:t>
      </w:r>
    </w:p>
    <w:p w:rsidR="00CE0D90" w:rsidRDefault="00CE0D90" w:rsidP="003E198D">
      <w:pPr>
        <w:widowControl w:val="0"/>
        <w:spacing w:before="120" w:after="120"/>
        <w:ind w:firstLine="567"/>
        <w:jc w:val="both"/>
        <w:rPr>
          <w:sz w:val="28"/>
          <w:szCs w:val="28"/>
        </w:rPr>
      </w:pPr>
      <w:r>
        <w:rPr>
          <w:sz w:val="28"/>
          <w:szCs w:val="28"/>
        </w:rPr>
        <w:t>c) Đề xuất việc huy động các lực lượng trên địa bàn để giải tỏa, ngăn chặn hoạt động khoáng sản trái phép; báo cáo Ủy ban nhân dân quận về tình hình bảo vệ khoáng sản chưa khai thác trên địa bàn theo quy định của pháp luật.</w:t>
      </w:r>
    </w:p>
    <w:p w:rsidR="00CE0D90" w:rsidRDefault="00CE0D90" w:rsidP="003E198D">
      <w:pPr>
        <w:widowControl w:val="0"/>
        <w:spacing w:before="120" w:after="120"/>
        <w:ind w:firstLine="567"/>
        <w:jc w:val="both"/>
        <w:rPr>
          <w:sz w:val="28"/>
          <w:szCs w:val="28"/>
        </w:rPr>
      </w:pPr>
      <w:r>
        <w:rPr>
          <w:sz w:val="28"/>
          <w:szCs w:val="28"/>
        </w:rPr>
        <w:t>7. Về môi trường</w:t>
      </w:r>
    </w:p>
    <w:p w:rsidR="00CE0D90" w:rsidRDefault="00CE0D90" w:rsidP="003E198D">
      <w:pPr>
        <w:widowControl w:val="0"/>
        <w:spacing w:before="120" w:after="120"/>
        <w:ind w:firstLine="567"/>
        <w:jc w:val="both"/>
        <w:rPr>
          <w:sz w:val="28"/>
          <w:szCs w:val="28"/>
        </w:rPr>
      </w:pPr>
      <w:r>
        <w:rPr>
          <w:sz w:val="28"/>
          <w:szCs w:val="28"/>
        </w:rPr>
        <w:t xml:space="preserve">a) Tổ chức cấp, kiểm tra việc thực hiện giấy phép môi trường, kế hoạch phòng ngừa, ứng phó và khắc phục sự cố môi trường trên địa bàn; tham mưu </w:t>
      </w:r>
      <w:r>
        <w:rPr>
          <w:sz w:val="28"/>
          <w:szCs w:val="28"/>
        </w:rPr>
        <w:lastRenderedPageBreak/>
        <w:t>cho Ủy ban nhân dân quận quản lý nhà nước về ứng phó sự cố chất thải; tổ chức kiểm tra, đánh giá nguy cơ xảy ra sự cố chất thải; tổ chức ứng phó sự cố chất thải, cải tạo phục hồi môi trường sau sự cố chất thải trên địa bàn theo quy định của pháp luật;</w:t>
      </w:r>
    </w:p>
    <w:p w:rsidR="00CE0D90" w:rsidRDefault="00CE0D90" w:rsidP="003E198D">
      <w:pPr>
        <w:widowControl w:val="0"/>
        <w:spacing w:before="120" w:after="120"/>
        <w:ind w:firstLine="567"/>
        <w:jc w:val="both"/>
        <w:rPr>
          <w:sz w:val="28"/>
          <w:szCs w:val="28"/>
        </w:rPr>
      </w:pPr>
      <w:r>
        <w:rPr>
          <w:sz w:val="28"/>
          <w:szCs w:val="28"/>
        </w:rPr>
        <w:t>b) Tổ chức thu phí bảo vệ môi trường đối với nước thải công nghiệp theo quy định của pháp luật đối với các cơ sở thuộc diện quản lý trên địa bàn; xây dựng báo cáo công tác bảo vệ môi trường; tham gia lập báo cáo hiện trạng môi trường theo định kỳ; tham mưu tổ chức thực hiện thống kê, báo cáo kết quả chỉ tiêu thống kê về môi trường; thực hiện công tác bảo vệ môi trường làng nghề, các cụm công nghiệp, khu du lịch trên địa bàn theo phân công của Ủy ban nhân dân quận và theo quy định của pháp luật; thu thập, quản lý lưu trữ dữ liệu về môi trường, bảo tồn thiên nhiên và đa dạng sinh học trên địa bàn;</w:t>
      </w:r>
    </w:p>
    <w:p w:rsidR="00CE0D90" w:rsidRDefault="00CE0D90" w:rsidP="003E198D">
      <w:pPr>
        <w:widowControl w:val="0"/>
        <w:spacing w:before="120" w:after="120"/>
        <w:ind w:firstLine="567"/>
        <w:jc w:val="both"/>
        <w:rPr>
          <w:sz w:val="28"/>
          <w:szCs w:val="28"/>
        </w:rPr>
      </w:pPr>
      <w:r>
        <w:rPr>
          <w:sz w:val="28"/>
          <w:szCs w:val="28"/>
        </w:rPr>
        <w:t>c) Triển khai các hoạt động bảo tồn thiên nhiên và đa dạng sinh học trên địa bàn quản lý theo quy định của pháp luật.</w:t>
      </w:r>
    </w:p>
    <w:p w:rsidR="00CE0D90" w:rsidRDefault="00CE0D90" w:rsidP="003E198D">
      <w:pPr>
        <w:widowControl w:val="0"/>
        <w:spacing w:before="120" w:after="120"/>
        <w:ind w:firstLine="567"/>
        <w:jc w:val="both"/>
        <w:rPr>
          <w:sz w:val="28"/>
          <w:szCs w:val="28"/>
        </w:rPr>
      </w:pPr>
      <w:r>
        <w:rPr>
          <w:sz w:val="28"/>
          <w:szCs w:val="28"/>
        </w:rPr>
        <w:t>8. Về công tác bảo vệ môi trường:</w:t>
      </w:r>
    </w:p>
    <w:p w:rsidR="00CE0D90" w:rsidRDefault="00CE0D90" w:rsidP="003E198D">
      <w:pPr>
        <w:widowControl w:val="0"/>
        <w:spacing w:before="120" w:after="120"/>
        <w:ind w:firstLine="567"/>
        <w:jc w:val="both"/>
        <w:rPr>
          <w:sz w:val="28"/>
          <w:szCs w:val="28"/>
        </w:rPr>
      </w:pPr>
      <w:r>
        <w:rPr>
          <w:sz w:val="28"/>
          <w:szCs w:val="28"/>
        </w:rPr>
        <w:t>a) Tham mưu Ủy ban nhân dân quận xây dựng, ban hành hoặc trình cấp có thẩm quyền ban hành văn bản quy phạm pháp luật về bảo vệ môi trường, kế hoạch, chương trình, đề án, dự án về bảo vệ môi trường của địa phương;</w:t>
      </w:r>
    </w:p>
    <w:p w:rsidR="00CE0D90" w:rsidRDefault="00CE0D90" w:rsidP="003E198D">
      <w:pPr>
        <w:widowControl w:val="0"/>
        <w:spacing w:before="120" w:after="120"/>
        <w:ind w:firstLine="567"/>
        <w:jc w:val="both"/>
        <w:rPr>
          <w:sz w:val="28"/>
          <w:szCs w:val="28"/>
        </w:rPr>
      </w:pPr>
      <w:r>
        <w:rPr>
          <w:sz w:val="28"/>
          <w:szCs w:val="28"/>
        </w:rPr>
        <w:t>b) Tham mưu Ủy ban nhân dân quận cấp, cấp đổi, điều chỉnh, cấp lại, thu hồi giấy phép môi trường theo thẩm quyền;</w:t>
      </w:r>
    </w:p>
    <w:p w:rsidR="00CE0D90" w:rsidRDefault="00CE0D90" w:rsidP="003E198D">
      <w:pPr>
        <w:widowControl w:val="0"/>
        <w:spacing w:before="120" w:after="120"/>
        <w:ind w:firstLine="567"/>
        <w:jc w:val="both"/>
        <w:rPr>
          <w:sz w:val="28"/>
          <w:szCs w:val="28"/>
        </w:rPr>
      </w:pPr>
      <w:r>
        <w:rPr>
          <w:sz w:val="28"/>
          <w:szCs w:val="28"/>
        </w:rPr>
        <w:t>c) Tham mưu Ủy ban nhân dân quận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Ủy ban nhân dân Thành phố về việc để xảy ra ô nhiễm môi trường trên địa bàn;</w:t>
      </w:r>
    </w:p>
    <w:p w:rsidR="00CE0D90" w:rsidRDefault="00CE0D90" w:rsidP="003E198D">
      <w:pPr>
        <w:widowControl w:val="0"/>
        <w:spacing w:before="120" w:after="120"/>
        <w:ind w:firstLine="567"/>
        <w:jc w:val="both"/>
        <w:rPr>
          <w:sz w:val="28"/>
          <w:szCs w:val="28"/>
        </w:rPr>
      </w:pPr>
      <w:r>
        <w:rPr>
          <w:sz w:val="28"/>
          <w:szCs w:val="28"/>
        </w:rPr>
        <w:t>d) Tham mưu Ủy ban nhân dân quận tổ chức theo dõi, giám sát, cảnh báo, quản lý chất lượng môi trường và quản lý chất thải trên địa bàn theo thẩm quyền hoặc theo phân cấp của Ủy ban nhân dân Thành phố; cải tạo, phục hồi môi trường; bảo tồn thiên nhiên và đa dạng sinh học;</w:t>
      </w:r>
    </w:p>
    <w:p w:rsidR="00CE0D90" w:rsidRDefault="00CE0D90" w:rsidP="003E198D">
      <w:pPr>
        <w:widowControl w:val="0"/>
        <w:spacing w:before="120" w:after="120"/>
        <w:ind w:firstLine="567"/>
        <w:jc w:val="both"/>
        <w:rPr>
          <w:sz w:val="28"/>
          <w:szCs w:val="28"/>
        </w:rPr>
      </w:pPr>
      <w:r>
        <w:rPr>
          <w:sz w:val="28"/>
          <w:szCs w:val="28"/>
        </w:rPr>
        <w:t>đ) Tham mưu Ủy ban nhân dân quận kiểm tra, xử lý vi phạm pháp luật về bảo vệ môi trường theo thẩm quyền hoặc chuyển người có thẩm quyền xử lý theo quy định của pháp luật.</w:t>
      </w:r>
    </w:p>
    <w:p w:rsidR="00CE0D90" w:rsidRDefault="00CE0D90" w:rsidP="003E198D">
      <w:pPr>
        <w:widowControl w:val="0"/>
        <w:spacing w:before="120" w:after="120"/>
        <w:ind w:firstLine="567"/>
        <w:jc w:val="both"/>
        <w:rPr>
          <w:sz w:val="28"/>
          <w:szCs w:val="28"/>
        </w:rPr>
      </w:pPr>
      <w:r>
        <w:rPr>
          <w:sz w:val="28"/>
          <w:szCs w:val="28"/>
        </w:rPr>
        <w:t>e) Tham mưu Ủy ban nhân dân quận truyền thông, phổ biến kiến thức, tuyên truyền pháp luật về bảo vệ môi trường; giáo dục, nâng cao nhận thức, ý thức về bảo vệ môi trường trong cộng đồng;</w:t>
      </w:r>
    </w:p>
    <w:p w:rsidR="00CE0D90" w:rsidRDefault="00CE0D90" w:rsidP="003E198D">
      <w:pPr>
        <w:widowControl w:val="0"/>
        <w:spacing w:before="120" w:after="120"/>
        <w:ind w:firstLine="567"/>
        <w:jc w:val="both"/>
        <w:rPr>
          <w:sz w:val="28"/>
          <w:szCs w:val="28"/>
        </w:rPr>
      </w:pPr>
      <w:r>
        <w:rPr>
          <w:sz w:val="28"/>
          <w:szCs w:val="28"/>
        </w:rPr>
        <w:t>g) Tham mưu Ủy ban nhân dân quận thông tin về môi trường, báo cáo môi trường theo quy định của pháp luật;</w:t>
      </w:r>
    </w:p>
    <w:p w:rsidR="00CE0D90" w:rsidRDefault="00CE0D90" w:rsidP="003E198D">
      <w:pPr>
        <w:widowControl w:val="0"/>
        <w:spacing w:before="120" w:after="120"/>
        <w:ind w:firstLine="567"/>
        <w:jc w:val="both"/>
        <w:rPr>
          <w:sz w:val="28"/>
          <w:szCs w:val="28"/>
        </w:rPr>
      </w:pPr>
      <w:r>
        <w:rPr>
          <w:sz w:val="28"/>
          <w:szCs w:val="28"/>
        </w:rPr>
        <w:t>h) Tham mưu Ủy ban nhân dân quận huy động và sử dụng nguồn lực cho công tác bảo vệ môi trường theo quy định của pháp luật; phối hợp với Phòng Tài chính - Kế hoạch trình cấp có thẩm quyền bố trí kinh phí để thực hiện nhiệm vụ bảo vệ môi trường theo phân cấp ngân sách hiện hành;</w:t>
      </w:r>
    </w:p>
    <w:p w:rsidR="00CE0D90" w:rsidRDefault="00CE0D90" w:rsidP="003E198D">
      <w:pPr>
        <w:widowControl w:val="0"/>
        <w:spacing w:before="120" w:after="120"/>
        <w:ind w:firstLine="567"/>
        <w:jc w:val="both"/>
        <w:rPr>
          <w:sz w:val="28"/>
          <w:szCs w:val="28"/>
        </w:rPr>
      </w:pPr>
      <w:r>
        <w:rPr>
          <w:sz w:val="28"/>
          <w:szCs w:val="28"/>
        </w:rPr>
        <w:lastRenderedPageBreak/>
        <w:t>i) Tham mưu Ủy ban nhân dân quận thực hiện nhiệm vụ bảo vệ môi trường khác do Ủy ban nhân dân Thành phố giao.</w:t>
      </w:r>
    </w:p>
    <w:p w:rsidR="00CE0D90" w:rsidRDefault="00CE0D90" w:rsidP="003E198D">
      <w:pPr>
        <w:widowControl w:val="0"/>
        <w:spacing w:before="120" w:after="120"/>
        <w:ind w:firstLine="567"/>
        <w:jc w:val="both"/>
        <w:rPr>
          <w:sz w:val="28"/>
          <w:szCs w:val="28"/>
        </w:rPr>
      </w:pPr>
      <w:r>
        <w:rPr>
          <w:sz w:val="28"/>
          <w:szCs w:val="28"/>
        </w:rPr>
        <w:t>9. Tham gia quản lý mốc đo đạc theo phân cấp của Ủy ban nhân dân Thành phố và thực hiện nhiệm vụ quản lý nhà nước khác về đo đạc và bản đồ theo phân cấp hoặc ủy quyền của cơ quan quản lý nhà nước cấp trên.</w:t>
      </w:r>
    </w:p>
    <w:p w:rsidR="00CE0D90" w:rsidRDefault="00CE0D90" w:rsidP="003E198D">
      <w:pPr>
        <w:widowControl w:val="0"/>
        <w:spacing w:before="120" w:after="120"/>
        <w:ind w:firstLine="567"/>
        <w:jc w:val="both"/>
        <w:rPr>
          <w:sz w:val="28"/>
          <w:szCs w:val="28"/>
        </w:rPr>
      </w:pPr>
      <w:r>
        <w:rPr>
          <w:sz w:val="28"/>
          <w:szCs w:val="28"/>
        </w:rPr>
        <w:t>10. Tham gia xây dựng, cập nhật kế hoạch hành động ứng phó với biến đổi khí hậu của Thành phố; tổ chức thực hiện kế hoạch hành động ứng phó với biến đổi khí hậu trên địa bàn quận; tổ chức thực hiện các chương trình, nhiệm vụ, dự án về biến đổi khí hậu theo phân công của Ủy ban nhân dân quận và Sở Tài nguyên và Môi trường.</w:t>
      </w:r>
    </w:p>
    <w:p w:rsidR="00CE0D90" w:rsidRDefault="00CE0D90" w:rsidP="003E198D">
      <w:pPr>
        <w:widowControl w:val="0"/>
        <w:spacing w:before="120" w:after="120"/>
        <w:ind w:firstLine="567"/>
        <w:jc w:val="both"/>
        <w:rPr>
          <w:sz w:val="28"/>
          <w:szCs w:val="28"/>
        </w:rPr>
      </w:pPr>
      <w:r>
        <w:rPr>
          <w:sz w:val="28"/>
          <w:szCs w:val="28"/>
        </w:rPr>
        <w:t>11. Thực hiện các nhiệm vụ quản lý nhà nước về hoạt động khí tượng thủy văn theo phân cấp hoặc ủy quyền của cơ quan quản lý nhà nước cấp trên; tham gia bảo vệ công trình khí tượng thủy văn thuộc mạng lưới trạm khí tượng thủy văn quốc gia và trạm khí tượng thủy văn khác trên địa bàn; tham gia giải quyết, xử lý vi phạm về khí tượng thủy văn theo thẩm quyền.</w:t>
      </w:r>
    </w:p>
    <w:p w:rsidR="00CE0D90" w:rsidRDefault="00CE0D90" w:rsidP="003E198D">
      <w:pPr>
        <w:widowControl w:val="0"/>
        <w:spacing w:before="120" w:after="120"/>
        <w:ind w:firstLine="567"/>
        <w:jc w:val="both"/>
        <w:rPr>
          <w:sz w:val="28"/>
          <w:szCs w:val="28"/>
        </w:rPr>
      </w:pPr>
      <w:r>
        <w:rPr>
          <w:sz w:val="28"/>
          <w:szCs w:val="28"/>
        </w:rPr>
        <w:t>12. Thẩm định, đăng ký, cấp các loại giấy phép về tài nguyên và môi trường theo quy định của pháp luật và theo phân công, phân cấp hoặc ủy quyền của Ủy ban nhân dân quận.</w:t>
      </w:r>
    </w:p>
    <w:p w:rsidR="00CE0D90" w:rsidRDefault="00CE0D90" w:rsidP="003E198D">
      <w:pPr>
        <w:widowControl w:val="0"/>
        <w:spacing w:before="120" w:after="120"/>
        <w:ind w:firstLine="567"/>
        <w:jc w:val="both"/>
        <w:rPr>
          <w:sz w:val="28"/>
          <w:szCs w:val="28"/>
        </w:rPr>
      </w:pPr>
      <w:r>
        <w:rPr>
          <w:sz w:val="28"/>
          <w:szCs w:val="28"/>
        </w:rPr>
        <w:t>13. Theo dõi, kiểm tra các tổ chức, cá nhân trong việc thực hiện các quy định của pháp luật về tài nguyên và môi trường; tiếp công dân, tham mưu giải quyết và giải quyết tranh chấp, khiếu nại, tố cáo, kiến nghị, phản ánh về tài nguyên và môi trường; phòng, chống tham nhũng, lãng phí theo quy định của pháp luật và phân công của Ủy ban nhân dân quận.</w:t>
      </w:r>
    </w:p>
    <w:p w:rsidR="00CE0D90" w:rsidRDefault="00CE0D90" w:rsidP="003E198D">
      <w:pPr>
        <w:widowControl w:val="0"/>
        <w:spacing w:before="120" w:after="120"/>
        <w:ind w:firstLine="567"/>
        <w:jc w:val="both"/>
        <w:rPr>
          <w:sz w:val="28"/>
          <w:szCs w:val="28"/>
        </w:rPr>
      </w:pPr>
      <w:r>
        <w:rPr>
          <w:sz w:val="28"/>
          <w:szCs w:val="28"/>
        </w:rPr>
        <w:t>14. Thực hiện nghiên cứu, ứng dụng khoa học và công nghệ; triển khai Chính quyền điện tử, chuyển đổi số hướng tới Chính phủ số về tài nguyên và môi trường; xây dựng, quản lý, vận hành và cung cấp dữ liệu, thông tin, tư liệu về tài nguyên và môi trường theo quy định của pháp luật và theo phân công của Ủy ban nhân dân quận.</w:t>
      </w:r>
    </w:p>
    <w:p w:rsidR="00CE0D90" w:rsidRDefault="00CE0D90" w:rsidP="003E198D">
      <w:pPr>
        <w:widowControl w:val="0"/>
        <w:spacing w:before="120" w:after="120"/>
        <w:ind w:firstLine="567"/>
        <w:jc w:val="both"/>
        <w:rPr>
          <w:sz w:val="28"/>
          <w:szCs w:val="28"/>
        </w:rPr>
      </w:pPr>
      <w:r>
        <w:rPr>
          <w:sz w:val="28"/>
          <w:szCs w:val="28"/>
        </w:rPr>
        <w:t>15. Giúp Ủy ban nhân dân quận quản lý tổ chức và hoạt động của các hội, tổ chức phi chính phủ trong lĩnh vực tài nguyên và môi trường thuộc thẩm quyền của Ủy ban nhân dân quận.</w:t>
      </w:r>
    </w:p>
    <w:p w:rsidR="00CE0D90" w:rsidRPr="00224916" w:rsidRDefault="00CE0D90" w:rsidP="003E198D">
      <w:pPr>
        <w:widowControl w:val="0"/>
        <w:spacing w:before="120" w:after="120"/>
        <w:ind w:firstLine="567"/>
        <w:jc w:val="both"/>
        <w:rPr>
          <w:spacing w:val="-2"/>
          <w:sz w:val="28"/>
          <w:szCs w:val="28"/>
        </w:rPr>
      </w:pPr>
      <w:r w:rsidRPr="00224916">
        <w:rPr>
          <w:spacing w:val="-2"/>
          <w:sz w:val="28"/>
          <w:szCs w:val="28"/>
        </w:rPr>
        <w:t>16. Giúp Ủy ban nhân dân quận tổ chức tập huấn, bồi dưỡng và hướng dẫn, kiểm tra về chuyên môn, nghiệp vụ quản lý nhà nước về tài nguyên và môi trường đối với công chức chuyên môn về tài nguyên và môi trường thuộc Ủy ban nhân dân phường và các tổ chức, cá nhân có liên quan theo quy định pháp luật.</w:t>
      </w:r>
    </w:p>
    <w:p w:rsidR="00CE0D90" w:rsidRDefault="00CE0D90" w:rsidP="003E198D">
      <w:pPr>
        <w:widowControl w:val="0"/>
        <w:spacing w:before="120" w:after="120"/>
        <w:ind w:firstLine="567"/>
        <w:jc w:val="both"/>
        <w:rPr>
          <w:sz w:val="28"/>
          <w:szCs w:val="28"/>
        </w:rPr>
      </w:pPr>
      <w:r>
        <w:rPr>
          <w:sz w:val="28"/>
          <w:szCs w:val="28"/>
        </w:rPr>
        <w:t>17. Quản lý, sử dụng công chức theo vị trí việc làm; đề xuất khen thưởng, kỷ luật, đào tạo và bồi dưỡng về chuyên môn, nghiệp vụ đối với công chức thuộc phạm vi quản lý của Phòng Tài nguyên và Môi trường theo quy định của pháp luật; quản lý và tổ chức sử dụng có hiệu quả công sản, tài sản và các phương tiện làm việc, tài chính và ngân sách được giao theo quy định của pháp luật và theo phân công hoặc ủy quyền của cơ quan nhà nước cấp trên.</w:t>
      </w:r>
    </w:p>
    <w:p w:rsidR="00CE0D90" w:rsidRPr="00224916" w:rsidRDefault="00CE0D90" w:rsidP="003E198D">
      <w:pPr>
        <w:widowControl w:val="0"/>
        <w:spacing w:before="120" w:after="120"/>
        <w:ind w:firstLine="567"/>
        <w:jc w:val="both"/>
        <w:rPr>
          <w:spacing w:val="-6"/>
          <w:sz w:val="28"/>
          <w:szCs w:val="28"/>
        </w:rPr>
      </w:pPr>
      <w:r w:rsidRPr="00224916">
        <w:rPr>
          <w:spacing w:val="-6"/>
          <w:sz w:val="28"/>
          <w:szCs w:val="28"/>
        </w:rPr>
        <w:lastRenderedPageBreak/>
        <w:t>18. Thực hiện công tác thông tin, báo cáo định kỳ và đột xuất về tình hình thực hiện nhiệm vụ được giao với Ủy ban nhân dân quận, Sở Tài nguyên và Môi trường.</w:t>
      </w:r>
    </w:p>
    <w:p w:rsidR="00CE0D90" w:rsidRDefault="00CE0D90" w:rsidP="003E198D">
      <w:pPr>
        <w:widowControl w:val="0"/>
        <w:spacing w:before="120" w:after="120"/>
        <w:ind w:firstLine="567"/>
        <w:jc w:val="both"/>
        <w:rPr>
          <w:sz w:val="28"/>
          <w:szCs w:val="28"/>
        </w:rPr>
      </w:pPr>
      <w:r>
        <w:rPr>
          <w:sz w:val="28"/>
          <w:szCs w:val="28"/>
        </w:rPr>
        <w:t>19. Thực hiện các nhiệm vụ khác theo quy định của pháp luật và theo phân công, phân cấp hoặc ủy quyền của Ủy ban nhân dân quận, Chủ tịch Ủy ban nhân dân quận và cơ quan nhà nước cấp trên.</w:t>
      </w:r>
    </w:p>
    <w:p w:rsidR="00CE0D90" w:rsidRDefault="00CE0D90" w:rsidP="003E198D">
      <w:pPr>
        <w:widowControl w:val="0"/>
        <w:spacing w:before="120" w:after="120"/>
        <w:ind w:firstLine="567"/>
        <w:jc w:val="both"/>
        <w:rPr>
          <w:b/>
          <w:sz w:val="28"/>
          <w:szCs w:val="28"/>
        </w:rPr>
      </w:pPr>
      <w:r>
        <w:rPr>
          <w:b/>
          <w:sz w:val="28"/>
          <w:szCs w:val="28"/>
        </w:rPr>
        <w:t>Điều 4. Tổ chức bộ máy</w:t>
      </w:r>
    </w:p>
    <w:p w:rsidR="00CE0D90" w:rsidRDefault="00CE0D90" w:rsidP="003E198D">
      <w:pPr>
        <w:widowControl w:val="0"/>
        <w:spacing w:before="120" w:after="120"/>
        <w:ind w:firstLine="567"/>
        <w:jc w:val="both"/>
        <w:rPr>
          <w:sz w:val="28"/>
          <w:szCs w:val="28"/>
        </w:rPr>
      </w:pPr>
      <w:r>
        <w:rPr>
          <w:sz w:val="28"/>
          <w:szCs w:val="28"/>
        </w:rPr>
        <w:t>1. Phòng Tài nguyên và Môi trường có Trưởng phòng, 02 Phó Trưởng phòng và các công chức thực hiện công tác chuyên môn, nghiệp vụ. Căn cứ vào tình hình thực tế số lượng công việc, nhiệm vụ được giao, Ủy ban nhân dân quận quyết định thay đổi số lượng Phó Trưởng phòng của Phòng Tài nguyên và Môi trường cho phù hợp.</w:t>
      </w:r>
    </w:p>
    <w:p w:rsidR="00CE0D90" w:rsidRDefault="00CE0D90" w:rsidP="003E198D">
      <w:pPr>
        <w:widowControl w:val="0"/>
        <w:spacing w:before="120" w:after="120"/>
        <w:ind w:firstLine="567"/>
        <w:jc w:val="both"/>
        <w:rPr>
          <w:sz w:val="28"/>
          <w:szCs w:val="28"/>
        </w:rPr>
      </w:pPr>
      <w:r>
        <w:rPr>
          <w:sz w:val="28"/>
          <w:szCs w:val="28"/>
        </w:rPr>
        <w:t>2. Trưởng phòng có trách nhiệm báo cáo với Ủy ban nhân dân, Chủ tịch Ủy ban nhân dân quận và sở quản lý ngành, lĩnh vực về tổ chức, hoạt động của cơ quan mình; báo cáo công tác trước Ủy ban nhân dân quận khi được yêu cầu; phối hợp với người đứng đầu cơ quan chuyên môn, các tổ chức chính trị - xã hội liên quan thuộc quận giải quyết những vấn đề liên quan đến chức năng, nhiệm vụ, quyền hạn của mình.</w:t>
      </w:r>
    </w:p>
    <w:p w:rsidR="00CE0D90" w:rsidRDefault="00CE0D90" w:rsidP="003E198D">
      <w:pPr>
        <w:widowControl w:val="0"/>
        <w:spacing w:before="120" w:after="120"/>
        <w:ind w:firstLine="567"/>
        <w:jc w:val="both"/>
        <w:rPr>
          <w:sz w:val="28"/>
          <w:szCs w:val="28"/>
        </w:rPr>
      </w:pPr>
      <w:r>
        <w:rPr>
          <w:sz w:val="28"/>
          <w:szCs w:val="28"/>
        </w:rPr>
        <w:t>Trưởng phòng do Chủ tịch Ủy ban nhân dân quận bổ nhiệm, chịu trách nhiệm trước Ủy ban nhân dân quận, Chủ tịch Ủy ban nhân dân quận và trước pháp luật về thực hiện chức năng, nhiệm vụ, quyền hạn của phòng theo Quy chế làm việc và phân công của Ủy ban nhân dân quận.</w:t>
      </w:r>
    </w:p>
    <w:p w:rsidR="00CE0D90" w:rsidRDefault="00CE0D90" w:rsidP="003E198D">
      <w:pPr>
        <w:widowControl w:val="0"/>
        <w:spacing w:before="120" w:after="120"/>
        <w:ind w:firstLine="567"/>
        <w:jc w:val="both"/>
        <w:rPr>
          <w:sz w:val="28"/>
          <w:szCs w:val="28"/>
        </w:rPr>
      </w:pPr>
      <w:r>
        <w:rPr>
          <w:sz w:val="28"/>
          <w:szCs w:val="28"/>
        </w:rPr>
        <w:t>3.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rsidR="00CE0D90" w:rsidRDefault="00CE0D90" w:rsidP="003E198D">
      <w:pPr>
        <w:widowControl w:val="0"/>
        <w:spacing w:before="120" w:after="120"/>
        <w:ind w:firstLine="567"/>
        <w:jc w:val="both"/>
        <w:rPr>
          <w:sz w:val="28"/>
          <w:szCs w:val="28"/>
        </w:rPr>
      </w:pPr>
      <w:r>
        <w:rPr>
          <w:sz w:val="28"/>
          <w:szCs w:val="28"/>
        </w:rPr>
        <w:t>4. Việc bổ nhiệm, điều động, luân chuyển, khen thưởng, kỷ luật, miễn nhiệm, cho từ chức, thực hiện chế độ, chính sách đối với Trưởng phòng, Phó Trưởng phòng do Chủ tịch Ủy ban nhân dân quận quyết định theo quy định của pháp luật.</w:t>
      </w:r>
    </w:p>
    <w:p w:rsidR="00CE0D90" w:rsidRDefault="00CE0D90" w:rsidP="003E198D">
      <w:pPr>
        <w:widowControl w:val="0"/>
        <w:spacing w:before="120" w:after="120"/>
        <w:ind w:firstLine="567"/>
        <w:jc w:val="both"/>
        <w:rPr>
          <w:b/>
          <w:sz w:val="28"/>
          <w:szCs w:val="28"/>
          <w:lang w:val="nl-NL"/>
        </w:rPr>
      </w:pPr>
      <w:r>
        <w:rPr>
          <w:b/>
          <w:sz w:val="28"/>
          <w:szCs w:val="28"/>
          <w:lang w:val="nl-NL"/>
        </w:rPr>
        <w:t>Điều 5. Biên chế</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1. Biên chế công chức của Phòng do Chủ tịch Ủy ban nhân dân quận quyết định trong tổng biên chế công chức đã được cấp có thẩm quyền phê duyệt.</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rsidR="00CE0D90" w:rsidRDefault="00CE0D90" w:rsidP="003E198D">
      <w:pPr>
        <w:widowControl w:val="0"/>
        <w:spacing w:before="120" w:after="120"/>
        <w:ind w:firstLine="567"/>
        <w:jc w:val="both"/>
        <w:rPr>
          <w:b/>
          <w:sz w:val="28"/>
          <w:szCs w:val="28"/>
          <w:lang w:val="nl-NL"/>
        </w:rPr>
      </w:pPr>
      <w:r>
        <w:rPr>
          <w:b/>
          <w:sz w:val="28"/>
          <w:szCs w:val="28"/>
          <w:lang w:val="nl-NL"/>
        </w:rPr>
        <w:t xml:space="preserve">Điều 6. Chế độ làm việc và sinh hoạt, hội họp </w:t>
      </w:r>
    </w:p>
    <w:p w:rsidR="00CE0D90" w:rsidRDefault="00CE0D90" w:rsidP="003E198D">
      <w:pPr>
        <w:widowControl w:val="0"/>
        <w:spacing w:before="120" w:after="120"/>
        <w:ind w:firstLine="567"/>
        <w:jc w:val="both"/>
        <w:rPr>
          <w:sz w:val="28"/>
          <w:szCs w:val="28"/>
        </w:rPr>
      </w:pPr>
      <w:r>
        <w:rPr>
          <w:sz w:val="28"/>
          <w:szCs w:val="28"/>
        </w:rPr>
        <w:t xml:space="preserve">1. Phòng Tài nguyên và Môi trường làm việc theo chế độ thủ trưởng; đảm bảo nguyên tắc tập trung dân chủ; thực hiện chế độ thông tin, báo cáo theo quy định. Trưởng phòng trực tiếp chỉ đạo, điều hành các công tác và quản lý chung </w:t>
      </w:r>
      <w:r>
        <w:rPr>
          <w:sz w:val="28"/>
          <w:szCs w:val="28"/>
        </w:rPr>
        <w:lastRenderedPageBreak/>
        <w:t xml:space="preserve">mọi hoạt động của Phòng Tài nguyên và Môi trường; lãnh đạo các Phó Trưởng phòng và tất cả công chức của Phòng Tài nguyên và Môi trường. </w:t>
      </w:r>
    </w:p>
    <w:p w:rsidR="00CE0D90" w:rsidRDefault="00CE0D90" w:rsidP="003E198D">
      <w:pPr>
        <w:widowControl w:val="0"/>
        <w:spacing w:before="120" w:after="120"/>
        <w:ind w:firstLine="567"/>
        <w:jc w:val="both"/>
        <w:rPr>
          <w:sz w:val="28"/>
          <w:szCs w:val="28"/>
        </w:rPr>
      </w:pPr>
      <w:r>
        <w:rPr>
          <w:sz w:val="28"/>
          <w:szCs w:val="28"/>
        </w:rPr>
        <w:t xml:space="preserve">2. Trưởng, Phó Phòng họp giao ban lãnh đạo định kỳ hàng tuần, hàng tháng để nắm tình hình triển khai thực hiện nhiệm vụ công tác; trao đổi ý kiến và thực hiện chỉ đạo giải quyết các công việc thường xuyên. </w:t>
      </w:r>
    </w:p>
    <w:p w:rsidR="00CE0D90" w:rsidRDefault="00CE0D90" w:rsidP="003E198D">
      <w:pPr>
        <w:widowControl w:val="0"/>
        <w:spacing w:before="120" w:after="120"/>
        <w:ind w:firstLine="567"/>
        <w:jc w:val="both"/>
        <w:rPr>
          <w:sz w:val="28"/>
          <w:szCs w:val="28"/>
        </w:rPr>
      </w:pPr>
      <w:r>
        <w:rPr>
          <w:sz w:val="28"/>
          <w:szCs w:val="28"/>
        </w:rPr>
        <w:t>3. Họp giải quyết công việc giữa lãnh đạo phòng với công chức định kỳ, hàng tháng, hàng quý và 6 tháng để giải quyết công việc thường xuyên và đề ra các nhiệm vụ, giải pháp chủ yếu phải thực hiện trong thời gian tới hoặc bàn giải quyết những vướng mắc trong hoạt động quản lý, điều hành; họp đột xuất để triển khai các công việc cần thiết theo yêu cầu của Ủy ban nhân dân quận hoặc của Sở Tài nguyên và Môi trường.</w:t>
      </w:r>
    </w:p>
    <w:p w:rsidR="00CE0D90" w:rsidRDefault="00CE0D90" w:rsidP="003E198D">
      <w:pPr>
        <w:widowControl w:val="0"/>
        <w:spacing w:before="120" w:after="120"/>
        <w:ind w:firstLine="567"/>
        <w:jc w:val="both"/>
        <w:rPr>
          <w:b/>
          <w:sz w:val="28"/>
          <w:szCs w:val="28"/>
          <w:lang w:val="nl-NL"/>
        </w:rPr>
      </w:pPr>
      <w:r>
        <w:rPr>
          <w:b/>
          <w:sz w:val="28"/>
          <w:szCs w:val="28"/>
          <w:lang w:val="nl-NL"/>
        </w:rPr>
        <w:t>Điều 7. Mối quan hệ công tác</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 xml:space="preserve">1. Đối với Sở Tài nguyên và Môi trường </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a) Phòng Tài nguyên và Môi trường chịu sự chỉ đạo, hướng dẫn, kiểm tra, thanh tra về chuyên môn, nghiệp vụ của Sở Tài nguyên và Môi trường và các cơ quan, đơn vị khác có liên quan theo quy định. Phòng Tài nguyên và Môi trường có trách nhiệm báo cáo định kỳ hoặc đột xuất về tình hình hoạt động, công tác chuyên môn, nghiệp vụ theo yêu cầu của Sở Tài nguyên và Môi trường.</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 xml:space="preserve">b) Khi chỉ đạo và hướng dẫn của Sở Tài nguyên và Môi trường chưa phù hợp với tình hình thực tiễn của địa phương hoặc chưa thống nhất với chỉ đạo của Ủy ban nhân dân quận, Phòng Tài nguyên và Môi trường phải kịp thời báo cáo và đề xuất để Ủy ban nhân dân quận làm việc với Sở Tài nguyên và Môi trường hoặc trình Ủy ban nhân dân Thành phố xem xét, quyết định. </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2. Đối với Văn phòng đăng ký đất đai Thành phố, Chi nhánh Văn phòng đất đai quận Gò Vấp</w:t>
      </w:r>
    </w:p>
    <w:p w:rsidR="00CE0D90" w:rsidRPr="00224916" w:rsidRDefault="00CE0D90" w:rsidP="003E198D">
      <w:pPr>
        <w:widowControl w:val="0"/>
        <w:autoSpaceDE w:val="0"/>
        <w:autoSpaceDN w:val="0"/>
        <w:adjustRightInd w:val="0"/>
        <w:spacing w:before="120" w:after="120"/>
        <w:ind w:firstLine="567"/>
        <w:jc w:val="both"/>
        <w:rPr>
          <w:spacing w:val="-6"/>
          <w:sz w:val="28"/>
          <w:szCs w:val="28"/>
          <w:lang w:val="nl-NL"/>
        </w:rPr>
      </w:pPr>
      <w:r w:rsidRPr="00224916">
        <w:rPr>
          <w:spacing w:val="-6"/>
          <w:sz w:val="28"/>
          <w:szCs w:val="28"/>
          <w:lang w:val="nl-NL"/>
        </w:rPr>
        <w:t>Bảo đảm thực hiện, phối hợp đồng bộ, thống nhất, chặt chẽ, kịp thời, công khai, minh bạch, đúng quy định theo pháp luật và các văn bản hướng dẫn có liên quan.</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Xác định rõ cơ quan, đơn vị chủ trì, phối hợp; trách nhiệm, quyền hạn của người đứng đầu cơ quan, đơn vị; nội dung, thời hạn, cách thức thực hiện; chế độ thông tin, báo cáo.</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Tuân thủ các quy định của pháp luật hiện hành; phù hợp với chức năng, nhiệm vụ, quyền hạn, quy chế tổ chức hoạt động của từng cơ quan, đơn vị.</w:t>
      </w:r>
    </w:p>
    <w:p w:rsidR="00CE0D90" w:rsidRDefault="00CE0D90" w:rsidP="003E198D">
      <w:pPr>
        <w:widowControl w:val="0"/>
        <w:autoSpaceDE w:val="0"/>
        <w:autoSpaceDN w:val="0"/>
        <w:adjustRightInd w:val="0"/>
        <w:spacing w:before="120" w:after="120"/>
        <w:ind w:firstLine="567"/>
        <w:jc w:val="both"/>
        <w:rPr>
          <w:sz w:val="28"/>
          <w:szCs w:val="28"/>
          <w:lang w:val="nl-NL"/>
        </w:rPr>
      </w:pPr>
      <w:bookmarkStart w:id="0" w:name="_GoBack"/>
      <w:bookmarkEnd w:id="0"/>
      <w:r>
        <w:rPr>
          <w:sz w:val="28"/>
          <w:szCs w:val="28"/>
          <w:lang w:val="nl-NL"/>
        </w:rPr>
        <w:t>3. Đối với Ủy ban nhân dân quận</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a) Phòng Tài nguyên và Môi trường chịu sự lãnh đạo, chỉ đạo trực tiếp và toàn diện của Ủy ban nhân dân quận mà trực tiếp là Chủ tịch Ủy ban nhân dân quận về toàn bộ công tác theo chức năng, nhiệm vụ của Phòng; Trưởng phòng trực tiếp nhận chỉ đạo và nội dung công tác từ Chủ tịch hoặc Phó Chủ tịch Ủy ban nhân dân quận và thường xuyên báo cáo với Ủy ban nhân dân quận về những mặt công tác đã được phân công;</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 xml:space="preserve">Theo định kỳ báo cáo với Ủy ban nhân dân quận về nội dung công tác của </w:t>
      </w:r>
      <w:r>
        <w:rPr>
          <w:sz w:val="28"/>
          <w:szCs w:val="28"/>
          <w:lang w:val="nl-NL"/>
        </w:rPr>
        <w:lastRenderedPageBreak/>
        <w:t>Phòng và đề xuất các biện pháp giải quyết công tác chuyên môn trong quản lý nhà nước thuộc lĩnh vực liên quan.</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b) Đối với những vấn đề liên quan đến chức năng, nhiệm vụ, quyền hạn của Phòng Tài nguyên và Môi trường mà đại diện lãnh đạo của Phòng Tài nguyên và Môi trường và các cơ quan, đơn vị thuộc Ủy ban nhân dân quận và Ủy ban nhân dân 16 phường còn có ý kiến chưa thống nhất nhau; Trưởng phòng Tài nguyên và Môi trường có trách nhiệm báo cáo, kiến nghị, đề xuất Ủy ban nhân dân quận và Chủ tịch Ủy ban nhân dân quận xem xét, quyết định.</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4. Đối với các cơ quan chuyên môn thuộc Ủy ban nhân dân quận</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Thực hiện mối quan hệ hợp tác và phối hợp trên cơ sở bình đẳng, theo chức năng nhiệm vụ, dưới sự điều hành chung của Ủy ban nhân dân quận, nhằm đảm bảo hoàn thành nhiệm vụ chính trị, kế hoạch phát triển kinh tế - xã hội của quận.</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5. Đối với Ủy ban Mặt trận Tổ quốc Việt Nam quận Gò Vấp, các đơn vị sự nghiệp công lập, các ban, ngành, đoàn thể, các tổ chức chính trị - xã hội</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Khi Ủy ban Mặt trận Tổ quốc Việt Nam quận Gò Vấp, các đơn vị sự nghiệp công lập, các ban, ngành, đoàn thể, các tổ chức chính trị - xã hội của quận Gò Vấp có yêu cầu, kiến nghị các vấn đề thuộc chức năng của Phòng, Trưởng phòng có trách nhiệm trình bày, giải quyết hoặc trình Ủy ban nhân dân quận giải quyết các yêu cầu đó theo thẩm quyền.</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6. Đối với Ủy ban nhân dân 16 phường</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a) Phối hợp hỗ trợ và tạo điều kiện để Ủy ban nhân dân 16 phường thực hiện các nội dung quản lý nhà nước liên quan đến chức năng, nhiệm vụ của Phòng Tài nguyên và Môi trường.</w:t>
      </w:r>
    </w:p>
    <w:p w:rsidR="00CE0D90" w:rsidRDefault="00CE0D90" w:rsidP="003E198D">
      <w:pPr>
        <w:widowControl w:val="0"/>
        <w:autoSpaceDE w:val="0"/>
        <w:autoSpaceDN w:val="0"/>
        <w:adjustRightInd w:val="0"/>
        <w:spacing w:before="120" w:after="120"/>
        <w:ind w:firstLine="567"/>
        <w:jc w:val="both"/>
        <w:rPr>
          <w:b/>
          <w:sz w:val="28"/>
          <w:szCs w:val="28"/>
          <w:lang w:val="nl-NL"/>
        </w:rPr>
      </w:pPr>
      <w:r>
        <w:rPr>
          <w:sz w:val="28"/>
          <w:szCs w:val="28"/>
          <w:lang w:val="nl-NL"/>
        </w:rPr>
        <w:t>b) Hướng dẫn công chức Ủy ban nhân dân 16 phường về chuyên môn, nghiệp vụ của ngành, lĩnh vực công tác do Phòng quản lý.</w:t>
      </w:r>
    </w:p>
    <w:p w:rsidR="00CE0D90" w:rsidRDefault="00CE0D90" w:rsidP="003E198D">
      <w:pPr>
        <w:widowControl w:val="0"/>
        <w:autoSpaceDE w:val="0"/>
        <w:autoSpaceDN w:val="0"/>
        <w:adjustRightInd w:val="0"/>
        <w:spacing w:before="120" w:after="120"/>
        <w:ind w:firstLine="567"/>
        <w:jc w:val="both"/>
        <w:rPr>
          <w:b/>
          <w:sz w:val="28"/>
          <w:szCs w:val="28"/>
          <w:lang w:val="nl-NL"/>
        </w:rPr>
      </w:pPr>
      <w:r>
        <w:rPr>
          <w:b/>
          <w:sz w:val="28"/>
          <w:szCs w:val="28"/>
          <w:lang w:val="nl-NL"/>
        </w:rPr>
        <w:t>Điều 8. Trách nhiệm thi hành</w:t>
      </w:r>
    </w:p>
    <w:p w:rsidR="00CE0D90" w:rsidRDefault="00CE0D90" w:rsidP="003E198D">
      <w:pPr>
        <w:widowControl w:val="0"/>
        <w:autoSpaceDE w:val="0"/>
        <w:autoSpaceDN w:val="0"/>
        <w:adjustRightInd w:val="0"/>
        <w:spacing w:before="120" w:after="120"/>
        <w:ind w:firstLine="567"/>
        <w:jc w:val="both"/>
        <w:rPr>
          <w:b/>
          <w:sz w:val="28"/>
          <w:szCs w:val="28"/>
          <w:lang w:val="nl-NL"/>
        </w:rPr>
      </w:pPr>
      <w:r>
        <w:rPr>
          <w:sz w:val="28"/>
          <w:szCs w:val="28"/>
          <w:lang w:val="nl-NL"/>
        </w:rPr>
        <w:t>1. Căn cứ Quy định này, Trưởng phòng chịu trách nhiệm triển khai và tổ chức thực hiện Quy định chức năng, nhiệm vụ, quyền hạn và cơ cấu tổ chức của Phòng Tài nguyên và Môi trường; xây dựng, ban hành Quy chế làm việc; phân công nhiệm vụ cụ thể cho các Phó Trưởng phòng và công chức tại đơn vị cho phù hợp với tình hình thực tế.</w:t>
      </w:r>
    </w:p>
    <w:p w:rsidR="00CE0D90" w:rsidRDefault="00CE0D90" w:rsidP="003E198D">
      <w:pPr>
        <w:widowControl w:val="0"/>
        <w:autoSpaceDE w:val="0"/>
        <w:autoSpaceDN w:val="0"/>
        <w:adjustRightInd w:val="0"/>
        <w:spacing w:before="120" w:after="120"/>
        <w:ind w:firstLine="567"/>
        <w:jc w:val="both"/>
        <w:rPr>
          <w:sz w:val="28"/>
          <w:szCs w:val="28"/>
          <w:lang w:val="nl-NL"/>
        </w:rPr>
      </w:pPr>
      <w:r>
        <w:rPr>
          <w:sz w:val="28"/>
          <w:szCs w:val="28"/>
          <w:lang w:val="nl-NL"/>
        </w:rPr>
        <w:t xml:space="preserve">2. Thủ trưởng các cơ quan chuyên môn, các đơn vị liên quan thuộc quận, Chủ tịch Ủy ban nhân dân các phường căn cứ chức năng, nhiệm vụ của ngành, địa phương có trách nhiệm phối hợp thực hiện đúng nội dung Quy định này. </w:t>
      </w:r>
    </w:p>
    <w:p w:rsidR="00D56F1A" w:rsidRPr="00CE0D90" w:rsidRDefault="00CE0D90" w:rsidP="003E198D">
      <w:pPr>
        <w:widowControl w:val="0"/>
        <w:spacing w:before="120"/>
        <w:ind w:firstLine="567"/>
        <w:jc w:val="both"/>
        <w:rPr>
          <w:b/>
          <w:sz w:val="28"/>
          <w:szCs w:val="28"/>
          <w:lang w:val="nl-NL"/>
        </w:rPr>
      </w:pPr>
      <w:r>
        <w:rPr>
          <w:sz w:val="28"/>
          <w:szCs w:val="28"/>
          <w:lang w:val="nl-NL"/>
        </w:rPr>
        <w:t>3. Trong quá trình thực hiện Quy định này, nếu có khó khăn, vướng mắc phát sinh hoặc có những nội dung không phù hợp, Trưởng phòng Tài nguyên và Môi trường phối hợp với Phòng Nội vụ báo cáo đề xuất, kiến nghị Ủy ban nhân dân quận xem xét, quyết định việc sửa đổi, bổ sung, thay thế hoặc bãi bỏ Quy định này cho phù hợp với nhu cầu thực tiễn và quy định pháp luật hiện hành./.</w:t>
      </w:r>
    </w:p>
    <w:sectPr w:rsidR="00D56F1A" w:rsidRPr="00CE0D90" w:rsidSect="00DD3E3E">
      <w:pgSz w:w="11907" w:h="16840" w:code="9"/>
      <w:pgMar w:top="1134" w:right="1134" w:bottom="851" w:left="1701" w:header="567" w:footer="851" w:gutter="0"/>
      <w:paperSrc w:first="7" w:other="7"/>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1399" w:rsidRDefault="00161399">
      <w:r>
        <w:separator/>
      </w:r>
    </w:p>
  </w:endnote>
  <w:endnote w:type="continuationSeparator" w:id="0">
    <w:p w:rsidR="00161399" w:rsidRDefault="00161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202" w:rsidRDefault="00C67202" w:rsidP="00FA0EC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67202" w:rsidRDefault="00C67202" w:rsidP="00CF02B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202" w:rsidRDefault="00C67202" w:rsidP="00CF02BD">
    <w:pPr>
      <w:pStyle w:val="Footer"/>
      <w:framePr w:wrap="around" w:vAnchor="text" w:hAnchor="margin" w:xAlign="center" w:y="1"/>
      <w:ind w:right="360"/>
      <w:rPr>
        <w:rStyle w:val="PageNumber"/>
      </w:rPr>
    </w:pPr>
  </w:p>
  <w:p w:rsidR="00C67202" w:rsidRDefault="00C67202" w:rsidP="00CF02B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1399" w:rsidRDefault="00161399">
      <w:r>
        <w:separator/>
      </w:r>
    </w:p>
  </w:footnote>
  <w:footnote w:type="continuationSeparator" w:id="0">
    <w:p w:rsidR="00161399" w:rsidRDefault="001613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2609" w:rsidRDefault="001B2609" w:rsidP="00A334BB">
    <w:pPr>
      <w:pStyle w:val="Header"/>
      <w:jc w:val="center"/>
    </w:pPr>
    <w:r>
      <w:fldChar w:fldCharType="begin"/>
    </w:r>
    <w:r>
      <w:instrText xml:space="preserve"> PAGE   \* MERGEFORMAT </w:instrText>
    </w:r>
    <w:r>
      <w:fldChar w:fldCharType="separate"/>
    </w:r>
    <w:r w:rsidR="00224916">
      <w:rPr>
        <w:noProof/>
      </w:rPr>
      <w:t>9</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AD822"/>
    <w:multiLevelType w:val="singleLevel"/>
    <w:tmpl w:val="02BAD822"/>
    <w:lvl w:ilvl="0">
      <w:start w:val="1"/>
      <w:numFmt w:val="decimal"/>
      <w:suff w:val="space"/>
      <w:lvlText w:val="%1."/>
      <w:lvlJc w:val="left"/>
    </w:lvl>
  </w:abstractNum>
  <w:abstractNum w:abstractNumId="1">
    <w:nsid w:val="06F769D8"/>
    <w:multiLevelType w:val="hybridMultilevel"/>
    <w:tmpl w:val="C4823180"/>
    <w:lvl w:ilvl="0" w:tplc="2CA663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C1C0BB9"/>
    <w:multiLevelType w:val="hybridMultilevel"/>
    <w:tmpl w:val="CE88E554"/>
    <w:lvl w:ilvl="0" w:tplc="6A12BF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119251D"/>
    <w:multiLevelType w:val="hybridMultilevel"/>
    <w:tmpl w:val="466E7E28"/>
    <w:lvl w:ilvl="0" w:tplc="35766050">
      <w:start w:val="1"/>
      <w:numFmt w:val="decimal"/>
      <w:lvlText w:val="%1."/>
      <w:lvlJc w:val="left"/>
      <w:pPr>
        <w:tabs>
          <w:tab w:val="num" w:pos="1755"/>
        </w:tabs>
        <w:ind w:left="1755" w:hanging="1035"/>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53B8110E"/>
    <w:multiLevelType w:val="hybridMultilevel"/>
    <w:tmpl w:val="D2828058"/>
    <w:lvl w:ilvl="0" w:tplc="C254A5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96B3045"/>
    <w:multiLevelType w:val="hybridMultilevel"/>
    <w:tmpl w:val="0212B8E6"/>
    <w:lvl w:ilvl="0" w:tplc="522A7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4043"/>
    <w:rsid w:val="000027CC"/>
    <w:rsid w:val="000041B4"/>
    <w:rsid w:val="000139B0"/>
    <w:rsid w:val="00014385"/>
    <w:rsid w:val="00014518"/>
    <w:rsid w:val="00023874"/>
    <w:rsid w:val="00040092"/>
    <w:rsid w:val="00041EA2"/>
    <w:rsid w:val="000431A3"/>
    <w:rsid w:val="0004502D"/>
    <w:rsid w:val="00045AAA"/>
    <w:rsid w:val="00047471"/>
    <w:rsid w:val="000558CF"/>
    <w:rsid w:val="00061515"/>
    <w:rsid w:val="00070072"/>
    <w:rsid w:val="000A1CF2"/>
    <w:rsid w:val="000A2595"/>
    <w:rsid w:val="000A3ACA"/>
    <w:rsid w:val="000B5364"/>
    <w:rsid w:val="000B5A69"/>
    <w:rsid w:val="000B6B5F"/>
    <w:rsid w:val="000B7E44"/>
    <w:rsid w:val="000C2C56"/>
    <w:rsid w:val="000C3C72"/>
    <w:rsid w:val="000C56BA"/>
    <w:rsid w:val="000C6E3F"/>
    <w:rsid w:val="000D11A5"/>
    <w:rsid w:val="000D15A1"/>
    <w:rsid w:val="000D2B39"/>
    <w:rsid w:val="000D64E3"/>
    <w:rsid w:val="000D693D"/>
    <w:rsid w:val="000E2A15"/>
    <w:rsid w:val="000F273A"/>
    <w:rsid w:val="000F4862"/>
    <w:rsid w:val="000F6221"/>
    <w:rsid w:val="00100C9E"/>
    <w:rsid w:val="00105EF2"/>
    <w:rsid w:val="00113965"/>
    <w:rsid w:val="001164CE"/>
    <w:rsid w:val="00122957"/>
    <w:rsid w:val="00123186"/>
    <w:rsid w:val="00131545"/>
    <w:rsid w:val="00134AAF"/>
    <w:rsid w:val="00136C0F"/>
    <w:rsid w:val="001374A5"/>
    <w:rsid w:val="0014720C"/>
    <w:rsid w:val="00161399"/>
    <w:rsid w:val="00163376"/>
    <w:rsid w:val="00164682"/>
    <w:rsid w:val="00166345"/>
    <w:rsid w:val="001729C9"/>
    <w:rsid w:val="00183875"/>
    <w:rsid w:val="00187ED2"/>
    <w:rsid w:val="001922F5"/>
    <w:rsid w:val="00193C02"/>
    <w:rsid w:val="00194CC2"/>
    <w:rsid w:val="00196118"/>
    <w:rsid w:val="00197A72"/>
    <w:rsid w:val="001A07BD"/>
    <w:rsid w:val="001B0E3B"/>
    <w:rsid w:val="001B2609"/>
    <w:rsid w:val="001B3330"/>
    <w:rsid w:val="001B60F0"/>
    <w:rsid w:val="001B65A5"/>
    <w:rsid w:val="001D0586"/>
    <w:rsid w:val="001D108E"/>
    <w:rsid w:val="001D7F43"/>
    <w:rsid w:val="001E661E"/>
    <w:rsid w:val="001E77BD"/>
    <w:rsid w:val="001F04A2"/>
    <w:rsid w:val="001F32F7"/>
    <w:rsid w:val="001F361D"/>
    <w:rsid w:val="001F771A"/>
    <w:rsid w:val="00200077"/>
    <w:rsid w:val="00202D61"/>
    <w:rsid w:val="00204312"/>
    <w:rsid w:val="00204409"/>
    <w:rsid w:val="002055AE"/>
    <w:rsid w:val="00207A3E"/>
    <w:rsid w:val="002111AD"/>
    <w:rsid w:val="002116DE"/>
    <w:rsid w:val="00212C1D"/>
    <w:rsid w:val="0022021D"/>
    <w:rsid w:val="002234FA"/>
    <w:rsid w:val="00223719"/>
    <w:rsid w:val="002248D3"/>
    <w:rsid w:val="00224916"/>
    <w:rsid w:val="00226025"/>
    <w:rsid w:val="002260FA"/>
    <w:rsid w:val="002309CA"/>
    <w:rsid w:val="00234473"/>
    <w:rsid w:val="002355F7"/>
    <w:rsid w:val="0023673D"/>
    <w:rsid w:val="002370ED"/>
    <w:rsid w:val="00243C52"/>
    <w:rsid w:val="00253981"/>
    <w:rsid w:val="00255A7C"/>
    <w:rsid w:val="00256B8D"/>
    <w:rsid w:val="00257D13"/>
    <w:rsid w:val="00260EA7"/>
    <w:rsid w:val="00261E6A"/>
    <w:rsid w:val="00262DF1"/>
    <w:rsid w:val="00266867"/>
    <w:rsid w:val="0027007D"/>
    <w:rsid w:val="002705C7"/>
    <w:rsid w:val="00274218"/>
    <w:rsid w:val="002818EC"/>
    <w:rsid w:val="002820CE"/>
    <w:rsid w:val="00286884"/>
    <w:rsid w:val="00290E11"/>
    <w:rsid w:val="00291A82"/>
    <w:rsid w:val="00294FCF"/>
    <w:rsid w:val="002954CA"/>
    <w:rsid w:val="002961BB"/>
    <w:rsid w:val="0029751A"/>
    <w:rsid w:val="002A46CF"/>
    <w:rsid w:val="002A51FC"/>
    <w:rsid w:val="002A7F61"/>
    <w:rsid w:val="002B4FAB"/>
    <w:rsid w:val="002B6FFE"/>
    <w:rsid w:val="002C33AB"/>
    <w:rsid w:val="002C3737"/>
    <w:rsid w:val="002C616B"/>
    <w:rsid w:val="002D5233"/>
    <w:rsid w:val="002D774A"/>
    <w:rsid w:val="002E76E2"/>
    <w:rsid w:val="002E7811"/>
    <w:rsid w:val="002F2D78"/>
    <w:rsid w:val="002F2F0B"/>
    <w:rsid w:val="002F7D9D"/>
    <w:rsid w:val="00306A72"/>
    <w:rsid w:val="00307238"/>
    <w:rsid w:val="0030793F"/>
    <w:rsid w:val="00313964"/>
    <w:rsid w:val="00322D12"/>
    <w:rsid w:val="00322EE1"/>
    <w:rsid w:val="003272C3"/>
    <w:rsid w:val="00332A3D"/>
    <w:rsid w:val="00332FE1"/>
    <w:rsid w:val="00335A00"/>
    <w:rsid w:val="0033702F"/>
    <w:rsid w:val="00341B79"/>
    <w:rsid w:val="003522BE"/>
    <w:rsid w:val="00354412"/>
    <w:rsid w:val="00354586"/>
    <w:rsid w:val="00355617"/>
    <w:rsid w:val="00356F2D"/>
    <w:rsid w:val="00363AF1"/>
    <w:rsid w:val="003663AA"/>
    <w:rsid w:val="003673D6"/>
    <w:rsid w:val="00374DC1"/>
    <w:rsid w:val="00375B86"/>
    <w:rsid w:val="00377F86"/>
    <w:rsid w:val="003814F5"/>
    <w:rsid w:val="003854CB"/>
    <w:rsid w:val="00386FC7"/>
    <w:rsid w:val="0039443D"/>
    <w:rsid w:val="0039487C"/>
    <w:rsid w:val="0039798C"/>
    <w:rsid w:val="00397CE8"/>
    <w:rsid w:val="00397DAE"/>
    <w:rsid w:val="003A1376"/>
    <w:rsid w:val="003A38C3"/>
    <w:rsid w:val="003A5BE2"/>
    <w:rsid w:val="003A7F0C"/>
    <w:rsid w:val="003B7E3A"/>
    <w:rsid w:val="003C07CB"/>
    <w:rsid w:val="003C2920"/>
    <w:rsid w:val="003C3AA1"/>
    <w:rsid w:val="003C3D09"/>
    <w:rsid w:val="003C49EA"/>
    <w:rsid w:val="003D1902"/>
    <w:rsid w:val="003D3183"/>
    <w:rsid w:val="003D3F63"/>
    <w:rsid w:val="003D4914"/>
    <w:rsid w:val="003D776A"/>
    <w:rsid w:val="003E0659"/>
    <w:rsid w:val="003E198D"/>
    <w:rsid w:val="003E2638"/>
    <w:rsid w:val="003E4EB0"/>
    <w:rsid w:val="003F6234"/>
    <w:rsid w:val="003F6FF1"/>
    <w:rsid w:val="004046D7"/>
    <w:rsid w:val="004110F6"/>
    <w:rsid w:val="00412DAE"/>
    <w:rsid w:val="0041361B"/>
    <w:rsid w:val="004305CE"/>
    <w:rsid w:val="00430F06"/>
    <w:rsid w:val="00431D02"/>
    <w:rsid w:val="00432102"/>
    <w:rsid w:val="00432FD1"/>
    <w:rsid w:val="00434357"/>
    <w:rsid w:val="00434D34"/>
    <w:rsid w:val="00443E63"/>
    <w:rsid w:val="0045280F"/>
    <w:rsid w:val="004533C7"/>
    <w:rsid w:val="00454D82"/>
    <w:rsid w:val="00456B8A"/>
    <w:rsid w:val="004621A8"/>
    <w:rsid w:val="00467F90"/>
    <w:rsid w:val="0047069F"/>
    <w:rsid w:val="004735E2"/>
    <w:rsid w:val="0047479C"/>
    <w:rsid w:val="004A1F94"/>
    <w:rsid w:val="004B28A7"/>
    <w:rsid w:val="004B6894"/>
    <w:rsid w:val="004D4897"/>
    <w:rsid w:val="004D538D"/>
    <w:rsid w:val="004D6298"/>
    <w:rsid w:val="004E0877"/>
    <w:rsid w:val="004E35B9"/>
    <w:rsid w:val="004E4C5D"/>
    <w:rsid w:val="004F0A8B"/>
    <w:rsid w:val="004F2BA0"/>
    <w:rsid w:val="00500E61"/>
    <w:rsid w:val="0050519C"/>
    <w:rsid w:val="005127AB"/>
    <w:rsid w:val="00513D17"/>
    <w:rsid w:val="00514460"/>
    <w:rsid w:val="00516B3C"/>
    <w:rsid w:val="00520B18"/>
    <w:rsid w:val="0052508F"/>
    <w:rsid w:val="0052738D"/>
    <w:rsid w:val="00527A16"/>
    <w:rsid w:val="00531503"/>
    <w:rsid w:val="005317B5"/>
    <w:rsid w:val="00532F71"/>
    <w:rsid w:val="00534D57"/>
    <w:rsid w:val="00536B7A"/>
    <w:rsid w:val="005372E9"/>
    <w:rsid w:val="005413FF"/>
    <w:rsid w:val="00541853"/>
    <w:rsid w:val="0055310E"/>
    <w:rsid w:val="00557293"/>
    <w:rsid w:val="00557660"/>
    <w:rsid w:val="00557F91"/>
    <w:rsid w:val="00560A77"/>
    <w:rsid w:val="00561BA1"/>
    <w:rsid w:val="0056235A"/>
    <w:rsid w:val="005646CD"/>
    <w:rsid w:val="00564CBD"/>
    <w:rsid w:val="0057263F"/>
    <w:rsid w:val="00573A42"/>
    <w:rsid w:val="00574058"/>
    <w:rsid w:val="0057474F"/>
    <w:rsid w:val="005750C4"/>
    <w:rsid w:val="00576C50"/>
    <w:rsid w:val="00583A1E"/>
    <w:rsid w:val="00586773"/>
    <w:rsid w:val="005869A1"/>
    <w:rsid w:val="005940D1"/>
    <w:rsid w:val="0059566C"/>
    <w:rsid w:val="005A0242"/>
    <w:rsid w:val="005A1DBF"/>
    <w:rsid w:val="005A2310"/>
    <w:rsid w:val="005A4ACC"/>
    <w:rsid w:val="005A504B"/>
    <w:rsid w:val="005A66FE"/>
    <w:rsid w:val="005A6AFC"/>
    <w:rsid w:val="005B1E73"/>
    <w:rsid w:val="005B49E0"/>
    <w:rsid w:val="005B6E6B"/>
    <w:rsid w:val="005B7403"/>
    <w:rsid w:val="005C1352"/>
    <w:rsid w:val="005C4BC8"/>
    <w:rsid w:val="005C7B4D"/>
    <w:rsid w:val="005E19B0"/>
    <w:rsid w:val="005F0397"/>
    <w:rsid w:val="005F1219"/>
    <w:rsid w:val="005F17E3"/>
    <w:rsid w:val="00601650"/>
    <w:rsid w:val="00603CB1"/>
    <w:rsid w:val="00604DEA"/>
    <w:rsid w:val="00607D6C"/>
    <w:rsid w:val="00610FA4"/>
    <w:rsid w:val="00611EB6"/>
    <w:rsid w:val="006141D7"/>
    <w:rsid w:val="00614512"/>
    <w:rsid w:val="006209D6"/>
    <w:rsid w:val="00621DD9"/>
    <w:rsid w:val="00630B84"/>
    <w:rsid w:val="00631AEC"/>
    <w:rsid w:val="00631C3D"/>
    <w:rsid w:val="00632A9A"/>
    <w:rsid w:val="00632C39"/>
    <w:rsid w:val="00636670"/>
    <w:rsid w:val="006368CE"/>
    <w:rsid w:val="00640186"/>
    <w:rsid w:val="0064393A"/>
    <w:rsid w:val="006464F7"/>
    <w:rsid w:val="00647CC9"/>
    <w:rsid w:val="0065461A"/>
    <w:rsid w:val="00660A81"/>
    <w:rsid w:val="0067000A"/>
    <w:rsid w:val="00672863"/>
    <w:rsid w:val="00672AB8"/>
    <w:rsid w:val="0067301D"/>
    <w:rsid w:val="00684144"/>
    <w:rsid w:val="00690906"/>
    <w:rsid w:val="0069105C"/>
    <w:rsid w:val="00694B15"/>
    <w:rsid w:val="006A207D"/>
    <w:rsid w:val="006A38D0"/>
    <w:rsid w:val="006A574C"/>
    <w:rsid w:val="006A5FDE"/>
    <w:rsid w:val="006B4EB0"/>
    <w:rsid w:val="006C3005"/>
    <w:rsid w:val="006E27F5"/>
    <w:rsid w:val="006E2B85"/>
    <w:rsid w:val="006E304E"/>
    <w:rsid w:val="006E4B09"/>
    <w:rsid w:val="006E5268"/>
    <w:rsid w:val="006E7933"/>
    <w:rsid w:val="006E7AB3"/>
    <w:rsid w:val="006F1680"/>
    <w:rsid w:val="006F4344"/>
    <w:rsid w:val="006F684F"/>
    <w:rsid w:val="006F7D65"/>
    <w:rsid w:val="00700131"/>
    <w:rsid w:val="00700BD4"/>
    <w:rsid w:val="00702A6B"/>
    <w:rsid w:val="00702AA6"/>
    <w:rsid w:val="00707C0C"/>
    <w:rsid w:val="007135EF"/>
    <w:rsid w:val="0071489F"/>
    <w:rsid w:val="00715D8E"/>
    <w:rsid w:val="00720584"/>
    <w:rsid w:val="00720DBF"/>
    <w:rsid w:val="007236E9"/>
    <w:rsid w:val="00724187"/>
    <w:rsid w:val="0072521F"/>
    <w:rsid w:val="00742237"/>
    <w:rsid w:val="00746D3D"/>
    <w:rsid w:val="0075040D"/>
    <w:rsid w:val="00753277"/>
    <w:rsid w:val="00762704"/>
    <w:rsid w:val="007673EC"/>
    <w:rsid w:val="00767B1A"/>
    <w:rsid w:val="007704E8"/>
    <w:rsid w:val="007720F2"/>
    <w:rsid w:val="00773E38"/>
    <w:rsid w:val="007823C1"/>
    <w:rsid w:val="00785A1D"/>
    <w:rsid w:val="00787406"/>
    <w:rsid w:val="00792B33"/>
    <w:rsid w:val="007A145B"/>
    <w:rsid w:val="007A2023"/>
    <w:rsid w:val="007A64E5"/>
    <w:rsid w:val="007A75AB"/>
    <w:rsid w:val="007B0083"/>
    <w:rsid w:val="007B33B2"/>
    <w:rsid w:val="007C0472"/>
    <w:rsid w:val="007C2DD5"/>
    <w:rsid w:val="007D22FF"/>
    <w:rsid w:val="007E2222"/>
    <w:rsid w:val="007E360F"/>
    <w:rsid w:val="00803866"/>
    <w:rsid w:val="00806711"/>
    <w:rsid w:val="0081046E"/>
    <w:rsid w:val="008142F4"/>
    <w:rsid w:val="0081487A"/>
    <w:rsid w:val="00814F7A"/>
    <w:rsid w:val="00816DFD"/>
    <w:rsid w:val="00816F34"/>
    <w:rsid w:val="00820DB0"/>
    <w:rsid w:val="00822851"/>
    <w:rsid w:val="008341C0"/>
    <w:rsid w:val="008362E8"/>
    <w:rsid w:val="00844325"/>
    <w:rsid w:val="008479D6"/>
    <w:rsid w:val="0085036B"/>
    <w:rsid w:val="008544C6"/>
    <w:rsid w:val="00864043"/>
    <w:rsid w:val="00865B5E"/>
    <w:rsid w:val="0086737A"/>
    <w:rsid w:val="008676B9"/>
    <w:rsid w:val="008725C2"/>
    <w:rsid w:val="0087426D"/>
    <w:rsid w:val="008760A2"/>
    <w:rsid w:val="008777AB"/>
    <w:rsid w:val="00885F7E"/>
    <w:rsid w:val="008924E4"/>
    <w:rsid w:val="00895781"/>
    <w:rsid w:val="008A19DE"/>
    <w:rsid w:val="008A19E7"/>
    <w:rsid w:val="008A624D"/>
    <w:rsid w:val="008A659E"/>
    <w:rsid w:val="008A7C55"/>
    <w:rsid w:val="008B09EF"/>
    <w:rsid w:val="008B2A33"/>
    <w:rsid w:val="008B4089"/>
    <w:rsid w:val="008C0780"/>
    <w:rsid w:val="008C0E70"/>
    <w:rsid w:val="008C5687"/>
    <w:rsid w:val="008D0018"/>
    <w:rsid w:val="008D407B"/>
    <w:rsid w:val="008D5D61"/>
    <w:rsid w:val="008D7197"/>
    <w:rsid w:val="008E26B5"/>
    <w:rsid w:val="008E3BE2"/>
    <w:rsid w:val="008F087F"/>
    <w:rsid w:val="00901FBE"/>
    <w:rsid w:val="00905617"/>
    <w:rsid w:val="00911B42"/>
    <w:rsid w:val="0091225F"/>
    <w:rsid w:val="009122E0"/>
    <w:rsid w:val="009138A2"/>
    <w:rsid w:val="00914D8F"/>
    <w:rsid w:val="00920630"/>
    <w:rsid w:val="0092510B"/>
    <w:rsid w:val="00931365"/>
    <w:rsid w:val="009421E5"/>
    <w:rsid w:val="0094403D"/>
    <w:rsid w:val="00944093"/>
    <w:rsid w:val="009441D0"/>
    <w:rsid w:val="00946CDD"/>
    <w:rsid w:val="00947C18"/>
    <w:rsid w:val="00947D45"/>
    <w:rsid w:val="00954309"/>
    <w:rsid w:val="00960448"/>
    <w:rsid w:val="00960EDA"/>
    <w:rsid w:val="00961C23"/>
    <w:rsid w:val="00964AC6"/>
    <w:rsid w:val="00971C0C"/>
    <w:rsid w:val="0097204E"/>
    <w:rsid w:val="00975F9C"/>
    <w:rsid w:val="0097633E"/>
    <w:rsid w:val="00976C70"/>
    <w:rsid w:val="00982BF5"/>
    <w:rsid w:val="00983E4F"/>
    <w:rsid w:val="00985859"/>
    <w:rsid w:val="009858F3"/>
    <w:rsid w:val="00987D2D"/>
    <w:rsid w:val="0099305B"/>
    <w:rsid w:val="00993AE5"/>
    <w:rsid w:val="0099432A"/>
    <w:rsid w:val="00995695"/>
    <w:rsid w:val="009963E9"/>
    <w:rsid w:val="009A1C9C"/>
    <w:rsid w:val="009A441C"/>
    <w:rsid w:val="009B0613"/>
    <w:rsid w:val="009C068A"/>
    <w:rsid w:val="009C47F6"/>
    <w:rsid w:val="009D054C"/>
    <w:rsid w:val="009D07A2"/>
    <w:rsid w:val="009D670C"/>
    <w:rsid w:val="009E26F5"/>
    <w:rsid w:val="009E2B03"/>
    <w:rsid w:val="009E5019"/>
    <w:rsid w:val="009E6DAD"/>
    <w:rsid w:val="009E719F"/>
    <w:rsid w:val="009E7EFF"/>
    <w:rsid w:val="009F641B"/>
    <w:rsid w:val="00A058C5"/>
    <w:rsid w:val="00A06BB8"/>
    <w:rsid w:val="00A15064"/>
    <w:rsid w:val="00A23290"/>
    <w:rsid w:val="00A2405A"/>
    <w:rsid w:val="00A26051"/>
    <w:rsid w:val="00A333C9"/>
    <w:rsid w:val="00A334BB"/>
    <w:rsid w:val="00A3459A"/>
    <w:rsid w:val="00A34FD8"/>
    <w:rsid w:val="00A42103"/>
    <w:rsid w:val="00A5337F"/>
    <w:rsid w:val="00A543E1"/>
    <w:rsid w:val="00A56D50"/>
    <w:rsid w:val="00A648E4"/>
    <w:rsid w:val="00A7056A"/>
    <w:rsid w:val="00A70D36"/>
    <w:rsid w:val="00A717AC"/>
    <w:rsid w:val="00A7482D"/>
    <w:rsid w:val="00A74E92"/>
    <w:rsid w:val="00A77FE1"/>
    <w:rsid w:val="00A838FA"/>
    <w:rsid w:val="00A84252"/>
    <w:rsid w:val="00A84DD5"/>
    <w:rsid w:val="00A902C0"/>
    <w:rsid w:val="00AA56D7"/>
    <w:rsid w:val="00AB3B90"/>
    <w:rsid w:val="00AB5588"/>
    <w:rsid w:val="00AB7BDE"/>
    <w:rsid w:val="00AC5A65"/>
    <w:rsid w:val="00AD01E6"/>
    <w:rsid w:val="00AD67FB"/>
    <w:rsid w:val="00AE2FBC"/>
    <w:rsid w:val="00AE42B5"/>
    <w:rsid w:val="00AF4A79"/>
    <w:rsid w:val="00B02091"/>
    <w:rsid w:val="00B04AA8"/>
    <w:rsid w:val="00B0598E"/>
    <w:rsid w:val="00B05BC9"/>
    <w:rsid w:val="00B10259"/>
    <w:rsid w:val="00B20EFC"/>
    <w:rsid w:val="00B23074"/>
    <w:rsid w:val="00B2464D"/>
    <w:rsid w:val="00B339DE"/>
    <w:rsid w:val="00B3631B"/>
    <w:rsid w:val="00B4131C"/>
    <w:rsid w:val="00B42CBC"/>
    <w:rsid w:val="00B43489"/>
    <w:rsid w:val="00B45949"/>
    <w:rsid w:val="00B468BE"/>
    <w:rsid w:val="00B4756F"/>
    <w:rsid w:val="00B55A3B"/>
    <w:rsid w:val="00B61153"/>
    <w:rsid w:val="00B6361D"/>
    <w:rsid w:val="00B67F69"/>
    <w:rsid w:val="00B73AE0"/>
    <w:rsid w:val="00B7459D"/>
    <w:rsid w:val="00B7671C"/>
    <w:rsid w:val="00B81816"/>
    <w:rsid w:val="00B924CB"/>
    <w:rsid w:val="00B93D6A"/>
    <w:rsid w:val="00B96550"/>
    <w:rsid w:val="00B9664D"/>
    <w:rsid w:val="00B966E0"/>
    <w:rsid w:val="00BA088B"/>
    <w:rsid w:val="00BA1F0F"/>
    <w:rsid w:val="00BA43C1"/>
    <w:rsid w:val="00BA5909"/>
    <w:rsid w:val="00BB3619"/>
    <w:rsid w:val="00BC6986"/>
    <w:rsid w:val="00BC7B9A"/>
    <w:rsid w:val="00BD1B72"/>
    <w:rsid w:val="00BD3885"/>
    <w:rsid w:val="00BE3D07"/>
    <w:rsid w:val="00BE6152"/>
    <w:rsid w:val="00BF7427"/>
    <w:rsid w:val="00BF7E85"/>
    <w:rsid w:val="00C00618"/>
    <w:rsid w:val="00C04F8C"/>
    <w:rsid w:val="00C0733E"/>
    <w:rsid w:val="00C109C3"/>
    <w:rsid w:val="00C12F40"/>
    <w:rsid w:val="00C14C5C"/>
    <w:rsid w:val="00C15944"/>
    <w:rsid w:val="00C16898"/>
    <w:rsid w:val="00C229F6"/>
    <w:rsid w:val="00C333E9"/>
    <w:rsid w:val="00C33485"/>
    <w:rsid w:val="00C35348"/>
    <w:rsid w:val="00C45992"/>
    <w:rsid w:val="00C505A2"/>
    <w:rsid w:val="00C544A7"/>
    <w:rsid w:val="00C54F50"/>
    <w:rsid w:val="00C62938"/>
    <w:rsid w:val="00C64138"/>
    <w:rsid w:val="00C646C2"/>
    <w:rsid w:val="00C67202"/>
    <w:rsid w:val="00C7636C"/>
    <w:rsid w:val="00C84D9E"/>
    <w:rsid w:val="00C918DB"/>
    <w:rsid w:val="00CA16CE"/>
    <w:rsid w:val="00CA3B06"/>
    <w:rsid w:val="00CA72C8"/>
    <w:rsid w:val="00CB1976"/>
    <w:rsid w:val="00CB4170"/>
    <w:rsid w:val="00CB7167"/>
    <w:rsid w:val="00CC24BD"/>
    <w:rsid w:val="00CC423B"/>
    <w:rsid w:val="00CC7CE4"/>
    <w:rsid w:val="00CD2899"/>
    <w:rsid w:val="00CD2B1C"/>
    <w:rsid w:val="00CD38F8"/>
    <w:rsid w:val="00CD3B1C"/>
    <w:rsid w:val="00CD6168"/>
    <w:rsid w:val="00CE0D90"/>
    <w:rsid w:val="00CE74BF"/>
    <w:rsid w:val="00CF02BD"/>
    <w:rsid w:val="00CF19E8"/>
    <w:rsid w:val="00CF7496"/>
    <w:rsid w:val="00D0480F"/>
    <w:rsid w:val="00D123D9"/>
    <w:rsid w:val="00D12821"/>
    <w:rsid w:val="00D25454"/>
    <w:rsid w:val="00D3276F"/>
    <w:rsid w:val="00D4310E"/>
    <w:rsid w:val="00D4572E"/>
    <w:rsid w:val="00D50DD7"/>
    <w:rsid w:val="00D56F1A"/>
    <w:rsid w:val="00D624CF"/>
    <w:rsid w:val="00D66DDC"/>
    <w:rsid w:val="00D73506"/>
    <w:rsid w:val="00D7517C"/>
    <w:rsid w:val="00D819E3"/>
    <w:rsid w:val="00D94CF0"/>
    <w:rsid w:val="00D97514"/>
    <w:rsid w:val="00D97819"/>
    <w:rsid w:val="00DB0956"/>
    <w:rsid w:val="00DB0B64"/>
    <w:rsid w:val="00DB51DC"/>
    <w:rsid w:val="00DB6219"/>
    <w:rsid w:val="00DC2699"/>
    <w:rsid w:val="00DC731C"/>
    <w:rsid w:val="00DD1A33"/>
    <w:rsid w:val="00DD1FCC"/>
    <w:rsid w:val="00DD3E3E"/>
    <w:rsid w:val="00DD4619"/>
    <w:rsid w:val="00DD6330"/>
    <w:rsid w:val="00DD7DB8"/>
    <w:rsid w:val="00DE0095"/>
    <w:rsid w:val="00DE503F"/>
    <w:rsid w:val="00DE7DB6"/>
    <w:rsid w:val="00DF3D04"/>
    <w:rsid w:val="00DF6889"/>
    <w:rsid w:val="00E00F0C"/>
    <w:rsid w:val="00E0668D"/>
    <w:rsid w:val="00E069FD"/>
    <w:rsid w:val="00E0754B"/>
    <w:rsid w:val="00E11EB1"/>
    <w:rsid w:val="00E14F81"/>
    <w:rsid w:val="00E16CCC"/>
    <w:rsid w:val="00E20BE4"/>
    <w:rsid w:val="00E214FE"/>
    <w:rsid w:val="00E217AF"/>
    <w:rsid w:val="00E23E66"/>
    <w:rsid w:val="00E23F6B"/>
    <w:rsid w:val="00E2420F"/>
    <w:rsid w:val="00E24682"/>
    <w:rsid w:val="00E30710"/>
    <w:rsid w:val="00E31609"/>
    <w:rsid w:val="00E33DDD"/>
    <w:rsid w:val="00E35949"/>
    <w:rsid w:val="00E37D4A"/>
    <w:rsid w:val="00E43AE2"/>
    <w:rsid w:val="00E52A9D"/>
    <w:rsid w:val="00E54E64"/>
    <w:rsid w:val="00E55952"/>
    <w:rsid w:val="00E64D55"/>
    <w:rsid w:val="00E66234"/>
    <w:rsid w:val="00E662B2"/>
    <w:rsid w:val="00E6634F"/>
    <w:rsid w:val="00E71DB2"/>
    <w:rsid w:val="00E7376B"/>
    <w:rsid w:val="00E8332E"/>
    <w:rsid w:val="00E8350A"/>
    <w:rsid w:val="00E84B0A"/>
    <w:rsid w:val="00E87074"/>
    <w:rsid w:val="00E901BA"/>
    <w:rsid w:val="00E90A30"/>
    <w:rsid w:val="00E91A1B"/>
    <w:rsid w:val="00E97A89"/>
    <w:rsid w:val="00EA0407"/>
    <w:rsid w:val="00EA4655"/>
    <w:rsid w:val="00EA48B7"/>
    <w:rsid w:val="00EB43DB"/>
    <w:rsid w:val="00EC23E9"/>
    <w:rsid w:val="00EC5621"/>
    <w:rsid w:val="00ED143A"/>
    <w:rsid w:val="00ED20C1"/>
    <w:rsid w:val="00EE0EBA"/>
    <w:rsid w:val="00EE253F"/>
    <w:rsid w:val="00EF0632"/>
    <w:rsid w:val="00EF2270"/>
    <w:rsid w:val="00EF7BDD"/>
    <w:rsid w:val="00F0131B"/>
    <w:rsid w:val="00F03E96"/>
    <w:rsid w:val="00F04624"/>
    <w:rsid w:val="00F04881"/>
    <w:rsid w:val="00F060A7"/>
    <w:rsid w:val="00F06278"/>
    <w:rsid w:val="00F06384"/>
    <w:rsid w:val="00F27499"/>
    <w:rsid w:val="00F334AA"/>
    <w:rsid w:val="00F46C1F"/>
    <w:rsid w:val="00F67AFD"/>
    <w:rsid w:val="00F744A6"/>
    <w:rsid w:val="00F759A6"/>
    <w:rsid w:val="00F80988"/>
    <w:rsid w:val="00F80B52"/>
    <w:rsid w:val="00F83D9D"/>
    <w:rsid w:val="00F84A1A"/>
    <w:rsid w:val="00F86806"/>
    <w:rsid w:val="00F93CF4"/>
    <w:rsid w:val="00F942E5"/>
    <w:rsid w:val="00FA0EC2"/>
    <w:rsid w:val="00FA11A5"/>
    <w:rsid w:val="00FA1E2C"/>
    <w:rsid w:val="00FB13EC"/>
    <w:rsid w:val="00FB25BE"/>
    <w:rsid w:val="00FB3531"/>
    <w:rsid w:val="00FB7767"/>
    <w:rsid w:val="00FC27A0"/>
    <w:rsid w:val="00FC3F7A"/>
    <w:rsid w:val="00FD05B5"/>
    <w:rsid w:val="00FD3EC3"/>
    <w:rsid w:val="00FD46F7"/>
    <w:rsid w:val="00FD6097"/>
    <w:rsid w:val="00FE1511"/>
    <w:rsid w:val="00FE4C70"/>
    <w:rsid w:val="00FE7849"/>
    <w:rsid w:val="00FF09D6"/>
    <w:rsid w:val="00FF6BB9"/>
    <w:rsid w:val="00FF7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DD70A6D2-3207-4955-9484-B3B0B425F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043"/>
    <w:rPr>
      <w:sz w:val="24"/>
      <w:szCs w:val="24"/>
    </w:rPr>
  </w:style>
  <w:style w:type="paragraph" w:styleId="Heading1">
    <w:name w:val="heading 1"/>
    <w:basedOn w:val="Normal"/>
    <w:next w:val="Normal"/>
    <w:qFormat/>
    <w:rsid w:val="00864043"/>
    <w:pPr>
      <w:keepNext/>
      <w:jc w:val="both"/>
      <w:outlineLvl w:val="0"/>
    </w:pPr>
    <w:rPr>
      <w:b/>
      <w:bCs/>
      <w:sz w:val="26"/>
      <w:szCs w:val="26"/>
    </w:rPr>
  </w:style>
  <w:style w:type="paragraph" w:styleId="Heading2">
    <w:name w:val="heading 2"/>
    <w:basedOn w:val="Normal"/>
    <w:next w:val="Normal"/>
    <w:qFormat/>
    <w:rsid w:val="00864043"/>
    <w:pPr>
      <w:keepNext/>
      <w:jc w:val="center"/>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64043"/>
    <w:pPr>
      <w:tabs>
        <w:tab w:val="center" w:pos="4320"/>
        <w:tab w:val="right" w:pos="8640"/>
      </w:tabs>
      <w:overflowPunct w:val="0"/>
      <w:autoSpaceDE w:val="0"/>
      <w:autoSpaceDN w:val="0"/>
      <w:adjustRightInd w:val="0"/>
      <w:textAlignment w:val="baseline"/>
    </w:pPr>
    <w:rPr>
      <w:color w:val="000000"/>
      <w:sz w:val="26"/>
      <w:szCs w:val="26"/>
    </w:rPr>
  </w:style>
  <w:style w:type="character" w:styleId="PageNumber">
    <w:name w:val="page number"/>
    <w:basedOn w:val="DefaultParagraphFont"/>
    <w:rsid w:val="00864043"/>
  </w:style>
  <w:style w:type="paragraph" w:styleId="BodyText">
    <w:name w:val="Body Text"/>
    <w:basedOn w:val="Normal"/>
    <w:rsid w:val="00864043"/>
    <w:pPr>
      <w:spacing w:before="120" w:after="120"/>
      <w:jc w:val="both"/>
    </w:pPr>
    <w:rPr>
      <w:sz w:val="26"/>
      <w:szCs w:val="26"/>
    </w:rPr>
  </w:style>
  <w:style w:type="paragraph" w:customStyle="1" w:styleId="a">
    <w:basedOn w:val="Normal"/>
    <w:rsid w:val="005C4BC8"/>
    <w:pPr>
      <w:spacing w:after="160" w:line="240" w:lineRule="exact"/>
    </w:pPr>
    <w:rPr>
      <w:rFonts w:ascii="Verdana" w:hAnsi="Verdana"/>
      <w:sz w:val="20"/>
      <w:szCs w:val="20"/>
    </w:rPr>
  </w:style>
  <w:style w:type="paragraph" w:styleId="Header">
    <w:name w:val="header"/>
    <w:basedOn w:val="Normal"/>
    <w:link w:val="HeaderChar"/>
    <w:uiPriority w:val="99"/>
    <w:rsid w:val="008A19DE"/>
    <w:pPr>
      <w:tabs>
        <w:tab w:val="center" w:pos="4320"/>
        <w:tab w:val="right" w:pos="8640"/>
      </w:tabs>
    </w:pPr>
    <w:rPr>
      <w:lang w:val="x-none" w:eastAsia="x-none"/>
    </w:rPr>
  </w:style>
  <w:style w:type="paragraph" w:customStyle="1" w:styleId="CharCharChar1Char">
    <w:name w:val="Char Char Char1 Char"/>
    <w:basedOn w:val="Normal"/>
    <w:rsid w:val="00D56F1A"/>
    <w:pPr>
      <w:spacing w:after="160" w:line="240" w:lineRule="exact"/>
    </w:pPr>
    <w:rPr>
      <w:rFonts w:ascii="Verdana" w:hAnsi="Verdana"/>
      <w:sz w:val="20"/>
      <w:szCs w:val="20"/>
    </w:rPr>
  </w:style>
  <w:style w:type="character" w:customStyle="1" w:styleId="HeaderChar">
    <w:name w:val="Header Char"/>
    <w:link w:val="Header"/>
    <w:uiPriority w:val="99"/>
    <w:rsid w:val="001B2609"/>
    <w:rPr>
      <w:sz w:val="24"/>
      <w:szCs w:val="24"/>
    </w:rPr>
  </w:style>
  <w:style w:type="paragraph" w:styleId="BodyTextIndent3">
    <w:name w:val="Body Text Indent 3"/>
    <w:basedOn w:val="Normal"/>
    <w:link w:val="BodyTextIndent3Char"/>
    <w:rsid w:val="00BE6152"/>
    <w:pPr>
      <w:spacing w:after="120"/>
      <w:ind w:left="360"/>
    </w:pPr>
    <w:rPr>
      <w:sz w:val="16"/>
      <w:szCs w:val="16"/>
      <w:lang w:val="x-none" w:eastAsia="x-none"/>
    </w:rPr>
  </w:style>
  <w:style w:type="character" w:customStyle="1" w:styleId="BodyTextIndent3Char">
    <w:name w:val="Body Text Indent 3 Char"/>
    <w:link w:val="BodyTextIndent3"/>
    <w:rsid w:val="00BE6152"/>
    <w:rPr>
      <w:sz w:val="16"/>
      <w:szCs w:val="16"/>
    </w:rPr>
  </w:style>
  <w:style w:type="paragraph" w:styleId="BalloonText">
    <w:name w:val="Balloon Text"/>
    <w:basedOn w:val="Normal"/>
    <w:link w:val="BalloonTextChar"/>
    <w:rsid w:val="008F087F"/>
    <w:rPr>
      <w:rFonts w:ascii="Tahoma" w:hAnsi="Tahoma" w:cs="Tahoma"/>
      <w:sz w:val="16"/>
      <w:szCs w:val="16"/>
    </w:rPr>
  </w:style>
  <w:style w:type="character" w:customStyle="1" w:styleId="BalloonTextChar">
    <w:name w:val="Balloon Text Char"/>
    <w:basedOn w:val="DefaultParagraphFont"/>
    <w:link w:val="BalloonText"/>
    <w:rsid w:val="008F087F"/>
    <w:rPr>
      <w:rFonts w:ascii="Tahoma" w:hAnsi="Tahoma" w:cs="Tahoma"/>
      <w:sz w:val="16"/>
      <w:szCs w:val="16"/>
    </w:rPr>
  </w:style>
  <w:style w:type="table" w:styleId="TableGrid">
    <w:name w:val="Table Grid"/>
    <w:basedOn w:val="TableNormal"/>
    <w:rsid w:val="00A334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semiHidden/>
    <w:unhideWhenUsed/>
    <w:rsid w:val="00CE0D9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293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54AD4E-F8A1-4F8D-B932-91B65820CBF7}"/>
</file>

<file path=customXml/itemProps2.xml><?xml version="1.0" encoding="utf-8"?>
<ds:datastoreItem xmlns:ds="http://schemas.openxmlformats.org/officeDocument/2006/customXml" ds:itemID="{E05CDCD1-995F-405B-B4C5-1ED2CB39F144}"/>
</file>

<file path=customXml/itemProps3.xml><?xml version="1.0" encoding="utf-8"?>
<ds:datastoreItem xmlns:ds="http://schemas.openxmlformats.org/officeDocument/2006/customXml" ds:itemID="{CE38D531-A080-4E1F-A495-8D7320D4E22F}"/>
</file>

<file path=docProps/app.xml><?xml version="1.0" encoding="utf-8"?>
<Properties xmlns="http://schemas.openxmlformats.org/officeDocument/2006/extended-properties" xmlns:vt="http://schemas.openxmlformats.org/officeDocument/2006/docPropsVTypes">
  <Template>Normal</Template>
  <TotalTime>92</TotalTime>
  <Pages>9</Pages>
  <Words>3288</Words>
  <Characters>18745</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ỦY BAN NHÂN DÂN                 CỘNG HOÀ XÃ HỘI CHỦ NGHĨA VIỆT NAM</vt:lpstr>
    </vt:vector>
  </TitlesOfParts>
  <Company/>
  <LinksUpToDate>false</LinksUpToDate>
  <CharactersWithSpaces>21990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CỘNG HOÀ XÃ HỘI CHỦ NGHĨA VIỆT NAM</dc:title>
  <dc:creator>Kim Lien</dc:creator>
  <cp:lastModifiedBy>Nguyen Thanh Phong</cp:lastModifiedBy>
  <cp:revision>43</cp:revision>
  <cp:lastPrinted>2024-04-25T04:32:00Z</cp:lastPrinted>
  <dcterms:created xsi:type="dcterms:W3CDTF">2024-03-10T22:38:00Z</dcterms:created>
  <dcterms:modified xsi:type="dcterms:W3CDTF">2024-05-10T09:49:00Z</dcterms:modified>
</cp:coreProperties>
</file>