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EC0" w:rsidRPr="001C6EC0" w:rsidRDefault="001C6EC0" w:rsidP="001C6EC0">
      <w:pPr>
        <w:shd w:val="clear" w:color="auto" w:fill="FFFFFF"/>
        <w:jc w:val="center"/>
        <w:rPr>
          <w:sz w:val="28"/>
          <w:szCs w:val="28"/>
        </w:rPr>
      </w:pPr>
      <w:bookmarkStart w:id="0" w:name="chuong_pl4"/>
      <w:r w:rsidRPr="001C6EC0">
        <w:rPr>
          <w:b/>
          <w:bCs/>
          <w:sz w:val="28"/>
          <w:szCs w:val="28"/>
        </w:rPr>
        <w:t xml:space="preserve">Phụ lục </w:t>
      </w:r>
      <w:bookmarkEnd w:id="0"/>
      <w:r w:rsidRPr="001C6EC0">
        <w:rPr>
          <w:b/>
          <w:bCs/>
          <w:sz w:val="28"/>
          <w:szCs w:val="28"/>
        </w:rPr>
        <w:t>IV</w:t>
      </w:r>
    </w:p>
    <w:p w:rsidR="001C6EC0" w:rsidRPr="001C6EC0" w:rsidRDefault="001C6EC0" w:rsidP="001C6EC0">
      <w:pPr>
        <w:shd w:val="clear" w:color="auto" w:fill="FFFFFF"/>
        <w:jc w:val="center"/>
        <w:rPr>
          <w:b/>
          <w:bCs/>
          <w:sz w:val="28"/>
          <w:szCs w:val="28"/>
        </w:rPr>
      </w:pPr>
      <w:bookmarkStart w:id="1" w:name="chuong_pl4_name"/>
      <w:r w:rsidRPr="001C6EC0">
        <w:rPr>
          <w:b/>
          <w:bCs/>
          <w:sz w:val="28"/>
          <w:szCs w:val="28"/>
        </w:rPr>
        <w:t xml:space="preserve">Một số yếu tố ước tính doanh </w:t>
      </w:r>
      <w:proofErr w:type="gramStart"/>
      <w:r w:rsidRPr="001C6EC0">
        <w:rPr>
          <w:b/>
          <w:bCs/>
          <w:sz w:val="28"/>
          <w:szCs w:val="28"/>
        </w:rPr>
        <w:t>thu</w:t>
      </w:r>
      <w:proofErr w:type="gramEnd"/>
      <w:r w:rsidRPr="001C6EC0">
        <w:rPr>
          <w:b/>
          <w:bCs/>
          <w:sz w:val="28"/>
          <w:szCs w:val="28"/>
        </w:rPr>
        <w:t xml:space="preserve"> phát triển, chi phí phát triển</w:t>
      </w:r>
    </w:p>
    <w:p w:rsidR="001C6EC0" w:rsidRPr="001C6EC0" w:rsidRDefault="001C6EC0" w:rsidP="001C6EC0">
      <w:pPr>
        <w:shd w:val="clear" w:color="auto" w:fill="FFFFFF"/>
        <w:jc w:val="center"/>
        <w:rPr>
          <w:b/>
          <w:bCs/>
          <w:sz w:val="28"/>
          <w:szCs w:val="28"/>
        </w:rPr>
      </w:pPr>
      <w:r w:rsidRPr="001C6EC0">
        <w:rPr>
          <w:b/>
          <w:bCs/>
          <w:sz w:val="28"/>
          <w:szCs w:val="28"/>
        </w:rPr>
        <w:t xml:space="preserve"> </w:t>
      </w:r>
      <w:proofErr w:type="gramStart"/>
      <w:r w:rsidRPr="001C6EC0">
        <w:rPr>
          <w:b/>
          <w:bCs/>
          <w:sz w:val="28"/>
          <w:szCs w:val="28"/>
        </w:rPr>
        <w:t>của</w:t>
      </w:r>
      <w:proofErr w:type="gramEnd"/>
      <w:r w:rsidRPr="001C6EC0">
        <w:rPr>
          <w:b/>
          <w:bCs/>
          <w:sz w:val="28"/>
          <w:szCs w:val="28"/>
        </w:rPr>
        <w:t xml:space="preserve"> thửa đất, khu đất thực hiện dự án đầu tư xây dựng kinh doanh </w:t>
      </w:r>
    </w:p>
    <w:p w:rsidR="001C6EC0" w:rsidRPr="001C6EC0" w:rsidRDefault="001C6EC0" w:rsidP="001C6EC0">
      <w:pPr>
        <w:shd w:val="clear" w:color="auto" w:fill="FFFFFF"/>
        <w:jc w:val="center"/>
        <w:rPr>
          <w:b/>
          <w:bCs/>
          <w:sz w:val="28"/>
          <w:szCs w:val="28"/>
        </w:rPr>
      </w:pPr>
      <w:proofErr w:type="gramStart"/>
      <w:r w:rsidRPr="001C6EC0">
        <w:rPr>
          <w:b/>
          <w:bCs/>
          <w:sz w:val="28"/>
          <w:szCs w:val="28"/>
        </w:rPr>
        <w:t>kết</w:t>
      </w:r>
      <w:proofErr w:type="gramEnd"/>
      <w:r w:rsidRPr="001C6EC0">
        <w:rPr>
          <w:b/>
          <w:bCs/>
          <w:sz w:val="28"/>
          <w:szCs w:val="28"/>
        </w:rPr>
        <w:t xml:space="preserve"> cấu hạ tầng khu công nghiệp, cụm công nghiệp</w:t>
      </w:r>
      <w:bookmarkEnd w:id="1"/>
    </w:p>
    <w:p w:rsidR="001C6EC0" w:rsidRPr="001C6EC0" w:rsidRDefault="001C6EC0" w:rsidP="001C6EC0">
      <w:pPr>
        <w:shd w:val="clear" w:color="auto" w:fill="FFFFFF"/>
        <w:spacing w:before="120" w:after="120" w:line="276" w:lineRule="auto"/>
        <w:jc w:val="center"/>
        <w:rPr>
          <w:color w:val="7030A0"/>
          <w:sz w:val="28"/>
          <w:szCs w:val="28"/>
        </w:rPr>
      </w:pPr>
      <w:r w:rsidRPr="001C6EC0">
        <w:rPr>
          <w:i/>
          <w:iCs/>
          <w:noProof/>
          <w:color w:val="7030A0"/>
          <w:sz w:val="28"/>
          <w:szCs w:val="28"/>
        </w:rPr>
        <mc:AlternateContent>
          <mc:Choice Requires="wps">
            <w:drawing>
              <wp:anchor distT="0" distB="0" distL="114300" distR="114300" simplePos="0" relativeHeight="251659264" behindDoc="0" locked="0" layoutInCell="1" allowOverlap="1" wp14:anchorId="310E206C" wp14:editId="05FEA315">
                <wp:simplePos x="0" y="0"/>
                <wp:positionH relativeFrom="column">
                  <wp:posOffset>2133599</wp:posOffset>
                </wp:positionH>
                <wp:positionV relativeFrom="paragraph">
                  <wp:posOffset>546100</wp:posOffset>
                </wp:positionV>
                <wp:extent cx="1762125" cy="0"/>
                <wp:effectExtent l="0" t="0" r="0" b="0"/>
                <wp:wrapNone/>
                <wp:docPr id="1378515374"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" strokecolor="windowText" strokeweight=".5pt">
                <v:stroke joinstyle="miter"/>
              </v:line>
            </w:pict>
          </mc:Fallback>
        </mc:AlternateContent>
      </w:r>
      <w:r w:rsidRPr="001C6EC0">
        <w:rPr>
          <w:i/>
          <w:iCs/>
          <w:color w:val="7030A0"/>
          <w:sz w:val="28"/>
          <w:szCs w:val="28"/>
          <w:lang w:val="vi-VN"/>
        </w:rPr>
        <w:t>(</w:t>
      </w:r>
      <w:r w:rsidRPr="001C6EC0">
        <w:rPr>
          <w:i/>
          <w:iCs/>
          <w:color w:val="7030A0"/>
          <w:sz w:val="28"/>
          <w:szCs w:val="28"/>
        </w:rPr>
        <w:t>Ban hành k</w:t>
      </w:r>
      <w:r w:rsidRPr="001C6EC0">
        <w:rPr>
          <w:i/>
          <w:iCs/>
          <w:color w:val="7030A0"/>
          <w:sz w:val="28"/>
          <w:szCs w:val="28"/>
          <w:lang w:val="vi-VN"/>
        </w:rPr>
        <w:t xml:space="preserve">èm theo Quyết định số:  </w:t>
      </w:r>
      <w:r>
        <w:rPr>
          <w:i/>
          <w:iCs/>
          <w:color w:val="7030A0"/>
          <w:sz w:val="28"/>
          <w:szCs w:val="28"/>
          <w:lang w:val="vi-VN"/>
        </w:rPr>
        <w:t>09</w:t>
      </w:r>
      <w:r w:rsidRPr="001C6EC0">
        <w:rPr>
          <w:i/>
          <w:iCs/>
          <w:color w:val="7030A0"/>
          <w:sz w:val="28"/>
          <w:szCs w:val="28"/>
          <w:lang w:val="vi-VN"/>
        </w:rPr>
        <w:t xml:space="preserve">/2025/QĐ-UBND ngày </w:t>
      </w:r>
      <w:r>
        <w:rPr>
          <w:i/>
          <w:iCs/>
          <w:color w:val="7030A0"/>
          <w:sz w:val="28"/>
          <w:szCs w:val="28"/>
          <w:lang w:val="vi-VN"/>
        </w:rPr>
        <w:t>20</w:t>
      </w:r>
      <w:bookmarkStart w:id="2" w:name="_GoBack"/>
      <w:bookmarkEnd w:id="2"/>
      <w:r w:rsidRPr="001C6EC0">
        <w:rPr>
          <w:i/>
          <w:iCs/>
          <w:color w:val="7030A0"/>
          <w:sz w:val="28"/>
          <w:szCs w:val="28"/>
        </w:rPr>
        <w:t xml:space="preserve"> </w:t>
      </w:r>
      <w:r w:rsidRPr="001C6EC0">
        <w:rPr>
          <w:i/>
          <w:iCs/>
          <w:color w:val="7030A0"/>
          <w:sz w:val="28"/>
          <w:szCs w:val="28"/>
          <w:lang w:val="vi-VN"/>
        </w:rPr>
        <w:t xml:space="preserve"> tháng</w:t>
      </w:r>
      <w:r w:rsidRPr="001C6EC0">
        <w:rPr>
          <w:i/>
          <w:iCs/>
          <w:color w:val="7030A0"/>
          <w:sz w:val="28"/>
          <w:szCs w:val="28"/>
        </w:rPr>
        <w:t xml:space="preserve"> </w:t>
      </w:r>
      <w:r w:rsidRPr="001C6EC0">
        <w:rPr>
          <w:i/>
          <w:iCs/>
          <w:color w:val="7030A0"/>
          <w:sz w:val="28"/>
          <w:szCs w:val="28"/>
          <w:lang w:val="vi-VN"/>
        </w:rPr>
        <w:t>01 năm</w:t>
      </w:r>
      <w:r w:rsidRPr="001C6EC0">
        <w:rPr>
          <w:i/>
          <w:iCs/>
          <w:color w:val="7030A0"/>
          <w:sz w:val="28"/>
          <w:szCs w:val="28"/>
        </w:rPr>
        <w:t xml:space="preserve"> </w:t>
      </w:r>
      <w:r w:rsidRPr="001C6EC0">
        <w:rPr>
          <w:i/>
          <w:iCs/>
          <w:color w:val="7030A0"/>
          <w:sz w:val="28"/>
          <w:szCs w:val="28"/>
          <w:lang w:val="vi-VN"/>
        </w:rPr>
        <w:t>2025 của Ủy ban nhân dân tỉnh Tây Ninh)</w:t>
      </w:r>
    </w:p>
    <w:p w:rsidR="001C6EC0" w:rsidRPr="001C6EC0" w:rsidRDefault="001C6EC0" w:rsidP="001C6EC0">
      <w:pPr>
        <w:shd w:val="clear" w:color="auto" w:fill="FFFFFF"/>
        <w:spacing w:before="120" w:after="120" w:line="276" w:lineRule="auto"/>
        <w:jc w:val="both"/>
        <w:rPr>
          <w:b/>
          <w:bCs/>
          <w:sz w:val="28"/>
          <w:szCs w:val="28"/>
        </w:rPr>
      </w:pPr>
    </w:p>
    <w:p w:rsidR="001C6EC0" w:rsidRPr="001C6EC0" w:rsidRDefault="001C6EC0" w:rsidP="001C6EC0">
      <w:pPr>
        <w:shd w:val="clear" w:color="auto" w:fill="FFFFFF"/>
        <w:spacing w:before="120"/>
        <w:ind w:firstLine="562"/>
        <w:jc w:val="both"/>
        <w:rPr>
          <w:sz w:val="28"/>
          <w:szCs w:val="28"/>
        </w:rPr>
      </w:pPr>
      <w:r w:rsidRPr="001C6EC0">
        <w:rPr>
          <w:b/>
          <w:bCs/>
          <w:sz w:val="28"/>
          <w:szCs w:val="28"/>
        </w:rPr>
        <w:t>I. Một số yếu tố ước tính chi phí phát triển</w:t>
      </w:r>
    </w:p>
    <w:p w:rsidR="001C6EC0" w:rsidRPr="001C6EC0" w:rsidRDefault="001C6EC0" w:rsidP="001C6EC0">
      <w:pPr>
        <w:shd w:val="clear" w:color="auto" w:fill="FFFFFF"/>
        <w:spacing w:before="120"/>
        <w:ind w:firstLine="562"/>
        <w:jc w:val="both"/>
        <w:rPr>
          <w:sz w:val="28"/>
          <w:szCs w:val="28"/>
        </w:rPr>
      </w:pPr>
      <w:r w:rsidRPr="001C6EC0">
        <w:rPr>
          <w:b/>
          <w:bCs/>
          <w:sz w:val="28"/>
          <w:szCs w:val="28"/>
        </w:rPr>
        <w:t>1. Thời gian xây dựng, tiến độ xây dựng hạ tầng kỹ thuật và công trình xây dựng khác</w:t>
      </w:r>
    </w:p>
    <w:p w:rsidR="001C6EC0" w:rsidRPr="001C6EC0" w:rsidRDefault="001C6EC0" w:rsidP="001C6EC0">
      <w:pPr>
        <w:shd w:val="clear" w:color="auto" w:fill="FFFFFF"/>
        <w:spacing w:before="120"/>
        <w:ind w:firstLine="562"/>
        <w:jc w:val="both"/>
        <w:rPr>
          <w:sz w:val="28"/>
          <w:szCs w:val="28"/>
        </w:rPr>
      </w:pPr>
      <w:r w:rsidRPr="001C6EC0">
        <w:rPr>
          <w:sz w:val="28"/>
          <w:szCs w:val="28"/>
        </w:rPr>
        <w:t xml:space="preserve">a) Đối với dự </w:t>
      </w:r>
      <w:proofErr w:type="gramStart"/>
      <w:r w:rsidRPr="001C6EC0">
        <w:rPr>
          <w:sz w:val="28"/>
          <w:szCs w:val="28"/>
        </w:rPr>
        <w:t>án</w:t>
      </w:r>
      <w:proofErr w:type="gramEnd"/>
      <w:r w:rsidRPr="001C6EC0">
        <w:rPr>
          <w:sz w:val="28"/>
          <w:szCs w:val="28"/>
        </w:rPr>
        <w:t xml:space="preserve"> có quy mô từ 75</w:t>
      </w:r>
      <w:r w:rsidRPr="001C6EC0">
        <w:rPr>
          <w:sz w:val="28"/>
          <w:szCs w:val="28"/>
          <w:lang w:val="vi-VN"/>
        </w:rPr>
        <w:t xml:space="preserve"> </w:t>
      </w:r>
      <w:r w:rsidRPr="001C6EC0">
        <w:rPr>
          <w:sz w:val="28"/>
          <w:szCs w:val="28"/>
        </w:rPr>
        <w:t>ha trở xuống: 03 năm tính từ ngày được Nhà nước cho thuê đất. Tiến độ đầu tư xây dựng qua từng năm như sau: năm thứ nhất 40%; năm thứ hai 30%; năm thứ ba 30%.</w:t>
      </w:r>
    </w:p>
    <w:p w:rsidR="001C6EC0" w:rsidRPr="001C6EC0" w:rsidRDefault="001C6EC0" w:rsidP="001C6EC0">
      <w:pPr>
        <w:shd w:val="clear" w:color="auto" w:fill="FFFFFF"/>
        <w:spacing w:before="120"/>
        <w:ind w:firstLine="562"/>
        <w:jc w:val="both"/>
        <w:rPr>
          <w:sz w:val="28"/>
          <w:szCs w:val="28"/>
        </w:rPr>
      </w:pPr>
      <w:r w:rsidRPr="001C6EC0">
        <w:rPr>
          <w:sz w:val="28"/>
          <w:szCs w:val="28"/>
        </w:rPr>
        <w:t xml:space="preserve">b) Đối với dự </w:t>
      </w:r>
      <w:proofErr w:type="gramStart"/>
      <w:r w:rsidRPr="001C6EC0">
        <w:rPr>
          <w:sz w:val="28"/>
          <w:szCs w:val="28"/>
        </w:rPr>
        <w:t>án</w:t>
      </w:r>
      <w:proofErr w:type="gramEnd"/>
      <w:r w:rsidRPr="001C6EC0">
        <w:rPr>
          <w:sz w:val="28"/>
          <w:szCs w:val="28"/>
        </w:rPr>
        <w:t xml:space="preserve"> có quy mô trên 75</w:t>
      </w:r>
      <w:r w:rsidRPr="001C6EC0">
        <w:rPr>
          <w:sz w:val="28"/>
          <w:szCs w:val="28"/>
          <w:lang w:val="vi-VN"/>
        </w:rPr>
        <w:t xml:space="preserve"> </w:t>
      </w:r>
      <w:r w:rsidRPr="001C6EC0">
        <w:rPr>
          <w:sz w:val="28"/>
          <w:szCs w:val="28"/>
        </w:rPr>
        <w:t>ha đến 250</w:t>
      </w:r>
      <w:r w:rsidRPr="001C6EC0">
        <w:rPr>
          <w:sz w:val="28"/>
          <w:szCs w:val="28"/>
          <w:lang w:val="vi-VN"/>
        </w:rPr>
        <w:t xml:space="preserve"> </w:t>
      </w:r>
      <w:r w:rsidRPr="001C6EC0">
        <w:rPr>
          <w:sz w:val="28"/>
          <w:szCs w:val="28"/>
        </w:rPr>
        <w:t>ha: 04 năm tính từ ngày được Nhà nước cho thuê đất. Tiến độ đầu tư xây dựng qua từng năm như sau: năm thứ nhất 25%; năm thứ hai 25%; năm thứ ba 25%; năm thứ tư 25%.</w:t>
      </w:r>
    </w:p>
    <w:p w:rsidR="001C6EC0" w:rsidRPr="001C6EC0" w:rsidRDefault="001C6EC0" w:rsidP="001C6EC0">
      <w:pPr>
        <w:shd w:val="clear" w:color="auto" w:fill="FFFFFF"/>
        <w:spacing w:before="120"/>
        <w:ind w:firstLine="562"/>
        <w:jc w:val="both"/>
        <w:rPr>
          <w:sz w:val="28"/>
          <w:szCs w:val="28"/>
        </w:rPr>
      </w:pPr>
      <w:r w:rsidRPr="001C6EC0">
        <w:rPr>
          <w:sz w:val="28"/>
          <w:szCs w:val="28"/>
        </w:rPr>
        <w:t xml:space="preserve">c) Đối với dự </w:t>
      </w:r>
      <w:proofErr w:type="gramStart"/>
      <w:r w:rsidRPr="001C6EC0">
        <w:rPr>
          <w:sz w:val="28"/>
          <w:szCs w:val="28"/>
        </w:rPr>
        <w:t>án</w:t>
      </w:r>
      <w:proofErr w:type="gramEnd"/>
      <w:r w:rsidRPr="001C6EC0">
        <w:rPr>
          <w:sz w:val="28"/>
          <w:szCs w:val="28"/>
        </w:rPr>
        <w:t xml:space="preserve"> có quy mô trên 250</w:t>
      </w:r>
      <w:r w:rsidRPr="001C6EC0">
        <w:rPr>
          <w:sz w:val="28"/>
          <w:szCs w:val="28"/>
          <w:lang w:val="vi-VN"/>
        </w:rPr>
        <w:t xml:space="preserve"> </w:t>
      </w:r>
      <w:r w:rsidRPr="001C6EC0">
        <w:rPr>
          <w:sz w:val="28"/>
          <w:szCs w:val="28"/>
        </w:rPr>
        <w:t>ha đến 500</w:t>
      </w:r>
      <w:r w:rsidRPr="001C6EC0">
        <w:rPr>
          <w:sz w:val="28"/>
          <w:szCs w:val="28"/>
          <w:lang w:val="vi-VN"/>
        </w:rPr>
        <w:t xml:space="preserve"> </w:t>
      </w:r>
      <w:r w:rsidRPr="001C6EC0">
        <w:rPr>
          <w:sz w:val="28"/>
          <w:szCs w:val="28"/>
        </w:rPr>
        <w:t>ha: 05 năm tính từ ngày được Nhà nước cho thuê đất. Tiến độ đầu tư xây dựng qua từng năm như sau: năm thứ nhất 20%; năm thứ hai 20%; năm thứ ba 20%; năm thứ tư 20%; năm thứ năm 20%.</w:t>
      </w:r>
    </w:p>
    <w:p w:rsidR="001C6EC0" w:rsidRPr="001C6EC0" w:rsidRDefault="001C6EC0" w:rsidP="001C6EC0">
      <w:pPr>
        <w:shd w:val="clear" w:color="auto" w:fill="FFFFFF"/>
        <w:spacing w:before="120"/>
        <w:ind w:firstLine="562"/>
        <w:jc w:val="both"/>
        <w:rPr>
          <w:sz w:val="28"/>
          <w:szCs w:val="28"/>
        </w:rPr>
      </w:pPr>
      <w:r w:rsidRPr="001C6EC0">
        <w:rPr>
          <w:sz w:val="28"/>
          <w:szCs w:val="28"/>
        </w:rPr>
        <w:t xml:space="preserve">d) Đối với dự </w:t>
      </w:r>
      <w:proofErr w:type="gramStart"/>
      <w:r w:rsidRPr="001C6EC0">
        <w:rPr>
          <w:sz w:val="28"/>
          <w:szCs w:val="28"/>
        </w:rPr>
        <w:t>án</w:t>
      </w:r>
      <w:proofErr w:type="gramEnd"/>
      <w:r w:rsidRPr="001C6EC0">
        <w:rPr>
          <w:sz w:val="28"/>
          <w:szCs w:val="28"/>
        </w:rPr>
        <w:t xml:space="preserve"> có quy mô trên 500</w:t>
      </w:r>
      <w:r w:rsidRPr="001C6EC0">
        <w:rPr>
          <w:sz w:val="28"/>
          <w:szCs w:val="28"/>
          <w:lang w:val="vi-VN"/>
        </w:rPr>
        <w:t xml:space="preserve"> </w:t>
      </w:r>
      <w:r w:rsidRPr="001C6EC0">
        <w:rPr>
          <w:sz w:val="28"/>
          <w:szCs w:val="28"/>
        </w:rPr>
        <w:t>ha: 05 năm tính từ ngày được Nhà nước cho thuê đất. Tiến độ đầu tư xây dựng qua từng năm như sau: năm thứ nhất 20%; năm thứ hai 20%; năm thứ ba 20%; năm thứ tư 20%; năm thứ năm 20%.</w:t>
      </w:r>
    </w:p>
    <w:p w:rsidR="001C6EC0" w:rsidRPr="001C6EC0" w:rsidRDefault="001C6EC0" w:rsidP="001C6EC0">
      <w:pPr>
        <w:shd w:val="clear" w:color="auto" w:fill="FFFFFF"/>
        <w:spacing w:before="120"/>
        <w:ind w:firstLine="562"/>
        <w:jc w:val="both"/>
        <w:rPr>
          <w:sz w:val="28"/>
          <w:szCs w:val="28"/>
        </w:rPr>
      </w:pPr>
      <w:r w:rsidRPr="001C6EC0">
        <w:rPr>
          <w:sz w:val="28"/>
          <w:szCs w:val="28"/>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1C6EC0" w:rsidRPr="001C6EC0" w:rsidRDefault="001C6EC0" w:rsidP="001C6EC0">
      <w:pPr>
        <w:shd w:val="clear" w:color="auto" w:fill="FFFFFF"/>
        <w:spacing w:before="120"/>
        <w:ind w:firstLine="562"/>
        <w:jc w:val="both"/>
        <w:rPr>
          <w:sz w:val="28"/>
          <w:szCs w:val="28"/>
        </w:rPr>
      </w:pPr>
      <w:r w:rsidRPr="001C6EC0">
        <w:rPr>
          <w:b/>
          <w:bCs/>
          <w:sz w:val="28"/>
          <w:szCs w:val="28"/>
        </w:rPr>
        <w:t>2. Chi phí kinh doanh: </w:t>
      </w:r>
      <w:r w:rsidRPr="001C6EC0">
        <w:rPr>
          <w:sz w:val="28"/>
          <w:szCs w:val="28"/>
        </w:rPr>
        <w:t xml:space="preserve">10% tổng doanh </w:t>
      </w:r>
      <w:proofErr w:type="gramStart"/>
      <w:r w:rsidRPr="001C6EC0">
        <w:rPr>
          <w:sz w:val="28"/>
          <w:szCs w:val="28"/>
        </w:rPr>
        <w:t>thu</w:t>
      </w:r>
      <w:proofErr w:type="gramEnd"/>
      <w:r w:rsidRPr="001C6EC0">
        <w:rPr>
          <w:sz w:val="28"/>
          <w:szCs w:val="28"/>
        </w:rPr>
        <w:t>.</w:t>
      </w:r>
    </w:p>
    <w:p w:rsidR="001C6EC0" w:rsidRPr="001C6EC0" w:rsidRDefault="001C6EC0" w:rsidP="001C6EC0">
      <w:pPr>
        <w:shd w:val="clear" w:color="auto" w:fill="FFFFFF"/>
        <w:spacing w:before="120"/>
        <w:ind w:firstLine="562"/>
        <w:jc w:val="both"/>
        <w:rPr>
          <w:sz w:val="28"/>
          <w:szCs w:val="28"/>
        </w:rPr>
      </w:pPr>
      <w:r w:rsidRPr="001C6EC0">
        <w:rPr>
          <w:b/>
          <w:bCs/>
          <w:sz w:val="28"/>
          <w:szCs w:val="28"/>
        </w:rPr>
        <w:t>3. Chi phí lãi vay, lợi nhuận của nhà đầu tư: </w:t>
      </w:r>
      <w:r w:rsidRPr="001C6EC0">
        <w:rPr>
          <w:sz w:val="28"/>
          <w:szCs w:val="28"/>
        </w:rPr>
        <w:t>(có tính đến vốn chủ sở hữu, rủi ro trong kinh doanh) bằng 13% tổng của chi phí đầu tư xây dựng, chi phí kinh doanh và giá trị quyền sử dụng đất của khu đất, thửa đất cần định giá.</w:t>
      </w:r>
    </w:p>
    <w:p w:rsidR="001C6EC0" w:rsidRPr="001C6EC0" w:rsidRDefault="001C6EC0" w:rsidP="001C6EC0">
      <w:pPr>
        <w:shd w:val="clear" w:color="auto" w:fill="FFFFFF"/>
        <w:spacing w:before="120"/>
        <w:ind w:firstLine="562"/>
        <w:jc w:val="both"/>
        <w:rPr>
          <w:sz w:val="28"/>
          <w:szCs w:val="28"/>
        </w:rPr>
      </w:pPr>
      <w:r w:rsidRPr="001C6EC0">
        <w:rPr>
          <w:b/>
          <w:bCs/>
          <w:sz w:val="28"/>
          <w:szCs w:val="28"/>
        </w:rPr>
        <w:t xml:space="preserve">II. Một số yếu tố ước tính doanh </w:t>
      </w:r>
      <w:proofErr w:type="gramStart"/>
      <w:r w:rsidRPr="001C6EC0">
        <w:rPr>
          <w:b/>
          <w:bCs/>
          <w:sz w:val="28"/>
          <w:szCs w:val="28"/>
        </w:rPr>
        <w:t>thu</w:t>
      </w:r>
      <w:proofErr w:type="gramEnd"/>
      <w:r w:rsidRPr="001C6EC0">
        <w:rPr>
          <w:b/>
          <w:bCs/>
          <w:sz w:val="28"/>
          <w:szCs w:val="28"/>
        </w:rPr>
        <w:t xml:space="preserve"> phát triển</w:t>
      </w:r>
    </w:p>
    <w:p w:rsidR="001C6EC0" w:rsidRPr="001C6EC0" w:rsidRDefault="001C6EC0" w:rsidP="001C6EC0">
      <w:pPr>
        <w:shd w:val="clear" w:color="auto" w:fill="FFFFFF"/>
        <w:spacing w:before="120"/>
        <w:ind w:firstLine="562"/>
        <w:jc w:val="both"/>
        <w:rPr>
          <w:sz w:val="28"/>
          <w:szCs w:val="28"/>
        </w:rPr>
      </w:pPr>
      <w:r w:rsidRPr="001C6EC0">
        <w:rPr>
          <w:b/>
          <w:bCs/>
          <w:sz w:val="28"/>
          <w:szCs w:val="28"/>
        </w:rPr>
        <w:lastRenderedPageBreak/>
        <w:t>1. Thời điểm bắt đầu bán hàng:</w:t>
      </w:r>
      <w:r w:rsidRPr="001C6EC0">
        <w:rPr>
          <w:sz w:val="28"/>
          <w:szCs w:val="28"/>
        </w:rPr>
        <w:t> từ năm thứ hai kể từ ngày được Nhà nước cho thuê đất.</w:t>
      </w:r>
    </w:p>
    <w:p w:rsidR="001C6EC0" w:rsidRPr="001C6EC0" w:rsidRDefault="001C6EC0" w:rsidP="001C6EC0">
      <w:pPr>
        <w:shd w:val="clear" w:color="auto" w:fill="FFFFFF"/>
        <w:spacing w:before="120"/>
        <w:ind w:firstLine="562"/>
        <w:jc w:val="both"/>
        <w:rPr>
          <w:sz w:val="28"/>
          <w:szCs w:val="28"/>
        </w:rPr>
      </w:pPr>
      <w:r w:rsidRPr="001C6EC0">
        <w:rPr>
          <w:b/>
          <w:bCs/>
          <w:sz w:val="28"/>
          <w:szCs w:val="28"/>
        </w:rPr>
        <w:t>2. Thời gian bán hàng và tỷ lệ bán hàng</w:t>
      </w:r>
    </w:p>
    <w:p w:rsidR="001C6EC0" w:rsidRPr="001C6EC0" w:rsidRDefault="001C6EC0" w:rsidP="001C6EC0">
      <w:pPr>
        <w:shd w:val="clear" w:color="auto" w:fill="FFFFFF"/>
        <w:spacing w:before="120"/>
        <w:ind w:firstLine="562"/>
        <w:jc w:val="both"/>
        <w:rPr>
          <w:sz w:val="28"/>
          <w:szCs w:val="28"/>
        </w:rPr>
      </w:pPr>
      <w:r w:rsidRPr="001C6EC0">
        <w:rPr>
          <w:sz w:val="28"/>
          <w:szCs w:val="28"/>
        </w:rPr>
        <w:t>a) Đối với dự án có quy mô từ 75</w:t>
      </w:r>
      <w:r w:rsidRPr="001C6EC0">
        <w:rPr>
          <w:sz w:val="28"/>
          <w:szCs w:val="28"/>
          <w:lang w:val="vi-VN"/>
        </w:rPr>
        <w:t xml:space="preserve"> </w:t>
      </w:r>
      <w:r w:rsidRPr="001C6EC0">
        <w:rPr>
          <w:sz w:val="28"/>
          <w:szCs w:val="28"/>
        </w:rPr>
        <w:t>ha trở xuống</w:t>
      </w:r>
    </w:p>
    <w:p w:rsidR="001C6EC0" w:rsidRPr="001C6EC0" w:rsidRDefault="001C6EC0" w:rsidP="001C6EC0">
      <w:pPr>
        <w:shd w:val="clear" w:color="auto" w:fill="FFFFFF"/>
        <w:spacing w:before="120"/>
        <w:ind w:firstLine="562"/>
        <w:jc w:val="both"/>
        <w:rPr>
          <w:sz w:val="28"/>
          <w:szCs w:val="28"/>
        </w:rPr>
      </w:pPr>
      <w:r w:rsidRPr="001C6EC0">
        <w:rPr>
          <w:sz w:val="28"/>
          <w:szCs w:val="28"/>
        </w:rPr>
        <w:t>- Thời gian bán hàng trong 03 năm tính từ thời điểm bắt đầu bán hàng.</w:t>
      </w:r>
    </w:p>
    <w:p w:rsidR="001C6EC0" w:rsidRPr="001C6EC0" w:rsidRDefault="001C6EC0" w:rsidP="001C6EC0">
      <w:pPr>
        <w:shd w:val="clear" w:color="auto" w:fill="FFFFFF"/>
        <w:spacing w:before="120"/>
        <w:ind w:firstLine="562"/>
        <w:jc w:val="both"/>
        <w:rPr>
          <w:sz w:val="28"/>
          <w:szCs w:val="28"/>
        </w:rPr>
      </w:pPr>
      <w:r w:rsidRPr="001C6EC0">
        <w:rPr>
          <w:sz w:val="28"/>
          <w:szCs w:val="28"/>
        </w:rPr>
        <w:t>- Tỷ lệ qua các năm như sau: năm thứ nhất 30%; năm thứ hai 30%; năm thứ ba 40%.</w:t>
      </w:r>
    </w:p>
    <w:p w:rsidR="001C6EC0" w:rsidRPr="001C6EC0" w:rsidRDefault="001C6EC0" w:rsidP="001C6EC0">
      <w:pPr>
        <w:shd w:val="clear" w:color="auto" w:fill="FFFFFF"/>
        <w:spacing w:before="120"/>
        <w:ind w:firstLine="562"/>
        <w:jc w:val="both"/>
        <w:rPr>
          <w:sz w:val="28"/>
          <w:szCs w:val="28"/>
        </w:rPr>
      </w:pPr>
      <w:r w:rsidRPr="001C6EC0">
        <w:rPr>
          <w:sz w:val="28"/>
          <w:szCs w:val="28"/>
        </w:rPr>
        <w:t>b) Đối với dự án có quy mô trên 75</w:t>
      </w:r>
      <w:r w:rsidRPr="001C6EC0">
        <w:rPr>
          <w:sz w:val="28"/>
          <w:szCs w:val="28"/>
          <w:lang w:val="vi-VN"/>
        </w:rPr>
        <w:t xml:space="preserve"> </w:t>
      </w:r>
      <w:r w:rsidRPr="001C6EC0">
        <w:rPr>
          <w:sz w:val="28"/>
          <w:szCs w:val="28"/>
        </w:rPr>
        <w:t>ha đến 250</w:t>
      </w:r>
      <w:r w:rsidRPr="001C6EC0">
        <w:rPr>
          <w:sz w:val="28"/>
          <w:szCs w:val="28"/>
          <w:lang w:val="vi-VN"/>
        </w:rPr>
        <w:t xml:space="preserve"> </w:t>
      </w:r>
      <w:r w:rsidRPr="001C6EC0">
        <w:rPr>
          <w:sz w:val="28"/>
          <w:szCs w:val="28"/>
        </w:rPr>
        <w:t>ha</w:t>
      </w:r>
    </w:p>
    <w:p w:rsidR="001C6EC0" w:rsidRPr="001C6EC0" w:rsidRDefault="001C6EC0" w:rsidP="001C6EC0">
      <w:pPr>
        <w:shd w:val="clear" w:color="auto" w:fill="FFFFFF"/>
        <w:spacing w:before="120"/>
        <w:ind w:firstLine="562"/>
        <w:jc w:val="both"/>
        <w:rPr>
          <w:sz w:val="28"/>
          <w:szCs w:val="28"/>
        </w:rPr>
      </w:pPr>
      <w:r w:rsidRPr="001C6EC0">
        <w:rPr>
          <w:sz w:val="28"/>
          <w:szCs w:val="28"/>
        </w:rPr>
        <w:t>- Thời gian bán hàng trong 04 năm tính từ thời điểm bắt đầu bán hàng.</w:t>
      </w:r>
    </w:p>
    <w:p w:rsidR="001C6EC0" w:rsidRPr="001C6EC0" w:rsidRDefault="001C6EC0" w:rsidP="001C6EC0">
      <w:pPr>
        <w:shd w:val="clear" w:color="auto" w:fill="FFFFFF"/>
        <w:spacing w:before="120"/>
        <w:ind w:firstLine="562"/>
        <w:jc w:val="both"/>
        <w:rPr>
          <w:sz w:val="28"/>
          <w:szCs w:val="28"/>
        </w:rPr>
      </w:pPr>
      <w:r w:rsidRPr="001C6EC0">
        <w:rPr>
          <w:sz w:val="28"/>
          <w:szCs w:val="28"/>
        </w:rPr>
        <w:t>- Tỷ lệ qua các năm như sau: năm thứ nhất 20%; năm thứ hai 20%; năm thứ ba 30%; năm thứ tư 30%.</w:t>
      </w:r>
    </w:p>
    <w:p w:rsidR="001C6EC0" w:rsidRPr="001C6EC0" w:rsidRDefault="001C6EC0" w:rsidP="001C6EC0">
      <w:pPr>
        <w:shd w:val="clear" w:color="auto" w:fill="FFFFFF"/>
        <w:spacing w:before="120"/>
        <w:ind w:firstLine="562"/>
        <w:jc w:val="both"/>
        <w:rPr>
          <w:sz w:val="28"/>
          <w:szCs w:val="28"/>
        </w:rPr>
      </w:pPr>
      <w:r w:rsidRPr="001C6EC0">
        <w:rPr>
          <w:sz w:val="28"/>
          <w:szCs w:val="28"/>
        </w:rPr>
        <w:t>c) Đối với dự án có quy mô trên 250</w:t>
      </w:r>
      <w:r w:rsidRPr="001C6EC0">
        <w:rPr>
          <w:sz w:val="28"/>
          <w:szCs w:val="28"/>
          <w:lang w:val="vi-VN"/>
        </w:rPr>
        <w:t xml:space="preserve"> </w:t>
      </w:r>
      <w:r w:rsidRPr="001C6EC0">
        <w:rPr>
          <w:sz w:val="28"/>
          <w:szCs w:val="28"/>
        </w:rPr>
        <w:t>ha đến 500</w:t>
      </w:r>
      <w:r w:rsidRPr="001C6EC0">
        <w:rPr>
          <w:sz w:val="28"/>
          <w:szCs w:val="28"/>
          <w:lang w:val="vi-VN"/>
        </w:rPr>
        <w:t xml:space="preserve"> </w:t>
      </w:r>
      <w:r w:rsidRPr="001C6EC0">
        <w:rPr>
          <w:sz w:val="28"/>
          <w:szCs w:val="28"/>
        </w:rPr>
        <w:t>ha</w:t>
      </w:r>
    </w:p>
    <w:p w:rsidR="001C6EC0" w:rsidRPr="001C6EC0" w:rsidRDefault="001C6EC0" w:rsidP="001C6EC0">
      <w:pPr>
        <w:shd w:val="clear" w:color="auto" w:fill="FFFFFF"/>
        <w:spacing w:before="120"/>
        <w:ind w:firstLine="562"/>
        <w:jc w:val="both"/>
        <w:rPr>
          <w:sz w:val="28"/>
          <w:szCs w:val="28"/>
        </w:rPr>
      </w:pPr>
      <w:r w:rsidRPr="001C6EC0">
        <w:rPr>
          <w:sz w:val="28"/>
          <w:szCs w:val="28"/>
        </w:rPr>
        <w:t>- Thời gian bán hàng trong 05 năm tính từ thời điểm bắt đầu bán hàng.</w:t>
      </w:r>
    </w:p>
    <w:p w:rsidR="001C6EC0" w:rsidRPr="001C6EC0" w:rsidRDefault="001C6EC0" w:rsidP="001C6EC0">
      <w:pPr>
        <w:shd w:val="clear" w:color="auto" w:fill="FFFFFF"/>
        <w:spacing w:before="120"/>
        <w:ind w:firstLine="562"/>
        <w:jc w:val="both"/>
        <w:rPr>
          <w:sz w:val="28"/>
          <w:szCs w:val="28"/>
        </w:rPr>
      </w:pPr>
      <w:r w:rsidRPr="001C6EC0">
        <w:rPr>
          <w:sz w:val="28"/>
          <w:szCs w:val="28"/>
        </w:rPr>
        <w:t>- Tỷ lệ qua các năm như sau: năm thứ nhất 10%; năm thứ hai 10%; năm thứ ba 20%; năm thứ tư 30%; năm thứ năm 30%.</w:t>
      </w:r>
    </w:p>
    <w:p w:rsidR="001C6EC0" w:rsidRPr="001C6EC0" w:rsidRDefault="001C6EC0" w:rsidP="001C6EC0">
      <w:pPr>
        <w:shd w:val="clear" w:color="auto" w:fill="FFFFFF"/>
        <w:spacing w:before="120"/>
        <w:ind w:firstLine="562"/>
        <w:jc w:val="both"/>
        <w:rPr>
          <w:sz w:val="28"/>
          <w:szCs w:val="28"/>
        </w:rPr>
      </w:pPr>
      <w:r w:rsidRPr="001C6EC0">
        <w:rPr>
          <w:sz w:val="28"/>
          <w:szCs w:val="28"/>
        </w:rPr>
        <w:t>d) Đối với dự án có quy mô trên 500</w:t>
      </w:r>
      <w:r w:rsidRPr="001C6EC0">
        <w:rPr>
          <w:sz w:val="28"/>
          <w:szCs w:val="28"/>
          <w:lang w:val="vi-VN"/>
        </w:rPr>
        <w:t xml:space="preserve"> </w:t>
      </w:r>
      <w:r w:rsidRPr="001C6EC0">
        <w:rPr>
          <w:sz w:val="28"/>
          <w:szCs w:val="28"/>
        </w:rPr>
        <w:t>ha</w:t>
      </w:r>
    </w:p>
    <w:p w:rsidR="001C6EC0" w:rsidRPr="001C6EC0" w:rsidRDefault="001C6EC0" w:rsidP="001C6EC0">
      <w:pPr>
        <w:shd w:val="clear" w:color="auto" w:fill="FFFFFF"/>
        <w:spacing w:before="120"/>
        <w:ind w:firstLine="562"/>
        <w:jc w:val="both"/>
        <w:rPr>
          <w:sz w:val="28"/>
          <w:szCs w:val="28"/>
        </w:rPr>
      </w:pPr>
      <w:r w:rsidRPr="001C6EC0">
        <w:rPr>
          <w:sz w:val="28"/>
          <w:szCs w:val="28"/>
        </w:rPr>
        <w:t>- Thời gian bán hàng trong 06 năm tính từ thời điểm bắt đầu bán hàng.</w:t>
      </w:r>
    </w:p>
    <w:p w:rsidR="001C6EC0" w:rsidRPr="001C6EC0" w:rsidRDefault="001C6EC0" w:rsidP="001C6EC0">
      <w:pPr>
        <w:shd w:val="clear" w:color="auto" w:fill="FFFFFF"/>
        <w:spacing w:before="120"/>
        <w:ind w:firstLine="562"/>
        <w:jc w:val="both"/>
        <w:rPr>
          <w:sz w:val="28"/>
          <w:szCs w:val="28"/>
        </w:rPr>
      </w:pPr>
      <w:r w:rsidRPr="001C6EC0">
        <w:rPr>
          <w:sz w:val="28"/>
          <w:szCs w:val="28"/>
        </w:rPr>
        <w:t>- Tỷ lệ qua các năm như sau: năm thứ nhất 10%; năm thứ hai 10%; năm thứ ba 20%; năm thứ tư 20%; năm thứ năm 20%; năm thứ sáu 20%.</w:t>
      </w:r>
    </w:p>
    <w:p w:rsidR="00463606" w:rsidRDefault="00463606"/>
    <w:sectPr w:rsidR="0046360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EC0"/>
    <w:rsid w:val="001C6EC0"/>
    <w:rsid w:val="00463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20BDC-6911-4411-AFCD-5A1AE1BFB719}"/>
</file>

<file path=customXml/itemProps2.xml><?xml version="1.0" encoding="utf-8"?>
<ds:datastoreItem xmlns:ds="http://schemas.openxmlformats.org/officeDocument/2006/customXml" ds:itemID="{55A616DB-A151-43AB-9CBE-DE4BC14EA41F}"/>
</file>

<file path=customXml/itemProps3.xml><?xml version="1.0" encoding="utf-8"?>
<ds:datastoreItem xmlns:ds="http://schemas.openxmlformats.org/officeDocument/2006/customXml" ds:itemID="{2FA8D344-941B-484E-9F56-E5238479FA86}"/>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2025-01-24T08:10:00Z</dcterms:created>
  <dcterms:modified xsi:type="dcterms:W3CDTF">2025-01-24T08:10:00Z</dcterms:modified>
</cp:coreProperties>
</file>