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46E9" w:rsidRDefault="008246E9" w:rsidP="008246E9">
      <w:pPr>
        <w:pStyle w:val="Vnbnnidung0"/>
        <w:spacing w:after="300"/>
        <w:ind w:firstLine="0"/>
        <w:jc w:val="center"/>
        <w:rPr>
          <w:b/>
          <w:bCs/>
          <w:i w:val="0"/>
          <w:iCs w:val="0"/>
        </w:rPr>
      </w:pPr>
      <w:r>
        <w:rPr>
          <w:noProof/>
        </w:rPr>
        <mc:AlternateContent>
          <mc:Choice Requires="wps">
            <w:drawing>
              <wp:anchor distT="4294967295" distB="4294967295" distL="114300" distR="114300" simplePos="0" relativeHeight="251665408" behindDoc="0" locked="0" layoutInCell="1" allowOverlap="1">
                <wp:simplePos x="0" y="0"/>
                <wp:positionH relativeFrom="column">
                  <wp:posOffset>824230</wp:posOffset>
                </wp:positionH>
                <wp:positionV relativeFrom="paragraph">
                  <wp:posOffset>433704</wp:posOffset>
                </wp:positionV>
                <wp:extent cx="2114550" cy="0"/>
                <wp:effectExtent l="0" t="0" r="1905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145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10"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9pt,34.15pt" to="231.4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">
                <o:lock v:ext="edit" shapetype="f"/>
              </v:line>
            </w:pict>
          </mc:Fallback>
        </mc:AlternateContent>
      </w:r>
      <w:r>
        <w:rPr>
          <w:noProof/>
        </w:rPr>
        <mc:AlternateContent>
          <mc:Choice Requires="wps">
            <w:drawing>
              <wp:anchor distT="4294967295" distB="4294967295" distL="114300" distR="114300" simplePos="0" relativeHeight="251663360" behindDoc="0" locked="0" layoutInCell="1" allowOverlap="1">
                <wp:simplePos x="0" y="0"/>
                <wp:positionH relativeFrom="column">
                  <wp:posOffset>-1576070</wp:posOffset>
                </wp:positionH>
                <wp:positionV relativeFrom="paragraph">
                  <wp:posOffset>433704</wp:posOffset>
                </wp:positionV>
                <wp:extent cx="1095375" cy="0"/>
                <wp:effectExtent l="0" t="0" r="952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953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9"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4.1pt,34.15pt" to="-37.85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">
                <o:lock v:ext="edit" shapetype="f"/>
              </v:line>
            </w:pict>
          </mc:Fallback>
        </mc:AlternateContent>
      </w:r>
      <w:r>
        <w:rPr>
          <w:noProof/>
        </w:rPr>
        <mc:AlternateContent>
          <mc:Choice Requires="wps">
            <w:drawing>
              <wp:anchor distT="0" distB="383540" distL="327660" distR="251460" simplePos="0" relativeHeight="251660288" behindDoc="0" locked="0" layoutInCell="1" allowOverlap="1">
                <wp:simplePos x="0" y="0"/>
                <wp:positionH relativeFrom="page">
                  <wp:posOffset>1285875</wp:posOffset>
                </wp:positionH>
                <wp:positionV relativeFrom="paragraph">
                  <wp:posOffset>12700</wp:posOffset>
                </wp:positionV>
                <wp:extent cx="1581785" cy="417830"/>
                <wp:effectExtent l="0" t="0" r="0" b="0"/>
                <wp:wrapSquare wrapText="righ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1785" cy="417830"/>
                        </a:xfrm>
                        <a:prstGeom prst="rect">
                          <a:avLst/>
                        </a:prstGeom>
                        <a:noFill/>
                      </wps:spPr>
                      <wps:txbx>
                        <w:txbxContent>
                          <w:p w:rsidR="008246E9" w:rsidRPr="00EF385C" w:rsidRDefault="008246E9" w:rsidP="008246E9">
                            <w:pPr>
                              <w:pStyle w:val="Vnbnnidung0"/>
                              <w:ind w:firstLine="0"/>
                              <w:jc w:val="center"/>
                              <w:rPr>
                                <w:b/>
                                <w:i w:val="0"/>
                                <w:sz w:val="26"/>
                                <w:szCs w:val="26"/>
                              </w:rPr>
                            </w:pPr>
                            <w:r w:rsidRPr="00EF385C">
                              <w:rPr>
                                <w:b/>
                                <w:i w:val="0"/>
                                <w:sz w:val="26"/>
                                <w:szCs w:val="26"/>
                              </w:rPr>
                              <w:t>ỦY BAN NHÂN DÂN</w:t>
                            </w:r>
                          </w:p>
                          <w:p w:rsidR="008246E9" w:rsidRDefault="008246E9" w:rsidP="008246E9">
                            <w:pPr>
                              <w:pStyle w:val="Vnbnnidung0"/>
                              <w:ind w:firstLine="0"/>
                              <w:jc w:val="center"/>
                              <w:rPr>
                                <w:b/>
                                <w:i w:val="0"/>
                                <w:sz w:val="26"/>
                                <w:szCs w:val="26"/>
                              </w:rPr>
                            </w:pPr>
                            <w:r w:rsidRPr="00EF385C">
                              <w:rPr>
                                <w:b/>
                                <w:i w:val="0"/>
                                <w:sz w:val="26"/>
                                <w:szCs w:val="26"/>
                              </w:rPr>
                              <w:t>TỈNH NAM ĐỊNH</w:t>
                            </w:r>
                          </w:p>
                          <w:p w:rsidR="008246E9" w:rsidRDefault="008246E9" w:rsidP="008246E9">
                            <w:pPr>
                              <w:pStyle w:val="Vnbnnidung0"/>
                              <w:ind w:firstLine="0"/>
                              <w:jc w:val="center"/>
                              <w:rPr>
                                <w:b/>
                                <w:i w:val="0"/>
                                <w:sz w:val="26"/>
                                <w:szCs w:val="26"/>
                              </w:rPr>
                            </w:pPr>
                          </w:p>
                          <w:p w:rsidR="008246E9" w:rsidRPr="00EF385C" w:rsidRDefault="008246E9" w:rsidP="008246E9">
                            <w:pPr>
                              <w:pStyle w:val="Vnbnnidung0"/>
                              <w:ind w:firstLine="0"/>
                              <w:jc w:val="center"/>
                              <w:rPr>
                                <w:b/>
                                <w:i w:val="0"/>
                                <w:sz w:val="26"/>
                                <w:szCs w:val="26"/>
                              </w:rPr>
                            </w:pPr>
                          </w:p>
                        </w:txbxContent>
                      </wps:txbx>
                      <wps:bodyPr lIns="0" tIns="0" rIns="0" bIns="0"/>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101.25pt;margin-top:1pt;width:124.55pt;height:32.9pt;z-index:251660288;visibility:visible;mso-wrap-style:square;mso-width-percent:0;mso-height-percent:0;mso-wrap-distance-left:25.8pt;mso-wrap-distance-top:0;mso-wrap-distance-right:19.8pt;mso-wrap-distance-bottom:30.2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" filled="f" stroked="f">
                <v:path arrowok="t"/>
                <v:textbox inset="0,0,0,0">
                  <w:txbxContent>
                    <w:p w:rsidR="008246E9" w:rsidRPr="00EF385C" w:rsidRDefault="008246E9" w:rsidP="008246E9">
                      <w:pPr>
                        <w:pStyle w:val="Vnbnnidung0"/>
                        <w:ind w:firstLine="0"/>
                        <w:jc w:val="center"/>
                        <w:rPr>
                          <w:b/>
                          <w:i w:val="0"/>
                          <w:sz w:val="26"/>
                          <w:szCs w:val="26"/>
                        </w:rPr>
                      </w:pPr>
                      <w:r w:rsidRPr="00EF385C">
                        <w:rPr>
                          <w:b/>
                          <w:i w:val="0"/>
                          <w:sz w:val="26"/>
                          <w:szCs w:val="26"/>
                        </w:rPr>
                        <w:t>ỦY BAN NHÂN DÂN</w:t>
                      </w:r>
                    </w:p>
                    <w:p w:rsidR="008246E9" w:rsidRDefault="008246E9" w:rsidP="008246E9">
                      <w:pPr>
                        <w:pStyle w:val="Vnbnnidung0"/>
                        <w:ind w:firstLine="0"/>
                        <w:jc w:val="center"/>
                        <w:rPr>
                          <w:b/>
                          <w:i w:val="0"/>
                          <w:sz w:val="26"/>
                          <w:szCs w:val="26"/>
                        </w:rPr>
                      </w:pPr>
                      <w:r w:rsidRPr="00EF385C">
                        <w:rPr>
                          <w:b/>
                          <w:i w:val="0"/>
                          <w:sz w:val="26"/>
                          <w:szCs w:val="26"/>
                        </w:rPr>
                        <w:t>TỈNH NAM ĐỊNH</w:t>
                      </w:r>
                    </w:p>
                    <w:p w:rsidR="008246E9" w:rsidRDefault="008246E9" w:rsidP="008246E9">
                      <w:pPr>
                        <w:pStyle w:val="Vnbnnidung0"/>
                        <w:ind w:firstLine="0"/>
                        <w:jc w:val="center"/>
                        <w:rPr>
                          <w:b/>
                          <w:i w:val="0"/>
                          <w:sz w:val="26"/>
                          <w:szCs w:val="26"/>
                        </w:rPr>
                      </w:pPr>
                    </w:p>
                    <w:p w:rsidR="008246E9" w:rsidRPr="00EF385C" w:rsidRDefault="008246E9" w:rsidP="008246E9">
                      <w:pPr>
                        <w:pStyle w:val="Vnbnnidung0"/>
                        <w:ind w:firstLine="0"/>
                        <w:jc w:val="center"/>
                        <w:rPr>
                          <w:b/>
                          <w:i w:val="0"/>
                          <w:sz w:val="26"/>
                          <w:szCs w:val="26"/>
                        </w:rPr>
                      </w:pPr>
                    </w:p>
                  </w:txbxContent>
                </v:textbox>
                <w10:wrap type="square" side="right" anchorx="page"/>
              </v:shape>
            </w:pict>
          </mc:Fallback>
        </mc:AlternateContent>
      </w:r>
      <w:r>
        <w:rPr>
          <w:noProof/>
        </w:rPr>
        <mc:AlternateContent>
          <mc:Choice Requires="wps">
            <w:drawing>
              <wp:anchor distT="572770" distB="0" distL="114300" distR="114300" simplePos="0" relativeHeight="251662336" behindDoc="0" locked="0" layoutInCell="1" allowOverlap="1">
                <wp:simplePos x="0" y="0"/>
                <wp:positionH relativeFrom="page">
                  <wp:posOffset>1072515</wp:posOffset>
                </wp:positionH>
                <wp:positionV relativeFrom="paragraph">
                  <wp:posOffset>585470</wp:posOffset>
                </wp:positionV>
                <wp:extent cx="1877695" cy="228600"/>
                <wp:effectExtent l="0" t="0" r="0" b="0"/>
                <wp:wrapSquare wrapText="right"/>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7695" cy="228600"/>
                        </a:xfrm>
                        <a:prstGeom prst="rect">
                          <a:avLst/>
                        </a:prstGeom>
                        <a:noFill/>
                      </wps:spPr>
                      <wps:txbx>
                        <w:txbxContent>
                          <w:p w:rsidR="008246E9" w:rsidRDefault="008246E9" w:rsidP="008246E9">
                            <w:pPr>
                              <w:pStyle w:val="Vnbnnidung0"/>
                              <w:tabs>
                                <w:tab w:val="left" w:pos="950"/>
                              </w:tabs>
                              <w:ind w:firstLine="0"/>
                            </w:pPr>
                            <w:r>
                              <w:rPr>
                                <w:i w:val="0"/>
                                <w:iCs w:val="0"/>
                              </w:rPr>
                              <w:t>Số:02/023</w:t>
                            </w:r>
                            <w:r>
                              <w:rPr>
                                <w:i w:val="0"/>
                                <w:iCs w:val="0"/>
                              </w:rPr>
                              <w:t>/QĐ-UBND</w:t>
                            </w:r>
                          </w:p>
                        </w:txbxContent>
                      </wps:txbx>
                      <wps:bodyPr wrap="none" lIns="0" tIns="0" rIns="0" bIns="0"/>
                    </wps:wsp>
                  </a:graphicData>
                </a:graphic>
                <wp14:sizeRelH relativeFrom="page">
                  <wp14:pctWidth>0</wp14:pctWidth>
                </wp14:sizeRelH>
                <wp14:sizeRelV relativeFrom="page">
                  <wp14:pctHeight>0</wp14:pctHeight>
                </wp14:sizeRelV>
              </wp:anchor>
            </w:drawing>
          </mc:Choice>
          <mc:Fallback>
            <w:pict>
              <v:shape id="Text Box 3" o:spid="_x0000_s1027" type="#_x0000_t202" style="position:absolute;left:0;text-align:left;margin-left:84.45pt;margin-top:46.1pt;width:147.85pt;height:18pt;z-index:251662336;visibility:visible;mso-wrap-style:none;mso-width-percent:0;mso-height-percent:0;mso-wrap-distance-left:9pt;mso-wrap-distance-top:45.1pt;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" filled="f" stroked="f">
                <v:path arrowok="t"/>
                <v:textbox inset="0,0,0,0">
                  <w:txbxContent>
                    <w:p w:rsidR="008246E9" w:rsidRDefault="008246E9" w:rsidP="008246E9">
                      <w:pPr>
                        <w:pStyle w:val="Vnbnnidung0"/>
                        <w:tabs>
                          <w:tab w:val="left" w:pos="950"/>
                        </w:tabs>
                        <w:ind w:firstLine="0"/>
                      </w:pPr>
                      <w:r>
                        <w:rPr>
                          <w:i w:val="0"/>
                          <w:iCs w:val="0"/>
                        </w:rPr>
                        <w:t>Số:02/023</w:t>
                      </w:r>
                      <w:r>
                        <w:rPr>
                          <w:i w:val="0"/>
                          <w:iCs w:val="0"/>
                        </w:rPr>
                        <w:t>/QĐ-UBND</w:t>
                      </w:r>
                    </w:p>
                  </w:txbxContent>
                </v:textbox>
                <w10:wrap type="square" side="right" anchorx="page"/>
              </v:shape>
            </w:pict>
          </mc:Fallback>
        </mc:AlternateContent>
      </w:r>
      <w:r>
        <w:rPr>
          <w:b/>
          <w:bCs/>
          <w:i w:val="0"/>
          <w:iCs w:val="0"/>
          <w:sz w:val="26"/>
          <w:szCs w:val="26"/>
        </w:rPr>
        <w:t>CỘNG HÒA XÃ HỘI CHỦ NGHĨA VIỆT NAM</w:t>
      </w:r>
      <w:r>
        <w:rPr>
          <w:b/>
          <w:bCs/>
          <w:i w:val="0"/>
          <w:iCs w:val="0"/>
          <w:sz w:val="26"/>
          <w:szCs w:val="26"/>
        </w:rPr>
        <w:br/>
      </w:r>
      <w:r>
        <w:rPr>
          <w:b/>
          <w:bCs/>
          <w:i w:val="0"/>
          <w:iCs w:val="0"/>
        </w:rPr>
        <w:t>Độc lập - Tự do - Hạnh phúc</w:t>
      </w:r>
    </w:p>
    <w:p w:rsidR="008246E9" w:rsidRDefault="008246E9" w:rsidP="008246E9">
      <w:pPr>
        <w:pStyle w:val="Vnbnnidung0"/>
        <w:spacing w:after="360"/>
        <w:ind w:firstLine="0"/>
      </w:pPr>
      <w:r>
        <w:rPr>
          <w:b/>
          <w:bCs/>
          <w:i w:val="0"/>
          <w:iCs w:val="0"/>
        </w:rPr>
        <w:t xml:space="preserve">             </w:t>
      </w:r>
      <w:r>
        <w:t>Nam Định, ngày</w:t>
      </w:r>
      <w:r>
        <w:t xml:space="preserve"> </w:t>
      </w:r>
      <w:r>
        <w:t>18</w:t>
      </w:r>
      <w:r>
        <w:t xml:space="preserve"> tháng</w:t>
      </w:r>
      <w:r>
        <w:t xml:space="preserve"> 01</w:t>
      </w:r>
      <w:r>
        <w:t xml:space="preserve"> năm 2022</w:t>
      </w:r>
    </w:p>
    <w:p w:rsidR="008246E9" w:rsidRDefault="008246E9" w:rsidP="008246E9">
      <w:pPr>
        <w:pStyle w:val="Vnbnnidung0"/>
        <w:spacing w:line="320" w:lineRule="exact"/>
        <w:ind w:firstLine="0"/>
        <w:jc w:val="center"/>
        <w:rPr>
          <w:b/>
          <w:bCs/>
          <w:i w:val="0"/>
          <w:iCs w:val="0"/>
        </w:rPr>
      </w:pPr>
      <w:bookmarkStart w:id="0" w:name="_GoBack"/>
      <w:bookmarkEnd w:id="0"/>
      <w:r>
        <w:rPr>
          <w:b/>
          <w:bCs/>
          <w:i w:val="0"/>
          <w:iCs w:val="0"/>
        </w:rPr>
        <w:t>QUYẾT ĐỊNH</w:t>
      </w:r>
      <w:r>
        <w:rPr>
          <w:b/>
          <w:bCs/>
          <w:i w:val="0"/>
          <w:iCs w:val="0"/>
        </w:rPr>
        <w:br/>
        <w:t>Ban hành Quy chế làm việc của Ủy ban nhân dân tỉnh Nam Định</w:t>
      </w:r>
    </w:p>
    <w:p w:rsidR="008246E9" w:rsidRDefault="008246E9" w:rsidP="008246E9">
      <w:pPr>
        <w:pStyle w:val="Vnbnnidung0"/>
        <w:spacing w:line="320" w:lineRule="exact"/>
        <w:ind w:firstLine="0"/>
        <w:jc w:val="center"/>
        <w:rPr>
          <w:b/>
          <w:bCs/>
          <w:i w:val="0"/>
          <w:iCs w:val="0"/>
        </w:rPr>
      </w:pPr>
      <w:r>
        <w:rPr>
          <w:b/>
          <w:bCs/>
          <w:i w:val="0"/>
          <w:iCs w:val="0"/>
        </w:rPr>
        <w:t>Khóa XIX, nhiệm kỳ 2021-2026</w:t>
      </w:r>
    </w:p>
    <w:p w:rsidR="008246E9" w:rsidRPr="00EF385C" w:rsidRDefault="008246E9" w:rsidP="008246E9">
      <w:pPr>
        <w:pStyle w:val="Vnbnnidung0"/>
        <w:spacing w:line="320" w:lineRule="exact"/>
        <w:ind w:firstLine="0"/>
        <w:jc w:val="center"/>
      </w:pPr>
      <w:r>
        <w:rPr>
          <w:noProof/>
        </w:rPr>
        <mc:AlternateContent>
          <mc:Choice Requires="wps">
            <w:drawing>
              <wp:anchor distT="4294967295" distB="4294967295" distL="114300" distR="114300" simplePos="0" relativeHeight="251664384" behindDoc="0" locked="0" layoutInCell="1" allowOverlap="1">
                <wp:simplePos x="0" y="0"/>
                <wp:positionH relativeFrom="column">
                  <wp:posOffset>2193925</wp:posOffset>
                </wp:positionH>
                <wp:positionV relativeFrom="paragraph">
                  <wp:posOffset>53974</wp:posOffset>
                </wp:positionV>
                <wp:extent cx="1581150" cy="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811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8"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2.75pt,4.25pt" to="297.2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">
                <o:lock v:ext="edit" shapetype="f"/>
              </v:line>
            </w:pict>
          </mc:Fallback>
        </mc:AlternateContent>
      </w:r>
    </w:p>
    <w:p w:rsidR="008246E9" w:rsidRDefault="008246E9" w:rsidP="008246E9">
      <w:pPr>
        <w:pStyle w:val="Vnbnnidung0"/>
        <w:spacing w:after="120"/>
        <w:ind w:firstLine="0"/>
        <w:jc w:val="center"/>
      </w:pPr>
      <w:r>
        <w:rPr>
          <w:b/>
          <w:bCs/>
          <w:i w:val="0"/>
          <w:iCs w:val="0"/>
        </w:rPr>
        <w:t>ỦY BAN NHÂN DÂN TỈNH NAM ĐỊNH</w:t>
      </w:r>
    </w:p>
    <w:p w:rsidR="008246E9" w:rsidRDefault="008246E9" w:rsidP="008246E9">
      <w:pPr>
        <w:pStyle w:val="Vnbnnidung0"/>
        <w:ind w:firstLine="740"/>
        <w:jc w:val="both"/>
      </w:pPr>
      <w:r>
        <w:t>Căn cứ Luật Tổ chức chính quyền địa phương ngày 19/6/2015; Luật sửa đối, bổ sung một số điều của Luật Tổ chức Chính phủ và Luật Tổ chức chính quyền địa phương ngày 22/11/2019;</w:t>
      </w:r>
    </w:p>
    <w:p w:rsidR="008246E9" w:rsidRDefault="008246E9" w:rsidP="008246E9">
      <w:pPr>
        <w:pStyle w:val="Vnbnnidung0"/>
        <w:ind w:firstLine="740"/>
        <w:jc w:val="both"/>
      </w:pPr>
      <w:r>
        <w:t>Căn cứ Nghị định số 08/2016/NĐ-CP ngày 25/01/2016 của Chính phủ quy định số lượng Phó Chủ tịch úy ban nhân dân và quy trình, thủ tục bầu, từ chức, miên nhiệm, bãi nhiệm, điều động, cách chức thành viên úy ban nhân dân;</w:t>
      </w:r>
    </w:p>
    <w:p w:rsidR="008246E9" w:rsidRDefault="008246E9" w:rsidP="008246E9">
      <w:pPr>
        <w:pStyle w:val="Vnbnnidung0"/>
        <w:ind w:firstLine="740"/>
        <w:jc w:val="both"/>
      </w:pPr>
      <w:r>
        <w:t>Căn cứ Nghị định số 39/2022/NĐ-CP ngày 18/6/2022 của Chính phủ ban hành Quy chế làm việc của Chính phủ;</w:t>
      </w:r>
    </w:p>
    <w:p w:rsidR="008246E9" w:rsidRDefault="008246E9" w:rsidP="008246E9">
      <w:pPr>
        <w:pStyle w:val="Vnbnnidung0"/>
        <w:ind w:firstLine="740"/>
        <w:jc w:val="both"/>
      </w:pPr>
      <w:r>
        <w:t>Căn cứ Quyết định số 53/2006/QĐ-TTg ngày 08/3/2006 của Thủ tướng Chính phủ ban hành quy chế làm việc mâu của úy ban nhân dân tỉnh, thành phố trực thuộc Trung ương;</w:t>
      </w:r>
    </w:p>
    <w:p w:rsidR="008246E9" w:rsidRDefault="008246E9" w:rsidP="008246E9">
      <w:pPr>
        <w:pStyle w:val="Vnbnnidung0"/>
        <w:ind w:firstLine="740"/>
        <w:jc w:val="both"/>
      </w:pPr>
      <w:r>
        <w:t>Căn cứ Quyết định số 45/2018/QĐ-TTg ngày 09/11/2018 của Thủ tướng Chính phủ quy định chế độ họp trong hoạt động quản lý, điều hành của cơ quan thuộc hệ thống hành chính nhà nước;</w:t>
      </w:r>
    </w:p>
    <w:p w:rsidR="008246E9" w:rsidRDefault="008246E9" w:rsidP="008246E9">
      <w:pPr>
        <w:pStyle w:val="Vnbnnidung0"/>
        <w:tabs>
          <w:tab w:val="left" w:pos="2309"/>
        </w:tabs>
        <w:ind w:firstLine="740"/>
        <w:jc w:val="both"/>
      </w:pPr>
      <w:r>
        <w:t>Theo đề nghị của Chánh Văn phòng UBND tỉnh và của Sở Tư pháp tại Báo cáo thẩm định số</w:t>
      </w:r>
      <w:r>
        <w:t>1686/</w:t>
      </w:r>
      <w:r>
        <w:t xml:space="preserve">BC-STP ngày  </w:t>
      </w:r>
      <w:r>
        <w:t>02</w:t>
      </w:r>
      <w:r>
        <w:t xml:space="preserve"> / </w:t>
      </w:r>
      <w:r>
        <w:t>12</w:t>
      </w:r>
      <w:r>
        <w:t xml:space="preserve"> /2022 về việc ban hành Quy chế làm việc của Ủy ban nhân dân tỉnh Nam Định khóa XIX, nhiệm kỳ 2021 - 2026.</w:t>
      </w:r>
    </w:p>
    <w:p w:rsidR="008246E9" w:rsidRDefault="008246E9" w:rsidP="008246E9">
      <w:pPr>
        <w:pStyle w:val="Vnbnnidung0"/>
        <w:spacing w:after="60"/>
        <w:ind w:firstLine="0"/>
        <w:jc w:val="center"/>
      </w:pPr>
      <w:r>
        <w:rPr>
          <w:b/>
          <w:bCs/>
          <w:i w:val="0"/>
          <w:iCs w:val="0"/>
        </w:rPr>
        <w:t>QUYẾT ĐỊNH:</w:t>
      </w:r>
    </w:p>
    <w:p w:rsidR="008246E9" w:rsidRDefault="008246E9" w:rsidP="008246E9">
      <w:pPr>
        <w:pStyle w:val="Vnbnnidung0"/>
        <w:spacing w:after="60" w:line="254" w:lineRule="auto"/>
        <w:ind w:firstLine="740"/>
        <w:jc w:val="both"/>
      </w:pPr>
      <w:r>
        <w:rPr>
          <w:b/>
          <w:bCs/>
          <w:i w:val="0"/>
          <w:iCs w:val="0"/>
        </w:rPr>
        <w:t>Điều 1</w:t>
      </w:r>
      <w:r>
        <w:rPr>
          <w:i w:val="0"/>
          <w:iCs w:val="0"/>
        </w:rPr>
        <w:t>. Ban hành kèm theo Quyết định này Quy chế làm việc của Ủy ban nhân dân tỉnh Nam Định khóa XIX, nhiệm kỳ 2021 - 2026.</w:t>
      </w:r>
    </w:p>
    <w:p w:rsidR="008246E9" w:rsidRDefault="008246E9" w:rsidP="008246E9">
      <w:pPr>
        <w:pStyle w:val="Vnbnnidung0"/>
        <w:tabs>
          <w:tab w:val="left" w:pos="7364"/>
        </w:tabs>
        <w:spacing w:line="254" w:lineRule="auto"/>
        <w:ind w:firstLine="740"/>
        <w:jc w:val="both"/>
      </w:pPr>
      <w:r>
        <w:rPr>
          <w:b/>
          <w:bCs/>
          <w:i w:val="0"/>
          <w:iCs w:val="0"/>
        </w:rPr>
        <w:t>Điều 2</w:t>
      </w:r>
      <w:r>
        <w:rPr>
          <w:i w:val="0"/>
          <w:iCs w:val="0"/>
        </w:rPr>
        <w:t xml:space="preserve">. Quyết định này có hiệu lực thi hành kể từ ngày </w:t>
      </w:r>
      <w:r>
        <w:rPr>
          <w:i w:val="0"/>
          <w:iCs w:val="0"/>
        </w:rPr>
        <w:t>01</w:t>
      </w:r>
      <w:r>
        <w:rPr>
          <w:i w:val="0"/>
          <w:iCs w:val="0"/>
        </w:rPr>
        <w:t>/</w:t>
      </w:r>
      <w:r>
        <w:rPr>
          <w:i w:val="0"/>
          <w:iCs w:val="0"/>
        </w:rPr>
        <w:tab/>
      </w:r>
      <w:r>
        <w:rPr>
          <w:i w:val="0"/>
          <w:iCs w:val="0"/>
        </w:rPr>
        <w:t>02/2023</w:t>
      </w:r>
      <w:r>
        <w:rPr>
          <w:i w:val="0"/>
          <w:iCs w:val="0"/>
        </w:rPr>
        <w:t xml:space="preserve"> và thay thế</w:t>
      </w:r>
      <w:r>
        <w:t xml:space="preserve"> </w:t>
      </w:r>
      <w:r>
        <w:rPr>
          <w:i w:val="0"/>
          <w:iCs w:val="0"/>
        </w:rPr>
        <w:t>Quyết định số 27/2021/QĐ-UBND ngày 09/7/2021 của UBND tỉnh ban hành Quy chế làm việc của UBND tỉnh nhiệm kỳ 2021 - 2026.</w:t>
      </w:r>
    </w:p>
    <w:p w:rsidR="008246E9" w:rsidRDefault="008246E9" w:rsidP="008246E9">
      <w:pPr>
        <w:pStyle w:val="Vnbnnidung0"/>
        <w:spacing w:after="240" w:line="254" w:lineRule="auto"/>
        <w:ind w:firstLine="740"/>
        <w:jc w:val="both"/>
      </w:pPr>
      <w:r>
        <w:rPr>
          <w:noProof/>
        </w:rPr>
        <mc:AlternateContent>
          <mc:Choice Requires="wps">
            <w:drawing>
              <wp:anchor distT="0" distB="0" distL="114300" distR="114300" simplePos="0" relativeHeight="251659264" behindDoc="0" locked="0" layoutInCell="1" allowOverlap="1">
                <wp:simplePos x="0" y="0"/>
                <wp:positionH relativeFrom="page">
                  <wp:posOffset>4568190</wp:posOffset>
                </wp:positionH>
                <wp:positionV relativeFrom="paragraph">
                  <wp:posOffset>863600</wp:posOffset>
                </wp:positionV>
                <wp:extent cx="1929130" cy="399415"/>
                <wp:effectExtent l="0" t="0" r="0" b="0"/>
                <wp:wrapSquare wrapText="left"/>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9130" cy="399415"/>
                        </a:xfrm>
                        <a:prstGeom prst="rect">
                          <a:avLst/>
                        </a:prstGeom>
                        <a:noFill/>
                      </wps:spPr>
                      <wps:txbx>
                        <w:txbxContent>
                          <w:p w:rsidR="008246E9" w:rsidRDefault="008246E9" w:rsidP="008246E9">
                            <w:pPr>
                              <w:pStyle w:val="Vnbnnidung0"/>
                              <w:ind w:firstLine="0"/>
                              <w:jc w:val="center"/>
                              <w:rPr>
                                <w:sz w:val="26"/>
                                <w:szCs w:val="26"/>
                              </w:rPr>
                            </w:pPr>
                            <w:r>
                              <w:rPr>
                                <w:b/>
                                <w:bCs/>
                                <w:i w:val="0"/>
                                <w:iCs w:val="0"/>
                                <w:sz w:val="26"/>
                                <w:szCs w:val="26"/>
                              </w:rPr>
                              <w:t>TM. ỦY BAN NHÂN DÂN</w:t>
                            </w:r>
                            <w:r>
                              <w:rPr>
                                <w:b/>
                                <w:bCs/>
                                <w:i w:val="0"/>
                                <w:iCs w:val="0"/>
                                <w:sz w:val="26"/>
                                <w:szCs w:val="26"/>
                              </w:rPr>
                              <w:br/>
                              <w:t>CHỦ TỊCH</w:t>
                            </w:r>
                          </w:p>
                        </w:txbxContent>
                      </wps:txbx>
                      <wps:bodyPr lIns="0" tIns="0" rIns="0" bIns="0"/>
                    </wps:wsp>
                  </a:graphicData>
                </a:graphic>
                <wp14:sizeRelH relativeFrom="page">
                  <wp14:pctWidth>0</wp14:pctWidth>
                </wp14:sizeRelH>
                <wp14:sizeRelV relativeFrom="page">
                  <wp14:pctHeight>0</wp14:pctHeight>
                </wp14:sizeRelV>
              </wp:anchor>
            </w:drawing>
          </mc:Choice>
          <mc:Fallback>
            <w:pict>
              <v:shape id="Text Box 5" o:spid="_x0000_s1028" type="#_x0000_t202" style="position:absolute;left:0;text-align:left;margin-left:359.7pt;margin-top:68pt;width:151.9pt;height:31.4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" filled="f" stroked="f">
                <v:path arrowok="t"/>
                <v:textbox inset="0,0,0,0">
                  <w:txbxContent>
                    <w:p w:rsidR="008246E9" w:rsidRDefault="008246E9" w:rsidP="008246E9">
                      <w:pPr>
                        <w:pStyle w:val="Vnbnnidung0"/>
                        <w:ind w:firstLine="0"/>
                        <w:jc w:val="center"/>
                        <w:rPr>
                          <w:sz w:val="26"/>
                          <w:szCs w:val="26"/>
                        </w:rPr>
                      </w:pPr>
                      <w:r>
                        <w:rPr>
                          <w:b/>
                          <w:bCs/>
                          <w:i w:val="0"/>
                          <w:iCs w:val="0"/>
                          <w:sz w:val="26"/>
                          <w:szCs w:val="26"/>
                        </w:rPr>
                        <w:t>TM. ỦY BAN NHÂN DÂN</w:t>
                      </w:r>
                      <w:r>
                        <w:rPr>
                          <w:b/>
                          <w:bCs/>
                          <w:i w:val="0"/>
                          <w:iCs w:val="0"/>
                          <w:sz w:val="26"/>
                          <w:szCs w:val="26"/>
                        </w:rPr>
                        <w:br/>
                        <w:t>CHỦ TỊCH</w:t>
                      </w:r>
                    </w:p>
                  </w:txbxContent>
                </v:textbox>
                <w10:wrap type="square" side="left" anchorx="page"/>
              </v:shape>
            </w:pict>
          </mc:Fallback>
        </mc:AlternateContent>
      </w:r>
      <w:r>
        <w:rPr>
          <w:b/>
          <w:bCs/>
          <w:i w:val="0"/>
          <w:iCs w:val="0"/>
        </w:rPr>
        <w:t>Điều 3</w:t>
      </w:r>
      <w:r>
        <w:rPr>
          <w:i w:val="0"/>
          <w:iCs w:val="0"/>
        </w:rPr>
        <w:t>. Các thành viên UBND tỉnh khóa XIX, nhiệm kỳ 2021 - 2026; các sở, ban, ngành, đơn vị trực thuộc UBND tỉnh; Chủ tịch HĐND, UBND các huyện, thành phố Nam Định; thủ trưởng các cơ quan, đơn vị liên quan chịu trách nhiệm thi hành Quyết định này./.</w:t>
      </w:r>
    </w:p>
    <w:p w:rsidR="008246E9" w:rsidRDefault="008246E9" w:rsidP="008246E9">
      <w:pPr>
        <w:pStyle w:val="Vnbnnidung20"/>
        <w:rPr>
          <w:sz w:val="24"/>
          <w:szCs w:val="24"/>
        </w:rPr>
      </w:pPr>
      <w:r>
        <w:rPr>
          <w:b/>
          <w:bCs/>
          <w:i/>
          <w:iCs/>
          <w:sz w:val="24"/>
          <w:szCs w:val="24"/>
        </w:rPr>
        <w:t>Nơi nhận:</w:t>
      </w:r>
    </w:p>
    <w:p w:rsidR="008246E9" w:rsidRDefault="008246E9" w:rsidP="008246E9">
      <w:pPr>
        <w:pStyle w:val="Vnbnnidung20"/>
        <w:numPr>
          <w:ilvl w:val="0"/>
          <w:numId w:val="1"/>
        </w:numPr>
        <w:tabs>
          <w:tab w:val="left" w:pos="258"/>
        </w:tabs>
      </w:pPr>
      <w:bookmarkStart w:id="1" w:name="bookmark0"/>
      <w:bookmarkEnd w:id="1"/>
      <w:r>
        <w:t>Văn phòng Chính phủ; Bộ Nội vụ;</w:t>
      </w:r>
    </w:p>
    <w:p w:rsidR="008246E9" w:rsidRDefault="008246E9" w:rsidP="008246E9">
      <w:pPr>
        <w:pStyle w:val="Vnbnnidung20"/>
        <w:numPr>
          <w:ilvl w:val="0"/>
          <w:numId w:val="1"/>
        </w:numPr>
        <w:tabs>
          <w:tab w:val="left" w:pos="258"/>
        </w:tabs>
      </w:pPr>
      <w:bookmarkStart w:id="2" w:name="bookmark1"/>
      <w:bookmarkEnd w:id="2"/>
      <w:r>
        <w:t>Bộ Tư pháp (Cục Kiểm tra VBQPPL);</w:t>
      </w:r>
    </w:p>
    <w:p w:rsidR="008246E9" w:rsidRDefault="008246E9" w:rsidP="008246E9">
      <w:pPr>
        <w:pStyle w:val="Vnbnnidung20"/>
        <w:numPr>
          <w:ilvl w:val="0"/>
          <w:numId w:val="1"/>
        </w:numPr>
        <w:tabs>
          <w:tab w:val="left" w:pos="258"/>
        </w:tabs>
      </w:pPr>
      <w:bookmarkStart w:id="3" w:name="bookmark2"/>
      <w:bookmarkEnd w:id="3"/>
      <w:r>
        <w:t>TT. Tỉnh ủy, TT. HĐND tỉnh;</w:t>
      </w:r>
    </w:p>
    <w:p w:rsidR="008246E9" w:rsidRDefault="008246E9" w:rsidP="008246E9">
      <w:pPr>
        <w:pStyle w:val="Vnbnnidung20"/>
        <w:numPr>
          <w:ilvl w:val="0"/>
          <w:numId w:val="1"/>
        </w:numPr>
        <w:tabs>
          <w:tab w:val="left" w:pos="258"/>
        </w:tabs>
      </w:pPr>
      <w:bookmarkStart w:id="4" w:name="bookmark3"/>
      <w:bookmarkEnd w:id="4"/>
      <w:r>
        <w:t>Đoàn Đại biểu QH tỉnh;</w:t>
      </w:r>
    </w:p>
    <w:p w:rsidR="008246E9" w:rsidRDefault="008246E9" w:rsidP="008246E9">
      <w:pPr>
        <w:pStyle w:val="Vnbnnidung20"/>
        <w:numPr>
          <w:ilvl w:val="0"/>
          <w:numId w:val="1"/>
        </w:numPr>
        <w:tabs>
          <w:tab w:val="left" w:pos="258"/>
        </w:tabs>
      </w:pPr>
      <w:bookmarkStart w:id="5" w:name="bookmark4"/>
      <w:bookmarkEnd w:id="5"/>
      <w:r>
        <w:t>Như Điều 3;</w:t>
      </w:r>
    </w:p>
    <w:p w:rsidR="008246E9" w:rsidRDefault="008246E9" w:rsidP="008246E9">
      <w:pPr>
        <w:pStyle w:val="Vnbnnidung20"/>
        <w:numPr>
          <w:ilvl w:val="0"/>
          <w:numId w:val="1"/>
        </w:numPr>
        <w:tabs>
          <w:tab w:val="left" w:pos="258"/>
        </w:tabs>
      </w:pPr>
      <w:bookmarkStart w:id="6" w:name="bookmark5"/>
      <w:bookmarkEnd w:id="6"/>
      <w:r>
        <w:t>Công báo tỉnh;</w:t>
      </w:r>
    </w:p>
    <w:p w:rsidR="008246E9" w:rsidRDefault="008246E9" w:rsidP="008246E9">
      <w:pPr>
        <w:pStyle w:val="Vnbnnidung20"/>
        <w:numPr>
          <w:ilvl w:val="0"/>
          <w:numId w:val="1"/>
        </w:numPr>
        <w:tabs>
          <w:tab w:val="left" w:pos="258"/>
        </w:tabs>
      </w:pPr>
      <w:bookmarkStart w:id="7" w:name="bookmark6"/>
      <w:bookmarkEnd w:id="7"/>
      <w:r>
        <w:t>Cổng TTĐT tỉnh, Website VP UBND tỉnh;</w:t>
      </w:r>
    </w:p>
    <w:p w:rsidR="008246E9" w:rsidRDefault="008246E9" w:rsidP="008246E9">
      <w:pPr>
        <w:pStyle w:val="Vnbnnidung20"/>
        <w:numPr>
          <w:ilvl w:val="0"/>
          <w:numId w:val="1"/>
        </w:numPr>
        <w:tabs>
          <w:tab w:val="left" w:pos="258"/>
        </w:tabs>
      </w:pPr>
      <w:r>
        <w:rPr>
          <w:noProof/>
        </w:rPr>
        <mc:AlternateContent>
          <mc:Choice Requires="wps">
            <w:drawing>
              <wp:anchor distT="0" distB="0" distL="114300" distR="114300" simplePos="0" relativeHeight="251661312" behindDoc="0" locked="0" layoutInCell="1" allowOverlap="1">
                <wp:simplePos x="0" y="0"/>
                <wp:positionH relativeFrom="page">
                  <wp:posOffset>4882515</wp:posOffset>
                </wp:positionH>
                <wp:positionV relativeFrom="paragraph">
                  <wp:posOffset>50800</wp:posOffset>
                </wp:positionV>
                <wp:extent cx="1275080" cy="222250"/>
                <wp:effectExtent l="0" t="0" r="0" b="0"/>
                <wp:wrapSquare wrapText="left"/>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080" cy="222250"/>
                        </a:xfrm>
                        <a:prstGeom prst="rect">
                          <a:avLst/>
                        </a:prstGeom>
                        <a:noFill/>
                      </wps:spPr>
                      <wps:txbx>
                        <w:txbxContent>
                          <w:p w:rsidR="008246E9" w:rsidRDefault="008246E9" w:rsidP="008246E9">
                            <w:pPr>
                              <w:pStyle w:val="Vnbnnidung0"/>
                              <w:ind w:firstLine="0"/>
                            </w:pPr>
                            <w:r>
                              <w:rPr>
                                <w:b/>
                                <w:bCs/>
                                <w:i w:val="0"/>
                                <w:iCs w:val="0"/>
                              </w:rPr>
                              <w:t>Phạm Đình Nghị</w:t>
                            </w:r>
                          </w:p>
                        </w:txbxContent>
                      </wps:txbx>
                      <wps:bodyPr wrap="none" lIns="0" tIns="0" rIns="0" bIns="0"/>
                    </wps:wsp>
                  </a:graphicData>
                </a:graphic>
                <wp14:sizeRelH relativeFrom="page">
                  <wp14:pctWidth>0</wp14:pctWidth>
                </wp14:sizeRelH>
                <wp14:sizeRelV relativeFrom="page">
                  <wp14:pctHeight>0</wp14:pctHeight>
                </wp14:sizeRelV>
              </wp:anchor>
            </w:drawing>
          </mc:Choice>
          <mc:Fallback>
            <w:pict>
              <v:shape id="Text Box 7" o:spid="_x0000_s1029" type="#_x0000_t202" style="position:absolute;left:0;text-align:left;margin-left:384.45pt;margin-top:4pt;width:100.4pt;height:17.5pt;z-index:251661312;visibility:visible;mso-wrap-style:non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" filled="f" stroked="f">
                <v:path arrowok="t"/>
                <v:textbox inset="0,0,0,0">
                  <w:txbxContent>
                    <w:p w:rsidR="008246E9" w:rsidRDefault="008246E9" w:rsidP="008246E9">
                      <w:pPr>
                        <w:pStyle w:val="Vnbnnidung0"/>
                        <w:ind w:firstLine="0"/>
                      </w:pPr>
                      <w:r>
                        <w:rPr>
                          <w:b/>
                          <w:bCs/>
                          <w:i w:val="0"/>
                          <w:iCs w:val="0"/>
                        </w:rPr>
                        <w:t>Phạm Đình Nghị</w:t>
                      </w:r>
                    </w:p>
                  </w:txbxContent>
                </v:textbox>
                <w10:wrap type="square" side="left" anchorx="page"/>
              </v:shape>
            </w:pict>
          </mc:Fallback>
        </mc:AlternateContent>
      </w:r>
      <w:bookmarkStart w:id="8" w:name="bookmark7"/>
      <w:bookmarkEnd w:id="8"/>
      <w:r>
        <w:t>Chánh, Phó Văn phòng UBND tỉnh;</w:t>
      </w:r>
    </w:p>
    <w:p w:rsidR="008246E9" w:rsidRDefault="008246E9" w:rsidP="008246E9">
      <w:pPr>
        <w:pStyle w:val="Vnbnnidung20"/>
        <w:numPr>
          <w:ilvl w:val="0"/>
          <w:numId w:val="1"/>
        </w:numPr>
        <w:tabs>
          <w:tab w:val="left" w:pos="258"/>
        </w:tabs>
      </w:pPr>
      <w:bookmarkStart w:id="9" w:name="bookmark8"/>
      <w:bookmarkEnd w:id="9"/>
      <w:r>
        <w:t>Các đơn vị thuộc Văn phòng UBND tỉnh;</w:t>
      </w:r>
    </w:p>
    <w:p w:rsidR="008246E9" w:rsidRDefault="008246E9" w:rsidP="008246E9">
      <w:pPr>
        <w:pStyle w:val="Vnbnnidung20"/>
        <w:numPr>
          <w:ilvl w:val="0"/>
          <w:numId w:val="1"/>
        </w:numPr>
        <w:tabs>
          <w:tab w:val="left" w:pos="258"/>
        </w:tabs>
        <w:spacing w:after="220"/>
      </w:pPr>
      <w:bookmarkStart w:id="10" w:name="bookmark9"/>
      <w:bookmarkEnd w:id="10"/>
      <w:r>
        <w:t>Lưu: VP1, VP8.</w:t>
      </w:r>
    </w:p>
    <w:p w:rsidR="00CD5375" w:rsidRDefault="008246E9"/>
    <w:sectPr w:rsidR="00CD5375">
      <w:pgSz w:w="11900" w:h="16840"/>
      <w:pgMar w:top="682" w:right="942" w:bottom="256" w:left="1660" w:header="254" w:footer="3" w:gutter="0"/>
      <w:pgNumType w:start="1"/>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ED110A"/>
    <w:multiLevelType w:val="multilevel"/>
    <w:tmpl w:val="B40CB0B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6E9"/>
    <w:rsid w:val="008246E9"/>
    <w:rsid w:val="00CF5383"/>
    <w:rsid w:val="00E21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link w:val="Vnbnnidung0"/>
    <w:rsid w:val="008246E9"/>
    <w:rPr>
      <w:rFonts w:ascii="Times New Roman" w:eastAsia="Times New Roman" w:hAnsi="Times New Roman" w:cs="Times New Roman"/>
      <w:i/>
      <w:iCs/>
      <w:sz w:val="28"/>
      <w:szCs w:val="28"/>
    </w:rPr>
  </w:style>
  <w:style w:type="character" w:customStyle="1" w:styleId="Vnbnnidung2">
    <w:name w:val="Văn bản nội dung (2)_"/>
    <w:link w:val="Vnbnnidung20"/>
    <w:rsid w:val="008246E9"/>
    <w:rPr>
      <w:rFonts w:ascii="Times New Roman" w:eastAsia="Times New Roman" w:hAnsi="Times New Roman" w:cs="Times New Roman"/>
    </w:rPr>
  </w:style>
  <w:style w:type="paragraph" w:customStyle="1" w:styleId="Vnbnnidung0">
    <w:name w:val="Văn bản nội dung"/>
    <w:basedOn w:val="Normal"/>
    <w:link w:val="Vnbnnidung"/>
    <w:rsid w:val="008246E9"/>
    <w:pPr>
      <w:widowControl w:val="0"/>
      <w:spacing w:after="0" w:line="240" w:lineRule="auto"/>
      <w:ind w:firstLine="400"/>
    </w:pPr>
    <w:rPr>
      <w:rFonts w:ascii="Times New Roman" w:eastAsia="Times New Roman" w:hAnsi="Times New Roman" w:cs="Times New Roman"/>
      <w:i/>
      <w:iCs/>
      <w:sz w:val="28"/>
      <w:szCs w:val="28"/>
    </w:rPr>
  </w:style>
  <w:style w:type="paragraph" w:customStyle="1" w:styleId="Vnbnnidung20">
    <w:name w:val="Văn bản nội dung (2)"/>
    <w:basedOn w:val="Normal"/>
    <w:link w:val="Vnbnnidung2"/>
    <w:rsid w:val="008246E9"/>
    <w:pPr>
      <w:widowControl w:val="0"/>
      <w:spacing w:after="0" w:line="240" w:lineRule="auto"/>
    </w:pPr>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link w:val="Vnbnnidung0"/>
    <w:rsid w:val="008246E9"/>
    <w:rPr>
      <w:rFonts w:ascii="Times New Roman" w:eastAsia="Times New Roman" w:hAnsi="Times New Roman" w:cs="Times New Roman"/>
      <w:i/>
      <w:iCs/>
      <w:sz w:val="28"/>
      <w:szCs w:val="28"/>
    </w:rPr>
  </w:style>
  <w:style w:type="character" w:customStyle="1" w:styleId="Vnbnnidung2">
    <w:name w:val="Văn bản nội dung (2)_"/>
    <w:link w:val="Vnbnnidung20"/>
    <w:rsid w:val="008246E9"/>
    <w:rPr>
      <w:rFonts w:ascii="Times New Roman" w:eastAsia="Times New Roman" w:hAnsi="Times New Roman" w:cs="Times New Roman"/>
    </w:rPr>
  </w:style>
  <w:style w:type="paragraph" w:customStyle="1" w:styleId="Vnbnnidung0">
    <w:name w:val="Văn bản nội dung"/>
    <w:basedOn w:val="Normal"/>
    <w:link w:val="Vnbnnidung"/>
    <w:rsid w:val="008246E9"/>
    <w:pPr>
      <w:widowControl w:val="0"/>
      <w:spacing w:after="0" w:line="240" w:lineRule="auto"/>
      <w:ind w:firstLine="400"/>
    </w:pPr>
    <w:rPr>
      <w:rFonts w:ascii="Times New Roman" w:eastAsia="Times New Roman" w:hAnsi="Times New Roman" w:cs="Times New Roman"/>
      <w:i/>
      <w:iCs/>
      <w:sz w:val="28"/>
      <w:szCs w:val="28"/>
    </w:rPr>
  </w:style>
  <w:style w:type="paragraph" w:customStyle="1" w:styleId="Vnbnnidung20">
    <w:name w:val="Văn bản nội dung (2)"/>
    <w:basedOn w:val="Normal"/>
    <w:link w:val="Vnbnnidung2"/>
    <w:rsid w:val="008246E9"/>
    <w:pPr>
      <w:widowControl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9E1400-3D7C-4A41-A2EB-A406474D3865}"/>
</file>

<file path=customXml/itemProps2.xml><?xml version="1.0" encoding="utf-8"?>
<ds:datastoreItem xmlns:ds="http://schemas.openxmlformats.org/officeDocument/2006/customXml" ds:itemID="{AE690B6E-7AE7-4145-99F0-E30E9367809B}"/>
</file>

<file path=customXml/itemProps3.xml><?xml version="1.0" encoding="utf-8"?>
<ds:datastoreItem xmlns:ds="http://schemas.openxmlformats.org/officeDocument/2006/customXml" ds:itemID="{EF9D3EC8-0128-45FE-8635-E6327E9AEF7D}"/>
</file>

<file path=docProps/app.xml><?xml version="1.0" encoding="utf-8"?>
<Properties xmlns="http://schemas.openxmlformats.org/officeDocument/2006/extended-properties" xmlns:vt="http://schemas.openxmlformats.org/officeDocument/2006/docPropsVTypes">
  <Template>Normal</Template>
  <TotalTime>3</TotalTime>
  <Pages>1</Pages>
  <Words>324</Words>
  <Characters>1849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HELLO</dc:creator>
  <cp:lastModifiedBy>HELLO</cp:lastModifiedBy>
  <cp:revision>1</cp:revision>
  <dcterms:created xsi:type="dcterms:W3CDTF">2023-02-14T03:34:00Z</dcterms:created>
  <dcterms:modified xsi:type="dcterms:W3CDTF">2023-02-14T03:37:00Z</dcterms:modified>
</cp:coreProperties>
</file>