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716"/>
      </w:tblGrid>
      <w:tr w:rsidR="00C14462" w:rsidRPr="00A30A9B" w14:paraId="75FEB7D6" w14:textId="77777777" w:rsidTr="00D00552">
        <w:trPr>
          <w:jc w:val="center"/>
        </w:trPr>
        <w:tc>
          <w:tcPr>
            <w:tcW w:w="3261" w:type="dxa"/>
          </w:tcPr>
          <w:p w14:paraId="31EC65BF" w14:textId="77777777" w:rsidR="00C14462" w:rsidRPr="00A30A9B" w:rsidRDefault="00E77BC0" w:rsidP="00A30A9B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A30A9B"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="00C14462" w:rsidRPr="00A30A9B">
              <w:rPr>
                <w:rFonts w:ascii="Arial" w:hAnsi="Arial" w:cs="Arial"/>
                <w:b/>
                <w:sz w:val="20"/>
                <w:szCs w:val="20"/>
              </w:rPr>
              <w:t>ỦY BAN NHÂN DÂN</w:t>
            </w:r>
          </w:p>
          <w:p w14:paraId="550827AD" w14:textId="744F5E7C" w:rsidR="00C14462" w:rsidRPr="00A30A9B" w:rsidRDefault="00C14462" w:rsidP="00A30A9B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A30A9B">
              <w:rPr>
                <w:rFonts w:ascii="Arial" w:hAnsi="Arial" w:cs="Arial"/>
                <w:b/>
                <w:sz w:val="20"/>
                <w:szCs w:val="20"/>
              </w:rPr>
              <w:t>TỈNH THỪA THIÊN HUẾ</w:t>
            </w:r>
          </w:p>
        </w:tc>
        <w:tc>
          <w:tcPr>
            <w:tcW w:w="5716" w:type="dxa"/>
          </w:tcPr>
          <w:p w14:paraId="34E70924" w14:textId="77777777" w:rsidR="00C14462" w:rsidRPr="00A30A9B" w:rsidRDefault="000E1B05" w:rsidP="00A30A9B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0A9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14462" w:rsidRPr="00A30A9B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</w:p>
          <w:p w14:paraId="1E567622" w14:textId="394C512F" w:rsidR="00C14462" w:rsidRPr="00A30A9B" w:rsidRDefault="00C14462" w:rsidP="00A30A9B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30A9B">
              <w:rPr>
                <w:rFonts w:ascii="Arial" w:hAnsi="Arial" w:cs="Arial"/>
                <w:b/>
                <w:sz w:val="20"/>
                <w:szCs w:val="20"/>
              </w:rPr>
              <w:t>Độc lậ</w:t>
            </w:r>
            <w:r w:rsidR="00FE0924" w:rsidRPr="00A30A9B">
              <w:rPr>
                <w:rFonts w:ascii="Arial" w:hAnsi="Arial" w:cs="Arial"/>
                <w:b/>
                <w:sz w:val="20"/>
                <w:szCs w:val="20"/>
              </w:rPr>
              <w:t>p -</w:t>
            </w:r>
            <w:r w:rsidRPr="00A30A9B">
              <w:rPr>
                <w:rFonts w:ascii="Arial" w:hAnsi="Arial" w:cs="Arial"/>
                <w:b/>
                <w:sz w:val="20"/>
                <w:szCs w:val="20"/>
              </w:rPr>
              <w:t xml:space="preserve"> Tự</w:t>
            </w:r>
            <w:r w:rsidR="00FE0924" w:rsidRPr="00A30A9B">
              <w:rPr>
                <w:rFonts w:ascii="Arial" w:hAnsi="Arial" w:cs="Arial"/>
                <w:b/>
                <w:sz w:val="20"/>
                <w:szCs w:val="20"/>
              </w:rPr>
              <w:t xml:space="preserve"> do -</w:t>
            </w:r>
            <w:r w:rsidRPr="00A30A9B">
              <w:rPr>
                <w:rFonts w:ascii="Arial" w:hAnsi="Arial" w:cs="Arial"/>
                <w:b/>
                <w:sz w:val="20"/>
                <w:szCs w:val="20"/>
              </w:rPr>
              <w:t xml:space="preserve"> Hạnh phúc</w:t>
            </w:r>
          </w:p>
        </w:tc>
      </w:tr>
      <w:tr w:rsidR="00DF2D7A" w:rsidRPr="00A30A9B" w14:paraId="46EE0E0D" w14:textId="77777777" w:rsidTr="00D00552">
        <w:trPr>
          <w:jc w:val="center"/>
        </w:trPr>
        <w:tc>
          <w:tcPr>
            <w:tcW w:w="3261" w:type="dxa"/>
          </w:tcPr>
          <w:p w14:paraId="47DF8381" w14:textId="17E2A202" w:rsidR="00407EF5" w:rsidRPr="00A30A9B" w:rsidRDefault="00A30A9B" w:rsidP="00A30A9B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______________</w:t>
            </w:r>
          </w:p>
          <w:p w14:paraId="64C4C1F4" w14:textId="50B727C4" w:rsidR="00DF2D7A" w:rsidRPr="00A30A9B" w:rsidRDefault="00A30A9B" w:rsidP="00A30A9B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024B6F" w:rsidRPr="00A30A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2D7A" w:rsidRPr="00A30A9B">
              <w:rPr>
                <w:rFonts w:ascii="Arial" w:hAnsi="Arial" w:cs="Arial"/>
                <w:sz w:val="20"/>
                <w:szCs w:val="20"/>
              </w:rPr>
              <w:t>Số:</w:t>
            </w:r>
            <w:r w:rsidR="008B4C02" w:rsidRPr="00A30A9B">
              <w:rPr>
                <w:rFonts w:ascii="Arial" w:hAnsi="Arial" w:cs="Arial"/>
                <w:sz w:val="20"/>
                <w:szCs w:val="20"/>
              </w:rPr>
              <w:t xml:space="preserve"> 90</w:t>
            </w:r>
            <w:r w:rsidR="00F62D60" w:rsidRPr="00A30A9B">
              <w:rPr>
                <w:rFonts w:ascii="Arial" w:hAnsi="Arial" w:cs="Arial"/>
                <w:sz w:val="20"/>
                <w:szCs w:val="20"/>
              </w:rPr>
              <w:t>/2024</w:t>
            </w:r>
            <w:r w:rsidR="00E77BC0" w:rsidRPr="00A30A9B">
              <w:rPr>
                <w:rFonts w:ascii="Arial" w:hAnsi="Arial" w:cs="Arial"/>
                <w:sz w:val="20"/>
                <w:szCs w:val="20"/>
              </w:rPr>
              <w:t>/QĐ-</w:t>
            </w:r>
            <w:r w:rsidR="00DF2D7A" w:rsidRPr="00A30A9B">
              <w:rPr>
                <w:rFonts w:ascii="Arial" w:hAnsi="Arial" w:cs="Arial"/>
                <w:sz w:val="20"/>
                <w:szCs w:val="20"/>
              </w:rPr>
              <w:t>UBND</w:t>
            </w:r>
          </w:p>
        </w:tc>
        <w:tc>
          <w:tcPr>
            <w:tcW w:w="5716" w:type="dxa"/>
          </w:tcPr>
          <w:p w14:paraId="6B51A287" w14:textId="60F77F3B" w:rsidR="00407EF5" w:rsidRPr="00A30A9B" w:rsidRDefault="00A30A9B" w:rsidP="00A30A9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</w:t>
            </w:r>
          </w:p>
          <w:p w14:paraId="35D4FCAB" w14:textId="1F12E9E5" w:rsidR="00DF2D7A" w:rsidRPr="00A30A9B" w:rsidRDefault="00DF2D7A" w:rsidP="00A30A9B">
            <w:pPr>
              <w:spacing w:after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30A9B">
              <w:rPr>
                <w:rFonts w:ascii="Arial" w:hAnsi="Arial" w:cs="Arial"/>
                <w:i/>
                <w:sz w:val="20"/>
                <w:szCs w:val="20"/>
              </w:rPr>
              <w:t>Thừa Thiên Huế, ngày</w:t>
            </w:r>
            <w:r w:rsidR="008B4C02" w:rsidRPr="00A30A9B">
              <w:rPr>
                <w:rFonts w:ascii="Arial" w:hAnsi="Arial" w:cs="Arial"/>
                <w:i/>
                <w:sz w:val="20"/>
                <w:szCs w:val="20"/>
              </w:rPr>
              <w:t xml:space="preserve"> 28 </w:t>
            </w:r>
            <w:r w:rsidRPr="00A30A9B">
              <w:rPr>
                <w:rFonts w:ascii="Arial" w:hAnsi="Arial" w:cs="Arial"/>
                <w:i/>
                <w:sz w:val="20"/>
                <w:szCs w:val="20"/>
              </w:rPr>
              <w:t>tháng</w:t>
            </w:r>
            <w:r w:rsidR="004349C7" w:rsidRPr="00A30A9B">
              <w:rPr>
                <w:rFonts w:ascii="Arial" w:hAnsi="Arial" w:cs="Arial"/>
                <w:i/>
                <w:sz w:val="20"/>
                <w:szCs w:val="20"/>
              </w:rPr>
              <w:t xml:space="preserve"> 11</w:t>
            </w:r>
            <w:r w:rsidR="00E77BC0" w:rsidRPr="00A30A9B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A30A9B">
              <w:rPr>
                <w:rFonts w:ascii="Arial" w:hAnsi="Arial" w:cs="Arial"/>
                <w:i/>
                <w:sz w:val="20"/>
                <w:szCs w:val="20"/>
              </w:rPr>
              <w:t>năm</w:t>
            </w:r>
            <w:r w:rsidR="00407EF5" w:rsidRPr="00A30A9B">
              <w:rPr>
                <w:rFonts w:ascii="Arial" w:hAnsi="Arial" w:cs="Arial"/>
                <w:i/>
                <w:sz w:val="20"/>
                <w:szCs w:val="20"/>
              </w:rPr>
              <w:t xml:space="preserve"> 202</w:t>
            </w:r>
            <w:r w:rsidR="00147F4C" w:rsidRPr="00A30A9B">
              <w:rPr>
                <w:rFonts w:ascii="Arial" w:hAnsi="Arial" w:cs="Arial"/>
                <w:i/>
                <w:sz w:val="20"/>
                <w:szCs w:val="20"/>
              </w:rPr>
              <w:t>4</w:t>
            </w:r>
          </w:p>
        </w:tc>
      </w:tr>
    </w:tbl>
    <w:p w14:paraId="1AECDDEB" w14:textId="22CFD282" w:rsidR="008D5C93" w:rsidRPr="00A30A9B" w:rsidRDefault="008D5C93" w:rsidP="00A30A9B">
      <w:pPr>
        <w:spacing w:after="12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036F5F4F" w14:textId="3A77A475" w:rsidR="00407EF5" w:rsidRPr="00A30A9B" w:rsidRDefault="00C14462" w:rsidP="00A30A9B">
      <w:pPr>
        <w:spacing w:after="120" w:line="240" w:lineRule="auto"/>
        <w:jc w:val="center"/>
        <w:rPr>
          <w:rFonts w:ascii="Arial" w:hAnsi="Arial" w:cs="Arial"/>
          <w:sz w:val="20"/>
          <w:szCs w:val="20"/>
        </w:rPr>
      </w:pPr>
      <w:r w:rsidRPr="00A30A9B">
        <w:rPr>
          <w:rFonts w:ascii="Arial" w:hAnsi="Arial" w:cs="Arial"/>
          <w:b/>
          <w:sz w:val="20"/>
          <w:szCs w:val="20"/>
        </w:rPr>
        <w:t>QUYẾT ĐỊNH</w:t>
      </w:r>
    </w:p>
    <w:p w14:paraId="62A80262" w14:textId="6D06FD83" w:rsidR="00407EF5" w:rsidRPr="00A30A9B" w:rsidRDefault="00921A9F" w:rsidP="00004EEC">
      <w:pPr>
        <w:spacing w:after="12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A30A9B">
        <w:rPr>
          <w:rFonts w:ascii="Arial" w:hAnsi="Arial" w:cs="Arial"/>
          <w:b/>
          <w:sz w:val="20"/>
          <w:szCs w:val="20"/>
        </w:rPr>
        <w:t xml:space="preserve">Sửa đổi </w:t>
      </w:r>
      <w:r w:rsidR="00354E81" w:rsidRPr="00A30A9B">
        <w:rPr>
          <w:rFonts w:ascii="Arial" w:hAnsi="Arial" w:cs="Arial"/>
          <w:b/>
          <w:bCs/>
          <w:sz w:val="20"/>
          <w:szCs w:val="20"/>
        </w:rPr>
        <w:t>Điểm đ Khoản 2 Điều 3</w:t>
      </w:r>
      <w:r w:rsidR="00354E81" w:rsidRPr="00A30A9B">
        <w:rPr>
          <w:rFonts w:ascii="Arial" w:hAnsi="Arial" w:cs="Arial"/>
          <w:b/>
          <w:sz w:val="20"/>
          <w:szCs w:val="20"/>
        </w:rPr>
        <w:t xml:space="preserve"> </w:t>
      </w:r>
      <w:r w:rsidR="00A44D8C" w:rsidRPr="00A30A9B">
        <w:rPr>
          <w:rFonts w:ascii="Arial" w:hAnsi="Arial" w:cs="Arial"/>
          <w:b/>
          <w:sz w:val="20"/>
          <w:szCs w:val="20"/>
        </w:rPr>
        <w:t xml:space="preserve">tại </w:t>
      </w:r>
      <w:r w:rsidR="00740E6F" w:rsidRPr="00A30A9B">
        <w:rPr>
          <w:rFonts w:ascii="Arial" w:hAnsi="Arial" w:cs="Arial"/>
          <w:b/>
          <w:sz w:val="20"/>
          <w:szCs w:val="20"/>
        </w:rPr>
        <w:t xml:space="preserve">Quy định </w:t>
      </w:r>
      <w:r w:rsidR="00C14462" w:rsidRPr="00A30A9B">
        <w:rPr>
          <w:rFonts w:ascii="Arial" w:hAnsi="Arial" w:cs="Arial"/>
          <w:b/>
          <w:sz w:val="20"/>
          <w:szCs w:val="20"/>
        </w:rPr>
        <w:t>chức năng, nhiệm vụ, quyền hạn</w:t>
      </w:r>
      <w:r w:rsidR="00E656A5" w:rsidRPr="00A30A9B">
        <w:rPr>
          <w:rFonts w:ascii="Arial" w:hAnsi="Arial" w:cs="Arial"/>
          <w:b/>
          <w:sz w:val="20"/>
          <w:szCs w:val="20"/>
        </w:rPr>
        <w:t xml:space="preserve"> </w:t>
      </w:r>
      <w:r w:rsidR="00997A92" w:rsidRPr="00A30A9B">
        <w:rPr>
          <w:rFonts w:ascii="Arial" w:hAnsi="Arial" w:cs="Arial"/>
          <w:b/>
          <w:color w:val="000000"/>
          <w:sz w:val="20"/>
          <w:szCs w:val="20"/>
        </w:rPr>
        <w:t xml:space="preserve">và cơ cấu </w:t>
      </w:r>
      <w:r w:rsidR="00997A92" w:rsidRPr="00A30A9B">
        <w:rPr>
          <w:rFonts w:ascii="Arial" w:hAnsi="Arial" w:cs="Arial"/>
          <w:b/>
          <w:sz w:val="20"/>
          <w:szCs w:val="20"/>
        </w:rPr>
        <w:t>tổ chức</w:t>
      </w:r>
      <w:r w:rsidR="009524D8" w:rsidRPr="00A30A9B">
        <w:rPr>
          <w:rFonts w:ascii="Arial" w:hAnsi="Arial" w:cs="Arial"/>
          <w:b/>
          <w:sz w:val="20"/>
          <w:szCs w:val="20"/>
        </w:rPr>
        <w:t xml:space="preserve"> </w:t>
      </w:r>
      <w:r w:rsidR="00C14462" w:rsidRPr="00A30A9B">
        <w:rPr>
          <w:rFonts w:ascii="Arial" w:hAnsi="Arial" w:cs="Arial"/>
          <w:b/>
          <w:sz w:val="20"/>
          <w:szCs w:val="20"/>
        </w:rPr>
        <w:t xml:space="preserve">của </w:t>
      </w:r>
      <w:r w:rsidR="009524D8" w:rsidRPr="00A30A9B">
        <w:rPr>
          <w:rFonts w:ascii="Arial" w:eastAsia="Calibri" w:hAnsi="Arial" w:cs="Arial"/>
          <w:b/>
          <w:color w:val="000000"/>
          <w:sz w:val="20"/>
          <w:szCs w:val="20"/>
        </w:rPr>
        <w:t xml:space="preserve">Trung tâm Xúc tiến Đầu tư, Thương mại và Hỗ trợ doanh nghiệp </w:t>
      </w:r>
      <w:r w:rsidR="008648CB" w:rsidRPr="00A30A9B">
        <w:rPr>
          <w:rFonts w:ascii="Arial" w:hAnsi="Arial" w:cs="Arial"/>
          <w:b/>
          <w:sz w:val="20"/>
          <w:szCs w:val="20"/>
        </w:rPr>
        <w:t>tỉnh Thừa Thiên Huế</w:t>
      </w:r>
      <w:r w:rsidR="005D04EA" w:rsidRPr="00A30A9B">
        <w:rPr>
          <w:rFonts w:ascii="Arial" w:hAnsi="Arial" w:cs="Arial"/>
          <w:b/>
          <w:sz w:val="20"/>
          <w:szCs w:val="20"/>
        </w:rPr>
        <w:t xml:space="preserve"> ban hàn</w:t>
      </w:r>
      <w:r w:rsidR="007831E6" w:rsidRPr="00A30A9B">
        <w:rPr>
          <w:rFonts w:ascii="Arial" w:hAnsi="Arial" w:cs="Arial"/>
          <w:b/>
          <w:sz w:val="20"/>
          <w:szCs w:val="20"/>
        </w:rPr>
        <w:t>h kèm theo Q</w:t>
      </w:r>
      <w:r w:rsidR="00024B6F" w:rsidRPr="00A30A9B">
        <w:rPr>
          <w:rFonts w:ascii="Arial" w:hAnsi="Arial" w:cs="Arial"/>
          <w:b/>
          <w:sz w:val="20"/>
          <w:szCs w:val="20"/>
        </w:rPr>
        <w:t xml:space="preserve">uyết định số 39/2024/QĐ-UBND </w:t>
      </w:r>
      <w:r w:rsidR="00B42949" w:rsidRPr="00A30A9B">
        <w:rPr>
          <w:rFonts w:ascii="Arial" w:hAnsi="Arial" w:cs="Arial"/>
          <w:b/>
          <w:sz w:val="20"/>
          <w:szCs w:val="20"/>
        </w:rPr>
        <w:t>ngày 03 tháng 7 năm 2024 của Ủy ban nhân dân tỉnh Thừa Thiên Huế</w:t>
      </w:r>
    </w:p>
    <w:p w14:paraId="62705BA4" w14:textId="5BE761D3" w:rsidR="00D07FBA" w:rsidRPr="00A30A9B" w:rsidRDefault="00A30A9B" w:rsidP="00A30A9B">
      <w:pPr>
        <w:spacing w:after="12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</w:t>
      </w:r>
    </w:p>
    <w:p w14:paraId="0B788DF4" w14:textId="77777777" w:rsidR="00C14462" w:rsidRPr="00A30A9B" w:rsidRDefault="00C14462" w:rsidP="00A30A9B">
      <w:pPr>
        <w:spacing w:after="12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A30A9B">
        <w:rPr>
          <w:rFonts w:ascii="Arial" w:hAnsi="Arial" w:cs="Arial"/>
          <w:b/>
          <w:sz w:val="20"/>
          <w:szCs w:val="20"/>
        </w:rPr>
        <w:t>ỦY BAN NHÂN DÂN TỈNH</w:t>
      </w:r>
      <w:r w:rsidR="00FE5CD9" w:rsidRPr="00A30A9B">
        <w:rPr>
          <w:rFonts w:ascii="Arial" w:hAnsi="Arial" w:cs="Arial"/>
          <w:b/>
          <w:sz w:val="20"/>
          <w:szCs w:val="20"/>
        </w:rPr>
        <w:t xml:space="preserve"> THỪA THIÊN HUẾ</w:t>
      </w:r>
    </w:p>
    <w:p w14:paraId="2AEA8848" w14:textId="77777777" w:rsidR="00D07FBA" w:rsidRPr="00A30A9B" w:rsidRDefault="00D07FBA" w:rsidP="00A30A9B">
      <w:pPr>
        <w:spacing w:after="12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027B064E" w14:textId="77777777" w:rsidR="00CF4345" w:rsidRPr="00A30A9B" w:rsidRDefault="00C23BAB" w:rsidP="00A30A9B">
      <w:pPr>
        <w:spacing w:after="120" w:line="240" w:lineRule="auto"/>
        <w:jc w:val="both"/>
        <w:rPr>
          <w:rFonts w:ascii="Arial" w:hAnsi="Arial" w:cs="Arial"/>
          <w:i/>
          <w:sz w:val="20"/>
          <w:szCs w:val="20"/>
        </w:rPr>
      </w:pPr>
      <w:r w:rsidRPr="00A30A9B">
        <w:rPr>
          <w:rFonts w:ascii="Arial" w:hAnsi="Arial" w:cs="Arial"/>
          <w:i/>
          <w:sz w:val="20"/>
          <w:szCs w:val="20"/>
        </w:rPr>
        <w:t>Căn cứ Luật Tổ chức chính quyền địa phương ngày 19 tháng 6 năm 201</w:t>
      </w:r>
      <w:r w:rsidR="001A6414" w:rsidRPr="00A30A9B">
        <w:rPr>
          <w:rFonts w:ascii="Arial" w:hAnsi="Arial" w:cs="Arial"/>
          <w:i/>
          <w:sz w:val="20"/>
          <w:szCs w:val="20"/>
        </w:rPr>
        <w:t>5</w:t>
      </w:r>
      <w:r w:rsidRPr="00A30A9B">
        <w:rPr>
          <w:rFonts w:ascii="Arial" w:hAnsi="Arial" w:cs="Arial"/>
          <w:i/>
          <w:sz w:val="20"/>
          <w:szCs w:val="20"/>
        </w:rPr>
        <w:t>;</w:t>
      </w:r>
    </w:p>
    <w:p w14:paraId="44AD9123" w14:textId="77777777" w:rsidR="00C23BAB" w:rsidRPr="00A30A9B" w:rsidRDefault="00CF4345" w:rsidP="00A30A9B">
      <w:pPr>
        <w:spacing w:after="120" w:line="240" w:lineRule="auto"/>
        <w:jc w:val="both"/>
        <w:rPr>
          <w:rFonts w:ascii="Arial" w:hAnsi="Arial" w:cs="Arial"/>
          <w:i/>
          <w:sz w:val="20"/>
          <w:szCs w:val="20"/>
        </w:rPr>
      </w:pPr>
      <w:r w:rsidRPr="00A30A9B">
        <w:rPr>
          <w:rFonts w:ascii="Arial" w:hAnsi="Arial" w:cs="Arial"/>
          <w:i/>
          <w:sz w:val="20"/>
          <w:szCs w:val="20"/>
        </w:rPr>
        <w:t>Căn cứ</w:t>
      </w:r>
      <w:r w:rsidR="00E656A5" w:rsidRPr="00A30A9B">
        <w:rPr>
          <w:rFonts w:ascii="Arial" w:hAnsi="Arial" w:cs="Arial"/>
          <w:i/>
          <w:sz w:val="20"/>
          <w:szCs w:val="20"/>
        </w:rPr>
        <w:t xml:space="preserve"> </w:t>
      </w:r>
      <w:r w:rsidR="00C23BAB" w:rsidRPr="00A30A9B">
        <w:rPr>
          <w:rFonts w:ascii="Arial" w:hAnsi="Arial" w:cs="Arial"/>
          <w:i/>
          <w:sz w:val="20"/>
          <w:szCs w:val="20"/>
        </w:rPr>
        <w:t>Luật sửa đổi, bổ sung một số điều của Luật Tổ chức Chính phủ và Luật Tổ chức chính quyền địa phương ngày 22 tháng 11 năm 2019;</w:t>
      </w:r>
    </w:p>
    <w:p w14:paraId="250DCE0B" w14:textId="3532D811" w:rsidR="009524D8" w:rsidRPr="00A30A9B" w:rsidRDefault="009524D8" w:rsidP="00A30A9B">
      <w:pPr>
        <w:spacing w:after="120" w:line="240" w:lineRule="auto"/>
        <w:jc w:val="both"/>
        <w:rPr>
          <w:rStyle w:val="fontstyle01"/>
          <w:rFonts w:ascii="Arial" w:hAnsi="Arial" w:cs="Arial"/>
          <w:sz w:val="20"/>
          <w:szCs w:val="20"/>
        </w:rPr>
      </w:pPr>
      <w:r w:rsidRPr="00A30A9B">
        <w:rPr>
          <w:rStyle w:val="fontstyle01"/>
          <w:rFonts w:ascii="Arial" w:hAnsi="Arial" w:cs="Arial"/>
          <w:sz w:val="20"/>
          <w:szCs w:val="20"/>
        </w:rPr>
        <w:t>Căn cứ Luật Đầu tư ngày 17 tháng 6 năm 2020;</w:t>
      </w:r>
    </w:p>
    <w:p w14:paraId="7A97C356" w14:textId="17D04A09" w:rsidR="00CA5F1B" w:rsidRPr="00A30A9B" w:rsidRDefault="00CA5F1B" w:rsidP="00A30A9B">
      <w:pPr>
        <w:spacing w:after="120" w:line="240" w:lineRule="auto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A30A9B">
        <w:rPr>
          <w:rStyle w:val="fontstyle01"/>
          <w:rFonts w:ascii="Arial" w:hAnsi="Arial" w:cs="Arial"/>
          <w:sz w:val="20"/>
          <w:szCs w:val="20"/>
        </w:rPr>
        <w:t>Căn cứ Luật Thương mại ngày 14 tháng 6 năm 2005;</w:t>
      </w:r>
    </w:p>
    <w:p w14:paraId="11283629" w14:textId="77777777" w:rsidR="009524D8" w:rsidRPr="00A30A9B" w:rsidRDefault="009524D8" w:rsidP="00A30A9B">
      <w:pPr>
        <w:spacing w:after="120" w:line="240" w:lineRule="auto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A30A9B">
        <w:rPr>
          <w:rStyle w:val="fontstyle01"/>
          <w:rFonts w:ascii="Arial" w:hAnsi="Arial" w:cs="Arial"/>
          <w:sz w:val="20"/>
          <w:szCs w:val="20"/>
        </w:rPr>
        <w:t>Căn cứ Luật Hỗ trợ doanh nghiệp nhỏ và vừa ngày 12 tháng 6 năm 2017;</w:t>
      </w:r>
    </w:p>
    <w:p w14:paraId="2F031586" w14:textId="77777777" w:rsidR="00476AA4" w:rsidRDefault="009524D8" w:rsidP="00A30A9B">
      <w:pPr>
        <w:spacing w:after="120" w:line="240" w:lineRule="auto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A30A9B">
        <w:rPr>
          <w:rStyle w:val="fontstyle01"/>
          <w:rFonts w:ascii="Arial" w:hAnsi="Arial" w:cs="Arial"/>
          <w:sz w:val="20"/>
          <w:szCs w:val="20"/>
        </w:rPr>
        <w:t>Căn cứ Nghị định số 120/2020/NĐ-CP ngày 07 tháng 10 năm 2020 của</w:t>
      </w:r>
      <w:r w:rsidR="00476AA4"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r w:rsidRPr="00A30A9B">
        <w:rPr>
          <w:rStyle w:val="fontstyle01"/>
          <w:rFonts w:ascii="Arial" w:hAnsi="Arial" w:cs="Arial"/>
          <w:sz w:val="20"/>
          <w:szCs w:val="20"/>
        </w:rPr>
        <w:t>Chính phủ quy định về thành lập, tổ chức lại, giải thể đơn vị sự nghiệp công lập;</w:t>
      </w:r>
    </w:p>
    <w:p w14:paraId="2F6EDCB4" w14:textId="245D70CD" w:rsidR="009524D8" w:rsidRPr="00A30A9B" w:rsidRDefault="009524D8" w:rsidP="00A30A9B">
      <w:pPr>
        <w:spacing w:after="120" w:line="240" w:lineRule="auto"/>
        <w:jc w:val="both"/>
        <w:rPr>
          <w:rStyle w:val="fontstyle01"/>
          <w:rFonts w:ascii="Arial" w:hAnsi="Arial" w:cs="Arial"/>
          <w:sz w:val="20"/>
          <w:szCs w:val="20"/>
        </w:rPr>
      </w:pPr>
      <w:r w:rsidRPr="00A30A9B">
        <w:rPr>
          <w:rStyle w:val="fontstyle01"/>
          <w:rFonts w:ascii="Arial" w:hAnsi="Arial" w:cs="Arial"/>
          <w:sz w:val="20"/>
          <w:szCs w:val="20"/>
        </w:rPr>
        <w:t>Căn cứ Nghị định số 60/2021/NĐ-CP ngày 21 tháng 6 năm 2021 củaChính phủ quy định cơ chế tự chủ tài chính của đơn vị sự nghiệp công lập;</w:t>
      </w:r>
    </w:p>
    <w:p w14:paraId="41303C73" w14:textId="1CE7558F" w:rsidR="009524D8" w:rsidRPr="00A30A9B" w:rsidRDefault="009524D8" w:rsidP="00A30A9B">
      <w:pPr>
        <w:spacing w:after="120" w:line="240" w:lineRule="auto"/>
        <w:jc w:val="both"/>
        <w:rPr>
          <w:rFonts w:ascii="Arial" w:hAnsi="Arial" w:cs="Arial"/>
          <w:i/>
          <w:sz w:val="20"/>
          <w:szCs w:val="20"/>
          <w:lang w:val="nl-NL"/>
        </w:rPr>
      </w:pPr>
      <w:r w:rsidRPr="00A30A9B">
        <w:rPr>
          <w:rStyle w:val="fontstyle01"/>
          <w:rFonts w:ascii="Arial" w:hAnsi="Arial" w:cs="Arial"/>
          <w:sz w:val="20"/>
          <w:szCs w:val="20"/>
        </w:rPr>
        <w:t>Căn cứ Quyết định số 336/QĐ-TTg ngày 24</w:t>
      </w:r>
      <w:r w:rsidR="00F62D60" w:rsidRPr="00A30A9B">
        <w:rPr>
          <w:rStyle w:val="fontstyle01"/>
          <w:rFonts w:ascii="Arial" w:hAnsi="Arial" w:cs="Arial"/>
          <w:sz w:val="20"/>
          <w:szCs w:val="20"/>
        </w:rPr>
        <w:t xml:space="preserve"> tháng </w:t>
      </w:r>
      <w:r w:rsidRPr="00A30A9B">
        <w:rPr>
          <w:rStyle w:val="fontstyle01"/>
          <w:rFonts w:ascii="Arial" w:hAnsi="Arial" w:cs="Arial"/>
          <w:sz w:val="20"/>
          <w:szCs w:val="20"/>
        </w:rPr>
        <w:t>4</w:t>
      </w:r>
      <w:r w:rsidR="00F62D60" w:rsidRPr="00A30A9B">
        <w:rPr>
          <w:rStyle w:val="fontstyle01"/>
          <w:rFonts w:ascii="Arial" w:hAnsi="Arial" w:cs="Arial"/>
          <w:sz w:val="20"/>
          <w:szCs w:val="20"/>
        </w:rPr>
        <w:t xml:space="preserve"> năm </w:t>
      </w:r>
      <w:r w:rsidRPr="00A30A9B">
        <w:rPr>
          <w:rStyle w:val="fontstyle01"/>
          <w:rFonts w:ascii="Arial" w:hAnsi="Arial" w:cs="Arial"/>
          <w:sz w:val="20"/>
          <w:szCs w:val="20"/>
        </w:rPr>
        <w:t>2024 của Thủ tướng Chính phủ về việc thành lập Trung tâm Xúc tiến Đầu tư, Thương mại và Hỗ trợ doanh nghiệp tỉnh Thừa Thiên Huế;</w:t>
      </w:r>
    </w:p>
    <w:p w14:paraId="5EDDA749" w14:textId="7867768E" w:rsidR="003B0DC0" w:rsidRPr="00A30A9B" w:rsidRDefault="003939DB" w:rsidP="00A30A9B">
      <w:pPr>
        <w:spacing w:after="120" w:line="240" w:lineRule="auto"/>
        <w:jc w:val="both"/>
        <w:rPr>
          <w:rFonts w:ascii="Arial" w:hAnsi="Arial" w:cs="Arial"/>
          <w:i/>
          <w:sz w:val="20"/>
          <w:szCs w:val="20"/>
          <w:lang w:val="nl-NL"/>
        </w:rPr>
      </w:pPr>
      <w:r w:rsidRPr="00A30A9B">
        <w:rPr>
          <w:rFonts w:ascii="Arial" w:hAnsi="Arial" w:cs="Arial"/>
          <w:i/>
          <w:sz w:val="20"/>
          <w:szCs w:val="20"/>
          <w:lang w:val="nl-NL"/>
        </w:rPr>
        <w:t xml:space="preserve">Theo đề nghị của Giám đốc Sở Nội </w:t>
      </w:r>
      <w:r w:rsidR="00C350F4" w:rsidRPr="00A30A9B">
        <w:rPr>
          <w:rFonts w:ascii="Arial" w:hAnsi="Arial" w:cs="Arial"/>
          <w:i/>
          <w:sz w:val="20"/>
          <w:szCs w:val="20"/>
          <w:lang w:val="nl-NL"/>
        </w:rPr>
        <w:t>v</w:t>
      </w:r>
      <w:r w:rsidRPr="00A30A9B">
        <w:rPr>
          <w:rFonts w:ascii="Arial" w:hAnsi="Arial" w:cs="Arial"/>
          <w:i/>
          <w:sz w:val="20"/>
          <w:szCs w:val="20"/>
          <w:lang w:val="nl-NL"/>
        </w:rPr>
        <w:t>ụ</w:t>
      </w:r>
      <w:r w:rsidR="00C350F4" w:rsidRPr="00A30A9B">
        <w:rPr>
          <w:rFonts w:ascii="Arial" w:hAnsi="Arial" w:cs="Arial"/>
          <w:i/>
          <w:sz w:val="20"/>
          <w:szCs w:val="20"/>
          <w:lang w:val="nl-NL"/>
        </w:rPr>
        <w:t>.</w:t>
      </w:r>
    </w:p>
    <w:p w14:paraId="42F3DD8D" w14:textId="67E24237" w:rsidR="003B0DC0" w:rsidRPr="00A30A9B" w:rsidRDefault="003939DB" w:rsidP="00A30A9B">
      <w:pPr>
        <w:pStyle w:val="NormalWeb"/>
        <w:shd w:val="clear" w:color="auto" w:fill="FFFFFF"/>
        <w:spacing w:before="0" w:beforeAutospacing="0" w:after="120" w:afterAutospacing="0"/>
        <w:jc w:val="center"/>
        <w:rPr>
          <w:rFonts w:ascii="Arial" w:hAnsi="Arial" w:cs="Arial"/>
          <w:b/>
          <w:iCs/>
          <w:color w:val="000000"/>
          <w:sz w:val="20"/>
          <w:szCs w:val="20"/>
          <w:lang w:val="nl-NL"/>
        </w:rPr>
      </w:pPr>
      <w:r w:rsidRPr="00A30A9B">
        <w:rPr>
          <w:rFonts w:ascii="Arial" w:hAnsi="Arial" w:cs="Arial"/>
          <w:b/>
          <w:iCs/>
          <w:color w:val="000000"/>
          <w:sz w:val="20"/>
          <w:szCs w:val="20"/>
          <w:lang w:val="nl-NL"/>
        </w:rPr>
        <w:t>QUYẾT ĐỊNH:</w:t>
      </w:r>
    </w:p>
    <w:p w14:paraId="1185CD89" w14:textId="0B4C62F4" w:rsidR="00E141D9" w:rsidRPr="00A30A9B" w:rsidRDefault="003939DB" w:rsidP="00A30A9B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A30A9B">
        <w:rPr>
          <w:rFonts w:ascii="Arial" w:hAnsi="Arial" w:cs="Arial"/>
          <w:b/>
          <w:iCs/>
          <w:color w:val="000000"/>
          <w:sz w:val="20"/>
          <w:szCs w:val="20"/>
          <w:lang w:val="nl-NL"/>
        </w:rPr>
        <w:t>Điều 1.</w:t>
      </w:r>
      <w:r w:rsidRPr="00A30A9B">
        <w:rPr>
          <w:rFonts w:ascii="Arial" w:hAnsi="Arial" w:cs="Arial"/>
          <w:iCs/>
          <w:color w:val="000000"/>
          <w:sz w:val="20"/>
          <w:szCs w:val="20"/>
          <w:lang w:val="nl-NL"/>
        </w:rPr>
        <w:t xml:space="preserve"> </w:t>
      </w:r>
      <w:r w:rsidR="00E141D9" w:rsidRPr="00A30A9B">
        <w:rPr>
          <w:rFonts w:ascii="Arial" w:hAnsi="Arial" w:cs="Arial"/>
          <w:sz w:val="20"/>
          <w:szCs w:val="20"/>
        </w:rPr>
        <w:t xml:space="preserve">Sửa đổi </w:t>
      </w:r>
      <w:r w:rsidR="00354E81" w:rsidRPr="00A30A9B">
        <w:rPr>
          <w:rFonts w:ascii="Arial" w:hAnsi="Arial" w:cs="Arial"/>
          <w:sz w:val="20"/>
          <w:szCs w:val="20"/>
        </w:rPr>
        <w:t xml:space="preserve">Điểm đ Khoản 2 Điều 3 </w:t>
      </w:r>
      <w:r w:rsidR="00E141D9" w:rsidRPr="00A30A9B">
        <w:rPr>
          <w:rFonts w:ascii="Arial" w:hAnsi="Arial" w:cs="Arial"/>
          <w:sz w:val="20"/>
          <w:szCs w:val="20"/>
        </w:rPr>
        <w:t>tại</w:t>
      </w:r>
      <w:r w:rsidR="00E141D9" w:rsidRPr="00A30A9B">
        <w:rPr>
          <w:rFonts w:ascii="Arial" w:hAnsi="Arial" w:cs="Arial"/>
          <w:b/>
          <w:sz w:val="20"/>
          <w:szCs w:val="20"/>
        </w:rPr>
        <w:t xml:space="preserve"> </w:t>
      </w:r>
      <w:r w:rsidRPr="00A30A9B">
        <w:rPr>
          <w:rFonts w:ascii="Arial" w:hAnsi="Arial" w:cs="Arial"/>
          <w:iCs/>
          <w:color w:val="000000"/>
          <w:sz w:val="20"/>
          <w:szCs w:val="20"/>
          <w:lang w:val="nl-NL"/>
        </w:rPr>
        <w:t>Quy định chức năng, nhiệm vụ</w:t>
      </w:r>
      <w:r w:rsidR="00AC14FA" w:rsidRPr="00A30A9B">
        <w:rPr>
          <w:rFonts w:ascii="Arial" w:hAnsi="Arial" w:cs="Arial"/>
          <w:iCs/>
          <w:color w:val="000000"/>
          <w:sz w:val="20"/>
          <w:szCs w:val="20"/>
          <w:lang w:val="nl-NL"/>
        </w:rPr>
        <w:t>,</w:t>
      </w:r>
      <w:r w:rsidR="00AF157F" w:rsidRPr="00A30A9B">
        <w:rPr>
          <w:rFonts w:ascii="Arial" w:hAnsi="Arial" w:cs="Arial"/>
          <w:iCs/>
          <w:color w:val="000000"/>
          <w:sz w:val="20"/>
          <w:szCs w:val="20"/>
          <w:lang w:val="nl-NL"/>
        </w:rPr>
        <w:t xml:space="preserve"> quyền hạn </w:t>
      </w:r>
      <w:r w:rsidR="00997A92" w:rsidRPr="00A30A9B">
        <w:rPr>
          <w:rFonts w:ascii="Arial" w:hAnsi="Arial" w:cs="Arial"/>
          <w:iCs/>
          <w:color w:val="000000"/>
          <w:sz w:val="20"/>
          <w:szCs w:val="20"/>
          <w:lang w:val="nl-NL"/>
        </w:rPr>
        <w:t>và cơ cấu tổ chức</w:t>
      </w:r>
      <w:r w:rsidR="00A74536" w:rsidRPr="00A30A9B">
        <w:rPr>
          <w:rFonts w:ascii="Arial" w:hAnsi="Arial" w:cs="Arial"/>
          <w:iCs/>
          <w:color w:val="000000"/>
          <w:sz w:val="20"/>
          <w:szCs w:val="20"/>
          <w:lang w:val="nl-NL"/>
        </w:rPr>
        <w:t xml:space="preserve"> </w:t>
      </w:r>
      <w:r w:rsidRPr="00A30A9B">
        <w:rPr>
          <w:rFonts w:ascii="Arial" w:hAnsi="Arial" w:cs="Arial"/>
          <w:iCs/>
          <w:color w:val="000000"/>
          <w:sz w:val="20"/>
          <w:szCs w:val="20"/>
          <w:lang w:val="nl-NL"/>
        </w:rPr>
        <w:t xml:space="preserve">của </w:t>
      </w:r>
      <w:r w:rsidR="003B0DC0" w:rsidRPr="00A30A9B">
        <w:rPr>
          <w:rFonts w:ascii="Arial" w:hAnsi="Arial" w:cs="Arial"/>
          <w:sz w:val="20"/>
          <w:szCs w:val="20"/>
          <w:lang w:val="nl-NL"/>
        </w:rPr>
        <w:t>Trung tâm Xúc tiến Đầu tư, Thương mại và Hỗ trợ doanh nghiệp tỉnh Thừa Thiên Huế</w:t>
      </w:r>
      <w:r w:rsidR="00E141D9" w:rsidRPr="00A30A9B">
        <w:rPr>
          <w:rFonts w:ascii="Arial" w:hAnsi="Arial" w:cs="Arial"/>
          <w:iCs/>
          <w:color w:val="000000"/>
          <w:sz w:val="20"/>
          <w:szCs w:val="20"/>
          <w:lang w:val="nl-NL"/>
        </w:rPr>
        <w:t xml:space="preserve"> </w:t>
      </w:r>
      <w:r w:rsidR="00E141D9" w:rsidRPr="00A30A9B">
        <w:rPr>
          <w:rFonts w:ascii="Arial" w:hAnsi="Arial" w:cs="Arial"/>
          <w:sz w:val="20"/>
          <w:szCs w:val="20"/>
        </w:rPr>
        <w:t>ban hành kèm theo Quyết định số 39/2024/QĐ-UBND ngày 03 tháng 7 năm 2024 của Ủy ban nhân dân tỉnh Thừa Thiên Huế</w:t>
      </w:r>
      <w:r w:rsidR="00354E81" w:rsidRPr="00A30A9B">
        <w:rPr>
          <w:rFonts w:ascii="Arial" w:hAnsi="Arial" w:cs="Arial"/>
          <w:sz w:val="20"/>
          <w:szCs w:val="20"/>
        </w:rPr>
        <w:t xml:space="preserve"> thành:</w:t>
      </w:r>
    </w:p>
    <w:p w14:paraId="2F226266" w14:textId="35321A66" w:rsidR="00897781" w:rsidRPr="00A30A9B" w:rsidRDefault="00E833F6" w:rsidP="00A30A9B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A30A9B">
        <w:rPr>
          <w:rFonts w:ascii="Arial" w:hAnsi="Arial" w:cs="Arial"/>
          <w:sz w:val="20"/>
          <w:szCs w:val="20"/>
        </w:rPr>
        <w:t>“Chủ trì, phối hợp các sở, ban, ngành và địa phương tìm kiếm, lựa chọn nhà đầu tư có năng lực</w:t>
      </w:r>
      <w:r w:rsidR="002224F8" w:rsidRPr="00A30A9B">
        <w:rPr>
          <w:rFonts w:ascii="Arial" w:hAnsi="Arial" w:cs="Arial"/>
          <w:sz w:val="20"/>
          <w:szCs w:val="20"/>
        </w:rPr>
        <w:t>”.</w:t>
      </w:r>
    </w:p>
    <w:p w14:paraId="72A9C6B5" w14:textId="7D935D1D" w:rsidR="00354E81" w:rsidRPr="00A30A9B" w:rsidRDefault="003939DB" w:rsidP="00A30A9B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nl-NL"/>
        </w:rPr>
      </w:pPr>
      <w:r w:rsidRPr="00A30A9B">
        <w:rPr>
          <w:rFonts w:ascii="Arial" w:hAnsi="Arial" w:cs="Arial"/>
          <w:b/>
          <w:iCs/>
          <w:color w:val="000000"/>
          <w:sz w:val="20"/>
          <w:szCs w:val="20"/>
          <w:lang w:val="nl-NL"/>
        </w:rPr>
        <w:t xml:space="preserve">Điều 2. </w:t>
      </w:r>
      <w:r w:rsidR="00812F19" w:rsidRPr="00A30A9B">
        <w:rPr>
          <w:rFonts w:ascii="Arial" w:hAnsi="Arial" w:cs="Arial"/>
          <w:b/>
          <w:iCs/>
          <w:color w:val="000000"/>
          <w:sz w:val="20"/>
          <w:szCs w:val="20"/>
          <w:lang w:val="nl-NL"/>
        </w:rPr>
        <w:t>Hiệu lực thi hành</w:t>
      </w:r>
    </w:p>
    <w:p w14:paraId="78F75C18" w14:textId="697171A6" w:rsidR="00354E81" w:rsidRPr="00A30A9B" w:rsidRDefault="003939DB" w:rsidP="00A30A9B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nl-NL"/>
        </w:rPr>
      </w:pPr>
      <w:r w:rsidRPr="00A30A9B">
        <w:rPr>
          <w:rFonts w:ascii="Arial" w:hAnsi="Arial" w:cs="Arial"/>
          <w:sz w:val="20"/>
          <w:szCs w:val="20"/>
          <w:lang w:val="nl-NL"/>
        </w:rPr>
        <w:t xml:space="preserve">Quyết </w:t>
      </w:r>
      <w:r w:rsidR="00511DAB" w:rsidRPr="00A30A9B">
        <w:rPr>
          <w:rFonts w:ascii="Arial" w:hAnsi="Arial" w:cs="Arial"/>
          <w:sz w:val="20"/>
          <w:szCs w:val="20"/>
          <w:lang w:val="nl-NL"/>
        </w:rPr>
        <w:t xml:space="preserve">định </w:t>
      </w:r>
      <w:r w:rsidR="00D92399" w:rsidRPr="00A30A9B">
        <w:rPr>
          <w:rFonts w:ascii="Arial" w:hAnsi="Arial" w:cs="Arial"/>
          <w:sz w:val="20"/>
          <w:szCs w:val="20"/>
          <w:lang w:val="nl-NL"/>
        </w:rPr>
        <w:t xml:space="preserve">này có hiệu lực </w:t>
      </w:r>
      <w:r w:rsidR="003B0DC0" w:rsidRPr="00A30A9B">
        <w:rPr>
          <w:rFonts w:ascii="Arial" w:hAnsi="Arial" w:cs="Arial"/>
          <w:sz w:val="20"/>
          <w:szCs w:val="20"/>
          <w:lang w:val="nl-NL"/>
        </w:rPr>
        <w:t xml:space="preserve">kể từ </w:t>
      </w:r>
      <w:r w:rsidR="00F62D60" w:rsidRPr="00A30A9B">
        <w:rPr>
          <w:rFonts w:ascii="Arial" w:hAnsi="Arial" w:cs="Arial"/>
          <w:sz w:val="20"/>
          <w:szCs w:val="20"/>
          <w:lang w:val="nl-NL"/>
        </w:rPr>
        <w:t>ngày</w:t>
      </w:r>
      <w:r w:rsidR="004349C7" w:rsidRPr="00A30A9B">
        <w:rPr>
          <w:rFonts w:ascii="Arial" w:hAnsi="Arial" w:cs="Arial"/>
          <w:sz w:val="20"/>
          <w:szCs w:val="20"/>
          <w:lang w:val="nl-NL"/>
        </w:rPr>
        <w:t xml:space="preserve"> 10 </w:t>
      </w:r>
      <w:r w:rsidR="00F62D60" w:rsidRPr="00A30A9B">
        <w:rPr>
          <w:rFonts w:ascii="Arial" w:hAnsi="Arial" w:cs="Arial"/>
          <w:sz w:val="20"/>
          <w:szCs w:val="20"/>
          <w:lang w:val="nl-NL"/>
        </w:rPr>
        <w:t>tháng</w:t>
      </w:r>
      <w:r w:rsidR="004349C7" w:rsidRPr="00A30A9B">
        <w:rPr>
          <w:rFonts w:ascii="Arial" w:hAnsi="Arial" w:cs="Arial"/>
          <w:sz w:val="20"/>
          <w:szCs w:val="20"/>
          <w:lang w:val="nl-NL"/>
        </w:rPr>
        <w:t xml:space="preserve"> 12 </w:t>
      </w:r>
      <w:r w:rsidR="00F62D60" w:rsidRPr="00A30A9B">
        <w:rPr>
          <w:rFonts w:ascii="Arial" w:hAnsi="Arial" w:cs="Arial"/>
          <w:sz w:val="20"/>
          <w:szCs w:val="20"/>
          <w:lang w:val="nl-NL"/>
        </w:rPr>
        <w:t>năm 2024.</w:t>
      </w:r>
    </w:p>
    <w:p w14:paraId="36AEB978" w14:textId="68C80867" w:rsidR="00EF3BFE" w:rsidRPr="00A30A9B" w:rsidRDefault="003939DB" w:rsidP="00A30A9B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A30A9B">
        <w:rPr>
          <w:rFonts w:ascii="Arial" w:hAnsi="Arial" w:cs="Arial"/>
          <w:b/>
          <w:iCs/>
          <w:color w:val="000000"/>
          <w:sz w:val="20"/>
          <w:szCs w:val="20"/>
          <w:lang w:val="nl-NL"/>
        </w:rPr>
        <w:t xml:space="preserve">Điều 3. </w:t>
      </w:r>
      <w:r w:rsidR="007E30D0" w:rsidRPr="00A30A9B">
        <w:rPr>
          <w:rFonts w:ascii="Arial" w:hAnsi="Arial" w:cs="Arial"/>
          <w:b/>
          <w:iCs/>
          <w:color w:val="000000"/>
          <w:sz w:val="20"/>
          <w:szCs w:val="20"/>
          <w:lang w:val="nl-NL"/>
        </w:rPr>
        <w:t>T</w:t>
      </w:r>
      <w:r w:rsidR="001040C7" w:rsidRPr="00A30A9B">
        <w:rPr>
          <w:rFonts w:ascii="Arial" w:hAnsi="Arial" w:cs="Arial"/>
          <w:b/>
          <w:iCs/>
          <w:color w:val="000000"/>
          <w:sz w:val="20"/>
          <w:szCs w:val="20"/>
          <w:lang w:val="nl-NL"/>
        </w:rPr>
        <w:t>ổ chức thực hiện</w:t>
      </w:r>
    </w:p>
    <w:p w14:paraId="34ABB682" w14:textId="1CF6C0B4" w:rsidR="003939DB" w:rsidRPr="00A30A9B" w:rsidRDefault="003939DB" w:rsidP="00A30A9B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iCs/>
          <w:color w:val="000000"/>
          <w:sz w:val="20"/>
          <w:szCs w:val="20"/>
          <w:lang w:val="nl-NL"/>
        </w:rPr>
      </w:pPr>
      <w:r w:rsidRPr="00A30A9B">
        <w:rPr>
          <w:rFonts w:ascii="Arial" w:hAnsi="Arial" w:cs="Arial"/>
          <w:sz w:val="20"/>
          <w:szCs w:val="20"/>
          <w:lang w:val="nl-NL" w:eastAsia="en-US"/>
        </w:rPr>
        <w:t>Chánh Văn phòng Ủy ban nhân</w:t>
      </w:r>
      <w:r w:rsidR="00316027" w:rsidRPr="00A30A9B">
        <w:rPr>
          <w:rFonts w:ascii="Arial" w:hAnsi="Arial" w:cs="Arial"/>
          <w:sz w:val="20"/>
          <w:szCs w:val="20"/>
          <w:lang w:val="nl-NL" w:eastAsia="en-US"/>
        </w:rPr>
        <w:t xml:space="preserve"> dân tỉnh</w:t>
      </w:r>
      <w:r w:rsidR="003B0DC0" w:rsidRPr="00A30A9B">
        <w:rPr>
          <w:rFonts w:ascii="Arial" w:hAnsi="Arial" w:cs="Arial"/>
          <w:sz w:val="20"/>
          <w:szCs w:val="20"/>
          <w:lang w:val="nl-NL" w:eastAsia="en-US"/>
        </w:rPr>
        <w:t>;</w:t>
      </w:r>
      <w:r w:rsidR="00316027" w:rsidRPr="00A30A9B">
        <w:rPr>
          <w:rFonts w:ascii="Arial" w:hAnsi="Arial" w:cs="Arial"/>
          <w:sz w:val="20"/>
          <w:szCs w:val="20"/>
          <w:lang w:val="nl-NL" w:eastAsia="en-US"/>
        </w:rPr>
        <w:t xml:space="preserve"> Giám đốc Sở Nội vụ</w:t>
      </w:r>
      <w:r w:rsidR="00E656A5" w:rsidRPr="00A30A9B">
        <w:rPr>
          <w:rFonts w:ascii="Arial" w:hAnsi="Arial" w:cs="Arial"/>
          <w:sz w:val="20"/>
          <w:szCs w:val="20"/>
          <w:lang w:val="nl-NL"/>
        </w:rPr>
        <w:t>;</w:t>
      </w:r>
      <w:r w:rsidR="00316027" w:rsidRPr="00A30A9B">
        <w:rPr>
          <w:rFonts w:ascii="Arial" w:hAnsi="Arial" w:cs="Arial"/>
          <w:sz w:val="20"/>
          <w:szCs w:val="20"/>
          <w:lang w:val="nl-NL"/>
        </w:rPr>
        <w:t xml:space="preserve"> </w:t>
      </w:r>
      <w:r w:rsidR="00EF3BFE" w:rsidRPr="00A30A9B">
        <w:rPr>
          <w:rFonts w:ascii="Arial" w:hAnsi="Arial" w:cs="Arial"/>
          <w:sz w:val="20"/>
          <w:szCs w:val="20"/>
          <w:lang w:val="nl-NL"/>
        </w:rPr>
        <w:t xml:space="preserve">Giám đốc Trung tâm Xúc tiến Đầu tư, Thương mại và Hỗ trợ doanh nghiệp tỉnh; </w:t>
      </w:r>
      <w:r w:rsidR="00316027" w:rsidRPr="00A30A9B">
        <w:rPr>
          <w:rFonts w:ascii="Arial" w:hAnsi="Arial" w:cs="Arial"/>
          <w:sz w:val="20"/>
          <w:szCs w:val="20"/>
          <w:lang w:val="nl-NL"/>
        </w:rPr>
        <w:t>Chủ tịch Ủy ban nhân dân các huyện, thị xã và thành phố Huế;</w:t>
      </w:r>
      <w:r w:rsidR="00117556" w:rsidRPr="00A30A9B">
        <w:rPr>
          <w:rFonts w:ascii="Arial" w:hAnsi="Arial" w:cs="Arial"/>
          <w:iCs/>
          <w:color w:val="000000"/>
          <w:sz w:val="20"/>
          <w:szCs w:val="20"/>
          <w:lang w:val="nl-NL"/>
        </w:rPr>
        <w:t xml:space="preserve"> </w:t>
      </w:r>
      <w:r w:rsidR="00E656A5" w:rsidRPr="00A30A9B">
        <w:rPr>
          <w:rFonts w:ascii="Arial" w:hAnsi="Arial" w:cs="Arial"/>
          <w:sz w:val="20"/>
          <w:szCs w:val="20"/>
          <w:lang w:val="nl-NL" w:eastAsia="en-US"/>
        </w:rPr>
        <w:t>t</w:t>
      </w:r>
      <w:r w:rsidR="00D248CA" w:rsidRPr="00A30A9B">
        <w:rPr>
          <w:rFonts w:ascii="Arial" w:hAnsi="Arial" w:cs="Arial"/>
          <w:color w:val="000000"/>
          <w:sz w:val="20"/>
          <w:szCs w:val="20"/>
          <w:lang w:val="nl-NL"/>
        </w:rPr>
        <w:t>hủ trưởng các cơ quan liên quan chịu trách nhiệm thi hành Quyết định</w:t>
      </w:r>
      <w:r w:rsidR="00D248CA" w:rsidRPr="00A30A9B">
        <w:rPr>
          <w:rFonts w:ascii="Arial" w:hAnsi="Arial" w:cs="Arial"/>
          <w:sz w:val="20"/>
          <w:szCs w:val="20"/>
          <w:lang w:val="nl-NL" w:eastAsia="en-US"/>
        </w:rPr>
        <w:t xml:space="preserve"> </w:t>
      </w:r>
      <w:r w:rsidRPr="00A30A9B">
        <w:rPr>
          <w:rFonts w:ascii="Arial" w:hAnsi="Arial" w:cs="Arial"/>
          <w:sz w:val="20"/>
          <w:szCs w:val="20"/>
          <w:lang w:val="nl-NL" w:eastAsia="en-US"/>
        </w:rPr>
        <w:t>này./.</w:t>
      </w:r>
    </w:p>
    <w:p w14:paraId="3A855FE2" w14:textId="77777777" w:rsidR="00DD7739" w:rsidRPr="00A30A9B" w:rsidRDefault="00DD7739" w:rsidP="00A30A9B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iCs/>
          <w:color w:val="000000"/>
          <w:sz w:val="20"/>
          <w:szCs w:val="20"/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4537"/>
      </w:tblGrid>
      <w:tr w:rsidR="003939DB" w:rsidRPr="00A30A9B" w14:paraId="49EB1FE8" w14:textId="77777777" w:rsidTr="00C75128">
        <w:tc>
          <w:tcPr>
            <w:tcW w:w="4788" w:type="dxa"/>
          </w:tcPr>
          <w:p w14:paraId="29BC45F5" w14:textId="77777777" w:rsidR="003939DB" w:rsidRPr="00A30A9B" w:rsidRDefault="003939DB" w:rsidP="00A30A9B">
            <w:pPr>
              <w:pStyle w:val="NormalWeb"/>
              <w:spacing w:before="0" w:beforeAutospacing="0" w:after="120" w:afterAutospacing="0"/>
              <w:jc w:val="both"/>
              <w:rPr>
                <w:rFonts w:ascii="Arial" w:hAnsi="Arial" w:cs="Arial"/>
                <w:b/>
                <w:i/>
                <w:color w:val="000000"/>
                <w:sz w:val="20"/>
                <w:szCs w:val="20"/>
                <w:lang w:val="nl-NL"/>
              </w:rPr>
            </w:pPr>
            <w:r w:rsidRPr="00A30A9B">
              <w:rPr>
                <w:rFonts w:ascii="Arial" w:hAnsi="Arial" w:cs="Arial"/>
                <w:b/>
                <w:i/>
                <w:color w:val="000000"/>
                <w:sz w:val="20"/>
                <w:szCs w:val="20"/>
                <w:lang w:val="nl-NL"/>
              </w:rPr>
              <w:t>Nơi nhận:</w:t>
            </w:r>
          </w:p>
          <w:p w14:paraId="36D48E36" w14:textId="77777777" w:rsidR="003939DB" w:rsidRPr="00A30A9B" w:rsidRDefault="003939DB" w:rsidP="00A30A9B">
            <w:pPr>
              <w:pStyle w:val="NormalWeb"/>
              <w:spacing w:before="0" w:beforeAutospacing="0" w:after="12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Như Điều 3;</w:t>
            </w:r>
          </w:p>
          <w:p w14:paraId="13608F07" w14:textId="77777777" w:rsidR="00EF4F1F" w:rsidRPr="00A30A9B" w:rsidRDefault="00EF4F1F" w:rsidP="00A30A9B">
            <w:pPr>
              <w:pStyle w:val="NormalWeb"/>
              <w:spacing w:before="0" w:beforeAutospacing="0" w:after="12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 Cục Kiểm tra VBQPPL - Bộ Tư pháp;</w:t>
            </w:r>
          </w:p>
          <w:p w14:paraId="7A5BB81C" w14:textId="77777777" w:rsidR="00E656A5" w:rsidRPr="00A30A9B" w:rsidRDefault="00E656A5" w:rsidP="00A30A9B">
            <w:pPr>
              <w:pStyle w:val="NormalWeb"/>
              <w:spacing w:before="0" w:beforeAutospacing="0" w:after="12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TT Tỉnh ủy;</w:t>
            </w:r>
          </w:p>
          <w:p w14:paraId="2BB30FB2" w14:textId="77777777" w:rsidR="00EF4F1F" w:rsidRPr="00A30A9B" w:rsidRDefault="00EF4F1F" w:rsidP="00A30A9B">
            <w:pPr>
              <w:pStyle w:val="NormalWeb"/>
              <w:spacing w:before="0" w:beforeAutospacing="0" w:after="12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TT HĐND tỉnh;</w:t>
            </w: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br/>
              <w:t>-</w:t>
            </w:r>
            <w:r w:rsidRPr="00A30A9B">
              <w:rPr>
                <w:rStyle w:val="apple-converted-space"/>
                <w:rFonts w:ascii="Arial" w:hAnsi="Arial" w:cs="Arial"/>
                <w:color w:val="000000"/>
                <w:sz w:val="20"/>
                <w:szCs w:val="20"/>
                <w:lang w:val="nl-NL"/>
              </w:rPr>
              <w:t> </w:t>
            </w: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CT và</w:t>
            </w:r>
            <w:r w:rsidRPr="00A30A9B">
              <w:rPr>
                <w:rStyle w:val="apple-converted-space"/>
                <w:rFonts w:ascii="Arial" w:hAnsi="Arial" w:cs="Arial"/>
                <w:color w:val="000000"/>
                <w:sz w:val="20"/>
                <w:szCs w:val="20"/>
                <w:lang w:val="nl-NL"/>
              </w:rPr>
              <w:t> </w:t>
            </w: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các PCT UBND tỉnh;</w:t>
            </w:r>
          </w:p>
          <w:p w14:paraId="0F6DED85" w14:textId="77777777" w:rsidR="00EF4F1F" w:rsidRPr="00A30A9B" w:rsidRDefault="00EF4F1F" w:rsidP="00A30A9B">
            <w:pPr>
              <w:pStyle w:val="NormalWeb"/>
              <w:spacing w:before="0" w:beforeAutospacing="0" w:after="12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lastRenderedPageBreak/>
              <w:t>-</w:t>
            </w:r>
            <w:r w:rsidRPr="00A30A9B">
              <w:rPr>
                <w:rStyle w:val="apple-converted-space"/>
                <w:rFonts w:ascii="Arial" w:hAnsi="Arial" w:cs="Arial"/>
                <w:color w:val="000000"/>
                <w:sz w:val="20"/>
                <w:szCs w:val="20"/>
                <w:lang w:val="nl-NL"/>
              </w:rPr>
              <w:t> </w:t>
            </w: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Các cơ quan chuyên môn thuộc UBND tỉnh;</w:t>
            </w: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br/>
              <w:t>-</w:t>
            </w:r>
            <w:r w:rsidRPr="00A30A9B">
              <w:rPr>
                <w:rStyle w:val="apple-converted-space"/>
                <w:rFonts w:ascii="Arial" w:hAnsi="Arial" w:cs="Arial"/>
                <w:color w:val="000000"/>
                <w:sz w:val="20"/>
                <w:szCs w:val="20"/>
                <w:lang w:val="nl-NL"/>
              </w:rPr>
              <w:t> </w:t>
            </w: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Cổng Thông tin điện tử tỉnh;</w:t>
            </w:r>
          </w:p>
          <w:p w14:paraId="073DB03B" w14:textId="77777777" w:rsidR="00B817A1" w:rsidRPr="00A30A9B" w:rsidRDefault="00B817A1" w:rsidP="00A30A9B">
            <w:pPr>
              <w:pStyle w:val="NormalWeb"/>
              <w:spacing w:before="0" w:beforeAutospacing="0" w:after="120" w:afterAutospacing="0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Công báo tỉnh;</w:t>
            </w:r>
          </w:p>
          <w:p w14:paraId="649E81A7" w14:textId="77777777" w:rsidR="00EF4F1F" w:rsidRPr="00A30A9B" w:rsidRDefault="00316027" w:rsidP="00A30A9B">
            <w:pPr>
              <w:pStyle w:val="NormalWeb"/>
              <w:spacing w:before="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</w:pPr>
            <w:r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- Các PCVP và các CV</w:t>
            </w:r>
            <w:r w:rsidR="00EF4F1F" w:rsidRPr="00A30A9B">
              <w:rPr>
                <w:rFonts w:ascii="Arial" w:hAnsi="Arial" w:cs="Arial"/>
                <w:color w:val="000000"/>
                <w:sz w:val="20"/>
                <w:szCs w:val="20"/>
                <w:lang w:val="nl-NL"/>
              </w:rPr>
              <w:t>;</w:t>
            </w:r>
          </w:p>
          <w:p w14:paraId="2FE0C2AE" w14:textId="77777777" w:rsidR="003939DB" w:rsidRPr="00A30A9B" w:rsidRDefault="00EF4F1F" w:rsidP="00A30A9B">
            <w:pPr>
              <w:pStyle w:val="NormalWeb"/>
              <w:spacing w:before="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0A9B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A30A9B">
              <w:rPr>
                <w:rStyle w:val="apple-converted-space"/>
                <w:rFonts w:ascii="Arial" w:hAnsi="Arial" w:cs="Arial"/>
                <w:color w:val="000000"/>
                <w:sz w:val="20"/>
                <w:szCs w:val="20"/>
              </w:rPr>
              <w:t> </w:t>
            </w:r>
            <w:r w:rsidRPr="00A30A9B">
              <w:rPr>
                <w:rFonts w:ascii="Arial" w:hAnsi="Arial" w:cs="Arial"/>
                <w:color w:val="000000"/>
                <w:sz w:val="20"/>
                <w:szCs w:val="20"/>
              </w:rPr>
              <w:t>Lưu: VT, NV.</w:t>
            </w:r>
          </w:p>
        </w:tc>
        <w:tc>
          <w:tcPr>
            <w:tcW w:w="4788" w:type="dxa"/>
          </w:tcPr>
          <w:p w14:paraId="5C994CF9" w14:textId="77777777" w:rsidR="003939DB" w:rsidRPr="00A30A9B" w:rsidRDefault="003939DB" w:rsidP="00A30A9B">
            <w:pPr>
              <w:pStyle w:val="NormalWeb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A30A9B">
              <w:rPr>
                <w:rFonts w:ascii="Arial" w:hAnsi="Arial" w:cs="Arial"/>
                <w:b/>
                <w:color w:val="000000"/>
                <w:sz w:val="20"/>
                <w:szCs w:val="20"/>
              </w:rPr>
              <w:lastRenderedPageBreak/>
              <w:t>TM. ỦY BAN NHÂN DÂN</w:t>
            </w:r>
          </w:p>
          <w:p w14:paraId="002ADC67" w14:textId="77777777" w:rsidR="00EE5086" w:rsidRPr="00A30A9B" w:rsidRDefault="003939DB" w:rsidP="00A30A9B">
            <w:pPr>
              <w:pStyle w:val="NormalWeb"/>
              <w:spacing w:before="0" w:beforeAutospacing="0" w:after="120" w:afterAutospacing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A30A9B">
              <w:rPr>
                <w:rFonts w:ascii="Arial" w:hAnsi="Arial" w:cs="Arial"/>
                <w:b/>
                <w:color w:val="000000"/>
                <w:sz w:val="20"/>
                <w:szCs w:val="20"/>
              </w:rPr>
              <w:t>CHỦ TỊCH</w:t>
            </w:r>
          </w:p>
          <w:p w14:paraId="07561D22" w14:textId="77777777" w:rsidR="00EE5086" w:rsidRPr="00A30A9B" w:rsidRDefault="00EE5086" w:rsidP="00A30A9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  <w:p w14:paraId="0DA8604C" w14:textId="77777777" w:rsidR="00EE5086" w:rsidRPr="00A30A9B" w:rsidRDefault="00EE5086" w:rsidP="00A30A9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  <w:p w14:paraId="0F82F548" w14:textId="77777777" w:rsidR="00EE5086" w:rsidRPr="00A30A9B" w:rsidRDefault="00EE5086" w:rsidP="00A30A9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  <w:p w14:paraId="2E087FCB" w14:textId="77777777" w:rsidR="00EE5086" w:rsidRPr="00A30A9B" w:rsidRDefault="00EE5086" w:rsidP="00A30A9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  <w:p w14:paraId="171B6C86" w14:textId="77777777" w:rsidR="00EE5086" w:rsidRPr="00A30A9B" w:rsidRDefault="00EE5086" w:rsidP="00A30A9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  <w:p w14:paraId="121EFD61" w14:textId="77777777" w:rsidR="003939DB" w:rsidRPr="00A30A9B" w:rsidRDefault="00EE5086" w:rsidP="00A30A9B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30A9B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Nguyễn Văn Phương</w:t>
            </w:r>
          </w:p>
        </w:tc>
      </w:tr>
    </w:tbl>
    <w:p w14:paraId="5C33E92C" w14:textId="77777777" w:rsidR="003939DB" w:rsidRPr="00A30A9B" w:rsidRDefault="003939DB" w:rsidP="00A30A9B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color w:val="000000"/>
          <w:sz w:val="20"/>
          <w:szCs w:val="20"/>
        </w:rPr>
      </w:pPr>
    </w:p>
    <w:p w14:paraId="4E853611" w14:textId="77777777" w:rsidR="00971BFE" w:rsidRPr="00A30A9B" w:rsidRDefault="00971BFE" w:rsidP="00A30A9B">
      <w:pPr>
        <w:spacing w:after="120" w:line="240" w:lineRule="auto"/>
        <w:rPr>
          <w:rFonts w:ascii="Arial" w:hAnsi="Arial" w:cs="Arial"/>
          <w:sz w:val="20"/>
          <w:szCs w:val="20"/>
        </w:rPr>
      </w:pPr>
    </w:p>
    <w:sectPr w:rsidR="00971BFE" w:rsidRPr="00A30A9B" w:rsidSect="00D3027D">
      <w:headerReference w:type="default" r:id="rId8"/>
      <w:pgSz w:w="11909" w:h="16834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5C3968" w14:textId="77777777" w:rsidR="00233CF5" w:rsidRDefault="00233CF5" w:rsidP="00DD7739">
      <w:pPr>
        <w:spacing w:after="0" w:line="240" w:lineRule="auto"/>
      </w:pPr>
      <w:r>
        <w:separator/>
      </w:r>
    </w:p>
  </w:endnote>
  <w:endnote w:type="continuationSeparator" w:id="0">
    <w:p w14:paraId="1EA756FB" w14:textId="77777777" w:rsidR="00233CF5" w:rsidRDefault="00233CF5" w:rsidP="00DD7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D83FE" w14:textId="77777777" w:rsidR="00233CF5" w:rsidRDefault="00233CF5" w:rsidP="00DD7739">
      <w:pPr>
        <w:spacing w:after="0" w:line="240" w:lineRule="auto"/>
      </w:pPr>
      <w:r>
        <w:separator/>
      </w:r>
    </w:p>
  </w:footnote>
  <w:footnote w:type="continuationSeparator" w:id="0">
    <w:p w14:paraId="4AA812A5" w14:textId="77777777" w:rsidR="00233CF5" w:rsidRDefault="00233CF5" w:rsidP="00DD7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494357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0085AB" w14:textId="0530C515" w:rsidR="00DD7739" w:rsidRDefault="00D05E90">
        <w:pPr>
          <w:pStyle w:val="Header"/>
          <w:jc w:val="center"/>
        </w:pPr>
        <w:r>
          <w:fldChar w:fldCharType="begin"/>
        </w:r>
        <w:r w:rsidR="00DD7739">
          <w:instrText xml:space="preserve"> PAGE   \* MERGEFORMAT </w:instrText>
        </w:r>
        <w:r>
          <w:fldChar w:fldCharType="separate"/>
        </w:r>
        <w:r w:rsidR="008B4C0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14F380" w14:textId="77777777" w:rsidR="00DD7739" w:rsidRDefault="00DD77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01407"/>
    <w:multiLevelType w:val="hybridMultilevel"/>
    <w:tmpl w:val="B12E9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11A3F"/>
    <w:multiLevelType w:val="hybridMultilevel"/>
    <w:tmpl w:val="54D62682"/>
    <w:lvl w:ilvl="0" w:tplc="AF2E2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C4DDD"/>
    <w:multiLevelType w:val="hybridMultilevel"/>
    <w:tmpl w:val="8236F8EA"/>
    <w:lvl w:ilvl="0" w:tplc="BD0C08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B146F"/>
    <w:multiLevelType w:val="hybridMultilevel"/>
    <w:tmpl w:val="A48AC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03FD7"/>
    <w:multiLevelType w:val="hybridMultilevel"/>
    <w:tmpl w:val="BCFCA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368198">
    <w:abstractNumId w:val="2"/>
  </w:num>
  <w:num w:numId="2" w16cid:durableId="761337917">
    <w:abstractNumId w:val="1"/>
  </w:num>
  <w:num w:numId="3" w16cid:durableId="1612085831">
    <w:abstractNumId w:val="0"/>
  </w:num>
  <w:num w:numId="4" w16cid:durableId="1057515921">
    <w:abstractNumId w:val="3"/>
  </w:num>
  <w:num w:numId="5" w16cid:durableId="268239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462"/>
    <w:rsid w:val="00004EEC"/>
    <w:rsid w:val="000207F2"/>
    <w:rsid w:val="00024B6F"/>
    <w:rsid w:val="00036817"/>
    <w:rsid w:val="00045E67"/>
    <w:rsid w:val="000746F8"/>
    <w:rsid w:val="00077CE3"/>
    <w:rsid w:val="00080C35"/>
    <w:rsid w:val="00090405"/>
    <w:rsid w:val="00097C0C"/>
    <w:rsid w:val="000B1C20"/>
    <w:rsid w:val="000E00FC"/>
    <w:rsid w:val="000E1B05"/>
    <w:rsid w:val="000F07F9"/>
    <w:rsid w:val="000F1E1E"/>
    <w:rsid w:val="001040C7"/>
    <w:rsid w:val="001152FF"/>
    <w:rsid w:val="00117556"/>
    <w:rsid w:val="00133D41"/>
    <w:rsid w:val="00147DD7"/>
    <w:rsid w:val="00147F4C"/>
    <w:rsid w:val="00153C36"/>
    <w:rsid w:val="00161AC3"/>
    <w:rsid w:val="001A512F"/>
    <w:rsid w:val="001A6414"/>
    <w:rsid w:val="001B57BA"/>
    <w:rsid w:val="001D3C7B"/>
    <w:rsid w:val="001E1B83"/>
    <w:rsid w:val="0020521A"/>
    <w:rsid w:val="00211E6A"/>
    <w:rsid w:val="002224F8"/>
    <w:rsid w:val="00233CF5"/>
    <w:rsid w:val="00235AA1"/>
    <w:rsid w:val="00236711"/>
    <w:rsid w:val="00247701"/>
    <w:rsid w:val="002600E5"/>
    <w:rsid w:val="00267323"/>
    <w:rsid w:val="00272E86"/>
    <w:rsid w:val="002745EB"/>
    <w:rsid w:val="00296C5A"/>
    <w:rsid w:val="002A181D"/>
    <w:rsid w:val="002A5F43"/>
    <w:rsid w:val="002E2008"/>
    <w:rsid w:val="002E341A"/>
    <w:rsid w:val="003035FF"/>
    <w:rsid w:val="00316027"/>
    <w:rsid w:val="003222DE"/>
    <w:rsid w:val="00322368"/>
    <w:rsid w:val="00334FB9"/>
    <w:rsid w:val="003512F5"/>
    <w:rsid w:val="00354E81"/>
    <w:rsid w:val="003847F6"/>
    <w:rsid w:val="003939DB"/>
    <w:rsid w:val="003A77A8"/>
    <w:rsid w:val="003B0DC0"/>
    <w:rsid w:val="003C058F"/>
    <w:rsid w:val="003D721C"/>
    <w:rsid w:val="003E3B01"/>
    <w:rsid w:val="00407EF5"/>
    <w:rsid w:val="00412349"/>
    <w:rsid w:val="00420DD6"/>
    <w:rsid w:val="004250EC"/>
    <w:rsid w:val="004349C7"/>
    <w:rsid w:val="004375AA"/>
    <w:rsid w:val="00463721"/>
    <w:rsid w:val="0046533C"/>
    <w:rsid w:val="00476AA4"/>
    <w:rsid w:val="0047788E"/>
    <w:rsid w:val="00480D61"/>
    <w:rsid w:val="00490D7C"/>
    <w:rsid w:val="00491038"/>
    <w:rsid w:val="004C6ACC"/>
    <w:rsid w:val="004D5194"/>
    <w:rsid w:val="004E7F81"/>
    <w:rsid w:val="004F4015"/>
    <w:rsid w:val="004F7954"/>
    <w:rsid w:val="00502901"/>
    <w:rsid w:val="00511DAB"/>
    <w:rsid w:val="0052543F"/>
    <w:rsid w:val="00533EB3"/>
    <w:rsid w:val="00544388"/>
    <w:rsid w:val="00560A38"/>
    <w:rsid w:val="00566892"/>
    <w:rsid w:val="005836EA"/>
    <w:rsid w:val="005929A1"/>
    <w:rsid w:val="005A5F0D"/>
    <w:rsid w:val="005B2099"/>
    <w:rsid w:val="005D04EA"/>
    <w:rsid w:val="005E3071"/>
    <w:rsid w:val="005F0EFE"/>
    <w:rsid w:val="00631DD2"/>
    <w:rsid w:val="0064475D"/>
    <w:rsid w:val="006B3591"/>
    <w:rsid w:val="006B6F6C"/>
    <w:rsid w:val="006F10B9"/>
    <w:rsid w:val="00704AD9"/>
    <w:rsid w:val="007075C9"/>
    <w:rsid w:val="00717E37"/>
    <w:rsid w:val="00730BB6"/>
    <w:rsid w:val="00740E6F"/>
    <w:rsid w:val="00780E84"/>
    <w:rsid w:val="007831E6"/>
    <w:rsid w:val="007A7E78"/>
    <w:rsid w:val="007B4741"/>
    <w:rsid w:val="007B5313"/>
    <w:rsid w:val="007C6140"/>
    <w:rsid w:val="007E30D0"/>
    <w:rsid w:val="007F444E"/>
    <w:rsid w:val="0080206F"/>
    <w:rsid w:val="00803323"/>
    <w:rsid w:val="00812D70"/>
    <w:rsid w:val="00812F19"/>
    <w:rsid w:val="00821729"/>
    <w:rsid w:val="00824B42"/>
    <w:rsid w:val="00844B8C"/>
    <w:rsid w:val="008475E1"/>
    <w:rsid w:val="008648CB"/>
    <w:rsid w:val="00882E69"/>
    <w:rsid w:val="0088656C"/>
    <w:rsid w:val="008942F9"/>
    <w:rsid w:val="00897781"/>
    <w:rsid w:val="008A248A"/>
    <w:rsid w:val="008A45E1"/>
    <w:rsid w:val="008B319E"/>
    <w:rsid w:val="008B4C02"/>
    <w:rsid w:val="008C2AC2"/>
    <w:rsid w:val="008C5EA4"/>
    <w:rsid w:val="008D4260"/>
    <w:rsid w:val="008D5C93"/>
    <w:rsid w:val="008E38FF"/>
    <w:rsid w:val="008F6A64"/>
    <w:rsid w:val="00921A9F"/>
    <w:rsid w:val="00921F59"/>
    <w:rsid w:val="009524D8"/>
    <w:rsid w:val="0095359F"/>
    <w:rsid w:val="00963B60"/>
    <w:rsid w:val="00971BFE"/>
    <w:rsid w:val="00974395"/>
    <w:rsid w:val="00996F0C"/>
    <w:rsid w:val="00997A92"/>
    <w:rsid w:val="009A1B4E"/>
    <w:rsid w:val="009A5CBC"/>
    <w:rsid w:val="009C75EB"/>
    <w:rsid w:val="009F299F"/>
    <w:rsid w:val="00A12AAB"/>
    <w:rsid w:val="00A137F9"/>
    <w:rsid w:val="00A213EB"/>
    <w:rsid w:val="00A21695"/>
    <w:rsid w:val="00A236CE"/>
    <w:rsid w:val="00A241DB"/>
    <w:rsid w:val="00A30A9B"/>
    <w:rsid w:val="00A44D8C"/>
    <w:rsid w:val="00A472B0"/>
    <w:rsid w:val="00A7330B"/>
    <w:rsid w:val="00A74536"/>
    <w:rsid w:val="00A841AF"/>
    <w:rsid w:val="00A84A5F"/>
    <w:rsid w:val="00A8547F"/>
    <w:rsid w:val="00A93F1E"/>
    <w:rsid w:val="00A97458"/>
    <w:rsid w:val="00AA0DA5"/>
    <w:rsid w:val="00AA7C8C"/>
    <w:rsid w:val="00AC14FA"/>
    <w:rsid w:val="00AD2499"/>
    <w:rsid w:val="00AD79D1"/>
    <w:rsid w:val="00AE41CD"/>
    <w:rsid w:val="00AF157F"/>
    <w:rsid w:val="00B10A7A"/>
    <w:rsid w:val="00B369FE"/>
    <w:rsid w:val="00B42949"/>
    <w:rsid w:val="00B67519"/>
    <w:rsid w:val="00B710B1"/>
    <w:rsid w:val="00B817A1"/>
    <w:rsid w:val="00B93B73"/>
    <w:rsid w:val="00BE4AC9"/>
    <w:rsid w:val="00BF1D76"/>
    <w:rsid w:val="00BF3B07"/>
    <w:rsid w:val="00C14462"/>
    <w:rsid w:val="00C23BAB"/>
    <w:rsid w:val="00C350F4"/>
    <w:rsid w:val="00C508CB"/>
    <w:rsid w:val="00C572F1"/>
    <w:rsid w:val="00C57DB2"/>
    <w:rsid w:val="00C75128"/>
    <w:rsid w:val="00C82923"/>
    <w:rsid w:val="00C85592"/>
    <w:rsid w:val="00CA5F1B"/>
    <w:rsid w:val="00CA674D"/>
    <w:rsid w:val="00CB7DAE"/>
    <w:rsid w:val="00CF14D4"/>
    <w:rsid w:val="00CF4345"/>
    <w:rsid w:val="00D00552"/>
    <w:rsid w:val="00D05E90"/>
    <w:rsid w:val="00D07FBA"/>
    <w:rsid w:val="00D16578"/>
    <w:rsid w:val="00D248CA"/>
    <w:rsid w:val="00D3027D"/>
    <w:rsid w:val="00D32CAF"/>
    <w:rsid w:val="00D74CFC"/>
    <w:rsid w:val="00D8392A"/>
    <w:rsid w:val="00D92399"/>
    <w:rsid w:val="00D93575"/>
    <w:rsid w:val="00DB3F7B"/>
    <w:rsid w:val="00DC35C7"/>
    <w:rsid w:val="00DC71AD"/>
    <w:rsid w:val="00DD0FFA"/>
    <w:rsid w:val="00DD6DF7"/>
    <w:rsid w:val="00DD7739"/>
    <w:rsid w:val="00DF180A"/>
    <w:rsid w:val="00DF2D7A"/>
    <w:rsid w:val="00E0377C"/>
    <w:rsid w:val="00E141D9"/>
    <w:rsid w:val="00E633B5"/>
    <w:rsid w:val="00E656A5"/>
    <w:rsid w:val="00E6710C"/>
    <w:rsid w:val="00E758E6"/>
    <w:rsid w:val="00E77BC0"/>
    <w:rsid w:val="00E83039"/>
    <w:rsid w:val="00E833F6"/>
    <w:rsid w:val="00E90C94"/>
    <w:rsid w:val="00E90F21"/>
    <w:rsid w:val="00EA6FC0"/>
    <w:rsid w:val="00EC54ED"/>
    <w:rsid w:val="00EC5C3F"/>
    <w:rsid w:val="00ED552B"/>
    <w:rsid w:val="00EE3A50"/>
    <w:rsid w:val="00EE5086"/>
    <w:rsid w:val="00EF3BFE"/>
    <w:rsid w:val="00EF4F1F"/>
    <w:rsid w:val="00F057BE"/>
    <w:rsid w:val="00F17DAC"/>
    <w:rsid w:val="00F26D55"/>
    <w:rsid w:val="00F36836"/>
    <w:rsid w:val="00F404A5"/>
    <w:rsid w:val="00F40503"/>
    <w:rsid w:val="00F44098"/>
    <w:rsid w:val="00F62D60"/>
    <w:rsid w:val="00F67ADF"/>
    <w:rsid w:val="00F70BFA"/>
    <w:rsid w:val="00F71C0C"/>
    <w:rsid w:val="00F87C3F"/>
    <w:rsid w:val="00FA5430"/>
    <w:rsid w:val="00FA7373"/>
    <w:rsid w:val="00FE0924"/>
    <w:rsid w:val="00FE5C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1E29"/>
  <w15:docId w15:val="{3C2D9B5F-DE58-4DF8-8BD8-D8D7998B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1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4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C144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C144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939DB"/>
    <w:pPr>
      <w:ind w:left="720"/>
      <w:contextualSpacing/>
    </w:pPr>
  </w:style>
  <w:style w:type="paragraph" w:customStyle="1" w:styleId="default">
    <w:name w:val="default"/>
    <w:basedOn w:val="Normal"/>
    <w:rsid w:val="00704A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7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739"/>
  </w:style>
  <w:style w:type="paragraph" w:styleId="Footer">
    <w:name w:val="footer"/>
    <w:basedOn w:val="Normal"/>
    <w:link w:val="FooterChar"/>
    <w:uiPriority w:val="99"/>
    <w:unhideWhenUsed/>
    <w:rsid w:val="00DD7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739"/>
  </w:style>
  <w:style w:type="paragraph" w:styleId="BalloonText">
    <w:name w:val="Balloon Text"/>
    <w:basedOn w:val="Normal"/>
    <w:link w:val="BalloonTextChar"/>
    <w:uiPriority w:val="99"/>
    <w:semiHidden/>
    <w:unhideWhenUsed/>
    <w:rsid w:val="005E3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071"/>
    <w:rPr>
      <w:rFonts w:ascii="Tahoma" w:hAnsi="Tahoma" w:cs="Tahoma"/>
      <w:sz w:val="16"/>
      <w:szCs w:val="16"/>
    </w:rPr>
  </w:style>
  <w:style w:type="character" w:styleId="Strong">
    <w:name w:val="Strong"/>
    <w:qFormat/>
    <w:rsid w:val="00EF4F1F"/>
    <w:rPr>
      <w:b/>
      <w:bCs/>
    </w:rPr>
  </w:style>
  <w:style w:type="character" w:customStyle="1" w:styleId="apple-converted-space">
    <w:name w:val="apple-converted-space"/>
    <w:rsid w:val="00EF4F1F"/>
  </w:style>
  <w:style w:type="character" w:customStyle="1" w:styleId="fontstyle01">
    <w:name w:val="fontstyle01"/>
    <w:basedOn w:val="DefaultParagraphFont"/>
    <w:rsid w:val="009524D8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7E30D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421EBB-BDE4-4B2E-AD16-716735BFE6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4F3292-9CE1-4886-BE7F-BBED1B821AF5}"/>
</file>

<file path=customXml/itemProps3.xml><?xml version="1.0" encoding="utf-8"?>
<ds:datastoreItem xmlns:ds="http://schemas.openxmlformats.org/officeDocument/2006/customXml" ds:itemID="{C750D5B9-7C6C-4D93-8138-937E25F12DD0}"/>
</file>

<file path=customXml/itemProps4.xml><?xml version="1.0" encoding="utf-8"?>
<ds:datastoreItem xmlns:ds="http://schemas.openxmlformats.org/officeDocument/2006/customXml" ds:itemID="{4F687230-E020-4E50-8F90-4B0C1C4F58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Administrator</cp:lastModifiedBy>
  <cp:revision>6</cp:revision>
  <cp:lastPrinted>2024-09-11T01:26:00Z</cp:lastPrinted>
  <dcterms:created xsi:type="dcterms:W3CDTF">2024-12-03T00:25:00Z</dcterms:created>
  <dcterms:modified xsi:type="dcterms:W3CDTF">2024-12-03T00:29:00Z</dcterms:modified>
</cp:coreProperties>
</file>