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65067D" w14:textId="77777777" w:rsidR="007E1AB5" w:rsidRPr="0097790D" w:rsidRDefault="007E1AB5">
      <w:pPr>
        <w:rPr>
          <w:color w:val="000000" w:themeColor="text1"/>
        </w:rPr>
      </w:pPr>
    </w:p>
    <w:tbl>
      <w:tblPr>
        <w:tblW w:w="9758" w:type="dxa"/>
        <w:tblInd w:w="108" w:type="dxa"/>
        <w:tblCellMar>
          <w:left w:w="0" w:type="dxa"/>
          <w:right w:w="0" w:type="dxa"/>
        </w:tblCellMar>
        <w:tblLook w:val="04A0" w:firstRow="1" w:lastRow="0" w:firstColumn="1" w:lastColumn="0" w:noHBand="0" w:noVBand="1"/>
      </w:tblPr>
      <w:tblGrid>
        <w:gridCol w:w="3261"/>
        <w:gridCol w:w="6497"/>
      </w:tblGrid>
      <w:tr w:rsidR="0097790D" w:rsidRPr="0097790D" w14:paraId="5A443741" w14:textId="77777777" w:rsidTr="006D6ED1">
        <w:tc>
          <w:tcPr>
            <w:tcW w:w="3261" w:type="dxa"/>
            <w:shd w:val="clear" w:color="auto" w:fill="auto"/>
            <w:tcMar>
              <w:top w:w="0" w:type="dxa"/>
              <w:left w:w="108" w:type="dxa"/>
              <w:bottom w:w="0" w:type="dxa"/>
              <w:right w:w="108" w:type="dxa"/>
            </w:tcMar>
          </w:tcPr>
          <w:p w14:paraId="7C238857" w14:textId="33F3AD22" w:rsidR="007B058B" w:rsidRPr="0097790D" w:rsidRDefault="00921FEE" w:rsidP="006D6ED1">
            <w:pPr>
              <w:spacing w:before="60" w:after="60" w:line="320" w:lineRule="exact"/>
              <w:jc w:val="center"/>
              <w:rPr>
                <w:b/>
                <w:bCs/>
                <w:color w:val="000000" w:themeColor="text1"/>
                <w:sz w:val="20"/>
                <w:szCs w:val="26"/>
                <w:lang w:val="nl-NL"/>
              </w:rPr>
            </w:pPr>
            <w:r w:rsidRPr="0097790D">
              <w:rPr>
                <w:b/>
                <w:bCs/>
                <w:noProof/>
                <w:color w:val="000000" w:themeColor="text1"/>
                <w:sz w:val="26"/>
                <w:szCs w:val="26"/>
              </w:rPr>
              <mc:AlternateContent>
                <mc:Choice Requires="wps">
                  <w:drawing>
                    <wp:anchor distT="0" distB="0" distL="114300" distR="114300" simplePos="0" relativeHeight="251657728" behindDoc="0" locked="0" layoutInCell="1" allowOverlap="1" wp14:anchorId="4703CEAC" wp14:editId="781C81B6">
                      <wp:simplePos x="0" y="0"/>
                      <wp:positionH relativeFrom="column">
                        <wp:posOffset>613410</wp:posOffset>
                      </wp:positionH>
                      <wp:positionV relativeFrom="paragraph">
                        <wp:posOffset>419735</wp:posOffset>
                      </wp:positionV>
                      <wp:extent cx="685800" cy="0"/>
                      <wp:effectExtent l="9525" t="13335" r="9525" b="5715"/>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06B9EC1"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33.05pt" to="102.3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dRpEwIAACg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"/>
                  </w:pict>
                </mc:Fallback>
              </mc:AlternateContent>
            </w:r>
            <w:r w:rsidR="007B058B" w:rsidRPr="0097790D">
              <w:rPr>
                <w:b/>
                <w:bCs/>
                <w:color w:val="000000" w:themeColor="text1"/>
                <w:sz w:val="26"/>
                <w:szCs w:val="26"/>
                <w:lang w:val="nl-NL"/>
              </w:rPr>
              <w:t>ỦY BAN NHÂN DÂN</w:t>
            </w:r>
            <w:r w:rsidR="007B058B" w:rsidRPr="0097790D">
              <w:rPr>
                <w:b/>
                <w:bCs/>
                <w:color w:val="000000" w:themeColor="text1"/>
                <w:sz w:val="26"/>
                <w:szCs w:val="26"/>
                <w:lang w:val="nl-NL"/>
              </w:rPr>
              <w:br/>
              <w:t>TỈNH LÀO CA</w:t>
            </w:r>
            <w:r w:rsidR="006D6ED1" w:rsidRPr="0097790D">
              <w:rPr>
                <w:b/>
                <w:bCs/>
                <w:color w:val="000000" w:themeColor="text1"/>
                <w:sz w:val="26"/>
                <w:szCs w:val="26"/>
                <w:lang w:val="nl-NL"/>
              </w:rPr>
              <w:t>I</w:t>
            </w:r>
          </w:p>
        </w:tc>
        <w:tc>
          <w:tcPr>
            <w:tcW w:w="6497" w:type="dxa"/>
            <w:shd w:val="clear" w:color="auto" w:fill="auto"/>
            <w:tcMar>
              <w:top w:w="0" w:type="dxa"/>
              <w:left w:w="108" w:type="dxa"/>
              <w:bottom w:w="0" w:type="dxa"/>
              <w:right w:w="108" w:type="dxa"/>
            </w:tcMar>
          </w:tcPr>
          <w:p w14:paraId="7D199A5F" w14:textId="3E5B2682" w:rsidR="007B058B" w:rsidRPr="0097790D" w:rsidRDefault="00921FEE" w:rsidP="006D6ED1">
            <w:pPr>
              <w:spacing w:before="60" w:after="60" w:line="320" w:lineRule="exact"/>
              <w:jc w:val="center"/>
              <w:rPr>
                <w:color w:val="000000" w:themeColor="text1"/>
                <w:sz w:val="27"/>
                <w:szCs w:val="27"/>
                <w:lang w:val="nl-NL"/>
              </w:rPr>
            </w:pPr>
            <w:r w:rsidRPr="0097790D">
              <w:rPr>
                <w:b/>
                <w:bCs/>
                <w:noProof/>
                <w:color w:val="000000" w:themeColor="text1"/>
                <w:sz w:val="26"/>
                <w:szCs w:val="26"/>
              </w:rPr>
              <mc:AlternateContent>
                <mc:Choice Requires="wps">
                  <w:drawing>
                    <wp:anchor distT="0" distB="0" distL="114300" distR="114300" simplePos="0" relativeHeight="251656704" behindDoc="0" locked="0" layoutInCell="1" allowOverlap="1" wp14:anchorId="78A90C2A" wp14:editId="0B83B8F5">
                      <wp:simplePos x="0" y="0"/>
                      <wp:positionH relativeFrom="column">
                        <wp:posOffset>1020553</wp:posOffset>
                      </wp:positionH>
                      <wp:positionV relativeFrom="paragraph">
                        <wp:posOffset>471757</wp:posOffset>
                      </wp:positionV>
                      <wp:extent cx="1943100" cy="0"/>
                      <wp:effectExtent l="12700" t="12700" r="6350" b="635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C09D3"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35pt,37.15pt" to="233.3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iS1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"/>
                  </w:pict>
                </mc:Fallback>
              </mc:AlternateContent>
            </w:r>
            <w:r w:rsidR="007B058B" w:rsidRPr="0097790D">
              <w:rPr>
                <w:b/>
                <w:bCs/>
                <w:color w:val="000000" w:themeColor="text1"/>
                <w:sz w:val="26"/>
                <w:szCs w:val="26"/>
                <w:lang w:val="nl-NL"/>
              </w:rPr>
              <w:t>CỘNG HÒA XÃ HỘI CHỦ NGHĨA VIỆT NAM</w:t>
            </w:r>
            <w:r w:rsidR="007B058B" w:rsidRPr="0097790D">
              <w:rPr>
                <w:b/>
                <w:bCs/>
                <w:color w:val="000000" w:themeColor="text1"/>
                <w:sz w:val="27"/>
                <w:szCs w:val="27"/>
                <w:lang w:val="nl-NL"/>
              </w:rPr>
              <w:br/>
            </w:r>
            <w:r w:rsidR="007B058B" w:rsidRPr="0097790D">
              <w:rPr>
                <w:b/>
                <w:bCs/>
                <w:color w:val="000000" w:themeColor="text1"/>
                <w:lang w:val="nl-NL"/>
              </w:rPr>
              <w:t>Độc lập - Tự do - Hạnh phúc</w:t>
            </w:r>
          </w:p>
        </w:tc>
      </w:tr>
      <w:tr w:rsidR="0097790D" w:rsidRPr="0097790D" w14:paraId="12164B5F" w14:textId="77777777" w:rsidTr="006D6ED1">
        <w:trPr>
          <w:trHeight w:val="379"/>
        </w:trPr>
        <w:tc>
          <w:tcPr>
            <w:tcW w:w="3261" w:type="dxa"/>
            <w:shd w:val="clear" w:color="auto" w:fill="auto"/>
            <w:tcMar>
              <w:top w:w="0" w:type="dxa"/>
              <w:left w:w="108" w:type="dxa"/>
              <w:bottom w:w="0" w:type="dxa"/>
              <w:right w:w="108" w:type="dxa"/>
            </w:tcMar>
          </w:tcPr>
          <w:p w14:paraId="14C15CF7" w14:textId="07E5ABDB" w:rsidR="007B058B" w:rsidRPr="0097790D" w:rsidRDefault="007B058B" w:rsidP="006D6ED1">
            <w:pPr>
              <w:spacing w:before="60" w:after="60" w:line="320" w:lineRule="exact"/>
              <w:rPr>
                <w:color w:val="000000" w:themeColor="text1"/>
                <w:sz w:val="27"/>
                <w:szCs w:val="27"/>
                <w:lang w:val="nl-NL"/>
              </w:rPr>
            </w:pPr>
            <w:r w:rsidRPr="0097790D">
              <w:rPr>
                <w:color w:val="000000" w:themeColor="text1"/>
                <w:sz w:val="27"/>
                <w:szCs w:val="27"/>
                <w:lang w:val="nl-NL"/>
              </w:rPr>
              <w:t xml:space="preserve">Số: </w:t>
            </w:r>
            <w:r w:rsidR="006D6ED1" w:rsidRPr="0097790D">
              <w:rPr>
                <w:color w:val="000000" w:themeColor="text1"/>
                <w:sz w:val="27"/>
                <w:szCs w:val="27"/>
                <w:lang w:val="nl-NL"/>
              </w:rPr>
              <w:t>58</w:t>
            </w:r>
            <w:r w:rsidRPr="0097790D">
              <w:rPr>
                <w:color w:val="000000" w:themeColor="text1"/>
                <w:sz w:val="27"/>
                <w:szCs w:val="27"/>
                <w:lang w:val="nl-NL"/>
              </w:rPr>
              <w:t>/202</w:t>
            </w:r>
            <w:r w:rsidR="00C07B3F" w:rsidRPr="0097790D">
              <w:rPr>
                <w:color w:val="000000" w:themeColor="text1"/>
                <w:sz w:val="27"/>
                <w:szCs w:val="27"/>
                <w:lang w:val="nl-NL"/>
              </w:rPr>
              <w:t>4</w:t>
            </w:r>
            <w:r w:rsidRPr="0097790D">
              <w:rPr>
                <w:color w:val="000000" w:themeColor="text1"/>
                <w:sz w:val="27"/>
                <w:szCs w:val="27"/>
                <w:lang w:val="nl-NL"/>
              </w:rPr>
              <w:t xml:space="preserve">/QĐ-UBND   </w:t>
            </w:r>
          </w:p>
        </w:tc>
        <w:tc>
          <w:tcPr>
            <w:tcW w:w="6497" w:type="dxa"/>
            <w:shd w:val="clear" w:color="auto" w:fill="auto"/>
            <w:tcMar>
              <w:top w:w="0" w:type="dxa"/>
              <w:left w:w="108" w:type="dxa"/>
              <w:bottom w:w="0" w:type="dxa"/>
              <w:right w:w="108" w:type="dxa"/>
            </w:tcMar>
          </w:tcPr>
          <w:p w14:paraId="59183E2E" w14:textId="561605A9" w:rsidR="007B058B" w:rsidRPr="0097790D" w:rsidRDefault="007B058B" w:rsidP="006D6ED1">
            <w:pPr>
              <w:spacing w:before="60" w:after="60" w:line="320" w:lineRule="exact"/>
              <w:rPr>
                <w:color w:val="000000" w:themeColor="text1"/>
                <w:lang w:val="nl-NL"/>
              </w:rPr>
            </w:pPr>
            <w:r w:rsidRPr="0097790D">
              <w:rPr>
                <w:i/>
                <w:iCs/>
                <w:color w:val="000000" w:themeColor="text1"/>
                <w:lang w:val="nl-NL"/>
              </w:rPr>
              <w:t xml:space="preserve">                 Lào Cai, ngày </w:t>
            </w:r>
            <w:r w:rsidR="006D6ED1" w:rsidRPr="0097790D">
              <w:rPr>
                <w:i/>
                <w:iCs/>
                <w:color w:val="000000" w:themeColor="text1"/>
                <w:lang w:val="nl-NL"/>
              </w:rPr>
              <w:t>05</w:t>
            </w:r>
            <w:r w:rsidRPr="0097790D">
              <w:rPr>
                <w:i/>
                <w:iCs/>
                <w:color w:val="000000" w:themeColor="text1"/>
                <w:lang w:val="nl-NL"/>
              </w:rPr>
              <w:t xml:space="preserve"> tháng </w:t>
            </w:r>
            <w:r w:rsidR="006D6ED1" w:rsidRPr="0097790D">
              <w:rPr>
                <w:i/>
                <w:iCs/>
                <w:color w:val="000000" w:themeColor="text1"/>
                <w:lang w:val="nl-NL"/>
              </w:rPr>
              <w:t>12</w:t>
            </w:r>
            <w:r w:rsidRPr="0097790D">
              <w:rPr>
                <w:i/>
                <w:iCs/>
                <w:color w:val="000000" w:themeColor="text1"/>
                <w:lang w:val="nl-NL"/>
              </w:rPr>
              <w:t xml:space="preserve"> năm 202</w:t>
            </w:r>
            <w:r w:rsidR="00372AFE" w:rsidRPr="0097790D">
              <w:rPr>
                <w:i/>
                <w:iCs/>
                <w:color w:val="000000" w:themeColor="text1"/>
                <w:lang w:val="nl-NL"/>
              </w:rPr>
              <w:t>4</w:t>
            </w:r>
          </w:p>
        </w:tc>
      </w:tr>
    </w:tbl>
    <w:p w14:paraId="7C563B1F" w14:textId="77777777" w:rsidR="007B058B" w:rsidRPr="0097790D" w:rsidRDefault="007B058B" w:rsidP="006D6ED1">
      <w:pPr>
        <w:spacing w:before="360" w:after="120" w:line="320" w:lineRule="exact"/>
        <w:jc w:val="center"/>
        <w:rPr>
          <w:color w:val="000000" w:themeColor="text1"/>
          <w:lang w:val="nl-NL"/>
        </w:rPr>
      </w:pPr>
      <w:r w:rsidRPr="0097790D">
        <w:rPr>
          <w:b/>
          <w:bCs/>
          <w:color w:val="000000" w:themeColor="text1"/>
          <w:lang w:val="vi-VN"/>
        </w:rPr>
        <w:t>QUYẾT ĐỊNH</w:t>
      </w:r>
    </w:p>
    <w:p w14:paraId="1780C007" w14:textId="43C2F0FB" w:rsidR="007B058B" w:rsidRPr="0097790D" w:rsidRDefault="006D6ED1" w:rsidP="006D6ED1">
      <w:pPr>
        <w:spacing w:before="120" w:after="120" w:line="320" w:lineRule="exact"/>
        <w:jc w:val="center"/>
        <w:rPr>
          <w:b/>
          <w:bCs/>
          <w:color w:val="000000" w:themeColor="text1"/>
          <w:shd w:val="clear" w:color="auto" w:fill="FFFFFF"/>
          <w:lang w:val="nl-NL"/>
        </w:rPr>
      </w:pPr>
      <w:r w:rsidRPr="0097790D">
        <w:rPr>
          <w:noProof/>
          <w:color w:val="000000" w:themeColor="text1"/>
        </w:rPr>
        <mc:AlternateContent>
          <mc:Choice Requires="wps">
            <w:drawing>
              <wp:anchor distT="0" distB="0" distL="114300" distR="114300" simplePos="0" relativeHeight="251658752" behindDoc="0" locked="0" layoutInCell="1" allowOverlap="1" wp14:anchorId="4AEAC1DC" wp14:editId="5437B68E">
                <wp:simplePos x="0" y="0"/>
                <wp:positionH relativeFrom="column">
                  <wp:posOffset>2360295</wp:posOffset>
                </wp:positionH>
                <wp:positionV relativeFrom="paragraph">
                  <wp:posOffset>637169</wp:posOffset>
                </wp:positionV>
                <wp:extent cx="1143000" cy="0"/>
                <wp:effectExtent l="0" t="0" r="19050"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30C92"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85pt,50.15pt" to="275.85pt,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XiEw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"/>
            </w:pict>
          </mc:Fallback>
        </mc:AlternateContent>
      </w:r>
      <w:r w:rsidR="007B058B" w:rsidRPr="0097790D">
        <w:rPr>
          <w:b/>
          <w:color w:val="000000" w:themeColor="text1"/>
          <w:lang w:val="nl-NL"/>
        </w:rPr>
        <w:t xml:space="preserve">Quy định </w:t>
      </w:r>
      <w:r w:rsidR="00C82D0A" w:rsidRPr="0097790D">
        <w:rPr>
          <w:rStyle w:val="Strong"/>
          <w:color w:val="000000" w:themeColor="text1"/>
          <w:shd w:val="clear" w:color="auto" w:fill="FFFFFF"/>
          <w:lang w:val="nl-NL"/>
        </w:rPr>
        <w:t xml:space="preserve">mức nộp tiền để Nhà nước bổ sung diện tích đất </w:t>
      </w:r>
      <w:r w:rsidRPr="0097790D">
        <w:rPr>
          <w:rStyle w:val="Strong"/>
          <w:color w:val="000000" w:themeColor="text1"/>
          <w:shd w:val="clear" w:color="auto" w:fill="FFFFFF"/>
          <w:lang w:val="nl-NL"/>
        </w:rPr>
        <w:t xml:space="preserve">                        </w:t>
      </w:r>
      <w:r w:rsidR="00C82D0A" w:rsidRPr="0097790D">
        <w:rPr>
          <w:rStyle w:val="Strong"/>
          <w:color w:val="000000" w:themeColor="text1"/>
          <w:shd w:val="clear" w:color="auto" w:fill="FFFFFF"/>
          <w:lang w:val="nl-NL"/>
        </w:rPr>
        <w:t xml:space="preserve">chuyên trồng lúa bị mất hoặc tăng hiệu quả sử dụng đất </w:t>
      </w:r>
      <w:r w:rsidRPr="0097790D">
        <w:rPr>
          <w:rStyle w:val="Strong"/>
          <w:color w:val="000000" w:themeColor="text1"/>
          <w:shd w:val="clear" w:color="auto" w:fill="FFFFFF"/>
          <w:lang w:val="nl-NL"/>
        </w:rPr>
        <w:t xml:space="preserve">                             </w:t>
      </w:r>
      <w:r w:rsidR="00C82D0A" w:rsidRPr="0097790D">
        <w:rPr>
          <w:rStyle w:val="Strong"/>
          <w:color w:val="000000" w:themeColor="text1"/>
          <w:shd w:val="clear" w:color="auto" w:fill="FFFFFF"/>
          <w:lang w:val="nl-NL"/>
        </w:rPr>
        <w:t>trồng lúa</w:t>
      </w:r>
      <w:r w:rsidRPr="0097790D">
        <w:rPr>
          <w:b/>
          <w:color w:val="000000" w:themeColor="text1"/>
          <w:lang w:val="nl-NL"/>
        </w:rPr>
        <w:t xml:space="preserve"> </w:t>
      </w:r>
      <w:r w:rsidR="00C82D0A" w:rsidRPr="0097790D">
        <w:rPr>
          <w:b/>
          <w:color w:val="000000" w:themeColor="text1"/>
          <w:lang w:val="nl-NL"/>
        </w:rPr>
        <w:t>trên địa bàn tỉnh Lào Cai</w:t>
      </w:r>
    </w:p>
    <w:p w14:paraId="41539812" w14:textId="77777777" w:rsidR="007B058B" w:rsidRPr="0097790D" w:rsidRDefault="007B058B" w:rsidP="006D6ED1">
      <w:pPr>
        <w:spacing w:before="360" w:after="120" w:line="320" w:lineRule="exact"/>
        <w:jc w:val="center"/>
        <w:rPr>
          <w:b/>
          <w:color w:val="000000" w:themeColor="text1"/>
          <w:lang w:val="nl-NL"/>
        </w:rPr>
      </w:pPr>
      <w:r w:rsidRPr="0097790D">
        <w:rPr>
          <w:b/>
          <w:color w:val="000000" w:themeColor="text1"/>
          <w:lang w:val="nl-NL"/>
        </w:rPr>
        <w:t>UỶ BAN NHÂN DÂN TỈNH LÀO CAI</w:t>
      </w:r>
    </w:p>
    <w:p w14:paraId="3EFDC7FA" w14:textId="77777777" w:rsidR="007B058B" w:rsidRPr="0097790D" w:rsidRDefault="007B058B" w:rsidP="006D6ED1">
      <w:pPr>
        <w:spacing w:before="120" w:after="120" w:line="320" w:lineRule="exact"/>
        <w:jc w:val="both"/>
        <w:rPr>
          <w:i/>
          <w:color w:val="000000" w:themeColor="text1"/>
          <w:lang w:val="nl-NL"/>
        </w:rPr>
      </w:pPr>
      <w:r w:rsidRPr="0097790D">
        <w:rPr>
          <w:b/>
          <w:color w:val="000000" w:themeColor="text1"/>
          <w:lang w:val="nl-NL"/>
        </w:rPr>
        <w:tab/>
      </w:r>
      <w:r w:rsidRPr="0097790D">
        <w:rPr>
          <w:i/>
          <w:color w:val="000000" w:themeColor="text1"/>
          <w:lang w:val="nl-NL"/>
        </w:rPr>
        <w:t>Căn cứ Luật Tổ chức chính quyền địa phương ngày 19/6/2015;</w:t>
      </w:r>
    </w:p>
    <w:p w14:paraId="28ED88B4" w14:textId="77777777" w:rsidR="007B058B" w:rsidRPr="0097790D" w:rsidRDefault="007B058B" w:rsidP="006D6ED1">
      <w:pPr>
        <w:spacing w:before="120" w:after="120" w:line="320" w:lineRule="exact"/>
        <w:ind w:firstLine="720"/>
        <w:jc w:val="both"/>
        <w:rPr>
          <w:i/>
          <w:color w:val="000000" w:themeColor="text1"/>
          <w:lang w:val="nl-NL"/>
        </w:rPr>
      </w:pPr>
      <w:r w:rsidRPr="0097790D">
        <w:rPr>
          <w:i/>
          <w:color w:val="000000" w:themeColor="text1"/>
          <w:lang w:val="nl-NL"/>
        </w:rPr>
        <w:t>Căn cứ Luật Ban hành văn bản quy phạm pháp luật ngày 22/6/2015;</w:t>
      </w:r>
    </w:p>
    <w:p w14:paraId="3BA234C9" w14:textId="4771B224" w:rsidR="007B058B" w:rsidRPr="0097790D" w:rsidRDefault="00682811" w:rsidP="006D6ED1">
      <w:pPr>
        <w:spacing w:before="120" w:after="120" w:line="320" w:lineRule="exact"/>
        <w:ind w:firstLine="720"/>
        <w:jc w:val="both"/>
        <w:rPr>
          <w:i/>
          <w:color w:val="000000" w:themeColor="text1"/>
          <w:lang w:val="nl-NL"/>
        </w:rPr>
      </w:pPr>
      <w:r w:rsidRPr="0097790D">
        <w:rPr>
          <w:i/>
          <w:iCs/>
          <w:color w:val="000000" w:themeColor="text1"/>
          <w:lang w:val="nl-NL"/>
        </w:rPr>
        <w:t>Căn cứ Luật Đất đai ngày 18/01/2024</w:t>
      </w:r>
      <w:r w:rsidR="007B058B" w:rsidRPr="0097790D">
        <w:rPr>
          <w:i/>
          <w:color w:val="000000" w:themeColor="text1"/>
          <w:lang w:val="nl-NL"/>
        </w:rPr>
        <w:t>;</w:t>
      </w:r>
    </w:p>
    <w:p w14:paraId="58CFE33A" w14:textId="77777777" w:rsidR="00E03CA2" w:rsidRPr="0097790D" w:rsidRDefault="00E03CA2" w:rsidP="006D6ED1">
      <w:pPr>
        <w:spacing w:before="120" w:after="120" w:line="320" w:lineRule="exact"/>
        <w:ind w:firstLine="720"/>
        <w:jc w:val="both"/>
        <w:rPr>
          <w:i/>
          <w:color w:val="000000" w:themeColor="text1"/>
          <w:lang w:val="nl-NL"/>
        </w:rPr>
      </w:pPr>
      <w:r w:rsidRPr="0097790D">
        <w:rPr>
          <w:i/>
          <w:color w:val="000000" w:themeColor="text1"/>
          <w:lang w:val="nl-NL"/>
        </w:rPr>
        <w:t>Căn cứ Luật Sửa đổi, bổ sung một số điều của Luật Tổ chức chính phủ và Luật tổ chức chính quyền địa phương ngày 22/11/2019;</w:t>
      </w:r>
    </w:p>
    <w:p w14:paraId="3A4D0A9A" w14:textId="77777777" w:rsidR="00E03CA2" w:rsidRPr="0097790D" w:rsidRDefault="00E03CA2" w:rsidP="006D6ED1">
      <w:pPr>
        <w:spacing w:before="120" w:after="120" w:line="320" w:lineRule="exact"/>
        <w:ind w:firstLine="720"/>
        <w:jc w:val="both"/>
        <w:rPr>
          <w:i/>
          <w:color w:val="000000" w:themeColor="text1"/>
          <w:lang w:val="nl-NL"/>
        </w:rPr>
      </w:pPr>
      <w:r w:rsidRPr="0097790D">
        <w:rPr>
          <w:i/>
          <w:color w:val="000000" w:themeColor="text1"/>
          <w:lang w:val="nl-NL"/>
        </w:rPr>
        <w:t>Căn cứ Luật Sửa đổi, bổ sung một số điều của Luật Ban hành văn bản quy phạm pháp luật ngày 18/6/2020;</w:t>
      </w:r>
    </w:p>
    <w:p w14:paraId="389C8A51" w14:textId="77777777" w:rsidR="00682811" w:rsidRPr="0097790D" w:rsidRDefault="00682811" w:rsidP="006D6ED1">
      <w:pPr>
        <w:spacing w:before="120" w:after="120" w:line="320" w:lineRule="exact"/>
        <w:ind w:firstLine="720"/>
        <w:jc w:val="both"/>
        <w:rPr>
          <w:i/>
          <w:color w:val="000000" w:themeColor="text1"/>
          <w:lang w:val="nl-NL"/>
        </w:rPr>
      </w:pPr>
      <w:r w:rsidRPr="0097790D">
        <w:rPr>
          <w:i/>
          <w:iCs/>
          <w:color w:val="000000" w:themeColor="text1"/>
          <w:lang w:val="nl-NL"/>
        </w:rPr>
        <w:t xml:space="preserve">Căn cứ Luật </w:t>
      </w:r>
      <w:r w:rsidR="00906DB4" w:rsidRPr="0097790D">
        <w:rPr>
          <w:i/>
          <w:iCs/>
          <w:color w:val="000000" w:themeColor="text1"/>
          <w:lang w:val="nl-NL"/>
        </w:rPr>
        <w:t>S</w:t>
      </w:r>
      <w:r w:rsidRPr="0097790D">
        <w:rPr>
          <w:i/>
          <w:iCs/>
          <w:color w:val="000000" w:themeColor="text1"/>
          <w:lang w:val="nl-NL"/>
        </w:rPr>
        <w:t>ửa đổi, bổ sung một số điều của Luật Đất đai số 31/2024/QH15, Luật Nhà ở số 27/2023/QH15, Luật Kinh doanh bất động sản số 29/2023/QH15, Luật Các tổ chức tín dụng số 32/2024/QH15 ngày 29/6/2024;</w:t>
      </w:r>
    </w:p>
    <w:p w14:paraId="68730D21" w14:textId="77777777" w:rsidR="007B058B" w:rsidRPr="0097790D" w:rsidRDefault="007B058B" w:rsidP="006D6ED1">
      <w:pPr>
        <w:spacing w:before="120" w:after="120" w:line="320" w:lineRule="exact"/>
        <w:ind w:firstLine="720"/>
        <w:jc w:val="both"/>
        <w:rPr>
          <w:i/>
          <w:color w:val="000000" w:themeColor="text1"/>
          <w:lang w:val="nl-NL"/>
        </w:rPr>
      </w:pPr>
      <w:r w:rsidRPr="0097790D">
        <w:rPr>
          <w:i/>
          <w:color w:val="000000" w:themeColor="text1"/>
          <w:lang w:val="nl-NL"/>
        </w:rPr>
        <w:t xml:space="preserve">Căn cứ </w:t>
      </w:r>
      <w:r w:rsidR="00C82D0A" w:rsidRPr="0097790D">
        <w:rPr>
          <w:i/>
          <w:color w:val="000000" w:themeColor="text1"/>
          <w:lang w:val="nl-NL"/>
        </w:rPr>
        <w:t>Nghị định số 112/2024/NĐ-CP ngày 11/9</w:t>
      </w:r>
      <w:r w:rsidR="00611625" w:rsidRPr="0097790D">
        <w:rPr>
          <w:i/>
          <w:color w:val="000000" w:themeColor="text1"/>
          <w:lang w:val="nl-NL"/>
        </w:rPr>
        <w:t>/2024 của Chính phủ Q</w:t>
      </w:r>
      <w:r w:rsidR="00C82D0A" w:rsidRPr="0097790D">
        <w:rPr>
          <w:i/>
          <w:color w:val="000000" w:themeColor="text1"/>
          <w:lang w:val="nl-NL"/>
        </w:rPr>
        <w:t>uy định chi tiết về đất trồng lúa</w:t>
      </w:r>
      <w:r w:rsidRPr="0097790D">
        <w:rPr>
          <w:i/>
          <w:color w:val="000000" w:themeColor="text1"/>
          <w:lang w:val="nl-NL"/>
        </w:rPr>
        <w:t>;</w:t>
      </w:r>
    </w:p>
    <w:p w14:paraId="20CBA4AD" w14:textId="77777777" w:rsidR="007B058B" w:rsidRPr="0097790D" w:rsidRDefault="007B058B" w:rsidP="006D6ED1">
      <w:pPr>
        <w:spacing w:before="120" w:after="120" w:line="320" w:lineRule="exact"/>
        <w:jc w:val="both"/>
        <w:rPr>
          <w:i/>
          <w:color w:val="000000" w:themeColor="text1"/>
          <w:lang w:val="nl-NL"/>
        </w:rPr>
      </w:pPr>
      <w:r w:rsidRPr="0097790D">
        <w:rPr>
          <w:i/>
          <w:color w:val="000000" w:themeColor="text1"/>
          <w:lang w:val="nl-NL"/>
        </w:rPr>
        <w:tab/>
      </w:r>
      <w:r w:rsidRPr="0097790D">
        <w:rPr>
          <w:i/>
          <w:color w:val="000000" w:themeColor="text1"/>
          <w:lang w:val="vi-VN"/>
        </w:rPr>
        <w:t xml:space="preserve">Căn cứ Nghị định số 34/2016/NĐ-CP ngày </w:t>
      </w:r>
      <w:r w:rsidR="008705EC" w:rsidRPr="0097790D">
        <w:rPr>
          <w:i/>
          <w:color w:val="000000" w:themeColor="text1"/>
          <w:lang w:val="nl-NL"/>
        </w:rPr>
        <w:t>14/5/2016</w:t>
      </w:r>
      <w:r w:rsidRPr="0097790D">
        <w:rPr>
          <w:i/>
          <w:color w:val="000000" w:themeColor="text1"/>
          <w:lang w:val="vi-VN"/>
        </w:rPr>
        <w:t xml:space="preserve"> của Chính phủ </w:t>
      </w:r>
      <w:r w:rsidR="00906DB4" w:rsidRPr="0097790D">
        <w:rPr>
          <w:i/>
          <w:color w:val="000000" w:themeColor="text1"/>
          <w:lang w:val="nl-NL"/>
        </w:rPr>
        <w:t>Q</w:t>
      </w:r>
      <w:r w:rsidRPr="0097790D">
        <w:rPr>
          <w:i/>
          <w:color w:val="000000" w:themeColor="text1"/>
          <w:lang w:val="vi-VN"/>
        </w:rPr>
        <w:t>uy định chi tiết một số điều và biện pháp thi hành Luật</w:t>
      </w:r>
      <w:r w:rsidR="00332D5D" w:rsidRPr="0097790D">
        <w:rPr>
          <w:i/>
          <w:color w:val="000000" w:themeColor="text1"/>
          <w:lang w:val="vi-VN"/>
        </w:rPr>
        <w:t xml:space="preserve"> </w:t>
      </w:r>
      <w:r w:rsidR="00332D5D" w:rsidRPr="0097790D">
        <w:rPr>
          <w:i/>
          <w:color w:val="000000" w:themeColor="text1"/>
          <w:lang w:val="nl-NL"/>
        </w:rPr>
        <w:t>B</w:t>
      </w:r>
      <w:r w:rsidRPr="0097790D">
        <w:rPr>
          <w:i/>
          <w:color w:val="000000" w:themeColor="text1"/>
          <w:lang w:val="vi-VN"/>
        </w:rPr>
        <w:t>an hành văn bản quy phạm pháp luật;</w:t>
      </w:r>
    </w:p>
    <w:p w14:paraId="3F7933B9" w14:textId="0ADE1AB3" w:rsidR="00800C7B" w:rsidRPr="0097790D" w:rsidRDefault="00800C7B" w:rsidP="006D6ED1">
      <w:pPr>
        <w:spacing w:before="120" w:after="120" w:line="320" w:lineRule="exact"/>
        <w:ind w:firstLine="720"/>
        <w:jc w:val="both"/>
        <w:rPr>
          <w:i/>
          <w:color w:val="000000" w:themeColor="text1"/>
          <w:lang w:val="nl-NL"/>
        </w:rPr>
      </w:pPr>
      <w:r w:rsidRPr="0097790D">
        <w:rPr>
          <w:i/>
          <w:color w:val="000000" w:themeColor="text1"/>
          <w:lang w:val="vi-VN"/>
        </w:rPr>
        <w:t>Căn cứ Nghị định số</w:t>
      </w:r>
      <w:r w:rsidRPr="0097790D">
        <w:rPr>
          <w:i/>
          <w:color w:val="000000" w:themeColor="text1"/>
          <w:lang w:val="nl-NL"/>
        </w:rPr>
        <w:t xml:space="preserve"> 154/2020/NĐ-CP ngày 31/12/2020</w:t>
      </w:r>
      <w:r w:rsidRPr="0097790D">
        <w:rPr>
          <w:i/>
          <w:color w:val="000000" w:themeColor="text1"/>
          <w:lang w:val="vi-VN"/>
        </w:rPr>
        <w:t xml:space="preserve"> của Chính phủ</w:t>
      </w:r>
      <w:r w:rsidRPr="0097790D">
        <w:rPr>
          <w:i/>
          <w:color w:val="000000" w:themeColor="text1"/>
          <w:lang w:val="nl-NL"/>
        </w:rPr>
        <w:t xml:space="preserve"> </w:t>
      </w:r>
      <w:r w:rsidR="00906DB4" w:rsidRPr="0097790D">
        <w:rPr>
          <w:i/>
          <w:color w:val="000000" w:themeColor="text1"/>
          <w:lang w:val="nl-NL"/>
        </w:rPr>
        <w:t>S</w:t>
      </w:r>
      <w:r w:rsidRPr="0097790D">
        <w:rPr>
          <w:i/>
          <w:color w:val="000000" w:themeColor="text1"/>
          <w:lang w:val="nl-NL"/>
        </w:rPr>
        <w:t xml:space="preserve">ửa đổi, bổ sung một số điều của </w:t>
      </w:r>
      <w:r w:rsidRPr="0097790D">
        <w:rPr>
          <w:i/>
          <w:color w:val="000000" w:themeColor="text1"/>
          <w:lang w:val="vi-VN"/>
        </w:rPr>
        <w:t>Nghị định</w:t>
      </w:r>
      <w:r w:rsidR="006D6ED1" w:rsidRPr="0097790D">
        <w:rPr>
          <w:i/>
          <w:color w:val="000000" w:themeColor="text1"/>
          <w:lang w:val="vi-VN"/>
        </w:rPr>
        <w:t xml:space="preserve"> số 34/2016/NĐ-CP ngày 14</w:t>
      </w:r>
      <w:r w:rsidR="006D6ED1" w:rsidRPr="0097790D">
        <w:rPr>
          <w:i/>
          <w:color w:val="000000" w:themeColor="text1"/>
        </w:rPr>
        <w:t>/</w:t>
      </w:r>
      <w:r w:rsidRPr="0097790D">
        <w:rPr>
          <w:i/>
          <w:color w:val="000000" w:themeColor="text1"/>
          <w:lang w:val="vi-VN"/>
        </w:rPr>
        <w:t>5</w:t>
      </w:r>
      <w:r w:rsidR="006D6ED1" w:rsidRPr="0097790D">
        <w:rPr>
          <w:i/>
          <w:color w:val="000000" w:themeColor="text1"/>
        </w:rPr>
        <w:t>/</w:t>
      </w:r>
      <w:r w:rsidRPr="0097790D">
        <w:rPr>
          <w:i/>
          <w:color w:val="000000" w:themeColor="text1"/>
          <w:lang w:val="vi-VN"/>
        </w:rPr>
        <w:t xml:space="preserve">2016 của Chính phủ </w:t>
      </w:r>
      <w:r w:rsidR="00906DB4" w:rsidRPr="0097790D">
        <w:rPr>
          <w:i/>
          <w:color w:val="000000" w:themeColor="text1"/>
          <w:lang w:val="nl-NL"/>
        </w:rPr>
        <w:t>Q</w:t>
      </w:r>
      <w:r w:rsidRPr="0097790D">
        <w:rPr>
          <w:i/>
          <w:color w:val="000000" w:themeColor="text1"/>
          <w:lang w:val="vi-VN"/>
        </w:rPr>
        <w:t>uy định chi tiết một số điều và biện pháp thi hành Lu</w:t>
      </w:r>
      <w:r w:rsidR="00332D5D" w:rsidRPr="0097790D">
        <w:rPr>
          <w:i/>
          <w:color w:val="000000" w:themeColor="text1"/>
          <w:lang w:val="vi-VN"/>
        </w:rPr>
        <w:t xml:space="preserve">ật </w:t>
      </w:r>
      <w:r w:rsidR="00332D5D" w:rsidRPr="0097790D">
        <w:rPr>
          <w:i/>
          <w:color w:val="000000" w:themeColor="text1"/>
          <w:lang w:val="nl-NL"/>
        </w:rPr>
        <w:t>B</w:t>
      </w:r>
      <w:r w:rsidRPr="0097790D">
        <w:rPr>
          <w:i/>
          <w:color w:val="000000" w:themeColor="text1"/>
          <w:lang w:val="vi-VN"/>
        </w:rPr>
        <w:t>an hành văn bản quy phạm pháp luật</w:t>
      </w:r>
      <w:r w:rsidRPr="0097790D">
        <w:rPr>
          <w:i/>
          <w:color w:val="000000" w:themeColor="text1"/>
          <w:lang w:val="nl-NL"/>
        </w:rPr>
        <w:t>;</w:t>
      </w:r>
    </w:p>
    <w:p w14:paraId="27C226DC" w14:textId="655FE817" w:rsidR="005973F9" w:rsidRPr="0097790D" w:rsidRDefault="005973F9" w:rsidP="006D6ED1">
      <w:pPr>
        <w:spacing w:before="120" w:after="120" w:line="320" w:lineRule="exact"/>
        <w:ind w:firstLine="567"/>
        <w:jc w:val="both"/>
        <w:rPr>
          <w:i/>
          <w:iCs/>
          <w:color w:val="000000" w:themeColor="text1"/>
          <w:lang w:val="vi-VN"/>
        </w:rPr>
      </w:pPr>
      <w:bookmarkStart w:id="0" w:name="loai_1_name"/>
      <w:r w:rsidRPr="0097790D">
        <w:rPr>
          <w:i/>
          <w:iCs/>
          <w:color w:val="000000" w:themeColor="text1"/>
          <w:lang w:val="vi-VN"/>
        </w:rPr>
        <w:t>Căn cứ Nghị định số 59/2024/NĐ-CP ngày 25</w:t>
      </w:r>
      <w:r w:rsidR="006D6ED1" w:rsidRPr="0097790D">
        <w:rPr>
          <w:i/>
          <w:iCs/>
          <w:color w:val="000000" w:themeColor="text1"/>
        </w:rPr>
        <w:t>/</w:t>
      </w:r>
      <w:r w:rsidRPr="0097790D">
        <w:rPr>
          <w:i/>
          <w:iCs/>
          <w:color w:val="000000" w:themeColor="text1"/>
          <w:lang w:val="vi-VN"/>
        </w:rPr>
        <w:t>5</w:t>
      </w:r>
      <w:r w:rsidR="006D6ED1" w:rsidRPr="0097790D">
        <w:rPr>
          <w:i/>
          <w:iCs/>
          <w:color w:val="000000" w:themeColor="text1"/>
        </w:rPr>
        <w:t>/</w:t>
      </w:r>
      <w:r w:rsidRPr="0097790D">
        <w:rPr>
          <w:i/>
          <w:iCs/>
          <w:color w:val="000000" w:themeColor="text1"/>
          <w:lang w:val="vi-VN"/>
        </w:rPr>
        <w:t>2024 của Chính phủ Sửa đổi, bổ sung một số điều của Nghị định số 34/2016/NĐ-CP ngày 14</w:t>
      </w:r>
      <w:r w:rsidR="006D6ED1" w:rsidRPr="0097790D">
        <w:rPr>
          <w:i/>
          <w:iCs/>
          <w:color w:val="000000" w:themeColor="text1"/>
        </w:rPr>
        <w:t>/</w:t>
      </w:r>
      <w:r w:rsidRPr="0097790D">
        <w:rPr>
          <w:i/>
          <w:iCs/>
          <w:color w:val="000000" w:themeColor="text1"/>
          <w:lang w:val="vi-VN"/>
        </w:rPr>
        <w:t>5</w:t>
      </w:r>
      <w:r w:rsidR="006D6ED1" w:rsidRPr="0097790D">
        <w:rPr>
          <w:i/>
          <w:iCs/>
          <w:color w:val="000000" w:themeColor="text1"/>
        </w:rPr>
        <w:t>/</w:t>
      </w:r>
      <w:r w:rsidRPr="0097790D">
        <w:rPr>
          <w:i/>
          <w:iCs/>
          <w:color w:val="000000" w:themeColor="text1"/>
          <w:lang w:val="vi-VN"/>
        </w:rPr>
        <w:t>2016 của Chính phủ quy định chi tiết một số điều và biện pháp thi hành Luật ban hành văn bản quy phạm pháp luật đã được sửa đổi, bổ sung một số điều theo Nghị định số 154/2020/NĐ-CP ngày 31</w:t>
      </w:r>
      <w:r w:rsidR="006D6ED1" w:rsidRPr="0097790D">
        <w:rPr>
          <w:i/>
          <w:iCs/>
          <w:color w:val="000000" w:themeColor="text1"/>
        </w:rPr>
        <w:t>/</w:t>
      </w:r>
      <w:r w:rsidRPr="0097790D">
        <w:rPr>
          <w:i/>
          <w:iCs/>
          <w:color w:val="000000" w:themeColor="text1"/>
          <w:lang w:val="vi-VN"/>
        </w:rPr>
        <w:t>12</w:t>
      </w:r>
      <w:r w:rsidR="006D6ED1" w:rsidRPr="0097790D">
        <w:rPr>
          <w:i/>
          <w:iCs/>
          <w:color w:val="000000" w:themeColor="text1"/>
        </w:rPr>
        <w:t>/</w:t>
      </w:r>
      <w:r w:rsidRPr="0097790D">
        <w:rPr>
          <w:i/>
          <w:iCs/>
          <w:color w:val="000000" w:themeColor="text1"/>
          <w:lang w:val="vi-VN"/>
        </w:rPr>
        <w:t>2020 của Chính phủ;</w:t>
      </w:r>
    </w:p>
    <w:bookmarkEnd w:id="0"/>
    <w:p w14:paraId="2E72979A" w14:textId="557D4FC8" w:rsidR="007B058B" w:rsidRPr="0097790D" w:rsidRDefault="007B058B" w:rsidP="006D6ED1">
      <w:pPr>
        <w:spacing w:before="120" w:after="120" w:line="320" w:lineRule="exact"/>
        <w:ind w:firstLine="720"/>
        <w:jc w:val="both"/>
        <w:rPr>
          <w:i/>
          <w:color w:val="000000" w:themeColor="text1"/>
          <w:lang w:val="nl-NL"/>
        </w:rPr>
      </w:pPr>
      <w:r w:rsidRPr="0097790D">
        <w:rPr>
          <w:i/>
          <w:color w:val="000000" w:themeColor="text1"/>
          <w:lang w:val="nl-NL"/>
        </w:rPr>
        <w:t xml:space="preserve">Theo đề nghị của Giám đốc Sở Tài chính tại tờ trình số </w:t>
      </w:r>
      <w:r w:rsidR="006D6ED1" w:rsidRPr="0097790D">
        <w:rPr>
          <w:i/>
          <w:color w:val="000000" w:themeColor="text1"/>
          <w:lang w:val="nl-NL"/>
        </w:rPr>
        <w:t>606</w:t>
      </w:r>
      <w:r w:rsidRPr="0097790D">
        <w:rPr>
          <w:i/>
          <w:color w:val="000000" w:themeColor="text1"/>
          <w:lang w:val="nl-NL"/>
        </w:rPr>
        <w:t xml:space="preserve">/TTr-STC ngày   </w:t>
      </w:r>
      <w:r w:rsidR="006D6ED1" w:rsidRPr="0097790D">
        <w:rPr>
          <w:i/>
          <w:color w:val="000000" w:themeColor="text1"/>
          <w:lang w:val="nl-NL"/>
        </w:rPr>
        <w:t>20/</w:t>
      </w:r>
      <w:r w:rsidR="00AC06E5" w:rsidRPr="0097790D">
        <w:rPr>
          <w:i/>
          <w:color w:val="000000" w:themeColor="text1"/>
          <w:lang w:val="nl-NL"/>
        </w:rPr>
        <w:t>1</w:t>
      </w:r>
      <w:r w:rsidR="0061678B" w:rsidRPr="0097790D">
        <w:rPr>
          <w:i/>
          <w:color w:val="000000" w:themeColor="text1"/>
          <w:lang w:val="nl-NL"/>
        </w:rPr>
        <w:t>1</w:t>
      </w:r>
      <w:r w:rsidR="006D6ED1" w:rsidRPr="0097790D">
        <w:rPr>
          <w:i/>
          <w:color w:val="000000" w:themeColor="text1"/>
          <w:lang w:val="nl-NL"/>
        </w:rPr>
        <w:t>/</w:t>
      </w:r>
      <w:r w:rsidRPr="0097790D">
        <w:rPr>
          <w:i/>
          <w:color w:val="000000" w:themeColor="text1"/>
          <w:lang w:val="nl-NL"/>
        </w:rPr>
        <w:t>202</w:t>
      </w:r>
      <w:r w:rsidR="00643A87" w:rsidRPr="0097790D">
        <w:rPr>
          <w:i/>
          <w:color w:val="000000" w:themeColor="text1"/>
          <w:lang w:val="nl-NL"/>
        </w:rPr>
        <w:t>4</w:t>
      </w:r>
      <w:r w:rsidRPr="0097790D">
        <w:rPr>
          <w:i/>
          <w:color w:val="000000" w:themeColor="text1"/>
          <w:lang w:val="nl-NL"/>
        </w:rPr>
        <w:t>.</w:t>
      </w:r>
    </w:p>
    <w:p w14:paraId="7D2EB081" w14:textId="77777777" w:rsidR="007B058B" w:rsidRPr="0097790D" w:rsidRDefault="007B058B" w:rsidP="006D6ED1">
      <w:pPr>
        <w:spacing w:before="120" w:after="120" w:line="320" w:lineRule="exact"/>
        <w:jc w:val="center"/>
        <w:rPr>
          <w:b/>
          <w:color w:val="000000" w:themeColor="text1"/>
          <w:lang w:val="nl-NL"/>
        </w:rPr>
      </w:pPr>
      <w:r w:rsidRPr="0097790D">
        <w:rPr>
          <w:b/>
          <w:color w:val="000000" w:themeColor="text1"/>
          <w:lang w:val="nl-NL"/>
        </w:rPr>
        <w:lastRenderedPageBreak/>
        <w:t>QUYẾT ĐỊNH:</w:t>
      </w:r>
    </w:p>
    <w:p w14:paraId="03364299" w14:textId="77777777" w:rsidR="007B058B" w:rsidRPr="0097790D" w:rsidRDefault="007B058B" w:rsidP="006D6ED1">
      <w:pPr>
        <w:spacing w:before="120" w:after="120" w:line="320" w:lineRule="exact"/>
        <w:ind w:firstLine="720"/>
        <w:jc w:val="both"/>
        <w:rPr>
          <w:b/>
          <w:color w:val="000000" w:themeColor="text1"/>
          <w:spacing w:val="-4"/>
          <w:lang w:val="nl-NL"/>
        </w:rPr>
      </w:pPr>
      <w:r w:rsidRPr="0097790D">
        <w:rPr>
          <w:b/>
          <w:color w:val="000000" w:themeColor="text1"/>
          <w:lang w:val="nl-NL"/>
        </w:rPr>
        <w:t xml:space="preserve">Điều 1. </w:t>
      </w:r>
      <w:r w:rsidRPr="0097790D">
        <w:rPr>
          <w:b/>
          <w:color w:val="000000" w:themeColor="text1"/>
          <w:spacing w:val="-4"/>
          <w:lang w:val="nl-NL"/>
        </w:rPr>
        <w:t>Phạm vi điều chỉnh</w:t>
      </w:r>
      <w:r w:rsidR="002876E8" w:rsidRPr="0097790D">
        <w:rPr>
          <w:b/>
          <w:color w:val="000000" w:themeColor="text1"/>
          <w:spacing w:val="-4"/>
          <w:lang w:val="nl-NL"/>
        </w:rPr>
        <w:t xml:space="preserve"> và đối tượng áp dụng</w:t>
      </w:r>
    </w:p>
    <w:p w14:paraId="53A59344" w14:textId="77777777" w:rsidR="002876E8" w:rsidRPr="0097790D" w:rsidRDefault="001A644F" w:rsidP="006D6ED1">
      <w:pPr>
        <w:spacing w:before="120" w:after="120" w:line="320" w:lineRule="exact"/>
        <w:ind w:firstLine="720"/>
        <w:jc w:val="both"/>
        <w:rPr>
          <w:color w:val="000000" w:themeColor="text1"/>
          <w:spacing w:val="-4"/>
          <w:lang w:val="nl-NL"/>
        </w:rPr>
      </w:pPr>
      <w:r w:rsidRPr="0097790D">
        <w:rPr>
          <w:color w:val="000000" w:themeColor="text1"/>
          <w:spacing w:val="-4"/>
          <w:lang w:val="nl-NL"/>
        </w:rPr>
        <w:t xml:space="preserve">1. </w:t>
      </w:r>
      <w:r w:rsidR="002876E8" w:rsidRPr="0097790D">
        <w:rPr>
          <w:color w:val="000000" w:themeColor="text1"/>
          <w:spacing w:val="-4"/>
          <w:lang w:val="nl-NL"/>
        </w:rPr>
        <w:t>Phạm vi điều chỉnh</w:t>
      </w:r>
    </w:p>
    <w:p w14:paraId="120F6D94" w14:textId="77777777" w:rsidR="001C5A41" w:rsidRPr="0097790D" w:rsidRDefault="002876E8" w:rsidP="006D6ED1">
      <w:pPr>
        <w:spacing w:before="120" w:after="120" w:line="320" w:lineRule="exact"/>
        <w:ind w:firstLine="720"/>
        <w:jc w:val="both"/>
        <w:rPr>
          <w:color w:val="000000" w:themeColor="text1"/>
          <w:spacing w:val="-4"/>
          <w:lang w:val="nl-NL"/>
        </w:rPr>
      </w:pPr>
      <w:r w:rsidRPr="0097790D">
        <w:rPr>
          <w:color w:val="000000" w:themeColor="text1"/>
          <w:spacing w:val="-4"/>
          <w:lang w:val="nl-NL"/>
        </w:rPr>
        <w:t xml:space="preserve">a) </w:t>
      </w:r>
      <w:r w:rsidR="00102941" w:rsidRPr="0097790D">
        <w:rPr>
          <w:bCs/>
          <w:color w:val="000000" w:themeColor="text1"/>
          <w:lang w:val="vi-VN"/>
        </w:rPr>
        <w:t xml:space="preserve">Quyết định này quy định mức nộp tiền để Nhà nước bổ sung diện tích đất chuyên trồng lúa bị mất hoặc tăng hiệu quả sử dụng đất trồng lúa khi chuyển từ đất chuyên trồng lúa sang mục đích phi nông nghiệp trên địa bàn tỉnh </w:t>
      </w:r>
      <w:r w:rsidR="00DE597C" w:rsidRPr="0097790D">
        <w:rPr>
          <w:bCs/>
          <w:color w:val="000000" w:themeColor="text1"/>
          <w:lang w:val="nl-NL"/>
        </w:rPr>
        <w:t>Lào Cai</w:t>
      </w:r>
      <w:r w:rsidR="007B058B" w:rsidRPr="0097790D">
        <w:rPr>
          <w:color w:val="000000" w:themeColor="text1"/>
          <w:spacing w:val="-4"/>
          <w:lang w:val="nl-NL"/>
        </w:rPr>
        <w:t>.</w:t>
      </w:r>
    </w:p>
    <w:p w14:paraId="74EB7106" w14:textId="33DF93D2" w:rsidR="001C5A41" w:rsidRPr="0097790D" w:rsidRDefault="002876E8" w:rsidP="006D6ED1">
      <w:pPr>
        <w:spacing w:before="120" w:after="120" w:line="320" w:lineRule="exact"/>
        <w:ind w:firstLine="720"/>
        <w:jc w:val="both"/>
        <w:rPr>
          <w:color w:val="000000" w:themeColor="text1"/>
          <w:spacing w:val="2"/>
          <w:lang w:val="nl-NL"/>
        </w:rPr>
      </w:pPr>
      <w:r w:rsidRPr="0097790D">
        <w:rPr>
          <w:color w:val="000000" w:themeColor="text1"/>
          <w:spacing w:val="2"/>
          <w:lang w:val="nl-NL"/>
        </w:rPr>
        <w:t xml:space="preserve">b) </w:t>
      </w:r>
      <w:r w:rsidR="001C5A41" w:rsidRPr="0097790D">
        <w:rPr>
          <w:color w:val="000000" w:themeColor="text1"/>
          <w:spacing w:val="2"/>
          <w:lang w:val="vi-VN"/>
        </w:rPr>
        <w:t xml:space="preserve">Những nội dung khác không quy định trong Quyết định này thực hiện theo quy định tại Nghị định số </w:t>
      </w:r>
      <w:r w:rsidR="00102941" w:rsidRPr="0097790D">
        <w:rPr>
          <w:bCs/>
          <w:color w:val="000000" w:themeColor="text1"/>
          <w:spacing w:val="2"/>
          <w:lang w:val="vi-VN"/>
        </w:rPr>
        <w:t xml:space="preserve">112/2024/NĐ-CP ngày 11/9/2024 của Chính phủ </w:t>
      </w:r>
      <w:r w:rsidR="00DC1B0D" w:rsidRPr="0097790D">
        <w:rPr>
          <w:bCs/>
          <w:color w:val="000000" w:themeColor="text1"/>
          <w:spacing w:val="2"/>
          <w:lang w:val="nl-NL"/>
        </w:rPr>
        <w:t>Q</w:t>
      </w:r>
      <w:r w:rsidR="00102941" w:rsidRPr="0097790D">
        <w:rPr>
          <w:bCs/>
          <w:color w:val="000000" w:themeColor="text1"/>
          <w:spacing w:val="2"/>
          <w:lang w:val="vi-VN"/>
        </w:rPr>
        <w:t>uy định chi tiết về đất trồng lúa</w:t>
      </w:r>
      <w:r w:rsidR="00DC1B0D" w:rsidRPr="0097790D">
        <w:rPr>
          <w:color w:val="000000" w:themeColor="text1"/>
          <w:spacing w:val="2"/>
          <w:lang w:val="nl-NL"/>
        </w:rPr>
        <w:t xml:space="preserve"> và các quy định pháp luật hiện hành có liên quan</w:t>
      </w:r>
      <w:r w:rsidR="006D6ED1" w:rsidRPr="0097790D">
        <w:rPr>
          <w:color w:val="000000" w:themeColor="text1"/>
          <w:spacing w:val="2"/>
          <w:lang w:val="nl-NL"/>
        </w:rPr>
        <w:t>.</w:t>
      </w:r>
    </w:p>
    <w:p w14:paraId="075BDE1B" w14:textId="77777777" w:rsidR="002876E8" w:rsidRPr="0097790D" w:rsidRDefault="002876E8" w:rsidP="006D6ED1">
      <w:pPr>
        <w:spacing w:before="120" w:after="120" w:line="320" w:lineRule="exact"/>
        <w:ind w:firstLine="720"/>
        <w:jc w:val="both"/>
        <w:rPr>
          <w:color w:val="000000" w:themeColor="text1"/>
          <w:spacing w:val="-4"/>
          <w:lang w:val="nl-NL"/>
        </w:rPr>
      </w:pPr>
      <w:r w:rsidRPr="0097790D">
        <w:rPr>
          <w:color w:val="000000" w:themeColor="text1"/>
          <w:lang w:val="nl-NL"/>
        </w:rPr>
        <w:t xml:space="preserve">2. </w:t>
      </w:r>
      <w:r w:rsidRPr="0097790D">
        <w:rPr>
          <w:color w:val="000000" w:themeColor="text1"/>
          <w:spacing w:val="-4"/>
          <w:lang w:val="nl-NL"/>
        </w:rPr>
        <w:t>Đối tượng áp dụng</w:t>
      </w:r>
    </w:p>
    <w:p w14:paraId="6A646D13" w14:textId="685E6A94" w:rsidR="00902587" w:rsidRPr="0097790D" w:rsidRDefault="00902587" w:rsidP="006D6ED1">
      <w:pPr>
        <w:spacing w:before="120" w:after="120" w:line="320" w:lineRule="exact"/>
        <w:ind w:firstLine="720"/>
        <w:jc w:val="both"/>
        <w:rPr>
          <w:color w:val="000000" w:themeColor="text1"/>
          <w:lang w:val="nl-NL"/>
        </w:rPr>
      </w:pPr>
      <w:r w:rsidRPr="0097790D">
        <w:rPr>
          <w:color w:val="000000" w:themeColor="text1"/>
          <w:lang w:val="nl-NL"/>
        </w:rPr>
        <w:t xml:space="preserve">a) </w:t>
      </w:r>
      <w:r w:rsidR="0053468A" w:rsidRPr="0097790D">
        <w:rPr>
          <w:color w:val="000000" w:themeColor="text1"/>
          <w:lang w:val="nl-NL"/>
        </w:rPr>
        <w:t>Người được nhà nước giao đất, cho thuê đất để sử dụng vào mục đích phi nông nghiệp từ đất chuyên trồng lúa</w:t>
      </w:r>
      <w:r w:rsidR="003F78C3" w:rsidRPr="0097790D">
        <w:rPr>
          <w:color w:val="000000" w:themeColor="text1"/>
          <w:spacing w:val="-16"/>
          <w:lang w:val="nl-NL"/>
        </w:rPr>
        <w:t xml:space="preserve"> quy định tại khoản 1 Điều 12 </w:t>
      </w:r>
      <w:r w:rsidR="003F78C3" w:rsidRPr="0097790D">
        <w:rPr>
          <w:color w:val="000000" w:themeColor="text1"/>
          <w:lang w:val="vi-VN"/>
        </w:rPr>
        <w:t xml:space="preserve">Nghị định số </w:t>
      </w:r>
      <w:r w:rsidR="003F78C3" w:rsidRPr="0097790D">
        <w:rPr>
          <w:bCs/>
          <w:color w:val="000000" w:themeColor="text1"/>
          <w:lang w:val="vi-VN"/>
        </w:rPr>
        <w:t>112/2024/NĐ-CP</w:t>
      </w:r>
      <w:r w:rsidR="006D6ED1" w:rsidRPr="0097790D">
        <w:rPr>
          <w:color w:val="000000" w:themeColor="text1"/>
          <w:spacing w:val="-16"/>
          <w:lang w:val="nl-NL"/>
        </w:rPr>
        <w:t>;</w:t>
      </w:r>
    </w:p>
    <w:p w14:paraId="29B965BE" w14:textId="77777777" w:rsidR="00902587" w:rsidRPr="0097790D" w:rsidRDefault="00902587" w:rsidP="006D6ED1">
      <w:pPr>
        <w:spacing w:before="120" w:after="120" w:line="320" w:lineRule="exact"/>
        <w:ind w:firstLine="720"/>
        <w:jc w:val="both"/>
        <w:rPr>
          <w:color w:val="000000" w:themeColor="text1"/>
          <w:lang w:val="nl-NL"/>
        </w:rPr>
      </w:pPr>
      <w:r w:rsidRPr="0097790D">
        <w:rPr>
          <w:color w:val="000000" w:themeColor="text1"/>
          <w:lang w:val="nl-NL"/>
        </w:rPr>
        <w:t xml:space="preserve">b) Cơ quan, tổ chức, đơn vị có liên quan đến việc thu, nộp tiền </w:t>
      </w:r>
      <w:r w:rsidRPr="0097790D">
        <w:rPr>
          <w:rStyle w:val="fontstyle01"/>
          <w:rFonts w:hint="eastAsia"/>
          <w:color w:val="000000" w:themeColor="text1"/>
          <w:lang w:val="nl-NL"/>
        </w:rPr>
        <w:t>đ</w:t>
      </w:r>
      <w:r w:rsidRPr="0097790D">
        <w:rPr>
          <w:rStyle w:val="fontstyle01"/>
          <w:color w:val="000000" w:themeColor="text1"/>
          <w:lang w:val="nl-NL"/>
        </w:rPr>
        <w:t>ể nh</w:t>
      </w:r>
      <w:r w:rsidRPr="0097790D">
        <w:rPr>
          <w:rStyle w:val="fontstyle01"/>
          <w:rFonts w:hint="eastAsia"/>
          <w:color w:val="000000" w:themeColor="text1"/>
          <w:lang w:val="nl-NL"/>
        </w:rPr>
        <w:t>à</w:t>
      </w:r>
      <w:r w:rsidRPr="0097790D">
        <w:rPr>
          <w:rStyle w:val="fontstyle01"/>
          <w:color w:val="000000" w:themeColor="text1"/>
          <w:lang w:val="nl-NL"/>
        </w:rPr>
        <w:t xml:space="preserve"> n</w:t>
      </w:r>
      <w:r w:rsidRPr="0097790D">
        <w:rPr>
          <w:rStyle w:val="fontstyle01"/>
          <w:rFonts w:hint="eastAsia"/>
          <w:color w:val="000000" w:themeColor="text1"/>
          <w:lang w:val="nl-NL"/>
        </w:rPr>
        <w:t>ư</w:t>
      </w:r>
      <w:r w:rsidRPr="0097790D">
        <w:rPr>
          <w:rStyle w:val="fontstyle01"/>
          <w:color w:val="000000" w:themeColor="text1"/>
          <w:lang w:val="nl-NL"/>
        </w:rPr>
        <w:t>ớc bổ sung diện t</w:t>
      </w:r>
      <w:r w:rsidRPr="0097790D">
        <w:rPr>
          <w:rStyle w:val="fontstyle01"/>
          <w:rFonts w:hint="eastAsia"/>
          <w:color w:val="000000" w:themeColor="text1"/>
          <w:lang w:val="nl-NL"/>
        </w:rPr>
        <w:t>í</w:t>
      </w:r>
      <w:r w:rsidRPr="0097790D">
        <w:rPr>
          <w:rStyle w:val="fontstyle01"/>
          <w:color w:val="000000" w:themeColor="text1"/>
          <w:lang w:val="nl-NL"/>
        </w:rPr>
        <w:t xml:space="preserve">ch </w:t>
      </w:r>
      <w:r w:rsidRPr="0097790D">
        <w:rPr>
          <w:rStyle w:val="fontstyle01"/>
          <w:rFonts w:hint="eastAsia"/>
          <w:color w:val="000000" w:themeColor="text1"/>
          <w:lang w:val="nl-NL"/>
        </w:rPr>
        <w:t>đ</w:t>
      </w:r>
      <w:r w:rsidRPr="0097790D">
        <w:rPr>
          <w:rStyle w:val="fontstyle01"/>
          <w:color w:val="000000" w:themeColor="text1"/>
          <w:lang w:val="nl-NL"/>
        </w:rPr>
        <w:t>ất chuy</w:t>
      </w:r>
      <w:r w:rsidRPr="0097790D">
        <w:rPr>
          <w:rStyle w:val="fontstyle01"/>
          <w:rFonts w:hint="eastAsia"/>
          <w:color w:val="000000" w:themeColor="text1"/>
          <w:lang w:val="nl-NL"/>
        </w:rPr>
        <w:t>ê</w:t>
      </w:r>
      <w:r w:rsidRPr="0097790D">
        <w:rPr>
          <w:rStyle w:val="fontstyle01"/>
          <w:color w:val="000000" w:themeColor="text1"/>
          <w:lang w:val="nl-NL"/>
        </w:rPr>
        <w:t>n trồng l</w:t>
      </w:r>
      <w:r w:rsidRPr="0097790D">
        <w:rPr>
          <w:rStyle w:val="fontstyle01"/>
          <w:rFonts w:hint="eastAsia"/>
          <w:color w:val="000000" w:themeColor="text1"/>
          <w:lang w:val="nl-NL"/>
        </w:rPr>
        <w:t>ú</w:t>
      </w:r>
      <w:r w:rsidRPr="0097790D">
        <w:rPr>
          <w:rStyle w:val="fontstyle01"/>
          <w:color w:val="000000" w:themeColor="text1"/>
          <w:lang w:val="nl-NL"/>
        </w:rPr>
        <w:t>a bị mất hoặc t</w:t>
      </w:r>
      <w:r w:rsidRPr="0097790D">
        <w:rPr>
          <w:rStyle w:val="fontstyle01"/>
          <w:rFonts w:hint="eastAsia"/>
          <w:color w:val="000000" w:themeColor="text1"/>
          <w:lang w:val="nl-NL"/>
        </w:rPr>
        <w:t>ă</w:t>
      </w:r>
      <w:r w:rsidRPr="0097790D">
        <w:rPr>
          <w:rStyle w:val="fontstyle01"/>
          <w:color w:val="000000" w:themeColor="text1"/>
          <w:lang w:val="nl-NL"/>
        </w:rPr>
        <w:t>ng c</w:t>
      </w:r>
      <w:r w:rsidRPr="0097790D">
        <w:rPr>
          <w:rStyle w:val="fontstyle01"/>
          <w:rFonts w:hint="eastAsia"/>
          <w:color w:val="000000" w:themeColor="text1"/>
          <w:lang w:val="nl-NL"/>
        </w:rPr>
        <w:t>ư</w:t>
      </w:r>
      <w:r w:rsidRPr="0097790D">
        <w:rPr>
          <w:rStyle w:val="fontstyle01"/>
          <w:color w:val="000000" w:themeColor="text1"/>
          <w:lang w:val="nl-NL"/>
        </w:rPr>
        <w:t xml:space="preserve">ờng hiệu quả sử dụng </w:t>
      </w:r>
      <w:r w:rsidRPr="0097790D">
        <w:rPr>
          <w:rStyle w:val="fontstyle01"/>
          <w:rFonts w:hint="eastAsia"/>
          <w:color w:val="000000" w:themeColor="text1"/>
          <w:lang w:val="nl-NL"/>
        </w:rPr>
        <w:t>đ</w:t>
      </w:r>
      <w:r w:rsidRPr="0097790D">
        <w:rPr>
          <w:rStyle w:val="fontstyle01"/>
          <w:color w:val="000000" w:themeColor="text1"/>
          <w:lang w:val="nl-NL"/>
        </w:rPr>
        <w:t>ất trồng l</w:t>
      </w:r>
      <w:r w:rsidRPr="0097790D">
        <w:rPr>
          <w:rStyle w:val="fontstyle01"/>
          <w:rFonts w:hint="eastAsia"/>
          <w:color w:val="000000" w:themeColor="text1"/>
          <w:lang w:val="nl-NL"/>
        </w:rPr>
        <w:t>ú</w:t>
      </w:r>
      <w:r w:rsidRPr="0097790D">
        <w:rPr>
          <w:rStyle w:val="fontstyle01"/>
          <w:color w:val="000000" w:themeColor="text1"/>
          <w:lang w:val="nl-NL"/>
        </w:rPr>
        <w:t>a.</w:t>
      </w:r>
    </w:p>
    <w:p w14:paraId="176FD31E" w14:textId="008C2A2E" w:rsidR="003E190B" w:rsidRPr="0097790D" w:rsidRDefault="00FE695D" w:rsidP="006D6ED1">
      <w:pPr>
        <w:pStyle w:val="BodyText"/>
        <w:spacing w:before="120" w:line="320" w:lineRule="exact"/>
        <w:ind w:firstLine="567"/>
        <w:jc w:val="both"/>
        <w:rPr>
          <w:rFonts w:asciiTheme="majorHAnsi" w:hAnsiTheme="majorHAnsi" w:cstheme="majorHAnsi"/>
          <w:b/>
          <w:color w:val="000000" w:themeColor="text1"/>
          <w:lang w:val="nl-NL"/>
        </w:rPr>
      </w:pPr>
      <w:r w:rsidRPr="0097790D">
        <w:rPr>
          <w:rFonts w:asciiTheme="majorHAnsi" w:hAnsiTheme="majorHAnsi" w:cstheme="majorHAnsi"/>
          <w:b/>
          <w:color w:val="000000" w:themeColor="text1"/>
          <w:lang w:val="nl-NL"/>
        </w:rPr>
        <w:t xml:space="preserve">Điều </w:t>
      </w:r>
      <w:r w:rsidR="00D53F9B" w:rsidRPr="0097790D">
        <w:rPr>
          <w:rFonts w:asciiTheme="majorHAnsi" w:hAnsiTheme="majorHAnsi" w:cstheme="majorHAnsi"/>
          <w:b/>
          <w:color w:val="000000" w:themeColor="text1"/>
          <w:lang w:val="nl-NL"/>
        </w:rPr>
        <w:t>2</w:t>
      </w:r>
      <w:r w:rsidRPr="0097790D">
        <w:rPr>
          <w:rFonts w:asciiTheme="majorHAnsi" w:hAnsiTheme="majorHAnsi" w:cstheme="majorHAnsi"/>
          <w:b/>
          <w:color w:val="000000" w:themeColor="text1"/>
          <w:lang w:val="nl-NL"/>
        </w:rPr>
        <w:t xml:space="preserve">. </w:t>
      </w:r>
      <w:r w:rsidR="00D53F9B" w:rsidRPr="0097790D">
        <w:rPr>
          <w:rFonts w:asciiTheme="majorHAnsi" w:hAnsiTheme="majorHAnsi" w:cstheme="majorHAnsi"/>
          <w:b/>
          <w:color w:val="000000" w:themeColor="text1"/>
          <w:lang w:val="nl-NL"/>
        </w:rPr>
        <w:t>Mức nộp tiền để Nhà nước bổ sung diện tích đất chuyên trồng lúa bị mất hoặc tăng hiệu quả sử dụng đất trồng lúa</w:t>
      </w:r>
    </w:p>
    <w:tbl>
      <w:tblPr>
        <w:tblW w:w="9349" w:type="dxa"/>
        <w:jc w:val="center"/>
        <w:tblLayout w:type="fixed"/>
        <w:tblLook w:val="04A0" w:firstRow="1" w:lastRow="0" w:firstColumn="1" w:lastColumn="0" w:noHBand="0" w:noVBand="1"/>
      </w:tblPr>
      <w:tblGrid>
        <w:gridCol w:w="1261"/>
        <w:gridCol w:w="369"/>
        <w:gridCol w:w="2653"/>
        <w:gridCol w:w="267"/>
        <w:gridCol w:w="3377"/>
        <w:gridCol w:w="267"/>
        <w:gridCol w:w="1155"/>
      </w:tblGrid>
      <w:tr w:rsidR="0097790D" w:rsidRPr="0097790D" w14:paraId="49F81AA3" w14:textId="77777777" w:rsidTr="00B60FD6">
        <w:trPr>
          <w:trHeight w:val="930"/>
          <w:jc w:val="center"/>
        </w:trPr>
        <w:tc>
          <w:tcPr>
            <w:tcW w:w="1261" w:type="dxa"/>
            <w:vAlign w:val="center"/>
            <w:hideMark/>
          </w:tcPr>
          <w:p w14:paraId="3802DCAC" w14:textId="77777777" w:rsidR="00936C67" w:rsidRPr="0097790D" w:rsidRDefault="00936C67" w:rsidP="006D6ED1">
            <w:pPr>
              <w:spacing w:before="120" w:after="120" w:line="320" w:lineRule="exact"/>
              <w:jc w:val="center"/>
              <w:rPr>
                <w:color w:val="000000" w:themeColor="text1"/>
                <w:szCs w:val="26"/>
                <w:lang w:val="vi-VN"/>
              </w:rPr>
            </w:pPr>
            <w:r w:rsidRPr="0097790D">
              <w:rPr>
                <w:color w:val="000000" w:themeColor="text1"/>
                <w:szCs w:val="26"/>
              </w:rPr>
              <w:t xml:space="preserve">Mức </w:t>
            </w:r>
            <w:r w:rsidRPr="0097790D">
              <w:rPr>
                <w:color w:val="000000" w:themeColor="text1"/>
                <w:szCs w:val="26"/>
                <w:lang w:val="vi-VN"/>
              </w:rPr>
              <w:t>nộp tiền</w:t>
            </w:r>
          </w:p>
        </w:tc>
        <w:tc>
          <w:tcPr>
            <w:tcW w:w="369" w:type="dxa"/>
            <w:vAlign w:val="center"/>
            <w:hideMark/>
          </w:tcPr>
          <w:p w14:paraId="60D883DB" w14:textId="77777777"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w:t>
            </w:r>
          </w:p>
        </w:tc>
        <w:tc>
          <w:tcPr>
            <w:tcW w:w="2653" w:type="dxa"/>
            <w:vAlign w:val="center"/>
            <w:hideMark/>
          </w:tcPr>
          <w:p w14:paraId="6D474C70" w14:textId="77777777"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Diện tích đất chuyên trồng lúa phải c</w:t>
            </w:r>
            <w:bookmarkStart w:id="1" w:name="_GoBack"/>
            <w:bookmarkEnd w:id="1"/>
            <w:r w:rsidRPr="0097790D">
              <w:rPr>
                <w:color w:val="000000" w:themeColor="text1"/>
                <w:szCs w:val="26"/>
              </w:rPr>
              <w:t>huyển sang mục đích phi nông nghiệp</w:t>
            </w:r>
          </w:p>
        </w:tc>
        <w:tc>
          <w:tcPr>
            <w:tcW w:w="267" w:type="dxa"/>
            <w:vAlign w:val="center"/>
            <w:hideMark/>
          </w:tcPr>
          <w:p w14:paraId="634C4365" w14:textId="77777777"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x</w:t>
            </w:r>
          </w:p>
        </w:tc>
        <w:tc>
          <w:tcPr>
            <w:tcW w:w="3377" w:type="dxa"/>
            <w:vAlign w:val="center"/>
            <w:hideMark/>
          </w:tcPr>
          <w:p w14:paraId="7FC26A4E" w14:textId="31D7ACB0"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 xml:space="preserve">Giá của loại đất trồng lúa tính theo Bảng giá đất tại thời điểm chuyển mục đích sử dụng đất </w:t>
            </w:r>
          </w:p>
        </w:tc>
        <w:tc>
          <w:tcPr>
            <w:tcW w:w="267" w:type="dxa"/>
            <w:vAlign w:val="center"/>
            <w:hideMark/>
          </w:tcPr>
          <w:p w14:paraId="607532C3" w14:textId="77777777"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x</w:t>
            </w:r>
          </w:p>
        </w:tc>
        <w:tc>
          <w:tcPr>
            <w:tcW w:w="1155" w:type="dxa"/>
            <w:vAlign w:val="center"/>
            <w:hideMark/>
          </w:tcPr>
          <w:p w14:paraId="0B294992" w14:textId="77777777" w:rsidR="00936C67" w:rsidRPr="0097790D" w:rsidRDefault="00936C67" w:rsidP="006D6ED1">
            <w:pPr>
              <w:spacing w:before="120" w:after="120" w:line="320" w:lineRule="exact"/>
              <w:jc w:val="center"/>
              <w:rPr>
                <w:color w:val="000000" w:themeColor="text1"/>
                <w:szCs w:val="26"/>
              </w:rPr>
            </w:pPr>
            <w:r w:rsidRPr="0097790D">
              <w:rPr>
                <w:color w:val="000000" w:themeColor="text1"/>
                <w:szCs w:val="26"/>
              </w:rPr>
              <w:t>100%</w:t>
            </w:r>
          </w:p>
        </w:tc>
      </w:tr>
    </w:tbl>
    <w:p w14:paraId="28133DE0" w14:textId="77777777" w:rsidR="00EC5640" w:rsidRPr="0097790D" w:rsidRDefault="00EC5640" w:rsidP="006D6ED1">
      <w:pPr>
        <w:spacing w:before="120" w:after="120" w:line="320" w:lineRule="exact"/>
        <w:ind w:firstLine="728"/>
        <w:jc w:val="both"/>
        <w:rPr>
          <w:b/>
          <w:bCs/>
          <w:color w:val="000000" w:themeColor="text1"/>
          <w:lang w:val="vi-VN"/>
        </w:rPr>
      </w:pPr>
      <w:r w:rsidRPr="0097790D">
        <w:rPr>
          <w:b/>
          <w:color w:val="000000" w:themeColor="text1"/>
          <w:lang w:val="vi-VN"/>
        </w:rPr>
        <w:t xml:space="preserve">Điều </w:t>
      </w:r>
      <w:r w:rsidR="00936C67" w:rsidRPr="0097790D">
        <w:rPr>
          <w:b/>
          <w:color w:val="000000" w:themeColor="text1"/>
          <w:lang w:val="nl-NL"/>
        </w:rPr>
        <w:t>3</w:t>
      </w:r>
      <w:r w:rsidR="00454805" w:rsidRPr="0097790D">
        <w:rPr>
          <w:b/>
          <w:color w:val="000000" w:themeColor="text1"/>
          <w:lang w:val="nl-NL"/>
        </w:rPr>
        <w:t xml:space="preserve"> </w:t>
      </w:r>
      <w:r w:rsidRPr="0097790D">
        <w:rPr>
          <w:b/>
          <w:color w:val="000000" w:themeColor="text1"/>
          <w:lang w:val="vi-VN"/>
        </w:rPr>
        <w:t>.</w:t>
      </w:r>
      <w:r w:rsidRPr="0097790D">
        <w:rPr>
          <w:color w:val="000000" w:themeColor="text1"/>
          <w:lang w:val="vi-VN"/>
        </w:rPr>
        <w:t xml:space="preserve"> </w:t>
      </w:r>
      <w:r w:rsidRPr="0097790D">
        <w:rPr>
          <w:b/>
          <w:color w:val="000000" w:themeColor="text1"/>
          <w:lang w:val="vi-VN"/>
        </w:rPr>
        <w:t>Hiệu lực thi hành</w:t>
      </w:r>
      <w:r w:rsidR="00454805" w:rsidRPr="0097790D">
        <w:rPr>
          <w:b/>
          <w:color w:val="000000" w:themeColor="text1"/>
          <w:lang w:val="vi-VN"/>
        </w:rPr>
        <w:t xml:space="preserve"> và tổ chức thực hiện</w:t>
      </w:r>
    </w:p>
    <w:p w14:paraId="05398E39" w14:textId="77777777" w:rsidR="000B037A" w:rsidRPr="0097790D" w:rsidRDefault="00454805" w:rsidP="006D6ED1">
      <w:pPr>
        <w:spacing w:before="120" w:after="120" w:line="320" w:lineRule="exact"/>
        <w:ind w:firstLine="728"/>
        <w:jc w:val="both"/>
        <w:rPr>
          <w:b/>
          <w:color w:val="000000" w:themeColor="text1"/>
          <w:lang w:val="nl-NL"/>
        </w:rPr>
      </w:pPr>
      <w:r w:rsidRPr="0097790D">
        <w:rPr>
          <w:color w:val="000000" w:themeColor="text1"/>
          <w:lang w:val="nl-NL"/>
        </w:rPr>
        <w:t xml:space="preserve">1. </w:t>
      </w:r>
      <w:r w:rsidR="000B037A" w:rsidRPr="0097790D">
        <w:rPr>
          <w:color w:val="000000" w:themeColor="text1"/>
          <w:lang w:val="nl-NL"/>
        </w:rPr>
        <w:t>Hiệu lực thi hành</w:t>
      </w:r>
    </w:p>
    <w:p w14:paraId="0C11DE00" w14:textId="75BF4AF1" w:rsidR="00532E1F" w:rsidRPr="0097790D" w:rsidRDefault="00532E1F" w:rsidP="006D6ED1">
      <w:pPr>
        <w:spacing w:before="120" w:after="120" w:line="320" w:lineRule="exact"/>
        <w:ind w:firstLine="728"/>
        <w:jc w:val="both"/>
        <w:rPr>
          <w:color w:val="000000" w:themeColor="text1"/>
          <w:lang w:val="nl-NL"/>
        </w:rPr>
      </w:pPr>
      <w:r w:rsidRPr="0097790D">
        <w:rPr>
          <w:color w:val="000000" w:themeColor="text1"/>
          <w:lang w:val="nl-NL"/>
        </w:rPr>
        <w:t xml:space="preserve">a) </w:t>
      </w:r>
      <w:r w:rsidR="00EC5640" w:rsidRPr="0097790D">
        <w:rPr>
          <w:color w:val="000000" w:themeColor="text1"/>
          <w:lang w:val="nl-NL"/>
        </w:rPr>
        <w:t xml:space="preserve">Quyết định này có hiệu lực thi hành từ ngày </w:t>
      </w:r>
      <w:r w:rsidR="004626BF" w:rsidRPr="0097790D">
        <w:rPr>
          <w:color w:val="000000" w:themeColor="text1"/>
          <w:lang w:val="nl-NL"/>
        </w:rPr>
        <w:t>15</w:t>
      </w:r>
      <w:r w:rsidR="00EF7029" w:rsidRPr="0097790D">
        <w:rPr>
          <w:color w:val="000000" w:themeColor="text1"/>
          <w:lang w:val="nl-NL"/>
        </w:rPr>
        <w:t>/</w:t>
      </w:r>
      <w:r w:rsidR="004626BF" w:rsidRPr="0097790D">
        <w:rPr>
          <w:color w:val="000000" w:themeColor="text1"/>
          <w:lang w:val="nl-NL"/>
        </w:rPr>
        <w:t>12</w:t>
      </w:r>
      <w:r w:rsidR="00EF7029" w:rsidRPr="0097790D">
        <w:rPr>
          <w:color w:val="000000" w:themeColor="text1"/>
          <w:lang w:val="nl-NL"/>
        </w:rPr>
        <w:t>/2024</w:t>
      </w:r>
      <w:r w:rsidR="004626BF" w:rsidRPr="0097790D">
        <w:rPr>
          <w:color w:val="000000" w:themeColor="text1"/>
          <w:lang w:val="nl-NL"/>
        </w:rPr>
        <w:t>;</w:t>
      </w:r>
      <w:r w:rsidR="00EC5640" w:rsidRPr="0097790D">
        <w:rPr>
          <w:color w:val="000000" w:themeColor="text1"/>
          <w:lang w:val="nl-NL"/>
        </w:rPr>
        <w:t xml:space="preserve"> </w:t>
      </w:r>
    </w:p>
    <w:p w14:paraId="247E6FCE" w14:textId="77777777" w:rsidR="00EC5640" w:rsidRPr="0097790D" w:rsidRDefault="00532E1F" w:rsidP="006D6ED1">
      <w:pPr>
        <w:spacing w:before="120" w:after="120" w:line="320" w:lineRule="exact"/>
        <w:ind w:firstLine="728"/>
        <w:jc w:val="both"/>
        <w:rPr>
          <w:rFonts w:asciiTheme="majorHAnsi" w:hAnsiTheme="majorHAnsi" w:cstheme="majorHAnsi"/>
          <w:color w:val="000000" w:themeColor="text1"/>
          <w:spacing w:val="2"/>
          <w:lang w:val="nl-NL"/>
        </w:rPr>
      </w:pPr>
      <w:r w:rsidRPr="0097790D">
        <w:rPr>
          <w:rFonts w:asciiTheme="majorHAnsi" w:hAnsiTheme="majorHAnsi" w:cstheme="majorHAnsi"/>
          <w:color w:val="000000" w:themeColor="text1"/>
          <w:spacing w:val="2"/>
          <w:lang w:val="nl-NL"/>
        </w:rPr>
        <w:t>b)</w:t>
      </w:r>
      <w:r w:rsidR="00EC5640" w:rsidRPr="0097790D">
        <w:rPr>
          <w:rFonts w:asciiTheme="majorHAnsi" w:hAnsiTheme="majorHAnsi" w:cstheme="majorHAnsi"/>
          <w:color w:val="000000" w:themeColor="text1"/>
          <w:spacing w:val="2"/>
          <w:lang w:val="nl-NL"/>
        </w:rPr>
        <w:t xml:space="preserve"> </w:t>
      </w:r>
      <w:r w:rsidR="00936C67" w:rsidRPr="0097790D">
        <w:rPr>
          <w:rStyle w:val="fontstyle01"/>
          <w:rFonts w:asciiTheme="majorHAnsi" w:hAnsiTheme="majorHAnsi" w:cstheme="majorHAnsi"/>
          <w:color w:val="000000" w:themeColor="text1"/>
          <w:spacing w:val="2"/>
          <w:sz w:val="28"/>
          <w:szCs w:val="28"/>
          <w:lang w:val="nl-NL"/>
        </w:rPr>
        <w:t xml:space="preserve">Quyết định số 57/2021/QĐ-UBND ngày 21/12/2021 của </w:t>
      </w:r>
      <w:r w:rsidR="005F4C44" w:rsidRPr="0097790D">
        <w:rPr>
          <w:rStyle w:val="fontstyle01"/>
          <w:rFonts w:asciiTheme="majorHAnsi" w:hAnsiTheme="majorHAnsi" w:cstheme="majorHAnsi"/>
          <w:color w:val="000000" w:themeColor="text1"/>
          <w:spacing w:val="2"/>
          <w:sz w:val="28"/>
          <w:szCs w:val="28"/>
          <w:lang w:val="nl-NL"/>
        </w:rPr>
        <w:t>Ủy ban nhân dân</w:t>
      </w:r>
      <w:r w:rsidR="00936C67" w:rsidRPr="0097790D">
        <w:rPr>
          <w:rStyle w:val="fontstyle01"/>
          <w:rFonts w:asciiTheme="majorHAnsi" w:hAnsiTheme="majorHAnsi" w:cstheme="majorHAnsi"/>
          <w:color w:val="000000" w:themeColor="text1"/>
          <w:spacing w:val="2"/>
          <w:sz w:val="28"/>
          <w:szCs w:val="28"/>
          <w:lang w:val="nl-NL"/>
        </w:rPr>
        <w:t xml:space="preserve"> tỉnh Lào Cai Quy định việc thu tiền bảo vệ, phát triển đất trồng lúa trên địa bàn tỉnh Lào Cai </w:t>
      </w:r>
      <w:r w:rsidRPr="0097790D">
        <w:rPr>
          <w:rFonts w:asciiTheme="majorHAnsi" w:hAnsiTheme="majorHAnsi" w:cstheme="majorHAnsi"/>
          <w:color w:val="000000" w:themeColor="text1"/>
          <w:spacing w:val="2"/>
          <w:lang w:val="nl-NL"/>
        </w:rPr>
        <w:t>hết hiệu lực kể từ ngày Quyết định này có hiệu lực thi hành.</w:t>
      </w:r>
    </w:p>
    <w:p w14:paraId="21940875" w14:textId="77777777" w:rsidR="00EC5640" w:rsidRPr="0097790D" w:rsidRDefault="000B037A" w:rsidP="006D6ED1">
      <w:pPr>
        <w:spacing w:before="120" w:after="120" w:line="320" w:lineRule="exact"/>
        <w:ind w:firstLine="720"/>
        <w:jc w:val="both"/>
        <w:rPr>
          <w:color w:val="000000" w:themeColor="text1"/>
          <w:lang w:val="vi-VN"/>
        </w:rPr>
      </w:pPr>
      <w:r w:rsidRPr="0097790D">
        <w:rPr>
          <w:color w:val="000000" w:themeColor="text1"/>
          <w:lang w:val="nl-NL"/>
        </w:rPr>
        <w:t>2</w:t>
      </w:r>
      <w:r w:rsidR="00EC5640" w:rsidRPr="0097790D">
        <w:rPr>
          <w:color w:val="000000" w:themeColor="text1"/>
          <w:lang w:val="vi-VN"/>
        </w:rPr>
        <w:t>. Tổ chức thực hiện</w:t>
      </w:r>
    </w:p>
    <w:p w14:paraId="47152315" w14:textId="316364EE" w:rsidR="00EC5640" w:rsidRPr="0097790D" w:rsidRDefault="00AA741F" w:rsidP="006D6ED1">
      <w:pPr>
        <w:spacing w:before="120" w:after="120" w:line="320" w:lineRule="exact"/>
        <w:ind w:firstLine="720"/>
        <w:jc w:val="both"/>
        <w:rPr>
          <w:color w:val="000000" w:themeColor="text1"/>
          <w:spacing w:val="-2"/>
          <w:lang w:val="vi-VN"/>
        </w:rPr>
      </w:pPr>
      <w:r w:rsidRPr="0097790D">
        <w:rPr>
          <w:color w:val="000000" w:themeColor="text1"/>
          <w:spacing w:val="-2"/>
          <w:lang w:val="nl-NL"/>
        </w:rPr>
        <w:t>a)</w:t>
      </w:r>
      <w:r w:rsidR="00EC5640" w:rsidRPr="0097790D">
        <w:rPr>
          <w:color w:val="000000" w:themeColor="text1"/>
          <w:spacing w:val="-2"/>
          <w:lang w:val="vi-VN"/>
        </w:rPr>
        <w:t xml:space="preserve"> Chánh Văn phòng UBND tỉnh; Giám đốc các </w:t>
      </w:r>
      <w:r w:rsidR="00EC5640" w:rsidRPr="0097790D">
        <w:rPr>
          <w:color w:val="000000" w:themeColor="text1"/>
          <w:spacing w:val="-2"/>
          <w:lang w:val="nl-NL"/>
        </w:rPr>
        <w:t>S</w:t>
      </w:r>
      <w:r w:rsidR="00EC5640" w:rsidRPr="0097790D">
        <w:rPr>
          <w:color w:val="000000" w:themeColor="text1"/>
          <w:spacing w:val="-2"/>
          <w:lang w:val="vi-VN"/>
        </w:rPr>
        <w:t>ở: Tài chính, Tài nguyên và Môi trường</w:t>
      </w:r>
      <w:r w:rsidR="00EC5640" w:rsidRPr="0097790D">
        <w:rPr>
          <w:color w:val="000000" w:themeColor="text1"/>
          <w:spacing w:val="-2"/>
          <w:lang w:val="nl-NL"/>
        </w:rPr>
        <w:t xml:space="preserve">, </w:t>
      </w:r>
      <w:r w:rsidR="00D758B5" w:rsidRPr="0097790D">
        <w:rPr>
          <w:color w:val="000000" w:themeColor="text1"/>
          <w:spacing w:val="-2"/>
          <w:lang w:val="nl-NL"/>
        </w:rPr>
        <w:t>Nông nghiệp và Phát triển nông thôn</w:t>
      </w:r>
      <w:r w:rsidR="00EC5640" w:rsidRPr="0097790D">
        <w:rPr>
          <w:color w:val="000000" w:themeColor="text1"/>
          <w:spacing w:val="-2"/>
          <w:lang w:val="vi-VN"/>
        </w:rPr>
        <w:t xml:space="preserve">; </w:t>
      </w:r>
      <w:r w:rsidR="00C546AE" w:rsidRPr="0097790D">
        <w:rPr>
          <w:color w:val="000000" w:themeColor="text1"/>
          <w:spacing w:val="-2"/>
          <w:lang w:val="nl-NL"/>
        </w:rPr>
        <w:t xml:space="preserve">Cục trưởng </w:t>
      </w:r>
      <w:r w:rsidR="00EC5640" w:rsidRPr="0097790D">
        <w:rPr>
          <w:color w:val="000000" w:themeColor="text1"/>
          <w:spacing w:val="-2"/>
          <w:lang w:val="vi-VN"/>
        </w:rPr>
        <w:t>Cục thuế tỉnh</w:t>
      </w:r>
      <w:r w:rsidR="00EC5640" w:rsidRPr="0097790D">
        <w:rPr>
          <w:color w:val="000000" w:themeColor="text1"/>
          <w:spacing w:val="-2"/>
          <w:lang w:val="nl-NL"/>
        </w:rPr>
        <w:t xml:space="preserve">; </w:t>
      </w:r>
      <w:r w:rsidR="00954E15" w:rsidRPr="0097790D">
        <w:rPr>
          <w:color w:val="000000" w:themeColor="text1"/>
          <w:spacing w:val="-2"/>
          <w:lang w:val="nl-NL"/>
        </w:rPr>
        <w:t xml:space="preserve">Giám đốc </w:t>
      </w:r>
      <w:r w:rsidR="00EC5640" w:rsidRPr="0097790D">
        <w:rPr>
          <w:color w:val="000000" w:themeColor="text1"/>
          <w:spacing w:val="-2"/>
          <w:lang w:val="nl-NL"/>
        </w:rPr>
        <w:t>Kho bạc Nhà nước tỉnh</w:t>
      </w:r>
      <w:r w:rsidR="00EC5640" w:rsidRPr="0097790D">
        <w:rPr>
          <w:color w:val="000000" w:themeColor="text1"/>
          <w:spacing w:val="-2"/>
          <w:lang w:val="vi-VN"/>
        </w:rPr>
        <w:t xml:space="preserve">; </w:t>
      </w:r>
      <w:r w:rsidR="00C74C65" w:rsidRPr="0097790D">
        <w:rPr>
          <w:color w:val="000000" w:themeColor="text1"/>
          <w:spacing w:val="-2"/>
          <w:lang w:val="nl-NL"/>
        </w:rPr>
        <w:t xml:space="preserve">Trưởng ban </w:t>
      </w:r>
      <w:r w:rsidR="00EC5640" w:rsidRPr="0097790D">
        <w:rPr>
          <w:color w:val="000000" w:themeColor="text1"/>
          <w:spacing w:val="-2"/>
          <w:lang w:val="vi-VN"/>
        </w:rPr>
        <w:t>Ban Quản lý khu kinh tế; Thủ trưởng các sở, ban, ngành</w:t>
      </w:r>
      <w:r w:rsidR="00EC5640" w:rsidRPr="0097790D">
        <w:rPr>
          <w:color w:val="000000" w:themeColor="text1"/>
          <w:spacing w:val="-2"/>
          <w:lang w:val="nl-NL"/>
        </w:rPr>
        <w:t xml:space="preserve"> có liên quan</w:t>
      </w:r>
      <w:r w:rsidR="00EC5640" w:rsidRPr="0097790D">
        <w:rPr>
          <w:color w:val="000000" w:themeColor="text1"/>
          <w:spacing w:val="-2"/>
          <w:lang w:val="vi-VN"/>
        </w:rPr>
        <w:t xml:space="preserve">; Chủ tịch UBND các huyện, thị xã, </w:t>
      </w:r>
      <w:r w:rsidR="0000109A" w:rsidRPr="0097790D">
        <w:rPr>
          <w:color w:val="000000" w:themeColor="text1"/>
          <w:spacing w:val="-2"/>
          <w:lang w:val="nl-NL"/>
        </w:rPr>
        <w:t>t</w:t>
      </w:r>
      <w:r w:rsidR="00EC5640" w:rsidRPr="0097790D">
        <w:rPr>
          <w:color w:val="000000" w:themeColor="text1"/>
          <w:spacing w:val="-2"/>
          <w:lang w:val="vi-VN"/>
        </w:rPr>
        <w:t>hành phố và các tổ chứ</w:t>
      </w:r>
      <w:r w:rsidR="00220D2C" w:rsidRPr="0097790D">
        <w:rPr>
          <w:color w:val="000000" w:themeColor="text1"/>
          <w:spacing w:val="-2"/>
          <w:lang w:val="vi-VN"/>
        </w:rPr>
        <w:t xml:space="preserve">c, cá nhân có liên quan căn cứ </w:t>
      </w:r>
      <w:r w:rsidR="00220D2C" w:rsidRPr="0097790D">
        <w:rPr>
          <w:color w:val="000000" w:themeColor="text1"/>
          <w:spacing w:val="-2"/>
          <w:lang w:val="nl-NL"/>
        </w:rPr>
        <w:t>Q</w:t>
      </w:r>
      <w:r w:rsidR="00EC5640" w:rsidRPr="0097790D">
        <w:rPr>
          <w:color w:val="000000" w:themeColor="text1"/>
          <w:spacing w:val="-2"/>
          <w:lang w:val="vi-VN"/>
        </w:rPr>
        <w:t>uyết định thi hành;</w:t>
      </w:r>
    </w:p>
    <w:p w14:paraId="10EFA769" w14:textId="77777777" w:rsidR="00EC5640" w:rsidRPr="0097790D" w:rsidRDefault="00AA741F" w:rsidP="006D6ED1">
      <w:pPr>
        <w:spacing w:before="120" w:after="120" w:line="320" w:lineRule="exact"/>
        <w:ind w:firstLine="720"/>
        <w:jc w:val="both"/>
        <w:rPr>
          <w:color w:val="000000" w:themeColor="text1"/>
          <w:spacing w:val="4"/>
          <w:lang w:val="nl-NL"/>
        </w:rPr>
      </w:pPr>
      <w:r w:rsidRPr="0097790D">
        <w:rPr>
          <w:color w:val="000000" w:themeColor="text1"/>
          <w:spacing w:val="4"/>
          <w:lang w:val="vi-VN"/>
        </w:rPr>
        <w:lastRenderedPageBreak/>
        <w:t>b)</w:t>
      </w:r>
      <w:r w:rsidR="00EC5640" w:rsidRPr="0097790D">
        <w:rPr>
          <w:color w:val="000000" w:themeColor="text1"/>
          <w:spacing w:val="4"/>
          <w:lang w:val="vi-VN"/>
        </w:rPr>
        <w:t xml:space="preserve"> </w:t>
      </w:r>
      <w:r w:rsidR="00EC5640" w:rsidRPr="0097790D">
        <w:rPr>
          <w:color w:val="000000" w:themeColor="text1"/>
          <w:spacing w:val="4"/>
          <w:lang w:val="nl-NL"/>
        </w:rPr>
        <w:t>Trong quá trình tổ chức thực hiện, nếu có phát sinh khó khăn, vướng mắc các cơ quan, đơn vị phản ánh kịp thời về</w:t>
      </w:r>
      <w:r w:rsidR="00EC5640" w:rsidRPr="0097790D">
        <w:rPr>
          <w:color w:val="000000" w:themeColor="text1"/>
          <w:spacing w:val="4"/>
          <w:lang w:val="vi-VN"/>
        </w:rPr>
        <w:t xml:space="preserve"> Sở Tài chính để tổng hợp, báo cáo U</w:t>
      </w:r>
      <w:r w:rsidR="00EC5640" w:rsidRPr="0097790D">
        <w:rPr>
          <w:color w:val="000000" w:themeColor="text1"/>
          <w:spacing w:val="4"/>
          <w:lang w:val="nl-NL"/>
        </w:rPr>
        <w:t>BND tỉnh xem xét, quyết định./.</w:t>
      </w:r>
    </w:p>
    <w:p w14:paraId="54F62542" w14:textId="77777777" w:rsidR="007B058B" w:rsidRPr="0097790D" w:rsidRDefault="007B058B" w:rsidP="007B058B">
      <w:pPr>
        <w:spacing w:before="120" w:after="120" w:line="340" w:lineRule="exact"/>
        <w:ind w:firstLine="720"/>
        <w:jc w:val="both"/>
        <w:rPr>
          <w:color w:val="000000" w:themeColor="text1"/>
          <w:spacing w:val="4"/>
          <w:lang w:val="nl-NL"/>
        </w:rPr>
      </w:pPr>
    </w:p>
    <w:tbl>
      <w:tblPr>
        <w:tblW w:w="9360" w:type="dxa"/>
        <w:tblInd w:w="108" w:type="dxa"/>
        <w:tblLook w:val="01E0" w:firstRow="1" w:lastRow="1" w:firstColumn="1" w:lastColumn="1" w:noHBand="0" w:noVBand="0"/>
      </w:tblPr>
      <w:tblGrid>
        <w:gridCol w:w="4456"/>
        <w:gridCol w:w="4904"/>
      </w:tblGrid>
      <w:tr w:rsidR="007B058B" w:rsidRPr="0097790D" w14:paraId="3E560A2A" w14:textId="77777777" w:rsidTr="00C22471">
        <w:trPr>
          <w:trHeight w:val="3410"/>
        </w:trPr>
        <w:tc>
          <w:tcPr>
            <w:tcW w:w="4456" w:type="dxa"/>
          </w:tcPr>
          <w:p w14:paraId="02004513" w14:textId="77777777" w:rsidR="007B058B" w:rsidRPr="0097790D" w:rsidRDefault="007B058B" w:rsidP="00C22471">
            <w:pPr>
              <w:spacing w:before="120"/>
              <w:rPr>
                <w:b/>
                <w:i/>
                <w:color w:val="000000" w:themeColor="text1"/>
                <w:szCs w:val="26"/>
                <w:lang w:val="nl-NL"/>
              </w:rPr>
            </w:pPr>
            <w:r w:rsidRPr="0097790D">
              <w:rPr>
                <w:b/>
                <w:i/>
                <w:color w:val="000000" w:themeColor="text1"/>
                <w:szCs w:val="26"/>
                <w:lang w:val="nl-NL"/>
              </w:rPr>
              <w:t>Nơi nhận:</w:t>
            </w:r>
          </w:p>
          <w:p w14:paraId="5F669330" w14:textId="77777777" w:rsidR="007B058B" w:rsidRPr="0097790D" w:rsidRDefault="007B058B" w:rsidP="00C22471">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Văn phòng Chính phủ;</w:t>
            </w:r>
          </w:p>
          <w:p w14:paraId="7D29757F" w14:textId="77777777" w:rsidR="007B058B" w:rsidRPr="0097790D" w:rsidRDefault="007B058B" w:rsidP="00C22471">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Bộ Tài nguyên và Môi trường;</w:t>
            </w:r>
          </w:p>
          <w:p w14:paraId="3A8D90E8" w14:textId="77777777" w:rsidR="007B058B" w:rsidRPr="0097790D" w:rsidRDefault="007B058B" w:rsidP="00C22471">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Bộ Tài chính;</w:t>
            </w:r>
          </w:p>
          <w:p w14:paraId="63FCF337" w14:textId="77777777" w:rsidR="00726200" w:rsidRPr="0097790D" w:rsidRDefault="00726200" w:rsidP="00726200">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Bộ Nông nghiệp và Phát triển nông thôn;</w:t>
            </w:r>
          </w:p>
          <w:p w14:paraId="7A0B6423" w14:textId="77777777" w:rsidR="007B058B" w:rsidRPr="0097790D" w:rsidRDefault="007B058B" w:rsidP="00726200">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TT: TU, HĐND, ĐĐBQH, UBND tỉnh;</w:t>
            </w:r>
          </w:p>
          <w:p w14:paraId="220D86C8" w14:textId="77777777" w:rsidR="007B058B" w:rsidRPr="0097790D" w:rsidRDefault="007B058B" w:rsidP="00384031">
            <w:pPr>
              <w:pStyle w:val="Heading3"/>
              <w:numPr>
                <w:ilvl w:val="0"/>
                <w:numId w:val="0"/>
              </w:numPr>
              <w:tabs>
                <w:tab w:val="left" w:pos="720"/>
              </w:tabs>
              <w:jc w:val="both"/>
              <w:rPr>
                <w:color w:val="000000" w:themeColor="text1"/>
                <w:sz w:val="22"/>
                <w:lang w:val="nl-NL"/>
              </w:rPr>
            </w:pPr>
            <w:r w:rsidRPr="0097790D">
              <w:rPr>
                <w:rFonts w:ascii="Times New Roman" w:hAnsi="Times New Roman"/>
                <w:b w:val="0"/>
                <w:color w:val="000000" w:themeColor="text1"/>
                <w:sz w:val="22"/>
                <w:lang w:val="nl-NL"/>
              </w:rPr>
              <w:t>- Cục Kiểm tra VBQPPL - Bộ Tư pháp;</w:t>
            </w:r>
          </w:p>
          <w:p w14:paraId="4CF9F9AC" w14:textId="77777777" w:rsidR="00AD277C" w:rsidRPr="0097790D" w:rsidRDefault="00D758B5">
            <w:pPr>
              <w:pStyle w:val="Heading3"/>
              <w:numPr>
                <w:ilvl w:val="0"/>
                <w:numId w:val="0"/>
              </w:numPr>
              <w:tabs>
                <w:tab w:val="left" w:pos="720"/>
              </w:tabs>
              <w:jc w:val="both"/>
              <w:rPr>
                <w:rFonts w:ascii="Times New Roman" w:hAnsi="Times New Roman"/>
                <w:b w:val="0"/>
                <w:color w:val="000000" w:themeColor="text1"/>
                <w:sz w:val="22"/>
                <w:lang w:val="nl-NL"/>
              </w:rPr>
            </w:pPr>
            <w:r w:rsidRPr="0097790D">
              <w:rPr>
                <w:rFonts w:ascii="Times New Roman" w:hAnsi="Times New Roman"/>
                <w:b w:val="0"/>
                <w:color w:val="000000" w:themeColor="text1"/>
                <w:sz w:val="22"/>
                <w:lang w:val="nl-NL"/>
              </w:rPr>
              <w:t xml:space="preserve">- Ủy ban MTTQ Việt Nam tỉnh; </w:t>
            </w:r>
          </w:p>
          <w:p w14:paraId="7BF86811" w14:textId="43C94966" w:rsidR="00D758B5" w:rsidRPr="0097790D" w:rsidRDefault="004626BF" w:rsidP="00384031">
            <w:pPr>
              <w:pStyle w:val="Heading3"/>
              <w:numPr>
                <w:ilvl w:val="0"/>
                <w:numId w:val="0"/>
              </w:numPr>
              <w:tabs>
                <w:tab w:val="left" w:pos="720"/>
              </w:tabs>
              <w:jc w:val="both"/>
              <w:rPr>
                <w:color w:val="000000" w:themeColor="text1"/>
                <w:spacing w:val="-4"/>
                <w:sz w:val="22"/>
                <w:lang w:val="nl-NL"/>
              </w:rPr>
            </w:pPr>
            <w:r w:rsidRPr="0097790D">
              <w:rPr>
                <w:rFonts w:ascii="Times New Roman" w:hAnsi="Times New Roman"/>
                <w:b w:val="0"/>
                <w:color w:val="000000" w:themeColor="text1"/>
                <w:spacing w:val="-4"/>
                <w:sz w:val="22"/>
                <w:lang w:val="nl-NL"/>
              </w:rPr>
              <w:t xml:space="preserve">- </w:t>
            </w:r>
            <w:r w:rsidR="00D758B5" w:rsidRPr="0097790D">
              <w:rPr>
                <w:rFonts w:ascii="Times New Roman" w:hAnsi="Times New Roman"/>
                <w:b w:val="0"/>
                <w:color w:val="000000" w:themeColor="text1"/>
                <w:spacing w:val="-4"/>
                <w:sz w:val="22"/>
                <w:lang w:val="nl-NL"/>
              </w:rPr>
              <w:t>TT. HĐND, UBND các huyện, thị xã, thành phố</w:t>
            </w:r>
          </w:p>
          <w:p w14:paraId="0EE55B3C" w14:textId="77777777" w:rsidR="007B058B" w:rsidRPr="0097790D" w:rsidRDefault="007B058B" w:rsidP="00C22471">
            <w:pPr>
              <w:jc w:val="both"/>
              <w:rPr>
                <w:color w:val="000000" w:themeColor="text1"/>
                <w:sz w:val="22"/>
                <w:lang w:val="nl-NL"/>
              </w:rPr>
            </w:pPr>
            <w:r w:rsidRPr="0097790D">
              <w:rPr>
                <w:color w:val="000000" w:themeColor="text1"/>
                <w:sz w:val="22"/>
                <w:lang w:val="nl-NL"/>
              </w:rPr>
              <w:t xml:space="preserve">- Như </w:t>
            </w:r>
            <w:r w:rsidR="00AF437A" w:rsidRPr="0097790D">
              <w:rPr>
                <w:color w:val="000000" w:themeColor="text1"/>
                <w:sz w:val="22"/>
                <w:lang w:val="nl-NL"/>
              </w:rPr>
              <w:t>k</w:t>
            </w:r>
            <w:r w:rsidR="007C27D1" w:rsidRPr="0097790D">
              <w:rPr>
                <w:color w:val="000000" w:themeColor="text1"/>
                <w:sz w:val="22"/>
                <w:lang w:val="nl-NL"/>
              </w:rPr>
              <w:t xml:space="preserve">hoản </w:t>
            </w:r>
            <w:r w:rsidR="00C54200" w:rsidRPr="0097790D">
              <w:rPr>
                <w:color w:val="000000" w:themeColor="text1"/>
                <w:sz w:val="22"/>
                <w:lang w:val="nl-NL"/>
              </w:rPr>
              <w:t>2</w:t>
            </w:r>
            <w:r w:rsidR="007C27D1" w:rsidRPr="0097790D">
              <w:rPr>
                <w:color w:val="000000" w:themeColor="text1"/>
                <w:sz w:val="22"/>
                <w:lang w:val="nl-NL"/>
              </w:rPr>
              <w:t xml:space="preserve"> </w:t>
            </w:r>
            <w:r w:rsidRPr="0097790D">
              <w:rPr>
                <w:color w:val="000000" w:themeColor="text1"/>
                <w:sz w:val="22"/>
                <w:lang w:val="nl-NL"/>
              </w:rPr>
              <w:t xml:space="preserve">Điều </w:t>
            </w:r>
            <w:r w:rsidR="00726200" w:rsidRPr="0097790D">
              <w:rPr>
                <w:color w:val="000000" w:themeColor="text1"/>
                <w:sz w:val="22"/>
                <w:lang w:val="nl-NL"/>
              </w:rPr>
              <w:t>3</w:t>
            </w:r>
            <w:r w:rsidR="007C27D1" w:rsidRPr="0097790D">
              <w:rPr>
                <w:color w:val="000000" w:themeColor="text1"/>
                <w:sz w:val="22"/>
                <w:lang w:val="nl-NL"/>
              </w:rPr>
              <w:t xml:space="preserve"> Quyết định</w:t>
            </w:r>
            <w:r w:rsidRPr="0097790D">
              <w:rPr>
                <w:color w:val="000000" w:themeColor="text1"/>
                <w:sz w:val="22"/>
                <w:lang w:val="nl-NL"/>
              </w:rPr>
              <w:t>;</w:t>
            </w:r>
          </w:p>
          <w:p w14:paraId="18760D17" w14:textId="20402353" w:rsidR="007B058B" w:rsidRPr="0097790D" w:rsidRDefault="007B058B" w:rsidP="00C22471">
            <w:pPr>
              <w:jc w:val="both"/>
              <w:rPr>
                <w:color w:val="000000" w:themeColor="text1"/>
                <w:sz w:val="22"/>
                <w:lang w:val="nl-NL"/>
              </w:rPr>
            </w:pPr>
            <w:r w:rsidRPr="0097790D">
              <w:rPr>
                <w:color w:val="000000" w:themeColor="text1"/>
                <w:sz w:val="22"/>
                <w:lang w:val="nl-NL"/>
              </w:rPr>
              <w:t>- Đài PT-TH tỉnh, Báo Lào Cai, Công báo tỉnh;</w:t>
            </w:r>
          </w:p>
          <w:p w14:paraId="5797F78D" w14:textId="33B0C54C" w:rsidR="004626BF" w:rsidRPr="0097790D" w:rsidRDefault="004626BF" w:rsidP="00C22471">
            <w:pPr>
              <w:jc w:val="both"/>
              <w:rPr>
                <w:color w:val="000000" w:themeColor="text1"/>
                <w:sz w:val="22"/>
                <w:lang w:val="nl-NL"/>
              </w:rPr>
            </w:pPr>
            <w:r w:rsidRPr="0097790D">
              <w:rPr>
                <w:color w:val="000000" w:themeColor="text1"/>
                <w:sz w:val="22"/>
                <w:lang w:val="nl-NL"/>
              </w:rPr>
              <w:t>- Lãnh đạo Văn phòng;</w:t>
            </w:r>
          </w:p>
          <w:p w14:paraId="4BDD77E0" w14:textId="77777777" w:rsidR="004626BF" w:rsidRPr="0097790D" w:rsidRDefault="004626BF" w:rsidP="004626BF">
            <w:pPr>
              <w:jc w:val="both"/>
              <w:rPr>
                <w:color w:val="000000" w:themeColor="text1"/>
                <w:sz w:val="22"/>
                <w:lang w:val="nl-NL"/>
              </w:rPr>
            </w:pPr>
            <w:r w:rsidRPr="0097790D">
              <w:rPr>
                <w:color w:val="000000" w:themeColor="text1"/>
                <w:sz w:val="22"/>
                <w:lang w:val="nl-NL"/>
              </w:rPr>
              <w:t>- Cổng thông tin điện tử tỉnh;</w:t>
            </w:r>
          </w:p>
          <w:p w14:paraId="03E0FB15" w14:textId="29A43DE1" w:rsidR="007B058B" w:rsidRPr="0097790D" w:rsidRDefault="007B058B" w:rsidP="004626BF">
            <w:pPr>
              <w:rPr>
                <w:color w:val="000000" w:themeColor="text1"/>
                <w:lang w:val="nl-NL"/>
              </w:rPr>
            </w:pPr>
            <w:r w:rsidRPr="0097790D">
              <w:rPr>
                <w:color w:val="000000" w:themeColor="text1"/>
                <w:sz w:val="22"/>
                <w:lang w:val="nl-NL"/>
              </w:rPr>
              <w:t>- Lưu: VT,</w:t>
            </w:r>
            <w:r w:rsidR="004626BF" w:rsidRPr="0097790D">
              <w:rPr>
                <w:color w:val="000000" w:themeColor="text1"/>
                <w:sz w:val="22"/>
                <w:lang w:val="nl-NL"/>
              </w:rPr>
              <w:t>NLN1,2, XD1,2,3,4, TH2, TN1,2</w:t>
            </w:r>
            <w:r w:rsidRPr="0097790D">
              <w:rPr>
                <w:color w:val="000000" w:themeColor="text1"/>
                <w:sz w:val="22"/>
                <w:lang w:val="nl-NL"/>
              </w:rPr>
              <w:t>.</w:t>
            </w:r>
          </w:p>
        </w:tc>
        <w:tc>
          <w:tcPr>
            <w:tcW w:w="4904" w:type="dxa"/>
          </w:tcPr>
          <w:p w14:paraId="690D124B" w14:textId="77777777" w:rsidR="007B058B" w:rsidRPr="0097790D" w:rsidRDefault="007B058B" w:rsidP="00FB3391">
            <w:pPr>
              <w:jc w:val="center"/>
              <w:rPr>
                <w:b/>
                <w:color w:val="000000" w:themeColor="text1"/>
                <w:sz w:val="27"/>
                <w:szCs w:val="27"/>
                <w:lang w:val="nl-NL"/>
              </w:rPr>
            </w:pPr>
            <w:r w:rsidRPr="0097790D">
              <w:rPr>
                <w:b/>
                <w:color w:val="000000" w:themeColor="text1"/>
                <w:sz w:val="27"/>
                <w:szCs w:val="27"/>
                <w:lang w:val="nl-NL"/>
              </w:rPr>
              <w:t>TM. ỦY BAN NHÂN DÂN</w:t>
            </w:r>
          </w:p>
          <w:p w14:paraId="3583B3E5" w14:textId="516C1DD4" w:rsidR="007B058B" w:rsidRPr="0097790D" w:rsidRDefault="004626BF" w:rsidP="00FB3391">
            <w:pPr>
              <w:spacing w:before="60"/>
              <w:jc w:val="center"/>
              <w:rPr>
                <w:b/>
                <w:color w:val="000000" w:themeColor="text1"/>
                <w:sz w:val="27"/>
                <w:szCs w:val="27"/>
                <w:lang w:val="nl-NL"/>
              </w:rPr>
            </w:pPr>
            <w:r w:rsidRPr="0097790D">
              <w:rPr>
                <w:b/>
                <w:color w:val="000000" w:themeColor="text1"/>
                <w:sz w:val="27"/>
                <w:szCs w:val="27"/>
                <w:lang w:val="nl-NL"/>
              </w:rPr>
              <w:t>KT.</w:t>
            </w:r>
            <w:r w:rsidR="007B058B" w:rsidRPr="0097790D">
              <w:rPr>
                <w:b/>
                <w:color w:val="000000" w:themeColor="text1"/>
                <w:sz w:val="27"/>
                <w:szCs w:val="27"/>
                <w:lang w:val="nl-NL"/>
              </w:rPr>
              <w:t>CHỦ TỊCH</w:t>
            </w:r>
          </w:p>
          <w:p w14:paraId="3BC13052" w14:textId="7FBAF58A" w:rsidR="004626BF" w:rsidRPr="0097790D" w:rsidRDefault="004626BF" w:rsidP="00FB3391">
            <w:pPr>
              <w:spacing w:before="60"/>
              <w:jc w:val="center"/>
              <w:rPr>
                <w:b/>
                <w:color w:val="000000" w:themeColor="text1"/>
                <w:sz w:val="27"/>
                <w:szCs w:val="27"/>
                <w:lang w:val="nl-NL"/>
              </w:rPr>
            </w:pPr>
            <w:r w:rsidRPr="0097790D">
              <w:rPr>
                <w:b/>
                <w:color w:val="000000" w:themeColor="text1"/>
                <w:sz w:val="27"/>
                <w:szCs w:val="27"/>
                <w:lang w:val="nl-NL"/>
              </w:rPr>
              <w:t>PHÓ CHỦ TỊCH</w:t>
            </w:r>
          </w:p>
          <w:p w14:paraId="18991A35" w14:textId="77777777" w:rsidR="007B058B" w:rsidRPr="0097790D" w:rsidRDefault="007B058B" w:rsidP="00FB3391">
            <w:pPr>
              <w:jc w:val="center"/>
              <w:rPr>
                <w:color w:val="000000" w:themeColor="text1"/>
                <w:sz w:val="64"/>
                <w:lang w:val="nl-NL"/>
              </w:rPr>
            </w:pPr>
          </w:p>
          <w:p w14:paraId="448F17B4" w14:textId="07B1D9D2" w:rsidR="007B058B" w:rsidRPr="0097790D" w:rsidRDefault="004626BF" w:rsidP="00FB3391">
            <w:pPr>
              <w:jc w:val="center"/>
              <w:rPr>
                <w:color w:val="000000" w:themeColor="text1"/>
                <w:szCs w:val="26"/>
                <w:lang w:val="nl-NL"/>
              </w:rPr>
            </w:pPr>
            <w:r w:rsidRPr="0097790D">
              <w:rPr>
                <w:color w:val="000000" w:themeColor="text1"/>
                <w:szCs w:val="26"/>
                <w:lang w:val="nl-NL"/>
              </w:rPr>
              <w:t>(Đã ký)</w:t>
            </w:r>
          </w:p>
          <w:p w14:paraId="408D33ED" w14:textId="77777777" w:rsidR="00E82B1E" w:rsidRPr="0097790D" w:rsidRDefault="00E82B1E" w:rsidP="00FB3391">
            <w:pPr>
              <w:jc w:val="center"/>
              <w:rPr>
                <w:b/>
                <w:color w:val="000000" w:themeColor="text1"/>
                <w:sz w:val="34"/>
                <w:szCs w:val="26"/>
                <w:lang w:val="nl-NL"/>
              </w:rPr>
            </w:pPr>
          </w:p>
          <w:p w14:paraId="040DD548" w14:textId="77777777" w:rsidR="007B058B" w:rsidRPr="0097790D" w:rsidRDefault="007B058B" w:rsidP="00FB3391">
            <w:pPr>
              <w:jc w:val="center"/>
              <w:rPr>
                <w:b/>
                <w:color w:val="000000" w:themeColor="text1"/>
                <w:sz w:val="44"/>
                <w:szCs w:val="26"/>
                <w:lang w:val="nl-NL"/>
              </w:rPr>
            </w:pPr>
          </w:p>
          <w:p w14:paraId="21BBD7E4" w14:textId="674F2B1B" w:rsidR="007B058B" w:rsidRPr="0097790D" w:rsidRDefault="004626BF" w:rsidP="00FB3391">
            <w:pPr>
              <w:jc w:val="center"/>
              <w:rPr>
                <w:b/>
                <w:color w:val="000000" w:themeColor="text1"/>
                <w:lang w:val="nl-NL"/>
              </w:rPr>
            </w:pPr>
            <w:r w:rsidRPr="0097790D">
              <w:rPr>
                <w:b/>
                <w:color w:val="000000" w:themeColor="text1"/>
                <w:lang w:val="nl-NL"/>
              </w:rPr>
              <w:t>Nguyễn Trọng Hài</w:t>
            </w:r>
          </w:p>
        </w:tc>
      </w:tr>
    </w:tbl>
    <w:p w14:paraId="05D0B9EA" w14:textId="77777777" w:rsidR="00F6683A" w:rsidRPr="0097790D" w:rsidRDefault="00F6683A" w:rsidP="00FC1A22">
      <w:pPr>
        <w:jc w:val="both"/>
        <w:rPr>
          <w:color w:val="000000" w:themeColor="text1"/>
          <w:lang w:val="nl-NL"/>
        </w:rPr>
      </w:pPr>
    </w:p>
    <w:p w14:paraId="3378F284" w14:textId="77777777" w:rsidR="00F6683A" w:rsidRPr="0097790D" w:rsidRDefault="00F6683A" w:rsidP="00FC1A22">
      <w:pPr>
        <w:jc w:val="both"/>
        <w:rPr>
          <w:color w:val="000000" w:themeColor="text1"/>
          <w:lang w:val="nl-NL"/>
        </w:rPr>
      </w:pPr>
    </w:p>
    <w:p w14:paraId="41FC87BF" w14:textId="77777777" w:rsidR="00F6683A" w:rsidRPr="0097790D" w:rsidRDefault="00F6683A" w:rsidP="00FC1A22">
      <w:pPr>
        <w:jc w:val="both"/>
        <w:rPr>
          <w:color w:val="000000" w:themeColor="text1"/>
          <w:lang w:val="nl-NL"/>
        </w:rPr>
      </w:pPr>
    </w:p>
    <w:p w14:paraId="0FF08368" w14:textId="77777777" w:rsidR="00F6683A" w:rsidRPr="0097790D" w:rsidRDefault="00F6683A" w:rsidP="00FC1A22">
      <w:pPr>
        <w:jc w:val="both"/>
        <w:rPr>
          <w:color w:val="000000" w:themeColor="text1"/>
          <w:lang w:val="nl-NL"/>
        </w:rPr>
      </w:pPr>
    </w:p>
    <w:p w14:paraId="18EDD82B" w14:textId="77777777" w:rsidR="00F6683A" w:rsidRPr="0097790D" w:rsidRDefault="00F6683A" w:rsidP="00FC1A22">
      <w:pPr>
        <w:jc w:val="both"/>
        <w:rPr>
          <w:color w:val="000000" w:themeColor="text1"/>
          <w:lang w:val="nl-NL"/>
        </w:rPr>
      </w:pPr>
    </w:p>
    <w:p w14:paraId="778AA39D" w14:textId="77777777" w:rsidR="00C17685" w:rsidRPr="0097790D" w:rsidRDefault="00B32039" w:rsidP="009507CB">
      <w:pPr>
        <w:jc w:val="both"/>
        <w:rPr>
          <w:color w:val="000000" w:themeColor="text1"/>
          <w:lang w:val="nl-NL"/>
        </w:rPr>
      </w:pPr>
      <w:r w:rsidRPr="0097790D">
        <w:rPr>
          <w:color w:val="000000" w:themeColor="text1"/>
          <w:sz w:val="24"/>
          <w:lang w:val="nl-NL"/>
        </w:rPr>
        <w:t xml:space="preserve">                                                                      </w:t>
      </w:r>
      <w:r w:rsidR="007D6974" w:rsidRPr="0097790D">
        <w:rPr>
          <w:color w:val="000000" w:themeColor="text1"/>
          <w:sz w:val="24"/>
          <w:lang w:val="nl-NL"/>
        </w:rPr>
        <w:t xml:space="preserve">             </w:t>
      </w:r>
      <w:r w:rsidR="008D5D39" w:rsidRPr="0097790D">
        <w:rPr>
          <w:color w:val="000000" w:themeColor="text1"/>
          <w:sz w:val="24"/>
          <w:lang w:val="nl-NL"/>
        </w:rPr>
        <w:t xml:space="preserve"> </w:t>
      </w:r>
      <w:r w:rsidR="00BD6D30" w:rsidRPr="0097790D">
        <w:rPr>
          <w:color w:val="000000" w:themeColor="text1"/>
          <w:sz w:val="24"/>
          <w:lang w:val="nl-NL"/>
        </w:rPr>
        <w:t xml:space="preserve">       </w:t>
      </w:r>
      <w:r w:rsidR="00335E5A" w:rsidRPr="0097790D">
        <w:rPr>
          <w:color w:val="000000" w:themeColor="text1"/>
          <w:sz w:val="24"/>
          <w:lang w:val="nl-NL"/>
        </w:rPr>
        <w:t xml:space="preserve">     </w:t>
      </w:r>
      <w:r w:rsidR="007524D5" w:rsidRPr="0097790D">
        <w:rPr>
          <w:color w:val="000000" w:themeColor="text1"/>
          <w:sz w:val="24"/>
          <w:lang w:val="nl-NL"/>
        </w:rPr>
        <w:t xml:space="preserve">   </w:t>
      </w:r>
      <w:r w:rsidRPr="0097790D">
        <w:rPr>
          <w:color w:val="000000" w:themeColor="text1"/>
          <w:sz w:val="24"/>
          <w:lang w:val="nl-NL"/>
        </w:rPr>
        <w:t xml:space="preserve">  </w:t>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r w:rsidR="00B80081" w:rsidRPr="0097790D">
        <w:rPr>
          <w:color w:val="000000" w:themeColor="text1"/>
          <w:lang w:val="nl-NL"/>
        </w:rPr>
        <w:tab/>
      </w:r>
    </w:p>
    <w:p w14:paraId="1CB3AE81" w14:textId="77777777" w:rsidR="00C17685" w:rsidRPr="0097790D" w:rsidRDefault="00C17685" w:rsidP="00C17685">
      <w:pPr>
        <w:ind w:firstLine="720"/>
        <w:jc w:val="both"/>
        <w:rPr>
          <w:color w:val="000000" w:themeColor="text1"/>
          <w:lang w:val="nl-NL"/>
        </w:rPr>
      </w:pPr>
    </w:p>
    <w:p w14:paraId="343A5711" w14:textId="77777777" w:rsidR="00C17685" w:rsidRPr="0097790D" w:rsidRDefault="00C17685" w:rsidP="009507CB">
      <w:pPr>
        <w:jc w:val="both"/>
        <w:rPr>
          <w:color w:val="000000" w:themeColor="text1"/>
          <w:lang w:val="nl-NL"/>
        </w:rPr>
      </w:pPr>
    </w:p>
    <w:p w14:paraId="3D2AF69A" w14:textId="77777777" w:rsidR="00E77590" w:rsidRPr="0097790D" w:rsidRDefault="00E77590" w:rsidP="009507CB">
      <w:pPr>
        <w:jc w:val="both"/>
        <w:rPr>
          <w:color w:val="000000" w:themeColor="text1"/>
          <w:lang w:val="nl-NL"/>
        </w:rPr>
      </w:pPr>
    </w:p>
    <w:p w14:paraId="34433A1A" w14:textId="77777777" w:rsidR="00E77590" w:rsidRPr="0097790D" w:rsidRDefault="00E77590" w:rsidP="009507CB">
      <w:pPr>
        <w:jc w:val="both"/>
        <w:rPr>
          <w:color w:val="000000" w:themeColor="text1"/>
          <w:lang w:val="nl-NL"/>
        </w:rPr>
      </w:pPr>
    </w:p>
    <w:p w14:paraId="1218CE37" w14:textId="77777777" w:rsidR="00E77590" w:rsidRPr="0097790D" w:rsidRDefault="00E77590" w:rsidP="009507CB">
      <w:pPr>
        <w:jc w:val="both"/>
        <w:rPr>
          <w:color w:val="000000" w:themeColor="text1"/>
          <w:lang w:val="nl-NL"/>
        </w:rPr>
      </w:pPr>
    </w:p>
    <w:p w14:paraId="5CABD47E" w14:textId="77777777" w:rsidR="00E77590" w:rsidRPr="0097790D" w:rsidRDefault="00E77590" w:rsidP="009507CB">
      <w:pPr>
        <w:jc w:val="both"/>
        <w:rPr>
          <w:color w:val="000000" w:themeColor="text1"/>
          <w:lang w:val="nl-NL"/>
        </w:rPr>
      </w:pPr>
    </w:p>
    <w:sectPr w:rsidR="00E77590" w:rsidRPr="0097790D" w:rsidSect="00384031">
      <w:headerReference w:type="even" r:id="rId8"/>
      <w:headerReference w:type="default" r:id="rId9"/>
      <w:footerReference w:type="even" r:id="rId10"/>
      <w:footerReference w:type="default" r:id="rId11"/>
      <w:headerReference w:type="first" r:id="rId12"/>
      <w:footerReference w:type="first" r:id="rId13"/>
      <w:pgSz w:w="12240" w:h="15840"/>
      <w:pgMar w:top="719" w:right="1183" w:bottom="85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420EBF" w14:textId="77777777" w:rsidR="00887DBC" w:rsidRDefault="00887DBC" w:rsidP="00A2778D">
      <w:r>
        <w:separator/>
      </w:r>
    </w:p>
  </w:endnote>
  <w:endnote w:type="continuationSeparator" w:id="0">
    <w:p w14:paraId="7FB4EAC3" w14:textId="77777777" w:rsidR="00887DBC" w:rsidRDefault="00887DBC" w:rsidP="00A27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A5373" w14:textId="77777777" w:rsidR="00A2778D" w:rsidRDefault="00A277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B8E53" w14:textId="77777777" w:rsidR="00A2778D" w:rsidRDefault="00A2778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D64B18" w14:textId="77777777" w:rsidR="00A2778D" w:rsidRDefault="00A277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77991D" w14:textId="77777777" w:rsidR="00887DBC" w:rsidRDefault="00887DBC" w:rsidP="00A2778D">
      <w:r>
        <w:separator/>
      </w:r>
    </w:p>
  </w:footnote>
  <w:footnote w:type="continuationSeparator" w:id="0">
    <w:p w14:paraId="68F80DA0" w14:textId="77777777" w:rsidR="00887DBC" w:rsidRDefault="00887DBC" w:rsidP="00A277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CF9CF" w14:textId="77777777" w:rsidR="00A2778D" w:rsidRDefault="00A277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7639620"/>
      <w:docPartObj>
        <w:docPartGallery w:val="Page Numbers (Top of Page)"/>
        <w:docPartUnique/>
      </w:docPartObj>
    </w:sdtPr>
    <w:sdtEndPr>
      <w:rPr>
        <w:noProof/>
      </w:rPr>
    </w:sdtEndPr>
    <w:sdtContent>
      <w:p w14:paraId="360B966F" w14:textId="583DA079" w:rsidR="00A2778D" w:rsidRDefault="00A2778D">
        <w:pPr>
          <w:pStyle w:val="Header"/>
          <w:jc w:val="center"/>
        </w:pPr>
        <w:r>
          <w:fldChar w:fldCharType="begin"/>
        </w:r>
        <w:r>
          <w:instrText xml:space="preserve"> PAGE   \* MERGEFORMAT </w:instrText>
        </w:r>
        <w:r>
          <w:fldChar w:fldCharType="separate"/>
        </w:r>
        <w:r w:rsidR="0097790D">
          <w:rPr>
            <w:noProof/>
          </w:rPr>
          <w:t>3</w:t>
        </w:r>
        <w:r>
          <w:rPr>
            <w:noProof/>
          </w:rPr>
          <w:fldChar w:fldCharType="end"/>
        </w:r>
      </w:p>
    </w:sdtContent>
  </w:sdt>
  <w:p w14:paraId="2D1092FA" w14:textId="77777777" w:rsidR="00A2778D" w:rsidRDefault="00A2778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CA2D65" w14:textId="77777777" w:rsidR="00A2778D" w:rsidRDefault="00A277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1C2491"/>
    <w:multiLevelType w:val="singleLevel"/>
    <w:tmpl w:val="CAE8E41C"/>
    <w:lvl w:ilvl="0">
      <w:start w:val="1"/>
      <w:numFmt w:val="upperLetter"/>
      <w:pStyle w:val="Heading3"/>
      <w:lvlText w:val="%1-"/>
      <w:lvlJc w:val="left"/>
      <w:pPr>
        <w:tabs>
          <w:tab w:val="num" w:pos="375"/>
        </w:tabs>
        <w:ind w:left="375" w:hanging="375"/>
      </w:pPr>
      <w:rPr>
        <w:rFonts w:hint="default"/>
      </w:rPr>
    </w:lvl>
  </w:abstractNum>
  <w:abstractNum w:abstractNumId="1" w15:restartNumberingAfterBreak="0">
    <w:nsid w:val="470B2435"/>
    <w:multiLevelType w:val="hybridMultilevel"/>
    <w:tmpl w:val="AB44F7F6"/>
    <w:lvl w:ilvl="0" w:tplc="808053F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7CB"/>
    <w:rsid w:val="0000109A"/>
    <w:rsid w:val="00002053"/>
    <w:rsid w:val="00011108"/>
    <w:rsid w:val="00014CBC"/>
    <w:rsid w:val="000263CA"/>
    <w:rsid w:val="00033397"/>
    <w:rsid w:val="00056D43"/>
    <w:rsid w:val="00061AEE"/>
    <w:rsid w:val="00066A1C"/>
    <w:rsid w:val="000907AA"/>
    <w:rsid w:val="00096DB8"/>
    <w:rsid w:val="000B037A"/>
    <w:rsid w:val="000C60D2"/>
    <w:rsid w:val="000D2950"/>
    <w:rsid w:val="000D5423"/>
    <w:rsid w:val="000E1063"/>
    <w:rsid w:val="000E6921"/>
    <w:rsid w:val="000F4039"/>
    <w:rsid w:val="00101EAE"/>
    <w:rsid w:val="00102941"/>
    <w:rsid w:val="0010584D"/>
    <w:rsid w:val="00120A5F"/>
    <w:rsid w:val="0013520F"/>
    <w:rsid w:val="00167B75"/>
    <w:rsid w:val="001742E5"/>
    <w:rsid w:val="00174A40"/>
    <w:rsid w:val="00174EA3"/>
    <w:rsid w:val="00180CA1"/>
    <w:rsid w:val="0018536B"/>
    <w:rsid w:val="00195972"/>
    <w:rsid w:val="001979ED"/>
    <w:rsid w:val="001A1D84"/>
    <w:rsid w:val="001A644F"/>
    <w:rsid w:val="001B15B8"/>
    <w:rsid w:val="001C0A17"/>
    <w:rsid w:val="001C5A41"/>
    <w:rsid w:val="002017ED"/>
    <w:rsid w:val="0020487A"/>
    <w:rsid w:val="00220D2C"/>
    <w:rsid w:val="002350D0"/>
    <w:rsid w:val="00243862"/>
    <w:rsid w:val="00243D13"/>
    <w:rsid w:val="00250D38"/>
    <w:rsid w:val="00255046"/>
    <w:rsid w:val="00257E69"/>
    <w:rsid w:val="002624CB"/>
    <w:rsid w:val="00271EC7"/>
    <w:rsid w:val="002876E8"/>
    <w:rsid w:val="002A3C5C"/>
    <w:rsid w:val="002D3C1A"/>
    <w:rsid w:val="002D4598"/>
    <w:rsid w:val="002E2D07"/>
    <w:rsid w:val="002E656D"/>
    <w:rsid w:val="002F3E55"/>
    <w:rsid w:val="002F523A"/>
    <w:rsid w:val="002F63ED"/>
    <w:rsid w:val="003023CE"/>
    <w:rsid w:val="003249DD"/>
    <w:rsid w:val="00332D5D"/>
    <w:rsid w:val="00335E5A"/>
    <w:rsid w:val="003370F1"/>
    <w:rsid w:val="00350A1B"/>
    <w:rsid w:val="00352764"/>
    <w:rsid w:val="003549B3"/>
    <w:rsid w:val="00372AFE"/>
    <w:rsid w:val="0037714D"/>
    <w:rsid w:val="00382305"/>
    <w:rsid w:val="00384031"/>
    <w:rsid w:val="003842B1"/>
    <w:rsid w:val="00387835"/>
    <w:rsid w:val="0039144D"/>
    <w:rsid w:val="003A73B4"/>
    <w:rsid w:val="003C199E"/>
    <w:rsid w:val="003C2AD5"/>
    <w:rsid w:val="003C68A6"/>
    <w:rsid w:val="003D0784"/>
    <w:rsid w:val="003E0AEE"/>
    <w:rsid w:val="003E190B"/>
    <w:rsid w:val="003E7238"/>
    <w:rsid w:val="003F78C3"/>
    <w:rsid w:val="00412624"/>
    <w:rsid w:val="004142A8"/>
    <w:rsid w:val="004159A1"/>
    <w:rsid w:val="00433806"/>
    <w:rsid w:val="004340B3"/>
    <w:rsid w:val="00454805"/>
    <w:rsid w:val="004626BF"/>
    <w:rsid w:val="0046331C"/>
    <w:rsid w:val="00471584"/>
    <w:rsid w:val="0049116F"/>
    <w:rsid w:val="00492773"/>
    <w:rsid w:val="00495057"/>
    <w:rsid w:val="00495738"/>
    <w:rsid w:val="004A149A"/>
    <w:rsid w:val="004A2975"/>
    <w:rsid w:val="004D325F"/>
    <w:rsid w:val="004E1611"/>
    <w:rsid w:val="004E3296"/>
    <w:rsid w:val="004F31AC"/>
    <w:rsid w:val="00502336"/>
    <w:rsid w:val="00514682"/>
    <w:rsid w:val="00532E1F"/>
    <w:rsid w:val="0053468A"/>
    <w:rsid w:val="00555549"/>
    <w:rsid w:val="005600F1"/>
    <w:rsid w:val="00560199"/>
    <w:rsid w:val="00596896"/>
    <w:rsid w:val="005973F9"/>
    <w:rsid w:val="005A6090"/>
    <w:rsid w:val="005B0941"/>
    <w:rsid w:val="005B2580"/>
    <w:rsid w:val="005D4F64"/>
    <w:rsid w:val="005F4C44"/>
    <w:rsid w:val="005F6B4E"/>
    <w:rsid w:val="00604E2F"/>
    <w:rsid w:val="00604E9A"/>
    <w:rsid w:val="00611625"/>
    <w:rsid w:val="0061678B"/>
    <w:rsid w:val="00634AB1"/>
    <w:rsid w:val="00643A87"/>
    <w:rsid w:val="00651CAF"/>
    <w:rsid w:val="0065773B"/>
    <w:rsid w:val="0066402A"/>
    <w:rsid w:val="00666037"/>
    <w:rsid w:val="00673C99"/>
    <w:rsid w:val="0067411E"/>
    <w:rsid w:val="006813A9"/>
    <w:rsid w:val="00681DD2"/>
    <w:rsid w:val="006822ED"/>
    <w:rsid w:val="00682811"/>
    <w:rsid w:val="00682BAE"/>
    <w:rsid w:val="006949CD"/>
    <w:rsid w:val="006B3653"/>
    <w:rsid w:val="006B3A16"/>
    <w:rsid w:val="006C1B56"/>
    <w:rsid w:val="006C3EDB"/>
    <w:rsid w:val="006C50C0"/>
    <w:rsid w:val="006C7878"/>
    <w:rsid w:val="006D6ED1"/>
    <w:rsid w:val="006F2CF2"/>
    <w:rsid w:val="00702C6B"/>
    <w:rsid w:val="00705F64"/>
    <w:rsid w:val="00726200"/>
    <w:rsid w:val="0072679D"/>
    <w:rsid w:val="00733C26"/>
    <w:rsid w:val="007524D5"/>
    <w:rsid w:val="007526E6"/>
    <w:rsid w:val="00753E29"/>
    <w:rsid w:val="007817BF"/>
    <w:rsid w:val="00795D89"/>
    <w:rsid w:val="00795FBC"/>
    <w:rsid w:val="007A4FF9"/>
    <w:rsid w:val="007A6628"/>
    <w:rsid w:val="007B058B"/>
    <w:rsid w:val="007C003B"/>
    <w:rsid w:val="007C27D1"/>
    <w:rsid w:val="007D0808"/>
    <w:rsid w:val="007D6974"/>
    <w:rsid w:val="007E1191"/>
    <w:rsid w:val="007E1AB5"/>
    <w:rsid w:val="00800C7B"/>
    <w:rsid w:val="00832A4D"/>
    <w:rsid w:val="0083439A"/>
    <w:rsid w:val="008542C0"/>
    <w:rsid w:val="008558DE"/>
    <w:rsid w:val="0086628E"/>
    <w:rsid w:val="008677B5"/>
    <w:rsid w:val="008705EC"/>
    <w:rsid w:val="008803E4"/>
    <w:rsid w:val="00882339"/>
    <w:rsid w:val="00887DBC"/>
    <w:rsid w:val="00891F8A"/>
    <w:rsid w:val="00897033"/>
    <w:rsid w:val="008B092F"/>
    <w:rsid w:val="008C21F7"/>
    <w:rsid w:val="008D015F"/>
    <w:rsid w:val="008D5D39"/>
    <w:rsid w:val="008D68B6"/>
    <w:rsid w:val="008F6DFB"/>
    <w:rsid w:val="00902587"/>
    <w:rsid w:val="00906DB4"/>
    <w:rsid w:val="00915155"/>
    <w:rsid w:val="00921FEE"/>
    <w:rsid w:val="00932207"/>
    <w:rsid w:val="00932273"/>
    <w:rsid w:val="009336DA"/>
    <w:rsid w:val="00936C67"/>
    <w:rsid w:val="009507CB"/>
    <w:rsid w:val="00954E15"/>
    <w:rsid w:val="00957126"/>
    <w:rsid w:val="00970DB8"/>
    <w:rsid w:val="0097790D"/>
    <w:rsid w:val="0098667D"/>
    <w:rsid w:val="009A5827"/>
    <w:rsid w:val="009C5413"/>
    <w:rsid w:val="009D789A"/>
    <w:rsid w:val="00A26E2F"/>
    <w:rsid w:val="00A2778D"/>
    <w:rsid w:val="00A52074"/>
    <w:rsid w:val="00A52341"/>
    <w:rsid w:val="00A7079F"/>
    <w:rsid w:val="00A7355D"/>
    <w:rsid w:val="00A9359D"/>
    <w:rsid w:val="00AA741F"/>
    <w:rsid w:val="00AB0432"/>
    <w:rsid w:val="00AC06E5"/>
    <w:rsid w:val="00AC1CB1"/>
    <w:rsid w:val="00AC3160"/>
    <w:rsid w:val="00AC77ED"/>
    <w:rsid w:val="00AD277C"/>
    <w:rsid w:val="00AD2D7B"/>
    <w:rsid w:val="00AD7311"/>
    <w:rsid w:val="00AE6C54"/>
    <w:rsid w:val="00AF437A"/>
    <w:rsid w:val="00AF6D32"/>
    <w:rsid w:val="00AF6EAC"/>
    <w:rsid w:val="00B27893"/>
    <w:rsid w:val="00B32039"/>
    <w:rsid w:val="00B43DB2"/>
    <w:rsid w:val="00B44D3B"/>
    <w:rsid w:val="00B454E5"/>
    <w:rsid w:val="00B52365"/>
    <w:rsid w:val="00B538E8"/>
    <w:rsid w:val="00B60B29"/>
    <w:rsid w:val="00B6158F"/>
    <w:rsid w:val="00B74B2C"/>
    <w:rsid w:val="00B80081"/>
    <w:rsid w:val="00B83C71"/>
    <w:rsid w:val="00B97361"/>
    <w:rsid w:val="00BC09F1"/>
    <w:rsid w:val="00BD6D30"/>
    <w:rsid w:val="00BE00B7"/>
    <w:rsid w:val="00BE62A9"/>
    <w:rsid w:val="00BF15C8"/>
    <w:rsid w:val="00C07B3F"/>
    <w:rsid w:val="00C17685"/>
    <w:rsid w:val="00C2165E"/>
    <w:rsid w:val="00C22471"/>
    <w:rsid w:val="00C24CF9"/>
    <w:rsid w:val="00C352A7"/>
    <w:rsid w:val="00C44468"/>
    <w:rsid w:val="00C54200"/>
    <w:rsid w:val="00C546AE"/>
    <w:rsid w:val="00C74C65"/>
    <w:rsid w:val="00C75A09"/>
    <w:rsid w:val="00C82D0A"/>
    <w:rsid w:val="00C957FC"/>
    <w:rsid w:val="00CB17BE"/>
    <w:rsid w:val="00CC0F9C"/>
    <w:rsid w:val="00CD0FC8"/>
    <w:rsid w:val="00CF4201"/>
    <w:rsid w:val="00CF7985"/>
    <w:rsid w:val="00D00D98"/>
    <w:rsid w:val="00D0521A"/>
    <w:rsid w:val="00D34518"/>
    <w:rsid w:val="00D36B58"/>
    <w:rsid w:val="00D41010"/>
    <w:rsid w:val="00D431DF"/>
    <w:rsid w:val="00D53F9B"/>
    <w:rsid w:val="00D670E1"/>
    <w:rsid w:val="00D737F8"/>
    <w:rsid w:val="00D73CBA"/>
    <w:rsid w:val="00D758B5"/>
    <w:rsid w:val="00D913E5"/>
    <w:rsid w:val="00D95B3A"/>
    <w:rsid w:val="00DB2AEB"/>
    <w:rsid w:val="00DB3568"/>
    <w:rsid w:val="00DB3C83"/>
    <w:rsid w:val="00DB645E"/>
    <w:rsid w:val="00DC07CA"/>
    <w:rsid w:val="00DC1B0D"/>
    <w:rsid w:val="00DD7AC7"/>
    <w:rsid w:val="00DE47F2"/>
    <w:rsid w:val="00DE597C"/>
    <w:rsid w:val="00DF21F2"/>
    <w:rsid w:val="00DF4DA3"/>
    <w:rsid w:val="00DF4DE1"/>
    <w:rsid w:val="00E03CA2"/>
    <w:rsid w:val="00E04260"/>
    <w:rsid w:val="00E30838"/>
    <w:rsid w:val="00E33F99"/>
    <w:rsid w:val="00E40AB1"/>
    <w:rsid w:val="00E45C29"/>
    <w:rsid w:val="00E500AF"/>
    <w:rsid w:val="00E50DAB"/>
    <w:rsid w:val="00E5211E"/>
    <w:rsid w:val="00E53671"/>
    <w:rsid w:val="00E740FD"/>
    <w:rsid w:val="00E74E33"/>
    <w:rsid w:val="00E77590"/>
    <w:rsid w:val="00E82B1E"/>
    <w:rsid w:val="00E9631E"/>
    <w:rsid w:val="00EB3493"/>
    <w:rsid w:val="00EB4070"/>
    <w:rsid w:val="00EC03D1"/>
    <w:rsid w:val="00EC1B24"/>
    <w:rsid w:val="00EC1BEB"/>
    <w:rsid w:val="00EC4E72"/>
    <w:rsid w:val="00EC5640"/>
    <w:rsid w:val="00ED2B55"/>
    <w:rsid w:val="00ED5BC5"/>
    <w:rsid w:val="00EF7029"/>
    <w:rsid w:val="00F07FD8"/>
    <w:rsid w:val="00F352B6"/>
    <w:rsid w:val="00F47EF7"/>
    <w:rsid w:val="00F6683A"/>
    <w:rsid w:val="00F70C35"/>
    <w:rsid w:val="00FA57B5"/>
    <w:rsid w:val="00FB3391"/>
    <w:rsid w:val="00FC02DE"/>
    <w:rsid w:val="00FC1A22"/>
    <w:rsid w:val="00FC5B09"/>
    <w:rsid w:val="00FC7D79"/>
    <w:rsid w:val="00FE4C6A"/>
    <w:rsid w:val="00FE69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E05AD"/>
  <w15:docId w15:val="{B3AD7D37-4081-4336-B362-72056723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02A"/>
    <w:rPr>
      <w:sz w:val="28"/>
      <w:szCs w:val="28"/>
      <w:lang w:val="en-US" w:eastAsia="en-US"/>
    </w:rPr>
  </w:style>
  <w:style w:type="paragraph" w:styleId="Heading3">
    <w:name w:val="heading 3"/>
    <w:basedOn w:val="Normal"/>
    <w:next w:val="Normal"/>
    <w:link w:val="Heading3Char"/>
    <w:qFormat/>
    <w:rsid w:val="007B058B"/>
    <w:pPr>
      <w:keepNext/>
      <w:numPr>
        <w:numId w:val="1"/>
      </w:numPr>
      <w:outlineLvl w:val="2"/>
    </w:pPr>
    <w:rPr>
      <w:rFonts w:ascii=".VnTimeH"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0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D68B6"/>
    <w:rPr>
      <w:color w:val="0000FF"/>
      <w:u w:val="single"/>
    </w:rPr>
  </w:style>
  <w:style w:type="character" w:customStyle="1" w:styleId="Heading3Char">
    <w:name w:val="Heading 3 Char"/>
    <w:basedOn w:val="DefaultParagraphFont"/>
    <w:link w:val="Heading3"/>
    <w:rsid w:val="007B058B"/>
    <w:rPr>
      <w:rFonts w:ascii=".VnTimeH" w:hAnsi=".VnTimeH"/>
      <w:b/>
      <w:sz w:val="24"/>
      <w:lang w:val="en-US" w:eastAsia="en-US"/>
    </w:rPr>
  </w:style>
  <w:style w:type="paragraph" w:styleId="ListParagraph">
    <w:name w:val="List Paragraph"/>
    <w:basedOn w:val="Normal"/>
    <w:uiPriority w:val="34"/>
    <w:qFormat/>
    <w:rsid w:val="004E3296"/>
    <w:pPr>
      <w:ind w:left="720"/>
      <w:contextualSpacing/>
    </w:pPr>
    <w:rPr>
      <w:sz w:val="24"/>
      <w:szCs w:val="24"/>
    </w:rPr>
  </w:style>
  <w:style w:type="paragraph" w:styleId="BodyText">
    <w:name w:val="Body Text"/>
    <w:basedOn w:val="Normal"/>
    <w:link w:val="BodyTextChar1"/>
    <w:rsid w:val="00FE695D"/>
    <w:pPr>
      <w:spacing w:after="120"/>
    </w:pPr>
    <w:rPr>
      <w:rFonts w:ascii=".VnTime" w:hAnsi=".VnTime" w:cs=".VnTime"/>
    </w:rPr>
  </w:style>
  <w:style w:type="character" w:customStyle="1" w:styleId="BodyTextChar">
    <w:name w:val="Body Text Char"/>
    <w:basedOn w:val="DefaultParagraphFont"/>
    <w:semiHidden/>
    <w:rsid w:val="00FE695D"/>
    <w:rPr>
      <w:sz w:val="28"/>
      <w:szCs w:val="28"/>
      <w:lang w:val="en-US" w:eastAsia="en-US"/>
    </w:rPr>
  </w:style>
  <w:style w:type="character" w:customStyle="1" w:styleId="BodyTextChar1">
    <w:name w:val="Body Text Char1"/>
    <w:link w:val="BodyText"/>
    <w:locked/>
    <w:rsid w:val="00FE695D"/>
    <w:rPr>
      <w:rFonts w:ascii=".VnTime" w:hAnsi=".VnTime" w:cs=".VnTime"/>
      <w:sz w:val="28"/>
      <w:szCs w:val="28"/>
      <w:lang w:val="en-US" w:eastAsia="en-US"/>
    </w:rPr>
  </w:style>
  <w:style w:type="character" w:customStyle="1" w:styleId="FontStyle30">
    <w:name w:val="Font Style30"/>
    <w:rsid w:val="00FE695D"/>
    <w:rPr>
      <w:rFonts w:ascii="Times New Roman" w:hAnsi="Times New Roman" w:cs="Times New Roman" w:hint="default"/>
      <w:color w:val="000000"/>
      <w:sz w:val="24"/>
      <w:szCs w:val="24"/>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1A644F"/>
    <w:pPr>
      <w:spacing w:before="100" w:beforeAutospacing="1" w:after="100" w:afterAutospacing="1"/>
    </w:pPr>
    <w:rPr>
      <w:sz w:val="24"/>
      <w:szCs w:val="24"/>
      <w:lang w:val="vi-VN" w:eastAsia="vi-VN"/>
    </w:r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99"/>
    <w:locked/>
    <w:rsid w:val="001A644F"/>
    <w:rPr>
      <w:sz w:val="24"/>
      <w:szCs w:val="24"/>
    </w:rPr>
  </w:style>
  <w:style w:type="character" w:styleId="Strong">
    <w:name w:val="Strong"/>
    <w:uiPriority w:val="22"/>
    <w:qFormat/>
    <w:rsid w:val="00C82D0A"/>
    <w:rPr>
      <w:b/>
      <w:bCs/>
    </w:rPr>
  </w:style>
  <w:style w:type="character" w:customStyle="1" w:styleId="fontstyle01">
    <w:name w:val="fontstyle01"/>
    <w:basedOn w:val="DefaultParagraphFont"/>
    <w:rsid w:val="00902587"/>
    <w:rPr>
      <w:rFonts w:ascii="TimesNewRomanPSMT" w:hAnsi="TimesNewRomanPSMT" w:hint="default"/>
      <w:b w:val="0"/>
      <w:bCs w:val="0"/>
      <w:i w:val="0"/>
      <w:iCs w:val="0"/>
      <w:color w:val="000000"/>
      <w:sz w:val="30"/>
      <w:szCs w:val="30"/>
    </w:rPr>
  </w:style>
  <w:style w:type="paragraph" w:styleId="BalloonText">
    <w:name w:val="Balloon Text"/>
    <w:basedOn w:val="Normal"/>
    <w:link w:val="BalloonTextChar"/>
    <w:rsid w:val="00DC1B0D"/>
    <w:rPr>
      <w:rFonts w:ascii="Segoe UI" w:hAnsi="Segoe UI" w:cs="Segoe UI"/>
      <w:sz w:val="18"/>
      <w:szCs w:val="18"/>
    </w:rPr>
  </w:style>
  <w:style w:type="character" w:customStyle="1" w:styleId="BalloonTextChar">
    <w:name w:val="Balloon Text Char"/>
    <w:basedOn w:val="DefaultParagraphFont"/>
    <w:link w:val="BalloonText"/>
    <w:rsid w:val="00DC1B0D"/>
    <w:rPr>
      <w:rFonts w:ascii="Segoe UI" w:hAnsi="Segoe UI" w:cs="Segoe UI"/>
      <w:sz w:val="18"/>
      <w:szCs w:val="18"/>
      <w:lang w:val="en-US" w:eastAsia="en-US"/>
    </w:rPr>
  </w:style>
  <w:style w:type="paragraph" w:styleId="BodyTextIndent2">
    <w:name w:val="Body Text Indent 2"/>
    <w:basedOn w:val="Normal"/>
    <w:link w:val="BodyTextIndent2Char"/>
    <w:semiHidden/>
    <w:unhideWhenUsed/>
    <w:rsid w:val="00D758B5"/>
    <w:pPr>
      <w:spacing w:after="120" w:line="480" w:lineRule="auto"/>
      <w:ind w:left="360"/>
    </w:pPr>
  </w:style>
  <w:style w:type="character" w:customStyle="1" w:styleId="BodyTextIndent2Char">
    <w:name w:val="Body Text Indent 2 Char"/>
    <w:basedOn w:val="DefaultParagraphFont"/>
    <w:link w:val="BodyTextIndent2"/>
    <w:semiHidden/>
    <w:rsid w:val="00D758B5"/>
    <w:rPr>
      <w:sz w:val="28"/>
      <w:szCs w:val="28"/>
      <w:lang w:val="en-US" w:eastAsia="en-US"/>
    </w:rPr>
  </w:style>
  <w:style w:type="paragraph" w:styleId="Revision">
    <w:name w:val="Revision"/>
    <w:hidden/>
    <w:uiPriority w:val="99"/>
    <w:semiHidden/>
    <w:rsid w:val="00AD277C"/>
    <w:rPr>
      <w:sz w:val="28"/>
      <w:szCs w:val="28"/>
      <w:lang w:val="en-US" w:eastAsia="en-US"/>
    </w:rPr>
  </w:style>
  <w:style w:type="paragraph" w:styleId="Header">
    <w:name w:val="header"/>
    <w:basedOn w:val="Normal"/>
    <w:link w:val="HeaderChar"/>
    <w:uiPriority w:val="99"/>
    <w:unhideWhenUsed/>
    <w:rsid w:val="00A2778D"/>
    <w:pPr>
      <w:tabs>
        <w:tab w:val="center" w:pos="4680"/>
        <w:tab w:val="right" w:pos="9360"/>
      </w:tabs>
    </w:pPr>
  </w:style>
  <w:style w:type="character" w:customStyle="1" w:styleId="HeaderChar">
    <w:name w:val="Header Char"/>
    <w:basedOn w:val="DefaultParagraphFont"/>
    <w:link w:val="Header"/>
    <w:uiPriority w:val="99"/>
    <w:rsid w:val="00A2778D"/>
    <w:rPr>
      <w:sz w:val="28"/>
      <w:szCs w:val="28"/>
      <w:lang w:val="en-US" w:eastAsia="en-US"/>
    </w:rPr>
  </w:style>
  <w:style w:type="paragraph" w:styleId="Footer">
    <w:name w:val="footer"/>
    <w:basedOn w:val="Normal"/>
    <w:link w:val="FooterChar"/>
    <w:unhideWhenUsed/>
    <w:rsid w:val="00A2778D"/>
    <w:pPr>
      <w:tabs>
        <w:tab w:val="center" w:pos="4680"/>
        <w:tab w:val="right" w:pos="9360"/>
      </w:tabs>
    </w:pPr>
  </w:style>
  <w:style w:type="character" w:customStyle="1" w:styleId="FooterChar">
    <w:name w:val="Footer Char"/>
    <w:basedOn w:val="DefaultParagraphFont"/>
    <w:link w:val="Footer"/>
    <w:rsid w:val="00A2778D"/>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902475">
      <w:bodyDiv w:val="1"/>
      <w:marLeft w:val="0"/>
      <w:marRight w:val="0"/>
      <w:marTop w:val="0"/>
      <w:marBottom w:val="0"/>
      <w:divBdr>
        <w:top w:val="none" w:sz="0" w:space="0" w:color="auto"/>
        <w:left w:val="none" w:sz="0" w:space="0" w:color="auto"/>
        <w:bottom w:val="none" w:sz="0" w:space="0" w:color="auto"/>
        <w:right w:val="none" w:sz="0" w:space="0" w:color="auto"/>
      </w:divBdr>
    </w:div>
    <w:div w:id="1302887394">
      <w:bodyDiv w:val="1"/>
      <w:marLeft w:val="0"/>
      <w:marRight w:val="0"/>
      <w:marTop w:val="0"/>
      <w:marBottom w:val="0"/>
      <w:divBdr>
        <w:top w:val="none" w:sz="0" w:space="0" w:color="auto"/>
        <w:left w:val="none" w:sz="0" w:space="0" w:color="auto"/>
        <w:bottom w:val="none" w:sz="0" w:space="0" w:color="auto"/>
        <w:right w:val="none" w:sz="0" w:space="0" w:color="auto"/>
      </w:divBdr>
    </w:div>
    <w:div w:id="1348018049">
      <w:bodyDiv w:val="1"/>
      <w:marLeft w:val="0"/>
      <w:marRight w:val="0"/>
      <w:marTop w:val="0"/>
      <w:marBottom w:val="0"/>
      <w:divBdr>
        <w:top w:val="none" w:sz="0" w:space="0" w:color="auto"/>
        <w:left w:val="none" w:sz="0" w:space="0" w:color="auto"/>
        <w:bottom w:val="none" w:sz="0" w:space="0" w:color="auto"/>
        <w:right w:val="none" w:sz="0" w:space="0" w:color="auto"/>
      </w:divBdr>
    </w:div>
    <w:div w:id="1681470284">
      <w:bodyDiv w:val="1"/>
      <w:marLeft w:val="0"/>
      <w:marRight w:val="0"/>
      <w:marTop w:val="0"/>
      <w:marBottom w:val="0"/>
      <w:divBdr>
        <w:top w:val="none" w:sz="0" w:space="0" w:color="auto"/>
        <w:left w:val="none" w:sz="0" w:space="0" w:color="auto"/>
        <w:bottom w:val="none" w:sz="0" w:space="0" w:color="auto"/>
        <w:right w:val="none" w:sz="0" w:space="0" w:color="auto"/>
      </w:divBdr>
    </w:div>
    <w:div w:id="1698579552">
      <w:bodyDiv w:val="1"/>
      <w:marLeft w:val="0"/>
      <w:marRight w:val="0"/>
      <w:marTop w:val="0"/>
      <w:marBottom w:val="0"/>
      <w:divBdr>
        <w:top w:val="none" w:sz="0" w:space="0" w:color="auto"/>
        <w:left w:val="none" w:sz="0" w:space="0" w:color="auto"/>
        <w:bottom w:val="none" w:sz="0" w:space="0" w:color="auto"/>
        <w:right w:val="none" w:sz="0" w:space="0" w:color="auto"/>
      </w:divBdr>
    </w:div>
    <w:div w:id="1857033856">
      <w:bodyDiv w:val="1"/>
      <w:marLeft w:val="0"/>
      <w:marRight w:val="0"/>
      <w:marTop w:val="0"/>
      <w:marBottom w:val="0"/>
      <w:divBdr>
        <w:top w:val="none" w:sz="0" w:space="0" w:color="auto"/>
        <w:left w:val="none" w:sz="0" w:space="0" w:color="auto"/>
        <w:bottom w:val="none" w:sz="0" w:space="0" w:color="auto"/>
        <w:right w:val="none" w:sz="0" w:space="0" w:color="auto"/>
      </w:divBdr>
    </w:div>
    <w:div w:id="2086491979">
      <w:bodyDiv w:val="1"/>
      <w:marLeft w:val="0"/>
      <w:marRight w:val="0"/>
      <w:marTop w:val="0"/>
      <w:marBottom w:val="0"/>
      <w:divBdr>
        <w:top w:val="none" w:sz="0" w:space="0" w:color="auto"/>
        <w:left w:val="none" w:sz="0" w:space="0" w:color="auto"/>
        <w:bottom w:val="none" w:sz="0" w:space="0" w:color="auto"/>
        <w:right w:val="none" w:sz="0" w:space="0" w:color="auto"/>
      </w:divBdr>
    </w:div>
    <w:div w:id="2112242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07F4E5-5B7E-401F-B337-D8B2B0A0A26F}">
  <ds:schemaRefs>
    <ds:schemaRef ds:uri="http://schemas.openxmlformats.org/officeDocument/2006/bibliography"/>
  </ds:schemaRefs>
</ds:datastoreItem>
</file>

<file path=customXml/itemProps2.xml><?xml version="1.0" encoding="utf-8"?>
<ds:datastoreItem xmlns:ds="http://schemas.openxmlformats.org/officeDocument/2006/customXml" ds:itemID="{F06B09FE-8677-4296-BFB3-5D2923FBB43D}"/>
</file>

<file path=customXml/itemProps3.xml><?xml version="1.0" encoding="utf-8"?>
<ds:datastoreItem xmlns:ds="http://schemas.openxmlformats.org/officeDocument/2006/customXml" ds:itemID="{1B463163-4C4E-47FF-BD73-48889DEF8F77}"/>
</file>

<file path=customXml/itemProps4.xml><?xml version="1.0" encoding="utf-8"?>
<ds:datastoreItem xmlns:ds="http://schemas.openxmlformats.org/officeDocument/2006/customXml" ds:itemID="{0C85F08D-E657-49CB-A3E7-12B9CB8652CE}"/>
</file>

<file path=docProps/app.xml><?xml version="1.0" encoding="utf-8"?>
<Properties xmlns="http://schemas.openxmlformats.org/officeDocument/2006/extended-properties" xmlns:vt="http://schemas.openxmlformats.org/officeDocument/2006/docPropsVTypes">
  <Template>Normal</Template>
  <TotalTime>33</TotalTime>
  <Pages>3</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Microsoft</Company>
  <LinksUpToDate>false</LinksUpToDate>
  <CharactersWithSpaces>4711</CharactersWithSpaces>
  <SharedDoc>false</SharedDoc>
  <HLinks>
    <vt:vector size="12" baseType="variant">
      <vt:variant>
        <vt:i4>5374045</vt:i4>
      </vt:variant>
      <vt:variant>
        <vt:i4>3</vt:i4>
      </vt:variant>
      <vt:variant>
        <vt:i4>0</vt:i4>
      </vt:variant>
      <vt:variant>
        <vt:i4>5</vt:i4>
      </vt:variant>
      <vt:variant>
        <vt:lpwstr>https://thuvienphapluat.vn/van-ban/thue-phi-le-phi/nghi-dinh-123-2017-nd-cp-sua-doi-nghi-dinh-ve-thu-tien-su-dung-dat-thu-tien-thue-dat-thue-mat-nuoc-367263.aspx</vt:lpwstr>
      </vt:variant>
      <vt:variant>
        <vt:lpwstr/>
      </vt:variant>
      <vt:variant>
        <vt:i4>393218</vt:i4>
      </vt:variant>
      <vt:variant>
        <vt:i4>0</vt:i4>
      </vt:variant>
      <vt:variant>
        <vt:i4>0</vt:i4>
      </vt:variant>
      <vt:variant>
        <vt:i4>5</vt:i4>
      </vt:variant>
      <vt:variant>
        <vt:lpwstr>https://thuvienphapluat.vn/van-ban/bat-dong-san/nghi-dinh-01-2017-nd-cp-sua-doi-nghi-dinh-huong-dan-luat-dat-dai-337031.aspx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buithanhhang</dc:creator>
  <cp:lastModifiedBy>Admin</cp:lastModifiedBy>
  <cp:revision>4</cp:revision>
  <cp:lastPrinted>2024-11-08T08:11:00Z</cp:lastPrinted>
  <dcterms:created xsi:type="dcterms:W3CDTF">2024-12-16T10:18:00Z</dcterms:created>
  <dcterms:modified xsi:type="dcterms:W3CDTF">2024-12-17T04:17:00Z</dcterms:modified>
</cp:coreProperties>
</file>