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BF88B" w14:textId="77777777" w:rsidR="004C605E" w:rsidRDefault="004C605E">
      <w:pPr>
        <w:widowControl w:val="0"/>
        <w:pBdr>
          <w:top w:val="nil"/>
          <w:left w:val="nil"/>
          <w:bottom w:val="nil"/>
          <w:right w:val="nil"/>
          <w:between w:val="nil"/>
        </w:pBdr>
        <w:spacing w:line="276" w:lineRule="auto"/>
        <w:rPr>
          <w:rFonts w:ascii="Arial" w:eastAsia="Arial" w:hAnsi="Arial" w:cs="Arial"/>
          <w:color w:val="000000"/>
          <w:sz w:val="2"/>
          <w:szCs w:val="2"/>
        </w:rPr>
      </w:pPr>
    </w:p>
    <w:tbl>
      <w:tblPr>
        <w:tblStyle w:val="a2"/>
        <w:tblW w:w="9502" w:type="dxa"/>
        <w:tblInd w:w="-288" w:type="dxa"/>
        <w:tblLayout w:type="fixed"/>
        <w:tblLook w:val="0000" w:firstRow="0" w:lastRow="0" w:firstColumn="0" w:lastColumn="0" w:noHBand="0" w:noVBand="0"/>
      </w:tblPr>
      <w:tblGrid>
        <w:gridCol w:w="3240"/>
        <w:gridCol w:w="6262"/>
      </w:tblGrid>
      <w:tr w:rsidR="004C605E" w14:paraId="0ED64DB0" w14:textId="77777777">
        <w:trPr>
          <w:trHeight w:val="417"/>
        </w:trPr>
        <w:tc>
          <w:tcPr>
            <w:tcW w:w="3240" w:type="dxa"/>
            <w:tcMar>
              <w:top w:w="0" w:type="dxa"/>
              <w:left w:w="108" w:type="dxa"/>
              <w:bottom w:w="0" w:type="dxa"/>
              <w:right w:w="108" w:type="dxa"/>
            </w:tcMar>
          </w:tcPr>
          <w:p w14:paraId="750ACDAD" w14:textId="77777777" w:rsidR="004C605E" w:rsidRDefault="00CB3AA9">
            <w:pPr>
              <w:jc w:val="center"/>
              <w:rPr>
                <w:sz w:val="26"/>
                <w:szCs w:val="26"/>
              </w:rPr>
            </w:pPr>
            <w:r>
              <w:rPr>
                <w:b/>
                <w:bCs/>
                <w:sz w:val="26"/>
                <w:szCs w:val="26"/>
              </w:rPr>
              <w:t>ỦY BAN NHÂN DÂN</w:t>
            </w:r>
            <w:r>
              <w:rPr>
                <w:b/>
                <w:bCs/>
                <w:sz w:val="26"/>
                <w:szCs w:val="26"/>
              </w:rPr>
              <w:br/>
              <w:t>TỈNH LÀO CAI</w:t>
            </w:r>
          </w:p>
        </w:tc>
        <w:tc>
          <w:tcPr>
            <w:tcW w:w="6262" w:type="dxa"/>
            <w:tcMar>
              <w:top w:w="0" w:type="dxa"/>
              <w:left w:w="108" w:type="dxa"/>
              <w:bottom w:w="0" w:type="dxa"/>
              <w:right w:w="108" w:type="dxa"/>
            </w:tcMar>
          </w:tcPr>
          <w:p w14:paraId="3A81563E" w14:textId="77777777" w:rsidR="004C605E" w:rsidRDefault="00CB3AA9">
            <w:pPr>
              <w:jc w:val="center"/>
              <w:rPr>
                <w:sz w:val="26"/>
                <w:szCs w:val="26"/>
              </w:rPr>
            </w:pPr>
            <w:r>
              <w:rPr>
                <w:b/>
                <w:bCs/>
                <w:sz w:val="26"/>
                <w:szCs w:val="26"/>
              </w:rPr>
              <w:t>CỘNG HÒA XÃ HỘI CHỦ NGHĨA VIỆT NAM</w:t>
            </w:r>
            <w:r>
              <w:rPr>
                <w:b/>
                <w:bCs/>
                <w:sz w:val="26"/>
                <w:szCs w:val="26"/>
              </w:rPr>
              <w:br/>
            </w:r>
            <w:r>
              <w:rPr>
                <w:b/>
                <w:bCs/>
              </w:rPr>
              <w:t>Độc lập - Tự do - Hạnh phúc</w:t>
            </w:r>
            <w:r>
              <w:rPr>
                <w:b/>
                <w:bCs/>
                <w:sz w:val="26"/>
                <w:szCs w:val="26"/>
              </w:rPr>
              <w:t> </w:t>
            </w:r>
          </w:p>
        </w:tc>
      </w:tr>
      <w:tr w:rsidR="004C605E" w14:paraId="5A5C68A8" w14:textId="77777777">
        <w:trPr>
          <w:trHeight w:val="249"/>
        </w:trPr>
        <w:tc>
          <w:tcPr>
            <w:tcW w:w="3240" w:type="dxa"/>
            <w:tcMar>
              <w:top w:w="0" w:type="dxa"/>
              <w:left w:w="108" w:type="dxa"/>
              <w:bottom w:w="0" w:type="dxa"/>
              <w:right w:w="108" w:type="dxa"/>
            </w:tcMar>
            <w:vAlign w:val="center"/>
          </w:tcPr>
          <w:p w14:paraId="4E6EFF26" w14:textId="77777777" w:rsidR="0070146C" w:rsidRDefault="0070146C">
            <w:pPr>
              <w:spacing w:before="40"/>
              <w:jc w:val="center"/>
            </w:pPr>
            <w:r>
              <w:rPr>
                <w:noProof/>
                <w:lang w:val="en-US"/>
              </w:rPr>
              <mc:AlternateContent>
                <mc:Choice Requires="wps">
                  <w:drawing>
                    <wp:anchor distT="0" distB="0" distL="114300" distR="114300" simplePos="0" relativeHeight="251660288" behindDoc="0" locked="0" layoutInCell="1" allowOverlap="1" wp14:anchorId="7B712FDA" wp14:editId="4045C451">
                      <wp:simplePos x="0" y="0"/>
                      <wp:positionH relativeFrom="column">
                        <wp:posOffset>584366</wp:posOffset>
                      </wp:positionH>
                      <wp:positionV relativeFrom="paragraph">
                        <wp:posOffset>13287</wp:posOffset>
                      </wp:positionV>
                      <wp:extent cx="777485"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7774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349EB9"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6pt,1.05pt" to="107.2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" strokecolor="black [3213]"/>
                  </w:pict>
                </mc:Fallback>
              </mc:AlternateContent>
            </w:r>
          </w:p>
          <w:p w14:paraId="133F4713" w14:textId="77777777" w:rsidR="004C605E" w:rsidRDefault="00CB3AA9">
            <w:pPr>
              <w:spacing w:before="40"/>
              <w:jc w:val="center"/>
            </w:pPr>
            <w:r>
              <w:t>Số: </w:t>
            </w:r>
            <w:r w:rsidR="000C3182">
              <w:t>01</w:t>
            </w:r>
            <w:r>
              <w:t>/202</w:t>
            </w:r>
            <w:r w:rsidR="000C3182">
              <w:t>6</w:t>
            </w:r>
            <w:r>
              <w:t>/QĐ-UBND</w:t>
            </w:r>
          </w:p>
          <w:p w14:paraId="7D965773" w14:textId="77777777" w:rsidR="004C605E" w:rsidRDefault="004C605E">
            <w:pPr>
              <w:spacing w:before="40"/>
              <w:jc w:val="center"/>
              <w:rPr>
                <w:b/>
                <w:bCs/>
                <w:sz w:val="6"/>
                <w:szCs w:val="6"/>
              </w:rPr>
            </w:pPr>
          </w:p>
          <w:p w14:paraId="0BA5D5C9" w14:textId="77777777" w:rsidR="004C605E" w:rsidRDefault="00CB3AA9">
            <w:pPr>
              <w:spacing w:before="40"/>
              <w:jc w:val="center"/>
              <w:rPr>
                <w:b/>
                <w:bCs/>
              </w:rPr>
            </w:pPr>
            <w:r w:rsidRPr="000C3182">
              <w:rPr>
                <w:b/>
                <w:bCs/>
                <w:color w:val="FFFFFF" w:themeColor="background1"/>
              </w:rPr>
              <w:t>(DỰ THẢO)</w:t>
            </w:r>
          </w:p>
        </w:tc>
        <w:tc>
          <w:tcPr>
            <w:tcW w:w="6262" w:type="dxa"/>
            <w:tcMar>
              <w:top w:w="0" w:type="dxa"/>
              <w:left w:w="108" w:type="dxa"/>
              <w:bottom w:w="0" w:type="dxa"/>
              <w:right w:w="108" w:type="dxa"/>
            </w:tcMar>
          </w:tcPr>
          <w:p w14:paraId="74072EFF" w14:textId="77777777" w:rsidR="004C605E" w:rsidRDefault="0070146C">
            <w:pPr>
              <w:spacing w:before="40"/>
              <w:jc w:val="center"/>
              <w:rPr>
                <w:i/>
                <w:iCs/>
              </w:rPr>
            </w:pPr>
            <w:r>
              <w:rPr>
                <w:i/>
                <w:iCs/>
                <w:noProof/>
                <w:lang w:val="en-US"/>
              </w:rPr>
              <mc:AlternateContent>
                <mc:Choice Requires="wps">
                  <w:drawing>
                    <wp:anchor distT="0" distB="0" distL="114300" distR="114300" simplePos="0" relativeHeight="251661312" behindDoc="0" locked="0" layoutInCell="1" allowOverlap="1" wp14:anchorId="4F8936A9" wp14:editId="5E02C610">
                      <wp:simplePos x="0" y="0"/>
                      <wp:positionH relativeFrom="column">
                        <wp:posOffset>829944</wp:posOffset>
                      </wp:positionH>
                      <wp:positionV relativeFrom="paragraph">
                        <wp:posOffset>12065</wp:posOffset>
                      </wp:positionV>
                      <wp:extent cx="2150533" cy="0"/>
                      <wp:effectExtent l="0" t="0" r="21590" b="19050"/>
                      <wp:wrapNone/>
                      <wp:docPr id="2" name="Straight Connector 2"/>
                      <wp:cNvGraphicFramePr/>
                      <a:graphic xmlns:a="http://schemas.openxmlformats.org/drawingml/2006/main">
                        <a:graphicData uri="http://schemas.microsoft.com/office/word/2010/wordprocessingShape">
                          <wps:wsp>
                            <wps:cNvCnPr/>
                            <wps:spPr>
                              <a:xfrm>
                                <a:off x="0" y="0"/>
                                <a:ext cx="215053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CAFA80"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5.35pt,.95pt" to="234.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" strokecolor="black [3213]"/>
                  </w:pict>
                </mc:Fallback>
              </mc:AlternateContent>
            </w:r>
          </w:p>
          <w:p w14:paraId="52A2E891" w14:textId="77777777" w:rsidR="004C605E" w:rsidRDefault="00CB3AA9">
            <w:pPr>
              <w:spacing w:before="40"/>
              <w:jc w:val="center"/>
              <w:rPr>
                <w:i/>
                <w:iCs/>
              </w:rPr>
            </w:pPr>
            <w:r>
              <w:rPr>
                <w:i/>
                <w:iCs/>
              </w:rPr>
              <w:t xml:space="preserve"> Lào Cai, ngày </w:t>
            </w:r>
            <w:r w:rsidR="000C3182">
              <w:rPr>
                <w:i/>
                <w:iCs/>
              </w:rPr>
              <w:t>01</w:t>
            </w:r>
            <w:r>
              <w:rPr>
                <w:i/>
                <w:iCs/>
              </w:rPr>
              <w:t xml:space="preserve"> tháng  </w:t>
            </w:r>
            <w:r w:rsidR="000C3182">
              <w:rPr>
                <w:i/>
                <w:iCs/>
              </w:rPr>
              <w:t>01</w:t>
            </w:r>
            <w:r>
              <w:rPr>
                <w:i/>
                <w:iCs/>
              </w:rPr>
              <w:t xml:space="preserve"> năm 202</w:t>
            </w:r>
            <w:r w:rsidR="000C3182">
              <w:rPr>
                <w:i/>
                <w:iCs/>
              </w:rPr>
              <w:t>6</w:t>
            </w:r>
          </w:p>
          <w:p w14:paraId="4EC0ED4C" w14:textId="77777777" w:rsidR="004C605E" w:rsidRDefault="004C605E">
            <w:pPr>
              <w:spacing w:before="40"/>
              <w:jc w:val="center"/>
            </w:pPr>
          </w:p>
        </w:tc>
      </w:tr>
    </w:tbl>
    <w:p w14:paraId="2627CC06" w14:textId="77777777" w:rsidR="004C605E" w:rsidRPr="000C3182" w:rsidRDefault="004C605E">
      <w:pPr>
        <w:pBdr>
          <w:top w:val="nil"/>
          <w:left w:val="nil"/>
          <w:bottom w:val="nil"/>
          <w:right w:val="nil"/>
          <w:between w:val="nil"/>
        </w:pBdr>
        <w:jc w:val="center"/>
        <w:rPr>
          <w:b/>
          <w:bCs/>
          <w:color w:val="000000"/>
          <w:sz w:val="36"/>
        </w:rPr>
      </w:pPr>
    </w:p>
    <w:p w14:paraId="5FCAD799" w14:textId="77777777" w:rsidR="004C605E" w:rsidRDefault="00CB3AA9">
      <w:pPr>
        <w:pBdr>
          <w:top w:val="nil"/>
          <w:left w:val="nil"/>
          <w:bottom w:val="nil"/>
          <w:right w:val="nil"/>
          <w:between w:val="nil"/>
        </w:pBdr>
        <w:jc w:val="center"/>
        <w:rPr>
          <w:b/>
          <w:bCs/>
          <w:color w:val="000000"/>
        </w:rPr>
      </w:pPr>
      <w:r>
        <w:rPr>
          <w:b/>
          <w:bCs/>
          <w:color w:val="000000"/>
        </w:rPr>
        <w:t>QUYẾT ĐỊNH</w:t>
      </w:r>
    </w:p>
    <w:p w14:paraId="03BDE51F" w14:textId="77777777" w:rsidR="004C605E" w:rsidRDefault="00CB3AA9">
      <w:pPr>
        <w:pBdr>
          <w:top w:val="nil"/>
          <w:left w:val="nil"/>
          <w:bottom w:val="nil"/>
          <w:right w:val="nil"/>
          <w:between w:val="nil"/>
        </w:pBdr>
        <w:jc w:val="center"/>
        <w:rPr>
          <w:b/>
          <w:bCs/>
          <w:color w:val="000000"/>
        </w:rPr>
      </w:pPr>
      <w:r>
        <w:rPr>
          <w:b/>
          <w:bCs/>
          <w:color w:val="000000"/>
        </w:rPr>
        <w:t>Ban hành Quy định một số nội dung về quản lý tổ chức</w:t>
      </w:r>
    </w:p>
    <w:p w14:paraId="270B9641" w14:textId="77777777" w:rsidR="004C605E" w:rsidRDefault="00CB3AA9">
      <w:pPr>
        <w:pBdr>
          <w:top w:val="nil"/>
          <w:left w:val="nil"/>
          <w:bottom w:val="nil"/>
          <w:right w:val="nil"/>
          <w:between w:val="nil"/>
        </w:pBdr>
        <w:jc w:val="center"/>
        <w:rPr>
          <w:b/>
          <w:bCs/>
          <w:color w:val="000000"/>
        </w:rPr>
      </w:pPr>
      <w:r>
        <w:rPr>
          <w:b/>
          <w:bCs/>
          <w:color w:val="000000"/>
        </w:rPr>
        <w:t xml:space="preserve"> và cán bộ, công chức, viên chức, người lao động thuộc </w:t>
      </w:r>
    </w:p>
    <w:p w14:paraId="028FF3BD" w14:textId="77777777" w:rsidR="004C605E" w:rsidRDefault="00CB3AA9">
      <w:pPr>
        <w:pBdr>
          <w:top w:val="nil"/>
          <w:left w:val="nil"/>
          <w:bottom w:val="nil"/>
          <w:right w:val="nil"/>
          <w:between w:val="nil"/>
        </w:pBdr>
        <w:jc w:val="center"/>
        <w:rPr>
          <w:b/>
          <w:bCs/>
          <w:color w:val="000000"/>
        </w:rPr>
      </w:pPr>
      <w:r>
        <w:rPr>
          <w:b/>
          <w:bCs/>
          <w:color w:val="000000"/>
        </w:rPr>
        <w:t>phạm vi quản lý của Uỷ ban nhân dân tỉnh Lào Cai</w:t>
      </w:r>
    </w:p>
    <w:p w14:paraId="67864F02" w14:textId="77777777" w:rsidR="004C605E" w:rsidRPr="000C3182" w:rsidRDefault="004C605E">
      <w:pPr>
        <w:pBdr>
          <w:top w:val="nil"/>
          <w:left w:val="nil"/>
          <w:bottom w:val="nil"/>
          <w:right w:val="nil"/>
          <w:between w:val="nil"/>
        </w:pBdr>
        <w:jc w:val="center"/>
        <w:rPr>
          <w:b/>
          <w:bCs/>
          <w:color w:val="000000"/>
          <w:sz w:val="48"/>
        </w:rPr>
      </w:pPr>
    </w:p>
    <w:p w14:paraId="2691E628" w14:textId="77777777" w:rsidR="004C605E" w:rsidRDefault="00CB3AA9">
      <w:pPr>
        <w:widowControl w:val="0"/>
        <w:shd w:val="clear" w:color="auto" w:fill="FFFFFF"/>
        <w:spacing w:before="120" w:after="120"/>
        <w:ind w:firstLine="562"/>
        <w:jc w:val="both"/>
        <w:rPr>
          <w:i/>
          <w:iCs/>
        </w:rPr>
      </w:pPr>
      <w:r>
        <w:rPr>
          <w:i/>
          <w:iCs/>
        </w:rPr>
        <w:t>Căn cứ Luật Tổ chức chính quyền địa phương số 72/2025/QH15 ngày 19 tháng 6 năm 2025;</w:t>
      </w:r>
    </w:p>
    <w:p w14:paraId="463762A0" w14:textId="77777777" w:rsidR="004C605E" w:rsidRDefault="00CB3AA9">
      <w:pPr>
        <w:widowControl w:val="0"/>
        <w:spacing w:before="120" w:after="120"/>
        <w:ind w:firstLine="562"/>
        <w:jc w:val="both"/>
        <w:rPr>
          <w:i/>
          <w:iCs/>
        </w:rPr>
      </w:pPr>
      <w:r>
        <w:rPr>
          <w:i/>
          <w:iCs/>
        </w:rPr>
        <w:t>Căn cứ Luật Ban hành văn bản quy phạm pháp luật số 64/2025/QH15 ngày 19 tháng 02 năm 2025;</w:t>
      </w:r>
    </w:p>
    <w:p w14:paraId="55CF62A6" w14:textId="77777777" w:rsidR="004C605E" w:rsidRDefault="00CB3AA9">
      <w:pPr>
        <w:widowControl w:val="0"/>
        <w:spacing w:before="120" w:after="120"/>
        <w:ind w:firstLine="562"/>
        <w:jc w:val="both"/>
        <w:rPr>
          <w:i/>
          <w:iCs/>
        </w:rPr>
      </w:pPr>
      <w:r>
        <w:rPr>
          <w:i/>
          <w:iCs/>
        </w:rPr>
        <w:t>Căn cứ Luật sửa đổi, bổ sung một số điều của Luật Ban hành văn bản quy phạm pháp luật số 87/2025/QH15 ngày 25 tháng 6 năm 2025;</w:t>
      </w:r>
    </w:p>
    <w:p w14:paraId="100861EF" w14:textId="77777777" w:rsidR="004C605E" w:rsidRDefault="00CB3AA9">
      <w:pPr>
        <w:widowControl w:val="0"/>
        <w:pBdr>
          <w:top w:val="nil"/>
          <w:left w:val="nil"/>
          <w:bottom w:val="nil"/>
          <w:right w:val="nil"/>
          <w:between w:val="nil"/>
        </w:pBdr>
        <w:spacing w:before="120" w:after="120"/>
        <w:ind w:firstLine="562"/>
        <w:jc w:val="both"/>
        <w:rPr>
          <w:i/>
          <w:iCs/>
          <w:color w:val="000000"/>
        </w:rPr>
      </w:pPr>
      <w:r>
        <w:rPr>
          <w:i/>
          <w:iCs/>
          <w:color w:val="000000"/>
        </w:rPr>
        <w:t xml:space="preserve">Căn cứ Luật Viên chức số 58/2010/QH12 ngày 15 tháng 11 năm 2010; </w:t>
      </w:r>
    </w:p>
    <w:p w14:paraId="2CA1C952" w14:textId="77777777" w:rsidR="004C605E" w:rsidRDefault="00CB3AA9">
      <w:pPr>
        <w:widowControl w:val="0"/>
        <w:pBdr>
          <w:top w:val="nil"/>
          <w:left w:val="nil"/>
          <w:bottom w:val="nil"/>
          <w:right w:val="nil"/>
          <w:between w:val="nil"/>
        </w:pBdr>
        <w:spacing w:before="120" w:after="120"/>
        <w:ind w:firstLine="562"/>
        <w:jc w:val="both"/>
        <w:rPr>
          <w:i/>
          <w:iCs/>
          <w:color w:val="000000"/>
        </w:rPr>
      </w:pPr>
      <w:r>
        <w:rPr>
          <w:i/>
          <w:iCs/>
          <w:color w:val="000000"/>
        </w:rPr>
        <w:t>Căn cứ Luật Sửa đổi, bổ sung một số điều của Luật Cán bộ, công chức và Luật Viên chức số 52/2019/QH14 ngày 25 tháng 11 năm 2019;</w:t>
      </w:r>
    </w:p>
    <w:p w14:paraId="55B50ACE" w14:textId="77777777" w:rsidR="004C605E" w:rsidRDefault="00CB3AA9">
      <w:pPr>
        <w:widowControl w:val="0"/>
        <w:pBdr>
          <w:top w:val="nil"/>
          <w:left w:val="nil"/>
          <w:bottom w:val="nil"/>
          <w:right w:val="nil"/>
          <w:between w:val="nil"/>
        </w:pBdr>
        <w:spacing w:before="120" w:after="120"/>
        <w:ind w:firstLine="562"/>
        <w:jc w:val="both"/>
        <w:rPr>
          <w:i/>
          <w:iCs/>
          <w:color w:val="000000"/>
        </w:rPr>
      </w:pPr>
      <w:r>
        <w:rPr>
          <w:i/>
          <w:iCs/>
          <w:color w:val="000000"/>
        </w:rPr>
        <w:t>Căn cứ Luật Cán bộ, công chức số 80/2025/QH15 ngày 24 tháng 6 năm 2025;</w:t>
      </w:r>
    </w:p>
    <w:p w14:paraId="1D6C6DA2" w14:textId="77777777" w:rsidR="004C605E" w:rsidRDefault="00CB3AA9">
      <w:pPr>
        <w:widowControl w:val="0"/>
        <w:spacing w:before="120" w:after="120"/>
        <w:ind w:firstLine="562"/>
        <w:jc w:val="both"/>
        <w:rPr>
          <w:i/>
          <w:iCs/>
        </w:rPr>
      </w:pPr>
      <w:r>
        <w:rPr>
          <w:i/>
          <w:iCs/>
        </w:rPr>
        <w:t xml:space="preserve">Căn cứ Nghị định số </w:t>
      </w:r>
      <w:hyperlink r:id="rId7">
        <w:r>
          <w:rPr>
            <w:i/>
            <w:iCs/>
            <w:color w:val="000000"/>
          </w:rPr>
          <w:t>158/2018/NĐ-CP</w:t>
        </w:r>
      </w:hyperlink>
      <w:r>
        <w:rPr>
          <w:i/>
          <w:iCs/>
        </w:rPr>
        <w:t xml:space="preserve"> ngày 22 tháng 11 năm 2018 của Chính phủ quy định về thành lập, tổ chức lại, giải thể tổ chức hành chính;</w:t>
      </w:r>
    </w:p>
    <w:p w14:paraId="63B6AFCC" w14:textId="77777777" w:rsidR="004C605E" w:rsidRDefault="00CB3AA9">
      <w:pPr>
        <w:widowControl w:val="0"/>
        <w:spacing w:before="120" w:after="120"/>
        <w:ind w:firstLine="562"/>
        <w:jc w:val="both"/>
        <w:rPr>
          <w:i/>
          <w:iCs/>
        </w:rPr>
      </w:pPr>
      <w:r>
        <w:rPr>
          <w:i/>
          <w:iCs/>
        </w:rPr>
        <w:t xml:space="preserve">Căn cứ Nghị định số </w:t>
      </w:r>
      <w:hyperlink r:id="rId8">
        <w:r>
          <w:rPr>
            <w:i/>
            <w:iCs/>
            <w:color w:val="000000"/>
          </w:rPr>
          <w:t>62/2020/NĐ-CP</w:t>
        </w:r>
      </w:hyperlink>
      <w:r>
        <w:rPr>
          <w:i/>
          <w:iCs/>
        </w:rPr>
        <w:t xml:space="preserve"> ngày 01 tháng 6 năm 2020 của Chính phủ về vị trí việc làm và biên chế công chức;</w:t>
      </w:r>
    </w:p>
    <w:p w14:paraId="72831E0A" w14:textId="77777777" w:rsidR="004C605E" w:rsidRDefault="00CB3AA9">
      <w:pPr>
        <w:widowControl w:val="0"/>
        <w:spacing w:before="120" w:after="120"/>
        <w:ind w:firstLine="562"/>
        <w:jc w:val="both"/>
        <w:rPr>
          <w:i/>
          <w:iCs/>
        </w:rPr>
      </w:pPr>
      <w:r>
        <w:rPr>
          <w:i/>
          <w:iCs/>
        </w:rPr>
        <w:t>Căn cứ Nghị định số 106/2020/NĐ-CP ngày 10 tháng 9 năm 2020 của Chính phủ về vị trí việc làm và số lượng người làm việc trong đơn vị sự nghiệp công lập;</w:t>
      </w:r>
    </w:p>
    <w:p w14:paraId="2B246C48" w14:textId="77777777" w:rsidR="004C605E" w:rsidRDefault="00CB3AA9">
      <w:pPr>
        <w:widowControl w:val="0"/>
        <w:spacing w:before="120" w:after="120"/>
        <w:ind w:firstLine="562"/>
        <w:jc w:val="both"/>
        <w:rPr>
          <w:i/>
          <w:iCs/>
        </w:rPr>
      </w:pPr>
      <w:r>
        <w:rPr>
          <w:i/>
          <w:iCs/>
        </w:rPr>
        <w:t>Căn cứ Nghị định số 115/2020/NĐ-CP ngày 25 tháng 9 năm 2020 của Chính phủ về tuyển dụng, sử dụng và quản lý viên chức;</w:t>
      </w:r>
    </w:p>
    <w:p w14:paraId="2F5AC95E" w14:textId="77777777" w:rsidR="004C605E" w:rsidRDefault="00CB3AA9">
      <w:pPr>
        <w:widowControl w:val="0"/>
        <w:spacing w:before="120" w:after="120"/>
        <w:ind w:firstLine="562"/>
        <w:jc w:val="both"/>
        <w:rPr>
          <w:i/>
          <w:iCs/>
        </w:rPr>
      </w:pPr>
      <w:r>
        <w:rPr>
          <w:i/>
          <w:iCs/>
        </w:rPr>
        <w:t>Căn cứ Nghị định số 120/2020/NĐ-CP ngày 07 tháng 10 năm 2020 của Chính phủ quy định về thành lập, tổ chức lại, giải thể đơn vị sự nghiệp công lập;</w:t>
      </w:r>
    </w:p>
    <w:p w14:paraId="48EBF25D" w14:textId="77777777" w:rsidR="004C605E" w:rsidRDefault="00CB3AA9">
      <w:pPr>
        <w:widowControl w:val="0"/>
        <w:spacing w:before="120" w:after="120"/>
        <w:ind w:firstLine="562"/>
        <w:jc w:val="both"/>
        <w:rPr>
          <w:i/>
          <w:iCs/>
        </w:rPr>
      </w:pPr>
      <w:r>
        <w:rPr>
          <w:i/>
          <w:iCs/>
        </w:rPr>
        <w:t xml:space="preserve">Căn cứ Nghị định số 85/2023/NĐ-CP ngày 07 tháng 12 năm 2023 của Chính phủ sửa đổi, bổ sung một số điều của Nghị định số </w:t>
      </w:r>
      <w:bookmarkStart w:id="0" w:name="bookmark=id.ux7l03vpckii" w:colFirst="0" w:colLast="0"/>
      <w:bookmarkEnd w:id="0"/>
      <w:r>
        <w:fldChar w:fldCharType="begin"/>
      </w:r>
      <w:r>
        <w:instrText xml:space="preserve"> HYPERLINK "https://thuvienphapluat.vn/van-ban/Bo-may-hanh-chinh/Nghi-dinh-115-2020-ND-CP-tuyen-dung-su-dung-quan-ly-vien-chuc-453968.aspx" \h </w:instrText>
      </w:r>
      <w:r>
        <w:fldChar w:fldCharType="separate"/>
      </w:r>
      <w:r>
        <w:rPr>
          <w:i/>
          <w:iCs/>
          <w:color w:val="000000"/>
        </w:rPr>
        <w:t>115/2020/NĐ-CP</w:t>
      </w:r>
      <w:r>
        <w:rPr>
          <w:i/>
          <w:iCs/>
          <w:color w:val="000000"/>
        </w:rPr>
        <w:fldChar w:fldCharType="end"/>
      </w:r>
      <w:r>
        <w:rPr>
          <w:i/>
          <w:iCs/>
        </w:rPr>
        <w:t xml:space="preserve"> ngày 25 tháng 9 năm 2020 về tuyển dụng, sử dụng và quản lý viên chức;</w:t>
      </w:r>
    </w:p>
    <w:p w14:paraId="1EBDC41C" w14:textId="77777777" w:rsidR="004C605E" w:rsidRDefault="00CB3AA9">
      <w:pPr>
        <w:widowControl w:val="0"/>
        <w:spacing w:before="120" w:after="120"/>
        <w:ind w:firstLine="562"/>
        <w:jc w:val="both"/>
        <w:rPr>
          <w:i/>
          <w:iCs/>
        </w:rPr>
      </w:pPr>
      <w:r>
        <w:rPr>
          <w:i/>
          <w:iCs/>
        </w:rPr>
        <w:t xml:space="preserve">Căn cứ Nghị định số </w:t>
      </w:r>
      <w:hyperlink r:id="rId9">
        <w:r>
          <w:rPr>
            <w:i/>
            <w:iCs/>
            <w:color w:val="000000"/>
          </w:rPr>
          <w:t>150/2025/NĐ-CP</w:t>
        </w:r>
      </w:hyperlink>
      <w:r>
        <w:rPr>
          <w:i/>
          <w:iCs/>
        </w:rPr>
        <w:t xml:space="preserve"> ngày 12 tháng 6 năm 2025 của Chính phủ quy định tổ chức các cơ quan chuyên môn thuộc Ủy ban nhân dân </w:t>
      </w:r>
      <w:r>
        <w:rPr>
          <w:i/>
          <w:iCs/>
        </w:rPr>
        <w:lastRenderedPageBreak/>
        <w:t>tỉnh, thành phố trực thuộc Trung ương và Ủy ban nhân dân xã, phường, đặc khu thuộc tỉnh, thành phố trực thuộc Trung ương;</w:t>
      </w:r>
    </w:p>
    <w:p w14:paraId="71193658" w14:textId="77777777" w:rsidR="004C605E" w:rsidRDefault="00CB3AA9">
      <w:pPr>
        <w:widowControl w:val="0"/>
        <w:spacing w:before="120" w:after="120"/>
        <w:ind w:firstLine="562"/>
        <w:jc w:val="both"/>
        <w:rPr>
          <w:i/>
          <w:iCs/>
        </w:rPr>
      </w:pPr>
      <w:r>
        <w:rPr>
          <w:i/>
          <w:iCs/>
        </w:rPr>
        <w:t xml:space="preserve">Căn cứ Nghị định số </w:t>
      </w:r>
      <w:hyperlink r:id="rId10">
        <w:r>
          <w:rPr>
            <w:i/>
            <w:iCs/>
            <w:color w:val="000000"/>
          </w:rPr>
          <w:t>170/2025/NĐ-CP</w:t>
        </w:r>
      </w:hyperlink>
      <w:r>
        <w:rPr>
          <w:i/>
          <w:iCs/>
        </w:rPr>
        <w:t xml:space="preserve"> ngày 30 tháng 6 năm 2025 của Chính phủ quy định về tuyển dụng, sử dụng và quản lý công chức;</w:t>
      </w:r>
    </w:p>
    <w:p w14:paraId="6F46B571" w14:textId="77777777" w:rsidR="004C605E" w:rsidRDefault="00CB3AA9">
      <w:pPr>
        <w:widowControl w:val="0"/>
        <w:spacing w:before="120" w:after="120"/>
        <w:ind w:firstLine="562"/>
        <w:jc w:val="both"/>
        <w:rPr>
          <w:i/>
          <w:iCs/>
        </w:rPr>
      </w:pPr>
      <w:r>
        <w:rPr>
          <w:i/>
          <w:iCs/>
        </w:rPr>
        <w:t>Căn cứ Nghị định số 283/2025/NĐ-CP ngày 31 ngày 10 tháng 2025 của Chính phủ sửa đổi, bổ sung một số điều của Nghị định số </w:t>
      </w:r>
      <w:bookmarkStart w:id="1" w:name="bookmark=id.85d9gls50v7i" w:colFirst="0" w:colLast="0"/>
      <w:bookmarkEnd w:id="1"/>
      <w:r>
        <w:fldChar w:fldCharType="begin"/>
      </w:r>
      <w:r>
        <w:instrText xml:space="preserve"> HYPERLINK "https://thuvienphapluat.vn/van-ban/Bo-may-hanh-chinh/Nghi-dinh-120-2020-ND-CP-thanh-lap-to-chuc-lai-giai-the-don-vi-su-nghiep-cong-lap-379357.aspx" \h </w:instrText>
      </w:r>
      <w:r>
        <w:fldChar w:fldCharType="separate"/>
      </w:r>
      <w:r>
        <w:rPr>
          <w:i/>
          <w:iCs/>
        </w:rPr>
        <w:t>120/2020/NĐ-CP</w:t>
      </w:r>
      <w:r>
        <w:rPr>
          <w:i/>
          <w:iCs/>
        </w:rPr>
        <w:fldChar w:fldCharType="end"/>
      </w:r>
      <w:r>
        <w:rPr>
          <w:i/>
          <w:iCs/>
        </w:rPr>
        <w:t> ngày 07 tháng 10 năm 2020 của Chính phủ quy định về thành lập, tổ chức lại, giải thể đơn vị sự nghiệp công lập;</w:t>
      </w:r>
    </w:p>
    <w:p w14:paraId="06ABAA6A" w14:textId="77777777" w:rsidR="004C605E" w:rsidRDefault="00CB3AA9">
      <w:pPr>
        <w:widowControl w:val="0"/>
        <w:pBdr>
          <w:top w:val="nil"/>
          <w:left w:val="nil"/>
          <w:bottom w:val="nil"/>
          <w:right w:val="nil"/>
          <w:between w:val="nil"/>
        </w:pBdr>
        <w:spacing w:before="120" w:after="120"/>
        <w:ind w:firstLine="562"/>
        <w:jc w:val="both"/>
        <w:rPr>
          <w:i/>
          <w:iCs/>
          <w:color w:val="000000"/>
        </w:rPr>
      </w:pPr>
      <w:r>
        <w:rPr>
          <w:i/>
          <w:iCs/>
          <w:color w:val="000000"/>
        </w:rPr>
        <w:t>Theo đề nghị của Sở Nội vụ tại Tờ trình số 598/TTr-SNV ngày 23 tháng 12 năm 2025;</w:t>
      </w:r>
    </w:p>
    <w:p w14:paraId="02B54974" w14:textId="77777777" w:rsidR="004C605E" w:rsidRDefault="00CB3AA9">
      <w:pPr>
        <w:widowControl w:val="0"/>
        <w:pBdr>
          <w:top w:val="nil"/>
          <w:left w:val="nil"/>
          <w:bottom w:val="nil"/>
          <w:right w:val="nil"/>
          <w:between w:val="nil"/>
        </w:pBdr>
        <w:spacing w:before="120" w:after="120"/>
        <w:ind w:firstLine="562"/>
        <w:jc w:val="both"/>
        <w:rPr>
          <w:i/>
          <w:iCs/>
          <w:color w:val="000000"/>
        </w:rPr>
      </w:pPr>
      <w:r>
        <w:rPr>
          <w:i/>
          <w:iCs/>
          <w:color w:val="000000"/>
        </w:rPr>
        <w:t>Ủy ban nhân dân ban hành Quyết định quy định một số nội dung về quản lý tổ chức và cán bộ, công chức, viên chức, người lao động thuộc phạm vi quản lý của Uỷ ban nhân dân tỉnh Lào Cai.</w:t>
      </w:r>
    </w:p>
    <w:p w14:paraId="7FCF894E" w14:textId="77777777" w:rsidR="004C605E" w:rsidRDefault="00CB3AA9">
      <w:pPr>
        <w:pBdr>
          <w:top w:val="nil"/>
          <w:left w:val="nil"/>
          <w:bottom w:val="nil"/>
          <w:right w:val="nil"/>
          <w:between w:val="nil"/>
        </w:pBdr>
        <w:spacing w:before="120" w:after="120"/>
        <w:ind w:firstLine="562"/>
        <w:jc w:val="both"/>
        <w:rPr>
          <w:b/>
          <w:bCs/>
          <w:color w:val="000000"/>
        </w:rPr>
      </w:pPr>
      <w:bookmarkStart w:id="2" w:name="bookmark=id.obrhmz8r28p" w:colFirst="0" w:colLast="0"/>
      <w:bookmarkEnd w:id="2"/>
      <w:r>
        <w:rPr>
          <w:b/>
          <w:bCs/>
          <w:color w:val="000000"/>
        </w:rPr>
        <w:t xml:space="preserve">Điều 1. </w:t>
      </w:r>
      <w:r>
        <w:rPr>
          <w:color w:val="000000"/>
        </w:rPr>
        <w:t>Ban hành kèm theo Quyết định này Quy định một số nội dung về quản lý tổ chức và cán bộ, công chức, viên chức, người lao động thuộc phạm vi quản lý của Uỷ ban nhân dân tỉnh Lào Cai.</w:t>
      </w:r>
    </w:p>
    <w:p w14:paraId="57D36EF2" w14:textId="77777777" w:rsidR="004C605E" w:rsidRDefault="00CB3AA9">
      <w:pPr>
        <w:spacing w:before="120" w:after="120"/>
        <w:ind w:firstLine="562"/>
        <w:jc w:val="both"/>
        <w:rPr>
          <w:b/>
          <w:bCs/>
        </w:rPr>
      </w:pPr>
      <w:bookmarkStart w:id="3" w:name="bookmark=id.7awga5fsi9mj" w:colFirst="0" w:colLast="0"/>
      <w:bookmarkEnd w:id="3"/>
      <w:r>
        <w:rPr>
          <w:b/>
          <w:bCs/>
        </w:rPr>
        <w:t>Điều 2. Hiệu lực thi hành</w:t>
      </w:r>
    </w:p>
    <w:p w14:paraId="65542330" w14:textId="77777777" w:rsidR="004C605E" w:rsidRDefault="00CB3AA9">
      <w:pPr>
        <w:spacing w:before="120" w:after="120"/>
        <w:ind w:firstLine="562"/>
        <w:jc w:val="both"/>
      </w:pPr>
      <w:r>
        <w:t>Quyết định này có hiệu lực kể từ ngày 01 tháng 01 năm 2026 và thay thế Quyết đị</w:t>
      </w:r>
      <w:r w:rsidR="00D831ED">
        <w:t xml:space="preserve">nh số 05/2022/QĐ-UBND ngày 18 tháng 01 năm </w:t>
      </w:r>
      <w:r>
        <w:t>2022 của Ủy ban nhân dân tỉnh Lào Cai ban hành Quy định về phân cấp quản lý tổ chức, cán bộ, công chức, viên chức thuộc Uỷ ban nhân dân tỉnh Lào Cai.</w:t>
      </w:r>
    </w:p>
    <w:p w14:paraId="67D6CA24" w14:textId="77777777" w:rsidR="004C605E" w:rsidRDefault="00CB3AA9">
      <w:pPr>
        <w:spacing w:before="120" w:after="120"/>
        <w:ind w:firstLine="562"/>
        <w:jc w:val="both"/>
        <w:rPr>
          <w:b/>
          <w:bCs/>
        </w:rPr>
      </w:pPr>
      <w:r>
        <w:rPr>
          <w:b/>
          <w:bCs/>
        </w:rPr>
        <w:t>Điều 3. Trách nhiệm tổ chức thực hiện</w:t>
      </w:r>
    </w:p>
    <w:p w14:paraId="3615C1E3" w14:textId="77777777" w:rsidR="004C605E" w:rsidRDefault="00CB3AA9">
      <w:pPr>
        <w:spacing w:before="120" w:after="120"/>
        <w:ind w:firstLine="562"/>
        <w:jc w:val="both"/>
      </w:pPr>
      <w:r>
        <w:t>Chánh Văn phòng Ủy ban nhân dân tỉnh; Giám đốc Sở Nội vụ; Thủ trưởng các sở, ban ngành, cơ quan, đơn vị thuộc Uỷ ban nhân dân tỉnh; Chủ tịch Uỷ ban nhân dân các xã, phường và các cơ quan, đơn vị liên quan chịu trách nhiệm thi hành Quyết định này./.</w:t>
      </w:r>
    </w:p>
    <w:p w14:paraId="7BBBF023" w14:textId="77777777" w:rsidR="000C3182" w:rsidRPr="000C3182" w:rsidRDefault="000C3182">
      <w:pPr>
        <w:spacing w:before="120" w:after="120"/>
        <w:ind w:firstLine="562"/>
        <w:jc w:val="both"/>
        <w:rPr>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0"/>
        <w:gridCol w:w="4512"/>
      </w:tblGrid>
      <w:tr w:rsidR="000C3182" w14:paraId="1C55060D" w14:textId="77777777" w:rsidTr="000C3182">
        <w:tc>
          <w:tcPr>
            <w:tcW w:w="4644" w:type="dxa"/>
          </w:tcPr>
          <w:p w14:paraId="73F86446" w14:textId="77777777" w:rsidR="000C3182" w:rsidRDefault="000C3182" w:rsidP="000C3182">
            <w:pPr>
              <w:pBdr>
                <w:top w:val="nil"/>
                <w:left w:val="nil"/>
                <w:bottom w:val="nil"/>
                <w:right w:val="nil"/>
                <w:between w:val="nil"/>
              </w:pBdr>
              <w:ind w:left="213" w:right="-1330"/>
              <w:rPr>
                <w:color w:val="000000"/>
                <w:sz w:val="22"/>
                <w:szCs w:val="22"/>
              </w:rPr>
            </w:pPr>
            <w:r>
              <w:rPr>
                <w:b/>
                <w:bCs/>
                <w:i/>
                <w:iCs/>
                <w:color w:val="000000"/>
                <w:sz w:val="24"/>
                <w:szCs w:val="24"/>
              </w:rPr>
              <w:t> Nơi nhận:</w:t>
            </w:r>
            <w:r>
              <w:rPr>
                <w:b/>
                <w:bCs/>
                <w:i/>
                <w:iCs/>
                <w:color w:val="000000"/>
                <w:sz w:val="22"/>
                <w:szCs w:val="22"/>
              </w:rPr>
              <w:br/>
            </w:r>
            <w:r>
              <w:rPr>
                <w:color w:val="000000"/>
                <w:sz w:val="22"/>
                <w:szCs w:val="22"/>
              </w:rPr>
              <w:t>- Như Điều 3;</w:t>
            </w:r>
          </w:p>
          <w:p w14:paraId="1B2BD17C" w14:textId="77777777" w:rsidR="000C3182" w:rsidRDefault="000C3182" w:rsidP="000C3182">
            <w:pPr>
              <w:pBdr>
                <w:top w:val="nil"/>
                <w:left w:val="nil"/>
                <w:bottom w:val="nil"/>
                <w:right w:val="nil"/>
                <w:between w:val="nil"/>
              </w:pBdr>
              <w:ind w:left="213"/>
              <w:rPr>
                <w:color w:val="000000"/>
                <w:sz w:val="22"/>
                <w:szCs w:val="22"/>
              </w:rPr>
            </w:pPr>
            <w:r>
              <w:rPr>
                <w:color w:val="000000"/>
                <w:sz w:val="22"/>
                <w:szCs w:val="22"/>
              </w:rPr>
              <w:t>- Văn phòng Chính phủ;</w:t>
            </w:r>
          </w:p>
          <w:p w14:paraId="7B1045DB" w14:textId="77777777" w:rsidR="000C3182" w:rsidRDefault="000C3182" w:rsidP="000C3182">
            <w:pPr>
              <w:pBdr>
                <w:top w:val="nil"/>
                <w:left w:val="nil"/>
                <w:bottom w:val="nil"/>
                <w:right w:val="nil"/>
                <w:between w:val="nil"/>
              </w:pBdr>
              <w:ind w:left="213" w:right="-70"/>
              <w:rPr>
                <w:color w:val="000000"/>
                <w:sz w:val="22"/>
                <w:szCs w:val="22"/>
              </w:rPr>
            </w:pPr>
            <w:r>
              <w:rPr>
                <w:color w:val="000000"/>
                <w:sz w:val="22"/>
                <w:szCs w:val="22"/>
              </w:rPr>
              <w:t>- Vụ pháp chế - Bộ Nội vụ;</w:t>
            </w:r>
            <w:r>
              <w:rPr>
                <w:color w:val="000000"/>
                <w:sz w:val="22"/>
                <w:szCs w:val="22"/>
              </w:rPr>
              <w:br/>
              <w:t>- Cục KTVB&amp;QLXLVPHC, Bộ Tư pháp;</w:t>
            </w:r>
          </w:p>
          <w:p w14:paraId="3A54CB29" w14:textId="77777777" w:rsidR="000C3182" w:rsidRDefault="000C3182" w:rsidP="000C3182">
            <w:pPr>
              <w:pBdr>
                <w:top w:val="nil"/>
                <w:left w:val="nil"/>
                <w:bottom w:val="nil"/>
                <w:right w:val="nil"/>
                <w:between w:val="nil"/>
              </w:pBdr>
              <w:ind w:left="213"/>
              <w:rPr>
                <w:color w:val="000000"/>
                <w:sz w:val="22"/>
                <w:szCs w:val="22"/>
              </w:rPr>
            </w:pPr>
            <w:r>
              <w:rPr>
                <w:color w:val="000000"/>
                <w:sz w:val="22"/>
                <w:szCs w:val="22"/>
              </w:rPr>
              <w:t>- Thường trực Tỉnh ủy;</w:t>
            </w:r>
            <w:r>
              <w:rPr>
                <w:color w:val="000000"/>
                <w:sz w:val="22"/>
                <w:szCs w:val="22"/>
              </w:rPr>
              <w:br/>
              <w:t>- Đoàn ĐBQH tỉnh;</w:t>
            </w:r>
          </w:p>
          <w:p w14:paraId="6202AD3F" w14:textId="77777777" w:rsidR="000C3182" w:rsidRDefault="000C3182" w:rsidP="000C3182">
            <w:pPr>
              <w:pBdr>
                <w:top w:val="nil"/>
                <w:left w:val="nil"/>
                <w:bottom w:val="nil"/>
                <w:right w:val="nil"/>
                <w:between w:val="nil"/>
              </w:pBdr>
              <w:ind w:left="213"/>
              <w:rPr>
                <w:color w:val="000000"/>
                <w:sz w:val="22"/>
                <w:szCs w:val="22"/>
              </w:rPr>
            </w:pPr>
            <w:r>
              <w:rPr>
                <w:color w:val="000000"/>
                <w:sz w:val="22"/>
                <w:szCs w:val="22"/>
              </w:rPr>
              <w:t>- Thường trực HĐND tỉnh;</w:t>
            </w:r>
          </w:p>
          <w:p w14:paraId="1BBD436C" w14:textId="77777777" w:rsidR="000C3182" w:rsidRDefault="000C3182" w:rsidP="000C3182">
            <w:pPr>
              <w:pBdr>
                <w:top w:val="nil"/>
                <w:left w:val="nil"/>
                <w:bottom w:val="nil"/>
                <w:right w:val="nil"/>
                <w:between w:val="nil"/>
              </w:pBdr>
              <w:ind w:left="213"/>
              <w:rPr>
                <w:color w:val="000000"/>
                <w:sz w:val="22"/>
                <w:szCs w:val="22"/>
              </w:rPr>
            </w:pPr>
            <w:r>
              <w:rPr>
                <w:color w:val="000000"/>
                <w:sz w:val="22"/>
                <w:szCs w:val="22"/>
              </w:rPr>
              <w:t>- Chủ tịch, các Phó CT.UBND tỉnh;</w:t>
            </w:r>
          </w:p>
          <w:p w14:paraId="46D0518A" w14:textId="77777777" w:rsidR="000C3182" w:rsidRDefault="000C3182" w:rsidP="000C3182">
            <w:pPr>
              <w:pBdr>
                <w:top w:val="nil"/>
                <w:left w:val="nil"/>
                <w:bottom w:val="nil"/>
                <w:right w:val="nil"/>
                <w:between w:val="nil"/>
              </w:pBdr>
              <w:ind w:left="213"/>
              <w:rPr>
                <w:color w:val="000000"/>
                <w:sz w:val="22"/>
                <w:szCs w:val="22"/>
              </w:rPr>
            </w:pPr>
            <w:r>
              <w:rPr>
                <w:color w:val="000000"/>
                <w:sz w:val="22"/>
                <w:szCs w:val="22"/>
              </w:rPr>
              <w:t>- Ban Tổ chức Tỉnh ủy;</w:t>
            </w:r>
            <w:r>
              <w:rPr>
                <w:color w:val="000000"/>
                <w:sz w:val="22"/>
                <w:szCs w:val="22"/>
              </w:rPr>
              <w:br/>
              <w:t xml:space="preserve">- Sở Tư pháp; </w:t>
            </w:r>
          </w:p>
          <w:p w14:paraId="40D4E3AA" w14:textId="77777777" w:rsidR="000C3182" w:rsidRDefault="000C3182" w:rsidP="000C3182">
            <w:pPr>
              <w:pBdr>
                <w:top w:val="nil"/>
                <w:left w:val="nil"/>
                <w:bottom w:val="nil"/>
                <w:right w:val="nil"/>
                <w:between w:val="nil"/>
              </w:pBdr>
              <w:ind w:left="213"/>
              <w:rPr>
                <w:color w:val="000000"/>
                <w:sz w:val="22"/>
                <w:szCs w:val="22"/>
              </w:rPr>
            </w:pPr>
            <w:r>
              <w:rPr>
                <w:color w:val="000000"/>
                <w:sz w:val="22"/>
                <w:szCs w:val="22"/>
              </w:rPr>
              <w:t>- Sở Nội vụ (02 bản);</w:t>
            </w:r>
            <w:r>
              <w:rPr>
                <w:color w:val="000000"/>
                <w:sz w:val="22"/>
                <w:szCs w:val="22"/>
              </w:rPr>
              <w:br/>
              <w:t xml:space="preserve">- Lãnh đạo VP.UBND tỉnh; </w:t>
            </w:r>
          </w:p>
          <w:p w14:paraId="422EC401" w14:textId="77777777" w:rsidR="000C3182" w:rsidRDefault="000C3182" w:rsidP="000C3182">
            <w:pPr>
              <w:pBdr>
                <w:top w:val="nil"/>
                <w:left w:val="nil"/>
                <w:bottom w:val="nil"/>
                <w:right w:val="nil"/>
                <w:between w:val="nil"/>
              </w:pBdr>
              <w:ind w:left="213"/>
              <w:rPr>
                <w:color w:val="000000"/>
                <w:sz w:val="22"/>
                <w:szCs w:val="22"/>
              </w:rPr>
            </w:pPr>
            <w:r>
              <w:rPr>
                <w:color w:val="000000"/>
                <w:sz w:val="22"/>
                <w:szCs w:val="22"/>
              </w:rPr>
              <w:t>- Cổng TTĐT tỉnh;</w:t>
            </w:r>
          </w:p>
          <w:p w14:paraId="17222CA3" w14:textId="77777777" w:rsidR="000C3182" w:rsidRDefault="000C3182" w:rsidP="000C3182">
            <w:pPr>
              <w:pBdr>
                <w:top w:val="nil"/>
                <w:left w:val="nil"/>
                <w:bottom w:val="nil"/>
                <w:right w:val="nil"/>
                <w:between w:val="nil"/>
              </w:pBdr>
              <w:ind w:left="213"/>
              <w:rPr>
                <w:color w:val="000000"/>
                <w:sz w:val="22"/>
                <w:szCs w:val="22"/>
              </w:rPr>
            </w:pPr>
            <w:r>
              <w:rPr>
                <w:color w:val="000000"/>
                <w:sz w:val="22"/>
                <w:szCs w:val="22"/>
              </w:rPr>
              <w:t>- Báo và PTTH tỉnh;</w:t>
            </w:r>
          </w:p>
          <w:p w14:paraId="15172DA1" w14:textId="77777777" w:rsidR="000C3182" w:rsidRPr="000C3182" w:rsidRDefault="000C3182" w:rsidP="000C3182">
            <w:pPr>
              <w:pBdr>
                <w:top w:val="nil"/>
                <w:left w:val="nil"/>
                <w:bottom w:val="nil"/>
                <w:right w:val="nil"/>
                <w:between w:val="nil"/>
              </w:pBdr>
              <w:ind w:left="213"/>
              <w:rPr>
                <w:color w:val="000000"/>
                <w:sz w:val="22"/>
                <w:szCs w:val="22"/>
              </w:rPr>
            </w:pPr>
            <w:r>
              <w:rPr>
                <w:color w:val="000000"/>
                <w:sz w:val="22"/>
                <w:szCs w:val="22"/>
              </w:rPr>
              <w:t>- Công báo Lào Cai;</w:t>
            </w:r>
            <w:r>
              <w:rPr>
                <w:color w:val="000000"/>
                <w:sz w:val="22"/>
                <w:szCs w:val="22"/>
              </w:rPr>
              <w:br/>
              <w:t>- Lưu: VT, NC (Ng).</w:t>
            </w:r>
          </w:p>
        </w:tc>
        <w:tc>
          <w:tcPr>
            <w:tcW w:w="4644" w:type="dxa"/>
          </w:tcPr>
          <w:p w14:paraId="353E26BF" w14:textId="77777777" w:rsidR="000C3182" w:rsidRDefault="000C3182" w:rsidP="000C3182">
            <w:pPr>
              <w:pBdr>
                <w:top w:val="nil"/>
                <w:left w:val="nil"/>
                <w:bottom w:val="nil"/>
                <w:right w:val="nil"/>
                <w:between w:val="nil"/>
              </w:pBdr>
              <w:jc w:val="center"/>
              <w:rPr>
                <w:b/>
                <w:bCs/>
                <w:color w:val="000000"/>
              </w:rPr>
            </w:pPr>
            <w:r>
              <w:rPr>
                <w:b/>
                <w:bCs/>
                <w:color w:val="000000"/>
              </w:rPr>
              <w:t>TM. ỦY BAN NHÂN DÂN</w:t>
            </w:r>
          </w:p>
          <w:p w14:paraId="2C613C23" w14:textId="77777777" w:rsidR="000C3182" w:rsidRDefault="000C3182" w:rsidP="000C3182">
            <w:pPr>
              <w:pBdr>
                <w:top w:val="nil"/>
                <w:left w:val="nil"/>
                <w:bottom w:val="nil"/>
                <w:right w:val="nil"/>
                <w:between w:val="nil"/>
              </w:pBdr>
              <w:jc w:val="center"/>
              <w:rPr>
                <w:b/>
                <w:bCs/>
                <w:color w:val="000000"/>
              </w:rPr>
            </w:pPr>
            <w:r>
              <w:rPr>
                <w:b/>
                <w:bCs/>
                <w:color w:val="000000"/>
              </w:rPr>
              <w:t>CHỦ TỊCH</w:t>
            </w:r>
            <w:r>
              <w:rPr>
                <w:b/>
                <w:bCs/>
                <w:color w:val="000000"/>
              </w:rPr>
              <w:br/>
            </w:r>
            <w:r>
              <w:rPr>
                <w:b/>
                <w:bCs/>
                <w:color w:val="000000"/>
              </w:rPr>
              <w:br/>
            </w:r>
          </w:p>
          <w:p w14:paraId="294CE0E2" w14:textId="562B3A19" w:rsidR="000C3182" w:rsidRDefault="00F32587" w:rsidP="000C3182">
            <w:pPr>
              <w:pBdr>
                <w:top w:val="nil"/>
                <w:left w:val="nil"/>
                <w:bottom w:val="nil"/>
                <w:right w:val="nil"/>
                <w:between w:val="nil"/>
              </w:pBdr>
              <w:jc w:val="center"/>
              <w:rPr>
                <w:b/>
                <w:bCs/>
                <w:color w:val="000000"/>
              </w:rPr>
            </w:pPr>
            <w:r>
              <w:rPr>
                <w:b/>
                <w:bCs/>
                <w:color w:val="000000"/>
              </w:rPr>
              <w:t>(đã ký)</w:t>
            </w:r>
          </w:p>
          <w:p w14:paraId="055C1399" w14:textId="77777777" w:rsidR="000C3182" w:rsidRDefault="000C3182" w:rsidP="000C3182">
            <w:pPr>
              <w:pBdr>
                <w:top w:val="nil"/>
                <w:left w:val="nil"/>
                <w:bottom w:val="nil"/>
                <w:right w:val="nil"/>
                <w:between w:val="nil"/>
              </w:pBdr>
              <w:jc w:val="center"/>
              <w:rPr>
                <w:b/>
                <w:bCs/>
                <w:color w:val="000000"/>
              </w:rPr>
            </w:pPr>
          </w:p>
          <w:p w14:paraId="386891B9" w14:textId="77777777" w:rsidR="000C3182" w:rsidRDefault="000C3182" w:rsidP="000C3182">
            <w:pPr>
              <w:pBdr>
                <w:top w:val="nil"/>
                <w:left w:val="nil"/>
                <w:bottom w:val="nil"/>
                <w:right w:val="nil"/>
                <w:between w:val="nil"/>
              </w:pBdr>
              <w:jc w:val="center"/>
              <w:rPr>
                <w:b/>
                <w:bCs/>
                <w:color w:val="000000"/>
              </w:rPr>
            </w:pPr>
          </w:p>
          <w:p w14:paraId="1EAB4871" w14:textId="77777777" w:rsidR="000C3182" w:rsidRDefault="000C3182" w:rsidP="000C3182">
            <w:pPr>
              <w:pBdr>
                <w:top w:val="nil"/>
                <w:left w:val="nil"/>
                <w:bottom w:val="nil"/>
                <w:right w:val="nil"/>
                <w:between w:val="nil"/>
              </w:pBdr>
              <w:jc w:val="center"/>
              <w:rPr>
                <w:b/>
                <w:bCs/>
                <w:color w:val="000000"/>
              </w:rPr>
            </w:pPr>
          </w:p>
          <w:p w14:paraId="2C06CF8C" w14:textId="77777777" w:rsidR="000C3182" w:rsidRDefault="000C3182" w:rsidP="000C3182">
            <w:pPr>
              <w:spacing w:before="120" w:after="120"/>
              <w:jc w:val="center"/>
              <w:rPr>
                <w:sz w:val="16"/>
              </w:rPr>
            </w:pPr>
            <w:r>
              <w:rPr>
                <w:b/>
                <w:bCs/>
                <w:color w:val="000000"/>
              </w:rPr>
              <w:br/>
              <w:t>Nguyễn Tuấn Anh</w:t>
            </w:r>
          </w:p>
        </w:tc>
      </w:tr>
    </w:tbl>
    <w:p w14:paraId="04D5F28C" w14:textId="77777777" w:rsidR="004C605E" w:rsidRPr="000C3182" w:rsidRDefault="004C605E">
      <w:pPr>
        <w:spacing w:before="120" w:after="120"/>
        <w:ind w:firstLine="562"/>
        <w:jc w:val="both"/>
        <w:rPr>
          <w:sz w:val="16"/>
        </w:rPr>
      </w:pPr>
    </w:p>
    <w:tbl>
      <w:tblPr>
        <w:tblStyle w:val="a3"/>
        <w:tblW w:w="9074" w:type="dxa"/>
        <w:tblInd w:w="-216" w:type="dxa"/>
        <w:tblLayout w:type="fixed"/>
        <w:tblLook w:val="0000" w:firstRow="0" w:lastRow="0" w:firstColumn="0" w:lastColumn="0" w:noHBand="0" w:noVBand="0"/>
      </w:tblPr>
      <w:tblGrid>
        <w:gridCol w:w="4030"/>
        <w:gridCol w:w="5044"/>
      </w:tblGrid>
      <w:tr w:rsidR="004C605E" w14:paraId="7DE61AB7" w14:textId="77777777">
        <w:tc>
          <w:tcPr>
            <w:tcW w:w="4030" w:type="dxa"/>
            <w:tcMar>
              <w:top w:w="0" w:type="dxa"/>
              <w:left w:w="108" w:type="dxa"/>
              <w:bottom w:w="0" w:type="dxa"/>
              <w:right w:w="108" w:type="dxa"/>
            </w:tcMar>
          </w:tcPr>
          <w:p w14:paraId="1EC6A5D3" w14:textId="77777777" w:rsidR="004C605E" w:rsidRDefault="004C605E" w:rsidP="000C3182">
            <w:pPr>
              <w:pBdr>
                <w:top w:val="nil"/>
                <w:left w:val="nil"/>
                <w:bottom w:val="nil"/>
                <w:right w:val="nil"/>
                <w:between w:val="nil"/>
              </w:pBdr>
              <w:ind w:left="213"/>
              <w:rPr>
                <w:color w:val="000000"/>
                <w:sz w:val="22"/>
                <w:szCs w:val="22"/>
              </w:rPr>
            </w:pPr>
          </w:p>
        </w:tc>
        <w:tc>
          <w:tcPr>
            <w:tcW w:w="5044" w:type="dxa"/>
            <w:tcMar>
              <w:top w:w="0" w:type="dxa"/>
              <w:left w:w="108" w:type="dxa"/>
              <w:bottom w:w="0" w:type="dxa"/>
              <w:right w:w="108" w:type="dxa"/>
            </w:tcMar>
          </w:tcPr>
          <w:p w14:paraId="45D455A3" w14:textId="77777777" w:rsidR="004C605E" w:rsidRDefault="004C605E">
            <w:pPr>
              <w:pBdr>
                <w:top w:val="nil"/>
                <w:left w:val="nil"/>
                <w:bottom w:val="nil"/>
                <w:right w:val="nil"/>
                <w:between w:val="nil"/>
              </w:pBdr>
              <w:jc w:val="center"/>
              <w:rPr>
                <w:color w:val="000000"/>
              </w:rPr>
            </w:pPr>
          </w:p>
        </w:tc>
      </w:tr>
    </w:tbl>
    <w:p w14:paraId="7F9BC9C6" w14:textId="77777777" w:rsidR="004C605E" w:rsidRDefault="004C605E">
      <w:pPr>
        <w:pStyle w:val="Heading2"/>
        <w:jc w:val="left"/>
        <w:rPr>
          <w:sz w:val="27"/>
          <w:szCs w:val="27"/>
        </w:rPr>
        <w:sectPr w:rsidR="004C605E">
          <w:headerReference w:type="even" r:id="rId11"/>
          <w:headerReference w:type="default" r:id="rId12"/>
          <w:footerReference w:type="even" r:id="rId13"/>
          <w:footerReference w:type="default" r:id="rId14"/>
          <w:pgSz w:w="11907" w:h="16840"/>
          <w:pgMar w:top="1134" w:right="1134" w:bottom="1134" w:left="1701" w:header="562" w:footer="720" w:gutter="0"/>
          <w:pgNumType w:start="1"/>
          <w:cols w:space="720"/>
          <w:titlePg/>
        </w:sectPr>
      </w:pPr>
    </w:p>
    <w:p w14:paraId="1698B555" w14:textId="77777777" w:rsidR="004C605E" w:rsidRDefault="004C605E">
      <w:pPr>
        <w:spacing w:before="120" w:after="120"/>
        <w:ind w:left="360"/>
        <w:rPr>
          <w:b/>
          <w:bCs/>
          <w:i/>
          <w:iCs/>
        </w:rPr>
      </w:pPr>
      <w:bookmarkStart w:id="4" w:name="_heading=h.sv70vxuzvku9" w:colFirst="0" w:colLast="0"/>
      <w:bookmarkEnd w:id="4"/>
    </w:p>
    <w:sectPr w:rsidR="004C605E">
      <w:pgSz w:w="11907" w:h="16840"/>
      <w:pgMar w:top="1134" w:right="1134" w:bottom="1134" w:left="1701" w:header="51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CEF2E" w14:textId="77777777" w:rsidR="004824C7" w:rsidRDefault="004824C7">
      <w:r>
        <w:separator/>
      </w:r>
    </w:p>
  </w:endnote>
  <w:endnote w:type="continuationSeparator" w:id="0">
    <w:p w14:paraId="3291206A" w14:textId="77777777" w:rsidR="004824C7" w:rsidRDefault="00482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AD32331-BB19-4361-9422-C8C7063F5683}"/>
    <w:embedItalic r:id="rId2" w:fontKey="{323673AD-8A3E-452A-A892-A85A2B54906D}"/>
  </w:font>
  <w:font w:name=".VnTime">
    <w:altName w:val="Times New Roman"/>
    <w:panose1 w:val="00000000000000000000"/>
    <w:charset w:val="00"/>
    <w:family w:val="roman"/>
    <w:notTrueType/>
    <w:pitch w:val="default"/>
    <w:embedRegular r:id="rId3" w:fontKey="{1DAA4F3F-8B34-4EB8-87AA-D2D0467C3BAD}"/>
    <w:embedBold r:id="rId4" w:fontKey="{A25460FD-4770-488F-9C47-7CDCDB861E6D}"/>
  </w:font>
  <w:font w:name="Tahoma">
    <w:panose1 w:val="020B0604030504040204"/>
    <w:charset w:val="00"/>
    <w:family w:val="swiss"/>
    <w:pitch w:val="variable"/>
    <w:sig w:usb0="E1002EFF" w:usb1="C000605B" w:usb2="00000029" w:usb3="00000000" w:csb0="000101FF" w:csb1="00000000"/>
    <w:embedRegular r:id="rId5" w:fontKey="{7F37B61E-D614-4B6F-884A-985D7BEA0D4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25B1C4B9-74DA-4BE6-A946-F6CDCA1BEFD1}"/>
  </w:font>
  <w:font w:name="Verdana">
    <w:panose1 w:val="020B0604030504040204"/>
    <w:charset w:val="00"/>
    <w:family w:val="swiss"/>
    <w:pitch w:val="variable"/>
    <w:sig w:usb0="A00006FF" w:usb1="4000205B" w:usb2="00000010" w:usb3="00000000" w:csb0="0000019F" w:csb1="00000000"/>
    <w:embedRegular r:id="rId7" w:fontKey="{A150D2CB-C3E4-47DE-8C23-A6C0654142AD}"/>
  </w:font>
  <w:font w:name="TimesNewRomanPS-ItalicMT">
    <w:panose1 w:val="00000000000000000000"/>
    <w:charset w:val="00"/>
    <w:family w:val="roman"/>
    <w:notTrueType/>
    <w:pitch w:val="default"/>
  </w:font>
  <w:font w:name="TimesNewRomanPS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8" w:fontKey="{501F5AD1-CE11-47FE-9FBD-B6891FB5FE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D2092" w14:textId="77777777" w:rsidR="004C605E" w:rsidRDefault="004C605E">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A011" w14:textId="77777777" w:rsidR="004C605E" w:rsidRDefault="004C605E">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94B6E" w14:textId="77777777" w:rsidR="004824C7" w:rsidRDefault="004824C7">
      <w:r>
        <w:separator/>
      </w:r>
    </w:p>
  </w:footnote>
  <w:footnote w:type="continuationSeparator" w:id="0">
    <w:p w14:paraId="52A3B4AF" w14:textId="77777777" w:rsidR="004824C7" w:rsidRDefault="00482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5CC4" w14:textId="77777777" w:rsidR="004C605E" w:rsidRDefault="00CB3AA9">
    <w:pPr>
      <w:pBdr>
        <w:top w:val="nil"/>
        <w:left w:val="nil"/>
        <w:bottom w:val="nil"/>
        <w:right w:val="nil"/>
        <w:between w:val="nil"/>
      </w:pBdr>
      <w:tabs>
        <w:tab w:val="center" w:pos="4320"/>
        <w:tab w:val="right" w:pos="8640"/>
      </w:tabs>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0C3182">
      <w:rPr>
        <w:noProof/>
        <w:color w:val="000000"/>
        <w:sz w:val="26"/>
        <w:szCs w:val="26"/>
      </w:rPr>
      <w:t>2</w:t>
    </w:r>
    <w:r>
      <w:rPr>
        <w:color w:val="000000"/>
        <w:sz w:val="26"/>
        <w:szCs w:val="26"/>
      </w:rPr>
      <w:fldChar w:fldCharType="end"/>
    </w:r>
  </w:p>
  <w:p w14:paraId="2AD08FEA" w14:textId="77777777" w:rsidR="004C605E" w:rsidRDefault="004C605E">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39C58" w14:textId="77777777" w:rsidR="004C605E" w:rsidRDefault="00CB3AA9">
    <w:pPr>
      <w:pBdr>
        <w:top w:val="nil"/>
        <w:left w:val="nil"/>
        <w:bottom w:val="nil"/>
        <w:right w:val="nil"/>
        <w:between w:val="nil"/>
      </w:pBdr>
      <w:tabs>
        <w:tab w:val="center" w:pos="4320"/>
        <w:tab w:val="right" w:pos="8640"/>
      </w:tabs>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0C3182">
      <w:rPr>
        <w:noProof/>
        <w:color w:val="000000"/>
        <w:sz w:val="26"/>
        <w:szCs w:val="26"/>
      </w:rPr>
      <w:t>3</w:t>
    </w:r>
    <w:r>
      <w:rPr>
        <w:color w:val="000000"/>
        <w:sz w:val="26"/>
        <w:szCs w:val="26"/>
      </w:rPr>
      <w:fldChar w:fldCharType="end"/>
    </w:r>
  </w:p>
  <w:p w14:paraId="1731B3A3" w14:textId="77777777" w:rsidR="004C605E" w:rsidRDefault="004C605E">
    <w:pPr>
      <w:pBdr>
        <w:top w:val="nil"/>
        <w:left w:val="nil"/>
        <w:bottom w:val="nil"/>
        <w:right w:val="nil"/>
        <w:between w:val="nil"/>
      </w:pBdr>
      <w:tabs>
        <w:tab w:val="center" w:pos="4320"/>
        <w:tab w:val="right" w:pos="864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05E"/>
    <w:rsid w:val="000C3182"/>
    <w:rsid w:val="00356395"/>
    <w:rsid w:val="00417CFF"/>
    <w:rsid w:val="004824C7"/>
    <w:rsid w:val="004C605E"/>
    <w:rsid w:val="0050227A"/>
    <w:rsid w:val="0070146C"/>
    <w:rsid w:val="00790DE8"/>
    <w:rsid w:val="00CB3AA9"/>
    <w:rsid w:val="00D831ED"/>
    <w:rsid w:val="00EB45A1"/>
    <w:rsid w:val="00F1506D"/>
    <w:rsid w:val="00F32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92D6"/>
  <w15:docId w15:val="{2CCE6BE6-EA4C-4C76-BB1E-E0A3D1255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ind w:left="720" w:hanging="720"/>
      <w:jc w:val="center"/>
      <w:outlineLvl w:val="0"/>
    </w:pPr>
    <w:rPr>
      <w:b/>
      <w:bCs/>
      <w:sz w:val="26"/>
      <w:szCs w:val="26"/>
    </w:rPr>
  </w:style>
  <w:style w:type="paragraph" w:styleId="Heading2">
    <w:name w:val="heading 2"/>
    <w:basedOn w:val="Normal"/>
    <w:next w:val="Normal"/>
    <w:pPr>
      <w:keepNext/>
      <w:jc w:val="center"/>
      <w:outlineLvl w:val="1"/>
    </w:pPr>
    <w:rPr>
      <w:b/>
      <w:bCs/>
      <w:sz w:val="24"/>
      <w:szCs w:val="24"/>
    </w:rPr>
  </w:style>
  <w:style w:type="paragraph" w:styleId="Heading3">
    <w:name w:val="heading 3"/>
    <w:basedOn w:val="Normal"/>
    <w:next w:val="Normal"/>
    <w:pPr>
      <w:keepNext/>
      <w:spacing w:before="240" w:after="60"/>
      <w:outlineLvl w:val="2"/>
    </w:pPr>
    <w:rPr>
      <w:rFonts w:ascii="Arial" w:eastAsia="Arial" w:hAnsi="Arial" w:cs="Arial"/>
      <w:b/>
      <w:bCs/>
      <w:sz w:val="26"/>
      <w:szCs w:val="26"/>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jc w:val="center"/>
      <w:outlineLvl w:val="4"/>
    </w:pPr>
    <w:rPr>
      <w:b/>
      <w:bCs/>
      <w:sz w:val="16"/>
      <w:szCs w:val="16"/>
    </w:rPr>
  </w:style>
  <w:style w:type="paragraph" w:styleId="Heading6">
    <w:name w:val="heading 6"/>
    <w:basedOn w:val="Normal"/>
    <w:next w:val="Normal"/>
    <w:pPr>
      <w:keepNext/>
      <w:keepLines/>
      <w:spacing w:before="200" w:after="40"/>
      <w:outlineLvl w:val="5"/>
    </w:pPr>
    <w:rPr>
      <w:b/>
      <w:bCs/>
      <w:sz w:val="20"/>
      <w:szCs w:val="20"/>
    </w:rPr>
  </w:style>
  <w:style w:type="paragraph" w:styleId="Heading7">
    <w:name w:val="heading 7"/>
    <w:basedOn w:val="Normal"/>
    <w:next w:val="Normal"/>
    <w:link w:val="Heading7Char"/>
    <w:semiHidden/>
    <w:unhideWhenUsed/>
    <w:qFormat/>
    <w:rsid w:val="00753436"/>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rsid w:val="00E00A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E00A6D"/>
    <w:pPr>
      <w:spacing w:before="40" w:after="40"/>
      <w:ind w:firstLine="709"/>
      <w:jc w:val="both"/>
    </w:pPr>
  </w:style>
  <w:style w:type="paragraph" w:styleId="BodyText">
    <w:name w:val="Body Text"/>
    <w:basedOn w:val="Normal"/>
    <w:link w:val="BodyTextChar"/>
    <w:qFormat/>
    <w:rsid w:val="00E00A6D"/>
    <w:pPr>
      <w:spacing w:before="40" w:after="40"/>
      <w:jc w:val="both"/>
    </w:pPr>
  </w:style>
  <w:style w:type="paragraph" w:styleId="BodyText2">
    <w:name w:val="Body Text 2"/>
    <w:basedOn w:val="Normal"/>
    <w:semiHidden/>
    <w:rsid w:val="00E00A6D"/>
    <w:pPr>
      <w:jc w:val="both"/>
    </w:pPr>
    <w:rPr>
      <w:sz w:val="26"/>
    </w:rPr>
  </w:style>
  <w:style w:type="paragraph" w:styleId="Footer">
    <w:name w:val="footer"/>
    <w:basedOn w:val="Normal"/>
    <w:link w:val="FooterChar"/>
    <w:uiPriority w:val="99"/>
    <w:rsid w:val="00E00A6D"/>
    <w:pPr>
      <w:tabs>
        <w:tab w:val="center" w:pos="4320"/>
        <w:tab w:val="right" w:pos="8640"/>
      </w:tabs>
    </w:pPr>
  </w:style>
  <w:style w:type="character" w:styleId="PageNumber">
    <w:name w:val="page number"/>
    <w:basedOn w:val="DefaultParagraphFont"/>
    <w:rsid w:val="00E00A6D"/>
  </w:style>
  <w:style w:type="paragraph" w:styleId="BodyTextIndent2">
    <w:name w:val="Body Text Indent 2"/>
    <w:basedOn w:val="Normal"/>
    <w:link w:val="BodyTextIndent2Char"/>
    <w:rsid w:val="00E00A6D"/>
    <w:pPr>
      <w:ind w:firstLine="720"/>
      <w:jc w:val="both"/>
    </w:pPr>
  </w:style>
  <w:style w:type="paragraph" w:styleId="BodyTextIndent3">
    <w:name w:val="Body Text Indent 3"/>
    <w:basedOn w:val="Normal"/>
    <w:rsid w:val="00E00A6D"/>
    <w:pPr>
      <w:ind w:firstLine="720"/>
      <w:jc w:val="both"/>
    </w:pPr>
    <w:rPr>
      <w:b/>
      <w:bCs/>
      <w:sz w:val="26"/>
      <w:szCs w:val="24"/>
    </w:rPr>
  </w:style>
  <w:style w:type="character" w:customStyle="1" w:styleId="normal-h1">
    <w:name w:val="normal-h1"/>
    <w:basedOn w:val="DefaultParagraphFont"/>
    <w:rsid w:val="00E00A6D"/>
    <w:rPr>
      <w:rFonts w:ascii=".VnTime" w:hAnsi=".VnTime" w:hint="default"/>
      <w:color w:val="0000FF"/>
      <w:sz w:val="24"/>
      <w:szCs w:val="24"/>
    </w:rPr>
  </w:style>
  <w:style w:type="character" w:customStyle="1" w:styleId="apple-style-span">
    <w:name w:val="apple-style-span"/>
    <w:basedOn w:val="DefaultParagraphFont"/>
    <w:rsid w:val="00E00A6D"/>
  </w:style>
  <w:style w:type="paragraph" w:styleId="Header">
    <w:name w:val="header"/>
    <w:basedOn w:val="Normal"/>
    <w:link w:val="HeaderChar"/>
    <w:uiPriority w:val="99"/>
    <w:rsid w:val="00E00A6D"/>
    <w:pPr>
      <w:tabs>
        <w:tab w:val="center" w:pos="4320"/>
        <w:tab w:val="right" w:pos="8640"/>
      </w:tabs>
    </w:pPr>
  </w:style>
  <w:style w:type="paragraph" w:customStyle="1" w:styleId="CharCharCharCharCharChar1CharCharCharCharCharCharChar">
    <w:name w:val="Char Char Char Char Char Char1 Char Char Char Char Char Char Char"/>
    <w:basedOn w:val="Normal"/>
    <w:next w:val="Normal"/>
    <w:autoRedefine/>
    <w:semiHidden/>
    <w:rsid w:val="00037B26"/>
    <w:pPr>
      <w:spacing w:after="160" w:line="240" w:lineRule="exact"/>
      <w:jc w:val="both"/>
    </w:pPr>
    <w:rPr>
      <w:b/>
      <w:sz w:val="30"/>
      <w:szCs w:val="22"/>
    </w:rPr>
  </w:style>
  <w:style w:type="paragraph" w:customStyle="1" w:styleId="CharCharCharCharCharCharChar">
    <w:name w:val="Char Char Char Char Char Char Char"/>
    <w:basedOn w:val="Normal"/>
    <w:rsid w:val="000E740F"/>
    <w:pPr>
      <w:spacing w:beforeLines="40"/>
    </w:pPr>
    <w:rPr>
      <w:rFonts w:ascii="Arial" w:hAnsi="Arial"/>
      <w:sz w:val="22"/>
      <w:lang w:val="en-AU"/>
    </w:rPr>
  </w:style>
  <w:style w:type="paragraph" w:customStyle="1" w:styleId="CharCharCharCharCharCharCharCharChar">
    <w:name w:val="Char Char Char Char Char Char Char Char Char"/>
    <w:basedOn w:val="Normal"/>
    <w:semiHidden/>
    <w:rsid w:val="008C341E"/>
    <w:pPr>
      <w:spacing w:after="160" w:line="240" w:lineRule="exact"/>
    </w:pPr>
    <w:rPr>
      <w:rFonts w:ascii="Arial" w:hAnsi="Arial" w:cs="Arial"/>
      <w:sz w:val="22"/>
      <w:szCs w:val="22"/>
    </w:rPr>
  </w:style>
  <w:style w:type="paragraph" w:customStyle="1" w:styleId="1CharCharCharCharCharCharCharCharCharCharCharCharChar">
    <w:name w:val="1 Char Char Char Char Char Char Char Char Char Char Char Char Char"/>
    <w:basedOn w:val="DocumentMap"/>
    <w:autoRedefine/>
    <w:rsid w:val="00082EE4"/>
    <w:pPr>
      <w:widowControl w:val="0"/>
      <w:jc w:val="both"/>
    </w:pPr>
    <w:rPr>
      <w:rFonts w:eastAsia="SimSun" w:cs="Times New Roman"/>
      <w:kern w:val="2"/>
      <w:sz w:val="24"/>
      <w:szCs w:val="24"/>
      <w:lang w:eastAsia="zh-CN"/>
    </w:rPr>
  </w:style>
  <w:style w:type="paragraph" w:styleId="DocumentMap">
    <w:name w:val="Document Map"/>
    <w:basedOn w:val="Normal"/>
    <w:semiHidden/>
    <w:rsid w:val="00082EE4"/>
    <w:pPr>
      <w:shd w:val="clear" w:color="auto" w:fill="000080"/>
    </w:pPr>
    <w:rPr>
      <w:rFonts w:ascii="Tahoma" w:hAnsi="Tahoma" w:cs="Tahoma"/>
      <w:sz w:val="20"/>
    </w:rPr>
  </w:style>
  <w:style w:type="character" w:customStyle="1" w:styleId="apple-converted-space">
    <w:name w:val="apple-converted-space"/>
    <w:basedOn w:val="DefaultParagraphFont"/>
    <w:rsid w:val="00A000C7"/>
  </w:style>
  <w:style w:type="character" w:customStyle="1" w:styleId="FontStyle13">
    <w:name w:val="Font Style13"/>
    <w:basedOn w:val="DefaultParagraphFont"/>
    <w:rsid w:val="003F2D9B"/>
    <w:rPr>
      <w:rFonts w:ascii="Arial" w:hAnsi="Arial" w:cs="Arial"/>
      <w:color w:val="000000"/>
      <w:sz w:val="20"/>
      <w:szCs w:val="20"/>
    </w:rPr>
  </w:style>
  <w:style w:type="paragraph" w:customStyle="1" w:styleId="CharCharCharChar">
    <w:name w:val="Char Char Char Char"/>
    <w:basedOn w:val="Normal"/>
    <w:semiHidden/>
    <w:rsid w:val="00C94027"/>
    <w:pPr>
      <w:spacing w:after="160" w:line="240" w:lineRule="exact"/>
    </w:pPr>
    <w:rPr>
      <w:rFonts w:ascii="Arial" w:hAnsi="Arial"/>
      <w:sz w:val="22"/>
      <w:szCs w:val="22"/>
    </w:rPr>
  </w:style>
  <w:style w:type="character" w:customStyle="1" w:styleId="Heading7Char">
    <w:name w:val="Heading 7 Char"/>
    <w:basedOn w:val="DefaultParagraphFont"/>
    <w:link w:val="Heading7"/>
    <w:semiHidden/>
    <w:rsid w:val="00753436"/>
    <w:rPr>
      <w:rFonts w:asciiTheme="majorHAnsi" w:eastAsiaTheme="majorEastAsia" w:hAnsiTheme="majorHAnsi" w:cstheme="majorBidi"/>
      <w:i/>
      <w:iCs/>
      <w:color w:val="404040" w:themeColor="text1" w:themeTint="BF"/>
      <w:sz w:val="28"/>
    </w:rPr>
  </w:style>
  <w:style w:type="character" w:styleId="Strong">
    <w:name w:val="Strong"/>
    <w:qFormat/>
    <w:rsid w:val="00753436"/>
    <w:rPr>
      <w:b/>
    </w:rPr>
  </w:style>
  <w:style w:type="character" w:customStyle="1" w:styleId="fontstyle01">
    <w:name w:val="fontstyle01"/>
    <w:rsid w:val="00C95323"/>
    <w:rPr>
      <w:rFonts w:ascii="Times New Roman" w:hAnsi="Times New Roman" w:cs="Times New Roman" w:hint="default"/>
      <w:b w:val="0"/>
      <w:bCs w:val="0"/>
      <w:i w:val="0"/>
      <w:iCs w:val="0"/>
      <w:color w:val="000000"/>
      <w:sz w:val="28"/>
      <w:szCs w:val="28"/>
    </w:rPr>
  </w:style>
  <w:style w:type="character" w:customStyle="1" w:styleId="BodyTextChar">
    <w:name w:val="Body Text Char"/>
    <w:link w:val="BodyText"/>
    <w:rsid w:val="002A7873"/>
    <w:rPr>
      <w:rFonts w:ascii=".VnTime" w:hAnsi=".VnTime"/>
      <w:sz w:val="28"/>
    </w:rPr>
  </w:style>
  <w:style w:type="paragraph" w:styleId="ListParagraph">
    <w:name w:val="List Paragraph"/>
    <w:basedOn w:val="Normal"/>
    <w:uiPriority w:val="1"/>
    <w:qFormat/>
    <w:rsid w:val="00E4464F"/>
    <w:pPr>
      <w:ind w:left="720"/>
      <w:contextualSpacing/>
    </w:pPr>
  </w:style>
  <w:style w:type="paragraph" w:customStyle="1" w:styleId="CharCharCharChar0">
    <w:name w:val="Char Char Char Char"/>
    <w:basedOn w:val="Normal"/>
    <w:semiHidden/>
    <w:rsid w:val="00354A2D"/>
    <w:pPr>
      <w:spacing w:after="160" w:line="240" w:lineRule="exact"/>
    </w:pPr>
    <w:rPr>
      <w:rFonts w:ascii="Arial" w:hAnsi="Arial"/>
      <w:sz w:val="22"/>
      <w:szCs w:val="22"/>
    </w:rPr>
  </w:style>
  <w:style w:type="paragraph" w:customStyle="1" w:styleId="CharCharCharChar1">
    <w:name w:val="Char Char Char Char"/>
    <w:basedOn w:val="Normal"/>
    <w:semiHidden/>
    <w:rsid w:val="007F532E"/>
    <w:pPr>
      <w:spacing w:after="160" w:line="240" w:lineRule="exact"/>
    </w:pPr>
    <w:rPr>
      <w:rFonts w:ascii="Arial" w:hAnsi="Arial"/>
      <w:sz w:val="22"/>
      <w:szCs w:val="22"/>
    </w:rPr>
  </w:style>
  <w:style w:type="paragraph" w:customStyle="1" w:styleId="xxmsonormal">
    <w:name w:val="x_xmsonormal"/>
    <w:basedOn w:val="Normal"/>
    <w:rsid w:val="007F532E"/>
    <w:pPr>
      <w:spacing w:before="100" w:beforeAutospacing="1" w:after="100" w:afterAutospacing="1"/>
    </w:pPr>
    <w:rPr>
      <w:rFonts w:eastAsia="Calibri"/>
      <w:sz w:val="24"/>
      <w:szCs w:val="24"/>
    </w:rPr>
  </w:style>
  <w:style w:type="paragraph" w:customStyle="1" w:styleId="xxmsobodytext">
    <w:name w:val="x_xmsobodytext"/>
    <w:basedOn w:val="Normal"/>
    <w:rsid w:val="007F532E"/>
    <w:pPr>
      <w:spacing w:before="100" w:beforeAutospacing="1" w:after="100" w:afterAutospacing="1"/>
    </w:pPr>
    <w:rPr>
      <w:rFonts w:eastAsia="Calibri"/>
      <w:sz w:val="24"/>
      <w:szCs w:val="24"/>
    </w:rPr>
  </w:style>
  <w:style w:type="paragraph" w:customStyle="1" w:styleId="CharCharCharChar2">
    <w:name w:val="Char Char Char Char"/>
    <w:basedOn w:val="Normal"/>
    <w:semiHidden/>
    <w:rsid w:val="002373BE"/>
    <w:pPr>
      <w:spacing w:after="160" w:line="240" w:lineRule="exact"/>
    </w:pPr>
    <w:rPr>
      <w:rFonts w:ascii="Arial" w:hAnsi="Arial"/>
      <w:sz w:val="22"/>
      <w:szCs w:val="22"/>
    </w:rPr>
  </w:style>
  <w:style w:type="paragraph" w:customStyle="1" w:styleId="CharCharCharChar3">
    <w:name w:val="Char Char Char Char"/>
    <w:basedOn w:val="Normal"/>
    <w:semiHidden/>
    <w:rsid w:val="00430E66"/>
    <w:pPr>
      <w:spacing w:after="160" w:line="240" w:lineRule="exact"/>
    </w:pPr>
    <w:rPr>
      <w:rFonts w:ascii="Arial" w:hAnsi="Arial"/>
      <w:sz w:val="22"/>
      <w:szCs w:val="22"/>
    </w:rPr>
  </w:style>
  <w:style w:type="paragraph" w:styleId="NormalWeb">
    <w:name w:val="Normal (Web)"/>
    <w:basedOn w:val="Normal"/>
    <w:link w:val="NormalWebChar"/>
    <w:uiPriority w:val="99"/>
    <w:unhideWhenUsed/>
    <w:qFormat/>
    <w:rsid w:val="00766DBD"/>
    <w:pPr>
      <w:spacing w:before="100" w:beforeAutospacing="1" w:after="100" w:afterAutospacing="1"/>
    </w:pPr>
    <w:rPr>
      <w:sz w:val="24"/>
      <w:szCs w:val="24"/>
    </w:rPr>
  </w:style>
  <w:style w:type="character" w:customStyle="1" w:styleId="NormalWebChar">
    <w:name w:val="Normal (Web) Char"/>
    <w:link w:val="NormalWeb"/>
    <w:uiPriority w:val="99"/>
    <w:locked/>
    <w:rsid w:val="00F64212"/>
    <w:rPr>
      <w:sz w:val="24"/>
      <w:szCs w:val="24"/>
    </w:rPr>
  </w:style>
  <w:style w:type="character" w:customStyle="1" w:styleId="BodyTextIndentChar">
    <w:name w:val="Body Text Indent Char"/>
    <w:link w:val="BodyTextIndent"/>
    <w:rsid w:val="00ED1251"/>
    <w:rPr>
      <w:rFonts w:ascii=".VnTime" w:hAnsi=".VnTime"/>
      <w:sz w:val="28"/>
    </w:rPr>
  </w:style>
  <w:style w:type="character" w:customStyle="1" w:styleId="NormalWebChar1">
    <w:name w:val="Normal (Web) Char1"/>
    <w:aliases w:val="Normal (Web) Char Char"/>
    <w:rsid w:val="00ED1251"/>
    <w:rPr>
      <w:rFonts w:ascii="Times New Roman" w:eastAsia="Times New Roman" w:hAnsi="Times New Roman"/>
      <w:sz w:val="24"/>
      <w:szCs w:val="24"/>
      <w:lang w:val="vi-VN" w:eastAsia="vi-VN"/>
    </w:rPr>
  </w:style>
  <w:style w:type="character" w:customStyle="1" w:styleId="CharChar2">
    <w:name w:val="Char Char2"/>
    <w:rsid w:val="002D0B3A"/>
    <w:rPr>
      <w:lang w:val="en-US" w:eastAsia="en-US" w:bidi="ar-SA"/>
    </w:rPr>
  </w:style>
  <w:style w:type="character" w:customStyle="1" w:styleId="Vnbnnidung">
    <w:name w:val="Văn bản nội dung_"/>
    <w:link w:val="Vnbnnidung0"/>
    <w:rsid w:val="002D0B3A"/>
    <w:rPr>
      <w:sz w:val="26"/>
      <w:szCs w:val="26"/>
    </w:rPr>
  </w:style>
  <w:style w:type="paragraph" w:customStyle="1" w:styleId="Vnbnnidung0">
    <w:name w:val="Văn bản nội dung"/>
    <w:basedOn w:val="Normal"/>
    <w:link w:val="Vnbnnidung"/>
    <w:rsid w:val="002D0B3A"/>
    <w:pPr>
      <w:widowControl w:val="0"/>
      <w:spacing w:after="220" w:line="266" w:lineRule="auto"/>
      <w:ind w:firstLine="400"/>
    </w:pPr>
    <w:rPr>
      <w:sz w:val="26"/>
      <w:szCs w:val="26"/>
    </w:rPr>
  </w:style>
  <w:style w:type="character" w:customStyle="1" w:styleId="HeaderChar">
    <w:name w:val="Header Char"/>
    <w:basedOn w:val="DefaultParagraphFont"/>
    <w:link w:val="Header"/>
    <w:uiPriority w:val="99"/>
    <w:rsid w:val="00CA1497"/>
    <w:rPr>
      <w:rFonts w:ascii=".VnTime" w:hAnsi=".VnTime"/>
      <w:sz w:val="28"/>
    </w:rPr>
  </w:style>
  <w:style w:type="character" w:customStyle="1" w:styleId="BodyTextIndent2Char">
    <w:name w:val="Body Text Indent 2 Char"/>
    <w:basedOn w:val="DefaultParagraphFont"/>
    <w:link w:val="BodyTextIndent2"/>
    <w:rsid w:val="00E8721E"/>
    <w:rPr>
      <w:rFonts w:ascii=".VnTime" w:hAnsi=".VnTime"/>
      <w:sz w:val="28"/>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A7363E"/>
    <w:pPr>
      <w:spacing w:after="160" w:line="240" w:lineRule="exact"/>
    </w:pPr>
    <w:rPr>
      <w:rFonts w:ascii="Verdana" w:hAnsi="Verdana"/>
      <w:noProof/>
      <w:sz w:val="3276"/>
    </w:rPr>
  </w:style>
  <w:style w:type="character" w:customStyle="1" w:styleId="FooterChar">
    <w:name w:val="Footer Char"/>
    <w:basedOn w:val="DefaultParagraphFont"/>
    <w:link w:val="Footer"/>
    <w:uiPriority w:val="99"/>
    <w:rsid w:val="00FE1FE2"/>
    <w:rPr>
      <w:rFonts w:ascii=".VnTime" w:hAnsi=".VnTime"/>
      <w:sz w:val="28"/>
    </w:rPr>
  </w:style>
  <w:style w:type="character" w:styleId="Hyperlink">
    <w:name w:val="Hyperlink"/>
    <w:basedOn w:val="DefaultParagraphFont"/>
    <w:unhideWhenUsed/>
    <w:rsid w:val="008F7291"/>
    <w:rPr>
      <w:color w:val="0000FF" w:themeColor="hyperlink"/>
      <w:u w:val="single"/>
    </w:rPr>
  </w:style>
  <w:style w:type="character" w:customStyle="1" w:styleId="UnresolvedMention1">
    <w:name w:val="Unresolved Mention1"/>
    <w:basedOn w:val="DefaultParagraphFont"/>
    <w:uiPriority w:val="99"/>
    <w:semiHidden/>
    <w:unhideWhenUsed/>
    <w:rsid w:val="008F7291"/>
    <w:rPr>
      <w:color w:val="605E5C"/>
      <w:shd w:val="clear" w:color="auto" w:fill="E1DFDD"/>
    </w:rPr>
  </w:style>
  <w:style w:type="character" w:styleId="CommentReference">
    <w:name w:val="annotation reference"/>
    <w:basedOn w:val="DefaultParagraphFont"/>
    <w:semiHidden/>
    <w:unhideWhenUsed/>
    <w:rsid w:val="00FD4604"/>
    <w:rPr>
      <w:sz w:val="16"/>
      <w:szCs w:val="16"/>
    </w:rPr>
  </w:style>
  <w:style w:type="paragraph" w:styleId="CommentText">
    <w:name w:val="annotation text"/>
    <w:basedOn w:val="Normal"/>
    <w:link w:val="CommentTextChar"/>
    <w:semiHidden/>
    <w:unhideWhenUsed/>
    <w:rsid w:val="00FD4604"/>
    <w:rPr>
      <w:sz w:val="20"/>
    </w:rPr>
  </w:style>
  <w:style w:type="character" w:customStyle="1" w:styleId="CommentTextChar">
    <w:name w:val="Comment Text Char"/>
    <w:basedOn w:val="DefaultParagraphFont"/>
    <w:link w:val="CommentText"/>
    <w:semiHidden/>
    <w:rsid w:val="00FD4604"/>
    <w:rPr>
      <w:rFonts w:ascii=".VnTime" w:hAnsi=".VnTime"/>
    </w:rPr>
  </w:style>
  <w:style w:type="paragraph" w:styleId="CommentSubject">
    <w:name w:val="annotation subject"/>
    <w:basedOn w:val="CommentText"/>
    <w:next w:val="CommentText"/>
    <w:link w:val="CommentSubjectChar"/>
    <w:semiHidden/>
    <w:unhideWhenUsed/>
    <w:rsid w:val="00FD4604"/>
    <w:rPr>
      <w:b/>
      <w:bCs/>
    </w:rPr>
  </w:style>
  <w:style w:type="character" w:customStyle="1" w:styleId="CommentSubjectChar">
    <w:name w:val="Comment Subject Char"/>
    <w:basedOn w:val="CommentTextChar"/>
    <w:link w:val="CommentSubject"/>
    <w:semiHidden/>
    <w:rsid w:val="00FD4604"/>
    <w:rPr>
      <w:rFonts w:ascii=".VnTime" w:hAnsi=".VnTime"/>
      <w:b/>
      <w:bCs/>
    </w:rPr>
  </w:style>
  <w:style w:type="paragraph" w:styleId="BalloonText">
    <w:name w:val="Balloon Text"/>
    <w:basedOn w:val="Normal"/>
    <w:link w:val="BalloonTextChar"/>
    <w:rsid w:val="009321A1"/>
    <w:rPr>
      <w:rFonts w:ascii="Tahoma" w:hAnsi="Tahoma" w:cs="Tahoma"/>
      <w:sz w:val="16"/>
      <w:szCs w:val="16"/>
    </w:rPr>
  </w:style>
  <w:style w:type="character" w:customStyle="1" w:styleId="BalloonTextChar">
    <w:name w:val="Balloon Text Char"/>
    <w:basedOn w:val="DefaultParagraphFont"/>
    <w:link w:val="BalloonText"/>
    <w:rsid w:val="009321A1"/>
    <w:rPr>
      <w:rFonts w:ascii="Tahoma" w:hAnsi="Tahoma" w:cs="Tahoma"/>
      <w:sz w:val="16"/>
      <w:szCs w:val="16"/>
    </w:rPr>
  </w:style>
  <w:style w:type="character" w:customStyle="1" w:styleId="UnresolvedMention2">
    <w:name w:val="Unresolved Mention2"/>
    <w:basedOn w:val="DefaultParagraphFont"/>
    <w:uiPriority w:val="99"/>
    <w:semiHidden/>
    <w:unhideWhenUsed/>
    <w:rsid w:val="00746BEF"/>
    <w:rPr>
      <w:color w:val="605E5C"/>
      <w:shd w:val="clear" w:color="auto" w:fill="E1DFDD"/>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character" w:customStyle="1" w:styleId="fontstyle21">
    <w:name w:val="fontstyle21"/>
    <w:basedOn w:val="DefaultParagraphFont"/>
    <w:rsid w:val="00753A46"/>
    <w:rPr>
      <w:rFonts w:ascii="TimesNewRomanPS-ItalicMT" w:hAnsi="TimesNewRomanPS-ItalicMT" w:hint="default"/>
      <w:b w:val="0"/>
      <w:bCs w:val="0"/>
      <w:i/>
      <w:iCs/>
      <w:color w:val="000000"/>
      <w:sz w:val="28"/>
      <w:szCs w:val="28"/>
    </w:rPr>
  </w:style>
  <w:style w:type="character" w:customStyle="1" w:styleId="fontstyle31">
    <w:name w:val="fontstyle31"/>
    <w:basedOn w:val="DefaultParagraphFont"/>
    <w:rsid w:val="00753A46"/>
    <w:rPr>
      <w:rFonts w:ascii="TimesNewRomanPSMT" w:hAnsi="TimesNewRomanPSMT" w:hint="default"/>
      <w:b w:val="0"/>
      <w:bCs w:val="0"/>
      <w:i w:val="0"/>
      <w:iCs w:val="0"/>
      <w:color w:val="000000"/>
      <w:sz w:val="28"/>
      <w:szCs w:val="28"/>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62-2020-nd-cp-vi-tri-viec-lam-va-bien-che-cong-chuc-444013.aspx" TargetMode="Externa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nghi-dinh-158-2018-nd-cp-quy-dinh-ve-thanh-lap-to-chuc-lai-giai-the-to-chuc-hanh-chinh-379358.aspx" TargetMode="External"/><Relationship Id="rId12" Type="http://schemas.openxmlformats.org/officeDocument/2006/relationships/header" Target="header2.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thuvienphapluat.vn/van-ban/bo-may-hanh-chinh/nghi-dinh-138-2020-nd-cp-tuyen-dung-su-dung-va-quan-ly-cong-chuc-458542.aspx" TargetMode="External"/><Relationship Id="rId19"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hyperlink" Target="https://thuvienphapluat.vn/van-ban/bo-may-hanh-chinh/nghi-dinh-24-2014-nd-cp-to-chuc-co-quan-chuyen-mon-thuoc-ubnd-tinh-tp-truc-thuoc-trung-uong-225599.aspx"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7X2i1rLQGZsYVgJxDqzYESAcAg==">CgMxLjAyD2lkLnV4N2wwM3ZwY2tpaTIPaWQuODVkOWdsczUwdjdpMg5pZC5vYnJobXo4cjI4cDIPaWQuN2F3Z2E1ZnNpOW1qMg5oLnN2NzB2eHV6dmt1OTgAciExMk15clFlWGw0VF8zR3NWQkplTktuQUVzRGc2YjJ2Tzc=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E74989E-AEEE-4A09-8709-5310BCB02A88}"/>
</file>

<file path=customXml/itemProps3.xml><?xml version="1.0" encoding="utf-8"?>
<ds:datastoreItem xmlns:ds="http://schemas.openxmlformats.org/officeDocument/2006/customXml" ds:itemID="{DF8C3C46-A5A9-463D-AA0B-B7D61DB26747}"/>
</file>

<file path=customXml/itemProps4.xml><?xml version="1.0" encoding="utf-8"?>
<ds:datastoreItem xmlns:ds="http://schemas.openxmlformats.org/officeDocument/2006/customXml" ds:itemID="{C4AAD755-E32E-4AE2-AD36-5FCEAB7FFC2E}"/>
</file>

<file path=docProps/app.xml><?xml version="1.0" encoding="utf-8"?>
<Properties xmlns="http://schemas.openxmlformats.org/officeDocument/2006/extended-properties" xmlns:vt="http://schemas.openxmlformats.org/officeDocument/2006/docPropsVTypes">
  <Template>Normal.dotm</Template>
  <TotalTime>1</TotalTime>
  <Pages>5</Pages>
  <Words>724</Words>
  <Characters>4132</Characters>
  <Application>Microsoft Office Word</Application>
  <DocSecurity>0</DocSecurity>
  <Lines>34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Cop.</dc:creator>
  <cp:lastModifiedBy>Admin</cp:lastModifiedBy>
  <cp:revision>2</cp:revision>
  <dcterms:created xsi:type="dcterms:W3CDTF">2026-02-09T03:27:00Z</dcterms:created>
  <dcterms:modified xsi:type="dcterms:W3CDTF">2026-02-09T03:27:00Z</dcterms:modified>
</cp:coreProperties>
</file>