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0B7C0F" w14:textId="77777777" w:rsidR="00500451" w:rsidRPr="003F144E" w:rsidRDefault="00500451" w:rsidP="001F2086">
      <w:pPr>
        <w:spacing w:line="240" w:lineRule="auto"/>
        <w:jc w:val="center"/>
        <w:rPr>
          <w:rFonts w:ascii="Times New Roman" w:hAnsi="Times New Roman"/>
          <w:b/>
          <w:sz w:val="6"/>
          <w:szCs w:val="28"/>
        </w:rPr>
      </w:pPr>
    </w:p>
    <w:tbl>
      <w:tblPr>
        <w:tblpPr w:leftFromText="180" w:rightFromText="180" w:vertAnchor="page" w:horzAnchor="margin" w:tblpX="-284" w:tblpY="1183"/>
        <w:tblW w:w="5467" w:type="pct"/>
        <w:tblLook w:val="01E0" w:firstRow="1" w:lastRow="1" w:firstColumn="1" w:lastColumn="1" w:noHBand="0" w:noVBand="0"/>
      </w:tblPr>
      <w:tblGrid>
        <w:gridCol w:w="3828"/>
        <w:gridCol w:w="6094"/>
      </w:tblGrid>
      <w:tr w:rsidR="003F144E" w:rsidRPr="003F144E" w14:paraId="78C86829" w14:textId="77777777" w:rsidTr="005414A6">
        <w:trPr>
          <w:trHeight w:val="252"/>
        </w:trPr>
        <w:tc>
          <w:tcPr>
            <w:tcW w:w="1929" w:type="pct"/>
            <w:vAlign w:val="bottom"/>
          </w:tcPr>
          <w:p w14:paraId="4F5D840A" w14:textId="77777777" w:rsidR="006C13E0" w:rsidRPr="003F144E" w:rsidRDefault="006C13E0" w:rsidP="005414A6">
            <w:pPr>
              <w:pStyle w:val="Heading3"/>
              <w:jc w:val="center"/>
              <w:rPr>
                <w:rFonts w:ascii="Times New Roman" w:hAnsi="Times New Roman"/>
                <w:sz w:val="26"/>
                <w:szCs w:val="26"/>
              </w:rPr>
            </w:pPr>
            <w:r w:rsidRPr="003F144E">
              <w:rPr>
                <w:rFonts w:ascii="Times New Roman" w:hAnsi="Times New Roman"/>
                <w:sz w:val="26"/>
                <w:szCs w:val="26"/>
              </w:rPr>
              <w:t>HỘI ĐỒNG NHÂN DÂN</w:t>
            </w:r>
          </w:p>
          <w:p w14:paraId="519F4800" w14:textId="1FB1FC18" w:rsidR="006C13E0" w:rsidRPr="003F144E" w:rsidRDefault="006C13E0" w:rsidP="005414A6">
            <w:pPr>
              <w:spacing w:line="240" w:lineRule="auto"/>
              <w:ind w:right="23"/>
              <w:jc w:val="center"/>
              <w:rPr>
                <w:rFonts w:ascii="Times New Roman" w:hAnsi="Times New Roman"/>
                <w:b/>
                <w:sz w:val="27"/>
                <w:szCs w:val="27"/>
              </w:rPr>
            </w:pPr>
            <w:r w:rsidRPr="003F144E">
              <w:rPr>
                <w:rFonts w:ascii="Times New Roman" w:hAnsi="Times New Roman"/>
                <w:b/>
                <w:szCs w:val="26"/>
              </w:rPr>
              <w:t>THÀNH PHỐ HỒ CHÍ MINH</w:t>
            </w:r>
          </w:p>
        </w:tc>
        <w:tc>
          <w:tcPr>
            <w:tcW w:w="3071" w:type="pct"/>
          </w:tcPr>
          <w:p w14:paraId="669A1611" w14:textId="77777777" w:rsidR="006C13E0" w:rsidRPr="003F144E" w:rsidRDefault="006C13E0" w:rsidP="005414A6">
            <w:pPr>
              <w:spacing w:line="240" w:lineRule="auto"/>
              <w:ind w:right="20"/>
              <w:jc w:val="center"/>
              <w:rPr>
                <w:rFonts w:ascii="Times New Roman" w:hAnsi="Times New Roman"/>
                <w:b/>
                <w:szCs w:val="26"/>
              </w:rPr>
            </w:pPr>
            <w:r w:rsidRPr="003F144E">
              <w:rPr>
                <w:rFonts w:ascii="Times New Roman" w:hAnsi="Times New Roman"/>
                <w:b/>
                <w:szCs w:val="26"/>
              </w:rPr>
              <w:t>CỘNG HÒA XÃ HỘI CHỦ NGHĨA VIỆT NAM</w:t>
            </w:r>
          </w:p>
          <w:p w14:paraId="404D83DC" w14:textId="005AE7EA" w:rsidR="006C13E0" w:rsidRPr="003F144E" w:rsidRDefault="0083043A" w:rsidP="005414A6">
            <w:pPr>
              <w:spacing w:line="240" w:lineRule="auto"/>
              <w:ind w:right="20"/>
              <w:jc w:val="center"/>
              <w:rPr>
                <w:rFonts w:ascii="Times New Roman" w:hAnsi="Times New Roman"/>
                <w:b/>
                <w:sz w:val="28"/>
                <w:szCs w:val="28"/>
              </w:rPr>
            </w:pPr>
            <w:r w:rsidRPr="003F144E">
              <w:rPr>
                <w:rFonts w:ascii="Times New Roman" w:hAnsi="Times New Roman"/>
                <w:noProof/>
              </w:rPr>
              <mc:AlternateContent>
                <mc:Choice Requires="wps">
                  <w:drawing>
                    <wp:anchor distT="4294967295" distB="4294967295" distL="114300" distR="114300" simplePos="0" relativeHeight="251660288" behindDoc="0" locked="0" layoutInCell="1" allowOverlap="1" wp14:anchorId="2653B8D7" wp14:editId="4C543E0F">
                      <wp:simplePos x="0" y="0"/>
                      <wp:positionH relativeFrom="column">
                        <wp:posOffset>777240</wp:posOffset>
                      </wp:positionH>
                      <wp:positionV relativeFrom="paragraph">
                        <wp:posOffset>235585</wp:posOffset>
                      </wp:positionV>
                      <wp:extent cx="2160270" cy="0"/>
                      <wp:effectExtent l="0" t="0" r="0" b="0"/>
                      <wp:wrapNone/>
                      <wp:docPr id="804049845" name="Đường nối Thẳng 8040498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xmlns:oel="http://schemas.microsoft.com/office/2019/extlst">
                  <w:pict>
                    <v:line w14:anchorId="0D888ACC" id="Đường nối Thẳng 80404984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2pt,18.55pt" to="231.3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"/>
                  </w:pict>
                </mc:Fallback>
              </mc:AlternateContent>
            </w:r>
            <w:r w:rsidR="006C13E0" w:rsidRPr="003F144E">
              <w:rPr>
                <w:rFonts w:ascii="Times New Roman" w:hAnsi="Times New Roman"/>
                <w:b/>
                <w:sz w:val="28"/>
                <w:szCs w:val="28"/>
              </w:rPr>
              <w:t>Độc lập - Tự do - Hạnh phúc</w:t>
            </w:r>
          </w:p>
        </w:tc>
      </w:tr>
      <w:tr w:rsidR="003F144E" w:rsidRPr="003F144E" w14:paraId="264BDD88" w14:textId="77777777" w:rsidTr="005414A6">
        <w:trPr>
          <w:trHeight w:val="141"/>
        </w:trPr>
        <w:tc>
          <w:tcPr>
            <w:tcW w:w="1929" w:type="pct"/>
          </w:tcPr>
          <w:p w14:paraId="3B50D38C" w14:textId="0A20F3D9" w:rsidR="006C13E0" w:rsidRPr="003F144E" w:rsidRDefault="006C13E0" w:rsidP="005414A6">
            <w:pPr>
              <w:spacing w:line="240" w:lineRule="auto"/>
              <w:ind w:right="20"/>
              <w:jc w:val="center"/>
              <w:rPr>
                <w:rFonts w:ascii="Times New Roman" w:hAnsi="Times New Roman"/>
                <w:noProof/>
                <w:sz w:val="27"/>
                <w:szCs w:val="27"/>
              </w:rPr>
            </w:pPr>
            <w:r w:rsidRPr="003F144E">
              <w:rPr>
                <w:rFonts w:ascii="Times New Roman" w:hAnsi="Times New Roman"/>
                <w:noProof/>
              </w:rPr>
              <mc:AlternateContent>
                <mc:Choice Requires="wps">
                  <w:drawing>
                    <wp:anchor distT="4294967295" distB="4294967295" distL="114300" distR="114300" simplePos="0" relativeHeight="251659264" behindDoc="0" locked="0" layoutInCell="1" allowOverlap="1" wp14:anchorId="1B0F3A03" wp14:editId="21C21628">
                      <wp:simplePos x="0" y="0"/>
                      <wp:positionH relativeFrom="column">
                        <wp:posOffset>688340</wp:posOffset>
                      </wp:positionH>
                      <wp:positionV relativeFrom="paragraph">
                        <wp:posOffset>62230</wp:posOffset>
                      </wp:positionV>
                      <wp:extent cx="838200" cy="0"/>
                      <wp:effectExtent l="0" t="0" r="19050" b="19050"/>
                      <wp:wrapNone/>
                      <wp:docPr id="123888853" name="Đường nối Thẳng 123888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dh="http://schemas.microsoft.com/office/word/2020/wordml/sdtdatahash" xmlns:w16="http://schemas.microsoft.com/office/word/2018/wordml" xmlns:w16cex="http://schemas.microsoft.com/office/word/2018/wordml/cex" xmlns:oel="http://schemas.microsoft.com/office/2019/extlst">
                  <w:pict>
                    <v:line w14:anchorId="7379E0A4" id="Đường nối Thẳng 12388885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2pt,4.9pt" to="120.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"/>
                  </w:pict>
                </mc:Fallback>
              </mc:AlternateContent>
            </w:r>
          </w:p>
        </w:tc>
        <w:tc>
          <w:tcPr>
            <w:tcW w:w="3071" w:type="pct"/>
          </w:tcPr>
          <w:p w14:paraId="26D07601" w14:textId="697D20A9" w:rsidR="006C13E0" w:rsidRPr="003F144E" w:rsidRDefault="006C13E0" w:rsidP="005414A6">
            <w:pPr>
              <w:spacing w:line="240" w:lineRule="auto"/>
              <w:ind w:right="20"/>
              <w:jc w:val="center"/>
              <w:rPr>
                <w:rFonts w:ascii="Times New Roman" w:hAnsi="Times New Roman"/>
                <w:b/>
                <w:sz w:val="27"/>
                <w:szCs w:val="27"/>
              </w:rPr>
            </w:pPr>
          </w:p>
        </w:tc>
      </w:tr>
      <w:tr w:rsidR="003F144E" w:rsidRPr="003F144E" w14:paraId="388680FD" w14:textId="77777777" w:rsidTr="005414A6">
        <w:trPr>
          <w:trHeight w:val="262"/>
        </w:trPr>
        <w:tc>
          <w:tcPr>
            <w:tcW w:w="1929" w:type="pct"/>
          </w:tcPr>
          <w:p w14:paraId="56C4AEAF" w14:textId="0BA619DD" w:rsidR="006C13E0" w:rsidRPr="003F144E" w:rsidRDefault="006C13E0" w:rsidP="005414A6">
            <w:pPr>
              <w:spacing w:line="240" w:lineRule="auto"/>
              <w:ind w:right="20"/>
              <w:jc w:val="center"/>
              <w:rPr>
                <w:rFonts w:ascii="Times New Roman" w:hAnsi="Times New Roman"/>
                <w:bCs/>
                <w:szCs w:val="26"/>
              </w:rPr>
            </w:pPr>
            <w:r w:rsidRPr="003F144E">
              <w:rPr>
                <w:rFonts w:ascii="Times New Roman" w:hAnsi="Times New Roman"/>
                <w:szCs w:val="26"/>
              </w:rPr>
              <w:t xml:space="preserve">Số: </w:t>
            </w:r>
            <w:r w:rsidRPr="003F144E">
              <w:rPr>
                <w:rFonts w:ascii="Times New Roman" w:hAnsi="Times New Roman"/>
                <w:b/>
                <w:szCs w:val="26"/>
              </w:rPr>
              <w:t xml:space="preserve"> </w:t>
            </w:r>
            <w:r w:rsidR="00BB7299">
              <w:rPr>
                <w:rFonts w:ascii="Times New Roman" w:hAnsi="Times New Roman"/>
                <w:bCs/>
                <w:szCs w:val="26"/>
              </w:rPr>
              <w:t>45</w:t>
            </w:r>
            <w:r w:rsidR="00E336F8" w:rsidRPr="003F144E">
              <w:rPr>
                <w:rFonts w:ascii="Times New Roman" w:hAnsi="Times New Roman"/>
                <w:bCs/>
                <w:szCs w:val="26"/>
              </w:rPr>
              <w:t>/2025</w:t>
            </w:r>
            <w:r w:rsidRPr="003F144E">
              <w:rPr>
                <w:rFonts w:ascii="Times New Roman" w:hAnsi="Times New Roman"/>
                <w:szCs w:val="26"/>
              </w:rPr>
              <w:t>/NQ-HĐND</w:t>
            </w:r>
          </w:p>
          <w:p w14:paraId="526E60CA" w14:textId="32EC19FE" w:rsidR="006C13E0" w:rsidRPr="003F144E" w:rsidRDefault="006C13E0" w:rsidP="005414A6">
            <w:pPr>
              <w:spacing w:line="240" w:lineRule="auto"/>
              <w:ind w:right="20"/>
              <w:jc w:val="center"/>
              <w:rPr>
                <w:rFonts w:ascii="Times New Roman" w:hAnsi="Times New Roman"/>
                <w:bCs/>
                <w:szCs w:val="26"/>
              </w:rPr>
            </w:pPr>
          </w:p>
        </w:tc>
        <w:tc>
          <w:tcPr>
            <w:tcW w:w="3071" w:type="pct"/>
          </w:tcPr>
          <w:p w14:paraId="6F8410D4" w14:textId="6D22DED8" w:rsidR="006C13E0" w:rsidRPr="003F144E" w:rsidRDefault="006C13E0" w:rsidP="00BB7299">
            <w:pPr>
              <w:spacing w:line="240" w:lineRule="auto"/>
              <w:ind w:right="-113"/>
              <w:jc w:val="center"/>
              <w:rPr>
                <w:rFonts w:ascii="Times New Roman" w:hAnsi="Times New Roman"/>
                <w:b/>
                <w:i/>
                <w:sz w:val="28"/>
                <w:szCs w:val="28"/>
                <w:lang w:val="vi-VN"/>
              </w:rPr>
            </w:pPr>
            <w:r w:rsidRPr="003F144E">
              <w:rPr>
                <w:rFonts w:ascii="Times New Roman" w:hAnsi="Times New Roman"/>
                <w:i/>
                <w:szCs w:val="26"/>
              </w:rPr>
              <w:t xml:space="preserve">Thành phố Hồ Chí Minh, ngày </w:t>
            </w:r>
            <w:r w:rsidR="00BB7299">
              <w:rPr>
                <w:rFonts w:ascii="Times New Roman" w:hAnsi="Times New Roman"/>
                <w:i/>
                <w:szCs w:val="26"/>
              </w:rPr>
              <w:t>29</w:t>
            </w:r>
            <w:r w:rsidRPr="003F144E">
              <w:rPr>
                <w:rFonts w:ascii="Times New Roman" w:hAnsi="Times New Roman"/>
                <w:i/>
                <w:szCs w:val="26"/>
              </w:rPr>
              <w:t xml:space="preserve"> tháng </w:t>
            </w:r>
            <w:r w:rsidR="0083043A" w:rsidRPr="003F144E">
              <w:rPr>
                <w:rFonts w:ascii="Times New Roman" w:hAnsi="Times New Roman"/>
                <w:i/>
                <w:szCs w:val="26"/>
              </w:rPr>
              <w:t>9</w:t>
            </w:r>
            <w:r w:rsidRPr="003F144E">
              <w:rPr>
                <w:rFonts w:ascii="Times New Roman" w:hAnsi="Times New Roman"/>
                <w:i/>
                <w:szCs w:val="26"/>
              </w:rPr>
              <w:t xml:space="preserve"> năm 2025</w:t>
            </w:r>
          </w:p>
        </w:tc>
      </w:tr>
    </w:tbl>
    <w:p w14:paraId="154CD201" w14:textId="5F33CB28" w:rsidR="0021417B" w:rsidRPr="003F144E" w:rsidRDefault="0021417B" w:rsidP="001F2086">
      <w:pPr>
        <w:spacing w:line="240" w:lineRule="auto"/>
        <w:jc w:val="center"/>
        <w:rPr>
          <w:rFonts w:ascii="Times New Roman" w:hAnsi="Times New Roman"/>
          <w:b/>
          <w:sz w:val="10"/>
          <w:szCs w:val="10"/>
        </w:rPr>
      </w:pPr>
    </w:p>
    <w:p w14:paraId="3F213227" w14:textId="77777777" w:rsidR="009D466E" w:rsidRPr="003F144E" w:rsidRDefault="009D466E" w:rsidP="0006480C">
      <w:pPr>
        <w:spacing w:before="120" w:line="252" w:lineRule="auto"/>
        <w:jc w:val="center"/>
        <w:rPr>
          <w:rFonts w:ascii="Times New Roman" w:hAnsi="Times New Roman"/>
          <w:b/>
          <w:sz w:val="28"/>
          <w:szCs w:val="28"/>
        </w:rPr>
      </w:pPr>
      <w:r w:rsidRPr="003F144E">
        <w:rPr>
          <w:rFonts w:ascii="Times New Roman" w:hAnsi="Times New Roman"/>
          <w:b/>
          <w:sz w:val="28"/>
          <w:szCs w:val="28"/>
        </w:rPr>
        <w:t>NGHỊ QUYẾT</w:t>
      </w:r>
    </w:p>
    <w:p w14:paraId="2483F003" w14:textId="77777777" w:rsidR="00D404EC" w:rsidRPr="003F144E" w:rsidRDefault="00D30C2B" w:rsidP="00F90E60">
      <w:pPr>
        <w:spacing w:line="257" w:lineRule="auto"/>
        <w:jc w:val="center"/>
        <w:rPr>
          <w:rFonts w:ascii="Times New Roman Bold" w:hAnsi="Times New Roman Bold"/>
          <w:b/>
          <w:sz w:val="28"/>
          <w:szCs w:val="28"/>
          <w:lang w:val="nl-NL"/>
        </w:rPr>
      </w:pPr>
      <w:r w:rsidRPr="003F144E">
        <w:rPr>
          <w:rFonts w:ascii="Times New Roman" w:hAnsi="Times New Roman"/>
          <w:b/>
          <w:sz w:val="28"/>
          <w:szCs w:val="28"/>
          <w:lang w:val="nl-NL"/>
        </w:rPr>
        <w:t xml:space="preserve">Quy </w:t>
      </w:r>
      <w:r w:rsidRPr="003F144E">
        <w:rPr>
          <w:rFonts w:ascii="Times New Roman" w:hAnsi="Times New Roman"/>
          <w:b/>
          <w:sz w:val="28"/>
          <w:szCs w:val="28"/>
          <w:lang w:val="vi-VN"/>
        </w:rPr>
        <w:t xml:space="preserve">định </w:t>
      </w:r>
      <w:r w:rsidRPr="003F144E">
        <w:rPr>
          <w:rFonts w:ascii="Times New Roman" w:hAnsi="Times New Roman"/>
          <w:b/>
          <w:sz w:val="28"/>
          <w:szCs w:val="28"/>
          <w:lang w:val="nl-NL"/>
        </w:rPr>
        <w:t>các tiêu chí để quyết định đấu thầu lựa chọn nhà đầu tư thực</w:t>
      </w:r>
      <w:r w:rsidR="00D404EC" w:rsidRPr="003F144E">
        <w:rPr>
          <w:rFonts w:ascii="Times New Roman" w:hAnsi="Times New Roman"/>
          <w:b/>
          <w:sz w:val="28"/>
          <w:szCs w:val="28"/>
          <w:lang w:val="nl-NL"/>
        </w:rPr>
        <w:t xml:space="preserve"> </w:t>
      </w:r>
      <w:r w:rsidRPr="003F144E">
        <w:rPr>
          <w:rFonts w:ascii="Times New Roman" w:hAnsi="Times New Roman"/>
          <w:b/>
          <w:sz w:val="28"/>
          <w:szCs w:val="28"/>
          <w:lang w:val="nl-NL"/>
        </w:rPr>
        <w:t xml:space="preserve">hiện dự án đầu tư có sử dụng đất </w:t>
      </w:r>
      <w:r w:rsidRPr="003F144E">
        <w:rPr>
          <w:rFonts w:ascii="Times New Roman Bold" w:hAnsi="Times New Roman Bold"/>
          <w:b/>
          <w:sz w:val="28"/>
          <w:szCs w:val="28"/>
          <w:lang w:val="nl-NL"/>
        </w:rPr>
        <w:t xml:space="preserve">thuộc trường hợp quy định tại khoản 27 </w:t>
      </w:r>
    </w:p>
    <w:p w14:paraId="778DC813" w14:textId="3490C5BB" w:rsidR="002507BE" w:rsidRPr="003F144E" w:rsidRDefault="00D30C2B" w:rsidP="00F90E60">
      <w:pPr>
        <w:spacing w:line="257" w:lineRule="auto"/>
        <w:jc w:val="center"/>
        <w:rPr>
          <w:rFonts w:ascii="Times New Roman" w:hAnsi="Times New Roman"/>
          <w:b/>
          <w:sz w:val="28"/>
          <w:szCs w:val="28"/>
        </w:rPr>
      </w:pPr>
      <w:r w:rsidRPr="003F144E">
        <w:rPr>
          <w:rFonts w:ascii="Times New Roman Bold" w:hAnsi="Times New Roman Bold"/>
          <w:b/>
          <w:sz w:val="28"/>
          <w:szCs w:val="28"/>
          <w:lang w:val="nl-NL"/>
        </w:rPr>
        <w:t xml:space="preserve">Điều 79 Luật Đất đai </w:t>
      </w:r>
      <w:r w:rsidRPr="003F144E">
        <w:rPr>
          <w:rFonts w:ascii="Times New Roman" w:hAnsi="Times New Roman"/>
          <w:b/>
          <w:sz w:val="28"/>
          <w:szCs w:val="28"/>
          <w:lang w:val="nl-NL"/>
        </w:rPr>
        <w:t>trên địa bàn Thành phố Hồ Chí Minh</w:t>
      </w:r>
    </w:p>
    <w:p w14:paraId="15416CCD" w14:textId="5CC94EF1" w:rsidR="0021417B" w:rsidRPr="003F144E" w:rsidRDefault="0021417B" w:rsidP="002507BE">
      <w:pPr>
        <w:ind w:left="142"/>
        <w:jc w:val="center"/>
        <w:rPr>
          <w:rFonts w:ascii="Times New Roman" w:hAnsi="Times New Roman"/>
          <w:sz w:val="28"/>
          <w:szCs w:val="28"/>
        </w:rPr>
      </w:pPr>
    </w:p>
    <w:p w14:paraId="002EC1B5" w14:textId="4CC7A84B" w:rsidR="0071723E" w:rsidRPr="003F144E" w:rsidRDefault="0071723E" w:rsidP="0006480C">
      <w:pPr>
        <w:pStyle w:val="NormalWeb"/>
        <w:spacing w:before="0" w:beforeAutospacing="0" w:after="0" w:afterAutospacing="0" w:line="360" w:lineRule="exact"/>
        <w:ind w:firstLine="720"/>
        <w:jc w:val="both"/>
        <w:rPr>
          <w:bCs/>
          <w:i/>
          <w:sz w:val="28"/>
          <w:szCs w:val="28"/>
        </w:rPr>
      </w:pPr>
      <w:bookmarkStart w:id="0" w:name="_Hlk135123458"/>
      <w:r w:rsidRPr="003F144E">
        <w:rPr>
          <w:bCs/>
          <w:i/>
          <w:sz w:val="28"/>
          <w:szCs w:val="28"/>
        </w:rPr>
        <w:t xml:space="preserve">Căn cứ Luật Tổ chức chính quyền địa phương </w:t>
      </w:r>
      <w:r w:rsidR="00FE062A" w:rsidRPr="003F144E">
        <w:rPr>
          <w:bCs/>
          <w:i/>
          <w:sz w:val="28"/>
          <w:szCs w:val="28"/>
        </w:rPr>
        <w:t xml:space="preserve">số </w:t>
      </w:r>
      <w:r w:rsidR="00A81F41" w:rsidRPr="003F144E">
        <w:rPr>
          <w:bCs/>
          <w:i/>
          <w:sz w:val="28"/>
          <w:szCs w:val="28"/>
        </w:rPr>
        <w:t>72</w:t>
      </w:r>
      <w:r w:rsidR="00FE062A" w:rsidRPr="003F144E">
        <w:rPr>
          <w:bCs/>
          <w:i/>
          <w:sz w:val="28"/>
          <w:szCs w:val="28"/>
        </w:rPr>
        <w:t>/2025/QH15</w:t>
      </w:r>
      <w:r w:rsidRPr="003F144E">
        <w:rPr>
          <w:bCs/>
          <w:i/>
          <w:sz w:val="28"/>
          <w:szCs w:val="28"/>
        </w:rPr>
        <w:t xml:space="preserve">; </w:t>
      </w:r>
    </w:p>
    <w:p w14:paraId="11D3DE08" w14:textId="3382CDB9" w:rsidR="00BD3269" w:rsidRPr="003F144E" w:rsidRDefault="00BD3269" w:rsidP="007818D2">
      <w:pPr>
        <w:pStyle w:val="NormalWeb"/>
        <w:spacing w:beforeAutospacing="0" w:after="0" w:afterAutospacing="0" w:line="360" w:lineRule="exact"/>
        <w:ind w:firstLine="720"/>
        <w:jc w:val="both"/>
        <w:rPr>
          <w:i/>
          <w:sz w:val="28"/>
          <w:szCs w:val="28"/>
          <w:highlight w:val="yellow"/>
        </w:rPr>
      </w:pPr>
      <w:r w:rsidRPr="003F144E">
        <w:rPr>
          <w:i/>
          <w:sz w:val="28"/>
          <w:szCs w:val="28"/>
          <w:lang w:val="vi-VN"/>
        </w:rPr>
        <w:t xml:space="preserve">Căn cứ Luật Đất đai </w:t>
      </w:r>
      <w:r w:rsidRPr="003F144E">
        <w:rPr>
          <w:i/>
          <w:sz w:val="28"/>
          <w:szCs w:val="28"/>
        </w:rPr>
        <w:t>số 31/2024/QH15</w:t>
      </w:r>
      <w:r w:rsidR="0083043A" w:rsidRPr="003F144E">
        <w:rPr>
          <w:i/>
          <w:sz w:val="28"/>
          <w:szCs w:val="28"/>
        </w:rPr>
        <w:t xml:space="preserve"> </w:t>
      </w:r>
      <w:r w:rsidR="0083043A" w:rsidRPr="003F144E">
        <w:rPr>
          <w:rFonts w:hint="eastAsia"/>
          <w:i/>
          <w:sz w:val="28"/>
          <w:szCs w:val="28"/>
        </w:rPr>
        <w:t>đư</w:t>
      </w:r>
      <w:r w:rsidR="0083043A" w:rsidRPr="003F144E">
        <w:rPr>
          <w:i/>
          <w:sz w:val="28"/>
          <w:szCs w:val="28"/>
        </w:rPr>
        <w:t xml:space="preserve">ợc sửa </w:t>
      </w:r>
      <w:r w:rsidR="0083043A" w:rsidRPr="003F144E">
        <w:rPr>
          <w:rFonts w:hint="eastAsia"/>
          <w:i/>
          <w:sz w:val="28"/>
          <w:szCs w:val="28"/>
        </w:rPr>
        <w:t>đ</w:t>
      </w:r>
      <w:r w:rsidR="0083043A" w:rsidRPr="003F144E">
        <w:rPr>
          <w:i/>
          <w:sz w:val="28"/>
          <w:szCs w:val="28"/>
        </w:rPr>
        <w:t xml:space="preserve">ổi, bổ sung bởi Luật số </w:t>
      </w:r>
      <w:r w:rsidR="00BA1924" w:rsidRPr="003F144E">
        <w:rPr>
          <w:i/>
          <w:sz w:val="28"/>
          <w:szCs w:val="28"/>
        </w:rPr>
        <w:t>43/2024/QH15</w:t>
      </w:r>
      <w:r w:rsidRPr="003F144E">
        <w:rPr>
          <w:i/>
          <w:sz w:val="28"/>
          <w:szCs w:val="28"/>
        </w:rPr>
        <w:t xml:space="preserve">; </w:t>
      </w:r>
    </w:p>
    <w:p w14:paraId="6BF61551" w14:textId="5B635872" w:rsidR="00904D7A" w:rsidRPr="003F144E" w:rsidRDefault="00BD3269" w:rsidP="007818D2">
      <w:pPr>
        <w:pStyle w:val="Dtrichdan"/>
        <w:spacing w:before="100" w:after="0" w:line="360" w:lineRule="exact"/>
        <w:rPr>
          <w:highlight w:val="yellow"/>
        </w:rPr>
      </w:pPr>
      <w:r w:rsidRPr="003F144E">
        <w:rPr>
          <w:lang w:val="vi-VN"/>
        </w:rPr>
        <w:t xml:space="preserve">Căn cứ Luật Quy hoạch số 21/2017/QH14 </w:t>
      </w:r>
      <w:bookmarkStart w:id="1" w:name="_Hlk209856124"/>
      <w:r w:rsidRPr="003F144E">
        <w:rPr>
          <w:lang w:val="vi-VN"/>
        </w:rPr>
        <w:t xml:space="preserve">được sửa đổi, bổ sung bởi Luật số </w:t>
      </w:r>
      <w:bookmarkEnd w:id="1"/>
      <w:r w:rsidR="0083043A" w:rsidRPr="003F144E">
        <w:rPr>
          <w:lang w:val="vi-VN"/>
        </w:rPr>
        <w:t>15/2023/QH15</w:t>
      </w:r>
      <w:r w:rsidRPr="003F144E">
        <w:rPr>
          <w:lang w:val="vi-VN"/>
        </w:rPr>
        <w:t xml:space="preserve">, Luật số </w:t>
      </w:r>
      <w:r w:rsidR="0083043A" w:rsidRPr="003F144E">
        <w:rPr>
          <w:lang w:val="vi-VN"/>
        </w:rPr>
        <w:t>16/2023/QH15</w:t>
      </w:r>
      <w:r w:rsidRPr="003F144E">
        <w:rPr>
          <w:lang w:val="vi-VN"/>
        </w:rPr>
        <w:t>, Luật số 28/2023/QH15, Luật số 31/2024/QH15, Luật số 35/2024/QH15, Luật số 38/2024/QH15, Luật số 43/2024/QH15 và Luật số 57/2024/QH15;</w:t>
      </w:r>
    </w:p>
    <w:p w14:paraId="19A11A54" w14:textId="714C1FD3" w:rsidR="00BD3269" w:rsidRPr="003F144E" w:rsidRDefault="00BD3269" w:rsidP="007818D2">
      <w:pPr>
        <w:pStyle w:val="Dtrichdan"/>
        <w:spacing w:before="100" w:after="0" w:line="360" w:lineRule="exact"/>
        <w:rPr>
          <w:lang w:val="vi-VN"/>
        </w:rPr>
      </w:pPr>
      <w:r w:rsidRPr="003F144E">
        <w:rPr>
          <w:lang w:val="vi-VN"/>
        </w:rPr>
        <w:t>Căn cứ Luật Quy hoạch đô thị và nông thôn số 47/2024/QH15;</w:t>
      </w:r>
    </w:p>
    <w:bookmarkEnd w:id="0"/>
    <w:p w14:paraId="4A3F141C" w14:textId="77777777" w:rsidR="005B1865" w:rsidRPr="005B1865" w:rsidRDefault="005B1865" w:rsidP="007818D2">
      <w:pPr>
        <w:widowControl w:val="0"/>
        <w:spacing w:before="100"/>
        <w:ind w:firstLine="720"/>
        <w:rPr>
          <w:rFonts w:ascii="Times New Roman" w:hAnsi="Times New Roman"/>
          <w:i/>
          <w:iCs/>
          <w:sz w:val="28"/>
          <w:szCs w:val="28"/>
        </w:rPr>
      </w:pPr>
      <w:r w:rsidRPr="005B1865">
        <w:rPr>
          <w:rFonts w:ascii="Times New Roman" w:hAnsi="Times New Roman"/>
          <w:i/>
          <w:iCs/>
          <w:sz w:val="28"/>
          <w:szCs w:val="28"/>
        </w:rPr>
        <w:t xml:space="preserve">Căn cứ </w:t>
      </w:r>
      <w:r w:rsidRPr="005B1865">
        <w:rPr>
          <w:rFonts w:ascii="Times New Roman" w:hAnsi="Times New Roman"/>
          <w:i/>
          <w:iCs/>
          <w:sz w:val="28"/>
          <w:szCs w:val="28"/>
          <w:lang w:val="vi-VN"/>
        </w:rPr>
        <w:t xml:space="preserve">Luật </w:t>
      </w:r>
      <w:r w:rsidRPr="005B1865">
        <w:rPr>
          <w:rFonts w:ascii="Times New Roman" w:hAnsi="Times New Roman"/>
          <w:i/>
          <w:iCs/>
          <w:sz w:val="28"/>
          <w:szCs w:val="28"/>
        </w:rPr>
        <w:t>Ban hành văn bản quy phạm pháp luật số 64/2025/QH15</w:t>
      </w:r>
      <w:r w:rsidRPr="005B1865">
        <w:rPr>
          <w:rFonts w:ascii="Times New Roman" w:hAnsi="Times New Roman"/>
          <w:i/>
          <w:iCs/>
          <w:sz w:val="28"/>
          <w:szCs w:val="28"/>
          <w:lang w:val="vi-VN"/>
        </w:rPr>
        <w:t xml:space="preserve"> </w:t>
      </w:r>
      <w:r w:rsidRPr="005B1865">
        <w:rPr>
          <w:rFonts w:ascii="Times New Roman" w:hAnsi="Times New Roman"/>
          <w:i/>
          <w:iCs/>
          <w:sz w:val="28"/>
          <w:szCs w:val="28"/>
        </w:rPr>
        <w:t>được sửa đổi, bổ sung bởi Luật số 87/2025/QH15</w:t>
      </w:r>
      <w:r w:rsidRPr="005B1865">
        <w:rPr>
          <w:rFonts w:ascii="Times New Roman" w:hAnsi="Times New Roman"/>
          <w:i/>
          <w:iCs/>
          <w:sz w:val="28"/>
          <w:szCs w:val="28"/>
          <w:lang w:val="vi-VN"/>
        </w:rPr>
        <w:t>;</w:t>
      </w:r>
    </w:p>
    <w:p w14:paraId="62BD27F6" w14:textId="29FE5BCF" w:rsidR="00D30C2B" w:rsidRPr="003F144E" w:rsidRDefault="00D30C2B" w:rsidP="007818D2">
      <w:pPr>
        <w:pStyle w:val="NormalWeb"/>
        <w:shd w:val="clear" w:color="auto" w:fill="FFFFFF"/>
        <w:spacing w:beforeAutospacing="0" w:after="0" w:afterAutospacing="0" w:line="360" w:lineRule="exact"/>
        <w:ind w:firstLine="720"/>
        <w:jc w:val="both"/>
        <w:rPr>
          <w:i/>
          <w:sz w:val="28"/>
          <w:szCs w:val="28"/>
          <w:lang w:val="vi-VN"/>
        </w:rPr>
      </w:pPr>
      <w:r w:rsidRPr="003F144E">
        <w:rPr>
          <w:i/>
          <w:sz w:val="28"/>
          <w:szCs w:val="28"/>
          <w:lang w:val="vi-VN"/>
        </w:rPr>
        <w:t>Căn cứ Nghị định số 102/2024/NĐ-CP của Chính phủ quy định chi tiết thi hành một số điều của Luật Đất đai;</w:t>
      </w:r>
    </w:p>
    <w:p w14:paraId="3DD1120F" w14:textId="77777777" w:rsidR="005B1865" w:rsidRDefault="005B1865" w:rsidP="007818D2">
      <w:pPr>
        <w:pStyle w:val="NormalWeb"/>
        <w:spacing w:beforeAutospacing="0" w:after="0" w:afterAutospacing="0" w:line="360" w:lineRule="exact"/>
        <w:ind w:firstLine="720"/>
        <w:jc w:val="both"/>
        <w:rPr>
          <w:i/>
          <w:sz w:val="28"/>
          <w:szCs w:val="28"/>
          <w:lang w:val="vi-VN"/>
        </w:rPr>
      </w:pPr>
      <w:r w:rsidRPr="0030799A">
        <w:rPr>
          <w:i/>
          <w:sz w:val="28"/>
          <w:szCs w:val="28"/>
          <w:lang w:val="vi-VN"/>
        </w:rPr>
        <w:t xml:space="preserve">Căn cứ Nghị định số 78/2025/NĐ-CP </w:t>
      </w:r>
      <w:r>
        <w:rPr>
          <w:i/>
          <w:sz w:val="28"/>
          <w:szCs w:val="28"/>
        </w:rPr>
        <w:t>của Chính phủ</w:t>
      </w:r>
      <w:r w:rsidRPr="0030799A">
        <w:rPr>
          <w:i/>
          <w:sz w:val="28"/>
          <w:szCs w:val="28"/>
          <w:lang w:val="vi-VN"/>
        </w:rPr>
        <w:t xml:space="preserve"> quy định chi tiết một số điều và biện pháp để tổ chức, hướng dẫn thi hành Luật Ban hành văn bản quy phạm pháp luật; </w:t>
      </w:r>
    </w:p>
    <w:p w14:paraId="7BA183A7" w14:textId="4C341DE6" w:rsidR="005B1865" w:rsidRPr="005B1865" w:rsidRDefault="005B1865" w:rsidP="007818D2">
      <w:pPr>
        <w:pStyle w:val="NormalWeb"/>
        <w:spacing w:beforeAutospacing="0" w:after="0" w:afterAutospacing="0" w:line="360" w:lineRule="exact"/>
        <w:ind w:firstLine="720"/>
        <w:jc w:val="both"/>
        <w:rPr>
          <w:rFonts w:ascii="Times New Roman Italic" w:hAnsi="Times New Roman Italic"/>
          <w:i/>
          <w:spacing w:val="-2"/>
          <w:sz w:val="28"/>
          <w:szCs w:val="28"/>
          <w:lang w:val="vi-VN"/>
        </w:rPr>
      </w:pPr>
      <w:r w:rsidRPr="005B1865">
        <w:rPr>
          <w:rFonts w:ascii="Times New Roman Italic" w:hAnsi="Times New Roman Italic"/>
          <w:i/>
          <w:spacing w:val="-2"/>
          <w:sz w:val="28"/>
          <w:szCs w:val="28"/>
        </w:rPr>
        <w:t xml:space="preserve">Căn cứ </w:t>
      </w:r>
      <w:r w:rsidRPr="005B1865">
        <w:rPr>
          <w:rFonts w:ascii="Times New Roman Italic" w:hAnsi="Times New Roman Italic"/>
          <w:i/>
          <w:spacing w:val="-2"/>
          <w:sz w:val="28"/>
          <w:szCs w:val="28"/>
          <w:lang w:val="vi-VN"/>
        </w:rPr>
        <w:t>Nghị định số 187/2025/NĐ-CP của Chính phủ sửa đổi, bổ sung một số điều của Nghị định số 78/2025/NĐ-CP ngày 01 tháng 4 năm 2025 quy định chi tiết một số điều và biện pháp để tổ chức, hướng d</w:t>
      </w:r>
      <w:bookmarkStart w:id="2" w:name="_GoBack"/>
      <w:bookmarkEnd w:id="2"/>
      <w:r w:rsidRPr="005B1865">
        <w:rPr>
          <w:rFonts w:ascii="Times New Roman Italic" w:hAnsi="Times New Roman Italic"/>
          <w:i/>
          <w:spacing w:val="-2"/>
          <w:sz w:val="28"/>
          <w:szCs w:val="28"/>
          <w:lang w:val="vi-VN"/>
        </w:rPr>
        <w:t>ẫn thi hành Luật Ban hành văn bản quy phạm pháp luật và Nghị định số 79/2025/NĐ-CP ngày 01</w:t>
      </w:r>
      <w:r w:rsidR="0006480C" w:rsidRPr="0006480C">
        <w:rPr>
          <w:i/>
          <w:spacing w:val="-2"/>
          <w:sz w:val="28"/>
          <w:szCs w:val="28"/>
        </w:rPr>
        <w:t xml:space="preserve"> tháng </w:t>
      </w:r>
      <w:r w:rsidRPr="0006480C">
        <w:rPr>
          <w:i/>
          <w:spacing w:val="-2"/>
          <w:sz w:val="28"/>
          <w:szCs w:val="28"/>
          <w:lang w:val="vi-VN"/>
        </w:rPr>
        <w:t>4</w:t>
      </w:r>
      <w:r w:rsidR="0006480C" w:rsidRPr="0006480C">
        <w:rPr>
          <w:i/>
          <w:spacing w:val="-2"/>
          <w:sz w:val="28"/>
          <w:szCs w:val="28"/>
        </w:rPr>
        <w:t xml:space="preserve"> năm</w:t>
      </w:r>
      <w:r w:rsidR="0006480C">
        <w:rPr>
          <w:rFonts w:asciiTheme="minorHAnsi" w:hAnsiTheme="minorHAnsi"/>
          <w:i/>
          <w:spacing w:val="-2"/>
          <w:sz w:val="28"/>
          <w:szCs w:val="28"/>
        </w:rPr>
        <w:t xml:space="preserve"> </w:t>
      </w:r>
      <w:r w:rsidRPr="005B1865">
        <w:rPr>
          <w:rFonts w:ascii="Times New Roman Italic" w:hAnsi="Times New Roman Italic"/>
          <w:i/>
          <w:spacing w:val="-2"/>
          <w:sz w:val="28"/>
          <w:szCs w:val="28"/>
          <w:lang w:val="vi-VN"/>
        </w:rPr>
        <w:t>2025 của Chính phủ về kiểm tra, rà soát, hệ thống hoá và xử lý văn bản quy phạm pháp luật;</w:t>
      </w:r>
    </w:p>
    <w:p w14:paraId="46561132" w14:textId="45DAF2CD" w:rsidR="001F6DFA" w:rsidRPr="003F144E" w:rsidRDefault="001F6DFA" w:rsidP="007818D2">
      <w:pPr>
        <w:pStyle w:val="NormalWeb"/>
        <w:spacing w:beforeAutospacing="0" w:after="0" w:afterAutospacing="0" w:line="360" w:lineRule="exact"/>
        <w:ind w:firstLine="720"/>
        <w:jc w:val="both"/>
        <w:rPr>
          <w:bCs/>
          <w:i/>
          <w:sz w:val="28"/>
          <w:szCs w:val="28"/>
        </w:rPr>
      </w:pPr>
      <w:r w:rsidRPr="003F144E">
        <w:rPr>
          <w:bCs/>
          <w:i/>
          <w:sz w:val="28"/>
          <w:szCs w:val="28"/>
        </w:rPr>
        <w:t xml:space="preserve">Xét Tờ trình số </w:t>
      </w:r>
      <w:r w:rsidR="00885C1E" w:rsidRPr="003F144E">
        <w:rPr>
          <w:bCs/>
          <w:i/>
          <w:sz w:val="28"/>
          <w:szCs w:val="28"/>
        </w:rPr>
        <w:t>472</w:t>
      </w:r>
      <w:r w:rsidRPr="003F144E">
        <w:rPr>
          <w:bCs/>
          <w:i/>
          <w:sz w:val="28"/>
          <w:szCs w:val="28"/>
        </w:rPr>
        <w:t xml:space="preserve">/TTr-UBND ngày </w:t>
      </w:r>
      <w:r w:rsidR="00885C1E" w:rsidRPr="003F144E">
        <w:rPr>
          <w:bCs/>
          <w:i/>
          <w:sz w:val="28"/>
          <w:szCs w:val="28"/>
        </w:rPr>
        <w:t>25</w:t>
      </w:r>
      <w:r w:rsidRPr="003F144E">
        <w:rPr>
          <w:bCs/>
          <w:i/>
          <w:sz w:val="28"/>
          <w:szCs w:val="28"/>
        </w:rPr>
        <w:t xml:space="preserve"> tháng </w:t>
      </w:r>
      <w:r w:rsidR="00885C1E" w:rsidRPr="003F144E">
        <w:rPr>
          <w:bCs/>
          <w:i/>
          <w:sz w:val="28"/>
          <w:szCs w:val="28"/>
        </w:rPr>
        <w:t>9</w:t>
      </w:r>
      <w:r w:rsidRPr="003F144E">
        <w:rPr>
          <w:bCs/>
          <w:i/>
          <w:sz w:val="28"/>
          <w:szCs w:val="28"/>
        </w:rPr>
        <w:t xml:space="preserve"> năm 2025 của Ủy ban nhân dân Thành phố </w:t>
      </w:r>
      <w:r w:rsidR="00BB7299">
        <w:rPr>
          <w:bCs/>
          <w:i/>
          <w:sz w:val="28"/>
          <w:szCs w:val="28"/>
        </w:rPr>
        <w:t xml:space="preserve">Hồ Chí Minh </w:t>
      </w:r>
      <w:r w:rsidR="00BA1924" w:rsidRPr="003F144E">
        <w:rPr>
          <w:bCs/>
          <w:i/>
          <w:sz w:val="28"/>
          <w:szCs w:val="28"/>
        </w:rPr>
        <w:t>ban hành</w:t>
      </w:r>
      <w:r w:rsidR="007A23BE" w:rsidRPr="003F144E">
        <w:rPr>
          <w:bCs/>
          <w:i/>
          <w:sz w:val="28"/>
          <w:szCs w:val="28"/>
        </w:rPr>
        <w:t xml:space="preserve"> </w:t>
      </w:r>
      <w:r w:rsidR="00D30C2B" w:rsidRPr="003F144E">
        <w:rPr>
          <w:i/>
          <w:sz w:val="28"/>
          <w:szCs w:val="28"/>
          <w:lang w:val="vi-VN"/>
        </w:rPr>
        <w:t>Nghị quyết quy định các tiêu chí để quyết định đấu thầu lựa chọn nhà đầu tư thực hiện dự án đầu tư có sử dụng đất thuộc trường hợp quy định tại khoản 27 Điều 79 Luật Đất đai</w:t>
      </w:r>
      <w:r w:rsidR="00636558" w:rsidRPr="003F144E">
        <w:rPr>
          <w:i/>
          <w:sz w:val="28"/>
          <w:szCs w:val="28"/>
        </w:rPr>
        <w:t xml:space="preserve"> </w:t>
      </w:r>
      <w:r w:rsidR="00D30C2B" w:rsidRPr="003F144E">
        <w:rPr>
          <w:i/>
          <w:sz w:val="28"/>
          <w:szCs w:val="28"/>
          <w:lang w:val="vi-VN"/>
        </w:rPr>
        <w:t>trên địa bàn Thành phố Hồ Chí Minh</w:t>
      </w:r>
      <w:r w:rsidRPr="003F144E">
        <w:rPr>
          <w:bCs/>
          <w:i/>
          <w:sz w:val="28"/>
          <w:szCs w:val="28"/>
        </w:rPr>
        <w:t xml:space="preserve">; Báo cáo thẩm tra số </w:t>
      </w:r>
      <w:r w:rsidR="000004C9" w:rsidRPr="003F144E">
        <w:rPr>
          <w:bCs/>
          <w:i/>
          <w:sz w:val="28"/>
          <w:szCs w:val="28"/>
        </w:rPr>
        <w:t>583</w:t>
      </w:r>
      <w:r w:rsidR="005E64EE" w:rsidRPr="003F144E">
        <w:rPr>
          <w:bCs/>
          <w:i/>
          <w:sz w:val="28"/>
          <w:szCs w:val="28"/>
        </w:rPr>
        <w:t>/BC-BĐT</w:t>
      </w:r>
      <w:r w:rsidRPr="003F144E">
        <w:rPr>
          <w:bCs/>
          <w:i/>
          <w:sz w:val="28"/>
          <w:szCs w:val="28"/>
        </w:rPr>
        <w:t xml:space="preserve"> ngày </w:t>
      </w:r>
      <w:r w:rsidR="002F2528" w:rsidRPr="003F144E">
        <w:rPr>
          <w:bCs/>
          <w:i/>
          <w:sz w:val="28"/>
          <w:szCs w:val="28"/>
        </w:rPr>
        <w:t>28</w:t>
      </w:r>
      <w:r w:rsidRPr="003F144E">
        <w:rPr>
          <w:bCs/>
          <w:i/>
          <w:sz w:val="28"/>
          <w:szCs w:val="28"/>
        </w:rPr>
        <w:t xml:space="preserve"> tháng </w:t>
      </w:r>
      <w:r w:rsidR="00BA1924" w:rsidRPr="003F144E">
        <w:rPr>
          <w:bCs/>
          <w:i/>
          <w:sz w:val="28"/>
          <w:szCs w:val="28"/>
        </w:rPr>
        <w:t>9</w:t>
      </w:r>
      <w:r w:rsidRPr="003F144E">
        <w:rPr>
          <w:bCs/>
          <w:i/>
          <w:sz w:val="28"/>
          <w:szCs w:val="28"/>
        </w:rPr>
        <w:t xml:space="preserve"> năm 2025 của Ban </w:t>
      </w:r>
      <w:r w:rsidR="00FE062A" w:rsidRPr="003F144E">
        <w:rPr>
          <w:bCs/>
          <w:i/>
          <w:sz w:val="28"/>
          <w:szCs w:val="28"/>
        </w:rPr>
        <w:t>Đô thị</w:t>
      </w:r>
      <w:r w:rsidRPr="003F144E">
        <w:rPr>
          <w:bCs/>
          <w:i/>
          <w:sz w:val="28"/>
          <w:szCs w:val="28"/>
        </w:rPr>
        <w:t xml:space="preserve"> Hội đồng nhân dân Thành phố</w:t>
      </w:r>
      <w:r w:rsidR="00BB7299">
        <w:rPr>
          <w:bCs/>
          <w:i/>
          <w:sz w:val="28"/>
          <w:szCs w:val="28"/>
        </w:rPr>
        <w:t xml:space="preserve"> Hồ Chí Minh</w:t>
      </w:r>
      <w:r w:rsidRPr="003F144E">
        <w:rPr>
          <w:bCs/>
          <w:i/>
          <w:sz w:val="28"/>
          <w:szCs w:val="28"/>
        </w:rPr>
        <w:t>; ý kiến thảo luận của đại biểu Hội đồng nhân dân</w:t>
      </w:r>
      <w:r w:rsidR="006E1DAA" w:rsidRPr="003F144E">
        <w:rPr>
          <w:bCs/>
          <w:i/>
          <w:sz w:val="28"/>
          <w:szCs w:val="28"/>
        </w:rPr>
        <w:t xml:space="preserve"> Thành phố</w:t>
      </w:r>
      <w:r w:rsidRPr="003F144E">
        <w:rPr>
          <w:bCs/>
          <w:i/>
          <w:sz w:val="28"/>
          <w:szCs w:val="28"/>
        </w:rPr>
        <w:t xml:space="preserve"> </w:t>
      </w:r>
      <w:r w:rsidR="00BB7299">
        <w:rPr>
          <w:bCs/>
          <w:i/>
          <w:sz w:val="28"/>
          <w:szCs w:val="28"/>
        </w:rPr>
        <w:t xml:space="preserve">Hồ Chí Minh </w:t>
      </w:r>
      <w:r w:rsidRPr="003F144E">
        <w:rPr>
          <w:bCs/>
          <w:i/>
          <w:sz w:val="28"/>
          <w:szCs w:val="28"/>
        </w:rPr>
        <w:t>tại kỳ họp</w:t>
      </w:r>
      <w:r w:rsidR="00500451" w:rsidRPr="003F144E">
        <w:rPr>
          <w:bCs/>
          <w:i/>
          <w:sz w:val="28"/>
          <w:szCs w:val="28"/>
        </w:rPr>
        <w:t>;</w:t>
      </w:r>
    </w:p>
    <w:p w14:paraId="6EDE7677" w14:textId="255647C0" w:rsidR="00500451" w:rsidRPr="003F144E" w:rsidRDefault="00500451" w:rsidP="00BA6EBA">
      <w:pPr>
        <w:pStyle w:val="NormalWeb"/>
        <w:spacing w:before="120" w:beforeAutospacing="0" w:after="240" w:afterAutospacing="0" w:line="360" w:lineRule="exact"/>
        <w:ind w:firstLine="720"/>
        <w:jc w:val="both"/>
        <w:rPr>
          <w:bCs/>
          <w:i/>
          <w:sz w:val="28"/>
          <w:szCs w:val="28"/>
        </w:rPr>
      </w:pPr>
      <w:r w:rsidRPr="003F144E">
        <w:rPr>
          <w:bCs/>
          <w:i/>
          <w:sz w:val="28"/>
          <w:szCs w:val="28"/>
        </w:rPr>
        <w:lastRenderedPageBreak/>
        <w:t xml:space="preserve">Hội đồng nhân dân Thành phố </w:t>
      </w:r>
      <w:r w:rsidR="00BB7299">
        <w:rPr>
          <w:bCs/>
          <w:i/>
          <w:sz w:val="28"/>
          <w:szCs w:val="28"/>
        </w:rPr>
        <w:t xml:space="preserve">Hồ Chí Minh </w:t>
      </w:r>
      <w:r w:rsidRPr="003F144E">
        <w:rPr>
          <w:bCs/>
          <w:i/>
          <w:sz w:val="28"/>
          <w:szCs w:val="28"/>
        </w:rPr>
        <w:t xml:space="preserve">ban hành </w:t>
      </w:r>
      <w:r w:rsidR="00D30C2B" w:rsidRPr="003F144E">
        <w:rPr>
          <w:i/>
          <w:sz w:val="28"/>
          <w:szCs w:val="28"/>
          <w:lang w:val="vi-VN"/>
        </w:rPr>
        <w:t>Nghị quyết quy định các tiêu chí để quyết định đấu thầu lựa chọn nhà đầu tư thực hiện dự án đầu tư có sử dụng đất thuộc trường hợp quy định tại khoản 27 Điều 79 Luật Đất đai trên địa bàn Thành phố Hồ Chí Minh</w:t>
      </w:r>
      <w:r w:rsidRPr="003F144E">
        <w:rPr>
          <w:bCs/>
          <w:i/>
          <w:sz w:val="28"/>
          <w:szCs w:val="28"/>
        </w:rPr>
        <w:t>.</w:t>
      </w:r>
    </w:p>
    <w:p w14:paraId="6773A21F" w14:textId="77777777" w:rsidR="00BB422A" w:rsidRPr="003F144E" w:rsidRDefault="00BB422A" w:rsidP="00CE684E">
      <w:pPr>
        <w:pStyle w:val="NormalWeb"/>
        <w:spacing w:before="120" w:beforeAutospacing="0" w:after="120" w:afterAutospacing="0" w:line="360" w:lineRule="exact"/>
        <w:ind w:firstLine="720"/>
        <w:jc w:val="both"/>
        <w:rPr>
          <w:b/>
          <w:bCs/>
          <w:sz w:val="28"/>
          <w:szCs w:val="28"/>
        </w:rPr>
      </w:pPr>
      <w:r w:rsidRPr="003F144E">
        <w:rPr>
          <w:b/>
          <w:bCs/>
          <w:sz w:val="28"/>
          <w:szCs w:val="28"/>
        </w:rPr>
        <w:t>Điều 1. Phạm vi điều chỉnh</w:t>
      </w:r>
    </w:p>
    <w:p w14:paraId="4E0B00E4" w14:textId="6BF52B92" w:rsidR="005C7F2F" w:rsidRPr="003F144E" w:rsidRDefault="005C7F2F" w:rsidP="00CE684E">
      <w:pPr>
        <w:pStyle w:val="NormalWeb"/>
        <w:spacing w:before="120" w:beforeAutospacing="0" w:after="120" w:afterAutospacing="0" w:line="360" w:lineRule="exact"/>
        <w:ind w:firstLine="720"/>
        <w:jc w:val="both"/>
        <w:rPr>
          <w:sz w:val="28"/>
          <w:szCs w:val="28"/>
          <w:lang w:val="pt-BR"/>
        </w:rPr>
      </w:pPr>
      <w:r w:rsidRPr="003F144E">
        <w:rPr>
          <w:sz w:val="28"/>
          <w:szCs w:val="28"/>
          <w:lang w:val="pt-BR"/>
        </w:rPr>
        <w:t>Nghị quyết này quy định các tiêu chí để quyết định đấu thầu lựa chọn nhà đầu tư thực hiện dự án có sử dụng đất trên địa bàn Thành phố</w:t>
      </w:r>
      <w:r w:rsidRPr="003F144E">
        <w:rPr>
          <w:sz w:val="28"/>
          <w:szCs w:val="28"/>
          <w:lang w:val="vi-VN"/>
        </w:rPr>
        <w:t xml:space="preserve"> </w:t>
      </w:r>
      <w:r w:rsidRPr="003F144E">
        <w:rPr>
          <w:sz w:val="28"/>
          <w:szCs w:val="28"/>
          <w:lang w:val="pt-BR"/>
        </w:rPr>
        <w:t>Hồ Chí Minh theo quy định tại điểm a khoản 1 Điều 126 Luật Đất đai</w:t>
      </w:r>
      <w:r w:rsidR="00D404EC" w:rsidRPr="003F144E">
        <w:rPr>
          <w:sz w:val="28"/>
          <w:szCs w:val="28"/>
          <w:lang w:val="pt-BR"/>
        </w:rPr>
        <w:t xml:space="preserve"> </w:t>
      </w:r>
      <w:r w:rsidRPr="003F144E">
        <w:rPr>
          <w:sz w:val="28"/>
          <w:szCs w:val="28"/>
          <w:lang w:val="pt-BR"/>
        </w:rPr>
        <w:t>đối với các dự án thuộc trường hợp quy định tại khoản 27 Điều 79 Luật Đất đai, bao gồm:</w:t>
      </w:r>
      <w:r w:rsidR="00F90E60" w:rsidRPr="003F144E">
        <w:rPr>
          <w:sz w:val="28"/>
          <w:szCs w:val="28"/>
          <w:lang w:val="pt-BR"/>
        </w:rPr>
        <w:t xml:space="preserve"> d</w:t>
      </w:r>
      <w:r w:rsidRPr="003F144E">
        <w:rPr>
          <w:sz w:val="28"/>
          <w:szCs w:val="28"/>
          <w:lang w:val="pt-BR"/>
        </w:rPr>
        <w:t>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w:t>
      </w:r>
      <w:r w:rsidR="00F90E60" w:rsidRPr="003F144E">
        <w:rPr>
          <w:sz w:val="28"/>
          <w:szCs w:val="28"/>
          <w:lang w:val="pt-BR"/>
        </w:rPr>
        <w:t xml:space="preserve"> d</w:t>
      </w:r>
      <w:r w:rsidRPr="003F144E">
        <w:rPr>
          <w:sz w:val="28"/>
          <w:szCs w:val="28"/>
          <w:lang w:val="pt-BR"/>
        </w:rPr>
        <w:t>ự án khu dân cư nông thôn.</w:t>
      </w:r>
    </w:p>
    <w:p w14:paraId="046CD549" w14:textId="0A6489E6" w:rsidR="0023780A" w:rsidRPr="003F144E" w:rsidRDefault="0023780A" w:rsidP="00CE684E">
      <w:pPr>
        <w:pStyle w:val="NormalWeb"/>
        <w:spacing w:before="120" w:beforeAutospacing="0" w:after="120" w:afterAutospacing="0" w:line="360" w:lineRule="exact"/>
        <w:ind w:firstLine="720"/>
        <w:jc w:val="both"/>
        <w:rPr>
          <w:bCs/>
          <w:sz w:val="28"/>
          <w:szCs w:val="28"/>
        </w:rPr>
      </w:pPr>
      <w:r w:rsidRPr="003F144E">
        <w:rPr>
          <w:b/>
          <w:bCs/>
          <w:sz w:val="28"/>
          <w:szCs w:val="28"/>
        </w:rPr>
        <w:t>Điều 2. Đối tượng áp dụng</w:t>
      </w:r>
    </w:p>
    <w:p w14:paraId="071D9B5E" w14:textId="65B8279D" w:rsidR="005C7F2F" w:rsidRPr="003F144E" w:rsidRDefault="005C7F2F" w:rsidP="00CE684E">
      <w:pPr>
        <w:widowControl w:val="0"/>
        <w:tabs>
          <w:tab w:val="left" w:pos="720"/>
        </w:tabs>
        <w:spacing w:before="120" w:after="120"/>
        <w:ind w:firstLine="720"/>
        <w:rPr>
          <w:rFonts w:ascii="Times New Roman" w:hAnsi="Times New Roman"/>
          <w:sz w:val="28"/>
          <w:szCs w:val="28"/>
          <w:lang w:val="pt-BR"/>
        </w:rPr>
      </w:pPr>
      <w:r w:rsidRPr="003F144E">
        <w:rPr>
          <w:rFonts w:ascii="Times New Roman" w:hAnsi="Times New Roman"/>
          <w:sz w:val="28"/>
          <w:szCs w:val="28"/>
          <w:lang w:val="pt-BR"/>
        </w:rPr>
        <w:t>Các cơ quan, tổ chức, cá nhân tham gia hoặc có liên quan đến hoạt động đấu thầu lựa chọn nhà đầu tư thực hiện dự án có sử dụng đất thuộc trường hợp quy định tại khoản 27 Điều 79 Luật Đất đa</w:t>
      </w:r>
      <w:r w:rsidR="00F90E60" w:rsidRPr="003F144E">
        <w:rPr>
          <w:rFonts w:ascii="Times New Roman" w:hAnsi="Times New Roman"/>
          <w:sz w:val="28"/>
          <w:szCs w:val="28"/>
          <w:lang w:val="pt-BR"/>
        </w:rPr>
        <w:t>i</w:t>
      </w:r>
      <w:r w:rsidRPr="003F144E">
        <w:rPr>
          <w:rFonts w:ascii="Times New Roman" w:hAnsi="Times New Roman"/>
          <w:sz w:val="28"/>
          <w:szCs w:val="28"/>
          <w:lang w:val="pt-BR"/>
        </w:rPr>
        <w:t>.</w:t>
      </w:r>
    </w:p>
    <w:p w14:paraId="4C48647D" w14:textId="59417F98" w:rsidR="005C7F2F" w:rsidRPr="003F144E" w:rsidRDefault="0023780A" w:rsidP="00CE684E">
      <w:pPr>
        <w:shd w:val="clear" w:color="auto" w:fill="FFFFFF"/>
        <w:spacing w:before="120" w:after="120"/>
        <w:ind w:firstLine="720"/>
        <w:rPr>
          <w:rFonts w:ascii="Times New Roman" w:hAnsi="Times New Roman"/>
          <w:b/>
          <w:bCs/>
          <w:sz w:val="28"/>
          <w:szCs w:val="28"/>
          <w:lang w:val="vi-VN"/>
        </w:rPr>
      </w:pPr>
      <w:r w:rsidRPr="003F144E">
        <w:rPr>
          <w:rFonts w:ascii="Times New Roman" w:hAnsi="Times New Roman"/>
          <w:b/>
          <w:bCs/>
          <w:sz w:val="28"/>
          <w:szCs w:val="28"/>
        </w:rPr>
        <w:t xml:space="preserve">Điều 3. </w:t>
      </w:r>
      <w:bookmarkStart w:id="3" w:name="_Hlk181103242"/>
      <w:r w:rsidR="005C7F2F" w:rsidRPr="003F144E">
        <w:rPr>
          <w:rFonts w:ascii="Times New Roman" w:hAnsi="Times New Roman"/>
          <w:b/>
          <w:bCs/>
          <w:sz w:val="28"/>
          <w:szCs w:val="28"/>
          <w:lang w:val="af-ZA"/>
        </w:rPr>
        <w:t xml:space="preserve">Tiêu chí </w:t>
      </w:r>
    </w:p>
    <w:p w14:paraId="1043EFD9" w14:textId="2548FAE4" w:rsidR="005C7F2F" w:rsidRPr="003F144E" w:rsidRDefault="005C7F2F" w:rsidP="00CE684E">
      <w:pPr>
        <w:shd w:val="clear" w:color="auto" w:fill="FFFFFF"/>
        <w:spacing w:before="120" w:after="120"/>
        <w:ind w:firstLine="720"/>
        <w:rPr>
          <w:rFonts w:ascii="Times New Roman" w:hAnsi="Times New Roman"/>
          <w:sz w:val="28"/>
          <w:szCs w:val="28"/>
          <w:shd w:val="clear" w:color="auto" w:fill="FFFFFF"/>
          <w:lang w:val="vi-VN"/>
        </w:rPr>
      </w:pPr>
      <w:r w:rsidRPr="003F144E">
        <w:rPr>
          <w:rFonts w:ascii="Times New Roman" w:hAnsi="Times New Roman"/>
          <w:bCs/>
          <w:sz w:val="28"/>
          <w:szCs w:val="28"/>
          <w:lang w:val="vi-VN"/>
        </w:rPr>
        <w:t xml:space="preserve">Dự án đầu tư có sử dụng đất thuộc trường hợp quy định tại khoản 27 Điều 79 Luật Đất đai thực hiện đấu thầu lựa chọn nhà </w:t>
      </w:r>
      <w:r w:rsidR="0094289C" w:rsidRPr="003F144E">
        <w:rPr>
          <w:rFonts w:ascii="Times New Roman" w:hAnsi="Times New Roman"/>
          <w:sz w:val="28"/>
          <w:szCs w:val="28"/>
          <w:shd w:val="clear" w:color="auto" w:fill="FFFFFF"/>
          <w:lang w:val="vi-VN"/>
        </w:rPr>
        <w:t xml:space="preserve">đầu tư khi đáp ứng đầy đủ các </w:t>
      </w:r>
      <w:r w:rsidRPr="003F144E">
        <w:rPr>
          <w:rFonts w:ascii="Times New Roman" w:hAnsi="Times New Roman"/>
          <w:sz w:val="28"/>
          <w:szCs w:val="28"/>
          <w:shd w:val="clear" w:color="auto" w:fill="FFFFFF"/>
          <w:lang w:val="vi-VN"/>
        </w:rPr>
        <w:t>tiêu chí sau:</w:t>
      </w:r>
    </w:p>
    <w:p w14:paraId="1955028B" w14:textId="077983F6" w:rsidR="005C7F2F" w:rsidRPr="003F144E" w:rsidRDefault="00E24C4F" w:rsidP="00CE684E">
      <w:pPr>
        <w:spacing w:before="120" w:after="120"/>
        <w:ind w:firstLine="720"/>
        <w:rPr>
          <w:rFonts w:ascii="Times New Roman" w:hAnsi="Times New Roman"/>
          <w:sz w:val="28"/>
          <w:szCs w:val="28"/>
          <w:shd w:val="clear" w:color="auto" w:fill="FFFFFF"/>
          <w:lang w:val="vi-VN"/>
        </w:rPr>
      </w:pPr>
      <w:r w:rsidRPr="003F144E">
        <w:rPr>
          <w:rFonts w:ascii="Times New Roman" w:hAnsi="Times New Roman"/>
          <w:sz w:val="28"/>
          <w:szCs w:val="28"/>
          <w:shd w:val="clear" w:color="auto" w:fill="FFFFFF"/>
        </w:rPr>
        <w:t xml:space="preserve">1. </w:t>
      </w:r>
      <w:r w:rsidR="005C7F2F" w:rsidRPr="003F144E">
        <w:rPr>
          <w:rFonts w:ascii="Times New Roman" w:hAnsi="Times New Roman"/>
          <w:sz w:val="28"/>
          <w:szCs w:val="28"/>
          <w:shd w:val="clear" w:color="auto" w:fill="FFFFFF"/>
          <w:lang w:val="vi-VN"/>
        </w:rPr>
        <w:t>Không đủ điều kiện để đấu giá quyền sử dụng đất theo quy định tại khoản 2 Điều 125 Luật Đất đai.</w:t>
      </w:r>
    </w:p>
    <w:p w14:paraId="5923CE4F" w14:textId="0ED60813" w:rsidR="00E24C4F" w:rsidRPr="003F144E" w:rsidRDefault="00E24C4F" w:rsidP="00CE684E">
      <w:pPr>
        <w:shd w:val="clear" w:color="auto" w:fill="FFFFFF"/>
        <w:spacing w:before="120" w:after="120"/>
        <w:ind w:firstLine="720"/>
        <w:rPr>
          <w:rFonts w:ascii="Times New Roman" w:hAnsi="Times New Roman"/>
          <w:sz w:val="28"/>
          <w:szCs w:val="28"/>
        </w:rPr>
      </w:pPr>
      <w:r w:rsidRPr="003F144E">
        <w:rPr>
          <w:rFonts w:ascii="Times New Roman" w:hAnsi="Times New Roman"/>
          <w:sz w:val="28"/>
          <w:szCs w:val="28"/>
        </w:rPr>
        <w:t xml:space="preserve">2. Phù hợp với </w:t>
      </w:r>
      <w:r w:rsidR="001B47F7" w:rsidRPr="003F144E">
        <w:rPr>
          <w:rFonts w:ascii="Times New Roman" w:hAnsi="Times New Roman"/>
          <w:sz w:val="28"/>
          <w:szCs w:val="28"/>
        </w:rPr>
        <w:t>q</w:t>
      </w:r>
      <w:r w:rsidRPr="003F144E">
        <w:rPr>
          <w:rFonts w:ascii="Times New Roman" w:hAnsi="Times New Roman"/>
          <w:sz w:val="28"/>
          <w:szCs w:val="28"/>
        </w:rPr>
        <w:t xml:space="preserve">uy hoạch tỉnh, </w:t>
      </w:r>
      <w:r w:rsidR="001B47F7" w:rsidRPr="003F144E">
        <w:rPr>
          <w:rFonts w:ascii="Times New Roman" w:hAnsi="Times New Roman"/>
          <w:sz w:val="28"/>
          <w:szCs w:val="28"/>
        </w:rPr>
        <w:t>q</w:t>
      </w:r>
      <w:r w:rsidRPr="003F144E">
        <w:rPr>
          <w:rFonts w:ascii="Times New Roman" w:hAnsi="Times New Roman"/>
          <w:sz w:val="28"/>
          <w:szCs w:val="28"/>
        </w:rPr>
        <w:t xml:space="preserve">uy hoạch chung được phê duyệt. </w:t>
      </w:r>
    </w:p>
    <w:p w14:paraId="4DAE9FB7" w14:textId="5A2CAC0C" w:rsidR="00E24C4F" w:rsidRPr="003F144E" w:rsidRDefault="00E24C4F" w:rsidP="00CE684E">
      <w:pPr>
        <w:shd w:val="clear" w:color="auto" w:fill="FFFFFF"/>
        <w:spacing w:before="120" w:after="120"/>
        <w:ind w:firstLine="720"/>
        <w:rPr>
          <w:rFonts w:ascii="Times New Roman" w:hAnsi="Times New Roman"/>
          <w:sz w:val="28"/>
          <w:szCs w:val="28"/>
        </w:rPr>
      </w:pPr>
      <w:r w:rsidRPr="003F144E">
        <w:rPr>
          <w:rFonts w:ascii="Times New Roman" w:hAnsi="Times New Roman"/>
          <w:sz w:val="28"/>
          <w:szCs w:val="28"/>
        </w:rPr>
        <w:t>3. Phù hợp với quy hoạch chi tiết hoặc quy hoạch phân khu được phê duyệt.</w:t>
      </w:r>
    </w:p>
    <w:p w14:paraId="3F32025A" w14:textId="533DA308" w:rsidR="00E24C4F" w:rsidRPr="003F144E" w:rsidRDefault="00E24C4F" w:rsidP="00CE684E">
      <w:pPr>
        <w:shd w:val="clear" w:color="auto" w:fill="FFFFFF"/>
        <w:spacing w:before="120" w:after="120"/>
        <w:ind w:firstLine="720"/>
        <w:rPr>
          <w:rFonts w:ascii="Times New Roman" w:hAnsi="Times New Roman"/>
          <w:sz w:val="28"/>
          <w:szCs w:val="28"/>
        </w:rPr>
      </w:pPr>
      <w:r w:rsidRPr="003F144E">
        <w:rPr>
          <w:rFonts w:ascii="Times New Roman" w:hAnsi="Times New Roman"/>
          <w:sz w:val="28"/>
          <w:szCs w:val="28"/>
        </w:rPr>
        <w:t>4. Đối với dự án đầu tư xây dựng khu đô thị mới: phù hợp với mục tiêu, định hướng phát triển đô thị trong chương trình phát triển đô thị đã được phê duyệt. Trường hợp chương trình phát triển đô thị chưa được phê duyệt thì đánh giá sự phù hợp của dự án với mục tiêu, định hướng phát triển đô thị trong quy hoạch chung hoặc quy hoạch tỉnh đã được phê duyệt.</w:t>
      </w:r>
    </w:p>
    <w:p w14:paraId="099B8381" w14:textId="3F06D529" w:rsidR="00D30C2B" w:rsidRPr="003F144E" w:rsidRDefault="00E24C4F" w:rsidP="00CE684E">
      <w:pPr>
        <w:shd w:val="clear" w:color="auto" w:fill="FFFFFF"/>
        <w:spacing w:before="120" w:after="120"/>
        <w:ind w:firstLine="720"/>
        <w:rPr>
          <w:rFonts w:ascii="Times New Roman" w:hAnsi="Times New Roman"/>
          <w:sz w:val="28"/>
          <w:szCs w:val="28"/>
          <w:shd w:val="clear" w:color="auto" w:fill="FFFFFF"/>
          <w:lang w:val="vi-VN"/>
        </w:rPr>
      </w:pPr>
      <w:r w:rsidRPr="003F144E">
        <w:rPr>
          <w:rFonts w:ascii="Times New Roman" w:hAnsi="Times New Roman"/>
          <w:sz w:val="28"/>
          <w:szCs w:val="28"/>
        </w:rPr>
        <w:t xml:space="preserve">5. Phù hợp với mục tiêu, định hướng của </w:t>
      </w:r>
      <w:r w:rsidR="006E1DAA" w:rsidRPr="003F144E">
        <w:rPr>
          <w:rFonts w:ascii="Times New Roman" w:hAnsi="Times New Roman"/>
          <w:sz w:val="28"/>
          <w:szCs w:val="28"/>
        </w:rPr>
        <w:t>c</w:t>
      </w:r>
      <w:r w:rsidRPr="003F144E">
        <w:rPr>
          <w:rFonts w:ascii="Times New Roman" w:hAnsi="Times New Roman"/>
          <w:sz w:val="28"/>
          <w:szCs w:val="28"/>
        </w:rPr>
        <w:t>hương trình phát triển nhà ở.</w:t>
      </w:r>
    </w:p>
    <w:p w14:paraId="2E1098E6" w14:textId="77777777" w:rsidR="00D30C2B" w:rsidRPr="003F144E" w:rsidRDefault="00D30C2B" w:rsidP="00CE684E">
      <w:pPr>
        <w:shd w:val="clear" w:color="auto" w:fill="FFFFFF"/>
        <w:spacing w:before="120" w:after="120"/>
        <w:ind w:firstLine="720"/>
        <w:rPr>
          <w:rFonts w:ascii="Times New Roman" w:hAnsi="Times New Roman"/>
          <w:sz w:val="28"/>
          <w:szCs w:val="28"/>
          <w:lang w:val="vi-VN"/>
        </w:rPr>
      </w:pPr>
      <w:bookmarkStart w:id="4" w:name="_Hlk178754791"/>
      <w:bookmarkEnd w:id="3"/>
      <w:r w:rsidRPr="003F144E">
        <w:rPr>
          <w:rFonts w:ascii="Times New Roman" w:hAnsi="Times New Roman"/>
          <w:b/>
          <w:sz w:val="28"/>
          <w:szCs w:val="28"/>
          <w:lang w:val="af-ZA"/>
        </w:rPr>
        <w:t xml:space="preserve">Điều </w:t>
      </w:r>
      <w:r w:rsidRPr="003F144E">
        <w:rPr>
          <w:rFonts w:ascii="Times New Roman" w:hAnsi="Times New Roman"/>
          <w:b/>
          <w:sz w:val="28"/>
          <w:szCs w:val="28"/>
        </w:rPr>
        <w:t>4</w:t>
      </w:r>
      <w:r w:rsidRPr="003F144E">
        <w:rPr>
          <w:rFonts w:ascii="Times New Roman" w:hAnsi="Times New Roman"/>
          <w:b/>
          <w:sz w:val="28"/>
          <w:szCs w:val="28"/>
          <w:lang w:val="af-ZA"/>
        </w:rPr>
        <w:t xml:space="preserve">. </w:t>
      </w:r>
      <w:r w:rsidRPr="003F144E">
        <w:rPr>
          <w:rFonts w:ascii="Times New Roman" w:hAnsi="Times New Roman"/>
          <w:b/>
          <w:bCs/>
          <w:sz w:val="28"/>
          <w:szCs w:val="28"/>
          <w:lang w:val="af-ZA"/>
        </w:rPr>
        <w:t>Tổ chức thực hiện</w:t>
      </w:r>
    </w:p>
    <w:bookmarkEnd w:id="4"/>
    <w:p w14:paraId="40681B4E" w14:textId="77777777" w:rsidR="005C7F2F" w:rsidRPr="003F144E" w:rsidRDefault="005C7F2F" w:rsidP="00CE684E">
      <w:pPr>
        <w:pStyle w:val="ListParagraph"/>
        <w:widowControl/>
        <w:numPr>
          <w:ilvl w:val="0"/>
          <w:numId w:val="17"/>
        </w:numPr>
        <w:shd w:val="clear" w:color="auto" w:fill="FFFFFF"/>
        <w:autoSpaceDE/>
        <w:autoSpaceDN/>
        <w:spacing w:before="120" w:after="120" w:line="360" w:lineRule="exact"/>
        <w:ind w:left="0" w:firstLine="720"/>
        <w:jc w:val="both"/>
        <w:rPr>
          <w:sz w:val="28"/>
          <w:szCs w:val="28"/>
          <w:lang w:val="vi-VN"/>
        </w:rPr>
      </w:pPr>
      <w:r w:rsidRPr="003F144E">
        <w:rPr>
          <w:sz w:val="28"/>
          <w:szCs w:val="28"/>
          <w:lang w:val="vi-VN"/>
        </w:rPr>
        <w:t xml:space="preserve">Giao Ủy ban nhân dân Thành phố Hồ Chí Minh tổ chức thực hiện Nghị quyết này theo quy định của pháp luật. </w:t>
      </w:r>
    </w:p>
    <w:p w14:paraId="74EC4F5B" w14:textId="0A07A8C0" w:rsidR="005C7F2F" w:rsidRPr="003F144E" w:rsidRDefault="005C7F2F" w:rsidP="00CE684E">
      <w:pPr>
        <w:pStyle w:val="ListParagraph"/>
        <w:widowControl/>
        <w:numPr>
          <w:ilvl w:val="0"/>
          <w:numId w:val="17"/>
        </w:numPr>
        <w:shd w:val="clear" w:color="auto" w:fill="FFFFFF"/>
        <w:autoSpaceDE/>
        <w:autoSpaceDN/>
        <w:spacing w:before="120" w:after="120" w:line="360" w:lineRule="exact"/>
        <w:ind w:left="0" w:firstLine="720"/>
        <w:jc w:val="both"/>
        <w:rPr>
          <w:bCs/>
          <w:sz w:val="28"/>
          <w:szCs w:val="28"/>
          <w:lang w:val="vi-VN"/>
        </w:rPr>
      </w:pPr>
      <w:r w:rsidRPr="003F144E">
        <w:rPr>
          <w:bCs/>
          <w:sz w:val="28"/>
          <w:szCs w:val="28"/>
          <w:lang w:val="vi-VN"/>
        </w:rPr>
        <w:lastRenderedPageBreak/>
        <w:t xml:space="preserve">Thường trực Hội đồng nhân dân, các Ban của Hội đồng nhân dân, Tổ đại biểu Hội đồng nhân dân và đại biểu Hội đồng nhân dân Thành phố </w:t>
      </w:r>
      <w:r w:rsidR="00B060C0" w:rsidRPr="003F144E">
        <w:rPr>
          <w:bCs/>
          <w:sz w:val="28"/>
          <w:szCs w:val="28"/>
          <w:lang w:val="vi-VN"/>
        </w:rPr>
        <w:t xml:space="preserve">Hồ Chí Minh </w:t>
      </w:r>
      <w:r w:rsidRPr="003F144E">
        <w:rPr>
          <w:bCs/>
          <w:sz w:val="28"/>
          <w:szCs w:val="28"/>
          <w:lang w:val="vi-VN"/>
        </w:rPr>
        <w:t>giám sát việc thực hiện Nghị quyết này.</w:t>
      </w:r>
    </w:p>
    <w:p w14:paraId="498AE298" w14:textId="77777777" w:rsidR="00D30C2B" w:rsidRPr="003F144E" w:rsidRDefault="00D30C2B" w:rsidP="00CE684E">
      <w:pPr>
        <w:shd w:val="clear" w:color="auto" w:fill="FFFFFF"/>
        <w:spacing w:before="120" w:after="120"/>
        <w:ind w:firstLine="720"/>
        <w:rPr>
          <w:rFonts w:ascii="Times New Roman" w:hAnsi="Times New Roman"/>
          <w:bCs/>
          <w:sz w:val="28"/>
          <w:szCs w:val="28"/>
          <w:lang w:val="vi-VN"/>
        </w:rPr>
      </w:pPr>
      <w:r w:rsidRPr="003F144E">
        <w:rPr>
          <w:rFonts w:ascii="Times New Roman" w:hAnsi="Times New Roman"/>
          <w:b/>
          <w:sz w:val="28"/>
          <w:szCs w:val="28"/>
          <w:lang w:val="vi-VN"/>
        </w:rPr>
        <w:t>Điều 5. Điều khoản thi hành</w:t>
      </w:r>
    </w:p>
    <w:p w14:paraId="48564CF7" w14:textId="53ABF6EA" w:rsidR="005C7F2F" w:rsidRPr="003F144E" w:rsidRDefault="005C7F2F" w:rsidP="00CE684E">
      <w:pPr>
        <w:pStyle w:val="ListParagraph"/>
        <w:shd w:val="clear" w:color="auto" w:fill="FFFFFF"/>
        <w:spacing w:before="120" w:after="120" w:line="360" w:lineRule="exact"/>
        <w:ind w:left="0" w:firstLine="720"/>
        <w:jc w:val="both"/>
        <w:rPr>
          <w:bCs/>
          <w:sz w:val="28"/>
          <w:szCs w:val="28"/>
          <w:lang w:val="vi-VN"/>
        </w:rPr>
      </w:pPr>
      <w:r w:rsidRPr="003F144E">
        <w:rPr>
          <w:bCs/>
          <w:sz w:val="28"/>
          <w:szCs w:val="28"/>
          <w:lang w:val="vi-VN"/>
        </w:rPr>
        <w:t xml:space="preserve">1. Nghị quyết này có hiệu lực thi hành từ ngày </w:t>
      </w:r>
      <w:r w:rsidR="00890F3B" w:rsidRPr="003F144E">
        <w:rPr>
          <w:bCs/>
          <w:sz w:val="28"/>
          <w:szCs w:val="28"/>
          <w:lang w:val="en-US"/>
        </w:rPr>
        <w:t>29</w:t>
      </w:r>
      <w:r w:rsidRPr="003F144E">
        <w:rPr>
          <w:bCs/>
          <w:sz w:val="28"/>
          <w:szCs w:val="28"/>
          <w:lang w:val="vi-VN"/>
        </w:rPr>
        <w:t xml:space="preserve"> tháng</w:t>
      </w:r>
      <w:r w:rsidR="00890F3B" w:rsidRPr="003F144E">
        <w:rPr>
          <w:bCs/>
          <w:sz w:val="28"/>
          <w:szCs w:val="28"/>
          <w:lang w:val="en-US"/>
        </w:rPr>
        <w:t xml:space="preserve"> 9</w:t>
      </w:r>
      <w:r w:rsidRPr="003F144E">
        <w:rPr>
          <w:bCs/>
          <w:sz w:val="28"/>
          <w:szCs w:val="28"/>
          <w:lang w:val="vi-VN"/>
        </w:rPr>
        <w:t xml:space="preserve"> năm 2025.</w:t>
      </w:r>
    </w:p>
    <w:p w14:paraId="7378B737" w14:textId="246EB6ED" w:rsidR="00E24C4F" w:rsidRPr="003F144E" w:rsidRDefault="005C7F2F" w:rsidP="00CE684E">
      <w:pPr>
        <w:pStyle w:val="NormalWeb"/>
        <w:spacing w:before="120" w:beforeAutospacing="0" w:after="120" w:afterAutospacing="0" w:line="360" w:lineRule="exact"/>
        <w:ind w:firstLine="720"/>
        <w:jc w:val="both"/>
        <w:rPr>
          <w:sz w:val="28"/>
          <w:szCs w:val="28"/>
        </w:rPr>
      </w:pPr>
      <w:r w:rsidRPr="003F144E">
        <w:rPr>
          <w:sz w:val="28"/>
          <w:szCs w:val="28"/>
          <w:lang w:val="vi-VN"/>
        </w:rPr>
        <w:t xml:space="preserve">2. </w:t>
      </w:r>
      <w:r w:rsidR="00E24C4F" w:rsidRPr="003F144E">
        <w:rPr>
          <w:sz w:val="28"/>
          <w:szCs w:val="28"/>
        </w:rPr>
        <w:t>Bãi bỏ các Nghị quyết sau:</w:t>
      </w:r>
    </w:p>
    <w:p w14:paraId="1BAEDCC8" w14:textId="765BF49B" w:rsidR="00E24C4F" w:rsidRPr="003F144E" w:rsidRDefault="00E24C4F" w:rsidP="00CE684E">
      <w:pPr>
        <w:pStyle w:val="NormalWeb"/>
        <w:spacing w:before="120" w:beforeAutospacing="0" w:after="120" w:afterAutospacing="0" w:line="360" w:lineRule="exact"/>
        <w:ind w:firstLine="720"/>
        <w:jc w:val="both"/>
        <w:rPr>
          <w:sz w:val="28"/>
          <w:szCs w:val="28"/>
          <w:lang w:val="nl-NL"/>
        </w:rPr>
      </w:pPr>
      <w:r w:rsidRPr="003F144E">
        <w:rPr>
          <w:sz w:val="28"/>
          <w:szCs w:val="28"/>
          <w:lang w:val="nl-NL"/>
        </w:rPr>
        <w:t xml:space="preserve">a) </w:t>
      </w:r>
      <w:r w:rsidR="005C7F2F" w:rsidRPr="003F144E">
        <w:rPr>
          <w:sz w:val="28"/>
          <w:szCs w:val="28"/>
          <w:lang w:val="nl-NL"/>
        </w:rPr>
        <w:t>Nghị quyết số 23/2024/NQ-HĐND ngày 1</w:t>
      </w:r>
      <w:r w:rsidR="005C7F2F" w:rsidRPr="003F144E">
        <w:rPr>
          <w:sz w:val="28"/>
          <w:szCs w:val="28"/>
          <w:lang w:val="vi-VN"/>
        </w:rPr>
        <w:t>1</w:t>
      </w:r>
      <w:r w:rsidR="005C7F2F" w:rsidRPr="003F144E">
        <w:rPr>
          <w:sz w:val="28"/>
          <w:szCs w:val="28"/>
          <w:lang w:val="nl-NL"/>
        </w:rPr>
        <w:t xml:space="preserve"> tháng 12 </w:t>
      </w:r>
      <w:r w:rsidR="009678F5" w:rsidRPr="003F144E">
        <w:rPr>
          <w:sz w:val="28"/>
          <w:szCs w:val="28"/>
          <w:lang w:val="nl-NL"/>
        </w:rPr>
        <w:t>năm</w:t>
      </w:r>
      <w:r w:rsidR="005C7F2F" w:rsidRPr="003F144E">
        <w:rPr>
          <w:sz w:val="28"/>
          <w:szCs w:val="28"/>
          <w:lang w:val="nl-NL"/>
        </w:rPr>
        <w:t xml:space="preserve"> 2024 của Hội đồng nhân dân </w:t>
      </w:r>
      <w:r w:rsidR="001B47F7" w:rsidRPr="003F144E">
        <w:rPr>
          <w:sz w:val="28"/>
          <w:szCs w:val="28"/>
          <w:lang w:val="nl-NL"/>
        </w:rPr>
        <w:t>T</w:t>
      </w:r>
      <w:r w:rsidR="005C7F2F" w:rsidRPr="003F144E">
        <w:rPr>
          <w:sz w:val="28"/>
          <w:szCs w:val="28"/>
          <w:lang w:val="nl-NL"/>
        </w:rPr>
        <w:t>hành phố Hồ Chí Minh</w:t>
      </w:r>
      <w:r w:rsidRPr="003F144E">
        <w:rPr>
          <w:sz w:val="28"/>
          <w:szCs w:val="28"/>
          <w:lang w:val="nl-NL"/>
        </w:rPr>
        <w:t xml:space="preserve"> </w:t>
      </w:r>
      <w:r w:rsidR="001B47F7" w:rsidRPr="003F144E">
        <w:rPr>
          <w:sz w:val="28"/>
          <w:szCs w:val="28"/>
          <w:lang w:val="nl-NL"/>
        </w:rPr>
        <w:t>q</w:t>
      </w:r>
      <w:r w:rsidRPr="003F144E">
        <w:rPr>
          <w:sz w:val="28"/>
          <w:szCs w:val="28"/>
          <w:lang w:val="nl-NL"/>
        </w:rPr>
        <w:t xml:space="preserve">uy </w:t>
      </w:r>
      <w:r w:rsidRPr="003F144E">
        <w:rPr>
          <w:rFonts w:hint="eastAsia"/>
          <w:sz w:val="28"/>
          <w:szCs w:val="28"/>
          <w:lang w:val="nl-NL"/>
        </w:rPr>
        <w:t>đ</w:t>
      </w:r>
      <w:r w:rsidRPr="003F144E">
        <w:rPr>
          <w:sz w:val="28"/>
          <w:szCs w:val="28"/>
          <w:lang w:val="nl-NL"/>
        </w:rPr>
        <w:t xml:space="preserve">ịnh các tiêu chí </w:t>
      </w:r>
      <w:r w:rsidRPr="003F144E">
        <w:rPr>
          <w:rFonts w:hint="eastAsia"/>
          <w:sz w:val="28"/>
          <w:szCs w:val="28"/>
          <w:lang w:val="nl-NL"/>
        </w:rPr>
        <w:t>đ</w:t>
      </w:r>
      <w:r w:rsidRPr="003F144E">
        <w:rPr>
          <w:sz w:val="28"/>
          <w:szCs w:val="28"/>
          <w:lang w:val="nl-NL"/>
        </w:rPr>
        <w:t xml:space="preserve">ể quyết </w:t>
      </w:r>
      <w:r w:rsidRPr="003F144E">
        <w:rPr>
          <w:rFonts w:hint="eastAsia"/>
          <w:sz w:val="28"/>
          <w:szCs w:val="28"/>
          <w:lang w:val="nl-NL"/>
        </w:rPr>
        <w:t>đ</w:t>
      </w:r>
      <w:r w:rsidRPr="003F144E">
        <w:rPr>
          <w:sz w:val="28"/>
          <w:szCs w:val="28"/>
          <w:lang w:val="nl-NL"/>
        </w:rPr>
        <w:t xml:space="preserve">ịnh </w:t>
      </w:r>
      <w:r w:rsidRPr="003F144E">
        <w:rPr>
          <w:rFonts w:hint="eastAsia"/>
          <w:sz w:val="28"/>
          <w:szCs w:val="28"/>
          <w:lang w:val="nl-NL"/>
        </w:rPr>
        <w:t>đ</w:t>
      </w:r>
      <w:r w:rsidRPr="003F144E">
        <w:rPr>
          <w:sz w:val="28"/>
          <w:szCs w:val="28"/>
          <w:lang w:val="nl-NL"/>
        </w:rPr>
        <w:t xml:space="preserve">ấu thầu lựa chọn nhà </w:t>
      </w:r>
      <w:r w:rsidRPr="003F144E">
        <w:rPr>
          <w:rFonts w:hint="eastAsia"/>
          <w:sz w:val="28"/>
          <w:szCs w:val="28"/>
          <w:lang w:val="nl-NL"/>
        </w:rPr>
        <w:t>đ</w:t>
      </w:r>
      <w:r w:rsidRPr="003F144E">
        <w:rPr>
          <w:sz w:val="28"/>
          <w:szCs w:val="28"/>
          <w:lang w:val="nl-NL"/>
        </w:rPr>
        <w:t>ầu t</w:t>
      </w:r>
      <w:r w:rsidRPr="003F144E">
        <w:rPr>
          <w:rFonts w:hint="eastAsia"/>
          <w:sz w:val="28"/>
          <w:szCs w:val="28"/>
          <w:lang w:val="nl-NL"/>
        </w:rPr>
        <w:t>ư</w:t>
      </w:r>
      <w:r w:rsidRPr="003F144E">
        <w:rPr>
          <w:sz w:val="28"/>
          <w:szCs w:val="28"/>
          <w:lang w:val="nl-NL"/>
        </w:rPr>
        <w:t xml:space="preserve"> thực hiện dự án </w:t>
      </w:r>
      <w:r w:rsidRPr="003F144E">
        <w:rPr>
          <w:rFonts w:hint="eastAsia"/>
          <w:sz w:val="28"/>
          <w:szCs w:val="28"/>
          <w:lang w:val="nl-NL"/>
        </w:rPr>
        <w:t>đ</w:t>
      </w:r>
      <w:r w:rsidRPr="003F144E">
        <w:rPr>
          <w:sz w:val="28"/>
          <w:szCs w:val="28"/>
          <w:lang w:val="nl-NL"/>
        </w:rPr>
        <w:t>ầu t</w:t>
      </w:r>
      <w:r w:rsidRPr="003F144E">
        <w:rPr>
          <w:rFonts w:hint="eastAsia"/>
          <w:sz w:val="28"/>
          <w:szCs w:val="28"/>
          <w:lang w:val="nl-NL"/>
        </w:rPr>
        <w:t>ư</w:t>
      </w:r>
      <w:r w:rsidRPr="003F144E">
        <w:rPr>
          <w:sz w:val="28"/>
          <w:szCs w:val="28"/>
          <w:lang w:val="nl-NL"/>
        </w:rPr>
        <w:t xml:space="preserve"> có sử dụng </w:t>
      </w:r>
      <w:r w:rsidRPr="003F144E">
        <w:rPr>
          <w:rFonts w:hint="eastAsia"/>
          <w:sz w:val="28"/>
          <w:szCs w:val="28"/>
          <w:lang w:val="nl-NL"/>
        </w:rPr>
        <w:t>đ</w:t>
      </w:r>
      <w:r w:rsidRPr="003F144E">
        <w:rPr>
          <w:sz w:val="28"/>
          <w:szCs w:val="28"/>
          <w:lang w:val="nl-NL"/>
        </w:rPr>
        <w:t>ất thuộc tr</w:t>
      </w:r>
      <w:r w:rsidRPr="003F144E">
        <w:rPr>
          <w:rFonts w:hint="eastAsia"/>
          <w:sz w:val="28"/>
          <w:szCs w:val="28"/>
          <w:lang w:val="nl-NL"/>
        </w:rPr>
        <w:t>ư</w:t>
      </w:r>
      <w:r w:rsidRPr="003F144E">
        <w:rPr>
          <w:sz w:val="28"/>
          <w:szCs w:val="28"/>
          <w:lang w:val="nl-NL"/>
        </w:rPr>
        <w:t xml:space="preserve">ờng hợp quy </w:t>
      </w:r>
      <w:r w:rsidRPr="003F144E">
        <w:rPr>
          <w:rFonts w:hint="eastAsia"/>
          <w:sz w:val="28"/>
          <w:szCs w:val="28"/>
          <w:lang w:val="nl-NL"/>
        </w:rPr>
        <w:t>đ</w:t>
      </w:r>
      <w:r w:rsidRPr="003F144E">
        <w:rPr>
          <w:sz w:val="28"/>
          <w:szCs w:val="28"/>
          <w:lang w:val="nl-NL"/>
        </w:rPr>
        <w:t xml:space="preserve">ịnh tại khoản 27 </w:t>
      </w:r>
      <w:r w:rsidRPr="003F144E">
        <w:rPr>
          <w:rFonts w:hint="eastAsia"/>
          <w:sz w:val="28"/>
          <w:szCs w:val="28"/>
          <w:lang w:val="nl-NL"/>
        </w:rPr>
        <w:t>Đ</w:t>
      </w:r>
      <w:r w:rsidRPr="003F144E">
        <w:rPr>
          <w:sz w:val="28"/>
          <w:szCs w:val="28"/>
          <w:lang w:val="nl-NL"/>
        </w:rPr>
        <w:t xml:space="preserve">iều 79 Luật </w:t>
      </w:r>
      <w:r w:rsidRPr="003F144E">
        <w:rPr>
          <w:rFonts w:hint="eastAsia"/>
          <w:sz w:val="28"/>
          <w:szCs w:val="28"/>
          <w:lang w:val="nl-NL"/>
        </w:rPr>
        <w:t>Đ</w:t>
      </w:r>
      <w:r w:rsidRPr="003F144E">
        <w:rPr>
          <w:sz w:val="28"/>
          <w:szCs w:val="28"/>
          <w:lang w:val="nl-NL"/>
        </w:rPr>
        <w:t xml:space="preserve">ất </w:t>
      </w:r>
      <w:r w:rsidRPr="003F144E">
        <w:rPr>
          <w:rFonts w:hint="eastAsia"/>
          <w:sz w:val="28"/>
          <w:szCs w:val="28"/>
          <w:lang w:val="nl-NL"/>
        </w:rPr>
        <w:t>đ</w:t>
      </w:r>
      <w:r w:rsidRPr="003F144E">
        <w:rPr>
          <w:sz w:val="28"/>
          <w:szCs w:val="28"/>
          <w:lang w:val="nl-NL"/>
        </w:rPr>
        <w:t xml:space="preserve">ai trên </w:t>
      </w:r>
      <w:r w:rsidRPr="003F144E">
        <w:rPr>
          <w:rFonts w:hint="eastAsia"/>
          <w:sz w:val="28"/>
          <w:szCs w:val="28"/>
          <w:lang w:val="nl-NL"/>
        </w:rPr>
        <w:t>đ</w:t>
      </w:r>
      <w:r w:rsidRPr="003F144E">
        <w:rPr>
          <w:sz w:val="28"/>
          <w:szCs w:val="28"/>
          <w:lang w:val="nl-NL"/>
        </w:rPr>
        <w:t>ịa bàn Thành phố Hồ Chí Minh</w:t>
      </w:r>
      <w:r w:rsidR="005C7F2F" w:rsidRPr="003F144E">
        <w:rPr>
          <w:sz w:val="28"/>
          <w:szCs w:val="28"/>
          <w:lang w:val="nl-NL"/>
        </w:rPr>
        <w:t xml:space="preserve">; </w:t>
      </w:r>
    </w:p>
    <w:p w14:paraId="55622D87" w14:textId="6F23A869" w:rsidR="00E24C4F" w:rsidRPr="003F144E" w:rsidRDefault="00E24C4F" w:rsidP="00CE684E">
      <w:pPr>
        <w:pStyle w:val="NormalWeb"/>
        <w:spacing w:before="120" w:beforeAutospacing="0" w:after="120" w:afterAutospacing="0" w:line="360" w:lineRule="exact"/>
        <w:ind w:firstLine="720"/>
        <w:jc w:val="both"/>
        <w:rPr>
          <w:sz w:val="28"/>
          <w:szCs w:val="28"/>
          <w:lang w:val="nl-NL"/>
        </w:rPr>
      </w:pPr>
      <w:r w:rsidRPr="003F144E">
        <w:rPr>
          <w:sz w:val="28"/>
          <w:szCs w:val="28"/>
          <w:lang w:val="nl-NL"/>
        </w:rPr>
        <w:t xml:space="preserve">b) </w:t>
      </w:r>
      <w:r w:rsidR="005C7F2F" w:rsidRPr="003F144E">
        <w:rPr>
          <w:sz w:val="28"/>
          <w:szCs w:val="28"/>
          <w:lang w:val="nl-NL"/>
        </w:rPr>
        <w:t>Nghị quyết số 17/2024/NQ-HĐND ngày 28 tháng 10 năm 2024 của Hội đồng nhân dân tỉnh Bình Dương</w:t>
      </w:r>
      <w:r w:rsidRPr="003F144E">
        <w:rPr>
          <w:sz w:val="28"/>
          <w:szCs w:val="28"/>
          <w:lang w:val="nl-NL"/>
        </w:rPr>
        <w:t xml:space="preserve"> quy </w:t>
      </w:r>
      <w:r w:rsidRPr="003F144E">
        <w:rPr>
          <w:rFonts w:hint="eastAsia"/>
          <w:sz w:val="28"/>
          <w:szCs w:val="28"/>
          <w:lang w:val="nl-NL"/>
        </w:rPr>
        <w:t>đ</w:t>
      </w:r>
      <w:r w:rsidRPr="003F144E">
        <w:rPr>
          <w:sz w:val="28"/>
          <w:szCs w:val="28"/>
          <w:lang w:val="nl-NL"/>
        </w:rPr>
        <w:t xml:space="preserve">ịnh các tiêu chí </w:t>
      </w:r>
      <w:r w:rsidRPr="003F144E">
        <w:rPr>
          <w:rFonts w:hint="eastAsia"/>
          <w:sz w:val="28"/>
          <w:szCs w:val="28"/>
          <w:lang w:val="nl-NL"/>
        </w:rPr>
        <w:t>đ</w:t>
      </w:r>
      <w:r w:rsidRPr="003F144E">
        <w:rPr>
          <w:sz w:val="28"/>
          <w:szCs w:val="28"/>
          <w:lang w:val="nl-NL"/>
        </w:rPr>
        <w:t xml:space="preserve">ể quyết </w:t>
      </w:r>
      <w:r w:rsidRPr="003F144E">
        <w:rPr>
          <w:rFonts w:hint="eastAsia"/>
          <w:sz w:val="28"/>
          <w:szCs w:val="28"/>
          <w:lang w:val="nl-NL"/>
        </w:rPr>
        <w:t>đ</w:t>
      </w:r>
      <w:r w:rsidRPr="003F144E">
        <w:rPr>
          <w:sz w:val="28"/>
          <w:szCs w:val="28"/>
          <w:lang w:val="nl-NL"/>
        </w:rPr>
        <w:t xml:space="preserve">ịnh thực hiện </w:t>
      </w:r>
      <w:r w:rsidRPr="003F144E">
        <w:rPr>
          <w:rFonts w:hint="eastAsia"/>
          <w:sz w:val="28"/>
          <w:szCs w:val="28"/>
          <w:lang w:val="nl-NL"/>
        </w:rPr>
        <w:t>đ</w:t>
      </w:r>
      <w:r w:rsidRPr="003F144E">
        <w:rPr>
          <w:sz w:val="28"/>
          <w:szCs w:val="28"/>
          <w:lang w:val="nl-NL"/>
        </w:rPr>
        <w:t xml:space="preserve">ấu thầu lựa chọn nhà </w:t>
      </w:r>
      <w:r w:rsidRPr="003F144E">
        <w:rPr>
          <w:rFonts w:hint="eastAsia"/>
          <w:sz w:val="28"/>
          <w:szCs w:val="28"/>
          <w:lang w:val="nl-NL"/>
        </w:rPr>
        <w:t>đ</w:t>
      </w:r>
      <w:r w:rsidRPr="003F144E">
        <w:rPr>
          <w:sz w:val="28"/>
          <w:szCs w:val="28"/>
          <w:lang w:val="nl-NL"/>
        </w:rPr>
        <w:t>ầu t</w:t>
      </w:r>
      <w:r w:rsidRPr="003F144E">
        <w:rPr>
          <w:rFonts w:hint="eastAsia"/>
          <w:sz w:val="28"/>
          <w:szCs w:val="28"/>
          <w:lang w:val="nl-NL"/>
        </w:rPr>
        <w:t>ư</w:t>
      </w:r>
      <w:r w:rsidRPr="003F144E">
        <w:rPr>
          <w:sz w:val="28"/>
          <w:szCs w:val="28"/>
          <w:lang w:val="nl-NL"/>
        </w:rPr>
        <w:t xml:space="preserve"> thực hiện dự án </w:t>
      </w:r>
      <w:r w:rsidRPr="003F144E">
        <w:rPr>
          <w:rFonts w:hint="eastAsia"/>
          <w:sz w:val="28"/>
          <w:szCs w:val="28"/>
          <w:lang w:val="nl-NL"/>
        </w:rPr>
        <w:t>đ</w:t>
      </w:r>
      <w:r w:rsidRPr="003F144E">
        <w:rPr>
          <w:sz w:val="28"/>
          <w:szCs w:val="28"/>
          <w:lang w:val="nl-NL"/>
        </w:rPr>
        <w:t>ầu t</w:t>
      </w:r>
      <w:r w:rsidRPr="003F144E">
        <w:rPr>
          <w:rFonts w:hint="eastAsia"/>
          <w:sz w:val="28"/>
          <w:szCs w:val="28"/>
          <w:lang w:val="nl-NL"/>
        </w:rPr>
        <w:t>ư</w:t>
      </w:r>
      <w:r w:rsidRPr="003F144E">
        <w:rPr>
          <w:sz w:val="28"/>
          <w:szCs w:val="28"/>
          <w:lang w:val="nl-NL"/>
        </w:rPr>
        <w:t xml:space="preserve"> có sử dụng </w:t>
      </w:r>
      <w:r w:rsidRPr="003F144E">
        <w:rPr>
          <w:rFonts w:hint="eastAsia"/>
          <w:sz w:val="28"/>
          <w:szCs w:val="28"/>
          <w:lang w:val="nl-NL"/>
        </w:rPr>
        <w:t>đ</w:t>
      </w:r>
      <w:r w:rsidRPr="003F144E">
        <w:rPr>
          <w:sz w:val="28"/>
          <w:szCs w:val="28"/>
          <w:lang w:val="nl-NL"/>
        </w:rPr>
        <w:t xml:space="preserve">ất trên </w:t>
      </w:r>
      <w:r w:rsidRPr="003F144E">
        <w:rPr>
          <w:rFonts w:hint="eastAsia"/>
          <w:sz w:val="28"/>
          <w:szCs w:val="28"/>
          <w:lang w:val="nl-NL"/>
        </w:rPr>
        <w:t>đ</w:t>
      </w:r>
      <w:r w:rsidRPr="003F144E">
        <w:rPr>
          <w:sz w:val="28"/>
          <w:szCs w:val="28"/>
          <w:lang w:val="nl-NL"/>
        </w:rPr>
        <w:t>ịa bàn tỉnh Bình D</w:t>
      </w:r>
      <w:r w:rsidRPr="003F144E">
        <w:rPr>
          <w:rFonts w:hint="eastAsia"/>
          <w:sz w:val="28"/>
          <w:szCs w:val="28"/>
          <w:lang w:val="nl-NL"/>
        </w:rPr>
        <w:t>ươ</w:t>
      </w:r>
      <w:r w:rsidRPr="003F144E">
        <w:rPr>
          <w:sz w:val="28"/>
          <w:szCs w:val="28"/>
          <w:lang w:val="nl-NL"/>
        </w:rPr>
        <w:t>ng</w:t>
      </w:r>
      <w:r w:rsidR="005C7F2F" w:rsidRPr="003F144E">
        <w:rPr>
          <w:sz w:val="28"/>
          <w:szCs w:val="28"/>
          <w:lang w:val="nl-NL"/>
        </w:rPr>
        <w:t xml:space="preserve">; </w:t>
      </w:r>
    </w:p>
    <w:p w14:paraId="31D38915" w14:textId="2357816E" w:rsidR="005C7F2F" w:rsidRPr="003F144E" w:rsidRDefault="00E24C4F" w:rsidP="00CE684E">
      <w:pPr>
        <w:pStyle w:val="NormalWeb"/>
        <w:spacing w:before="120" w:beforeAutospacing="0" w:after="120" w:afterAutospacing="0" w:line="360" w:lineRule="exact"/>
        <w:ind w:firstLine="720"/>
        <w:jc w:val="both"/>
        <w:rPr>
          <w:sz w:val="28"/>
          <w:szCs w:val="28"/>
          <w:lang w:val="nl-NL"/>
        </w:rPr>
      </w:pPr>
      <w:r w:rsidRPr="003F144E">
        <w:rPr>
          <w:sz w:val="28"/>
          <w:szCs w:val="28"/>
          <w:lang w:val="nl-NL"/>
        </w:rPr>
        <w:t xml:space="preserve">c) </w:t>
      </w:r>
      <w:r w:rsidR="005C7F2F" w:rsidRPr="003F144E">
        <w:rPr>
          <w:sz w:val="28"/>
          <w:szCs w:val="28"/>
          <w:lang w:val="nl-NL"/>
        </w:rPr>
        <w:t>Nghị quyết số 18/2024/NQ-HĐND ngày 06 tháng 12 năm 2024 của Hội đồng nhân dân tỉnh Bà Rịa - Vũng Tàu</w:t>
      </w:r>
      <w:r w:rsidRPr="003F144E">
        <w:rPr>
          <w:sz w:val="28"/>
          <w:szCs w:val="28"/>
          <w:lang w:val="nl-NL"/>
        </w:rPr>
        <w:t xml:space="preserve"> quy </w:t>
      </w:r>
      <w:r w:rsidRPr="003F144E">
        <w:rPr>
          <w:rFonts w:hint="eastAsia"/>
          <w:sz w:val="28"/>
          <w:szCs w:val="28"/>
          <w:lang w:val="nl-NL"/>
        </w:rPr>
        <w:t>đ</w:t>
      </w:r>
      <w:r w:rsidRPr="003F144E">
        <w:rPr>
          <w:sz w:val="28"/>
          <w:szCs w:val="28"/>
          <w:lang w:val="nl-NL"/>
        </w:rPr>
        <w:t xml:space="preserve">ịnh các tiêu chí </w:t>
      </w:r>
      <w:r w:rsidRPr="003F144E">
        <w:rPr>
          <w:rFonts w:hint="eastAsia"/>
          <w:sz w:val="28"/>
          <w:szCs w:val="28"/>
          <w:lang w:val="nl-NL"/>
        </w:rPr>
        <w:t>đ</w:t>
      </w:r>
      <w:r w:rsidRPr="003F144E">
        <w:rPr>
          <w:sz w:val="28"/>
          <w:szCs w:val="28"/>
          <w:lang w:val="nl-NL"/>
        </w:rPr>
        <w:t xml:space="preserve">ể quyết </w:t>
      </w:r>
      <w:r w:rsidRPr="003F144E">
        <w:rPr>
          <w:rFonts w:hint="eastAsia"/>
          <w:sz w:val="28"/>
          <w:szCs w:val="28"/>
          <w:lang w:val="nl-NL"/>
        </w:rPr>
        <w:t>đ</w:t>
      </w:r>
      <w:r w:rsidRPr="003F144E">
        <w:rPr>
          <w:sz w:val="28"/>
          <w:szCs w:val="28"/>
          <w:lang w:val="nl-NL"/>
        </w:rPr>
        <w:t xml:space="preserve">ịnh thực hiện </w:t>
      </w:r>
      <w:r w:rsidRPr="003F144E">
        <w:rPr>
          <w:rFonts w:hint="eastAsia"/>
          <w:sz w:val="28"/>
          <w:szCs w:val="28"/>
          <w:lang w:val="nl-NL"/>
        </w:rPr>
        <w:t>đ</w:t>
      </w:r>
      <w:r w:rsidRPr="003F144E">
        <w:rPr>
          <w:sz w:val="28"/>
          <w:szCs w:val="28"/>
          <w:lang w:val="nl-NL"/>
        </w:rPr>
        <w:t xml:space="preserve">ấu thầu lựa chọn nhà </w:t>
      </w:r>
      <w:r w:rsidRPr="003F144E">
        <w:rPr>
          <w:rFonts w:hint="eastAsia"/>
          <w:sz w:val="28"/>
          <w:szCs w:val="28"/>
          <w:lang w:val="nl-NL"/>
        </w:rPr>
        <w:t>đ</w:t>
      </w:r>
      <w:r w:rsidRPr="003F144E">
        <w:rPr>
          <w:sz w:val="28"/>
          <w:szCs w:val="28"/>
          <w:lang w:val="nl-NL"/>
        </w:rPr>
        <w:t>ầu t</w:t>
      </w:r>
      <w:r w:rsidRPr="003F144E">
        <w:rPr>
          <w:rFonts w:hint="eastAsia"/>
          <w:sz w:val="28"/>
          <w:szCs w:val="28"/>
          <w:lang w:val="nl-NL"/>
        </w:rPr>
        <w:t>ư</w:t>
      </w:r>
      <w:r w:rsidRPr="003F144E">
        <w:rPr>
          <w:sz w:val="28"/>
          <w:szCs w:val="28"/>
          <w:lang w:val="nl-NL"/>
        </w:rPr>
        <w:t xml:space="preserve"> thực hiện dự án </w:t>
      </w:r>
      <w:r w:rsidRPr="003F144E">
        <w:rPr>
          <w:rFonts w:hint="eastAsia"/>
          <w:sz w:val="28"/>
          <w:szCs w:val="28"/>
          <w:lang w:val="nl-NL"/>
        </w:rPr>
        <w:t>đ</w:t>
      </w:r>
      <w:r w:rsidRPr="003F144E">
        <w:rPr>
          <w:sz w:val="28"/>
          <w:szCs w:val="28"/>
          <w:lang w:val="nl-NL"/>
        </w:rPr>
        <w:t>ầu t</w:t>
      </w:r>
      <w:r w:rsidRPr="003F144E">
        <w:rPr>
          <w:rFonts w:hint="eastAsia"/>
          <w:sz w:val="28"/>
          <w:szCs w:val="28"/>
          <w:lang w:val="nl-NL"/>
        </w:rPr>
        <w:t>ư</w:t>
      </w:r>
      <w:r w:rsidRPr="003F144E">
        <w:rPr>
          <w:sz w:val="28"/>
          <w:szCs w:val="28"/>
          <w:lang w:val="nl-NL"/>
        </w:rPr>
        <w:t xml:space="preserve"> có sử dụng </w:t>
      </w:r>
      <w:r w:rsidRPr="003F144E">
        <w:rPr>
          <w:rFonts w:hint="eastAsia"/>
          <w:sz w:val="28"/>
          <w:szCs w:val="28"/>
          <w:lang w:val="nl-NL"/>
        </w:rPr>
        <w:t>đ</w:t>
      </w:r>
      <w:r w:rsidRPr="003F144E">
        <w:rPr>
          <w:sz w:val="28"/>
          <w:szCs w:val="28"/>
          <w:lang w:val="nl-NL"/>
        </w:rPr>
        <w:t xml:space="preserve">ất trên </w:t>
      </w:r>
      <w:r w:rsidRPr="003F144E">
        <w:rPr>
          <w:rFonts w:hint="eastAsia"/>
          <w:sz w:val="28"/>
          <w:szCs w:val="28"/>
          <w:lang w:val="nl-NL"/>
        </w:rPr>
        <w:t>đ</w:t>
      </w:r>
      <w:r w:rsidRPr="003F144E">
        <w:rPr>
          <w:sz w:val="28"/>
          <w:szCs w:val="28"/>
          <w:lang w:val="nl-NL"/>
        </w:rPr>
        <w:t>ịa bàn tỉnh Bà Rịa - Vũng Tàu</w:t>
      </w:r>
      <w:r w:rsidR="005C7F2F" w:rsidRPr="003F144E">
        <w:rPr>
          <w:sz w:val="28"/>
          <w:szCs w:val="28"/>
          <w:lang w:val="nl-NL"/>
        </w:rPr>
        <w:t>.</w:t>
      </w:r>
    </w:p>
    <w:p w14:paraId="40456318" w14:textId="10445F3F" w:rsidR="00567573" w:rsidRPr="003F144E" w:rsidRDefault="001F6DFA" w:rsidP="00CE684E">
      <w:pPr>
        <w:pStyle w:val="NormalWeb"/>
        <w:spacing w:before="120" w:beforeAutospacing="0" w:after="120" w:afterAutospacing="0" w:line="360" w:lineRule="exact"/>
        <w:ind w:firstLine="720"/>
        <w:jc w:val="both"/>
        <w:rPr>
          <w:rStyle w:val="Strong"/>
          <w:b w:val="0"/>
          <w:i/>
          <w:sz w:val="28"/>
          <w:szCs w:val="28"/>
        </w:rPr>
      </w:pPr>
      <w:bookmarkStart w:id="5" w:name="_Hlk184554149"/>
      <w:r w:rsidRPr="003F144E">
        <w:rPr>
          <w:rStyle w:val="Strong"/>
          <w:b w:val="0"/>
          <w:i/>
          <w:sz w:val="28"/>
          <w:szCs w:val="28"/>
        </w:rPr>
        <w:t xml:space="preserve">Nghị quyết này đã được Hội đồng nhân dân Thành phố Hồ Chí Minh </w:t>
      </w:r>
      <w:r w:rsidR="005B1865">
        <w:rPr>
          <w:rStyle w:val="Strong"/>
          <w:b w:val="0"/>
          <w:i/>
          <w:sz w:val="28"/>
          <w:szCs w:val="28"/>
        </w:rPr>
        <w:t>k</w:t>
      </w:r>
      <w:r w:rsidRPr="003F144E">
        <w:rPr>
          <w:rStyle w:val="Strong"/>
          <w:b w:val="0"/>
          <w:i/>
          <w:sz w:val="28"/>
          <w:szCs w:val="28"/>
        </w:rPr>
        <w:t>hóa X</w:t>
      </w:r>
      <w:r w:rsidR="00FD043D" w:rsidRPr="003F144E">
        <w:rPr>
          <w:rStyle w:val="Strong"/>
          <w:b w:val="0"/>
          <w:i/>
          <w:sz w:val="28"/>
          <w:szCs w:val="28"/>
        </w:rPr>
        <w:t>,</w:t>
      </w:r>
      <w:r w:rsidRPr="003F144E">
        <w:rPr>
          <w:rStyle w:val="Strong"/>
          <w:b w:val="0"/>
          <w:i/>
          <w:sz w:val="28"/>
          <w:szCs w:val="28"/>
        </w:rPr>
        <w:t xml:space="preserve"> Kỳ họp thứ </w:t>
      </w:r>
      <w:r w:rsidR="00B25C92" w:rsidRPr="003F144E">
        <w:rPr>
          <w:rStyle w:val="Strong"/>
          <w:b w:val="0"/>
          <w:i/>
          <w:sz w:val="28"/>
          <w:szCs w:val="28"/>
        </w:rPr>
        <w:t>tư</w:t>
      </w:r>
      <w:r w:rsidRPr="003F144E">
        <w:rPr>
          <w:rStyle w:val="Strong"/>
          <w:b w:val="0"/>
          <w:i/>
          <w:sz w:val="28"/>
          <w:szCs w:val="28"/>
        </w:rPr>
        <w:t xml:space="preserve"> thông qua ngày </w:t>
      </w:r>
      <w:r w:rsidR="00B44A9F" w:rsidRPr="003F144E">
        <w:rPr>
          <w:rStyle w:val="Strong"/>
          <w:b w:val="0"/>
          <w:i/>
          <w:sz w:val="28"/>
          <w:szCs w:val="28"/>
        </w:rPr>
        <w:t>29</w:t>
      </w:r>
      <w:r w:rsidRPr="003F144E">
        <w:rPr>
          <w:rStyle w:val="Strong"/>
          <w:b w:val="0"/>
          <w:i/>
          <w:sz w:val="28"/>
          <w:szCs w:val="28"/>
        </w:rPr>
        <w:t xml:space="preserve"> tháng </w:t>
      </w:r>
      <w:r w:rsidR="00B44A9F" w:rsidRPr="003F144E">
        <w:rPr>
          <w:rStyle w:val="Strong"/>
          <w:b w:val="0"/>
          <w:i/>
          <w:sz w:val="28"/>
          <w:szCs w:val="28"/>
        </w:rPr>
        <w:t>9</w:t>
      </w:r>
      <w:r w:rsidRPr="003F144E">
        <w:rPr>
          <w:rStyle w:val="Strong"/>
          <w:b w:val="0"/>
          <w:i/>
          <w:sz w:val="28"/>
          <w:szCs w:val="28"/>
        </w:rPr>
        <w:t xml:space="preserve"> năm 2025</w:t>
      </w:r>
      <w:bookmarkEnd w:id="5"/>
      <w:r w:rsidRPr="003F144E">
        <w:rPr>
          <w:rStyle w:val="Strong"/>
          <w:b w:val="0"/>
          <w:i/>
          <w:sz w:val="28"/>
          <w:szCs w:val="28"/>
        </w:rPr>
        <w:t>./.</w:t>
      </w:r>
    </w:p>
    <w:p w14:paraId="40F76091" w14:textId="77777777" w:rsidR="008C6F86" w:rsidRPr="003F144E" w:rsidRDefault="008C6F86" w:rsidP="008C6F86">
      <w:pPr>
        <w:pStyle w:val="NormalWeb"/>
        <w:spacing w:before="120" w:beforeAutospacing="0" w:after="0" w:afterAutospacing="0"/>
        <w:ind w:firstLine="720"/>
        <w:jc w:val="both"/>
        <w:rPr>
          <w:rStyle w:val="Strong"/>
          <w:b w:val="0"/>
          <w:sz w:val="16"/>
          <w:szCs w:val="16"/>
        </w:rPr>
      </w:pPr>
    </w:p>
    <w:tbl>
      <w:tblPr>
        <w:tblW w:w="9781" w:type="dxa"/>
        <w:tblInd w:w="-142" w:type="dxa"/>
        <w:tblLayout w:type="fixed"/>
        <w:tblLook w:val="01E0" w:firstRow="1" w:lastRow="1" w:firstColumn="1" w:lastColumn="1" w:noHBand="0" w:noVBand="0"/>
      </w:tblPr>
      <w:tblGrid>
        <w:gridCol w:w="5529"/>
        <w:gridCol w:w="4252"/>
      </w:tblGrid>
      <w:tr w:rsidR="003F144E" w:rsidRPr="003F144E" w14:paraId="5A4F7A09" w14:textId="77777777" w:rsidTr="005B1865">
        <w:trPr>
          <w:trHeight w:val="295"/>
        </w:trPr>
        <w:tc>
          <w:tcPr>
            <w:tcW w:w="5529" w:type="dxa"/>
          </w:tcPr>
          <w:p w14:paraId="6D407423" w14:textId="00F37C00" w:rsidR="00A642FD" w:rsidRPr="003F144E" w:rsidRDefault="00A642FD" w:rsidP="00E7705C">
            <w:pPr>
              <w:spacing w:line="240" w:lineRule="auto"/>
              <w:rPr>
                <w:rFonts w:ascii="Times New Roman" w:hAnsi="Times New Roman"/>
                <w:spacing w:val="-8"/>
                <w:sz w:val="22"/>
                <w:szCs w:val="22"/>
                <w:lang w:val="nl-NL"/>
              </w:rPr>
            </w:pPr>
            <w:r w:rsidRPr="003F144E">
              <w:rPr>
                <w:rFonts w:ascii="Times New Roman" w:hAnsi="Times New Roman"/>
                <w:b/>
                <w:i/>
                <w:sz w:val="24"/>
                <w:szCs w:val="24"/>
                <w:lang w:val="fr-FR"/>
              </w:rPr>
              <w:t xml:space="preserve">Nơi </w:t>
            </w:r>
            <w:proofErr w:type="gramStart"/>
            <w:r w:rsidRPr="003F144E">
              <w:rPr>
                <w:rFonts w:ascii="Times New Roman" w:hAnsi="Times New Roman"/>
                <w:b/>
                <w:i/>
                <w:sz w:val="24"/>
                <w:szCs w:val="24"/>
                <w:lang w:val="fr-FR"/>
              </w:rPr>
              <w:t>nhận</w:t>
            </w:r>
            <w:r w:rsidR="006E1DAA" w:rsidRPr="003F144E">
              <w:rPr>
                <w:rFonts w:ascii="Times New Roman" w:hAnsi="Times New Roman"/>
                <w:b/>
                <w:i/>
                <w:sz w:val="24"/>
                <w:szCs w:val="24"/>
                <w:lang w:val="fr-FR"/>
              </w:rPr>
              <w:t>:</w:t>
            </w:r>
            <w:proofErr w:type="gramEnd"/>
          </w:p>
          <w:p w14:paraId="545C5650" w14:textId="30D40623" w:rsidR="009313CE" w:rsidRPr="003F144E" w:rsidRDefault="009313CE" w:rsidP="009313CE">
            <w:pPr>
              <w:spacing w:line="240" w:lineRule="auto"/>
              <w:rPr>
                <w:rFonts w:ascii="Times New Roman" w:hAnsi="Times New Roman"/>
                <w:sz w:val="22"/>
                <w:szCs w:val="22"/>
                <w:lang w:val="it-IT"/>
              </w:rPr>
            </w:pPr>
            <w:r w:rsidRPr="003F144E">
              <w:rPr>
                <w:rFonts w:ascii="Times New Roman" w:hAnsi="Times New Roman"/>
                <w:sz w:val="22"/>
                <w:szCs w:val="22"/>
                <w:lang w:val="it-IT"/>
              </w:rPr>
              <w:t xml:space="preserve">- Ủy ban Thường vụ Quốc </w:t>
            </w:r>
            <w:r w:rsidR="00BB7299">
              <w:rPr>
                <w:rFonts w:ascii="Times New Roman" w:hAnsi="Times New Roman"/>
                <w:sz w:val="22"/>
                <w:szCs w:val="22"/>
                <w:lang w:val="it-IT"/>
              </w:rPr>
              <w:t>h</w:t>
            </w:r>
            <w:r w:rsidRPr="003F144E">
              <w:rPr>
                <w:rFonts w:ascii="Times New Roman" w:hAnsi="Times New Roman"/>
                <w:sz w:val="22"/>
                <w:szCs w:val="22"/>
                <w:lang w:val="it-IT"/>
              </w:rPr>
              <w:t>ội;</w:t>
            </w:r>
          </w:p>
          <w:p w14:paraId="75681439" w14:textId="77777777" w:rsidR="009313CE" w:rsidRPr="003F144E" w:rsidRDefault="009313CE" w:rsidP="009313CE">
            <w:pPr>
              <w:spacing w:line="240" w:lineRule="auto"/>
              <w:rPr>
                <w:rFonts w:ascii="Times New Roman" w:hAnsi="Times New Roman"/>
                <w:sz w:val="22"/>
                <w:szCs w:val="22"/>
                <w:lang w:val="it-IT"/>
              </w:rPr>
            </w:pPr>
            <w:r w:rsidRPr="003F144E">
              <w:rPr>
                <w:rFonts w:ascii="Times New Roman" w:hAnsi="Times New Roman"/>
                <w:sz w:val="22"/>
                <w:szCs w:val="22"/>
                <w:lang w:val="it-IT"/>
              </w:rPr>
              <w:t>- Văn phòng: Quốc hội, Chính phủ;</w:t>
            </w:r>
          </w:p>
          <w:p w14:paraId="41612773" w14:textId="7A7DBE06" w:rsidR="00540D35" w:rsidRPr="003F144E" w:rsidRDefault="00B526CC" w:rsidP="009313CE">
            <w:pPr>
              <w:spacing w:line="240" w:lineRule="auto"/>
              <w:rPr>
                <w:rFonts w:ascii="Times New Roman" w:hAnsi="Times New Roman"/>
                <w:sz w:val="22"/>
                <w:szCs w:val="22"/>
                <w:lang w:val="it-IT"/>
              </w:rPr>
            </w:pPr>
            <w:r w:rsidRPr="003F144E">
              <w:rPr>
                <w:rFonts w:ascii="Times New Roman" w:hAnsi="Times New Roman"/>
                <w:sz w:val="22"/>
                <w:szCs w:val="22"/>
                <w:lang w:val="it-IT"/>
              </w:rPr>
              <w:t xml:space="preserve">- </w:t>
            </w:r>
            <w:r w:rsidR="009313CE" w:rsidRPr="003F144E">
              <w:rPr>
                <w:rFonts w:ascii="Times New Roman" w:hAnsi="Times New Roman"/>
                <w:sz w:val="22"/>
                <w:szCs w:val="22"/>
                <w:lang w:val="it-IT"/>
              </w:rPr>
              <w:t xml:space="preserve">Các </w:t>
            </w:r>
            <w:r w:rsidR="00AE4C1B" w:rsidRPr="003F144E">
              <w:rPr>
                <w:rFonts w:ascii="Times New Roman" w:hAnsi="Times New Roman"/>
                <w:sz w:val="22"/>
                <w:szCs w:val="22"/>
                <w:lang w:val="it-IT"/>
              </w:rPr>
              <w:t>Bộ</w:t>
            </w:r>
            <w:r w:rsidR="009313CE" w:rsidRPr="003F144E">
              <w:rPr>
                <w:rFonts w:ascii="Times New Roman" w:hAnsi="Times New Roman"/>
                <w:sz w:val="22"/>
                <w:szCs w:val="22"/>
                <w:lang w:val="it-IT"/>
              </w:rPr>
              <w:t>:</w:t>
            </w:r>
            <w:r w:rsidR="00AE4C1B" w:rsidRPr="003F144E">
              <w:rPr>
                <w:rFonts w:ascii="Times New Roman" w:hAnsi="Times New Roman"/>
                <w:sz w:val="22"/>
                <w:szCs w:val="22"/>
                <w:lang w:val="it-IT"/>
              </w:rPr>
              <w:t xml:space="preserve"> </w:t>
            </w:r>
            <w:r w:rsidRPr="003F144E">
              <w:rPr>
                <w:rFonts w:ascii="Times New Roman" w:hAnsi="Times New Roman"/>
                <w:sz w:val="22"/>
                <w:szCs w:val="22"/>
                <w:lang w:val="it-IT"/>
              </w:rPr>
              <w:t>Tài chính</w:t>
            </w:r>
            <w:r w:rsidR="009313CE" w:rsidRPr="003F144E">
              <w:rPr>
                <w:rFonts w:ascii="Times New Roman" w:hAnsi="Times New Roman"/>
                <w:sz w:val="22"/>
                <w:szCs w:val="22"/>
                <w:lang w:val="it-IT"/>
              </w:rPr>
              <w:t xml:space="preserve">, </w:t>
            </w:r>
            <w:r w:rsidR="00E336F8" w:rsidRPr="003F144E">
              <w:rPr>
                <w:rFonts w:ascii="Times New Roman" w:hAnsi="Times New Roman"/>
                <w:sz w:val="22"/>
                <w:szCs w:val="22"/>
                <w:lang w:val="it-IT"/>
              </w:rPr>
              <w:t>Nông nghiệp và Môi trường</w:t>
            </w:r>
            <w:r w:rsidR="009313CE" w:rsidRPr="003F144E">
              <w:rPr>
                <w:rFonts w:ascii="Times New Roman" w:hAnsi="Times New Roman"/>
                <w:sz w:val="22"/>
                <w:szCs w:val="22"/>
                <w:lang w:val="it-IT"/>
              </w:rPr>
              <w:t xml:space="preserve">, </w:t>
            </w:r>
            <w:r w:rsidR="00B25C92" w:rsidRPr="003F144E">
              <w:rPr>
                <w:rFonts w:ascii="Times New Roman" w:hAnsi="Times New Roman"/>
                <w:sz w:val="22"/>
                <w:szCs w:val="22"/>
                <w:lang w:val="it-IT"/>
              </w:rPr>
              <w:t>Xây dựng</w:t>
            </w:r>
            <w:r w:rsidR="00540D35" w:rsidRPr="003F144E">
              <w:rPr>
                <w:rFonts w:ascii="Times New Roman" w:hAnsi="Times New Roman"/>
                <w:sz w:val="22"/>
                <w:szCs w:val="22"/>
                <w:lang w:val="it-IT"/>
              </w:rPr>
              <w:t>;</w:t>
            </w:r>
          </w:p>
          <w:p w14:paraId="5BE7C709" w14:textId="5B4AD1C6" w:rsidR="00B526CC" w:rsidRPr="003F144E" w:rsidRDefault="00540D35" w:rsidP="009313CE">
            <w:pPr>
              <w:spacing w:line="240" w:lineRule="auto"/>
              <w:rPr>
                <w:rFonts w:ascii="Times New Roman" w:hAnsi="Times New Roman"/>
                <w:sz w:val="22"/>
                <w:szCs w:val="22"/>
                <w:lang w:val="it-IT"/>
              </w:rPr>
            </w:pPr>
            <w:r w:rsidRPr="003F144E">
              <w:rPr>
                <w:rFonts w:ascii="Times New Roman" w:hAnsi="Times New Roman"/>
                <w:sz w:val="22"/>
                <w:szCs w:val="22"/>
                <w:lang w:val="it-IT"/>
              </w:rPr>
              <w:t xml:space="preserve">- Cục </w:t>
            </w:r>
            <w:r w:rsidR="009313CE" w:rsidRPr="003F144E">
              <w:rPr>
                <w:rFonts w:ascii="Times New Roman" w:hAnsi="Times New Roman"/>
                <w:sz w:val="22"/>
                <w:szCs w:val="22"/>
                <w:lang w:val="it-IT"/>
              </w:rPr>
              <w:t>Kiểm tra VB và QLXLVPHC- Bộ Tư pháp</w:t>
            </w:r>
            <w:r w:rsidR="00B526CC" w:rsidRPr="003F144E">
              <w:rPr>
                <w:rFonts w:ascii="Times New Roman" w:hAnsi="Times New Roman"/>
                <w:sz w:val="22"/>
                <w:szCs w:val="22"/>
                <w:lang w:val="it-IT"/>
              </w:rPr>
              <w:t xml:space="preserve">; </w:t>
            </w:r>
          </w:p>
          <w:p w14:paraId="43D587FB" w14:textId="0EC13D02" w:rsidR="009313CE" w:rsidRPr="003F144E" w:rsidRDefault="009313CE" w:rsidP="009313CE">
            <w:pPr>
              <w:spacing w:line="240" w:lineRule="auto"/>
              <w:rPr>
                <w:rFonts w:ascii="Times New Roman" w:hAnsi="Times New Roman"/>
                <w:sz w:val="22"/>
                <w:szCs w:val="22"/>
                <w:lang w:val="it-IT"/>
              </w:rPr>
            </w:pPr>
            <w:r w:rsidRPr="003F144E">
              <w:rPr>
                <w:rFonts w:ascii="Times New Roman" w:hAnsi="Times New Roman"/>
                <w:sz w:val="22"/>
                <w:szCs w:val="22"/>
                <w:lang w:val="it-IT"/>
              </w:rPr>
              <w:t>- Thường trực Thành ủy;</w:t>
            </w:r>
          </w:p>
          <w:p w14:paraId="71CE82EB" w14:textId="3B0296BA" w:rsidR="009313CE" w:rsidRPr="003F144E" w:rsidRDefault="009313CE" w:rsidP="009313CE">
            <w:pPr>
              <w:spacing w:line="240" w:lineRule="auto"/>
              <w:rPr>
                <w:rFonts w:ascii="Times New Roman" w:hAnsi="Times New Roman"/>
                <w:sz w:val="22"/>
                <w:szCs w:val="22"/>
                <w:lang w:val="it-IT"/>
              </w:rPr>
            </w:pPr>
            <w:r w:rsidRPr="003F144E">
              <w:rPr>
                <w:rFonts w:ascii="Times New Roman" w:hAnsi="Times New Roman"/>
                <w:sz w:val="22"/>
                <w:szCs w:val="22"/>
                <w:lang w:val="it-IT"/>
              </w:rPr>
              <w:t xml:space="preserve">- Đoàn đại biểu Quốc hội </w:t>
            </w:r>
            <w:r w:rsidR="00BB7299">
              <w:rPr>
                <w:rFonts w:ascii="Times New Roman" w:hAnsi="Times New Roman"/>
                <w:sz w:val="22"/>
                <w:szCs w:val="22"/>
                <w:lang w:val="it-IT"/>
              </w:rPr>
              <w:t>Thành phố</w:t>
            </w:r>
            <w:r w:rsidRPr="003F144E">
              <w:rPr>
                <w:rFonts w:ascii="Times New Roman" w:hAnsi="Times New Roman"/>
                <w:sz w:val="22"/>
                <w:szCs w:val="22"/>
                <w:lang w:val="it-IT"/>
              </w:rPr>
              <w:t>;</w:t>
            </w:r>
          </w:p>
          <w:p w14:paraId="1A81704D" w14:textId="34C0FEC0" w:rsidR="009313CE" w:rsidRPr="003F144E" w:rsidRDefault="009313CE" w:rsidP="009313CE">
            <w:pPr>
              <w:spacing w:line="240" w:lineRule="auto"/>
              <w:rPr>
                <w:rFonts w:ascii="Times New Roman" w:hAnsi="Times New Roman"/>
                <w:sz w:val="22"/>
                <w:szCs w:val="22"/>
                <w:lang w:val="it-IT"/>
              </w:rPr>
            </w:pPr>
            <w:r w:rsidRPr="003F144E">
              <w:rPr>
                <w:rFonts w:ascii="Times New Roman" w:hAnsi="Times New Roman"/>
                <w:sz w:val="22"/>
                <w:szCs w:val="22"/>
                <w:lang w:val="it-IT"/>
              </w:rPr>
              <w:t xml:space="preserve">- Thường trực HĐND, UBND, UBMTTQVN </w:t>
            </w:r>
            <w:r w:rsidR="00BB7299">
              <w:rPr>
                <w:rFonts w:ascii="Times New Roman" w:hAnsi="Times New Roman"/>
                <w:sz w:val="22"/>
                <w:szCs w:val="22"/>
                <w:lang w:val="it-IT"/>
              </w:rPr>
              <w:t>Thành phố</w:t>
            </w:r>
            <w:r w:rsidRPr="003F144E">
              <w:rPr>
                <w:rFonts w:ascii="Times New Roman" w:hAnsi="Times New Roman"/>
                <w:sz w:val="22"/>
                <w:szCs w:val="22"/>
                <w:lang w:val="it-IT"/>
              </w:rPr>
              <w:t>;</w:t>
            </w:r>
          </w:p>
          <w:p w14:paraId="72BE086B" w14:textId="4F7687C6" w:rsidR="009313CE" w:rsidRPr="003F144E" w:rsidRDefault="009313CE" w:rsidP="009313CE">
            <w:pPr>
              <w:spacing w:line="240" w:lineRule="auto"/>
              <w:rPr>
                <w:rFonts w:ascii="Times New Roman" w:hAnsi="Times New Roman"/>
                <w:sz w:val="22"/>
                <w:szCs w:val="22"/>
                <w:lang w:val="it-IT"/>
              </w:rPr>
            </w:pPr>
            <w:r w:rsidRPr="003F144E">
              <w:rPr>
                <w:rFonts w:ascii="Times New Roman" w:hAnsi="Times New Roman"/>
                <w:sz w:val="22"/>
                <w:szCs w:val="22"/>
                <w:lang w:val="it-IT"/>
              </w:rPr>
              <w:t xml:space="preserve">- Đại biểu HĐND </w:t>
            </w:r>
            <w:r w:rsidR="00BB7299">
              <w:rPr>
                <w:rFonts w:ascii="Times New Roman" w:hAnsi="Times New Roman"/>
                <w:sz w:val="22"/>
                <w:szCs w:val="22"/>
                <w:lang w:val="it-IT"/>
              </w:rPr>
              <w:t>Thành phố</w:t>
            </w:r>
            <w:r w:rsidRPr="003F144E">
              <w:rPr>
                <w:rFonts w:ascii="Times New Roman" w:hAnsi="Times New Roman"/>
                <w:sz w:val="22"/>
                <w:szCs w:val="22"/>
                <w:lang w:val="it-IT"/>
              </w:rPr>
              <w:t>;</w:t>
            </w:r>
          </w:p>
          <w:p w14:paraId="7F55F7E3" w14:textId="1CB75307" w:rsidR="009313CE" w:rsidRPr="003F144E" w:rsidRDefault="009313CE" w:rsidP="009313CE">
            <w:pPr>
              <w:spacing w:line="240" w:lineRule="auto"/>
              <w:rPr>
                <w:rFonts w:ascii="Times New Roman" w:hAnsi="Times New Roman"/>
                <w:sz w:val="22"/>
                <w:szCs w:val="22"/>
                <w:lang w:val="it-IT"/>
              </w:rPr>
            </w:pPr>
            <w:r w:rsidRPr="003F144E">
              <w:rPr>
                <w:rFonts w:ascii="Times New Roman" w:hAnsi="Times New Roman"/>
                <w:sz w:val="22"/>
                <w:szCs w:val="22"/>
                <w:lang w:val="it-IT"/>
              </w:rPr>
              <w:t xml:space="preserve">- Ban Đô thị HĐND </w:t>
            </w:r>
            <w:r w:rsidR="00BB7299">
              <w:rPr>
                <w:rFonts w:ascii="Times New Roman" w:hAnsi="Times New Roman"/>
                <w:sz w:val="22"/>
                <w:szCs w:val="22"/>
                <w:lang w:val="it-IT"/>
              </w:rPr>
              <w:t>Thành phố</w:t>
            </w:r>
            <w:r w:rsidRPr="003F144E">
              <w:rPr>
                <w:rFonts w:ascii="Times New Roman" w:hAnsi="Times New Roman"/>
                <w:sz w:val="22"/>
                <w:szCs w:val="22"/>
                <w:lang w:val="it-IT"/>
              </w:rPr>
              <w:t>;</w:t>
            </w:r>
          </w:p>
          <w:p w14:paraId="2013CBF5" w14:textId="796A6C65" w:rsidR="009313CE" w:rsidRPr="003F144E" w:rsidRDefault="009313CE" w:rsidP="009313CE">
            <w:pPr>
              <w:spacing w:line="240" w:lineRule="auto"/>
              <w:rPr>
                <w:rFonts w:ascii="Times New Roman" w:hAnsi="Times New Roman"/>
                <w:sz w:val="22"/>
                <w:szCs w:val="22"/>
                <w:lang w:val="it-IT"/>
              </w:rPr>
            </w:pPr>
            <w:r w:rsidRPr="003F144E">
              <w:rPr>
                <w:rFonts w:ascii="Times New Roman" w:hAnsi="Times New Roman"/>
                <w:sz w:val="22"/>
                <w:szCs w:val="22"/>
                <w:lang w:val="it-IT"/>
              </w:rPr>
              <w:t xml:space="preserve">- Ban Pháp chế HĐND </w:t>
            </w:r>
            <w:r w:rsidR="00BB7299">
              <w:rPr>
                <w:rFonts w:ascii="Times New Roman" w:hAnsi="Times New Roman"/>
                <w:sz w:val="22"/>
                <w:szCs w:val="22"/>
                <w:lang w:val="it-IT"/>
              </w:rPr>
              <w:t>Thành phố</w:t>
            </w:r>
            <w:r w:rsidRPr="003F144E">
              <w:rPr>
                <w:rFonts w:ascii="Times New Roman" w:hAnsi="Times New Roman"/>
                <w:sz w:val="22"/>
                <w:szCs w:val="22"/>
                <w:lang w:val="it-IT"/>
              </w:rPr>
              <w:t>;</w:t>
            </w:r>
          </w:p>
          <w:p w14:paraId="4EBC74BB" w14:textId="77777777" w:rsidR="00B060C0" w:rsidRPr="003F144E" w:rsidRDefault="009313CE" w:rsidP="009313CE">
            <w:pPr>
              <w:spacing w:line="240" w:lineRule="auto"/>
              <w:ind w:right="147"/>
              <w:rPr>
                <w:rFonts w:ascii="Times New Roman" w:hAnsi="Times New Roman"/>
                <w:sz w:val="22"/>
                <w:szCs w:val="22"/>
                <w:lang w:val="it-IT"/>
              </w:rPr>
            </w:pPr>
            <w:r w:rsidRPr="003F144E">
              <w:rPr>
                <w:rFonts w:ascii="Times New Roman" w:hAnsi="Times New Roman"/>
                <w:sz w:val="22"/>
                <w:szCs w:val="22"/>
                <w:lang w:val="it-IT"/>
              </w:rPr>
              <w:t xml:space="preserve">- Văn phòng: Thành ủy, Đoàn ĐBQH và HĐND, UBND </w:t>
            </w:r>
          </w:p>
          <w:p w14:paraId="32843FA9" w14:textId="4A3A423F" w:rsidR="009313CE" w:rsidRPr="003F144E" w:rsidRDefault="00BB7299" w:rsidP="009313CE">
            <w:pPr>
              <w:spacing w:line="240" w:lineRule="auto"/>
              <w:ind w:right="147"/>
              <w:rPr>
                <w:rFonts w:ascii="Times New Roman" w:hAnsi="Times New Roman"/>
                <w:sz w:val="22"/>
                <w:szCs w:val="22"/>
                <w:lang w:val="it-IT"/>
              </w:rPr>
            </w:pPr>
            <w:r>
              <w:rPr>
                <w:rFonts w:ascii="Times New Roman" w:hAnsi="Times New Roman"/>
                <w:sz w:val="22"/>
                <w:szCs w:val="22"/>
                <w:lang w:val="it-IT"/>
              </w:rPr>
              <w:t>Thành phố</w:t>
            </w:r>
            <w:r w:rsidR="009313CE" w:rsidRPr="003F144E">
              <w:rPr>
                <w:rFonts w:ascii="Times New Roman" w:hAnsi="Times New Roman"/>
                <w:sz w:val="22"/>
                <w:szCs w:val="22"/>
                <w:lang w:val="it-IT"/>
              </w:rPr>
              <w:t>;</w:t>
            </w:r>
          </w:p>
          <w:p w14:paraId="168AFF14" w14:textId="31EAA303" w:rsidR="009313CE" w:rsidRPr="003F144E" w:rsidRDefault="009313CE" w:rsidP="009313CE">
            <w:pPr>
              <w:spacing w:line="240" w:lineRule="auto"/>
              <w:rPr>
                <w:rFonts w:ascii="Times New Roman" w:hAnsi="Times New Roman"/>
                <w:sz w:val="22"/>
                <w:szCs w:val="22"/>
                <w:lang w:val="it-IT"/>
              </w:rPr>
            </w:pPr>
            <w:r w:rsidRPr="003F144E">
              <w:rPr>
                <w:rFonts w:ascii="Times New Roman" w:hAnsi="Times New Roman"/>
                <w:sz w:val="22"/>
                <w:szCs w:val="22"/>
                <w:lang w:val="it-IT"/>
              </w:rPr>
              <w:t xml:space="preserve">- Các sở, ban, ngành </w:t>
            </w:r>
            <w:r w:rsidR="00BB7299">
              <w:rPr>
                <w:rFonts w:ascii="Times New Roman" w:hAnsi="Times New Roman"/>
                <w:sz w:val="22"/>
                <w:szCs w:val="22"/>
                <w:lang w:val="it-IT"/>
              </w:rPr>
              <w:t>Thành phố</w:t>
            </w:r>
            <w:r w:rsidRPr="003F144E">
              <w:rPr>
                <w:rFonts w:ascii="Times New Roman" w:hAnsi="Times New Roman"/>
                <w:sz w:val="22"/>
                <w:szCs w:val="22"/>
                <w:lang w:val="it-IT"/>
              </w:rPr>
              <w:t>;</w:t>
            </w:r>
          </w:p>
          <w:p w14:paraId="6D685D15" w14:textId="77777777" w:rsidR="009313CE" w:rsidRPr="003F144E" w:rsidRDefault="009313CE" w:rsidP="009313CE">
            <w:pPr>
              <w:spacing w:line="240" w:lineRule="auto"/>
              <w:rPr>
                <w:rFonts w:ascii="Times New Roman" w:hAnsi="Times New Roman"/>
                <w:sz w:val="22"/>
                <w:szCs w:val="22"/>
                <w:lang w:val="it-IT"/>
              </w:rPr>
            </w:pPr>
            <w:r w:rsidRPr="003F144E">
              <w:rPr>
                <w:rFonts w:ascii="Times New Roman" w:hAnsi="Times New Roman"/>
                <w:sz w:val="22"/>
                <w:szCs w:val="22"/>
                <w:lang w:val="it-IT"/>
              </w:rPr>
              <w:t>- Thường trực HĐND, UBND, UBMTTQVN cấp xã;</w:t>
            </w:r>
          </w:p>
          <w:p w14:paraId="629DBB31" w14:textId="28DFF9FC" w:rsidR="00B526CC" w:rsidRPr="003F144E" w:rsidRDefault="009313CE" w:rsidP="009313CE">
            <w:pPr>
              <w:spacing w:line="240" w:lineRule="auto"/>
              <w:rPr>
                <w:rFonts w:ascii="Times New Roman" w:hAnsi="Times New Roman"/>
                <w:sz w:val="22"/>
                <w:szCs w:val="22"/>
                <w:lang w:val="it-IT"/>
              </w:rPr>
            </w:pPr>
            <w:r w:rsidRPr="003F144E">
              <w:rPr>
                <w:rFonts w:ascii="Times New Roman" w:hAnsi="Times New Roman"/>
                <w:sz w:val="22"/>
                <w:szCs w:val="22"/>
                <w:lang w:val="it-IT"/>
              </w:rPr>
              <w:t xml:space="preserve">- Trung tâm Thông tin điện tử </w:t>
            </w:r>
            <w:r w:rsidR="00BB7299">
              <w:rPr>
                <w:rFonts w:ascii="Times New Roman" w:hAnsi="Times New Roman"/>
                <w:sz w:val="22"/>
                <w:szCs w:val="22"/>
                <w:lang w:val="it-IT"/>
              </w:rPr>
              <w:t>Thành phố</w:t>
            </w:r>
            <w:r w:rsidRPr="003F144E">
              <w:rPr>
                <w:rFonts w:ascii="Times New Roman" w:hAnsi="Times New Roman"/>
                <w:sz w:val="22"/>
                <w:szCs w:val="22"/>
                <w:lang w:val="it-IT"/>
              </w:rPr>
              <w:t>;</w:t>
            </w:r>
            <w:r w:rsidR="00B526CC" w:rsidRPr="003F144E">
              <w:rPr>
                <w:rFonts w:ascii="Times New Roman" w:hAnsi="Times New Roman"/>
                <w:sz w:val="22"/>
                <w:szCs w:val="22"/>
                <w:lang w:val="it-IT"/>
              </w:rPr>
              <w:t xml:space="preserve"> </w:t>
            </w:r>
          </w:p>
          <w:p w14:paraId="67E55904" w14:textId="797A5474" w:rsidR="006663B0" w:rsidRPr="003F144E" w:rsidRDefault="00B526CC" w:rsidP="009313CE">
            <w:pPr>
              <w:spacing w:line="240" w:lineRule="auto"/>
              <w:rPr>
                <w:rFonts w:ascii="Times New Roman" w:hAnsi="Times New Roman"/>
              </w:rPr>
            </w:pPr>
            <w:r w:rsidRPr="003F144E">
              <w:rPr>
                <w:rFonts w:ascii="Times New Roman" w:hAnsi="Times New Roman"/>
                <w:sz w:val="22"/>
                <w:szCs w:val="22"/>
                <w:lang w:val="it-IT"/>
              </w:rPr>
              <w:t xml:space="preserve">- Lưu: VT, </w:t>
            </w:r>
            <w:r w:rsidR="00DA68E2" w:rsidRPr="003F144E">
              <w:rPr>
                <w:rFonts w:ascii="Times New Roman" w:hAnsi="Times New Roman"/>
                <w:sz w:val="22"/>
                <w:szCs w:val="22"/>
                <w:lang w:val="it-IT"/>
              </w:rPr>
              <w:t>S</w:t>
            </w:r>
            <w:r w:rsidR="00B25C92" w:rsidRPr="003F144E">
              <w:rPr>
                <w:rFonts w:ascii="Times New Roman" w:hAnsi="Times New Roman"/>
                <w:sz w:val="22"/>
                <w:szCs w:val="22"/>
                <w:lang w:val="it-IT"/>
              </w:rPr>
              <w:t>T</w:t>
            </w:r>
            <w:r w:rsidR="00B01D8F" w:rsidRPr="003F144E">
              <w:rPr>
                <w:rFonts w:ascii="Times New Roman" w:hAnsi="Times New Roman"/>
                <w:sz w:val="22"/>
                <w:szCs w:val="22"/>
                <w:lang w:val="it-IT"/>
              </w:rPr>
              <w:t>C</w:t>
            </w:r>
            <w:r w:rsidR="00DA68E2" w:rsidRPr="003F144E">
              <w:rPr>
                <w:rFonts w:ascii="Times New Roman" w:hAnsi="Times New Roman"/>
                <w:sz w:val="22"/>
                <w:szCs w:val="22"/>
                <w:lang w:val="it-IT"/>
              </w:rPr>
              <w:t xml:space="preserve">, </w:t>
            </w:r>
            <w:r w:rsidRPr="003F144E">
              <w:rPr>
                <w:rFonts w:ascii="Times New Roman" w:hAnsi="Times New Roman"/>
                <w:sz w:val="22"/>
                <w:szCs w:val="22"/>
                <w:lang w:val="it-IT"/>
              </w:rPr>
              <w:t>(</w:t>
            </w:r>
            <w:r w:rsidR="00540D35" w:rsidRPr="003F144E">
              <w:rPr>
                <w:rFonts w:ascii="Times New Roman" w:hAnsi="Times New Roman"/>
                <w:sz w:val="22"/>
                <w:szCs w:val="22"/>
                <w:lang w:val="it-IT"/>
              </w:rPr>
              <w:t>P</w:t>
            </w:r>
            <w:r w:rsidR="00CE684E" w:rsidRPr="003F144E">
              <w:rPr>
                <w:rFonts w:ascii="Times New Roman" w:hAnsi="Times New Roman"/>
                <w:sz w:val="22"/>
                <w:szCs w:val="22"/>
                <w:lang w:val="it-IT"/>
              </w:rPr>
              <w:t>.</w:t>
            </w:r>
            <w:r w:rsidR="00540D35" w:rsidRPr="003F144E">
              <w:rPr>
                <w:rFonts w:ascii="Times New Roman" w:hAnsi="Times New Roman"/>
                <w:sz w:val="22"/>
                <w:szCs w:val="22"/>
                <w:lang w:val="it-IT"/>
              </w:rPr>
              <w:t>CT</w:t>
            </w:r>
            <w:r w:rsidR="00BB7299">
              <w:rPr>
                <w:rFonts w:ascii="Times New Roman" w:hAnsi="Times New Roman"/>
                <w:sz w:val="22"/>
                <w:szCs w:val="22"/>
                <w:lang w:val="it-IT"/>
              </w:rPr>
              <w:t>HĐND-</w:t>
            </w:r>
            <w:r w:rsidRPr="003F144E">
              <w:rPr>
                <w:rFonts w:ascii="Times New Roman" w:hAnsi="Times New Roman"/>
                <w:sz w:val="22"/>
                <w:szCs w:val="22"/>
                <w:lang w:val="it-IT"/>
              </w:rPr>
              <w:t>Phước)</w:t>
            </w:r>
            <w:r w:rsidR="00540D35" w:rsidRPr="003F144E">
              <w:rPr>
                <w:rFonts w:ascii="Times New Roman" w:hAnsi="Times New Roman"/>
                <w:sz w:val="22"/>
                <w:szCs w:val="22"/>
                <w:lang w:val="it-IT"/>
              </w:rPr>
              <w:t>.</w:t>
            </w:r>
          </w:p>
        </w:tc>
        <w:tc>
          <w:tcPr>
            <w:tcW w:w="4252" w:type="dxa"/>
          </w:tcPr>
          <w:p w14:paraId="6494EEBA" w14:textId="77777777" w:rsidR="00624C32" w:rsidRPr="003F144E" w:rsidRDefault="00A642FD" w:rsidP="00C05CD8">
            <w:pPr>
              <w:spacing w:line="240" w:lineRule="auto"/>
              <w:ind w:right="23"/>
              <w:jc w:val="center"/>
              <w:rPr>
                <w:rFonts w:ascii="Times New Roman" w:hAnsi="Times New Roman"/>
                <w:b/>
                <w:sz w:val="24"/>
                <w:szCs w:val="24"/>
                <w:lang w:val="nl-NL"/>
              </w:rPr>
            </w:pPr>
            <w:r w:rsidRPr="003F144E">
              <w:rPr>
                <w:rFonts w:ascii="Times New Roman" w:hAnsi="Times New Roman"/>
                <w:b/>
                <w:sz w:val="28"/>
                <w:szCs w:val="28"/>
                <w:lang w:val="fr-FR"/>
              </w:rPr>
              <w:t>CHỦ TỊCH</w:t>
            </w:r>
          </w:p>
          <w:p w14:paraId="40975493" w14:textId="77777777" w:rsidR="00624C32" w:rsidRPr="003F144E" w:rsidRDefault="00624C32" w:rsidP="00C05CD8">
            <w:pPr>
              <w:spacing w:line="240" w:lineRule="auto"/>
              <w:ind w:right="23"/>
              <w:jc w:val="center"/>
              <w:rPr>
                <w:rFonts w:ascii="Times New Roman" w:hAnsi="Times New Roman"/>
                <w:b/>
                <w:sz w:val="24"/>
                <w:szCs w:val="24"/>
                <w:lang w:val="nl-NL"/>
              </w:rPr>
            </w:pPr>
          </w:p>
          <w:p w14:paraId="089460AD" w14:textId="77777777" w:rsidR="00624C32" w:rsidRPr="003F144E" w:rsidRDefault="00624C32" w:rsidP="00C05CD8">
            <w:pPr>
              <w:spacing w:line="240" w:lineRule="auto"/>
              <w:ind w:right="23"/>
              <w:jc w:val="center"/>
              <w:rPr>
                <w:rFonts w:ascii="Times New Roman" w:hAnsi="Times New Roman"/>
                <w:b/>
                <w:sz w:val="24"/>
                <w:szCs w:val="24"/>
                <w:lang w:val="nl-NL"/>
              </w:rPr>
            </w:pPr>
          </w:p>
          <w:p w14:paraId="3F4D7516" w14:textId="77777777" w:rsidR="004D029A" w:rsidRPr="003F144E" w:rsidRDefault="004D029A" w:rsidP="00C05CD8">
            <w:pPr>
              <w:spacing w:line="240" w:lineRule="auto"/>
              <w:ind w:right="23"/>
              <w:jc w:val="center"/>
              <w:rPr>
                <w:rFonts w:ascii="Times New Roman" w:hAnsi="Times New Roman"/>
                <w:b/>
                <w:sz w:val="2"/>
                <w:szCs w:val="24"/>
                <w:lang w:val="nl-NL"/>
              </w:rPr>
            </w:pPr>
          </w:p>
          <w:p w14:paraId="1991953A" w14:textId="77777777" w:rsidR="004D029A" w:rsidRPr="003F144E" w:rsidRDefault="004D029A" w:rsidP="00C05CD8">
            <w:pPr>
              <w:spacing w:line="240" w:lineRule="auto"/>
              <w:ind w:right="23"/>
              <w:jc w:val="center"/>
              <w:rPr>
                <w:rFonts w:ascii="Times New Roman" w:hAnsi="Times New Roman"/>
                <w:b/>
                <w:sz w:val="40"/>
                <w:szCs w:val="24"/>
                <w:lang w:val="nl-NL"/>
              </w:rPr>
            </w:pPr>
          </w:p>
          <w:p w14:paraId="01168972" w14:textId="77777777" w:rsidR="004D029A" w:rsidRPr="003F144E" w:rsidRDefault="004D029A" w:rsidP="00C05CD8">
            <w:pPr>
              <w:spacing w:line="240" w:lineRule="auto"/>
              <w:ind w:right="23"/>
              <w:jc w:val="center"/>
              <w:rPr>
                <w:rFonts w:ascii="Times New Roman" w:hAnsi="Times New Roman"/>
                <w:b/>
                <w:sz w:val="24"/>
                <w:szCs w:val="24"/>
                <w:lang w:val="nl-NL"/>
              </w:rPr>
            </w:pPr>
          </w:p>
          <w:p w14:paraId="58A396CE" w14:textId="77777777" w:rsidR="005B49CB" w:rsidRPr="003F144E" w:rsidRDefault="005B49CB" w:rsidP="00C05CD8">
            <w:pPr>
              <w:spacing w:line="240" w:lineRule="auto"/>
              <w:ind w:right="23"/>
              <w:jc w:val="center"/>
              <w:rPr>
                <w:rFonts w:ascii="Times New Roman" w:hAnsi="Times New Roman"/>
                <w:b/>
                <w:sz w:val="24"/>
                <w:szCs w:val="24"/>
                <w:lang w:val="nl-NL"/>
              </w:rPr>
            </w:pPr>
          </w:p>
          <w:p w14:paraId="16DD461D" w14:textId="77777777" w:rsidR="005B49CB" w:rsidRPr="003F144E" w:rsidRDefault="008B5852" w:rsidP="00C05CD8">
            <w:pPr>
              <w:spacing w:line="240" w:lineRule="auto"/>
              <w:ind w:right="23"/>
              <w:jc w:val="center"/>
              <w:rPr>
                <w:rFonts w:ascii="Times New Roman" w:hAnsi="Times New Roman"/>
                <w:b/>
                <w:sz w:val="28"/>
                <w:szCs w:val="24"/>
                <w:lang w:val="nl-NL"/>
              </w:rPr>
            </w:pPr>
            <w:r w:rsidRPr="003F144E">
              <w:rPr>
                <w:rFonts w:ascii="Times New Roman" w:hAnsi="Times New Roman"/>
                <w:b/>
                <w:sz w:val="28"/>
                <w:szCs w:val="24"/>
                <w:lang w:val="nl-NL"/>
              </w:rPr>
              <w:t>Võ Văn Minh</w:t>
            </w:r>
          </w:p>
          <w:p w14:paraId="41D78D58" w14:textId="77777777" w:rsidR="00624C32" w:rsidRPr="003F144E" w:rsidRDefault="00624C32" w:rsidP="00C05CD8">
            <w:pPr>
              <w:spacing w:line="240" w:lineRule="auto"/>
              <w:ind w:right="23"/>
              <w:jc w:val="center"/>
              <w:rPr>
                <w:rFonts w:ascii="Times New Roman" w:hAnsi="Times New Roman"/>
                <w:b/>
                <w:sz w:val="24"/>
                <w:szCs w:val="24"/>
                <w:lang w:val="nl-NL"/>
              </w:rPr>
            </w:pPr>
          </w:p>
          <w:p w14:paraId="05563566" w14:textId="77777777" w:rsidR="00624C32" w:rsidRPr="003F144E" w:rsidRDefault="00624C32" w:rsidP="00C05CD8">
            <w:pPr>
              <w:spacing w:line="240" w:lineRule="auto"/>
              <w:ind w:right="23"/>
              <w:jc w:val="center"/>
              <w:rPr>
                <w:rFonts w:ascii="Times New Roman" w:hAnsi="Times New Roman"/>
                <w:b/>
                <w:sz w:val="24"/>
                <w:szCs w:val="24"/>
                <w:lang w:val="nl-NL"/>
              </w:rPr>
            </w:pPr>
          </w:p>
          <w:p w14:paraId="574B4805" w14:textId="77777777" w:rsidR="00624C32" w:rsidRPr="003F144E" w:rsidRDefault="00624C32" w:rsidP="00C05CD8">
            <w:pPr>
              <w:spacing w:line="240" w:lineRule="auto"/>
              <w:ind w:right="23"/>
              <w:jc w:val="center"/>
              <w:rPr>
                <w:rFonts w:ascii="Times New Roman" w:hAnsi="Times New Roman"/>
                <w:b/>
                <w:sz w:val="24"/>
                <w:szCs w:val="24"/>
                <w:lang w:val="nl-NL"/>
              </w:rPr>
            </w:pPr>
          </w:p>
          <w:p w14:paraId="7E16C9F8" w14:textId="77777777" w:rsidR="00624C32" w:rsidRPr="003F144E" w:rsidRDefault="00624C32" w:rsidP="00C05CD8">
            <w:pPr>
              <w:spacing w:line="240" w:lineRule="auto"/>
              <w:ind w:right="23"/>
              <w:jc w:val="center"/>
              <w:rPr>
                <w:rFonts w:ascii="Times New Roman" w:hAnsi="Times New Roman"/>
                <w:b/>
                <w:sz w:val="24"/>
                <w:szCs w:val="24"/>
                <w:lang w:val="nl-NL"/>
              </w:rPr>
            </w:pPr>
          </w:p>
          <w:p w14:paraId="4B4F2D59" w14:textId="77777777" w:rsidR="00624C32" w:rsidRPr="003F144E" w:rsidRDefault="00624C32" w:rsidP="00C05CD8">
            <w:pPr>
              <w:spacing w:line="240" w:lineRule="auto"/>
              <w:ind w:right="23"/>
              <w:jc w:val="center"/>
              <w:rPr>
                <w:rFonts w:ascii="Times New Roman" w:hAnsi="Times New Roman"/>
                <w:b/>
                <w:sz w:val="24"/>
                <w:szCs w:val="24"/>
                <w:lang w:val="nl-NL"/>
              </w:rPr>
            </w:pPr>
          </w:p>
          <w:p w14:paraId="378B8BB8" w14:textId="77777777" w:rsidR="004C680B" w:rsidRPr="003F144E" w:rsidRDefault="004C680B" w:rsidP="00C05CD8">
            <w:pPr>
              <w:spacing w:line="240" w:lineRule="auto"/>
              <w:ind w:right="23"/>
              <w:jc w:val="center"/>
              <w:rPr>
                <w:rFonts w:ascii="Times New Roman" w:hAnsi="Times New Roman"/>
                <w:b/>
                <w:sz w:val="24"/>
                <w:szCs w:val="24"/>
                <w:lang w:val="nl-NL"/>
              </w:rPr>
            </w:pPr>
          </w:p>
          <w:p w14:paraId="7F7BEA41" w14:textId="77777777" w:rsidR="00CA7A69" w:rsidRPr="003F144E" w:rsidRDefault="00CA7A69" w:rsidP="00C05CD8">
            <w:pPr>
              <w:spacing w:line="240" w:lineRule="auto"/>
              <w:ind w:right="23"/>
              <w:jc w:val="center"/>
              <w:rPr>
                <w:rFonts w:ascii="Times New Roman" w:hAnsi="Times New Roman"/>
                <w:b/>
                <w:sz w:val="24"/>
                <w:szCs w:val="24"/>
                <w:lang w:val="nl-NL"/>
              </w:rPr>
            </w:pPr>
          </w:p>
          <w:p w14:paraId="4FD6CCB4" w14:textId="77777777" w:rsidR="00CA7A69" w:rsidRPr="003F144E" w:rsidRDefault="00CA7A69" w:rsidP="00C05CD8">
            <w:pPr>
              <w:spacing w:line="240" w:lineRule="auto"/>
              <w:ind w:right="23"/>
              <w:jc w:val="center"/>
              <w:rPr>
                <w:rFonts w:ascii="Times New Roman" w:hAnsi="Times New Roman"/>
                <w:b/>
                <w:sz w:val="24"/>
                <w:szCs w:val="24"/>
                <w:lang w:val="nl-NL"/>
              </w:rPr>
            </w:pPr>
          </w:p>
          <w:p w14:paraId="7E77F06D" w14:textId="77777777" w:rsidR="006663B0" w:rsidRPr="003F144E" w:rsidRDefault="006663B0" w:rsidP="00CA4B42">
            <w:pPr>
              <w:spacing w:line="240" w:lineRule="auto"/>
              <w:ind w:right="23"/>
              <w:rPr>
                <w:rFonts w:ascii="Times New Roman" w:hAnsi="Times New Roman"/>
                <w:sz w:val="27"/>
                <w:szCs w:val="27"/>
                <w:lang w:val="nl-NL"/>
              </w:rPr>
            </w:pPr>
          </w:p>
        </w:tc>
      </w:tr>
    </w:tbl>
    <w:p w14:paraId="36098F99" w14:textId="77777777" w:rsidR="00C42165" w:rsidRPr="003F144E" w:rsidRDefault="00C42165" w:rsidP="009D67DB">
      <w:pPr>
        <w:spacing w:line="240" w:lineRule="exact"/>
        <w:rPr>
          <w:rFonts w:ascii="Times New Roman" w:hAnsi="Times New Roman"/>
          <w:lang w:val="nl-NL"/>
        </w:rPr>
      </w:pPr>
      <w:r w:rsidRPr="003F144E">
        <w:rPr>
          <w:rFonts w:ascii="Times New Roman" w:hAnsi="Times New Roman"/>
          <w:lang w:val="nl-NL"/>
        </w:rPr>
        <w:tab/>
      </w:r>
      <w:r w:rsidRPr="003F144E">
        <w:rPr>
          <w:rFonts w:ascii="Times New Roman" w:hAnsi="Times New Roman"/>
          <w:lang w:val="nl-NL"/>
        </w:rPr>
        <w:tab/>
      </w:r>
    </w:p>
    <w:sectPr w:rsidR="00C42165" w:rsidRPr="003F144E" w:rsidSect="00FF772C">
      <w:headerReference w:type="even" r:id="rId8"/>
      <w:headerReference w:type="default" r:id="rId9"/>
      <w:footerReference w:type="even" r:id="rId10"/>
      <w:footerReference w:type="default" r:id="rId11"/>
      <w:type w:val="continuous"/>
      <w:pgSz w:w="11909" w:h="16834" w:code="9"/>
      <w:pgMar w:top="1134" w:right="1134" w:bottom="1134" w:left="1701" w:header="561" w:footer="561" w:gutter="0"/>
      <w:cols w:space="720"/>
      <w:titlePg/>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EF5FDB" w14:textId="77777777" w:rsidR="00474594" w:rsidRDefault="00474594">
      <w:r>
        <w:separator/>
      </w:r>
    </w:p>
  </w:endnote>
  <w:endnote w:type="continuationSeparator" w:id="0">
    <w:p w14:paraId="2E5777B7" w14:textId="77777777" w:rsidR="00474594" w:rsidRDefault="00474594">
      <w:r>
        <w:continuationSeparator/>
      </w:r>
    </w:p>
  </w:endnote>
  <w:endnote w:type="continuationNotice" w:id="1">
    <w:p w14:paraId="2DCC04D2" w14:textId="77777777" w:rsidR="00474594" w:rsidRDefault="0047459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1F76B7" w14:textId="77777777" w:rsidR="00A23678" w:rsidRDefault="00A236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41A1FC1" w14:textId="77777777" w:rsidR="00A23678" w:rsidRDefault="00A23678">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925FED" w14:textId="77777777" w:rsidR="00A23678" w:rsidRPr="00346048" w:rsidRDefault="00A23678" w:rsidP="00346048">
    <w:pPr>
      <w:pStyle w:val="Footer"/>
      <w:jc w:val="right"/>
      <w:rPr>
        <w:rFonts w:ascii="Times New Roman" w:hAnsi="Times New Roman"/>
        <w:sz w:val="27"/>
        <w:szCs w:val="27"/>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81DF37" w14:textId="77777777" w:rsidR="00474594" w:rsidRDefault="00474594">
      <w:r>
        <w:separator/>
      </w:r>
    </w:p>
  </w:footnote>
  <w:footnote w:type="continuationSeparator" w:id="0">
    <w:p w14:paraId="0F0CCA56" w14:textId="77777777" w:rsidR="00474594" w:rsidRDefault="00474594">
      <w:r>
        <w:continuationSeparator/>
      </w:r>
    </w:p>
  </w:footnote>
  <w:footnote w:type="continuationNotice" w:id="1">
    <w:p w14:paraId="3862F6D3" w14:textId="77777777" w:rsidR="00474594" w:rsidRDefault="00474594">
      <w:pPr>
        <w:spacing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A94C09" w14:textId="77777777" w:rsidR="00A23678" w:rsidRDefault="00A23678" w:rsidP="00FA790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1D6BA6D" w14:textId="77777777" w:rsidR="00A23678" w:rsidRDefault="00A2367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5EAC08" w14:textId="29DADDFA" w:rsidR="00A23678" w:rsidRPr="005D5196" w:rsidRDefault="00A23678" w:rsidP="005D5196">
    <w:pPr>
      <w:pStyle w:val="Header"/>
      <w:jc w:val="center"/>
      <w:rPr>
        <w:rFonts w:ascii="Times New Roman" w:hAnsi="Times New Roman"/>
      </w:rPr>
    </w:pPr>
    <w:r w:rsidRPr="00B2339F">
      <w:rPr>
        <w:rFonts w:ascii="Times New Roman" w:hAnsi="Times New Roman"/>
      </w:rPr>
      <w:fldChar w:fldCharType="begin"/>
    </w:r>
    <w:r w:rsidRPr="00B2339F">
      <w:rPr>
        <w:rFonts w:ascii="Times New Roman" w:hAnsi="Times New Roman"/>
      </w:rPr>
      <w:instrText xml:space="preserve"> PAGE   \* MERGEFORMAT </w:instrText>
    </w:r>
    <w:r w:rsidRPr="00B2339F">
      <w:rPr>
        <w:rFonts w:ascii="Times New Roman" w:hAnsi="Times New Roman"/>
      </w:rPr>
      <w:fldChar w:fldCharType="separate"/>
    </w:r>
    <w:r w:rsidR="00BA6EBA">
      <w:rPr>
        <w:rFonts w:ascii="Times New Roman" w:hAnsi="Times New Roman"/>
        <w:noProof/>
      </w:rPr>
      <w:t>2</w:t>
    </w:r>
    <w:r w:rsidRPr="00B2339F">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500BD"/>
    <w:multiLevelType w:val="hybridMultilevel"/>
    <w:tmpl w:val="00BECB12"/>
    <w:lvl w:ilvl="0" w:tplc="38B295CA">
      <w:start w:val="5"/>
      <w:numFmt w:val="bullet"/>
      <w:lvlText w:val="+"/>
      <w:lvlJc w:val="left"/>
      <w:pPr>
        <w:ind w:left="1287" w:hanging="360"/>
      </w:pPr>
      <w:rPr>
        <w:rFonts w:ascii="Arial" w:eastAsia="Times New Roman" w:hAnsi="Arial" w:hint="default"/>
        <w:color w:val="00000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CB12482"/>
    <w:multiLevelType w:val="hybridMultilevel"/>
    <w:tmpl w:val="07AC9416"/>
    <w:lvl w:ilvl="0" w:tplc="502C2E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82F03E8"/>
    <w:multiLevelType w:val="hybridMultilevel"/>
    <w:tmpl w:val="DF8C7DB4"/>
    <w:lvl w:ilvl="0" w:tplc="16B0DA86">
      <w:start w:val="1"/>
      <w:numFmt w:val="decimal"/>
      <w:suff w:val="space"/>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D2E1574"/>
    <w:multiLevelType w:val="hybridMultilevel"/>
    <w:tmpl w:val="E10E9798"/>
    <w:lvl w:ilvl="0" w:tplc="F918A2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4004AC1"/>
    <w:multiLevelType w:val="hybridMultilevel"/>
    <w:tmpl w:val="D6BEC830"/>
    <w:lvl w:ilvl="0" w:tplc="C0A63C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0E33DEE"/>
    <w:multiLevelType w:val="hybridMultilevel"/>
    <w:tmpl w:val="3C9477BE"/>
    <w:lvl w:ilvl="0" w:tplc="2188CAEE">
      <w:numFmt w:val="bullet"/>
      <w:lvlText w:val="-"/>
      <w:lvlJc w:val="left"/>
      <w:pPr>
        <w:ind w:left="112" w:hanging="540"/>
      </w:pPr>
      <w:rPr>
        <w:rFonts w:ascii="Times New Roman" w:eastAsia="Times New Roman" w:hAnsi="Times New Roman" w:cs="Times New Roman" w:hint="default"/>
        <w:w w:val="100"/>
        <w:sz w:val="28"/>
        <w:szCs w:val="28"/>
        <w:lang w:val="vi" w:eastAsia="en-US" w:bidi="ar-SA"/>
      </w:rPr>
    </w:lvl>
    <w:lvl w:ilvl="1" w:tplc="C92C4A18">
      <w:numFmt w:val="bullet"/>
      <w:lvlText w:val="•"/>
      <w:lvlJc w:val="left"/>
      <w:pPr>
        <w:ind w:left="1039" w:hanging="540"/>
      </w:pPr>
      <w:rPr>
        <w:rFonts w:hint="default"/>
        <w:lang w:val="vi" w:eastAsia="en-US" w:bidi="ar-SA"/>
      </w:rPr>
    </w:lvl>
    <w:lvl w:ilvl="2" w:tplc="F6BA098A">
      <w:numFmt w:val="bullet"/>
      <w:lvlText w:val="•"/>
      <w:lvlJc w:val="left"/>
      <w:pPr>
        <w:ind w:left="1959" w:hanging="540"/>
      </w:pPr>
      <w:rPr>
        <w:rFonts w:hint="default"/>
        <w:lang w:val="vi" w:eastAsia="en-US" w:bidi="ar-SA"/>
      </w:rPr>
    </w:lvl>
    <w:lvl w:ilvl="3" w:tplc="5BE6DF94">
      <w:numFmt w:val="bullet"/>
      <w:lvlText w:val="•"/>
      <w:lvlJc w:val="left"/>
      <w:pPr>
        <w:ind w:left="2879" w:hanging="540"/>
      </w:pPr>
      <w:rPr>
        <w:rFonts w:hint="default"/>
        <w:lang w:val="vi" w:eastAsia="en-US" w:bidi="ar-SA"/>
      </w:rPr>
    </w:lvl>
    <w:lvl w:ilvl="4" w:tplc="B364B1AA">
      <w:numFmt w:val="bullet"/>
      <w:lvlText w:val="•"/>
      <w:lvlJc w:val="left"/>
      <w:pPr>
        <w:ind w:left="3799" w:hanging="540"/>
      </w:pPr>
      <w:rPr>
        <w:rFonts w:hint="default"/>
        <w:lang w:val="vi" w:eastAsia="en-US" w:bidi="ar-SA"/>
      </w:rPr>
    </w:lvl>
    <w:lvl w:ilvl="5" w:tplc="39060654">
      <w:numFmt w:val="bullet"/>
      <w:lvlText w:val="•"/>
      <w:lvlJc w:val="left"/>
      <w:pPr>
        <w:ind w:left="4719" w:hanging="540"/>
      </w:pPr>
      <w:rPr>
        <w:rFonts w:hint="default"/>
        <w:lang w:val="vi" w:eastAsia="en-US" w:bidi="ar-SA"/>
      </w:rPr>
    </w:lvl>
    <w:lvl w:ilvl="6" w:tplc="2CD6551A">
      <w:numFmt w:val="bullet"/>
      <w:lvlText w:val="•"/>
      <w:lvlJc w:val="left"/>
      <w:pPr>
        <w:ind w:left="5639" w:hanging="540"/>
      </w:pPr>
      <w:rPr>
        <w:rFonts w:hint="default"/>
        <w:lang w:val="vi" w:eastAsia="en-US" w:bidi="ar-SA"/>
      </w:rPr>
    </w:lvl>
    <w:lvl w:ilvl="7" w:tplc="1B5E312C">
      <w:numFmt w:val="bullet"/>
      <w:lvlText w:val="•"/>
      <w:lvlJc w:val="left"/>
      <w:pPr>
        <w:ind w:left="6559" w:hanging="540"/>
      </w:pPr>
      <w:rPr>
        <w:rFonts w:hint="default"/>
        <w:lang w:val="vi" w:eastAsia="en-US" w:bidi="ar-SA"/>
      </w:rPr>
    </w:lvl>
    <w:lvl w:ilvl="8" w:tplc="B37E5BEE">
      <w:numFmt w:val="bullet"/>
      <w:lvlText w:val="•"/>
      <w:lvlJc w:val="left"/>
      <w:pPr>
        <w:ind w:left="7479" w:hanging="540"/>
      </w:pPr>
      <w:rPr>
        <w:rFonts w:hint="default"/>
        <w:lang w:val="vi" w:eastAsia="en-US" w:bidi="ar-SA"/>
      </w:rPr>
    </w:lvl>
  </w:abstractNum>
  <w:abstractNum w:abstractNumId="6" w15:restartNumberingAfterBreak="0">
    <w:nsid w:val="39B92C11"/>
    <w:multiLevelType w:val="hybridMultilevel"/>
    <w:tmpl w:val="1AB6FA7A"/>
    <w:lvl w:ilvl="0" w:tplc="DE924C1A">
      <w:start w:val="1"/>
      <w:numFmt w:val="decimal"/>
      <w:suff w:val="space"/>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3E6BFB"/>
    <w:multiLevelType w:val="hybridMultilevel"/>
    <w:tmpl w:val="9DB6CF06"/>
    <w:lvl w:ilvl="0" w:tplc="EDEC03FE">
      <w:start w:val="1"/>
      <w:numFmt w:val="low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8" w15:restartNumberingAfterBreak="0">
    <w:nsid w:val="4DC65DEA"/>
    <w:multiLevelType w:val="hybridMultilevel"/>
    <w:tmpl w:val="6C0A18F6"/>
    <w:lvl w:ilvl="0" w:tplc="A1409A48">
      <w:start w:val="1"/>
      <w:numFmt w:val="bullet"/>
      <w:lvlText w:val="-"/>
      <w:lvlJc w:val="left"/>
      <w:pPr>
        <w:tabs>
          <w:tab w:val="num" w:pos="1785"/>
        </w:tabs>
        <w:ind w:left="1785" w:hanging="360"/>
      </w:pPr>
      <w:rPr>
        <w:rFonts w:ascii="Times New Roman" w:eastAsia="Times New Roman" w:hAnsi="Times New Roman" w:cs="Times New Roman" w:hint="default"/>
      </w:rPr>
    </w:lvl>
    <w:lvl w:ilvl="1" w:tplc="49940E7E" w:tentative="1">
      <w:start w:val="1"/>
      <w:numFmt w:val="bullet"/>
      <w:lvlText w:val="o"/>
      <w:lvlJc w:val="left"/>
      <w:pPr>
        <w:tabs>
          <w:tab w:val="num" w:pos="2505"/>
        </w:tabs>
        <w:ind w:left="2505" w:hanging="360"/>
      </w:pPr>
      <w:rPr>
        <w:rFonts w:ascii="Courier New" w:hAnsi="Courier New" w:hint="default"/>
      </w:rPr>
    </w:lvl>
    <w:lvl w:ilvl="2" w:tplc="4FC47E8A" w:tentative="1">
      <w:start w:val="1"/>
      <w:numFmt w:val="bullet"/>
      <w:lvlText w:val=""/>
      <w:lvlJc w:val="left"/>
      <w:pPr>
        <w:tabs>
          <w:tab w:val="num" w:pos="3225"/>
        </w:tabs>
        <w:ind w:left="3225" w:hanging="360"/>
      </w:pPr>
      <w:rPr>
        <w:rFonts w:ascii="Wingdings" w:hAnsi="Wingdings" w:hint="default"/>
      </w:rPr>
    </w:lvl>
    <w:lvl w:ilvl="3" w:tplc="EF482F52" w:tentative="1">
      <w:start w:val="1"/>
      <w:numFmt w:val="bullet"/>
      <w:lvlText w:val=""/>
      <w:lvlJc w:val="left"/>
      <w:pPr>
        <w:tabs>
          <w:tab w:val="num" w:pos="3945"/>
        </w:tabs>
        <w:ind w:left="3945" w:hanging="360"/>
      </w:pPr>
      <w:rPr>
        <w:rFonts w:ascii="Symbol" w:hAnsi="Symbol" w:hint="default"/>
      </w:rPr>
    </w:lvl>
    <w:lvl w:ilvl="4" w:tplc="D1CE8D7A" w:tentative="1">
      <w:start w:val="1"/>
      <w:numFmt w:val="bullet"/>
      <w:lvlText w:val="o"/>
      <w:lvlJc w:val="left"/>
      <w:pPr>
        <w:tabs>
          <w:tab w:val="num" w:pos="4665"/>
        </w:tabs>
        <w:ind w:left="4665" w:hanging="360"/>
      </w:pPr>
      <w:rPr>
        <w:rFonts w:ascii="Courier New" w:hAnsi="Courier New" w:hint="default"/>
      </w:rPr>
    </w:lvl>
    <w:lvl w:ilvl="5" w:tplc="19E48AAC" w:tentative="1">
      <w:start w:val="1"/>
      <w:numFmt w:val="bullet"/>
      <w:lvlText w:val=""/>
      <w:lvlJc w:val="left"/>
      <w:pPr>
        <w:tabs>
          <w:tab w:val="num" w:pos="5385"/>
        </w:tabs>
        <w:ind w:left="5385" w:hanging="360"/>
      </w:pPr>
      <w:rPr>
        <w:rFonts w:ascii="Wingdings" w:hAnsi="Wingdings" w:hint="default"/>
      </w:rPr>
    </w:lvl>
    <w:lvl w:ilvl="6" w:tplc="546290D4" w:tentative="1">
      <w:start w:val="1"/>
      <w:numFmt w:val="bullet"/>
      <w:lvlText w:val=""/>
      <w:lvlJc w:val="left"/>
      <w:pPr>
        <w:tabs>
          <w:tab w:val="num" w:pos="6105"/>
        </w:tabs>
        <w:ind w:left="6105" w:hanging="360"/>
      </w:pPr>
      <w:rPr>
        <w:rFonts w:ascii="Symbol" w:hAnsi="Symbol" w:hint="default"/>
      </w:rPr>
    </w:lvl>
    <w:lvl w:ilvl="7" w:tplc="AD3A0C9A" w:tentative="1">
      <w:start w:val="1"/>
      <w:numFmt w:val="bullet"/>
      <w:lvlText w:val="o"/>
      <w:lvlJc w:val="left"/>
      <w:pPr>
        <w:tabs>
          <w:tab w:val="num" w:pos="6825"/>
        </w:tabs>
        <w:ind w:left="6825" w:hanging="360"/>
      </w:pPr>
      <w:rPr>
        <w:rFonts w:ascii="Courier New" w:hAnsi="Courier New" w:hint="default"/>
      </w:rPr>
    </w:lvl>
    <w:lvl w:ilvl="8" w:tplc="C074DD14" w:tentative="1">
      <w:start w:val="1"/>
      <w:numFmt w:val="bullet"/>
      <w:lvlText w:val=""/>
      <w:lvlJc w:val="left"/>
      <w:pPr>
        <w:tabs>
          <w:tab w:val="num" w:pos="7545"/>
        </w:tabs>
        <w:ind w:left="7545" w:hanging="360"/>
      </w:pPr>
      <w:rPr>
        <w:rFonts w:ascii="Wingdings" w:hAnsi="Wingdings" w:hint="default"/>
      </w:rPr>
    </w:lvl>
  </w:abstractNum>
  <w:abstractNum w:abstractNumId="9" w15:restartNumberingAfterBreak="0">
    <w:nsid w:val="513A5253"/>
    <w:multiLevelType w:val="hybridMultilevel"/>
    <w:tmpl w:val="A29EF2BA"/>
    <w:lvl w:ilvl="0" w:tplc="F9CA4C26">
      <w:start w:val="4"/>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523211E5"/>
    <w:multiLevelType w:val="hybridMultilevel"/>
    <w:tmpl w:val="8B42C430"/>
    <w:lvl w:ilvl="0" w:tplc="5E6E0D56">
      <w:start w:val="1"/>
      <w:numFmt w:val="lowerLetter"/>
      <w:lvlText w:val="%1."/>
      <w:lvlJc w:val="left"/>
      <w:pPr>
        <w:tabs>
          <w:tab w:val="num" w:pos="786"/>
        </w:tabs>
        <w:ind w:left="786" w:hanging="360"/>
      </w:pPr>
      <w:rPr>
        <w:rFonts w:hint="default"/>
      </w:rPr>
    </w:lvl>
    <w:lvl w:ilvl="1" w:tplc="E08CEF68" w:tentative="1">
      <w:start w:val="1"/>
      <w:numFmt w:val="lowerLetter"/>
      <w:lvlText w:val="%2."/>
      <w:lvlJc w:val="left"/>
      <w:pPr>
        <w:tabs>
          <w:tab w:val="num" w:pos="1506"/>
        </w:tabs>
        <w:ind w:left="1506" w:hanging="360"/>
      </w:pPr>
    </w:lvl>
    <w:lvl w:ilvl="2" w:tplc="256CEBC0" w:tentative="1">
      <w:start w:val="1"/>
      <w:numFmt w:val="lowerRoman"/>
      <w:lvlText w:val="%3."/>
      <w:lvlJc w:val="right"/>
      <w:pPr>
        <w:tabs>
          <w:tab w:val="num" w:pos="2226"/>
        </w:tabs>
        <w:ind w:left="2226" w:hanging="180"/>
      </w:pPr>
    </w:lvl>
    <w:lvl w:ilvl="3" w:tplc="CF267E22" w:tentative="1">
      <w:start w:val="1"/>
      <w:numFmt w:val="decimal"/>
      <w:lvlText w:val="%4."/>
      <w:lvlJc w:val="left"/>
      <w:pPr>
        <w:tabs>
          <w:tab w:val="num" w:pos="2946"/>
        </w:tabs>
        <w:ind w:left="2946" w:hanging="360"/>
      </w:pPr>
    </w:lvl>
    <w:lvl w:ilvl="4" w:tplc="680626BE" w:tentative="1">
      <w:start w:val="1"/>
      <w:numFmt w:val="lowerLetter"/>
      <w:lvlText w:val="%5."/>
      <w:lvlJc w:val="left"/>
      <w:pPr>
        <w:tabs>
          <w:tab w:val="num" w:pos="3666"/>
        </w:tabs>
        <w:ind w:left="3666" w:hanging="360"/>
      </w:pPr>
    </w:lvl>
    <w:lvl w:ilvl="5" w:tplc="B8423E0E" w:tentative="1">
      <w:start w:val="1"/>
      <w:numFmt w:val="lowerRoman"/>
      <w:lvlText w:val="%6."/>
      <w:lvlJc w:val="right"/>
      <w:pPr>
        <w:tabs>
          <w:tab w:val="num" w:pos="4386"/>
        </w:tabs>
        <w:ind w:left="4386" w:hanging="180"/>
      </w:pPr>
    </w:lvl>
    <w:lvl w:ilvl="6" w:tplc="32CADB64" w:tentative="1">
      <w:start w:val="1"/>
      <w:numFmt w:val="decimal"/>
      <w:lvlText w:val="%7."/>
      <w:lvlJc w:val="left"/>
      <w:pPr>
        <w:tabs>
          <w:tab w:val="num" w:pos="5106"/>
        </w:tabs>
        <w:ind w:left="5106" w:hanging="360"/>
      </w:pPr>
    </w:lvl>
    <w:lvl w:ilvl="7" w:tplc="2AEE78A0" w:tentative="1">
      <w:start w:val="1"/>
      <w:numFmt w:val="lowerLetter"/>
      <w:lvlText w:val="%8."/>
      <w:lvlJc w:val="left"/>
      <w:pPr>
        <w:tabs>
          <w:tab w:val="num" w:pos="5826"/>
        </w:tabs>
        <w:ind w:left="5826" w:hanging="360"/>
      </w:pPr>
    </w:lvl>
    <w:lvl w:ilvl="8" w:tplc="FEC4670A" w:tentative="1">
      <w:start w:val="1"/>
      <w:numFmt w:val="lowerRoman"/>
      <w:lvlText w:val="%9."/>
      <w:lvlJc w:val="right"/>
      <w:pPr>
        <w:tabs>
          <w:tab w:val="num" w:pos="6546"/>
        </w:tabs>
        <w:ind w:left="6546" w:hanging="180"/>
      </w:pPr>
    </w:lvl>
  </w:abstractNum>
  <w:abstractNum w:abstractNumId="11" w15:restartNumberingAfterBreak="0">
    <w:nsid w:val="567507D6"/>
    <w:multiLevelType w:val="hybridMultilevel"/>
    <w:tmpl w:val="51A6BC40"/>
    <w:lvl w:ilvl="0" w:tplc="4F40D336">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58266A6B"/>
    <w:multiLevelType w:val="singleLevel"/>
    <w:tmpl w:val="CD34D2BC"/>
    <w:lvl w:ilvl="0">
      <w:start w:val="1"/>
      <w:numFmt w:val="upperLetter"/>
      <w:lvlText w:val="%1."/>
      <w:lvlJc w:val="left"/>
      <w:pPr>
        <w:tabs>
          <w:tab w:val="num" w:pos="1080"/>
        </w:tabs>
        <w:ind w:left="1080" w:hanging="360"/>
      </w:pPr>
      <w:rPr>
        <w:rFonts w:hint="default"/>
      </w:rPr>
    </w:lvl>
  </w:abstractNum>
  <w:abstractNum w:abstractNumId="13" w15:restartNumberingAfterBreak="0">
    <w:nsid w:val="65DE379D"/>
    <w:multiLevelType w:val="hybridMultilevel"/>
    <w:tmpl w:val="2B9C5F56"/>
    <w:lvl w:ilvl="0" w:tplc="EA241570">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AD7B12"/>
    <w:multiLevelType w:val="hybridMultilevel"/>
    <w:tmpl w:val="01F2F12A"/>
    <w:lvl w:ilvl="0" w:tplc="88A24F6E">
      <w:start w:val="1"/>
      <w:numFmt w:val="bullet"/>
      <w:lvlText w:val="-"/>
      <w:lvlJc w:val="left"/>
      <w:pPr>
        <w:tabs>
          <w:tab w:val="num" w:pos="1785"/>
        </w:tabs>
        <w:ind w:left="1785" w:hanging="360"/>
      </w:pPr>
      <w:rPr>
        <w:rFonts w:ascii="Times New Roman" w:eastAsia="Times New Roman" w:hAnsi="Times New Roman" w:cs="Times New Roman" w:hint="default"/>
      </w:rPr>
    </w:lvl>
    <w:lvl w:ilvl="1" w:tplc="BFE2C25A" w:tentative="1">
      <w:start w:val="1"/>
      <w:numFmt w:val="bullet"/>
      <w:lvlText w:val="o"/>
      <w:lvlJc w:val="left"/>
      <w:pPr>
        <w:tabs>
          <w:tab w:val="num" w:pos="2505"/>
        </w:tabs>
        <w:ind w:left="2505" w:hanging="360"/>
      </w:pPr>
      <w:rPr>
        <w:rFonts w:ascii="Courier New" w:hAnsi="Courier New" w:hint="default"/>
      </w:rPr>
    </w:lvl>
    <w:lvl w:ilvl="2" w:tplc="6E24BAE8" w:tentative="1">
      <w:start w:val="1"/>
      <w:numFmt w:val="bullet"/>
      <w:lvlText w:val=""/>
      <w:lvlJc w:val="left"/>
      <w:pPr>
        <w:tabs>
          <w:tab w:val="num" w:pos="3225"/>
        </w:tabs>
        <w:ind w:left="3225" w:hanging="360"/>
      </w:pPr>
      <w:rPr>
        <w:rFonts w:ascii="Wingdings" w:hAnsi="Wingdings" w:hint="default"/>
      </w:rPr>
    </w:lvl>
    <w:lvl w:ilvl="3" w:tplc="CB9EFAAA" w:tentative="1">
      <w:start w:val="1"/>
      <w:numFmt w:val="bullet"/>
      <w:lvlText w:val=""/>
      <w:lvlJc w:val="left"/>
      <w:pPr>
        <w:tabs>
          <w:tab w:val="num" w:pos="3945"/>
        </w:tabs>
        <w:ind w:left="3945" w:hanging="360"/>
      </w:pPr>
      <w:rPr>
        <w:rFonts w:ascii="Symbol" w:hAnsi="Symbol" w:hint="default"/>
      </w:rPr>
    </w:lvl>
    <w:lvl w:ilvl="4" w:tplc="F8A447FC" w:tentative="1">
      <w:start w:val="1"/>
      <w:numFmt w:val="bullet"/>
      <w:lvlText w:val="o"/>
      <w:lvlJc w:val="left"/>
      <w:pPr>
        <w:tabs>
          <w:tab w:val="num" w:pos="4665"/>
        </w:tabs>
        <w:ind w:left="4665" w:hanging="360"/>
      </w:pPr>
      <w:rPr>
        <w:rFonts w:ascii="Courier New" w:hAnsi="Courier New" w:hint="default"/>
      </w:rPr>
    </w:lvl>
    <w:lvl w:ilvl="5" w:tplc="1D26A7A6" w:tentative="1">
      <w:start w:val="1"/>
      <w:numFmt w:val="bullet"/>
      <w:lvlText w:val=""/>
      <w:lvlJc w:val="left"/>
      <w:pPr>
        <w:tabs>
          <w:tab w:val="num" w:pos="5385"/>
        </w:tabs>
        <w:ind w:left="5385" w:hanging="360"/>
      </w:pPr>
      <w:rPr>
        <w:rFonts w:ascii="Wingdings" w:hAnsi="Wingdings" w:hint="default"/>
      </w:rPr>
    </w:lvl>
    <w:lvl w:ilvl="6" w:tplc="FF446D4E" w:tentative="1">
      <w:start w:val="1"/>
      <w:numFmt w:val="bullet"/>
      <w:lvlText w:val=""/>
      <w:lvlJc w:val="left"/>
      <w:pPr>
        <w:tabs>
          <w:tab w:val="num" w:pos="6105"/>
        </w:tabs>
        <w:ind w:left="6105" w:hanging="360"/>
      </w:pPr>
      <w:rPr>
        <w:rFonts w:ascii="Symbol" w:hAnsi="Symbol" w:hint="default"/>
      </w:rPr>
    </w:lvl>
    <w:lvl w:ilvl="7" w:tplc="DB001D74" w:tentative="1">
      <w:start w:val="1"/>
      <w:numFmt w:val="bullet"/>
      <w:lvlText w:val="o"/>
      <w:lvlJc w:val="left"/>
      <w:pPr>
        <w:tabs>
          <w:tab w:val="num" w:pos="6825"/>
        </w:tabs>
        <w:ind w:left="6825" w:hanging="360"/>
      </w:pPr>
      <w:rPr>
        <w:rFonts w:ascii="Courier New" w:hAnsi="Courier New" w:hint="default"/>
      </w:rPr>
    </w:lvl>
    <w:lvl w:ilvl="8" w:tplc="6AE6936A" w:tentative="1">
      <w:start w:val="1"/>
      <w:numFmt w:val="bullet"/>
      <w:lvlText w:val=""/>
      <w:lvlJc w:val="left"/>
      <w:pPr>
        <w:tabs>
          <w:tab w:val="num" w:pos="7545"/>
        </w:tabs>
        <w:ind w:left="7545" w:hanging="360"/>
      </w:pPr>
      <w:rPr>
        <w:rFonts w:ascii="Wingdings" w:hAnsi="Wingdings" w:hint="default"/>
      </w:rPr>
    </w:lvl>
  </w:abstractNum>
  <w:abstractNum w:abstractNumId="15" w15:restartNumberingAfterBreak="0">
    <w:nsid w:val="77CC19D8"/>
    <w:multiLevelType w:val="hybridMultilevel"/>
    <w:tmpl w:val="F362830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172FD9"/>
    <w:multiLevelType w:val="hybridMultilevel"/>
    <w:tmpl w:val="9A88BBBC"/>
    <w:lvl w:ilvl="0" w:tplc="0088CBF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7D655CC6"/>
    <w:multiLevelType w:val="multilevel"/>
    <w:tmpl w:val="1CA684B2"/>
    <w:lvl w:ilvl="0">
      <w:start w:val="1"/>
      <w:numFmt w:val="decimal"/>
      <w:lvlText w:val="%1."/>
      <w:lvlJc w:val="left"/>
      <w:pPr>
        <w:ind w:left="720"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num w:numId="1">
    <w:abstractNumId w:val="14"/>
  </w:num>
  <w:num w:numId="2">
    <w:abstractNumId w:val="8"/>
  </w:num>
  <w:num w:numId="3">
    <w:abstractNumId w:val="12"/>
  </w:num>
  <w:num w:numId="4">
    <w:abstractNumId w:val="10"/>
  </w:num>
  <w:num w:numId="5">
    <w:abstractNumId w:val="11"/>
  </w:num>
  <w:num w:numId="6">
    <w:abstractNumId w:val="3"/>
  </w:num>
  <w:num w:numId="7">
    <w:abstractNumId w:val="13"/>
  </w:num>
  <w:num w:numId="8">
    <w:abstractNumId w:val="1"/>
  </w:num>
  <w:num w:numId="9">
    <w:abstractNumId w:val="16"/>
  </w:num>
  <w:num w:numId="10">
    <w:abstractNumId w:val="15"/>
  </w:num>
  <w:num w:numId="11">
    <w:abstractNumId w:val="9"/>
  </w:num>
  <w:num w:numId="12">
    <w:abstractNumId w:val="0"/>
  </w:num>
  <w:num w:numId="13">
    <w:abstractNumId w:val="17"/>
  </w:num>
  <w:num w:numId="14">
    <w:abstractNumId w:val="5"/>
  </w:num>
  <w:num w:numId="15">
    <w:abstractNumId w:val="4"/>
  </w:num>
  <w:num w:numId="16">
    <w:abstractNumId w:val="7"/>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I3M7cwMDaxsDQ3sjRX0lEKTi0uzszPAykwrAUArWyBDCwAAAA="/>
  </w:docVars>
  <w:rsids>
    <w:rsidRoot w:val="006829E7"/>
    <w:rsid w:val="000002BE"/>
    <w:rsid w:val="000004C9"/>
    <w:rsid w:val="00003399"/>
    <w:rsid w:val="00004229"/>
    <w:rsid w:val="000042A1"/>
    <w:rsid w:val="00005C2C"/>
    <w:rsid w:val="000068FD"/>
    <w:rsid w:val="00010D90"/>
    <w:rsid w:val="00012437"/>
    <w:rsid w:val="00012F09"/>
    <w:rsid w:val="00014BD4"/>
    <w:rsid w:val="000150D8"/>
    <w:rsid w:val="0001546F"/>
    <w:rsid w:val="00015B44"/>
    <w:rsid w:val="0001763F"/>
    <w:rsid w:val="00021F6C"/>
    <w:rsid w:val="0002644F"/>
    <w:rsid w:val="00027546"/>
    <w:rsid w:val="000275BF"/>
    <w:rsid w:val="00027728"/>
    <w:rsid w:val="0003169F"/>
    <w:rsid w:val="00032E90"/>
    <w:rsid w:val="00033480"/>
    <w:rsid w:val="00034051"/>
    <w:rsid w:val="000345DC"/>
    <w:rsid w:val="00035A43"/>
    <w:rsid w:val="00035DF3"/>
    <w:rsid w:val="000363A4"/>
    <w:rsid w:val="000373EE"/>
    <w:rsid w:val="0003768D"/>
    <w:rsid w:val="000415BE"/>
    <w:rsid w:val="00045F15"/>
    <w:rsid w:val="00046A4A"/>
    <w:rsid w:val="00050458"/>
    <w:rsid w:val="00051B4F"/>
    <w:rsid w:val="00052E7E"/>
    <w:rsid w:val="00053CDE"/>
    <w:rsid w:val="000547F1"/>
    <w:rsid w:val="00054D9F"/>
    <w:rsid w:val="0005799D"/>
    <w:rsid w:val="00057DBB"/>
    <w:rsid w:val="000602E2"/>
    <w:rsid w:val="0006038B"/>
    <w:rsid w:val="00062F67"/>
    <w:rsid w:val="0006480C"/>
    <w:rsid w:val="00065071"/>
    <w:rsid w:val="0007075C"/>
    <w:rsid w:val="00073279"/>
    <w:rsid w:val="00074A30"/>
    <w:rsid w:val="000762EB"/>
    <w:rsid w:val="00076F21"/>
    <w:rsid w:val="00077EBE"/>
    <w:rsid w:val="000803E1"/>
    <w:rsid w:val="00084170"/>
    <w:rsid w:val="000873D9"/>
    <w:rsid w:val="00087CFB"/>
    <w:rsid w:val="00092338"/>
    <w:rsid w:val="000927DC"/>
    <w:rsid w:val="000937C9"/>
    <w:rsid w:val="00095170"/>
    <w:rsid w:val="00095251"/>
    <w:rsid w:val="00096AD0"/>
    <w:rsid w:val="0009748C"/>
    <w:rsid w:val="000974E2"/>
    <w:rsid w:val="000A37A5"/>
    <w:rsid w:val="000A422D"/>
    <w:rsid w:val="000A4D49"/>
    <w:rsid w:val="000B0B1C"/>
    <w:rsid w:val="000B1776"/>
    <w:rsid w:val="000B4780"/>
    <w:rsid w:val="000B4C04"/>
    <w:rsid w:val="000B7986"/>
    <w:rsid w:val="000C3587"/>
    <w:rsid w:val="000C50E7"/>
    <w:rsid w:val="000C6B00"/>
    <w:rsid w:val="000D0FBB"/>
    <w:rsid w:val="000D11D4"/>
    <w:rsid w:val="000D13A8"/>
    <w:rsid w:val="000D1EAB"/>
    <w:rsid w:val="000D3D11"/>
    <w:rsid w:val="000D5047"/>
    <w:rsid w:val="000D6C62"/>
    <w:rsid w:val="000D767B"/>
    <w:rsid w:val="000E1FBA"/>
    <w:rsid w:val="000E5A85"/>
    <w:rsid w:val="000E6799"/>
    <w:rsid w:val="000E6D82"/>
    <w:rsid w:val="000F133C"/>
    <w:rsid w:val="000F3965"/>
    <w:rsid w:val="000F3CEB"/>
    <w:rsid w:val="000F3DF4"/>
    <w:rsid w:val="000F712B"/>
    <w:rsid w:val="000F76EF"/>
    <w:rsid w:val="00100C1D"/>
    <w:rsid w:val="00102948"/>
    <w:rsid w:val="00105D63"/>
    <w:rsid w:val="00106836"/>
    <w:rsid w:val="001070A2"/>
    <w:rsid w:val="001114FE"/>
    <w:rsid w:val="00111FAE"/>
    <w:rsid w:val="00114034"/>
    <w:rsid w:val="001143E4"/>
    <w:rsid w:val="001158A1"/>
    <w:rsid w:val="001171AD"/>
    <w:rsid w:val="00120A47"/>
    <w:rsid w:val="00121A11"/>
    <w:rsid w:val="001236B0"/>
    <w:rsid w:val="0012387A"/>
    <w:rsid w:val="00125FA4"/>
    <w:rsid w:val="0013215A"/>
    <w:rsid w:val="00135960"/>
    <w:rsid w:val="00135981"/>
    <w:rsid w:val="001363A8"/>
    <w:rsid w:val="00137CFF"/>
    <w:rsid w:val="00142D19"/>
    <w:rsid w:val="00143BF5"/>
    <w:rsid w:val="00145706"/>
    <w:rsid w:val="00146642"/>
    <w:rsid w:val="001557F9"/>
    <w:rsid w:val="00155ED2"/>
    <w:rsid w:val="001572AD"/>
    <w:rsid w:val="00157694"/>
    <w:rsid w:val="001577AE"/>
    <w:rsid w:val="001603DE"/>
    <w:rsid w:val="001614CB"/>
    <w:rsid w:val="00161B44"/>
    <w:rsid w:val="00161E82"/>
    <w:rsid w:val="00162E27"/>
    <w:rsid w:val="0016441E"/>
    <w:rsid w:val="00166A71"/>
    <w:rsid w:val="00167EE6"/>
    <w:rsid w:val="0017177A"/>
    <w:rsid w:val="00172A63"/>
    <w:rsid w:val="0017440B"/>
    <w:rsid w:val="0017471E"/>
    <w:rsid w:val="00175A0B"/>
    <w:rsid w:val="00175CD1"/>
    <w:rsid w:val="001761C9"/>
    <w:rsid w:val="00181AC5"/>
    <w:rsid w:val="00181F36"/>
    <w:rsid w:val="001825FC"/>
    <w:rsid w:val="001836B9"/>
    <w:rsid w:val="00185C41"/>
    <w:rsid w:val="00185C6C"/>
    <w:rsid w:val="0018652D"/>
    <w:rsid w:val="001876C8"/>
    <w:rsid w:val="0019092F"/>
    <w:rsid w:val="00190E77"/>
    <w:rsid w:val="00192A06"/>
    <w:rsid w:val="00193500"/>
    <w:rsid w:val="00193715"/>
    <w:rsid w:val="00193AF1"/>
    <w:rsid w:val="00195ED1"/>
    <w:rsid w:val="00197B4C"/>
    <w:rsid w:val="001A0E8F"/>
    <w:rsid w:val="001A2F76"/>
    <w:rsid w:val="001A3234"/>
    <w:rsid w:val="001A3C5D"/>
    <w:rsid w:val="001A4F6E"/>
    <w:rsid w:val="001A51F2"/>
    <w:rsid w:val="001A5D14"/>
    <w:rsid w:val="001A7E44"/>
    <w:rsid w:val="001B0944"/>
    <w:rsid w:val="001B09B7"/>
    <w:rsid w:val="001B10AA"/>
    <w:rsid w:val="001B127A"/>
    <w:rsid w:val="001B2973"/>
    <w:rsid w:val="001B47F7"/>
    <w:rsid w:val="001B4E9F"/>
    <w:rsid w:val="001B5C31"/>
    <w:rsid w:val="001B6618"/>
    <w:rsid w:val="001B6DEC"/>
    <w:rsid w:val="001B7062"/>
    <w:rsid w:val="001B733C"/>
    <w:rsid w:val="001B7913"/>
    <w:rsid w:val="001C0084"/>
    <w:rsid w:val="001C093A"/>
    <w:rsid w:val="001C0F04"/>
    <w:rsid w:val="001C17CF"/>
    <w:rsid w:val="001C19B8"/>
    <w:rsid w:val="001C34B6"/>
    <w:rsid w:val="001C3506"/>
    <w:rsid w:val="001C4648"/>
    <w:rsid w:val="001C5951"/>
    <w:rsid w:val="001C61D9"/>
    <w:rsid w:val="001C65E1"/>
    <w:rsid w:val="001C6806"/>
    <w:rsid w:val="001D0397"/>
    <w:rsid w:val="001D0A3B"/>
    <w:rsid w:val="001D0BB0"/>
    <w:rsid w:val="001D26B6"/>
    <w:rsid w:val="001D2AC4"/>
    <w:rsid w:val="001D6264"/>
    <w:rsid w:val="001D62D5"/>
    <w:rsid w:val="001D79C0"/>
    <w:rsid w:val="001E0A19"/>
    <w:rsid w:val="001E0AE5"/>
    <w:rsid w:val="001E2B8A"/>
    <w:rsid w:val="001E419E"/>
    <w:rsid w:val="001E5C4C"/>
    <w:rsid w:val="001E6D89"/>
    <w:rsid w:val="001E71F0"/>
    <w:rsid w:val="001E76FF"/>
    <w:rsid w:val="001F1218"/>
    <w:rsid w:val="001F2086"/>
    <w:rsid w:val="001F23E0"/>
    <w:rsid w:val="001F2806"/>
    <w:rsid w:val="001F2D16"/>
    <w:rsid w:val="001F2F7B"/>
    <w:rsid w:val="001F488C"/>
    <w:rsid w:val="001F6C8A"/>
    <w:rsid w:val="001F6DFA"/>
    <w:rsid w:val="00200AC1"/>
    <w:rsid w:val="00201D84"/>
    <w:rsid w:val="00203403"/>
    <w:rsid w:val="00203BE7"/>
    <w:rsid w:val="002040F0"/>
    <w:rsid w:val="00204AB9"/>
    <w:rsid w:val="0020504B"/>
    <w:rsid w:val="00205EE7"/>
    <w:rsid w:val="00206586"/>
    <w:rsid w:val="002103C4"/>
    <w:rsid w:val="0021417B"/>
    <w:rsid w:val="00214378"/>
    <w:rsid w:val="00214B3C"/>
    <w:rsid w:val="00217A47"/>
    <w:rsid w:val="00217B5A"/>
    <w:rsid w:val="0022010A"/>
    <w:rsid w:val="002236EE"/>
    <w:rsid w:val="0022430A"/>
    <w:rsid w:val="0022580F"/>
    <w:rsid w:val="00225CB3"/>
    <w:rsid w:val="0022629C"/>
    <w:rsid w:val="0022633B"/>
    <w:rsid w:val="00226422"/>
    <w:rsid w:val="00227988"/>
    <w:rsid w:val="00227EB4"/>
    <w:rsid w:val="0023150F"/>
    <w:rsid w:val="00234952"/>
    <w:rsid w:val="00234AD9"/>
    <w:rsid w:val="00234F70"/>
    <w:rsid w:val="00234FD4"/>
    <w:rsid w:val="00235988"/>
    <w:rsid w:val="00236535"/>
    <w:rsid w:val="0023780A"/>
    <w:rsid w:val="002403C2"/>
    <w:rsid w:val="0024095E"/>
    <w:rsid w:val="00243A7D"/>
    <w:rsid w:val="002457C6"/>
    <w:rsid w:val="00247B7F"/>
    <w:rsid w:val="00250082"/>
    <w:rsid w:val="002507BE"/>
    <w:rsid w:val="00253F0A"/>
    <w:rsid w:val="002542A2"/>
    <w:rsid w:val="00260580"/>
    <w:rsid w:val="00261961"/>
    <w:rsid w:val="00261BD1"/>
    <w:rsid w:val="00263F1C"/>
    <w:rsid w:val="00264E97"/>
    <w:rsid w:val="00273E07"/>
    <w:rsid w:val="00281D40"/>
    <w:rsid w:val="00282228"/>
    <w:rsid w:val="00283D8A"/>
    <w:rsid w:val="00284842"/>
    <w:rsid w:val="00285CE1"/>
    <w:rsid w:val="0029065D"/>
    <w:rsid w:val="00290C2F"/>
    <w:rsid w:val="002914B7"/>
    <w:rsid w:val="002915C3"/>
    <w:rsid w:val="00291843"/>
    <w:rsid w:val="00291A91"/>
    <w:rsid w:val="0029240D"/>
    <w:rsid w:val="002928D2"/>
    <w:rsid w:val="00292B28"/>
    <w:rsid w:val="00293715"/>
    <w:rsid w:val="00293A3E"/>
    <w:rsid w:val="00295A63"/>
    <w:rsid w:val="00297F4E"/>
    <w:rsid w:val="00297FD8"/>
    <w:rsid w:val="002A20EE"/>
    <w:rsid w:val="002A30BE"/>
    <w:rsid w:val="002A4253"/>
    <w:rsid w:val="002A4831"/>
    <w:rsid w:val="002A6D2D"/>
    <w:rsid w:val="002A7CE1"/>
    <w:rsid w:val="002B0859"/>
    <w:rsid w:val="002B12A0"/>
    <w:rsid w:val="002B131B"/>
    <w:rsid w:val="002B412E"/>
    <w:rsid w:val="002B52FB"/>
    <w:rsid w:val="002B748B"/>
    <w:rsid w:val="002B7DC0"/>
    <w:rsid w:val="002B7FC9"/>
    <w:rsid w:val="002C01F6"/>
    <w:rsid w:val="002C54F7"/>
    <w:rsid w:val="002C5B86"/>
    <w:rsid w:val="002C6C84"/>
    <w:rsid w:val="002D05FC"/>
    <w:rsid w:val="002D0A00"/>
    <w:rsid w:val="002D0A92"/>
    <w:rsid w:val="002D2786"/>
    <w:rsid w:val="002D2D60"/>
    <w:rsid w:val="002D4624"/>
    <w:rsid w:val="002D4F36"/>
    <w:rsid w:val="002D51C7"/>
    <w:rsid w:val="002D77DE"/>
    <w:rsid w:val="002D7E2C"/>
    <w:rsid w:val="002E0831"/>
    <w:rsid w:val="002E0AAA"/>
    <w:rsid w:val="002E1768"/>
    <w:rsid w:val="002E2994"/>
    <w:rsid w:val="002F099A"/>
    <w:rsid w:val="002F0A6F"/>
    <w:rsid w:val="002F2528"/>
    <w:rsid w:val="002F29E9"/>
    <w:rsid w:val="002F53F5"/>
    <w:rsid w:val="002F61D2"/>
    <w:rsid w:val="002F6B62"/>
    <w:rsid w:val="002F7BD7"/>
    <w:rsid w:val="003013C9"/>
    <w:rsid w:val="00301D2D"/>
    <w:rsid w:val="00302414"/>
    <w:rsid w:val="00302FB4"/>
    <w:rsid w:val="00306635"/>
    <w:rsid w:val="003100F5"/>
    <w:rsid w:val="00310F14"/>
    <w:rsid w:val="0031350D"/>
    <w:rsid w:val="003146C6"/>
    <w:rsid w:val="00320187"/>
    <w:rsid w:val="00324E7D"/>
    <w:rsid w:val="00327AA5"/>
    <w:rsid w:val="003300FB"/>
    <w:rsid w:val="00330478"/>
    <w:rsid w:val="003308C8"/>
    <w:rsid w:val="00333236"/>
    <w:rsid w:val="00334BC7"/>
    <w:rsid w:val="00335F33"/>
    <w:rsid w:val="00337C3D"/>
    <w:rsid w:val="00337F30"/>
    <w:rsid w:val="003424B4"/>
    <w:rsid w:val="00342D66"/>
    <w:rsid w:val="00342EA7"/>
    <w:rsid w:val="00345046"/>
    <w:rsid w:val="00345357"/>
    <w:rsid w:val="003455DD"/>
    <w:rsid w:val="00346048"/>
    <w:rsid w:val="00346702"/>
    <w:rsid w:val="00346CB2"/>
    <w:rsid w:val="00346D78"/>
    <w:rsid w:val="00347DE7"/>
    <w:rsid w:val="00350798"/>
    <w:rsid w:val="00351002"/>
    <w:rsid w:val="0035144C"/>
    <w:rsid w:val="00351FF9"/>
    <w:rsid w:val="003537DA"/>
    <w:rsid w:val="003608F6"/>
    <w:rsid w:val="00362049"/>
    <w:rsid w:val="00362941"/>
    <w:rsid w:val="0036388B"/>
    <w:rsid w:val="0036452B"/>
    <w:rsid w:val="00364837"/>
    <w:rsid w:val="00364C5A"/>
    <w:rsid w:val="0036784C"/>
    <w:rsid w:val="00370F6A"/>
    <w:rsid w:val="00371292"/>
    <w:rsid w:val="0037488F"/>
    <w:rsid w:val="00374B37"/>
    <w:rsid w:val="00377011"/>
    <w:rsid w:val="00382438"/>
    <w:rsid w:val="003824C6"/>
    <w:rsid w:val="00384114"/>
    <w:rsid w:val="00384D42"/>
    <w:rsid w:val="00386FE0"/>
    <w:rsid w:val="00387100"/>
    <w:rsid w:val="00387A65"/>
    <w:rsid w:val="00387E33"/>
    <w:rsid w:val="00390A21"/>
    <w:rsid w:val="00390D3B"/>
    <w:rsid w:val="003978F5"/>
    <w:rsid w:val="00397CEA"/>
    <w:rsid w:val="003A2B07"/>
    <w:rsid w:val="003A569D"/>
    <w:rsid w:val="003A58AB"/>
    <w:rsid w:val="003A5FDF"/>
    <w:rsid w:val="003A60A3"/>
    <w:rsid w:val="003A78A4"/>
    <w:rsid w:val="003B04E5"/>
    <w:rsid w:val="003B0662"/>
    <w:rsid w:val="003B0807"/>
    <w:rsid w:val="003B220C"/>
    <w:rsid w:val="003B382B"/>
    <w:rsid w:val="003B3FFF"/>
    <w:rsid w:val="003B42C3"/>
    <w:rsid w:val="003B474D"/>
    <w:rsid w:val="003B79E0"/>
    <w:rsid w:val="003C047F"/>
    <w:rsid w:val="003C12B8"/>
    <w:rsid w:val="003C20E2"/>
    <w:rsid w:val="003C2510"/>
    <w:rsid w:val="003C2F30"/>
    <w:rsid w:val="003C31BE"/>
    <w:rsid w:val="003C3393"/>
    <w:rsid w:val="003C4CFA"/>
    <w:rsid w:val="003D18DE"/>
    <w:rsid w:val="003D3D75"/>
    <w:rsid w:val="003D5616"/>
    <w:rsid w:val="003D5A63"/>
    <w:rsid w:val="003D5A9F"/>
    <w:rsid w:val="003D7958"/>
    <w:rsid w:val="003E13B5"/>
    <w:rsid w:val="003E1932"/>
    <w:rsid w:val="003E2721"/>
    <w:rsid w:val="003E3693"/>
    <w:rsid w:val="003E4595"/>
    <w:rsid w:val="003E4D42"/>
    <w:rsid w:val="003E5A85"/>
    <w:rsid w:val="003E6A06"/>
    <w:rsid w:val="003F0902"/>
    <w:rsid w:val="003F0D99"/>
    <w:rsid w:val="003F114B"/>
    <w:rsid w:val="003F144E"/>
    <w:rsid w:val="003F42FF"/>
    <w:rsid w:val="003F4B46"/>
    <w:rsid w:val="003F5377"/>
    <w:rsid w:val="003F58F4"/>
    <w:rsid w:val="003F5D11"/>
    <w:rsid w:val="004029F0"/>
    <w:rsid w:val="00404CAF"/>
    <w:rsid w:val="00406026"/>
    <w:rsid w:val="004067D0"/>
    <w:rsid w:val="00411018"/>
    <w:rsid w:val="00412B1C"/>
    <w:rsid w:val="00413890"/>
    <w:rsid w:val="0041402C"/>
    <w:rsid w:val="004142AB"/>
    <w:rsid w:val="00416057"/>
    <w:rsid w:val="00417373"/>
    <w:rsid w:val="004214AB"/>
    <w:rsid w:val="004218C4"/>
    <w:rsid w:val="00421B51"/>
    <w:rsid w:val="00422CC6"/>
    <w:rsid w:val="00423560"/>
    <w:rsid w:val="00423B42"/>
    <w:rsid w:val="004253FD"/>
    <w:rsid w:val="004274CA"/>
    <w:rsid w:val="004315AF"/>
    <w:rsid w:val="00432118"/>
    <w:rsid w:val="00433619"/>
    <w:rsid w:val="00435F3C"/>
    <w:rsid w:val="004362B3"/>
    <w:rsid w:val="00436A23"/>
    <w:rsid w:val="00436C01"/>
    <w:rsid w:val="00436CEB"/>
    <w:rsid w:val="00436CF4"/>
    <w:rsid w:val="00440231"/>
    <w:rsid w:val="004414D6"/>
    <w:rsid w:val="00445F3C"/>
    <w:rsid w:val="0044749A"/>
    <w:rsid w:val="00451793"/>
    <w:rsid w:val="00457965"/>
    <w:rsid w:val="00460860"/>
    <w:rsid w:val="00461191"/>
    <w:rsid w:val="00464E10"/>
    <w:rsid w:val="004664BA"/>
    <w:rsid w:val="00466906"/>
    <w:rsid w:val="00473456"/>
    <w:rsid w:val="00473E89"/>
    <w:rsid w:val="00474594"/>
    <w:rsid w:val="00474756"/>
    <w:rsid w:val="00476849"/>
    <w:rsid w:val="004830DD"/>
    <w:rsid w:val="004847A7"/>
    <w:rsid w:val="0048707F"/>
    <w:rsid w:val="00490471"/>
    <w:rsid w:val="004906D9"/>
    <w:rsid w:val="00491396"/>
    <w:rsid w:val="004915B2"/>
    <w:rsid w:val="00492B36"/>
    <w:rsid w:val="00494E7E"/>
    <w:rsid w:val="0049527C"/>
    <w:rsid w:val="004A0053"/>
    <w:rsid w:val="004A1848"/>
    <w:rsid w:val="004A2679"/>
    <w:rsid w:val="004A2FFC"/>
    <w:rsid w:val="004A31DA"/>
    <w:rsid w:val="004A430C"/>
    <w:rsid w:val="004A4623"/>
    <w:rsid w:val="004A5336"/>
    <w:rsid w:val="004A59C3"/>
    <w:rsid w:val="004A654B"/>
    <w:rsid w:val="004A71C5"/>
    <w:rsid w:val="004A7BC6"/>
    <w:rsid w:val="004B038F"/>
    <w:rsid w:val="004B108F"/>
    <w:rsid w:val="004B179B"/>
    <w:rsid w:val="004B18AE"/>
    <w:rsid w:val="004B6D5C"/>
    <w:rsid w:val="004B7F80"/>
    <w:rsid w:val="004C1897"/>
    <w:rsid w:val="004C2A2A"/>
    <w:rsid w:val="004C3B8E"/>
    <w:rsid w:val="004C4538"/>
    <w:rsid w:val="004C5211"/>
    <w:rsid w:val="004C5713"/>
    <w:rsid w:val="004C6729"/>
    <w:rsid w:val="004C680B"/>
    <w:rsid w:val="004D029A"/>
    <w:rsid w:val="004D36ED"/>
    <w:rsid w:val="004D66FC"/>
    <w:rsid w:val="004D6F0A"/>
    <w:rsid w:val="004D70A3"/>
    <w:rsid w:val="004E26A3"/>
    <w:rsid w:val="004E3CA6"/>
    <w:rsid w:val="004E3D3F"/>
    <w:rsid w:val="004E46F2"/>
    <w:rsid w:val="004E6DBF"/>
    <w:rsid w:val="004E757B"/>
    <w:rsid w:val="004F0E54"/>
    <w:rsid w:val="004F0FB7"/>
    <w:rsid w:val="004F15B9"/>
    <w:rsid w:val="004F2CC5"/>
    <w:rsid w:val="004F342F"/>
    <w:rsid w:val="004F43AF"/>
    <w:rsid w:val="004F543E"/>
    <w:rsid w:val="004F63BF"/>
    <w:rsid w:val="004F6BA2"/>
    <w:rsid w:val="00500451"/>
    <w:rsid w:val="00500869"/>
    <w:rsid w:val="0050115A"/>
    <w:rsid w:val="005037D7"/>
    <w:rsid w:val="005042D7"/>
    <w:rsid w:val="005061CA"/>
    <w:rsid w:val="00507859"/>
    <w:rsid w:val="00510B33"/>
    <w:rsid w:val="00514297"/>
    <w:rsid w:val="00516556"/>
    <w:rsid w:val="00516DEF"/>
    <w:rsid w:val="005176D6"/>
    <w:rsid w:val="005209D5"/>
    <w:rsid w:val="005211E1"/>
    <w:rsid w:val="00521C61"/>
    <w:rsid w:val="00523348"/>
    <w:rsid w:val="00523BE5"/>
    <w:rsid w:val="00524094"/>
    <w:rsid w:val="005248F6"/>
    <w:rsid w:val="005261A2"/>
    <w:rsid w:val="00527646"/>
    <w:rsid w:val="00531E9A"/>
    <w:rsid w:val="00533281"/>
    <w:rsid w:val="00533FA5"/>
    <w:rsid w:val="00535622"/>
    <w:rsid w:val="0053585E"/>
    <w:rsid w:val="005360F1"/>
    <w:rsid w:val="00540D35"/>
    <w:rsid w:val="005410AC"/>
    <w:rsid w:val="005414A6"/>
    <w:rsid w:val="00542380"/>
    <w:rsid w:val="00542902"/>
    <w:rsid w:val="00542BF0"/>
    <w:rsid w:val="00543392"/>
    <w:rsid w:val="00543CBC"/>
    <w:rsid w:val="00543E58"/>
    <w:rsid w:val="005451D1"/>
    <w:rsid w:val="00545C2C"/>
    <w:rsid w:val="0054633B"/>
    <w:rsid w:val="00547588"/>
    <w:rsid w:val="00547923"/>
    <w:rsid w:val="00550184"/>
    <w:rsid w:val="0055107B"/>
    <w:rsid w:val="00553FFC"/>
    <w:rsid w:val="005541DD"/>
    <w:rsid w:val="00555FE1"/>
    <w:rsid w:val="00556AFC"/>
    <w:rsid w:val="00561FD2"/>
    <w:rsid w:val="0056269E"/>
    <w:rsid w:val="0056562C"/>
    <w:rsid w:val="005660BA"/>
    <w:rsid w:val="00567573"/>
    <w:rsid w:val="005676AE"/>
    <w:rsid w:val="00567951"/>
    <w:rsid w:val="00567A2D"/>
    <w:rsid w:val="00571A43"/>
    <w:rsid w:val="00572BDC"/>
    <w:rsid w:val="00574F30"/>
    <w:rsid w:val="00577512"/>
    <w:rsid w:val="005775A2"/>
    <w:rsid w:val="00577BCE"/>
    <w:rsid w:val="00577F89"/>
    <w:rsid w:val="00577F8A"/>
    <w:rsid w:val="005814D0"/>
    <w:rsid w:val="00581C81"/>
    <w:rsid w:val="005821C8"/>
    <w:rsid w:val="00582809"/>
    <w:rsid w:val="00582861"/>
    <w:rsid w:val="0058363A"/>
    <w:rsid w:val="005867C0"/>
    <w:rsid w:val="00587210"/>
    <w:rsid w:val="00587258"/>
    <w:rsid w:val="00591FF4"/>
    <w:rsid w:val="00593319"/>
    <w:rsid w:val="00595CEF"/>
    <w:rsid w:val="0059772C"/>
    <w:rsid w:val="00597A89"/>
    <w:rsid w:val="005A058C"/>
    <w:rsid w:val="005A1CC3"/>
    <w:rsid w:val="005A4BAD"/>
    <w:rsid w:val="005A778A"/>
    <w:rsid w:val="005B1865"/>
    <w:rsid w:val="005B2302"/>
    <w:rsid w:val="005B2325"/>
    <w:rsid w:val="005B2623"/>
    <w:rsid w:val="005B3F0D"/>
    <w:rsid w:val="005B4958"/>
    <w:rsid w:val="005B49CB"/>
    <w:rsid w:val="005B4CB5"/>
    <w:rsid w:val="005B6361"/>
    <w:rsid w:val="005B64F4"/>
    <w:rsid w:val="005B6D41"/>
    <w:rsid w:val="005C05C8"/>
    <w:rsid w:val="005C077B"/>
    <w:rsid w:val="005C1A99"/>
    <w:rsid w:val="005C2701"/>
    <w:rsid w:val="005C4185"/>
    <w:rsid w:val="005C47FF"/>
    <w:rsid w:val="005C6ED4"/>
    <w:rsid w:val="005C722C"/>
    <w:rsid w:val="005C7F2F"/>
    <w:rsid w:val="005D1A3D"/>
    <w:rsid w:val="005D1A92"/>
    <w:rsid w:val="005D2CFC"/>
    <w:rsid w:val="005D35E5"/>
    <w:rsid w:val="005D3994"/>
    <w:rsid w:val="005D3F83"/>
    <w:rsid w:val="005D4247"/>
    <w:rsid w:val="005D4581"/>
    <w:rsid w:val="005D5196"/>
    <w:rsid w:val="005D579A"/>
    <w:rsid w:val="005E0781"/>
    <w:rsid w:val="005E0830"/>
    <w:rsid w:val="005E09CE"/>
    <w:rsid w:val="005E42B6"/>
    <w:rsid w:val="005E64EE"/>
    <w:rsid w:val="005F1143"/>
    <w:rsid w:val="005F19B4"/>
    <w:rsid w:val="005F2AE2"/>
    <w:rsid w:val="005F4AD8"/>
    <w:rsid w:val="005F76F9"/>
    <w:rsid w:val="005F7AA1"/>
    <w:rsid w:val="00600C2D"/>
    <w:rsid w:val="006023A2"/>
    <w:rsid w:val="0060362C"/>
    <w:rsid w:val="00604F61"/>
    <w:rsid w:val="00605782"/>
    <w:rsid w:val="006069BF"/>
    <w:rsid w:val="00607487"/>
    <w:rsid w:val="00610251"/>
    <w:rsid w:val="0061063B"/>
    <w:rsid w:val="006108E3"/>
    <w:rsid w:val="00611B58"/>
    <w:rsid w:val="006120FE"/>
    <w:rsid w:val="0061280B"/>
    <w:rsid w:val="00615B0E"/>
    <w:rsid w:val="00616173"/>
    <w:rsid w:val="00617DC5"/>
    <w:rsid w:val="00620994"/>
    <w:rsid w:val="00622903"/>
    <w:rsid w:val="006239B3"/>
    <w:rsid w:val="00624C32"/>
    <w:rsid w:val="00624C8D"/>
    <w:rsid w:val="00625681"/>
    <w:rsid w:val="00625E12"/>
    <w:rsid w:val="006274D5"/>
    <w:rsid w:val="006304B2"/>
    <w:rsid w:val="00633928"/>
    <w:rsid w:val="00634B05"/>
    <w:rsid w:val="00636291"/>
    <w:rsid w:val="00636558"/>
    <w:rsid w:val="006371C1"/>
    <w:rsid w:val="00637BE1"/>
    <w:rsid w:val="00640AFB"/>
    <w:rsid w:val="0064143F"/>
    <w:rsid w:val="00643783"/>
    <w:rsid w:val="00644441"/>
    <w:rsid w:val="006452B3"/>
    <w:rsid w:val="0064600A"/>
    <w:rsid w:val="0064626D"/>
    <w:rsid w:val="006469E5"/>
    <w:rsid w:val="00647723"/>
    <w:rsid w:val="00647EEE"/>
    <w:rsid w:val="00650C8D"/>
    <w:rsid w:val="00651EEB"/>
    <w:rsid w:val="00652EF3"/>
    <w:rsid w:val="006542D5"/>
    <w:rsid w:val="00655222"/>
    <w:rsid w:val="00656C6D"/>
    <w:rsid w:val="006572AE"/>
    <w:rsid w:val="0066105C"/>
    <w:rsid w:val="00661B66"/>
    <w:rsid w:val="006627CA"/>
    <w:rsid w:val="00662DA2"/>
    <w:rsid w:val="006663B0"/>
    <w:rsid w:val="0066663C"/>
    <w:rsid w:val="00667EE2"/>
    <w:rsid w:val="00674295"/>
    <w:rsid w:val="006745D2"/>
    <w:rsid w:val="00674F36"/>
    <w:rsid w:val="00675114"/>
    <w:rsid w:val="00676108"/>
    <w:rsid w:val="00677BF2"/>
    <w:rsid w:val="006829E7"/>
    <w:rsid w:val="00682E03"/>
    <w:rsid w:val="006838C5"/>
    <w:rsid w:val="006839D4"/>
    <w:rsid w:val="00683FD0"/>
    <w:rsid w:val="00684339"/>
    <w:rsid w:val="006845F8"/>
    <w:rsid w:val="0068465C"/>
    <w:rsid w:val="00684968"/>
    <w:rsid w:val="00684D75"/>
    <w:rsid w:val="00684D8E"/>
    <w:rsid w:val="00686374"/>
    <w:rsid w:val="00690130"/>
    <w:rsid w:val="00691ADC"/>
    <w:rsid w:val="00692953"/>
    <w:rsid w:val="006934BC"/>
    <w:rsid w:val="0069381B"/>
    <w:rsid w:val="006938DB"/>
    <w:rsid w:val="00696935"/>
    <w:rsid w:val="00696BC1"/>
    <w:rsid w:val="006975AE"/>
    <w:rsid w:val="00697D10"/>
    <w:rsid w:val="006A0597"/>
    <w:rsid w:val="006A0AB0"/>
    <w:rsid w:val="006A2BAF"/>
    <w:rsid w:val="006A52D3"/>
    <w:rsid w:val="006B1181"/>
    <w:rsid w:val="006B1945"/>
    <w:rsid w:val="006B324E"/>
    <w:rsid w:val="006B34FE"/>
    <w:rsid w:val="006B40A4"/>
    <w:rsid w:val="006B5970"/>
    <w:rsid w:val="006B5BAE"/>
    <w:rsid w:val="006B5D38"/>
    <w:rsid w:val="006B5FE7"/>
    <w:rsid w:val="006B6546"/>
    <w:rsid w:val="006C13E0"/>
    <w:rsid w:val="006C1937"/>
    <w:rsid w:val="006C2D8E"/>
    <w:rsid w:val="006C3509"/>
    <w:rsid w:val="006C5962"/>
    <w:rsid w:val="006C620C"/>
    <w:rsid w:val="006C7767"/>
    <w:rsid w:val="006D1942"/>
    <w:rsid w:val="006D4391"/>
    <w:rsid w:val="006D43A9"/>
    <w:rsid w:val="006D4578"/>
    <w:rsid w:val="006D78DA"/>
    <w:rsid w:val="006E1DAA"/>
    <w:rsid w:val="006E48B9"/>
    <w:rsid w:val="006E5C45"/>
    <w:rsid w:val="006E6865"/>
    <w:rsid w:val="006E74B1"/>
    <w:rsid w:val="006E7B1C"/>
    <w:rsid w:val="006F0885"/>
    <w:rsid w:val="006F2CA5"/>
    <w:rsid w:val="006F3DCF"/>
    <w:rsid w:val="006F4DAD"/>
    <w:rsid w:val="006F544C"/>
    <w:rsid w:val="006F6B45"/>
    <w:rsid w:val="006F6CC3"/>
    <w:rsid w:val="006F705C"/>
    <w:rsid w:val="00700779"/>
    <w:rsid w:val="00701367"/>
    <w:rsid w:val="00705DD1"/>
    <w:rsid w:val="00707CFB"/>
    <w:rsid w:val="007101E8"/>
    <w:rsid w:val="00710845"/>
    <w:rsid w:val="0071176D"/>
    <w:rsid w:val="007127A3"/>
    <w:rsid w:val="00714486"/>
    <w:rsid w:val="00715543"/>
    <w:rsid w:val="00715E09"/>
    <w:rsid w:val="0071723E"/>
    <w:rsid w:val="00720634"/>
    <w:rsid w:val="0072119E"/>
    <w:rsid w:val="007214F5"/>
    <w:rsid w:val="007218D7"/>
    <w:rsid w:val="00721BD1"/>
    <w:rsid w:val="00722167"/>
    <w:rsid w:val="00722A73"/>
    <w:rsid w:val="007259ED"/>
    <w:rsid w:val="0072603A"/>
    <w:rsid w:val="00726A7C"/>
    <w:rsid w:val="00726C0B"/>
    <w:rsid w:val="007271DB"/>
    <w:rsid w:val="00727DAB"/>
    <w:rsid w:val="00732A03"/>
    <w:rsid w:val="0073306C"/>
    <w:rsid w:val="0073427B"/>
    <w:rsid w:val="00737886"/>
    <w:rsid w:val="00740925"/>
    <w:rsid w:val="00740E01"/>
    <w:rsid w:val="00740EDE"/>
    <w:rsid w:val="007428A0"/>
    <w:rsid w:val="00742C21"/>
    <w:rsid w:val="00743CC9"/>
    <w:rsid w:val="00744DBA"/>
    <w:rsid w:val="00745A8B"/>
    <w:rsid w:val="00746C64"/>
    <w:rsid w:val="00747DC3"/>
    <w:rsid w:val="00750208"/>
    <w:rsid w:val="007519F4"/>
    <w:rsid w:val="00752476"/>
    <w:rsid w:val="00754FEB"/>
    <w:rsid w:val="007558F6"/>
    <w:rsid w:val="0076201A"/>
    <w:rsid w:val="007624BD"/>
    <w:rsid w:val="00762591"/>
    <w:rsid w:val="007628F2"/>
    <w:rsid w:val="0076331C"/>
    <w:rsid w:val="00765278"/>
    <w:rsid w:val="0076590D"/>
    <w:rsid w:val="007665D9"/>
    <w:rsid w:val="00766AFB"/>
    <w:rsid w:val="00766F1F"/>
    <w:rsid w:val="00767040"/>
    <w:rsid w:val="00770B97"/>
    <w:rsid w:val="00772847"/>
    <w:rsid w:val="00772C41"/>
    <w:rsid w:val="00773A9D"/>
    <w:rsid w:val="00773D1C"/>
    <w:rsid w:val="00775214"/>
    <w:rsid w:val="007752B4"/>
    <w:rsid w:val="007758A9"/>
    <w:rsid w:val="00777022"/>
    <w:rsid w:val="0077722E"/>
    <w:rsid w:val="0077766E"/>
    <w:rsid w:val="007818D2"/>
    <w:rsid w:val="00782D71"/>
    <w:rsid w:val="00783B00"/>
    <w:rsid w:val="0078456B"/>
    <w:rsid w:val="00784818"/>
    <w:rsid w:val="00786DD8"/>
    <w:rsid w:val="0078741A"/>
    <w:rsid w:val="00787B70"/>
    <w:rsid w:val="0079006E"/>
    <w:rsid w:val="0079087A"/>
    <w:rsid w:val="007909F6"/>
    <w:rsid w:val="00791BB7"/>
    <w:rsid w:val="00793DCF"/>
    <w:rsid w:val="00793EF3"/>
    <w:rsid w:val="00794822"/>
    <w:rsid w:val="007A0DCF"/>
    <w:rsid w:val="007A100C"/>
    <w:rsid w:val="007A1B6D"/>
    <w:rsid w:val="007A21A5"/>
    <w:rsid w:val="007A23BE"/>
    <w:rsid w:val="007A2C2E"/>
    <w:rsid w:val="007A40DA"/>
    <w:rsid w:val="007A4E77"/>
    <w:rsid w:val="007A4F73"/>
    <w:rsid w:val="007A5205"/>
    <w:rsid w:val="007A5C87"/>
    <w:rsid w:val="007A5E3C"/>
    <w:rsid w:val="007B28E9"/>
    <w:rsid w:val="007B2EC6"/>
    <w:rsid w:val="007B5B51"/>
    <w:rsid w:val="007B5E9F"/>
    <w:rsid w:val="007B6A2C"/>
    <w:rsid w:val="007C1962"/>
    <w:rsid w:val="007C36CC"/>
    <w:rsid w:val="007C3F76"/>
    <w:rsid w:val="007C403F"/>
    <w:rsid w:val="007C5C38"/>
    <w:rsid w:val="007C6D14"/>
    <w:rsid w:val="007D01FC"/>
    <w:rsid w:val="007D0515"/>
    <w:rsid w:val="007D10CA"/>
    <w:rsid w:val="007D2025"/>
    <w:rsid w:val="007D2612"/>
    <w:rsid w:val="007D2E99"/>
    <w:rsid w:val="007D3A2F"/>
    <w:rsid w:val="007D4B86"/>
    <w:rsid w:val="007D5A31"/>
    <w:rsid w:val="007E14B7"/>
    <w:rsid w:val="007E2221"/>
    <w:rsid w:val="007E5C03"/>
    <w:rsid w:val="007E7A80"/>
    <w:rsid w:val="007E7CED"/>
    <w:rsid w:val="007E7F5B"/>
    <w:rsid w:val="007F14B2"/>
    <w:rsid w:val="007F1952"/>
    <w:rsid w:val="007F2655"/>
    <w:rsid w:val="007F2A73"/>
    <w:rsid w:val="007F365C"/>
    <w:rsid w:val="007F56EA"/>
    <w:rsid w:val="007F65AD"/>
    <w:rsid w:val="007F70CE"/>
    <w:rsid w:val="008008C0"/>
    <w:rsid w:val="00801306"/>
    <w:rsid w:val="0080188C"/>
    <w:rsid w:val="00802191"/>
    <w:rsid w:val="00802A3A"/>
    <w:rsid w:val="00803C2D"/>
    <w:rsid w:val="008051A3"/>
    <w:rsid w:val="00806E38"/>
    <w:rsid w:val="008072A4"/>
    <w:rsid w:val="008073F5"/>
    <w:rsid w:val="008124F6"/>
    <w:rsid w:val="00813547"/>
    <w:rsid w:val="008155C8"/>
    <w:rsid w:val="00817951"/>
    <w:rsid w:val="00817B6A"/>
    <w:rsid w:val="00823C7E"/>
    <w:rsid w:val="0083043A"/>
    <w:rsid w:val="008306A8"/>
    <w:rsid w:val="00831002"/>
    <w:rsid w:val="00832F1B"/>
    <w:rsid w:val="00837104"/>
    <w:rsid w:val="008371E4"/>
    <w:rsid w:val="00837902"/>
    <w:rsid w:val="008400A6"/>
    <w:rsid w:val="008403A0"/>
    <w:rsid w:val="00840F16"/>
    <w:rsid w:val="00845F8A"/>
    <w:rsid w:val="00847219"/>
    <w:rsid w:val="00850E39"/>
    <w:rsid w:val="00852AEB"/>
    <w:rsid w:val="0085525F"/>
    <w:rsid w:val="00855F4B"/>
    <w:rsid w:val="0085738F"/>
    <w:rsid w:val="00860489"/>
    <w:rsid w:val="00860A57"/>
    <w:rsid w:val="00862EDB"/>
    <w:rsid w:val="0086498A"/>
    <w:rsid w:val="00864A07"/>
    <w:rsid w:val="0086625F"/>
    <w:rsid w:val="00866FE8"/>
    <w:rsid w:val="00867497"/>
    <w:rsid w:val="0087033D"/>
    <w:rsid w:val="00871659"/>
    <w:rsid w:val="00871E00"/>
    <w:rsid w:val="00872293"/>
    <w:rsid w:val="0087289C"/>
    <w:rsid w:val="00872F24"/>
    <w:rsid w:val="00874067"/>
    <w:rsid w:val="008750E7"/>
    <w:rsid w:val="00881468"/>
    <w:rsid w:val="00881581"/>
    <w:rsid w:val="00882ECD"/>
    <w:rsid w:val="008836E6"/>
    <w:rsid w:val="00883DB3"/>
    <w:rsid w:val="00883E67"/>
    <w:rsid w:val="00884E24"/>
    <w:rsid w:val="00885C1E"/>
    <w:rsid w:val="00885D09"/>
    <w:rsid w:val="00890750"/>
    <w:rsid w:val="00890D47"/>
    <w:rsid w:val="00890F3B"/>
    <w:rsid w:val="008914D0"/>
    <w:rsid w:val="00892835"/>
    <w:rsid w:val="008935AA"/>
    <w:rsid w:val="00893F45"/>
    <w:rsid w:val="008945C3"/>
    <w:rsid w:val="00894A5A"/>
    <w:rsid w:val="00895882"/>
    <w:rsid w:val="008A1C72"/>
    <w:rsid w:val="008A2DCA"/>
    <w:rsid w:val="008A343F"/>
    <w:rsid w:val="008A3F82"/>
    <w:rsid w:val="008A47ED"/>
    <w:rsid w:val="008A63A5"/>
    <w:rsid w:val="008A63F2"/>
    <w:rsid w:val="008A694C"/>
    <w:rsid w:val="008A74F4"/>
    <w:rsid w:val="008A78AB"/>
    <w:rsid w:val="008B0E12"/>
    <w:rsid w:val="008B3019"/>
    <w:rsid w:val="008B323A"/>
    <w:rsid w:val="008B4581"/>
    <w:rsid w:val="008B5852"/>
    <w:rsid w:val="008B5E61"/>
    <w:rsid w:val="008B7C88"/>
    <w:rsid w:val="008C1196"/>
    <w:rsid w:val="008C1382"/>
    <w:rsid w:val="008C249A"/>
    <w:rsid w:val="008C4293"/>
    <w:rsid w:val="008C4F31"/>
    <w:rsid w:val="008C5C26"/>
    <w:rsid w:val="008C6F86"/>
    <w:rsid w:val="008C7498"/>
    <w:rsid w:val="008C767C"/>
    <w:rsid w:val="008D0947"/>
    <w:rsid w:val="008D2497"/>
    <w:rsid w:val="008D2846"/>
    <w:rsid w:val="008D3DCE"/>
    <w:rsid w:val="008D7CAA"/>
    <w:rsid w:val="008E003D"/>
    <w:rsid w:val="008E3A4A"/>
    <w:rsid w:val="008E46CD"/>
    <w:rsid w:val="008E47CF"/>
    <w:rsid w:val="008E5DF3"/>
    <w:rsid w:val="008E7526"/>
    <w:rsid w:val="008E768F"/>
    <w:rsid w:val="008E771A"/>
    <w:rsid w:val="008F02DF"/>
    <w:rsid w:val="008F10F0"/>
    <w:rsid w:val="008F2067"/>
    <w:rsid w:val="008F4A83"/>
    <w:rsid w:val="008F4A9B"/>
    <w:rsid w:val="008F5092"/>
    <w:rsid w:val="008F7FCB"/>
    <w:rsid w:val="0090011D"/>
    <w:rsid w:val="00901A5E"/>
    <w:rsid w:val="0090364A"/>
    <w:rsid w:val="00904139"/>
    <w:rsid w:val="00904D7A"/>
    <w:rsid w:val="00905934"/>
    <w:rsid w:val="00907861"/>
    <w:rsid w:val="009109EC"/>
    <w:rsid w:val="009119E9"/>
    <w:rsid w:val="00915576"/>
    <w:rsid w:val="00921108"/>
    <w:rsid w:val="00921360"/>
    <w:rsid w:val="00924026"/>
    <w:rsid w:val="00925C17"/>
    <w:rsid w:val="009265C2"/>
    <w:rsid w:val="00930844"/>
    <w:rsid w:val="009313CE"/>
    <w:rsid w:val="00933E95"/>
    <w:rsid w:val="009354AA"/>
    <w:rsid w:val="009355E8"/>
    <w:rsid w:val="009361F1"/>
    <w:rsid w:val="009369F7"/>
    <w:rsid w:val="0094289C"/>
    <w:rsid w:val="0094398E"/>
    <w:rsid w:val="00944AEA"/>
    <w:rsid w:val="00944D58"/>
    <w:rsid w:val="00944FB6"/>
    <w:rsid w:val="0094729B"/>
    <w:rsid w:val="0094797A"/>
    <w:rsid w:val="00947CAB"/>
    <w:rsid w:val="00947CB3"/>
    <w:rsid w:val="00954444"/>
    <w:rsid w:val="00954B57"/>
    <w:rsid w:val="00955037"/>
    <w:rsid w:val="00955D1A"/>
    <w:rsid w:val="0095742D"/>
    <w:rsid w:val="009615FC"/>
    <w:rsid w:val="00961737"/>
    <w:rsid w:val="00965EF6"/>
    <w:rsid w:val="00967424"/>
    <w:rsid w:val="0096788B"/>
    <w:rsid w:val="009678F5"/>
    <w:rsid w:val="0097011A"/>
    <w:rsid w:val="00970B4B"/>
    <w:rsid w:val="00970D18"/>
    <w:rsid w:val="0097190C"/>
    <w:rsid w:val="00971ECD"/>
    <w:rsid w:val="00972D64"/>
    <w:rsid w:val="00972EE2"/>
    <w:rsid w:val="0097371F"/>
    <w:rsid w:val="00974623"/>
    <w:rsid w:val="00975341"/>
    <w:rsid w:val="00975581"/>
    <w:rsid w:val="0097576D"/>
    <w:rsid w:val="009765B1"/>
    <w:rsid w:val="009779BF"/>
    <w:rsid w:val="009805D8"/>
    <w:rsid w:val="009817F5"/>
    <w:rsid w:val="0098261B"/>
    <w:rsid w:val="00983D28"/>
    <w:rsid w:val="009859D4"/>
    <w:rsid w:val="00985E27"/>
    <w:rsid w:val="009860DB"/>
    <w:rsid w:val="009862F2"/>
    <w:rsid w:val="00986DA6"/>
    <w:rsid w:val="00992ADA"/>
    <w:rsid w:val="00994A0B"/>
    <w:rsid w:val="009951A4"/>
    <w:rsid w:val="009966E8"/>
    <w:rsid w:val="009A0027"/>
    <w:rsid w:val="009A12B3"/>
    <w:rsid w:val="009A17D5"/>
    <w:rsid w:val="009A253B"/>
    <w:rsid w:val="009A394F"/>
    <w:rsid w:val="009A4C88"/>
    <w:rsid w:val="009A54B4"/>
    <w:rsid w:val="009A5B3D"/>
    <w:rsid w:val="009A61F1"/>
    <w:rsid w:val="009B12AD"/>
    <w:rsid w:val="009B1CE2"/>
    <w:rsid w:val="009B32A9"/>
    <w:rsid w:val="009B5D96"/>
    <w:rsid w:val="009C000F"/>
    <w:rsid w:val="009C1BB3"/>
    <w:rsid w:val="009C2C3C"/>
    <w:rsid w:val="009C3708"/>
    <w:rsid w:val="009C513F"/>
    <w:rsid w:val="009C6E4E"/>
    <w:rsid w:val="009D0C1D"/>
    <w:rsid w:val="009D1D94"/>
    <w:rsid w:val="009D2193"/>
    <w:rsid w:val="009D32C5"/>
    <w:rsid w:val="009D4582"/>
    <w:rsid w:val="009D466E"/>
    <w:rsid w:val="009D4D87"/>
    <w:rsid w:val="009D67DB"/>
    <w:rsid w:val="009E02DB"/>
    <w:rsid w:val="009E1038"/>
    <w:rsid w:val="009E15D3"/>
    <w:rsid w:val="009E2B22"/>
    <w:rsid w:val="009E33F5"/>
    <w:rsid w:val="009E35C3"/>
    <w:rsid w:val="009E457C"/>
    <w:rsid w:val="009E4BD8"/>
    <w:rsid w:val="009E525C"/>
    <w:rsid w:val="009E6EEE"/>
    <w:rsid w:val="009F0440"/>
    <w:rsid w:val="009F206B"/>
    <w:rsid w:val="009F3081"/>
    <w:rsid w:val="009F3BE0"/>
    <w:rsid w:val="009F5A35"/>
    <w:rsid w:val="009F6CC8"/>
    <w:rsid w:val="009F72C5"/>
    <w:rsid w:val="009F78DB"/>
    <w:rsid w:val="00A013ED"/>
    <w:rsid w:val="00A0185F"/>
    <w:rsid w:val="00A01AA5"/>
    <w:rsid w:val="00A01ED0"/>
    <w:rsid w:val="00A02622"/>
    <w:rsid w:val="00A02C81"/>
    <w:rsid w:val="00A04643"/>
    <w:rsid w:val="00A0582A"/>
    <w:rsid w:val="00A11773"/>
    <w:rsid w:val="00A12354"/>
    <w:rsid w:val="00A12582"/>
    <w:rsid w:val="00A12D9F"/>
    <w:rsid w:val="00A134BC"/>
    <w:rsid w:val="00A14777"/>
    <w:rsid w:val="00A16189"/>
    <w:rsid w:val="00A17A72"/>
    <w:rsid w:val="00A205B1"/>
    <w:rsid w:val="00A206E0"/>
    <w:rsid w:val="00A2189A"/>
    <w:rsid w:val="00A21B44"/>
    <w:rsid w:val="00A21F1D"/>
    <w:rsid w:val="00A22DCA"/>
    <w:rsid w:val="00A234C8"/>
    <w:rsid w:val="00A23678"/>
    <w:rsid w:val="00A23E3B"/>
    <w:rsid w:val="00A25447"/>
    <w:rsid w:val="00A261A1"/>
    <w:rsid w:val="00A270D6"/>
    <w:rsid w:val="00A27413"/>
    <w:rsid w:val="00A277E6"/>
    <w:rsid w:val="00A31B2B"/>
    <w:rsid w:val="00A34021"/>
    <w:rsid w:val="00A365AC"/>
    <w:rsid w:val="00A37624"/>
    <w:rsid w:val="00A37D88"/>
    <w:rsid w:val="00A407BD"/>
    <w:rsid w:val="00A41629"/>
    <w:rsid w:val="00A41DAA"/>
    <w:rsid w:val="00A420B4"/>
    <w:rsid w:val="00A42904"/>
    <w:rsid w:val="00A432A5"/>
    <w:rsid w:val="00A43B8E"/>
    <w:rsid w:val="00A44375"/>
    <w:rsid w:val="00A44FFF"/>
    <w:rsid w:val="00A45081"/>
    <w:rsid w:val="00A45650"/>
    <w:rsid w:val="00A45BEE"/>
    <w:rsid w:val="00A46788"/>
    <w:rsid w:val="00A47B96"/>
    <w:rsid w:val="00A5050E"/>
    <w:rsid w:val="00A50E74"/>
    <w:rsid w:val="00A5205A"/>
    <w:rsid w:val="00A52C0E"/>
    <w:rsid w:val="00A54311"/>
    <w:rsid w:val="00A554FC"/>
    <w:rsid w:val="00A555B7"/>
    <w:rsid w:val="00A556B9"/>
    <w:rsid w:val="00A56398"/>
    <w:rsid w:val="00A56F62"/>
    <w:rsid w:val="00A60755"/>
    <w:rsid w:val="00A6156F"/>
    <w:rsid w:val="00A61FC0"/>
    <w:rsid w:val="00A642FD"/>
    <w:rsid w:val="00A64436"/>
    <w:rsid w:val="00A66589"/>
    <w:rsid w:val="00A66F4C"/>
    <w:rsid w:val="00A71407"/>
    <w:rsid w:val="00A71D37"/>
    <w:rsid w:val="00A72736"/>
    <w:rsid w:val="00A75199"/>
    <w:rsid w:val="00A76FCE"/>
    <w:rsid w:val="00A771BC"/>
    <w:rsid w:val="00A80FF9"/>
    <w:rsid w:val="00A81686"/>
    <w:rsid w:val="00A81F41"/>
    <w:rsid w:val="00A82942"/>
    <w:rsid w:val="00A833A4"/>
    <w:rsid w:val="00A83539"/>
    <w:rsid w:val="00A859DB"/>
    <w:rsid w:val="00A866CE"/>
    <w:rsid w:val="00A87607"/>
    <w:rsid w:val="00A903B7"/>
    <w:rsid w:val="00A96F3F"/>
    <w:rsid w:val="00A97694"/>
    <w:rsid w:val="00A97879"/>
    <w:rsid w:val="00A97F85"/>
    <w:rsid w:val="00AA14DD"/>
    <w:rsid w:val="00AA39F0"/>
    <w:rsid w:val="00AB0DB2"/>
    <w:rsid w:val="00AB1071"/>
    <w:rsid w:val="00AB25B3"/>
    <w:rsid w:val="00AB2B8D"/>
    <w:rsid w:val="00AB3E57"/>
    <w:rsid w:val="00AB4698"/>
    <w:rsid w:val="00AB485A"/>
    <w:rsid w:val="00AB5201"/>
    <w:rsid w:val="00AB7790"/>
    <w:rsid w:val="00AC0D0A"/>
    <w:rsid w:val="00AC3D78"/>
    <w:rsid w:val="00AC7D8D"/>
    <w:rsid w:val="00AD0BF9"/>
    <w:rsid w:val="00AD22BA"/>
    <w:rsid w:val="00AD443F"/>
    <w:rsid w:val="00AD47E4"/>
    <w:rsid w:val="00AD6194"/>
    <w:rsid w:val="00AE00B5"/>
    <w:rsid w:val="00AE0D1B"/>
    <w:rsid w:val="00AE1558"/>
    <w:rsid w:val="00AE20BA"/>
    <w:rsid w:val="00AE4A7D"/>
    <w:rsid w:val="00AE4C1B"/>
    <w:rsid w:val="00AE5440"/>
    <w:rsid w:val="00AE5705"/>
    <w:rsid w:val="00AE5DD7"/>
    <w:rsid w:val="00AE62E5"/>
    <w:rsid w:val="00AE64BB"/>
    <w:rsid w:val="00AE667F"/>
    <w:rsid w:val="00AE7C7A"/>
    <w:rsid w:val="00AF1994"/>
    <w:rsid w:val="00AF2F42"/>
    <w:rsid w:val="00AF63AF"/>
    <w:rsid w:val="00AF6637"/>
    <w:rsid w:val="00AF756D"/>
    <w:rsid w:val="00B0008E"/>
    <w:rsid w:val="00B01D8F"/>
    <w:rsid w:val="00B0236B"/>
    <w:rsid w:val="00B02486"/>
    <w:rsid w:val="00B02DD9"/>
    <w:rsid w:val="00B02EB8"/>
    <w:rsid w:val="00B03D57"/>
    <w:rsid w:val="00B060C0"/>
    <w:rsid w:val="00B10077"/>
    <w:rsid w:val="00B13BA4"/>
    <w:rsid w:val="00B13E03"/>
    <w:rsid w:val="00B141D0"/>
    <w:rsid w:val="00B142C7"/>
    <w:rsid w:val="00B156AB"/>
    <w:rsid w:val="00B15F21"/>
    <w:rsid w:val="00B171B6"/>
    <w:rsid w:val="00B17463"/>
    <w:rsid w:val="00B17876"/>
    <w:rsid w:val="00B20090"/>
    <w:rsid w:val="00B20B05"/>
    <w:rsid w:val="00B21AB4"/>
    <w:rsid w:val="00B2280B"/>
    <w:rsid w:val="00B22D63"/>
    <w:rsid w:val="00B2339F"/>
    <w:rsid w:val="00B24BC0"/>
    <w:rsid w:val="00B2521C"/>
    <w:rsid w:val="00B25C92"/>
    <w:rsid w:val="00B26DF7"/>
    <w:rsid w:val="00B30236"/>
    <w:rsid w:val="00B303C8"/>
    <w:rsid w:val="00B311F2"/>
    <w:rsid w:val="00B31C89"/>
    <w:rsid w:val="00B33063"/>
    <w:rsid w:val="00B336DD"/>
    <w:rsid w:val="00B346C8"/>
    <w:rsid w:val="00B40657"/>
    <w:rsid w:val="00B42139"/>
    <w:rsid w:val="00B42E78"/>
    <w:rsid w:val="00B4379D"/>
    <w:rsid w:val="00B43DCE"/>
    <w:rsid w:val="00B446B9"/>
    <w:rsid w:val="00B44A9F"/>
    <w:rsid w:val="00B44C24"/>
    <w:rsid w:val="00B44C95"/>
    <w:rsid w:val="00B45CCF"/>
    <w:rsid w:val="00B47423"/>
    <w:rsid w:val="00B525A2"/>
    <w:rsid w:val="00B526CC"/>
    <w:rsid w:val="00B53257"/>
    <w:rsid w:val="00B534F6"/>
    <w:rsid w:val="00B542E4"/>
    <w:rsid w:val="00B55085"/>
    <w:rsid w:val="00B55267"/>
    <w:rsid w:val="00B57C8E"/>
    <w:rsid w:val="00B61A93"/>
    <w:rsid w:val="00B629E1"/>
    <w:rsid w:val="00B63A94"/>
    <w:rsid w:val="00B64464"/>
    <w:rsid w:val="00B647B4"/>
    <w:rsid w:val="00B64BC9"/>
    <w:rsid w:val="00B65FC5"/>
    <w:rsid w:val="00B665FF"/>
    <w:rsid w:val="00B66933"/>
    <w:rsid w:val="00B708AE"/>
    <w:rsid w:val="00B70A75"/>
    <w:rsid w:val="00B72339"/>
    <w:rsid w:val="00B73145"/>
    <w:rsid w:val="00B73740"/>
    <w:rsid w:val="00B803D2"/>
    <w:rsid w:val="00B80753"/>
    <w:rsid w:val="00B810F6"/>
    <w:rsid w:val="00B8160F"/>
    <w:rsid w:val="00B820BD"/>
    <w:rsid w:val="00B82995"/>
    <w:rsid w:val="00B82D7F"/>
    <w:rsid w:val="00B82FE7"/>
    <w:rsid w:val="00B8446C"/>
    <w:rsid w:val="00B855E9"/>
    <w:rsid w:val="00B91AF9"/>
    <w:rsid w:val="00B93B95"/>
    <w:rsid w:val="00B94AFE"/>
    <w:rsid w:val="00B96344"/>
    <w:rsid w:val="00B96505"/>
    <w:rsid w:val="00B9682E"/>
    <w:rsid w:val="00B96B73"/>
    <w:rsid w:val="00BA14E2"/>
    <w:rsid w:val="00BA1924"/>
    <w:rsid w:val="00BA29E6"/>
    <w:rsid w:val="00BA48B6"/>
    <w:rsid w:val="00BA61F0"/>
    <w:rsid w:val="00BA6694"/>
    <w:rsid w:val="00BA6E50"/>
    <w:rsid w:val="00BA6EBA"/>
    <w:rsid w:val="00BA7064"/>
    <w:rsid w:val="00BB0DC5"/>
    <w:rsid w:val="00BB0DF2"/>
    <w:rsid w:val="00BB1006"/>
    <w:rsid w:val="00BB1700"/>
    <w:rsid w:val="00BB25E2"/>
    <w:rsid w:val="00BB27D9"/>
    <w:rsid w:val="00BB33E1"/>
    <w:rsid w:val="00BB422A"/>
    <w:rsid w:val="00BB66AC"/>
    <w:rsid w:val="00BB6B2E"/>
    <w:rsid w:val="00BB7299"/>
    <w:rsid w:val="00BB7D76"/>
    <w:rsid w:val="00BC25AB"/>
    <w:rsid w:val="00BC66BD"/>
    <w:rsid w:val="00BC67FD"/>
    <w:rsid w:val="00BC7765"/>
    <w:rsid w:val="00BD1A7A"/>
    <w:rsid w:val="00BD2806"/>
    <w:rsid w:val="00BD2B41"/>
    <w:rsid w:val="00BD3269"/>
    <w:rsid w:val="00BD3356"/>
    <w:rsid w:val="00BD6601"/>
    <w:rsid w:val="00BE0ACD"/>
    <w:rsid w:val="00BE0D31"/>
    <w:rsid w:val="00BE185A"/>
    <w:rsid w:val="00BE1934"/>
    <w:rsid w:val="00BE2AD7"/>
    <w:rsid w:val="00BE3181"/>
    <w:rsid w:val="00BE3631"/>
    <w:rsid w:val="00BF05C0"/>
    <w:rsid w:val="00BF0ECB"/>
    <w:rsid w:val="00BF1D7D"/>
    <w:rsid w:val="00BF1F4A"/>
    <w:rsid w:val="00BF454F"/>
    <w:rsid w:val="00BF496F"/>
    <w:rsid w:val="00BF638D"/>
    <w:rsid w:val="00BF6784"/>
    <w:rsid w:val="00BF7E00"/>
    <w:rsid w:val="00C001A2"/>
    <w:rsid w:val="00C015DF"/>
    <w:rsid w:val="00C02DAA"/>
    <w:rsid w:val="00C03411"/>
    <w:rsid w:val="00C04C11"/>
    <w:rsid w:val="00C05CD8"/>
    <w:rsid w:val="00C05DDE"/>
    <w:rsid w:val="00C064C3"/>
    <w:rsid w:val="00C1018D"/>
    <w:rsid w:val="00C1087C"/>
    <w:rsid w:val="00C1189F"/>
    <w:rsid w:val="00C12F0C"/>
    <w:rsid w:val="00C13479"/>
    <w:rsid w:val="00C15594"/>
    <w:rsid w:val="00C15D04"/>
    <w:rsid w:val="00C17858"/>
    <w:rsid w:val="00C209DC"/>
    <w:rsid w:val="00C221C1"/>
    <w:rsid w:val="00C221D6"/>
    <w:rsid w:val="00C22270"/>
    <w:rsid w:val="00C23B2B"/>
    <w:rsid w:val="00C262EC"/>
    <w:rsid w:val="00C267E7"/>
    <w:rsid w:val="00C26B96"/>
    <w:rsid w:val="00C30E99"/>
    <w:rsid w:val="00C35703"/>
    <w:rsid w:val="00C35988"/>
    <w:rsid w:val="00C362A2"/>
    <w:rsid w:val="00C367E4"/>
    <w:rsid w:val="00C37E05"/>
    <w:rsid w:val="00C42165"/>
    <w:rsid w:val="00C42740"/>
    <w:rsid w:val="00C43B9B"/>
    <w:rsid w:val="00C4680F"/>
    <w:rsid w:val="00C46DA2"/>
    <w:rsid w:val="00C5171F"/>
    <w:rsid w:val="00C51CBB"/>
    <w:rsid w:val="00C5273E"/>
    <w:rsid w:val="00C53194"/>
    <w:rsid w:val="00C53722"/>
    <w:rsid w:val="00C56293"/>
    <w:rsid w:val="00C602BF"/>
    <w:rsid w:val="00C63DC3"/>
    <w:rsid w:val="00C64CA2"/>
    <w:rsid w:val="00C65117"/>
    <w:rsid w:val="00C6674B"/>
    <w:rsid w:val="00C667A4"/>
    <w:rsid w:val="00C6794D"/>
    <w:rsid w:val="00C70FE0"/>
    <w:rsid w:val="00C71D6F"/>
    <w:rsid w:val="00C72B70"/>
    <w:rsid w:val="00C73B66"/>
    <w:rsid w:val="00C75119"/>
    <w:rsid w:val="00C80ADE"/>
    <w:rsid w:val="00C80EEF"/>
    <w:rsid w:val="00C85B12"/>
    <w:rsid w:val="00C91022"/>
    <w:rsid w:val="00C91174"/>
    <w:rsid w:val="00C920FE"/>
    <w:rsid w:val="00C92626"/>
    <w:rsid w:val="00C928E1"/>
    <w:rsid w:val="00C93942"/>
    <w:rsid w:val="00C97694"/>
    <w:rsid w:val="00CA019B"/>
    <w:rsid w:val="00CA2F5D"/>
    <w:rsid w:val="00CA3F4E"/>
    <w:rsid w:val="00CA4B42"/>
    <w:rsid w:val="00CA7363"/>
    <w:rsid w:val="00CA7A69"/>
    <w:rsid w:val="00CA7A8E"/>
    <w:rsid w:val="00CB19BE"/>
    <w:rsid w:val="00CB395F"/>
    <w:rsid w:val="00CB68C9"/>
    <w:rsid w:val="00CB68DA"/>
    <w:rsid w:val="00CC0031"/>
    <w:rsid w:val="00CC1754"/>
    <w:rsid w:val="00CC28B1"/>
    <w:rsid w:val="00CC2F8C"/>
    <w:rsid w:val="00CC51AD"/>
    <w:rsid w:val="00CC585C"/>
    <w:rsid w:val="00CD0A1A"/>
    <w:rsid w:val="00CD17D7"/>
    <w:rsid w:val="00CD1A88"/>
    <w:rsid w:val="00CD32D8"/>
    <w:rsid w:val="00CD3675"/>
    <w:rsid w:val="00CD4CF5"/>
    <w:rsid w:val="00CD77D7"/>
    <w:rsid w:val="00CE1D73"/>
    <w:rsid w:val="00CE2B28"/>
    <w:rsid w:val="00CE2EAE"/>
    <w:rsid w:val="00CE3199"/>
    <w:rsid w:val="00CE3465"/>
    <w:rsid w:val="00CE4D87"/>
    <w:rsid w:val="00CE64A4"/>
    <w:rsid w:val="00CE684E"/>
    <w:rsid w:val="00CF10D2"/>
    <w:rsid w:val="00CF1432"/>
    <w:rsid w:val="00CF4680"/>
    <w:rsid w:val="00CF5A97"/>
    <w:rsid w:val="00CF5F10"/>
    <w:rsid w:val="00CF66C3"/>
    <w:rsid w:val="00CF6D34"/>
    <w:rsid w:val="00D02BFD"/>
    <w:rsid w:val="00D0342C"/>
    <w:rsid w:val="00D05E56"/>
    <w:rsid w:val="00D0605A"/>
    <w:rsid w:val="00D07B42"/>
    <w:rsid w:val="00D106F0"/>
    <w:rsid w:val="00D111BD"/>
    <w:rsid w:val="00D11D35"/>
    <w:rsid w:val="00D12601"/>
    <w:rsid w:val="00D13766"/>
    <w:rsid w:val="00D14870"/>
    <w:rsid w:val="00D15DD2"/>
    <w:rsid w:val="00D15E12"/>
    <w:rsid w:val="00D1621D"/>
    <w:rsid w:val="00D17869"/>
    <w:rsid w:val="00D204A7"/>
    <w:rsid w:val="00D215DB"/>
    <w:rsid w:val="00D23CF6"/>
    <w:rsid w:val="00D24EB8"/>
    <w:rsid w:val="00D2563C"/>
    <w:rsid w:val="00D3011C"/>
    <w:rsid w:val="00D30A41"/>
    <w:rsid w:val="00D30C2B"/>
    <w:rsid w:val="00D33EC3"/>
    <w:rsid w:val="00D33ED2"/>
    <w:rsid w:val="00D34A93"/>
    <w:rsid w:val="00D37042"/>
    <w:rsid w:val="00D404EC"/>
    <w:rsid w:val="00D4121B"/>
    <w:rsid w:val="00D42217"/>
    <w:rsid w:val="00D42781"/>
    <w:rsid w:val="00D42875"/>
    <w:rsid w:val="00D44E9B"/>
    <w:rsid w:val="00D45A16"/>
    <w:rsid w:val="00D47271"/>
    <w:rsid w:val="00D47827"/>
    <w:rsid w:val="00D507AD"/>
    <w:rsid w:val="00D50ADF"/>
    <w:rsid w:val="00D50C7B"/>
    <w:rsid w:val="00D51A73"/>
    <w:rsid w:val="00D54D82"/>
    <w:rsid w:val="00D55E1F"/>
    <w:rsid w:val="00D5790A"/>
    <w:rsid w:val="00D6076C"/>
    <w:rsid w:val="00D64E4B"/>
    <w:rsid w:val="00D65237"/>
    <w:rsid w:val="00D657F2"/>
    <w:rsid w:val="00D661C3"/>
    <w:rsid w:val="00D6637E"/>
    <w:rsid w:val="00D67D66"/>
    <w:rsid w:val="00D70BC3"/>
    <w:rsid w:val="00D7268A"/>
    <w:rsid w:val="00D72DF2"/>
    <w:rsid w:val="00D7306F"/>
    <w:rsid w:val="00D73243"/>
    <w:rsid w:val="00D73D7D"/>
    <w:rsid w:val="00D74962"/>
    <w:rsid w:val="00D75743"/>
    <w:rsid w:val="00D76087"/>
    <w:rsid w:val="00D80960"/>
    <w:rsid w:val="00D81403"/>
    <w:rsid w:val="00D8260C"/>
    <w:rsid w:val="00D839A4"/>
    <w:rsid w:val="00D83D31"/>
    <w:rsid w:val="00D85920"/>
    <w:rsid w:val="00D85CEA"/>
    <w:rsid w:val="00D903CC"/>
    <w:rsid w:val="00D9060A"/>
    <w:rsid w:val="00D934ED"/>
    <w:rsid w:val="00D93AD8"/>
    <w:rsid w:val="00D94161"/>
    <w:rsid w:val="00D94B3F"/>
    <w:rsid w:val="00D9589B"/>
    <w:rsid w:val="00D97946"/>
    <w:rsid w:val="00D97CB3"/>
    <w:rsid w:val="00DA23E1"/>
    <w:rsid w:val="00DA4A11"/>
    <w:rsid w:val="00DA5187"/>
    <w:rsid w:val="00DA5487"/>
    <w:rsid w:val="00DA5594"/>
    <w:rsid w:val="00DA5681"/>
    <w:rsid w:val="00DA68E2"/>
    <w:rsid w:val="00DA7BD9"/>
    <w:rsid w:val="00DB4E55"/>
    <w:rsid w:val="00DB6817"/>
    <w:rsid w:val="00DB6ABE"/>
    <w:rsid w:val="00DB76EC"/>
    <w:rsid w:val="00DB7FF2"/>
    <w:rsid w:val="00DC0FE1"/>
    <w:rsid w:val="00DC375E"/>
    <w:rsid w:val="00DC3989"/>
    <w:rsid w:val="00DC49E9"/>
    <w:rsid w:val="00DC5D1B"/>
    <w:rsid w:val="00DC63EB"/>
    <w:rsid w:val="00DC7C86"/>
    <w:rsid w:val="00DD07D8"/>
    <w:rsid w:val="00DD2C2D"/>
    <w:rsid w:val="00DD3A1E"/>
    <w:rsid w:val="00DD5D7D"/>
    <w:rsid w:val="00DD67E9"/>
    <w:rsid w:val="00DE11F2"/>
    <w:rsid w:val="00DE13C4"/>
    <w:rsid w:val="00DE4BD6"/>
    <w:rsid w:val="00DE7789"/>
    <w:rsid w:val="00DE7F1A"/>
    <w:rsid w:val="00DF0062"/>
    <w:rsid w:val="00DF01EF"/>
    <w:rsid w:val="00DF1101"/>
    <w:rsid w:val="00DF1257"/>
    <w:rsid w:val="00DF3FF1"/>
    <w:rsid w:val="00DF40CE"/>
    <w:rsid w:val="00DF4856"/>
    <w:rsid w:val="00DF5C98"/>
    <w:rsid w:val="00DF5E61"/>
    <w:rsid w:val="00E00F3E"/>
    <w:rsid w:val="00E05D9B"/>
    <w:rsid w:val="00E06726"/>
    <w:rsid w:val="00E07DD1"/>
    <w:rsid w:val="00E111F8"/>
    <w:rsid w:val="00E1179B"/>
    <w:rsid w:val="00E13327"/>
    <w:rsid w:val="00E13A8B"/>
    <w:rsid w:val="00E13C5E"/>
    <w:rsid w:val="00E13C6F"/>
    <w:rsid w:val="00E14FF8"/>
    <w:rsid w:val="00E16D7B"/>
    <w:rsid w:val="00E208D0"/>
    <w:rsid w:val="00E234FD"/>
    <w:rsid w:val="00E24B20"/>
    <w:rsid w:val="00E24C4F"/>
    <w:rsid w:val="00E24CDC"/>
    <w:rsid w:val="00E25909"/>
    <w:rsid w:val="00E260F7"/>
    <w:rsid w:val="00E26D3C"/>
    <w:rsid w:val="00E279A2"/>
    <w:rsid w:val="00E27DF8"/>
    <w:rsid w:val="00E30A31"/>
    <w:rsid w:val="00E30DE0"/>
    <w:rsid w:val="00E3126E"/>
    <w:rsid w:val="00E318CF"/>
    <w:rsid w:val="00E319CB"/>
    <w:rsid w:val="00E336F8"/>
    <w:rsid w:val="00E371BC"/>
    <w:rsid w:val="00E40CC8"/>
    <w:rsid w:val="00E4311A"/>
    <w:rsid w:val="00E44CEF"/>
    <w:rsid w:val="00E4549E"/>
    <w:rsid w:val="00E466DA"/>
    <w:rsid w:val="00E46846"/>
    <w:rsid w:val="00E513B5"/>
    <w:rsid w:val="00E52939"/>
    <w:rsid w:val="00E53B1A"/>
    <w:rsid w:val="00E54855"/>
    <w:rsid w:val="00E560F3"/>
    <w:rsid w:val="00E618C6"/>
    <w:rsid w:val="00E62136"/>
    <w:rsid w:val="00E6391C"/>
    <w:rsid w:val="00E63C48"/>
    <w:rsid w:val="00E6523F"/>
    <w:rsid w:val="00E657B1"/>
    <w:rsid w:val="00E728F7"/>
    <w:rsid w:val="00E73AE0"/>
    <w:rsid w:val="00E7498A"/>
    <w:rsid w:val="00E750CF"/>
    <w:rsid w:val="00E7580A"/>
    <w:rsid w:val="00E75B0A"/>
    <w:rsid w:val="00E75EC1"/>
    <w:rsid w:val="00E763A3"/>
    <w:rsid w:val="00E7705C"/>
    <w:rsid w:val="00E80BDD"/>
    <w:rsid w:val="00E852DD"/>
    <w:rsid w:val="00E8558D"/>
    <w:rsid w:val="00E85F64"/>
    <w:rsid w:val="00E86BB0"/>
    <w:rsid w:val="00E92960"/>
    <w:rsid w:val="00E92B23"/>
    <w:rsid w:val="00E92F6A"/>
    <w:rsid w:val="00E940D4"/>
    <w:rsid w:val="00E9435A"/>
    <w:rsid w:val="00E94882"/>
    <w:rsid w:val="00E951D0"/>
    <w:rsid w:val="00E95A5F"/>
    <w:rsid w:val="00E95B45"/>
    <w:rsid w:val="00EA13C7"/>
    <w:rsid w:val="00EA19C8"/>
    <w:rsid w:val="00EA1FF3"/>
    <w:rsid w:val="00EA3174"/>
    <w:rsid w:val="00EA34E6"/>
    <w:rsid w:val="00EA561C"/>
    <w:rsid w:val="00EB1883"/>
    <w:rsid w:val="00EB4BF2"/>
    <w:rsid w:val="00EB612D"/>
    <w:rsid w:val="00EB7B81"/>
    <w:rsid w:val="00EC5B64"/>
    <w:rsid w:val="00EC5CB7"/>
    <w:rsid w:val="00EC60B1"/>
    <w:rsid w:val="00EC614E"/>
    <w:rsid w:val="00EC7791"/>
    <w:rsid w:val="00EC7AC1"/>
    <w:rsid w:val="00ED2E93"/>
    <w:rsid w:val="00ED3FD5"/>
    <w:rsid w:val="00ED4EE7"/>
    <w:rsid w:val="00ED5397"/>
    <w:rsid w:val="00ED5863"/>
    <w:rsid w:val="00ED6386"/>
    <w:rsid w:val="00ED7C59"/>
    <w:rsid w:val="00EE040D"/>
    <w:rsid w:val="00EE2810"/>
    <w:rsid w:val="00EE3757"/>
    <w:rsid w:val="00EE65F8"/>
    <w:rsid w:val="00EF11AB"/>
    <w:rsid w:val="00EF305D"/>
    <w:rsid w:val="00EF3716"/>
    <w:rsid w:val="00EF4B88"/>
    <w:rsid w:val="00F01412"/>
    <w:rsid w:val="00F023AB"/>
    <w:rsid w:val="00F024D9"/>
    <w:rsid w:val="00F02593"/>
    <w:rsid w:val="00F033B7"/>
    <w:rsid w:val="00F03971"/>
    <w:rsid w:val="00F044B4"/>
    <w:rsid w:val="00F04852"/>
    <w:rsid w:val="00F0760F"/>
    <w:rsid w:val="00F078BA"/>
    <w:rsid w:val="00F07B67"/>
    <w:rsid w:val="00F14A37"/>
    <w:rsid w:val="00F17699"/>
    <w:rsid w:val="00F17CC3"/>
    <w:rsid w:val="00F202F8"/>
    <w:rsid w:val="00F20BC5"/>
    <w:rsid w:val="00F219F5"/>
    <w:rsid w:val="00F2307E"/>
    <w:rsid w:val="00F24619"/>
    <w:rsid w:val="00F26433"/>
    <w:rsid w:val="00F267C9"/>
    <w:rsid w:val="00F274E4"/>
    <w:rsid w:val="00F310E8"/>
    <w:rsid w:val="00F3370A"/>
    <w:rsid w:val="00F353D9"/>
    <w:rsid w:val="00F368A7"/>
    <w:rsid w:val="00F37B80"/>
    <w:rsid w:val="00F37D41"/>
    <w:rsid w:val="00F4038A"/>
    <w:rsid w:val="00F438CE"/>
    <w:rsid w:val="00F45036"/>
    <w:rsid w:val="00F456D9"/>
    <w:rsid w:val="00F47296"/>
    <w:rsid w:val="00F51D5A"/>
    <w:rsid w:val="00F53958"/>
    <w:rsid w:val="00F54A54"/>
    <w:rsid w:val="00F56611"/>
    <w:rsid w:val="00F57BE9"/>
    <w:rsid w:val="00F600BE"/>
    <w:rsid w:val="00F60264"/>
    <w:rsid w:val="00F63138"/>
    <w:rsid w:val="00F64092"/>
    <w:rsid w:val="00F668E0"/>
    <w:rsid w:val="00F66C55"/>
    <w:rsid w:val="00F67614"/>
    <w:rsid w:val="00F67A70"/>
    <w:rsid w:val="00F71534"/>
    <w:rsid w:val="00F72CFA"/>
    <w:rsid w:val="00F73807"/>
    <w:rsid w:val="00F73BC9"/>
    <w:rsid w:val="00F75504"/>
    <w:rsid w:val="00F7553C"/>
    <w:rsid w:val="00F75E7B"/>
    <w:rsid w:val="00F7629C"/>
    <w:rsid w:val="00F76325"/>
    <w:rsid w:val="00F77543"/>
    <w:rsid w:val="00F779BE"/>
    <w:rsid w:val="00F802E0"/>
    <w:rsid w:val="00F80BE2"/>
    <w:rsid w:val="00F82E30"/>
    <w:rsid w:val="00F83264"/>
    <w:rsid w:val="00F83889"/>
    <w:rsid w:val="00F838F8"/>
    <w:rsid w:val="00F845FE"/>
    <w:rsid w:val="00F85D3D"/>
    <w:rsid w:val="00F85FCA"/>
    <w:rsid w:val="00F900E0"/>
    <w:rsid w:val="00F90E60"/>
    <w:rsid w:val="00F91648"/>
    <w:rsid w:val="00F91C9B"/>
    <w:rsid w:val="00F93376"/>
    <w:rsid w:val="00F93771"/>
    <w:rsid w:val="00F938FE"/>
    <w:rsid w:val="00F96FC3"/>
    <w:rsid w:val="00FA09A7"/>
    <w:rsid w:val="00FA0DBA"/>
    <w:rsid w:val="00FA3497"/>
    <w:rsid w:val="00FA46A3"/>
    <w:rsid w:val="00FA48C3"/>
    <w:rsid w:val="00FA4972"/>
    <w:rsid w:val="00FA56A7"/>
    <w:rsid w:val="00FA5A83"/>
    <w:rsid w:val="00FA744A"/>
    <w:rsid w:val="00FA74EE"/>
    <w:rsid w:val="00FA7908"/>
    <w:rsid w:val="00FA7D2C"/>
    <w:rsid w:val="00FA7E3F"/>
    <w:rsid w:val="00FB14B6"/>
    <w:rsid w:val="00FB15B5"/>
    <w:rsid w:val="00FB17DC"/>
    <w:rsid w:val="00FB1967"/>
    <w:rsid w:val="00FB257E"/>
    <w:rsid w:val="00FB291D"/>
    <w:rsid w:val="00FB3C3C"/>
    <w:rsid w:val="00FB4799"/>
    <w:rsid w:val="00FB53B1"/>
    <w:rsid w:val="00FB5B28"/>
    <w:rsid w:val="00FB6A11"/>
    <w:rsid w:val="00FB73B3"/>
    <w:rsid w:val="00FC0CF8"/>
    <w:rsid w:val="00FC1060"/>
    <w:rsid w:val="00FC1A85"/>
    <w:rsid w:val="00FC3B42"/>
    <w:rsid w:val="00FC3B8D"/>
    <w:rsid w:val="00FC4DE8"/>
    <w:rsid w:val="00FC554D"/>
    <w:rsid w:val="00FC7C1C"/>
    <w:rsid w:val="00FD043D"/>
    <w:rsid w:val="00FD0D97"/>
    <w:rsid w:val="00FD2474"/>
    <w:rsid w:val="00FD75EC"/>
    <w:rsid w:val="00FE062A"/>
    <w:rsid w:val="00FE25F1"/>
    <w:rsid w:val="00FE385F"/>
    <w:rsid w:val="00FE3D34"/>
    <w:rsid w:val="00FE42FE"/>
    <w:rsid w:val="00FE6820"/>
    <w:rsid w:val="00FF09C4"/>
    <w:rsid w:val="00FF1C7F"/>
    <w:rsid w:val="00FF2578"/>
    <w:rsid w:val="00FF25D7"/>
    <w:rsid w:val="00FF623F"/>
    <w:rsid w:val="00FF682D"/>
    <w:rsid w:val="00FF772C"/>
    <w:rsid w:val="00FF7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907B7"/>
  <w14:defaultImageDpi w14:val="330"/>
  <w15:chartTrackingRefBased/>
  <w15:docId w15:val="{0232EE6B-8149-493A-9B56-2AA6AD415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5C"/>
    <w:pPr>
      <w:spacing w:line="360" w:lineRule="exact"/>
      <w:jc w:val="both"/>
    </w:pPr>
    <w:rPr>
      <w:rFonts w:ascii=".VnTime" w:hAnsi=".VnTime"/>
      <w:sz w:val="26"/>
    </w:rPr>
  </w:style>
  <w:style w:type="paragraph" w:styleId="Heading1">
    <w:name w:val="heading 1"/>
    <w:basedOn w:val="Normal"/>
    <w:next w:val="Normal"/>
    <w:qFormat/>
    <w:pPr>
      <w:keepNext/>
      <w:jc w:val="center"/>
      <w:outlineLvl w:val="0"/>
    </w:pPr>
    <w:rPr>
      <w:rFonts w:ascii=".VnTimeH" w:hAnsi=".VnTimeH"/>
      <w:b/>
      <w:sz w:val="28"/>
    </w:rPr>
  </w:style>
  <w:style w:type="paragraph" w:styleId="Heading2">
    <w:name w:val="heading 2"/>
    <w:basedOn w:val="Normal"/>
    <w:next w:val="Normal"/>
    <w:qFormat/>
    <w:pPr>
      <w:keepNext/>
      <w:outlineLvl w:val="1"/>
    </w:pPr>
    <w:rPr>
      <w:rFonts w:ascii=".VnTimeH" w:hAnsi=".VnTimeH"/>
      <w:b/>
    </w:rPr>
  </w:style>
  <w:style w:type="paragraph" w:styleId="Heading3">
    <w:name w:val="heading 3"/>
    <w:basedOn w:val="Normal"/>
    <w:next w:val="Normal"/>
    <w:qFormat/>
    <w:pPr>
      <w:keepNext/>
      <w:outlineLvl w:val="2"/>
    </w:pPr>
    <w:rPr>
      <w:b/>
      <w:sz w:val="28"/>
    </w:rPr>
  </w:style>
  <w:style w:type="paragraph" w:styleId="Heading4">
    <w:name w:val="heading 4"/>
    <w:basedOn w:val="Normal"/>
    <w:next w:val="Normal"/>
    <w:link w:val="Heading4Char"/>
    <w:semiHidden/>
    <w:unhideWhenUsed/>
    <w:qFormat/>
    <w:rsid w:val="0022010A"/>
    <w:pPr>
      <w:keepNext/>
      <w:keepLines/>
      <w:spacing w:before="40"/>
      <w:outlineLvl w:val="3"/>
    </w:pPr>
    <w:rPr>
      <w:rFonts w:ascii="Times New Roman" w:hAnsi="Times New Roman"/>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1080"/>
        <w:tab w:val="left" w:pos="1260"/>
      </w:tabs>
    </w:pPr>
    <w:rPr>
      <w:sz w:val="28"/>
      <w:lang w:val="x-none" w:eastAsia="x-none"/>
    </w:rPr>
  </w:style>
  <w:style w:type="paragraph" w:styleId="BodyText2">
    <w:name w:val="Body Text 2"/>
    <w:basedOn w:val="Normal"/>
    <w:pPr>
      <w:jc w:val="left"/>
    </w:pPr>
    <w:rPr>
      <w:sz w:val="28"/>
    </w:rPr>
  </w:style>
  <w:style w:type="paragraph" w:styleId="BodyTextIndent">
    <w:name w:val="Body Text Indent"/>
    <w:basedOn w:val="Normal"/>
    <w:link w:val="BodyTextIndentChar"/>
    <w:pPr>
      <w:jc w:val="left"/>
    </w:pPr>
    <w:rPr>
      <w:rFonts w:ascii="Times New Roman" w:hAnsi="Times New Roman"/>
      <w:sz w:val="28"/>
      <w:szCs w:val="28"/>
      <w:lang w:val="x-none" w:eastAsia="x-none"/>
    </w:rPr>
  </w:style>
  <w:style w:type="paragraph" w:styleId="BodyTextIndent2">
    <w:name w:val="Body Text Indent 2"/>
    <w:basedOn w:val="Normal"/>
    <w:pPr>
      <w:spacing w:before="120"/>
      <w:ind w:firstLine="720"/>
    </w:pPr>
    <w:rPr>
      <w:rFonts w:ascii="Times New Roman" w:hAnsi="Times New Roman"/>
      <w:sz w:val="28"/>
      <w:szCs w:val="28"/>
    </w:rPr>
  </w:style>
  <w:style w:type="paragraph" w:styleId="BodyText3">
    <w:name w:val="Body Text 3"/>
    <w:basedOn w:val="Normal"/>
    <w:pPr>
      <w:tabs>
        <w:tab w:val="left" w:pos="360"/>
        <w:tab w:val="left" w:pos="720"/>
        <w:tab w:val="left" w:pos="1080"/>
        <w:tab w:val="left" w:pos="1440"/>
        <w:tab w:val="left" w:pos="1800"/>
      </w:tabs>
    </w:pPr>
    <w:rPr>
      <w:sz w:val="28"/>
    </w:rPr>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PlainText">
    <w:name w:val="Plain Text"/>
    <w:basedOn w:val="Normal"/>
    <w:pPr>
      <w:spacing w:line="240" w:lineRule="auto"/>
      <w:jc w:val="left"/>
    </w:pPr>
    <w:rPr>
      <w:rFonts w:ascii="Courier New" w:hAnsi="Courier New"/>
      <w:sz w:val="20"/>
    </w:rPr>
  </w:style>
  <w:style w:type="paragraph" w:customStyle="1" w:styleId="DefaultParagraphFontParaCharCharCharCharChar">
    <w:name w:val="Default Paragraph Font Para Char Char Char Char Char"/>
    <w:autoRedefine/>
    <w:rsid w:val="00F72CFA"/>
    <w:pPr>
      <w:tabs>
        <w:tab w:val="left" w:pos="1152"/>
      </w:tabs>
      <w:spacing w:before="120" w:after="120" w:line="312" w:lineRule="auto"/>
    </w:pPr>
    <w:rPr>
      <w:rFonts w:ascii="Arial" w:hAnsi="Arial" w:cs="Arial"/>
      <w:sz w:val="26"/>
      <w:szCs w:val="26"/>
    </w:rPr>
  </w:style>
  <w:style w:type="character" w:styleId="Strong">
    <w:name w:val="Strong"/>
    <w:uiPriority w:val="22"/>
    <w:qFormat/>
    <w:rsid w:val="00650C8D"/>
    <w:rPr>
      <w:b/>
      <w:bCs/>
    </w:rPr>
  </w:style>
  <w:style w:type="character" w:customStyle="1" w:styleId="FooterChar">
    <w:name w:val="Footer Char"/>
    <w:link w:val="Footer"/>
    <w:uiPriority w:val="99"/>
    <w:rsid w:val="00E260F7"/>
    <w:rPr>
      <w:rFonts w:ascii=".VnTime" w:hAnsi=".VnTime"/>
      <w:sz w:val="26"/>
    </w:rPr>
  </w:style>
  <w:style w:type="table" w:styleId="TableGrid">
    <w:name w:val="Table Grid"/>
    <w:basedOn w:val="TableNormal"/>
    <w:uiPriority w:val="39"/>
    <w:rsid w:val="00B550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link w:val="BodyTextIndent"/>
    <w:rsid w:val="00FF682D"/>
    <w:rPr>
      <w:sz w:val="28"/>
      <w:szCs w:val="28"/>
    </w:rPr>
  </w:style>
  <w:style w:type="character" w:customStyle="1" w:styleId="Bodytext20">
    <w:name w:val="Body text (2)_"/>
    <w:link w:val="Bodytext21"/>
    <w:rsid w:val="00003399"/>
    <w:rPr>
      <w:sz w:val="26"/>
      <w:szCs w:val="26"/>
      <w:shd w:val="clear" w:color="auto" w:fill="FFFFFF"/>
    </w:rPr>
  </w:style>
  <w:style w:type="paragraph" w:customStyle="1" w:styleId="Bodytext21">
    <w:name w:val="Body text (2)"/>
    <w:basedOn w:val="Normal"/>
    <w:link w:val="Bodytext20"/>
    <w:rsid w:val="00003399"/>
    <w:pPr>
      <w:widowControl w:val="0"/>
      <w:shd w:val="clear" w:color="auto" w:fill="FFFFFF"/>
      <w:spacing w:after="120" w:line="0" w:lineRule="atLeast"/>
    </w:pPr>
    <w:rPr>
      <w:rFonts w:ascii="Times New Roman" w:hAnsi="Times New Roman"/>
      <w:szCs w:val="26"/>
      <w:lang w:val="x-none" w:eastAsia="x-none"/>
    </w:rPr>
  </w:style>
  <w:style w:type="character" w:styleId="Hyperlink">
    <w:name w:val="Hyperlink"/>
    <w:uiPriority w:val="99"/>
    <w:unhideWhenUsed/>
    <w:rsid w:val="004B038F"/>
    <w:rPr>
      <w:color w:val="0000FF"/>
      <w:u w:val="single"/>
    </w:rPr>
  </w:style>
  <w:style w:type="character" w:customStyle="1" w:styleId="BodyTextChar">
    <w:name w:val="Body Text Char"/>
    <w:link w:val="BodyText"/>
    <w:rsid w:val="004B038F"/>
    <w:rPr>
      <w:rFonts w:ascii=".VnTime" w:hAnsi=".VnTime"/>
      <w:sz w:val="28"/>
    </w:rPr>
  </w:style>
  <w:style w:type="character" w:customStyle="1" w:styleId="HeaderChar">
    <w:name w:val="Header Char"/>
    <w:link w:val="Header"/>
    <w:uiPriority w:val="99"/>
    <w:rsid w:val="007B5B51"/>
    <w:rPr>
      <w:rFonts w:ascii=".VnTime" w:hAnsi=".VnTime"/>
      <w:sz w:val="26"/>
    </w:rPr>
  </w:style>
  <w:style w:type="character" w:styleId="CommentReference">
    <w:name w:val="annotation reference"/>
    <w:rsid w:val="003100F5"/>
    <w:rPr>
      <w:sz w:val="16"/>
      <w:szCs w:val="16"/>
    </w:rPr>
  </w:style>
  <w:style w:type="paragraph" w:styleId="CommentText">
    <w:name w:val="annotation text"/>
    <w:basedOn w:val="Normal"/>
    <w:link w:val="CommentTextChar"/>
    <w:rsid w:val="003100F5"/>
    <w:rPr>
      <w:sz w:val="20"/>
    </w:rPr>
  </w:style>
  <w:style w:type="character" w:customStyle="1" w:styleId="CommentTextChar">
    <w:name w:val="Comment Text Char"/>
    <w:link w:val="CommentText"/>
    <w:rsid w:val="003100F5"/>
    <w:rPr>
      <w:rFonts w:ascii=".VnTime" w:hAnsi=".VnTime"/>
    </w:rPr>
  </w:style>
  <w:style w:type="paragraph" w:styleId="CommentSubject">
    <w:name w:val="annotation subject"/>
    <w:basedOn w:val="CommentText"/>
    <w:next w:val="CommentText"/>
    <w:link w:val="CommentSubjectChar"/>
    <w:rsid w:val="003100F5"/>
    <w:rPr>
      <w:b/>
      <w:bCs/>
    </w:rPr>
  </w:style>
  <w:style w:type="character" w:customStyle="1" w:styleId="CommentSubjectChar">
    <w:name w:val="Comment Subject Char"/>
    <w:link w:val="CommentSubject"/>
    <w:rsid w:val="003100F5"/>
    <w:rPr>
      <w:rFonts w:ascii=".VnTime" w:hAnsi=".VnTime"/>
      <w:b/>
      <w:bCs/>
    </w:rPr>
  </w:style>
  <w:style w:type="character" w:customStyle="1" w:styleId="Vnbnnidung">
    <w:name w:val="Văn bản nội dung_"/>
    <w:link w:val="Vnbnnidung0"/>
    <w:uiPriority w:val="99"/>
    <w:locked/>
    <w:rsid w:val="004B18AE"/>
    <w:rPr>
      <w:sz w:val="26"/>
      <w:szCs w:val="26"/>
    </w:rPr>
  </w:style>
  <w:style w:type="paragraph" w:customStyle="1" w:styleId="Vnbnnidung0">
    <w:name w:val="Văn bản nội dung"/>
    <w:basedOn w:val="Normal"/>
    <w:link w:val="Vnbnnidung"/>
    <w:uiPriority w:val="99"/>
    <w:rsid w:val="004B18AE"/>
    <w:pPr>
      <w:widowControl w:val="0"/>
      <w:spacing w:after="200" w:line="262" w:lineRule="auto"/>
      <w:ind w:firstLine="400"/>
      <w:jc w:val="left"/>
    </w:pPr>
    <w:rPr>
      <w:rFonts w:ascii="Times New Roman" w:hAnsi="Times New Roman"/>
      <w:szCs w:val="26"/>
    </w:rPr>
  </w:style>
  <w:style w:type="paragraph" w:styleId="ListParagraph">
    <w:name w:val="List Paragraph"/>
    <w:aliases w:val="ANNEX,List Paragraph1,List Paragraph2,List Paragraph12,Bullet List,1LU2,Gach -,Gach-,List Paragraph (numbered (a)),References,List_Paragraph,Multilevel para_II,Citation List,Resume Title,gạch &quot;-&quot;,bullet,Gạch đầu dòng,No Spacing1"/>
    <w:basedOn w:val="Normal"/>
    <w:link w:val="ListParagraphChar"/>
    <w:uiPriority w:val="34"/>
    <w:qFormat/>
    <w:rsid w:val="008A343F"/>
    <w:pPr>
      <w:widowControl w:val="0"/>
      <w:autoSpaceDE w:val="0"/>
      <w:autoSpaceDN w:val="0"/>
      <w:spacing w:before="90" w:line="240" w:lineRule="auto"/>
      <w:ind w:left="1020" w:hanging="260"/>
      <w:jc w:val="left"/>
    </w:pPr>
    <w:rPr>
      <w:rFonts w:ascii="Times New Roman" w:hAnsi="Times New Roman"/>
      <w:sz w:val="22"/>
      <w:szCs w:val="22"/>
      <w:lang w:val="vi"/>
    </w:rPr>
  </w:style>
  <w:style w:type="character" w:customStyle="1" w:styleId="ListParagraphChar">
    <w:name w:val="List Paragraph Char"/>
    <w:aliases w:val="ANNEX Char,List Paragraph1 Char,List Paragraph2 Char,List Paragraph12 Char,Bullet List Char,1LU2 Char,Gach - Char,Gach- Char,List Paragraph (numbered (a)) Char,References Char,List_Paragraph Char,Multilevel para_II Char,gạch &quot;-&quot; Char"/>
    <w:link w:val="ListParagraph"/>
    <w:uiPriority w:val="34"/>
    <w:qFormat/>
    <w:rsid w:val="008A343F"/>
    <w:rPr>
      <w:sz w:val="22"/>
      <w:szCs w:val="22"/>
      <w:lang w:val="vi"/>
    </w:rPr>
  </w:style>
  <w:style w:type="character" w:customStyle="1" w:styleId="Heading4Char">
    <w:name w:val="Heading 4 Char"/>
    <w:link w:val="Heading4"/>
    <w:semiHidden/>
    <w:rsid w:val="0022010A"/>
    <w:rPr>
      <w:rFonts w:ascii="Times New Roman" w:eastAsia="Times New Roman" w:hAnsi="Times New Roman" w:cs="Times New Roman"/>
      <w:i/>
      <w:iCs/>
      <w:color w:val="2F5496"/>
      <w:sz w:val="26"/>
      <w:lang w:val="en-US" w:eastAsia="en-US"/>
    </w:rPr>
  </w:style>
  <w:style w:type="paragraph" w:styleId="NormalWeb">
    <w:name w:val="Normal (Web)"/>
    <w:aliases w:val="Normal (Web) Char,Char Char Char Char Char Char Char Char Char Char Char Char Char Char Char,Char Char Char Char Char Char Char Char Char Char Char Char Char,Char Char Char Char Char Char Char Char Char Char Char Char,Char Char Cha"/>
    <w:basedOn w:val="Normal"/>
    <w:link w:val="NormalWebChar1"/>
    <w:uiPriority w:val="99"/>
    <w:qFormat/>
    <w:rsid w:val="009D466E"/>
    <w:pPr>
      <w:spacing w:before="100" w:beforeAutospacing="1" w:after="100" w:afterAutospacing="1" w:line="240" w:lineRule="auto"/>
      <w:jc w:val="left"/>
    </w:pPr>
    <w:rPr>
      <w:rFonts w:ascii="Times New Roman" w:hAnsi="Times New Roman"/>
      <w:sz w:val="24"/>
      <w:szCs w:val="24"/>
    </w:rPr>
  </w:style>
  <w:style w:type="character" w:customStyle="1" w:styleId="NormalWebChar1">
    <w:name w:val="Normal (Web) Char1"/>
    <w:aliases w:val="Normal (Web) Char Char,Char Char Char Char Char Char Char Char Char Char Char Char Char Char Char Char1,Char Char Char Char Char Char Char Char Char Char Char Char Char Char1,Char Char Cha Char1"/>
    <w:link w:val="NormalWeb"/>
    <w:rsid w:val="009D466E"/>
    <w:rPr>
      <w:sz w:val="24"/>
      <w:szCs w:val="24"/>
      <w:lang w:val="en-US" w:eastAsia="en-US"/>
    </w:rPr>
  </w:style>
  <w:style w:type="character" w:customStyle="1" w:styleId="CharCharCharCharCharCharCharCharCharCharCharCharCharCharCharChar">
    <w:name w:val="Char Char Char Char Char Char Char Char Char Char Char Char Char Char Char Char"/>
    <w:aliases w:val="Char Char Char Char Char Char Char Char Char Char Char Char Char Char,Char Char Char Char Char Char Char Char Char Char Char Char Char1,Char Char Cha Char"/>
    <w:uiPriority w:val="99"/>
    <w:qFormat/>
    <w:locked/>
    <w:rsid w:val="00F0760F"/>
    <w:rPr>
      <w:sz w:val="24"/>
      <w:szCs w:val="24"/>
    </w:rPr>
  </w:style>
  <w:style w:type="paragraph" w:customStyle="1" w:styleId="msonormal0">
    <w:name w:val="msonormal"/>
    <w:basedOn w:val="Normal"/>
    <w:rsid w:val="00593319"/>
    <w:pPr>
      <w:spacing w:before="100" w:beforeAutospacing="1" w:after="100" w:afterAutospacing="1" w:line="240" w:lineRule="auto"/>
      <w:jc w:val="left"/>
    </w:pPr>
    <w:rPr>
      <w:rFonts w:ascii="Times New Roman" w:hAnsi="Times New Roman"/>
      <w:sz w:val="24"/>
      <w:szCs w:val="24"/>
    </w:rPr>
  </w:style>
  <w:style w:type="paragraph" w:customStyle="1" w:styleId="Char">
    <w:name w:val="Char"/>
    <w:basedOn w:val="Normal"/>
    <w:autoRedefine/>
    <w:rsid w:val="0021417B"/>
    <w:pPr>
      <w:spacing w:after="160" w:line="240" w:lineRule="exact"/>
      <w:jc w:val="left"/>
    </w:pPr>
    <w:rPr>
      <w:rFonts w:ascii="Verdana" w:hAnsi="Verdana" w:cs="Verdana"/>
      <w:sz w:val="20"/>
    </w:rPr>
  </w:style>
  <w:style w:type="character" w:customStyle="1" w:styleId="UnresolvedMention1">
    <w:name w:val="Unresolved Mention1"/>
    <w:basedOn w:val="DefaultParagraphFont"/>
    <w:uiPriority w:val="99"/>
    <w:semiHidden/>
    <w:unhideWhenUsed/>
    <w:rsid w:val="008A694C"/>
    <w:rPr>
      <w:color w:val="605E5C"/>
      <w:shd w:val="clear" w:color="auto" w:fill="E1DFDD"/>
    </w:rPr>
  </w:style>
  <w:style w:type="paragraph" w:styleId="Revision">
    <w:name w:val="Revision"/>
    <w:hidden/>
    <w:uiPriority w:val="99"/>
    <w:semiHidden/>
    <w:rsid w:val="00D30C2B"/>
    <w:rPr>
      <w:sz w:val="24"/>
      <w:szCs w:val="24"/>
    </w:rPr>
  </w:style>
  <w:style w:type="character" w:customStyle="1" w:styleId="DtrichdanChar">
    <w:name w:val="D_trichdan Char"/>
    <w:link w:val="Dtrichdan"/>
    <w:locked/>
    <w:rsid w:val="00D30C2B"/>
    <w:rPr>
      <w:rFonts w:eastAsia="Calibri"/>
      <w:i/>
      <w:iCs/>
      <w:sz w:val="28"/>
      <w:szCs w:val="28"/>
    </w:rPr>
  </w:style>
  <w:style w:type="paragraph" w:customStyle="1" w:styleId="Dtrichdan">
    <w:name w:val="D_trichdan"/>
    <w:basedOn w:val="Normal"/>
    <w:link w:val="DtrichdanChar"/>
    <w:qFormat/>
    <w:rsid w:val="00D30C2B"/>
    <w:pPr>
      <w:spacing w:before="120" w:after="120" w:line="240" w:lineRule="auto"/>
      <w:ind w:firstLine="720"/>
    </w:pPr>
    <w:rPr>
      <w:rFonts w:ascii="Times New Roman" w:eastAsia="Calibri" w:hAnsi="Times New Roman"/>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898567">
      <w:bodyDiv w:val="1"/>
      <w:marLeft w:val="0"/>
      <w:marRight w:val="0"/>
      <w:marTop w:val="0"/>
      <w:marBottom w:val="0"/>
      <w:divBdr>
        <w:top w:val="none" w:sz="0" w:space="0" w:color="auto"/>
        <w:left w:val="none" w:sz="0" w:space="0" w:color="auto"/>
        <w:bottom w:val="none" w:sz="0" w:space="0" w:color="auto"/>
        <w:right w:val="none" w:sz="0" w:space="0" w:color="auto"/>
      </w:divBdr>
    </w:div>
    <w:div w:id="195971526">
      <w:bodyDiv w:val="1"/>
      <w:marLeft w:val="0"/>
      <w:marRight w:val="0"/>
      <w:marTop w:val="0"/>
      <w:marBottom w:val="0"/>
      <w:divBdr>
        <w:top w:val="none" w:sz="0" w:space="0" w:color="auto"/>
        <w:left w:val="none" w:sz="0" w:space="0" w:color="auto"/>
        <w:bottom w:val="none" w:sz="0" w:space="0" w:color="auto"/>
        <w:right w:val="none" w:sz="0" w:space="0" w:color="auto"/>
      </w:divBdr>
    </w:div>
    <w:div w:id="268509252">
      <w:bodyDiv w:val="1"/>
      <w:marLeft w:val="0"/>
      <w:marRight w:val="0"/>
      <w:marTop w:val="0"/>
      <w:marBottom w:val="0"/>
      <w:divBdr>
        <w:top w:val="none" w:sz="0" w:space="0" w:color="auto"/>
        <w:left w:val="none" w:sz="0" w:space="0" w:color="auto"/>
        <w:bottom w:val="none" w:sz="0" w:space="0" w:color="auto"/>
        <w:right w:val="none" w:sz="0" w:space="0" w:color="auto"/>
      </w:divBdr>
    </w:div>
    <w:div w:id="713119589">
      <w:bodyDiv w:val="1"/>
      <w:marLeft w:val="0"/>
      <w:marRight w:val="0"/>
      <w:marTop w:val="0"/>
      <w:marBottom w:val="0"/>
      <w:divBdr>
        <w:top w:val="none" w:sz="0" w:space="0" w:color="auto"/>
        <w:left w:val="none" w:sz="0" w:space="0" w:color="auto"/>
        <w:bottom w:val="none" w:sz="0" w:space="0" w:color="auto"/>
        <w:right w:val="none" w:sz="0" w:space="0" w:color="auto"/>
      </w:divBdr>
    </w:div>
    <w:div w:id="739984350">
      <w:bodyDiv w:val="1"/>
      <w:marLeft w:val="0"/>
      <w:marRight w:val="0"/>
      <w:marTop w:val="0"/>
      <w:marBottom w:val="0"/>
      <w:divBdr>
        <w:top w:val="none" w:sz="0" w:space="0" w:color="auto"/>
        <w:left w:val="none" w:sz="0" w:space="0" w:color="auto"/>
        <w:bottom w:val="none" w:sz="0" w:space="0" w:color="auto"/>
        <w:right w:val="none" w:sz="0" w:space="0" w:color="auto"/>
      </w:divBdr>
    </w:div>
    <w:div w:id="741491991">
      <w:bodyDiv w:val="1"/>
      <w:marLeft w:val="0"/>
      <w:marRight w:val="0"/>
      <w:marTop w:val="0"/>
      <w:marBottom w:val="0"/>
      <w:divBdr>
        <w:top w:val="none" w:sz="0" w:space="0" w:color="auto"/>
        <w:left w:val="none" w:sz="0" w:space="0" w:color="auto"/>
        <w:bottom w:val="none" w:sz="0" w:space="0" w:color="auto"/>
        <w:right w:val="none" w:sz="0" w:space="0" w:color="auto"/>
      </w:divBdr>
    </w:div>
    <w:div w:id="756512924">
      <w:bodyDiv w:val="1"/>
      <w:marLeft w:val="0"/>
      <w:marRight w:val="0"/>
      <w:marTop w:val="0"/>
      <w:marBottom w:val="0"/>
      <w:divBdr>
        <w:top w:val="none" w:sz="0" w:space="0" w:color="auto"/>
        <w:left w:val="none" w:sz="0" w:space="0" w:color="auto"/>
        <w:bottom w:val="none" w:sz="0" w:space="0" w:color="auto"/>
        <w:right w:val="none" w:sz="0" w:space="0" w:color="auto"/>
      </w:divBdr>
    </w:div>
    <w:div w:id="835077862">
      <w:bodyDiv w:val="1"/>
      <w:marLeft w:val="0"/>
      <w:marRight w:val="0"/>
      <w:marTop w:val="0"/>
      <w:marBottom w:val="0"/>
      <w:divBdr>
        <w:top w:val="none" w:sz="0" w:space="0" w:color="auto"/>
        <w:left w:val="none" w:sz="0" w:space="0" w:color="auto"/>
        <w:bottom w:val="none" w:sz="0" w:space="0" w:color="auto"/>
        <w:right w:val="none" w:sz="0" w:space="0" w:color="auto"/>
      </w:divBdr>
    </w:div>
    <w:div w:id="876742511">
      <w:bodyDiv w:val="1"/>
      <w:marLeft w:val="0"/>
      <w:marRight w:val="0"/>
      <w:marTop w:val="0"/>
      <w:marBottom w:val="0"/>
      <w:divBdr>
        <w:top w:val="none" w:sz="0" w:space="0" w:color="auto"/>
        <w:left w:val="none" w:sz="0" w:space="0" w:color="auto"/>
        <w:bottom w:val="none" w:sz="0" w:space="0" w:color="auto"/>
        <w:right w:val="none" w:sz="0" w:space="0" w:color="auto"/>
      </w:divBdr>
    </w:div>
    <w:div w:id="943222332">
      <w:bodyDiv w:val="1"/>
      <w:marLeft w:val="0"/>
      <w:marRight w:val="0"/>
      <w:marTop w:val="0"/>
      <w:marBottom w:val="0"/>
      <w:divBdr>
        <w:top w:val="none" w:sz="0" w:space="0" w:color="auto"/>
        <w:left w:val="none" w:sz="0" w:space="0" w:color="auto"/>
        <w:bottom w:val="none" w:sz="0" w:space="0" w:color="auto"/>
        <w:right w:val="none" w:sz="0" w:space="0" w:color="auto"/>
      </w:divBdr>
    </w:div>
    <w:div w:id="988050109">
      <w:bodyDiv w:val="1"/>
      <w:marLeft w:val="0"/>
      <w:marRight w:val="0"/>
      <w:marTop w:val="0"/>
      <w:marBottom w:val="0"/>
      <w:divBdr>
        <w:top w:val="none" w:sz="0" w:space="0" w:color="auto"/>
        <w:left w:val="none" w:sz="0" w:space="0" w:color="auto"/>
        <w:bottom w:val="none" w:sz="0" w:space="0" w:color="auto"/>
        <w:right w:val="none" w:sz="0" w:space="0" w:color="auto"/>
      </w:divBdr>
    </w:div>
    <w:div w:id="1070038272">
      <w:bodyDiv w:val="1"/>
      <w:marLeft w:val="0"/>
      <w:marRight w:val="0"/>
      <w:marTop w:val="0"/>
      <w:marBottom w:val="0"/>
      <w:divBdr>
        <w:top w:val="none" w:sz="0" w:space="0" w:color="auto"/>
        <w:left w:val="none" w:sz="0" w:space="0" w:color="auto"/>
        <w:bottom w:val="none" w:sz="0" w:space="0" w:color="auto"/>
        <w:right w:val="none" w:sz="0" w:space="0" w:color="auto"/>
      </w:divBdr>
    </w:div>
    <w:div w:id="1288858128">
      <w:bodyDiv w:val="1"/>
      <w:marLeft w:val="0"/>
      <w:marRight w:val="0"/>
      <w:marTop w:val="0"/>
      <w:marBottom w:val="0"/>
      <w:divBdr>
        <w:top w:val="none" w:sz="0" w:space="0" w:color="auto"/>
        <w:left w:val="none" w:sz="0" w:space="0" w:color="auto"/>
        <w:bottom w:val="none" w:sz="0" w:space="0" w:color="auto"/>
        <w:right w:val="none" w:sz="0" w:space="0" w:color="auto"/>
      </w:divBdr>
    </w:div>
    <w:div w:id="1497917531">
      <w:bodyDiv w:val="1"/>
      <w:marLeft w:val="0"/>
      <w:marRight w:val="0"/>
      <w:marTop w:val="0"/>
      <w:marBottom w:val="0"/>
      <w:divBdr>
        <w:top w:val="none" w:sz="0" w:space="0" w:color="auto"/>
        <w:left w:val="none" w:sz="0" w:space="0" w:color="auto"/>
        <w:bottom w:val="none" w:sz="0" w:space="0" w:color="auto"/>
        <w:right w:val="none" w:sz="0" w:space="0" w:color="auto"/>
      </w:divBdr>
    </w:div>
    <w:div w:id="1635987529">
      <w:bodyDiv w:val="1"/>
      <w:marLeft w:val="0"/>
      <w:marRight w:val="0"/>
      <w:marTop w:val="0"/>
      <w:marBottom w:val="0"/>
      <w:divBdr>
        <w:top w:val="none" w:sz="0" w:space="0" w:color="auto"/>
        <w:left w:val="none" w:sz="0" w:space="0" w:color="auto"/>
        <w:bottom w:val="none" w:sz="0" w:space="0" w:color="auto"/>
        <w:right w:val="none" w:sz="0" w:space="0" w:color="auto"/>
      </w:divBdr>
    </w:div>
    <w:div w:id="1701466483">
      <w:bodyDiv w:val="1"/>
      <w:marLeft w:val="0"/>
      <w:marRight w:val="0"/>
      <w:marTop w:val="0"/>
      <w:marBottom w:val="0"/>
      <w:divBdr>
        <w:top w:val="none" w:sz="0" w:space="0" w:color="auto"/>
        <w:left w:val="none" w:sz="0" w:space="0" w:color="auto"/>
        <w:bottom w:val="none" w:sz="0" w:space="0" w:color="auto"/>
        <w:right w:val="none" w:sz="0" w:space="0" w:color="auto"/>
      </w:divBdr>
    </w:div>
    <w:div w:id="1717923221">
      <w:bodyDiv w:val="1"/>
      <w:marLeft w:val="0"/>
      <w:marRight w:val="0"/>
      <w:marTop w:val="0"/>
      <w:marBottom w:val="0"/>
      <w:divBdr>
        <w:top w:val="none" w:sz="0" w:space="0" w:color="auto"/>
        <w:left w:val="none" w:sz="0" w:space="0" w:color="auto"/>
        <w:bottom w:val="none" w:sz="0" w:space="0" w:color="auto"/>
        <w:right w:val="none" w:sz="0" w:space="0" w:color="auto"/>
      </w:divBdr>
    </w:div>
    <w:div w:id="1753772169">
      <w:bodyDiv w:val="1"/>
      <w:marLeft w:val="0"/>
      <w:marRight w:val="0"/>
      <w:marTop w:val="0"/>
      <w:marBottom w:val="0"/>
      <w:divBdr>
        <w:top w:val="none" w:sz="0" w:space="0" w:color="auto"/>
        <w:left w:val="none" w:sz="0" w:space="0" w:color="auto"/>
        <w:bottom w:val="none" w:sz="0" w:space="0" w:color="auto"/>
        <w:right w:val="none" w:sz="0" w:space="0" w:color="auto"/>
      </w:divBdr>
    </w:div>
    <w:div w:id="1929382581">
      <w:bodyDiv w:val="1"/>
      <w:marLeft w:val="0"/>
      <w:marRight w:val="0"/>
      <w:marTop w:val="0"/>
      <w:marBottom w:val="0"/>
      <w:divBdr>
        <w:top w:val="none" w:sz="0" w:space="0" w:color="auto"/>
        <w:left w:val="none" w:sz="0" w:space="0" w:color="auto"/>
        <w:bottom w:val="none" w:sz="0" w:space="0" w:color="auto"/>
        <w:right w:val="none" w:sz="0" w:space="0" w:color="auto"/>
      </w:divBdr>
    </w:div>
    <w:div w:id="2005433996">
      <w:bodyDiv w:val="1"/>
      <w:marLeft w:val="0"/>
      <w:marRight w:val="0"/>
      <w:marTop w:val="0"/>
      <w:marBottom w:val="0"/>
      <w:divBdr>
        <w:top w:val="none" w:sz="0" w:space="0" w:color="auto"/>
        <w:left w:val="none" w:sz="0" w:space="0" w:color="auto"/>
        <w:bottom w:val="none" w:sz="0" w:space="0" w:color="auto"/>
        <w:right w:val="none" w:sz="0" w:space="0" w:color="auto"/>
      </w:divBdr>
    </w:div>
    <w:div w:id="2109764019">
      <w:bodyDiv w:val="1"/>
      <w:marLeft w:val="0"/>
      <w:marRight w:val="0"/>
      <w:marTop w:val="0"/>
      <w:marBottom w:val="0"/>
      <w:divBdr>
        <w:top w:val="none" w:sz="0" w:space="0" w:color="auto"/>
        <w:left w:val="none" w:sz="0" w:space="0" w:color="auto"/>
        <w:bottom w:val="none" w:sz="0" w:space="0" w:color="auto"/>
        <w:right w:val="none" w:sz="0" w:space="0" w:color="auto"/>
      </w:divBdr>
    </w:div>
    <w:div w:id="2139638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6721D2-92A5-4945-904A-900C0D989639}">
  <ds:schemaRefs>
    <ds:schemaRef ds:uri="http://schemas.openxmlformats.org/officeDocument/2006/bibliography"/>
  </ds:schemaRefs>
</ds:datastoreItem>
</file>

<file path=customXml/itemProps2.xml><?xml version="1.0" encoding="utf-8"?>
<ds:datastoreItem xmlns:ds="http://schemas.openxmlformats.org/officeDocument/2006/customXml" ds:itemID="{52C5AE58-171B-41E4-B72B-9259BA1E53F5}"/>
</file>

<file path=customXml/itemProps3.xml><?xml version="1.0" encoding="utf-8"?>
<ds:datastoreItem xmlns:ds="http://schemas.openxmlformats.org/officeDocument/2006/customXml" ds:itemID="{97B4D63C-09FA-46EF-85E7-5553784D5947}"/>
</file>

<file path=customXml/itemProps4.xml><?xml version="1.0" encoding="utf-8"?>
<ds:datastoreItem xmlns:ds="http://schemas.openxmlformats.org/officeDocument/2006/customXml" ds:itemID="{A3F54331-900F-4914-8C4D-77A17F809BA0}"/>
</file>

<file path=docProps/app.xml><?xml version="1.0" encoding="utf-8"?>
<Properties xmlns="http://schemas.openxmlformats.org/officeDocument/2006/extended-properties" xmlns:vt="http://schemas.openxmlformats.org/officeDocument/2006/docPropsVTypes">
  <Template>Normal</Template>
  <TotalTime>91</TotalTime>
  <Pages>3</Pages>
  <Words>893</Words>
  <Characters>5092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ubnd tp cÇn th</vt:lpstr>
    </vt:vector>
  </TitlesOfParts>
  <Company>So Tai Chanh-Vat Gia Can Tho</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tp cÇn th</dc:title>
  <dc:subject/>
  <dc:creator>Quan Ly Ngan Sach</dc:creator>
  <cp:keywords/>
  <cp:lastModifiedBy>Nguyen Thanh Phuoc</cp:lastModifiedBy>
  <cp:revision>12</cp:revision>
  <cp:lastPrinted>2025-10-07T02:36:00Z</cp:lastPrinted>
  <dcterms:created xsi:type="dcterms:W3CDTF">2025-09-27T07:40:00Z</dcterms:created>
  <dcterms:modified xsi:type="dcterms:W3CDTF">2025-10-07T02:59:00Z</dcterms:modified>
</cp:coreProperties>
</file>