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4" w:type="dxa"/>
        <w:jc w:val="center"/>
        <w:tblLook w:val="0000" w:firstRow="0" w:lastRow="0" w:firstColumn="0" w:lastColumn="0" w:noHBand="0" w:noVBand="0"/>
      </w:tblPr>
      <w:tblGrid>
        <w:gridCol w:w="3346"/>
        <w:gridCol w:w="6138"/>
      </w:tblGrid>
      <w:tr w:rsidR="00EC4088" w:rsidRPr="00A01926" w:rsidTr="00384455">
        <w:trPr>
          <w:trHeight w:val="1078"/>
          <w:jc w:val="center"/>
        </w:trPr>
        <w:tc>
          <w:tcPr>
            <w:tcW w:w="3346" w:type="dxa"/>
          </w:tcPr>
          <w:p w:rsidR="00EC4088" w:rsidRPr="00A01926" w:rsidRDefault="00EC4088" w:rsidP="00D633C7">
            <w:pPr>
              <w:spacing w:after="0" w:line="240" w:lineRule="auto"/>
              <w:ind w:left="-180" w:right="-139"/>
              <w:jc w:val="center"/>
              <w:rPr>
                <w:rFonts w:ascii="Times New Roman" w:hAnsi="Times New Roman" w:cs="Times New Roman"/>
                <w:b/>
                <w:bCs/>
                <w:sz w:val="26"/>
                <w:szCs w:val="28"/>
              </w:rPr>
            </w:pPr>
            <w:r w:rsidRPr="00A01926">
              <w:rPr>
                <w:rFonts w:ascii="Times New Roman" w:hAnsi="Times New Roman" w:cs="Times New Roman"/>
                <w:b/>
                <w:bCs/>
                <w:sz w:val="26"/>
                <w:szCs w:val="28"/>
              </w:rPr>
              <w:t>ỦY BAN NHÂN DÂN</w:t>
            </w:r>
          </w:p>
          <w:p w:rsidR="00EC4088" w:rsidRDefault="00EC4088" w:rsidP="00D633C7">
            <w:pPr>
              <w:spacing w:after="0" w:line="240" w:lineRule="auto"/>
              <w:ind w:left="-180" w:right="-139"/>
              <w:jc w:val="center"/>
              <w:rPr>
                <w:rFonts w:ascii="Times New Roman" w:hAnsi="Times New Roman" w:cs="Times New Roman"/>
                <w:b/>
                <w:bCs/>
                <w:sz w:val="26"/>
                <w:szCs w:val="28"/>
              </w:rPr>
            </w:pPr>
            <w:r w:rsidRPr="00A01926">
              <w:rPr>
                <w:rFonts w:ascii="Times New Roman" w:hAnsi="Times New Roman" w:cs="Times New Roman"/>
                <w:b/>
                <w:bCs/>
                <w:sz w:val="26"/>
                <w:szCs w:val="28"/>
              </w:rPr>
              <w:t>TỈNH BẮC GIANG</w:t>
            </w:r>
          </w:p>
          <w:p w:rsidR="00384455" w:rsidRPr="00384455" w:rsidRDefault="00384455" w:rsidP="00D633C7">
            <w:pPr>
              <w:spacing w:after="0" w:line="240" w:lineRule="auto"/>
              <w:ind w:left="-180" w:right="-139"/>
              <w:jc w:val="center"/>
              <w:rPr>
                <w:rFonts w:ascii="Times New Roman" w:hAnsi="Times New Roman" w:cs="Times New Roman"/>
                <w:bCs/>
                <w:sz w:val="28"/>
                <w:szCs w:val="28"/>
              </w:rPr>
            </w:pPr>
            <w:r w:rsidRPr="00384455">
              <w:rPr>
                <w:rFonts w:ascii="Times New Roman" w:hAnsi="Times New Roman" w:cs="Times New Roman"/>
                <w:bCs/>
                <w:sz w:val="28"/>
                <w:szCs w:val="28"/>
              </w:rPr>
              <w:t>––––––––</w:t>
            </w:r>
          </w:p>
          <w:p w:rsidR="00EC4088" w:rsidRPr="00A01926" w:rsidRDefault="00EC4088" w:rsidP="00D633C7">
            <w:pPr>
              <w:pStyle w:val="Heading4"/>
              <w:spacing w:before="0" w:after="0"/>
              <w:ind w:right="-108"/>
              <w:rPr>
                <w:b w:val="0"/>
              </w:rPr>
            </w:pPr>
            <w:r w:rsidRPr="00A01926">
              <w:rPr>
                <w:b w:val="0"/>
              </w:rPr>
              <w:t xml:space="preserve">Số: </w:t>
            </w:r>
            <w:r w:rsidR="00D633C7" w:rsidRPr="00A01926">
              <w:rPr>
                <w:b w:val="0"/>
              </w:rPr>
              <w:t xml:space="preserve">  </w:t>
            </w:r>
            <w:r w:rsidR="003B3472">
              <w:rPr>
                <w:b w:val="0"/>
              </w:rPr>
              <w:t xml:space="preserve">42 </w:t>
            </w:r>
            <w:r w:rsidR="00D633C7" w:rsidRPr="00A01926">
              <w:rPr>
                <w:b w:val="0"/>
              </w:rPr>
              <w:t>/2020</w:t>
            </w:r>
            <w:r w:rsidRPr="00A01926">
              <w:rPr>
                <w:b w:val="0"/>
              </w:rPr>
              <w:t>/QĐ-UBND</w:t>
            </w:r>
          </w:p>
          <w:p w:rsidR="00EC4088" w:rsidRPr="00A01926" w:rsidRDefault="00EC4088" w:rsidP="00E7361F">
            <w:pPr>
              <w:spacing w:after="0" w:line="240" w:lineRule="auto"/>
              <w:jc w:val="center"/>
              <w:rPr>
                <w:rFonts w:ascii="Times New Roman" w:hAnsi="Times New Roman" w:cs="Times New Roman"/>
                <w:b/>
                <w:sz w:val="28"/>
                <w:szCs w:val="28"/>
              </w:rPr>
            </w:pPr>
          </w:p>
        </w:tc>
        <w:tc>
          <w:tcPr>
            <w:tcW w:w="6138" w:type="dxa"/>
          </w:tcPr>
          <w:p w:rsidR="00EC4088" w:rsidRPr="00A01926" w:rsidRDefault="00EC4088" w:rsidP="00D633C7">
            <w:pPr>
              <w:pStyle w:val="Heading6"/>
              <w:spacing w:before="0" w:after="0"/>
              <w:jc w:val="center"/>
              <w:rPr>
                <w:sz w:val="26"/>
                <w:szCs w:val="28"/>
              </w:rPr>
            </w:pPr>
            <w:r w:rsidRPr="00A01926">
              <w:rPr>
                <w:sz w:val="26"/>
                <w:szCs w:val="28"/>
              </w:rPr>
              <w:t>CỘNG HÒA XÃ HỘI CHỦ NGHĨA VIỆT NAM</w:t>
            </w:r>
          </w:p>
          <w:p w:rsidR="00EC4088" w:rsidRPr="00A01926" w:rsidRDefault="00EC4088" w:rsidP="00D633C7">
            <w:pPr>
              <w:pStyle w:val="Heading6"/>
              <w:spacing w:before="0" w:after="0"/>
              <w:jc w:val="center"/>
              <w:rPr>
                <w:sz w:val="28"/>
                <w:szCs w:val="28"/>
              </w:rPr>
            </w:pPr>
            <w:r w:rsidRPr="00A01926">
              <w:rPr>
                <w:sz w:val="28"/>
                <w:szCs w:val="28"/>
              </w:rPr>
              <w:t>Độc lập - Tự do - Hạnh phúc</w:t>
            </w:r>
          </w:p>
          <w:p w:rsidR="00D633C7" w:rsidRPr="00384455" w:rsidRDefault="00384455" w:rsidP="00384455">
            <w:pPr>
              <w:pStyle w:val="Heading3"/>
              <w:spacing w:line="240" w:lineRule="auto"/>
              <w:ind w:firstLine="0"/>
              <w:rPr>
                <w:b w:val="0"/>
                <w:bCs/>
                <w:iCs/>
                <w:szCs w:val="28"/>
              </w:rPr>
            </w:pPr>
            <w:r>
              <w:rPr>
                <w:b w:val="0"/>
                <w:bCs/>
                <w:iCs/>
                <w:szCs w:val="28"/>
              </w:rPr>
              <w:t>–––––––––––––––––––––––––</w:t>
            </w:r>
          </w:p>
          <w:p w:rsidR="00EC4088" w:rsidRPr="00A01926" w:rsidRDefault="00EC4088" w:rsidP="003B3472">
            <w:pPr>
              <w:pStyle w:val="Heading3"/>
              <w:spacing w:line="240" w:lineRule="auto"/>
              <w:ind w:firstLine="13"/>
              <w:rPr>
                <w:b w:val="0"/>
                <w:bCs/>
                <w:i/>
                <w:iCs/>
                <w:szCs w:val="28"/>
              </w:rPr>
            </w:pPr>
            <w:r w:rsidRPr="00A01926">
              <w:rPr>
                <w:b w:val="0"/>
                <w:bCs/>
                <w:i/>
                <w:iCs/>
                <w:szCs w:val="28"/>
              </w:rPr>
              <w:t xml:space="preserve">Bắc Giang, ngày  </w:t>
            </w:r>
            <w:r w:rsidR="003B3472">
              <w:rPr>
                <w:b w:val="0"/>
                <w:bCs/>
                <w:i/>
                <w:iCs/>
                <w:szCs w:val="28"/>
              </w:rPr>
              <w:t>04</w:t>
            </w:r>
            <w:r w:rsidR="00384455">
              <w:rPr>
                <w:b w:val="0"/>
                <w:bCs/>
                <w:i/>
                <w:iCs/>
                <w:szCs w:val="28"/>
              </w:rPr>
              <w:t xml:space="preserve">   </w:t>
            </w:r>
            <w:r w:rsidRPr="00A01926">
              <w:rPr>
                <w:b w:val="0"/>
                <w:bCs/>
                <w:i/>
                <w:iCs/>
                <w:szCs w:val="28"/>
              </w:rPr>
              <w:t xml:space="preserve">tháng </w:t>
            </w:r>
            <w:r w:rsidR="00384455">
              <w:rPr>
                <w:b w:val="0"/>
                <w:bCs/>
                <w:i/>
                <w:iCs/>
                <w:szCs w:val="28"/>
              </w:rPr>
              <w:t>12</w:t>
            </w:r>
            <w:r w:rsidRPr="00A01926">
              <w:rPr>
                <w:b w:val="0"/>
                <w:bCs/>
                <w:i/>
                <w:iCs/>
                <w:szCs w:val="28"/>
              </w:rPr>
              <w:t xml:space="preserve"> năm 20</w:t>
            </w:r>
            <w:r w:rsidR="00D633C7" w:rsidRPr="00A01926">
              <w:rPr>
                <w:b w:val="0"/>
                <w:bCs/>
                <w:i/>
                <w:iCs/>
                <w:szCs w:val="28"/>
              </w:rPr>
              <w:t>20</w:t>
            </w:r>
          </w:p>
        </w:tc>
      </w:tr>
    </w:tbl>
    <w:p w:rsidR="00384455" w:rsidRPr="00384455" w:rsidRDefault="00384455" w:rsidP="00D633C7">
      <w:pPr>
        <w:spacing w:after="0" w:line="240" w:lineRule="auto"/>
        <w:jc w:val="center"/>
        <w:rPr>
          <w:rFonts w:ascii="Times New Roman" w:hAnsi="Times New Roman" w:cs="Times New Roman"/>
          <w:b/>
          <w:sz w:val="20"/>
          <w:szCs w:val="28"/>
        </w:rPr>
      </w:pPr>
    </w:p>
    <w:p w:rsidR="00EC4088" w:rsidRPr="00A01926" w:rsidRDefault="00EC4088" w:rsidP="00D633C7">
      <w:pPr>
        <w:spacing w:after="0" w:line="240" w:lineRule="auto"/>
        <w:jc w:val="center"/>
        <w:rPr>
          <w:rFonts w:ascii="Times New Roman" w:hAnsi="Times New Roman" w:cs="Times New Roman"/>
          <w:sz w:val="28"/>
          <w:szCs w:val="28"/>
        </w:rPr>
      </w:pPr>
      <w:r w:rsidRPr="00A01926">
        <w:rPr>
          <w:rFonts w:ascii="Times New Roman" w:hAnsi="Times New Roman" w:cs="Times New Roman"/>
          <w:b/>
          <w:sz w:val="28"/>
          <w:szCs w:val="28"/>
        </w:rPr>
        <w:t>QUYẾT ĐỊNH</w:t>
      </w:r>
    </w:p>
    <w:p w:rsidR="00D633C7" w:rsidRPr="00A01926" w:rsidRDefault="00D633C7" w:rsidP="00D633C7">
      <w:pPr>
        <w:spacing w:after="0" w:line="240" w:lineRule="auto"/>
        <w:jc w:val="center"/>
        <w:rPr>
          <w:rFonts w:ascii="Times New Roman" w:hAnsi="Times New Roman" w:cs="Times New Roman"/>
          <w:b/>
          <w:sz w:val="28"/>
          <w:szCs w:val="28"/>
        </w:rPr>
      </w:pPr>
      <w:r w:rsidRPr="00A01926">
        <w:rPr>
          <w:rFonts w:ascii="Times New Roman" w:hAnsi="Times New Roman" w:cs="Times New Roman"/>
          <w:b/>
          <w:bCs/>
          <w:sz w:val="28"/>
          <w:szCs w:val="28"/>
        </w:rPr>
        <w:t xml:space="preserve">Ban hành </w:t>
      </w:r>
      <w:r w:rsidR="00F36B3F" w:rsidRPr="00A01926">
        <w:rPr>
          <w:rFonts w:ascii="Times New Roman" w:hAnsi="Times New Roman" w:cs="Times New Roman"/>
          <w:b/>
          <w:bCs/>
          <w:sz w:val="28"/>
          <w:szCs w:val="28"/>
        </w:rPr>
        <w:t>Q</w:t>
      </w:r>
      <w:r w:rsidRPr="00A01926">
        <w:rPr>
          <w:rFonts w:ascii="Times New Roman" w:hAnsi="Times New Roman" w:cs="Times New Roman"/>
          <w:b/>
          <w:bCs/>
          <w:sz w:val="28"/>
          <w:szCs w:val="28"/>
        </w:rPr>
        <w:t>uy chế phối hợp</w:t>
      </w:r>
      <w:r w:rsidRPr="00A01926">
        <w:rPr>
          <w:rFonts w:ascii="Times New Roman" w:hAnsi="Times New Roman" w:cs="Times New Roman"/>
          <w:b/>
          <w:sz w:val="28"/>
          <w:szCs w:val="28"/>
        </w:rPr>
        <w:t>v</w:t>
      </w:r>
      <w:r w:rsidRPr="00A01926">
        <w:rPr>
          <w:rFonts w:ascii="Times New Roman" w:hAnsi="Times New Roman" w:cs="Times New Roman"/>
          <w:b/>
          <w:sz w:val="28"/>
          <w:szCs w:val="28"/>
          <w:lang w:val="vi-VN"/>
        </w:rPr>
        <w:t xml:space="preserve">ề giải quyết việc </w:t>
      </w:r>
    </w:p>
    <w:p w:rsidR="00D633C7" w:rsidRPr="002C3BF8" w:rsidRDefault="00D633C7" w:rsidP="00D633C7">
      <w:pPr>
        <w:spacing w:after="0" w:line="240" w:lineRule="auto"/>
        <w:jc w:val="center"/>
        <w:rPr>
          <w:rFonts w:ascii="Times New Roman" w:hAnsi="Times New Roman" w:cs="Times New Roman"/>
          <w:b/>
          <w:sz w:val="28"/>
          <w:szCs w:val="28"/>
          <w:lang w:val="vi-VN"/>
        </w:rPr>
      </w:pPr>
      <w:r w:rsidRPr="002C3BF8">
        <w:rPr>
          <w:rFonts w:ascii="Times New Roman" w:hAnsi="Times New Roman" w:cs="Times New Roman"/>
          <w:b/>
          <w:sz w:val="28"/>
          <w:szCs w:val="28"/>
          <w:lang w:val="vi-VN"/>
        </w:rPr>
        <w:t>nuôi con nuôi có yếu tố nước ngoài</w:t>
      </w:r>
      <w:r w:rsidR="003B3472">
        <w:rPr>
          <w:rFonts w:ascii="Times New Roman" w:hAnsi="Times New Roman" w:cs="Times New Roman"/>
          <w:b/>
          <w:sz w:val="28"/>
          <w:szCs w:val="28"/>
        </w:rPr>
        <w:t xml:space="preserve"> </w:t>
      </w:r>
      <w:r w:rsidRPr="002C3BF8">
        <w:rPr>
          <w:rFonts w:ascii="Times New Roman" w:hAnsi="Times New Roman" w:cs="Times New Roman"/>
          <w:b/>
          <w:sz w:val="28"/>
          <w:szCs w:val="28"/>
          <w:lang w:val="vi-VN"/>
        </w:rPr>
        <w:t>trên địa bàn tỉnh Bắc Giang</w:t>
      </w:r>
    </w:p>
    <w:p w:rsidR="00D633C7" w:rsidRDefault="00384455" w:rsidP="00D633C7">
      <w:pPr>
        <w:tabs>
          <w:tab w:val="left" w:pos="5415"/>
        </w:tabs>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w:t>
      </w:r>
    </w:p>
    <w:p w:rsidR="00384455" w:rsidRPr="00384455" w:rsidRDefault="00384455" w:rsidP="00D633C7">
      <w:pPr>
        <w:tabs>
          <w:tab w:val="left" w:pos="5415"/>
        </w:tabs>
        <w:spacing w:after="0" w:line="240" w:lineRule="auto"/>
        <w:jc w:val="center"/>
        <w:rPr>
          <w:rFonts w:ascii="Times New Roman" w:hAnsi="Times New Roman" w:cs="Times New Roman"/>
          <w:bCs/>
          <w:sz w:val="28"/>
          <w:szCs w:val="28"/>
        </w:rPr>
      </w:pPr>
    </w:p>
    <w:p w:rsidR="00EC4088" w:rsidRPr="00384455" w:rsidRDefault="00EC4088" w:rsidP="00EC4088">
      <w:pPr>
        <w:jc w:val="center"/>
        <w:rPr>
          <w:rFonts w:ascii="Times New Roman" w:hAnsi="Times New Roman" w:cs="Times New Roman"/>
          <w:b/>
          <w:bCs/>
          <w:sz w:val="26"/>
          <w:szCs w:val="28"/>
        </w:rPr>
      </w:pPr>
      <w:r w:rsidRPr="00384455">
        <w:rPr>
          <w:rFonts w:ascii="Times New Roman" w:hAnsi="Times New Roman" w:cs="Times New Roman"/>
          <w:b/>
          <w:bCs/>
          <w:sz w:val="26"/>
          <w:szCs w:val="28"/>
        </w:rPr>
        <w:t>ỦY BAN NHÂN DÂN TỈNH BẮC GIANG</w:t>
      </w:r>
    </w:p>
    <w:p w:rsidR="00D72FCE" w:rsidRPr="00A01926" w:rsidRDefault="00D72FCE" w:rsidP="00EC4088">
      <w:pPr>
        <w:jc w:val="center"/>
        <w:rPr>
          <w:rFonts w:ascii="Times New Roman" w:hAnsi="Times New Roman" w:cs="Times New Roman"/>
          <w:b/>
          <w:bCs/>
          <w:sz w:val="4"/>
          <w:szCs w:val="28"/>
        </w:rPr>
      </w:pPr>
    </w:p>
    <w:p w:rsidR="00B86B05" w:rsidRPr="00A01926" w:rsidRDefault="00EC4088" w:rsidP="009E1A47">
      <w:pPr>
        <w:pStyle w:val="NormalWeb"/>
        <w:shd w:val="clear" w:color="auto" w:fill="FFFFFF"/>
        <w:spacing w:before="120" w:beforeAutospacing="0" w:after="120" w:afterAutospacing="0" w:line="264" w:lineRule="auto"/>
        <w:jc w:val="both"/>
        <w:rPr>
          <w:i/>
          <w:color w:val="000000"/>
          <w:spacing w:val="-6"/>
          <w:sz w:val="28"/>
          <w:szCs w:val="28"/>
        </w:rPr>
      </w:pPr>
      <w:r w:rsidRPr="00A01926">
        <w:rPr>
          <w:sz w:val="28"/>
          <w:szCs w:val="28"/>
        </w:rPr>
        <w:tab/>
      </w:r>
      <w:r w:rsidR="00B86B05" w:rsidRPr="00A01926">
        <w:rPr>
          <w:i/>
          <w:iCs/>
          <w:color w:val="000000"/>
          <w:spacing w:val="-6"/>
          <w:sz w:val="28"/>
          <w:szCs w:val="28"/>
        </w:rPr>
        <w:t>Căn cứ Luật Tổ chức Chính quyền địa phương ngày 19</w:t>
      </w:r>
      <w:r w:rsidR="00E7361F" w:rsidRPr="00A01926">
        <w:rPr>
          <w:i/>
          <w:iCs/>
          <w:color w:val="000000"/>
          <w:spacing w:val="-6"/>
          <w:sz w:val="28"/>
          <w:szCs w:val="28"/>
        </w:rPr>
        <w:t xml:space="preserve"> tháng </w:t>
      </w:r>
      <w:r w:rsidR="00B86B05" w:rsidRPr="00A01926">
        <w:rPr>
          <w:i/>
          <w:iCs/>
          <w:color w:val="000000"/>
          <w:spacing w:val="-6"/>
          <w:sz w:val="28"/>
          <w:szCs w:val="28"/>
        </w:rPr>
        <w:t>6</w:t>
      </w:r>
      <w:r w:rsidR="00E7361F" w:rsidRPr="00A01926">
        <w:rPr>
          <w:i/>
          <w:iCs/>
          <w:color w:val="000000"/>
          <w:spacing w:val="-6"/>
          <w:sz w:val="28"/>
          <w:szCs w:val="28"/>
        </w:rPr>
        <w:t xml:space="preserve"> năm 2</w:t>
      </w:r>
      <w:r w:rsidR="00B86B05" w:rsidRPr="00A01926">
        <w:rPr>
          <w:i/>
          <w:iCs/>
          <w:color w:val="000000"/>
          <w:spacing w:val="-6"/>
          <w:sz w:val="28"/>
          <w:szCs w:val="28"/>
        </w:rPr>
        <w:t>015;</w:t>
      </w:r>
    </w:p>
    <w:p w:rsidR="00144668" w:rsidRPr="00A01926" w:rsidRDefault="00144668" w:rsidP="00DB1B33">
      <w:pPr>
        <w:pStyle w:val="NormalWeb"/>
        <w:shd w:val="clear" w:color="auto" w:fill="FFFFFF"/>
        <w:spacing w:before="120" w:beforeAutospacing="0" w:after="120" w:afterAutospacing="0" w:line="264" w:lineRule="auto"/>
        <w:ind w:firstLine="720"/>
        <w:jc w:val="both"/>
        <w:rPr>
          <w:i/>
          <w:iCs/>
          <w:color w:val="000000"/>
          <w:spacing w:val="-10"/>
          <w:sz w:val="28"/>
          <w:szCs w:val="28"/>
        </w:rPr>
      </w:pPr>
      <w:r w:rsidRPr="00A01926">
        <w:rPr>
          <w:i/>
          <w:iCs/>
          <w:color w:val="000000"/>
          <w:spacing w:val="-10"/>
          <w:sz w:val="28"/>
          <w:szCs w:val="28"/>
        </w:rPr>
        <w:t>Căn cứ Luật Ban hành văn bản quy phạm pháp luật ngày 22 tháng 6 năm 2015;</w:t>
      </w:r>
    </w:p>
    <w:p w:rsidR="00EC4088" w:rsidRPr="00A01926" w:rsidRDefault="00EC4088" w:rsidP="009E1A47">
      <w:pPr>
        <w:spacing w:before="120" w:after="120" w:line="264" w:lineRule="auto"/>
        <w:rPr>
          <w:rFonts w:ascii="Times New Roman" w:hAnsi="Times New Roman" w:cs="Times New Roman"/>
          <w:i/>
          <w:sz w:val="28"/>
          <w:szCs w:val="28"/>
          <w:lang w:val="nl-NL" w:bidi="he-IL"/>
        </w:rPr>
      </w:pPr>
      <w:r w:rsidRPr="00A01926">
        <w:rPr>
          <w:rFonts w:ascii="Times New Roman" w:hAnsi="Times New Roman" w:cs="Times New Roman"/>
          <w:i/>
          <w:sz w:val="28"/>
          <w:szCs w:val="28"/>
          <w:lang w:val="nl-NL"/>
        </w:rPr>
        <w:tab/>
      </w:r>
      <w:r w:rsidRPr="00A01926">
        <w:rPr>
          <w:rFonts w:ascii="Times New Roman" w:hAnsi="Times New Roman" w:cs="Times New Roman"/>
          <w:i/>
          <w:sz w:val="28"/>
          <w:szCs w:val="28"/>
          <w:lang w:val="nl-NL" w:bidi="he-IL"/>
        </w:rPr>
        <w:t>Căn cứ Luật Nuôi con nuôi ngày 17</w:t>
      </w:r>
      <w:r w:rsidR="00144668" w:rsidRPr="00A01926">
        <w:rPr>
          <w:rFonts w:ascii="Times New Roman" w:hAnsi="Times New Roman" w:cs="Times New Roman"/>
          <w:i/>
          <w:sz w:val="28"/>
          <w:szCs w:val="28"/>
          <w:lang w:val="nl-NL" w:bidi="he-IL"/>
        </w:rPr>
        <w:t xml:space="preserve"> tháng </w:t>
      </w:r>
      <w:r w:rsidRPr="00A01926">
        <w:rPr>
          <w:rFonts w:ascii="Times New Roman" w:hAnsi="Times New Roman" w:cs="Times New Roman"/>
          <w:i/>
          <w:sz w:val="28"/>
          <w:szCs w:val="28"/>
          <w:lang w:val="nl-NL" w:bidi="he-IL"/>
        </w:rPr>
        <w:t>6</w:t>
      </w:r>
      <w:r w:rsidR="00144668" w:rsidRPr="00A01926">
        <w:rPr>
          <w:rFonts w:ascii="Times New Roman" w:hAnsi="Times New Roman" w:cs="Times New Roman"/>
          <w:i/>
          <w:sz w:val="28"/>
          <w:szCs w:val="28"/>
          <w:lang w:val="nl-NL" w:bidi="he-IL"/>
        </w:rPr>
        <w:t xml:space="preserve"> năm </w:t>
      </w:r>
      <w:r w:rsidRPr="00A01926">
        <w:rPr>
          <w:rFonts w:ascii="Times New Roman" w:hAnsi="Times New Roman" w:cs="Times New Roman"/>
          <w:i/>
          <w:sz w:val="28"/>
          <w:szCs w:val="28"/>
          <w:lang w:val="nl-NL" w:bidi="he-IL"/>
        </w:rPr>
        <w:t>2010;</w:t>
      </w:r>
    </w:p>
    <w:p w:rsidR="00880220" w:rsidRPr="00A01926" w:rsidRDefault="00880220" w:rsidP="009E1A47">
      <w:pPr>
        <w:spacing w:before="120" w:after="120" w:line="264" w:lineRule="auto"/>
        <w:ind w:firstLine="720"/>
        <w:rPr>
          <w:rFonts w:ascii="Times New Roman" w:hAnsi="Times New Roman" w:cs="Times New Roman"/>
          <w:i/>
          <w:sz w:val="28"/>
          <w:szCs w:val="28"/>
          <w:lang w:val="nl-NL" w:bidi="he-IL"/>
        </w:rPr>
      </w:pPr>
      <w:r w:rsidRPr="00A01926">
        <w:rPr>
          <w:rFonts w:ascii="Times New Roman" w:hAnsi="Times New Roman" w:cs="Times New Roman"/>
          <w:i/>
          <w:sz w:val="28"/>
          <w:szCs w:val="28"/>
          <w:lang w:val="nl-NL" w:bidi="he-IL"/>
        </w:rPr>
        <w:t>Căn cứ Luật Hộ tịch ngày 20</w:t>
      </w:r>
      <w:r w:rsidR="00144668" w:rsidRPr="00A01926">
        <w:rPr>
          <w:rFonts w:ascii="Times New Roman" w:hAnsi="Times New Roman" w:cs="Times New Roman"/>
          <w:i/>
          <w:sz w:val="28"/>
          <w:szCs w:val="28"/>
          <w:lang w:val="nl-NL" w:bidi="he-IL"/>
        </w:rPr>
        <w:t xml:space="preserve"> tháng </w:t>
      </w:r>
      <w:r w:rsidRPr="00A01926">
        <w:rPr>
          <w:rFonts w:ascii="Times New Roman" w:hAnsi="Times New Roman" w:cs="Times New Roman"/>
          <w:i/>
          <w:sz w:val="28"/>
          <w:szCs w:val="28"/>
          <w:lang w:val="nl-NL" w:bidi="he-IL"/>
        </w:rPr>
        <w:t>11</w:t>
      </w:r>
      <w:r w:rsidR="00144668" w:rsidRPr="00A01926">
        <w:rPr>
          <w:rFonts w:ascii="Times New Roman" w:hAnsi="Times New Roman" w:cs="Times New Roman"/>
          <w:i/>
          <w:sz w:val="28"/>
          <w:szCs w:val="28"/>
          <w:lang w:val="nl-NL" w:bidi="he-IL"/>
        </w:rPr>
        <w:t xml:space="preserve"> năm </w:t>
      </w:r>
      <w:r w:rsidRPr="00A01926">
        <w:rPr>
          <w:rFonts w:ascii="Times New Roman" w:hAnsi="Times New Roman" w:cs="Times New Roman"/>
          <w:i/>
          <w:sz w:val="28"/>
          <w:szCs w:val="28"/>
          <w:lang w:val="nl-NL" w:bidi="he-IL"/>
        </w:rPr>
        <w:t>2014;</w:t>
      </w:r>
    </w:p>
    <w:p w:rsidR="00880220" w:rsidRPr="00A01926" w:rsidRDefault="00880220" w:rsidP="009E1A47">
      <w:pPr>
        <w:spacing w:before="120" w:after="120" w:line="264" w:lineRule="auto"/>
        <w:ind w:firstLine="720"/>
        <w:jc w:val="both"/>
        <w:rPr>
          <w:rFonts w:ascii="Times New Roman" w:hAnsi="Times New Roman" w:cs="Times New Roman"/>
          <w:i/>
          <w:sz w:val="28"/>
          <w:szCs w:val="28"/>
          <w:lang w:val="nl-NL" w:bidi="he-IL"/>
        </w:rPr>
      </w:pPr>
      <w:r w:rsidRPr="00A01926">
        <w:rPr>
          <w:rFonts w:ascii="Times New Roman" w:hAnsi="Times New Roman" w:cs="Times New Roman"/>
          <w:i/>
          <w:sz w:val="28"/>
          <w:szCs w:val="28"/>
          <w:lang w:val="nl-NL" w:bidi="he-IL"/>
        </w:rPr>
        <w:t>Căn cứ Nghị định 123/2015/NĐ-CP ngày 15</w:t>
      </w:r>
      <w:r w:rsidR="00144668" w:rsidRPr="00A01926">
        <w:rPr>
          <w:rFonts w:ascii="Times New Roman" w:hAnsi="Times New Roman" w:cs="Times New Roman"/>
          <w:i/>
          <w:sz w:val="28"/>
          <w:szCs w:val="28"/>
          <w:lang w:val="nl-NL" w:bidi="he-IL"/>
        </w:rPr>
        <w:t xml:space="preserve"> tháng </w:t>
      </w:r>
      <w:r w:rsidRPr="00A01926">
        <w:rPr>
          <w:rFonts w:ascii="Times New Roman" w:hAnsi="Times New Roman" w:cs="Times New Roman"/>
          <w:i/>
          <w:sz w:val="28"/>
          <w:szCs w:val="28"/>
          <w:lang w:val="nl-NL" w:bidi="he-IL"/>
        </w:rPr>
        <w:t>11</w:t>
      </w:r>
      <w:r w:rsidR="00144668" w:rsidRPr="00A01926">
        <w:rPr>
          <w:rFonts w:ascii="Times New Roman" w:hAnsi="Times New Roman" w:cs="Times New Roman"/>
          <w:i/>
          <w:sz w:val="28"/>
          <w:szCs w:val="28"/>
          <w:lang w:val="nl-NL" w:bidi="he-IL"/>
        </w:rPr>
        <w:t xml:space="preserve"> năm </w:t>
      </w:r>
      <w:r w:rsidRPr="00A01926">
        <w:rPr>
          <w:rFonts w:ascii="Times New Roman" w:hAnsi="Times New Roman" w:cs="Times New Roman"/>
          <w:i/>
          <w:sz w:val="28"/>
          <w:szCs w:val="28"/>
          <w:lang w:val="nl-NL" w:bidi="he-IL"/>
        </w:rPr>
        <w:t>2015của Chính phủ Quy định chi tiết một số điều và biện pháp thi hành Luật Hộ tịch;</w:t>
      </w:r>
    </w:p>
    <w:p w:rsidR="00B86B05" w:rsidRPr="00A01926" w:rsidRDefault="00EC4088" w:rsidP="009E1A47">
      <w:pPr>
        <w:spacing w:before="120" w:after="120" w:line="264" w:lineRule="auto"/>
        <w:ind w:firstLine="720"/>
        <w:jc w:val="both"/>
        <w:rPr>
          <w:rFonts w:ascii="Times New Roman" w:hAnsi="Times New Roman" w:cs="Times New Roman"/>
          <w:i/>
          <w:sz w:val="28"/>
          <w:szCs w:val="28"/>
          <w:lang w:val="nl-NL" w:bidi="he-IL"/>
        </w:rPr>
      </w:pPr>
      <w:r w:rsidRPr="00A01926">
        <w:rPr>
          <w:rFonts w:ascii="Times New Roman" w:hAnsi="Times New Roman" w:cs="Times New Roman"/>
          <w:i/>
          <w:sz w:val="28"/>
          <w:szCs w:val="28"/>
          <w:lang w:val="nl-NL"/>
        </w:rPr>
        <w:t xml:space="preserve">Căn cứ </w:t>
      </w:r>
      <w:r w:rsidRPr="00A01926">
        <w:rPr>
          <w:rFonts w:ascii="Times New Roman" w:hAnsi="Times New Roman" w:cs="Times New Roman"/>
          <w:i/>
          <w:sz w:val="28"/>
          <w:szCs w:val="28"/>
          <w:lang w:val="nl-NL" w:bidi="he-IL"/>
        </w:rPr>
        <w:t>Nghị định số 19/2011/NĐ-CP ngày 21</w:t>
      </w:r>
      <w:r w:rsidR="00144668" w:rsidRPr="00A01926">
        <w:rPr>
          <w:rFonts w:ascii="Times New Roman" w:hAnsi="Times New Roman" w:cs="Times New Roman"/>
          <w:i/>
          <w:sz w:val="28"/>
          <w:szCs w:val="28"/>
          <w:lang w:val="nl-NL" w:bidi="he-IL"/>
        </w:rPr>
        <w:t xml:space="preserve"> tháng </w:t>
      </w:r>
      <w:r w:rsidRPr="00A01926">
        <w:rPr>
          <w:rFonts w:ascii="Times New Roman" w:hAnsi="Times New Roman" w:cs="Times New Roman"/>
          <w:i/>
          <w:sz w:val="28"/>
          <w:szCs w:val="28"/>
          <w:lang w:val="nl-NL" w:bidi="he-IL"/>
        </w:rPr>
        <w:t>3</w:t>
      </w:r>
      <w:r w:rsidR="00144668" w:rsidRPr="00A01926">
        <w:rPr>
          <w:rFonts w:ascii="Times New Roman" w:hAnsi="Times New Roman" w:cs="Times New Roman"/>
          <w:i/>
          <w:sz w:val="28"/>
          <w:szCs w:val="28"/>
          <w:lang w:val="nl-NL" w:bidi="he-IL"/>
        </w:rPr>
        <w:t xml:space="preserve"> năm </w:t>
      </w:r>
      <w:r w:rsidRPr="00A01926">
        <w:rPr>
          <w:rFonts w:ascii="Times New Roman" w:hAnsi="Times New Roman" w:cs="Times New Roman"/>
          <w:i/>
          <w:sz w:val="28"/>
          <w:szCs w:val="28"/>
          <w:lang w:val="nl-NL" w:bidi="he-IL"/>
        </w:rPr>
        <w:t xml:space="preserve">2011 của Chính phủ quy định chi tiết thi hành một số điều của Luật Nuôi con nuôi; </w:t>
      </w:r>
    </w:p>
    <w:p w:rsidR="00EC4088" w:rsidRPr="00A01926" w:rsidRDefault="00B86B05" w:rsidP="009E1A47">
      <w:pPr>
        <w:spacing w:before="120" w:after="120" w:line="264" w:lineRule="auto"/>
        <w:ind w:firstLine="720"/>
        <w:jc w:val="both"/>
        <w:rPr>
          <w:rFonts w:ascii="Times New Roman" w:hAnsi="Times New Roman" w:cs="Times New Roman"/>
          <w:i/>
          <w:sz w:val="28"/>
          <w:szCs w:val="28"/>
          <w:lang w:val="nl-NL" w:bidi="he-IL"/>
        </w:rPr>
      </w:pPr>
      <w:r w:rsidRPr="00A01926">
        <w:rPr>
          <w:rFonts w:ascii="Times New Roman" w:hAnsi="Times New Roman" w:cs="Times New Roman"/>
          <w:i/>
          <w:sz w:val="28"/>
          <w:szCs w:val="28"/>
          <w:lang w:val="nl-NL" w:bidi="he-IL"/>
        </w:rPr>
        <w:t xml:space="preserve">Căn cứ </w:t>
      </w:r>
      <w:r w:rsidR="00D633C7" w:rsidRPr="00A01926">
        <w:rPr>
          <w:rFonts w:ascii="Times New Roman" w:hAnsi="Times New Roman" w:cs="Times New Roman"/>
          <w:i/>
          <w:sz w:val="28"/>
          <w:szCs w:val="28"/>
          <w:bdr w:val="none" w:sz="0" w:space="0" w:color="auto" w:frame="1"/>
          <w:lang w:val="nl-NL"/>
        </w:rPr>
        <w:t>Nghị định số 24/2019/NĐ-CP ngày 05</w:t>
      </w:r>
      <w:r w:rsidR="00144668" w:rsidRPr="00A01926">
        <w:rPr>
          <w:rFonts w:ascii="Times New Roman" w:hAnsi="Times New Roman" w:cs="Times New Roman"/>
          <w:i/>
          <w:sz w:val="28"/>
          <w:szCs w:val="28"/>
          <w:bdr w:val="none" w:sz="0" w:space="0" w:color="auto" w:frame="1"/>
          <w:lang w:val="nl-NL"/>
        </w:rPr>
        <w:t xml:space="preserve"> tháng </w:t>
      </w:r>
      <w:r w:rsidR="00D633C7" w:rsidRPr="00A01926">
        <w:rPr>
          <w:rFonts w:ascii="Times New Roman" w:hAnsi="Times New Roman" w:cs="Times New Roman"/>
          <w:i/>
          <w:sz w:val="28"/>
          <w:szCs w:val="28"/>
          <w:bdr w:val="none" w:sz="0" w:space="0" w:color="auto" w:frame="1"/>
          <w:lang w:val="nl-NL"/>
        </w:rPr>
        <w:t>3</w:t>
      </w:r>
      <w:r w:rsidR="00144668" w:rsidRPr="00A01926">
        <w:rPr>
          <w:rFonts w:ascii="Times New Roman" w:hAnsi="Times New Roman" w:cs="Times New Roman"/>
          <w:i/>
          <w:sz w:val="28"/>
          <w:szCs w:val="28"/>
          <w:bdr w:val="none" w:sz="0" w:space="0" w:color="auto" w:frame="1"/>
          <w:lang w:val="nl-NL"/>
        </w:rPr>
        <w:t xml:space="preserve"> năm </w:t>
      </w:r>
      <w:r w:rsidR="00D633C7" w:rsidRPr="00A01926">
        <w:rPr>
          <w:rFonts w:ascii="Times New Roman" w:hAnsi="Times New Roman" w:cs="Times New Roman"/>
          <w:i/>
          <w:sz w:val="28"/>
          <w:szCs w:val="28"/>
          <w:bdr w:val="none" w:sz="0" w:space="0" w:color="auto" w:frame="1"/>
          <w:lang w:val="nl-NL"/>
        </w:rPr>
        <w:t xml:space="preserve">2019 của Chính phủ </w:t>
      </w:r>
      <w:r w:rsidRPr="00A01926">
        <w:rPr>
          <w:rFonts w:ascii="Times New Roman" w:hAnsi="Times New Roman" w:cs="Times New Roman"/>
          <w:bCs/>
          <w:i/>
          <w:w w:val="102"/>
          <w:sz w:val="28"/>
          <w:szCs w:val="28"/>
          <w:bdr w:val="none" w:sz="0" w:space="0" w:color="auto" w:frame="1"/>
          <w:lang w:val="nl-NL"/>
        </w:rPr>
        <w:t>s</w:t>
      </w:r>
      <w:r w:rsidR="00D633C7" w:rsidRPr="00A01926">
        <w:rPr>
          <w:rFonts w:ascii="Times New Roman" w:hAnsi="Times New Roman" w:cs="Times New Roman"/>
          <w:bCs/>
          <w:i/>
          <w:w w:val="102"/>
          <w:sz w:val="28"/>
          <w:szCs w:val="28"/>
          <w:bdr w:val="none" w:sz="0" w:space="0" w:color="auto" w:frame="1"/>
          <w:lang w:val="vi-VN"/>
        </w:rPr>
        <w:t xml:space="preserve">ửa đổi, bổ sungmột số </w:t>
      </w:r>
      <w:r w:rsidR="00D633C7" w:rsidRPr="00A01926">
        <w:rPr>
          <w:rFonts w:ascii="Times New Roman" w:hAnsi="Times New Roman" w:cs="Times New Roman"/>
          <w:bCs/>
          <w:i/>
          <w:w w:val="102"/>
          <w:sz w:val="28"/>
          <w:szCs w:val="28"/>
          <w:bdr w:val="none" w:sz="0" w:space="0" w:color="auto" w:frame="1"/>
          <w:lang w:val="nl-NL"/>
        </w:rPr>
        <w:t>đ</w:t>
      </w:r>
      <w:r w:rsidR="00D633C7" w:rsidRPr="00A01926">
        <w:rPr>
          <w:rFonts w:ascii="Times New Roman" w:hAnsi="Times New Roman" w:cs="Times New Roman"/>
          <w:bCs/>
          <w:i/>
          <w:w w:val="102"/>
          <w:sz w:val="28"/>
          <w:szCs w:val="28"/>
          <w:bdr w:val="none" w:sz="0" w:space="0" w:color="auto" w:frame="1"/>
          <w:lang w:val="vi-VN"/>
        </w:rPr>
        <w:t xml:space="preserve">iều của </w:t>
      </w:r>
      <w:r w:rsidR="00D633C7" w:rsidRPr="00A01926">
        <w:rPr>
          <w:rFonts w:ascii="Times New Roman" w:hAnsi="Times New Roman" w:cs="Times New Roman"/>
          <w:i/>
          <w:w w:val="102"/>
          <w:sz w:val="28"/>
          <w:szCs w:val="28"/>
          <w:lang w:val="nl-NL"/>
        </w:rPr>
        <w:t>Nghị định số 19/2011/NĐ-CP ngày 21</w:t>
      </w:r>
      <w:r w:rsidR="00144668" w:rsidRPr="00A01926">
        <w:rPr>
          <w:rFonts w:ascii="Times New Roman" w:hAnsi="Times New Roman" w:cs="Times New Roman"/>
          <w:i/>
          <w:w w:val="102"/>
          <w:sz w:val="28"/>
          <w:szCs w:val="28"/>
          <w:lang w:val="nl-NL"/>
        </w:rPr>
        <w:t xml:space="preserve"> tháng </w:t>
      </w:r>
      <w:r w:rsidR="00D633C7" w:rsidRPr="00A01926">
        <w:rPr>
          <w:rFonts w:ascii="Times New Roman" w:hAnsi="Times New Roman" w:cs="Times New Roman"/>
          <w:i/>
          <w:w w:val="102"/>
          <w:sz w:val="28"/>
          <w:szCs w:val="28"/>
          <w:lang w:val="nl-NL"/>
        </w:rPr>
        <w:t>3</w:t>
      </w:r>
      <w:r w:rsidR="00144668" w:rsidRPr="00A01926">
        <w:rPr>
          <w:rFonts w:ascii="Times New Roman" w:hAnsi="Times New Roman" w:cs="Times New Roman"/>
          <w:i/>
          <w:w w:val="102"/>
          <w:sz w:val="28"/>
          <w:szCs w:val="28"/>
          <w:lang w:val="nl-NL"/>
        </w:rPr>
        <w:t xml:space="preserve"> năm 2</w:t>
      </w:r>
      <w:r w:rsidR="00D633C7" w:rsidRPr="00A01926">
        <w:rPr>
          <w:rFonts w:ascii="Times New Roman" w:hAnsi="Times New Roman" w:cs="Times New Roman"/>
          <w:i/>
          <w:w w:val="102"/>
          <w:sz w:val="28"/>
          <w:szCs w:val="28"/>
          <w:lang w:val="nl-NL"/>
        </w:rPr>
        <w:t>011 của Chính phủ quy định chi tiết thi hành một số điều của Luật nuôi con nuôi;</w:t>
      </w:r>
    </w:p>
    <w:p w:rsidR="00EC4088" w:rsidRDefault="00D633C7" w:rsidP="009E1A47">
      <w:pPr>
        <w:spacing w:before="120" w:after="120" w:line="264" w:lineRule="auto"/>
        <w:ind w:firstLine="720"/>
        <w:jc w:val="both"/>
        <w:rPr>
          <w:rFonts w:ascii="Times New Roman" w:hAnsi="Times New Roman" w:cs="Times New Roman"/>
          <w:i/>
          <w:sz w:val="28"/>
          <w:szCs w:val="28"/>
          <w:lang w:val="nl-NL"/>
        </w:rPr>
      </w:pPr>
      <w:r w:rsidRPr="00A01926">
        <w:rPr>
          <w:rFonts w:ascii="Times New Roman" w:hAnsi="Times New Roman" w:cs="Times New Roman"/>
          <w:i/>
          <w:sz w:val="28"/>
          <w:szCs w:val="28"/>
          <w:lang w:val="nl-NL"/>
        </w:rPr>
        <w:t>T</w:t>
      </w:r>
      <w:r w:rsidR="00EC4088" w:rsidRPr="00A01926">
        <w:rPr>
          <w:rFonts w:ascii="Times New Roman" w:hAnsi="Times New Roman" w:cs="Times New Roman"/>
          <w:i/>
          <w:sz w:val="28"/>
          <w:szCs w:val="28"/>
          <w:lang w:val="nl-NL"/>
        </w:rPr>
        <w:t xml:space="preserve">heo đề nghị của </w:t>
      </w:r>
      <w:r w:rsidR="00292E3F" w:rsidRPr="00A01926">
        <w:rPr>
          <w:rFonts w:ascii="Times New Roman" w:hAnsi="Times New Roman" w:cs="Times New Roman"/>
          <w:i/>
          <w:sz w:val="28"/>
          <w:szCs w:val="28"/>
          <w:lang w:val="nl-NL"/>
        </w:rPr>
        <w:t xml:space="preserve">Giám đốc </w:t>
      </w:r>
      <w:r w:rsidR="00EC4088" w:rsidRPr="00A01926">
        <w:rPr>
          <w:rFonts w:ascii="Times New Roman" w:hAnsi="Times New Roman" w:cs="Times New Roman"/>
          <w:i/>
          <w:sz w:val="28"/>
          <w:szCs w:val="28"/>
          <w:lang w:val="nl-NL"/>
        </w:rPr>
        <w:t xml:space="preserve">Sở Tư pháp tại </w:t>
      </w:r>
      <w:r w:rsidR="00EC4088" w:rsidRPr="00B869C0">
        <w:rPr>
          <w:rFonts w:ascii="Times New Roman" w:hAnsi="Times New Roman" w:cs="Times New Roman"/>
          <w:i/>
          <w:sz w:val="28"/>
          <w:szCs w:val="28"/>
          <w:lang w:val="nl-NL"/>
        </w:rPr>
        <w:t xml:space="preserve">Tờ trình số </w:t>
      </w:r>
      <w:r w:rsidR="006232BC" w:rsidRPr="00B869C0">
        <w:rPr>
          <w:rFonts w:ascii="Times New Roman" w:hAnsi="Times New Roman" w:cs="Times New Roman"/>
          <w:i/>
          <w:sz w:val="28"/>
          <w:szCs w:val="28"/>
          <w:lang w:val="nl-NL"/>
        </w:rPr>
        <w:t>45</w:t>
      </w:r>
      <w:r w:rsidR="00EC4088" w:rsidRPr="00B869C0">
        <w:rPr>
          <w:rFonts w:ascii="Times New Roman" w:hAnsi="Times New Roman" w:cs="Times New Roman"/>
          <w:i/>
          <w:sz w:val="28"/>
          <w:szCs w:val="28"/>
          <w:lang w:val="nl-NL"/>
        </w:rPr>
        <w:t xml:space="preserve">/TTr-STP ngày </w:t>
      </w:r>
      <w:r w:rsidR="006232BC" w:rsidRPr="00B869C0">
        <w:rPr>
          <w:rFonts w:ascii="Times New Roman" w:hAnsi="Times New Roman" w:cs="Times New Roman"/>
          <w:i/>
          <w:sz w:val="28"/>
          <w:szCs w:val="28"/>
          <w:lang w:val="nl-NL"/>
        </w:rPr>
        <w:t>14</w:t>
      </w:r>
      <w:r w:rsidRPr="00B869C0">
        <w:rPr>
          <w:rFonts w:ascii="Times New Roman" w:hAnsi="Times New Roman" w:cs="Times New Roman"/>
          <w:i/>
          <w:sz w:val="28"/>
          <w:szCs w:val="28"/>
          <w:lang w:val="nl-NL"/>
        </w:rPr>
        <w:t>/9/2020</w:t>
      </w:r>
      <w:r w:rsidR="00292E3F" w:rsidRPr="00B869C0">
        <w:rPr>
          <w:rFonts w:ascii="Times New Roman" w:hAnsi="Times New Roman" w:cs="Times New Roman"/>
          <w:i/>
          <w:sz w:val="28"/>
          <w:szCs w:val="28"/>
          <w:lang w:val="nl-NL"/>
        </w:rPr>
        <w:t>.</w:t>
      </w:r>
    </w:p>
    <w:p w:rsidR="00384455" w:rsidRPr="00384455" w:rsidRDefault="00384455" w:rsidP="009E1A47">
      <w:pPr>
        <w:spacing w:before="120" w:after="120" w:line="264" w:lineRule="auto"/>
        <w:ind w:firstLine="720"/>
        <w:jc w:val="both"/>
        <w:rPr>
          <w:rFonts w:ascii="Times New Roman" w:hAnsi="Times New Roman" w:cs="Times New Roman"/>
          <w:i/>
          <w:sz w:val="12"/>
          <w:szCs w:val="28"/>
          <w:lang w:val="nl-NL"/>
        </w:rPr>
      </w:pPr>
    </w:p>
    <w:p w:rsidR="00EC4088" w:rsidRPr="00384455" w:rsidRDefault="00EC4088" w:rsidP="009E1A47">
      <w:pPr>
        <w:spacing w:before="120" w:after="120" w:line="264" w:lineRule="auto"/>
        <w:jc w:val="center"/>
        <w:rPr>
          <w:rFonts w:ascii="Times New Roman" w:hAnsi="Times New Roman" w:cs="Times New Roman"/>
          <w:b/>
          <w:bCs/>
          <w:sz w:val="26"/>
          <w:szCs w:val="28"/>
          <w:lang w:val="nl-NL"/>
        </w:rPr>
      </w:pPr>
      <w:r w:rsidRPr="00384455">
        <w:rPr>
          <w:rFonts w:ascii="Times New Roman" w:hAnsi="Times New Roman" w:cs="Times New Roman"/>
          <w:b/>
          <w:bCs/>
          <w:sz w:val="26"/>
          <w:szCs w:val="28"/>
          <w:lang w:val="nl-NL"/>
        </w:rPr>
        <w:t>QUYẾT ĐỊNH:</w:t>
      </w:r>
    </w:p>
    <w:p w:rsidR="00D72FCE" w:rsidRPr="00A01926" w:rsidRDefault="00D72FCE" w:rsidP="009E1A47">
      <w:pPr>
        <w:spacing w:before="120" w:after="120" w:line="264" w:lineRule="auto"/>
        <w:jc w:val="center"/>
        <w:rPr>
          <w:rFonts w:ascii="Times New Roman" w:hAnsi="Times New Roman" w:cs="Times New Roman"/>
          <w:b/>
          <w:bCs/>
          <w:sz w:val="14"/>
          <w:szCs w:val="28"/>
          <w:lang w:val="nl-NL"/>
        </w:rPr>
      </w:pPr>
    </w:p>
    <w:p w:rsidR="00EC4088" w:rsidRPr="00A01926" w:rsidRDefault="00EC4088" w:rsidP="009E1A47">
      <w:pPr>
        <w:spacing w:before="120" w:after="120" w:line="264" w:lineRule="auto"/>
        <w:jc w:val="both"/>
        <w:rPr>
          <w:rFonts w:ascii="Times New Roman" w:hAnsi="Times New Roman" w:cs="Times New Roman"/>
          <w:sz w:val="28"/>
          <w:szCs w:val="28"/>
          <w:lang w:val="nl-NL"/>
        </w:rPr>
      </w:pPr>
      <w:r w:rsidRPr="00A01926">
        <w:rPr>
          <w:rFonts w:ascii="Times New Roman" w:hAnsi="Times New Roman" w:cs="Times New Roman"/>
          <w:sz w:val="28"/>
          <w:szCs w:val="28"/>
          <w:lang w:val="nl-NL"/>
        </w:rPr>
        <w:tab/>
      </w:r>
      <w:r w:rsidRPr="00A01926">
        <w:rPr>
          <w:rFonts w:ascii="Times New Roman" w:hAnsi="Times New Roman" w:cs="Times New Roman"/>
          <w:b/>
          <w:bCs/>
          <w:sz w:val="28"/>
          <w:szCs w:val="28"/>
          <w:lang w:val="nl-NL"/>
        </w:rPr>
        <w:t>Điều 1.</w:t>
      </w:r>
      <w:r w:rsidRPr="00A01926">
        <w:rPr>
          <w:rFonts w:ascii="Times New Roman" w:hAnsi="Times New Roman" w:cs="Times New Roman"/>
          <w:sz w:val="28"/>
          <w:szCs w:val="28"/>
          <w:lang w:val="nl-NL"/>
        </w:rPr>
        <w:t xml:space="preserve"> Ban hành kèm theo Quyết định này </w:t>
      </w:r>
      <w:r w:rsidR="00F36B3F" w:rsidRPr="00A01926">
        <w:rPr>
          <w:rFonts w:ascii="Times New Roman" w:hAnsi="Times New Roman" w:cs="Times New Roman"/>
          <w:bCs/>
          <w:sz w:val="28"/>
          <w:szCs w:val="28"/>
          <w:lang w:val="nl-NL"/>
        </w:rPr>
        <w:t>Quy chế phối hợp</w:t>
      </w:r>
      <w:r w:rsidR="00384455">
        <w:rPr>
          <w:rFonts w:ascii="Times New Roman" w:hAnsi="Times New Roman" w:cs="Times New Roman"/>
          <w:bCs/>
          <w:sz w:val="28"/>
          <w:szCs w:val="28"/>
          <w:lang w:val="nl-NL"/>
        </w:rPr>
        <w:t xml:space="preserve"> </w:t>
      </w:r>
      <w:r w:rsidR="00F36B3F" w:rsidRPr="00A01926">
        <w:rPr>
          <w:rFonts w:ascii="Times New Roman" w:hAnsi="Times New Roman" w:cs="Times New Roman"/>
          <w:sz w:val="28"/>
          <w:szCs w:val="28"/>
          <w:lang w:val="nl-NL"/>
        </w:rPr>
        <w:t>v</w:t>
      </w:r>
      <w:r w:rsidR="00F36B3F" w:rsidRPr="00A01926">
        <w:rPr>
          <w:rFonts w:ascii="Times New Roman" w:hAnsi="Times New Roman" w:cs="Times New Roman"/>
          <w:sz w:val="28"/>
          <w:szCs w:val="28"/>
          <w:lang w:val="vi-VN"/>
        </w:rPr>
        <w:t>ề giải quyết việc nuôi con nuôi có yếu tố nước ngoài</w:t>
      </w:r>
      <w:r w:rsidR="00384455">
        <w:rPr>
          <w:rFonts w:ascii="Times New Roman" w:hAnsi="Times New Roman" w:cs="Times New Roman"/>
          <w:sz w:val="28"/>
          <w:szCs w:val="28"/>
        </w:rPr>
        <w:t xml:space="preserve"> </w:t>
      </w:r>
      <w:r w:rsidR="00F36B3F" w:rsidRPr="00A01926">
        <w:rPr>
          <w:rFonts w:ascii="Times New Roman" w:hAnsi="Times New Roman" w:cs="Times New Roman"/>
          <w:sz w:val="28"/>
          <w:szCs w:val="28"/>
          <w:lang w:val="vi-VN"/>
        </w:rPr>
        <w:t>trên địa bàn tỉnh Bắc Giang</w:t>
      </w:r>
      <w:r w:rsidRPr="00A01926">
        <w:rPr>
          <w:rFonts w:ascii="Times New Roman" w:hAnsi="Times New Roman" w:cs="Times New Roman"/>
          <w:sz w:val="28"/>
          <w:szCs w:val="28"/>
          <w:lang w:val="nl-NL" w:bidi="he-IL"/>
        </w:rPr>
        <w:t>.</w:t>
      </w:r>
    </w:p>
    <w:p w:rsidR="00EC4088" w:rsidRPr="00A01926" w:rsidRDefault="00EC4088" w:rsidP="009E1A47">
      <w:pPr>
        <w:spacing w:before="120" w:after="120" w:line="264" w:lineRule="auto"/>
        <w:jc w:val="both"/>
        <w:rPr>
          <w:rFonts w:ascii="Times New Roman" w:hAnsi="Times New Roman" w:cs="Times New Roman"/>
          <w:sz w:val="28"/>
          <w:szCs w:val="28"/>
          <w:rtl/>
          <w:lang w:val="nl-NL"/>
        </w:rPr>
      </w:pPr>
      <w:r w:rsidRPr="00A01926">
        <w:rPr>
          <w:rFonts w:ascii="Times New Roman" w:hAnsi="Times New Roman" w:cs="Times New Roman"/>
          <w:sz w:val="28"/>
          <w:szCs w:val="28"/>
          <w:lang w:val="nl-NL" w:bidi="he-IL"/>
        </w:rPr>
        <w:tab/>
      </w:r>
      <w:r w:rsidRPr="00A01926">
        <w:rPr>
          <w:rFonts w:ascii="Times New Roman" w:hAnsi="Times New Roman" w:cs="Times New Roman"/>
          <w:b/>
          <w:bCs/>
          <w:sz w:val="28"/>
          <w:szCs w:val="28"/>
          <w:lang w:val="nl-NL" w:bidi="he-IL"/>
        </w:rPr>
        <w:t>Điều 2.</w:t>
      </w:r>
      <w:r w:rsidRPr="00A01926">
        <w:rPr>
          <w:rFonts w:ascii="Times New Roman" w:hAnsi="Times New Roman" w:cs="Times New Roman"/>
          <w:sz w:val="28"/>
          <w:szCs w:val="28"/>
          <w:lang w:val="nl-NL" w:bidi="he-IL"/>
        </w:rPr>
        <w:t xml:space="preserve"> Quyết định có hiệu lực </w:t>
      </w:r>
      <w:r w:rsidR="00144668" w:rsidRPr="00A01926">
        <w:rPr>
          <w:rFonts w:ascii="Times New Roman" w:hAnsi="Times New Roman" w:cs="Times New Roman"/>
          <w:sz w:val="28"/>
          <w:szCs w:val="28"/>
          <w:lang w:val="nl-NL" w:bidi="he-IL"/>
        </w:rPr>
        <w:t>kể từ ngày</w:t>
      </w:r>
      <w:r w:rsidR="00384455">
        <w:rPr>
          <w:rFonts w:ascii="Times New Roman" w:hAnsi="Times New Roman" w:cs="Times New Roman"/>
          <w:sz w:val="28"/>
          <w:szCs w:val="28"/>
          <w:lang w:val="nl-NL" w:bidi="he-IL"/>
        </w:rPr>
        <w:t xml:space="preserve"> </w:t>
      </w:r>
      <w:r w:rsidR="00783965">
        <w:rPr>
          <w:rFonts w:ascii="Times New Roman" w:hAnsi="Times New Roman" w:cs="Times New Roman"/>
          <w:sz w:val="28"/>
          <w:szCs w:val="28"/>
          <w:lang w:val="nl-NL" w:bidi="he-IL"/>
        </w:rPr>
        <w:t xml:space="preserve">01 </w:t>
      </w:r>
      <w:r w:rsidR="00144668" w:rsidRPr="00A01926">
        <w:rPr>
          <w:rFonts w:ascii="Times New Roman" w:hAnsi="Times New Roman" w:cs="Times New Roman"/>
          <w:sz w:val="28"/>
          <w:szCs w:val="28"/>
          <w:lang w:val="nl-NL" w:bidi="he-IL"/>
        </w:rPr>
        <w:t>tháng</w:t>
      </w:r>
      <w:r w:rsidR="00384455">
        <w:rPr>
          <w:rFonts w:ascii="Times New Roman" w:hAnsi="Times New Roman" w:cs="Times New Roman"/>
          <w:sz w:val="28"/>
          <w:szCs w:val="28"/>
          <w:lang w:val="nl-NL" w:bidi="he-IL"/>
        </w:rPr>
        <w:t xml:space="preserve"> </w:t>
      </w:r>
      <w:r w:rsidR="00783965">
        <w:rPr>
          <w:rFonts w:ascii="Times New Roman" w:hAnsi="Times New Roman" w:cs="Times New Roman"/>
          <w:sz w:val="28"/>
          <w:szCs w:val="28"/>
          <w:lang w:val="nl-NL" w:bidi="he-IL"/>
        </w:rPr>
        <w:t>01</w:t>
      </w:r>
      <w:r w:rsidR="00384455">
        <w:rPr>
          <w:rFonts w:ascii="Times New Roman" w:hAnsi="Times New Roman" w:cs="Times New Roman"/>
          <w:sz w:val="28"/>
          <w:szCs w:val="28"/>
          <w:lang w:val="nl-NL" w:bidi="he-IL"/>
        </w:rPr>
        <w:t xml:space="preserve"> </w:t>
      </w:r>
      <w:r w:rsidR="00144668" w:rsidRPr="00A01926">
        <w:rPr>
          <w:rFonts w:ascii="Times New Roman" w:hAnsi="Times New Roman" w:cs="Times New Roman"/>
          <w:sz w:val="28"/>
          <w:szCs w:val="28"/>
          <w:lang w:val="nl-NL" w:bidi="he-IL"/>
        </w:rPr>
        <w:t>năm 202</w:t>
      </w:r>
      <w:r w:rsidR="00783965">
        <w:rPr>
          <w:rFonts w:ascii="Times New Roman" w:hAnsi="Times New Roman" w:cs="Times New Roman"/>
          <w:sz w:val="28"/>
          <w:szCs w:val="28"/>
          <w:lang w:val="nl-NL" w:bidi="he-IL"/>
        </w:rPr>
        <w:t>1</w:t>
      </w:r>
      <w:r w:rsidR="00144668" w:rsidRPr="00A01926">
        <w:rPr>
          <w:rFonts w:ascii="Times New Roman" w:hAnsi="Times New Roman" w:cs="Times New Roman"/>
          <w:sz w:val="28"/>
          <w:szCs w:val="28"/>
          <w:lang w:val="nl-NL" w:bidi="he-IL"/>
        </w:rPr>
        <w:t xml:space="preserve"> và thay thế</w:t>
      </w:r>
      <w:r w:rsidR="00537C45" w:rsidRPr="00A01926">
        <w:rPr>
          <w:rFonts w:ascii="Times New Roman" w:hAnsi="Times New Roman" w:cs="Times New Roman"/>
          <w:sz w:val="28"/>
          <w:szCs w:val="28"/>
          <w:lang w:val="nl-NL" w:bidi="he-IL"/>
        </w:rPr>
        <w:t xml:space="preserve">nội dung về nuôi con nuôi có yếu tố nước ngoài tại </w:t>
      </w:r>
      <w:r w:rsidR="00537C45" w:rsidRPr="00A01926">
        <w:rPr>
          <w:rFonts w:ascii="Times New Roman" w:hAnsi="Times New Roman" w:cs="Times New Roman"/>
          <w:sz w:val="28"/>
          <w:szCs w:val="28"/>
          <w:lang w:val="nl-NL"/>
        </w:rPr>
        <w:t>Quy chế phối hợp giải quyết các việc đăng ký hộ tịch có yếu tố nước ngoài và tra cứu, cung cấp thông tin lý lịch tư pháp</w:t>
      </w:r>
      <w:r w:rsidR="00537C45" w:rsidRPr="00A01926">
        <w:rPr>
          <w:rFonts w:ascii="Times New Roman" w:hAnsi="Times New Roman" w:cs="Times New Roman"/>
          <w:sz w:val="28"/>
          <w:szCs w:val="28"/>
          <w:lang w:val="nl-NL" w:bidi="he-IL"/>
        </w:rPr>
        <w:t xml:space="preserve"> ban hành kèm theo </w:t>
      </w:r>
      <w:r w:rsidR="00D72FCE" w:rsidRPr="00A01926">
        <w:rPr>
          <w:rFonts w:ascii="Times New Roman" w:hAnsi="Times New Roman" w:cs="Times New Roman"/>
          <w:sz w:val="28"/>
          <w:szCs w:val="28"/>
          <w:lang w:val="nl-NL"/>
        </w:rPr>
        <w:t>Quyết định số 220/2014/QĐ-UBND ngày 26/4/2014 của UBND tỉnh</w:t>
      </w:r>
      <w:r w:rsidR="00537C45" w:rsidRPr="00A01926">
        <w:rPr>
          <w:rFonts w:ascii="Times New Roman" w:hAnsi="Times New Roman" w:cs="Times New Roman"/>
          <w:sz w:val="28"/>
          <w:szCs w:val="28"/>
          <w:lang w:val="nl-NL"/>
        </w:rPr>
        <w:t>; thay thế</w:t>
      </w:r>
      <w:r w:rsidR="00B86B05" w:rsidRPr="00A01926">
        <w:rPr>
          <w:rFonts w:ascii="Times New Roman" w:hAnsi="Times New Roman" w:cs="Times New Roman"/>
          <w:sz w:val="28"/>
          <w:szCs w:val="28"/>
          <w:lang w:val="nl-NL"/>
        </w:rPr>
        <w:t xml:space="preserve"> Quyết định số 73/2016/QĐ-UBND ngày 27/01/2016 của UBND tỉnh Bắc Giang về việc sửa đổi, bãi bỏ một số nội dung của Quyết định số 220/2014/QĐ-UBND</w:t>
      </w:r>
      <w:r w:rsidR="00B568DC" w:rsidRPr="00A01926">
        <w:rPr>
          <w:rFonts w:ascii="Times New Roman" w:hAnsi="Times New Roman" w:cs="Times New Roman"/>
          <w:sz w:val="28"/>
          <w:szCs w:val="28"/>
          <w:lang w:val="nl-NL"/>
        </w:rPr>
        <w:t>.</w:t>
      </w:r>
    </w:p>
    <w:p w:rsidR="00EC4088" w:rsidRDefault="00EC4088" w:rsidP="009E1A47">
      <w:pPr>
        <w:tabs>
          <w:tab w:val="left" w:pos="0"/>
        </w:tabs>
        <w:spacing w:before="120" w:after="120" w:line="264" w:lineRule="auto"/>
        <w:jc w:val="both"/>
        <w:rPr>
          <w:rFonts w:ascii="Times New Roman" w:hAnsi="Times New Roman" w:cs="Times New Roman"/>
          <w:sz w:val="28"/>
          <w:szCs w:val="28"/>
          <w:lang w:val="nl-NL" w:bidi="he-IL"/>
        </w:rPr>
      </w:pPr>
      <w:r w:rsidRPr="00A01926">
        <w:rPr>
          <w:rFonts w:ascii="Times New Roman" w:hAnsi="Times New Roman" w:cs="Times New Roman"/>
          <w:b/>
          <w:bCs/>
          <w:sz w:val="28"/>
          <w:szCs w:val="28"/>
          <w:lang w:val="nl-NL" w:bidi="he-IL"/>
        </w:rPr>
        <w:lastRenderedPageBreak/>
        <w:tab/>
      </w:r>
      <w:r w:rsidRPr="00A01926">
        <w:rPr>
          <w:rFonts w:ascii="Times New Roman" w:hAnsi="Times New Roman" w:cs="Times New Roman"/>
          <w:b/>
          <w:sz w:val="28"/>
          <w:szCs w:val="28"/>
          <w:lang w:val="nl-NL" w:bidi="he-IL"/>
        </w:rPr>
        <w:t>Điều 3</w:t>
      </w:r>
      <w:r w:rsidRPr="00A01926">
        <w:rPr>
          <w:rFonts w:ascii="Times New Roman" w:hAnsi="Times New Roman" w:cs="Times New Roman"/>
          <w:sz w:val="28"/>
          <w:szCs w:val="28"/>
          <w:lang w:val="nl-NL" w:bidi="he-IL"/>
        </w:rPr>
        <w:t>.Giám đốc Sở, Thủ trưởng các cơ quan thuộc UBND tỉnh; Chủ tịch UBND huyện, thành phố và các cơ quan, đơn vị có liên quan căn cứ Quyết định thi hành./.</w:t>
      </w:r>
    </w:p>
    <w:p w:rsidR="00384455" w:rsidRPr="00A01926" w:rsidRDefault="00384455" w:rsidP="009E1A47">
      <w:pPr>
        <w:tabs>
          <w:tab w:val="left" w:pos="0"/>
        </w:tabs>
        <w:spacing w:before="120" w:after="120" w:line="264" w:lineRule="auto"/>
        <w:jc w:val="both"/>
        <w:rPr>
          <w:rFonts w:ascii="Times New Roman" w:hAnsi="Times New Roman" w:cs="Times New Roman"/>
          <w:sz w:val="28"/>
          <w:szCs w:val="28"/>
          <w:lang w:val="nl-NL" w:bidi="he-IL"/>
        </w:rPr>
      </w:pPr>
    </w:p>
    <w:tbl>
      <w:tblPr>
        <w:tblW w:w="9180" w:type="dxa"/>
        <w:tblBorders>
          <w:insideH w:val="single" w:sz="4" w:space="0" w:color="auto"/>
        </w:tblBorders>
        <w:tblLook w:val="0000" w:firstRow="0" w:lastRow="0" w:firstColumn="0" w:lastColumn="0" w:noHBand="0" w:noVBand="0"/>
      </w:tblPr>
      <w:tblGrid>
        <w:gridCol w:w="4644"/>
        <w:gridCol w:w="4536"/>
      </w:tblGrid>
      <w:tr w:rsidR="00EC4088" w:rsidRPr="00A01926" w:rsidTr="00281B4B">
        <w:trPr>
          <w:trHeight w:val="538"/>
        </w:trPr>
        <w:tc>
          <w:tcPr>
            <w:tcW w:w="4644" w:type="dxa"/>
            <w:tcBorders>
              <w:bottom w:val="nil"/>
            </w:tcBorders>
          </w:tcPr>
          <w:p w:rsidR="00AB181F" w:rsidRPr="00A01926" w:rsidRDefault="00AB181F" w:rsidP="007D1647">
            <w:pPr>
              <w:spacing w:after="0" w:line="240" w:lineRule="auto"/>
              <w:rPr>
                <w:rFonts w:ascii="Times New Roman" w:hAnsi="Times New Roman" w:cs="Times New Roman"/>
                <w:b/>
                <w:i/>
                <w:sz w:val="24"/>
                <w:szCs w:val="24"/>
                <w:lang w:val="nl-NL"/>
              </w:rPr>
            </w:pPr>
            <w:r w:rsidRPr="00A01926">
              <w:rPr>
                <w:rFonts w:ascii="Times New Roman" w:hAnsi="Times New Roman" w:cs="Times New Roman"/>
                <w:b/>
                <w:i/>
                <w:sz w:val="24"/>
                <w:szCs w:val="24"/>
                <w:lang w:val="nl-NL"/>
              </w:rPr>
              <w:t xml:space="preserve">Nơi nhận: </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xml:space="preserve">- Như Điều 3; </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Vụ Pháp luật-Văn phòng Chính phủ;</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Cục Kiểm tra VBQPPL-Bộ Tư pháp;</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xml:space="preserve">- Cục Hộ tịch, quốc tịch, chứng thực-Bộ Tư pháp;  </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TT Tỉnh ủy, TT HĐND tỉnh;</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xml:space="preserve"> - CT, các PCT UBND tỉnh; </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VP Đoàn ĐBQH, VP HĐND tỉnh, các Ban HĐND tỉnh;</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Ủy ban MTTQVN tỉnh và các tổ chức đoàn thể tỉnh;</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xml:space="preserve">- Văn phòng UBND tỉnh: </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LĐVP, TKCT, Trưởng các phòng, đơn vị;</w:t>
            </w:r>
          </w:p>
          <w:p w:rsidR="00C3155E" w:rsidRPr="00C3155E"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Trung tâm thông tin;</w:t>
            </w:r>
          </w:p>
          <w:p w:rsidR="00EC4088" w:rsidRPr="00A01926" w:rsidRDefault="00C3155E" w:rsidP="00C3155E">
            <w:pPr>
              <w:spacing w:after="0" w:line="240" w:lineRule="auto"/>
              <w:rPr>
                <w:rFonts w:ascii="Times New Roman" w:hAnsi="Times New Roman" w:cs="Times New Roman"/>
                <w:sz w:val="24"/>
                <w:szCs w:val="24"/>
                <w:lang w:val="nl-NL"/>
              </w:rPr>
            </w:pPr>
            <w:r w:rsidRPr="00C3155E">
              <w:rPr>
                <w:rFonts w:ascii="Times New Roman" w:hAnsi="Times New Roman" w:cs="Times New Roman"/>
                <w:sz w:val="24"/>
                <w:szCs w:val="24"/>
                <w:lang w:val="nl-NL"/>
              </w:rPr>
              <w:t>+ Lưu: VT, NC.</w:t>
            </w:r>
          </w:p>
        </w:tc>
        <w:tc>
          <w:tcPr>
            <w:tcW w:w="4536" w:type="dxa"/>
            <w:tcBorders>
              <w:bottom w:val="nil"/>
            </w:tcBorders>
          </w:tcPr>
          <w:p w:rsidR="00EC4088" w:rsidRPr="00384455" w:rsidRDefault="00EC4088" w:rsidP="00F36B3F">
            <w:pPr>
              <w:spacing w:after="0" w:line="240" w:lineRule="auto"/>
              <w:jc w:val="center"/>
              <w:rPr>
                <w:rFonts w:ascii="Times New Roman" w:hAnsi="Times New Roman" w:cs="Times New Roman"/>
                <w:b/>
                <w:bCs/>
                <w:sz w:val="26"/>
                <w:szCs w:val="28"/>
                <w:lang w:val="nl-NL"/>
              </w:rPr>
            </w:pPr>
            <w:r w:rsidRPr="00384455">
              <w:rPr>
                <w:rFonts w:ascii="Times New Roman" w:hAnsi="Times New Roman" w:cs="Times New Roman"/>
                <w:b/>
                <w:bCs/>
                <w:sz w:val="26"/>
                <w:szCs w:val="28"/>
                <w:lang w:val="nl-NL"/>
              </w:rPr>
              <w:t>TM. ỦY BAN NHÂN DÂN</w:t>
            </w:r>
          </w:p>
          <w:p w:rsidR="00EC4088" w:rsidRPr="00384455" w:rsidRDefault="00EC4088" w:rsidP="00F36B3F">
            <w:pPr>
              <w:spacing w:after="0" w:line="240" w:lineRule="auto"/>
              <w:jc w:val="center"/>
              <w:rPr>
                <w:rFonts w:ascii="Times New Roman" w:hAnsi="Times New Roman" w:cs="Times New Roman"/>
                <w:b/>
                <w:bCs/>
                <w:sz w:val="26"/>
                <w:szCs w:val="28"/>
                <w:lang w:val="nl-NL"/>
              </w:rPr>
            </w:pPr>
            <w:r w:rsidRPr="00384455">
              <w:rPr>
                <w:rFonts w:ascii="Times New Roman" w:hAnsi="Times New Roman" w:cs="Times New Roman"/>
                <w:b/>
                <w:bCs/>
                <w:sz w:val="26"/>
                <w:szCs w:val="28"/>
                <w:lang w:val="nl-NL"/>
              </w:rPr>
              <w:t>KT. CHỦ TỊCH</w:t>
            </w:r>
          </w:p>
          <w:p w:rsidR="00EC4088" w:rsidRPr="00C3155E" w:rsidRDefault="00EC4088" w:rsidP="00C3155E">
            <w:pPr>
              <w:spacing w:after="0" w:line="240" w:lineRule="auto"/>
              <w:jc w:val="center"/>
              <w:rPr>
                <w:rFonts w:ascii="Times New Roman" w:hAnsi="Times New Roman" w:cs="Times New Roman"/>
                <w:b/>
                <w:bCs/>
                <w:sz w:val="26"/>
                <w:szCs w:val="28"/>
                <w:lang w:val="nl-NL"/>
              </w:rPr>
            </w:pPr>
            <w:r w:rsidRPr="00384455">
              <w:rPr>
                <w:rFonts w:ascii="Times New Roman" w:hAnsi="Times New Roman" w:cs="Times New Roman"/>
                <w:b/>
                <w:bCs/>
                <w:sz w:val="26"/>
                <w:szCs w:val="28"/>
                <w:lang w:val="nl-NL"/>
              </w:rPr>
              <w:t>PHÓ CHỦ TỊCH</w:t>
            </w:r>
          </w:p>
          <w:p w:rsidR="00513AAB" w:rsidRPr="00C3155E" w:rsidRDefault="00C3155E" w:rsidP="00C3155E">
            <w:pPr>
              <w:spacing w:before="240"/>
              <w:jc w:val="center"/>
              <w:rPr>
                <w:rFonts w:ascii="Times New Roman" w:hAnsi="Times New Roman" w:cs="Times New Roman"/>
                <w:i/>
                <w:sz w:val="28"/>
                <w:szCs w:val="28"/>
                <w:lang w:val="nl-NL"/>
              </w:rPr>
            </w:pPr>
            <w:r w:rsidRPr="00C3155E">
              <w:rPr>
                <w:rFonts w:ascii="Times New Roman" w:hAnsi="Times New Roman" w:cs="Times New Roman"/>
                <w:i/>
                <w:sz w:val="28"/>
                <w:szCs w:val="28"/>
                <w:lang w:val="nl-NL"/>
              </w:rPr>
              <w:t>(Đã ký)</w:t>
            </w:r>
          </w:p>
          <w:p w:rsidR="00EC4088" w:rsidRPr="00A01926" w:rsidRDefault="00D72FCE" w:rsidP="006376FB">
            <w:pPr>
              <w:jc w:val="center"/>
              <w:rPr>
                <w:rFonts w:ascii="Times New Roman" w:hAnsi="Times New Roman" w:cs="Times New Roman"/>
                <w:b/>
                <w:bCs/>
                <w:sz w:val="28"/>
                <w:szCs w:val="28"/>
                <w:lang w:val="nl-NL"/>
              </w:rPr>
            </w:pPr>
            <w:r w:rsidRPr="00A01926">
              <w:rPr>
                <w:rFonts w:ascii="Times New Roman" w:hAnsi="Times New Roman" w:cs="Times New Roman"/>
                <w:b/>
                <w:bCs/>
                <w:sz w:val="28"/>
                <w:szCs w:val="28"/>
                <w:lang w:val="nl-NL"/>
              </w:rPr>
              <w:t>Lê Ánh Dương</w:t>
            </w:r>
          </w:p>
        </w:tc>
      </w:tr>
    </w:tbl>
    <w:p w:rsidR="00B735CB" w:rsidRDefault="00B735CB"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3B3472" w:rsidRDefault="003B3472" w:rsidP="00384455">
      <w:pPr>
        <w:rPr>
          <w:rFonts w:ascii="Times New Roman" w:hAnsi="Times New Roman" w:cs="Times New Roman"/>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8"/>
      </w:tblGrid>
      <w:tr w:rsidR="00AA7B76" w:rsidRPr="00A01926" w:rsidTr="00CA2D01">
        <w:trPr>
          <w:trHeight w:val="920"/>
        </w:trPr>
        <w:tc>
          <w:tcPr>
            <w:tcW w:w="3510" w:type="dxa"/>
          </w:tcPr>
          <w:p w:rsidR="00AA7B76" w:rsidRPr="00A01926" w:rsidRDefault="00AA7B76" w:rsidP="00CA2D01">
            <w:pPr>
              <w:jc w:val="center"/>
              <w:rPr>
                <w:rFonts w:ascii="Times New Roman" w:hAnsi="Times New Roman" w:cs="Times New Roman"/>
                <w:b/>
                <w:color w:val="000000" w:themeColor="text1"/>
                <w:sz w:val="26"/>
                <w:szCs w:val="28"/>
                <w:lang w:val="vi-VN"/>
              </w:rPr>
            </w:pPr>
            <w:r w:rsidRPr="00A01926">
              <w:rPr>
                <w:rFonts w:ascii="Times New Roman" w:hAnsi="Times New Roman" w:cs="Times New Roman"/>
                <w:b/>
                <w:color w:val="000000" w:themeColor="text1"/>
                <w:sz w:val="26"/>
                <w:szCs w:val="28"/>
                <w:lang w:val="vi-VN"/>
              </w:rPr>
              <w:t>ỦY BAN NHÂN DÂN</w:t>
            </w:r>
          </w:p>
          <w:p w:rsidR="00AA7B76" w:rsidRDefault="00AA7B76" w:rsidP="00CA2D01">
            <w:pPr>
              <w:jc w:val="center"/>
              <w:rPr>
                <w:rFonts w:ascii="Times New Roman" w:hAnsi="Times New Roman" w:cs="Times New Roman"/>
                <w:b/>
                <w:color w:val="000000" w:themeColor="text1"/>
                <w:sz w:val="26"/>
                <w:szCs w:val="28"/>
              </w:rPr>
            </w:pPr>
            <w:r w:rsidRPr="00A01926">
              <w:rPr>
                <w:rFonts w:ascii="Times New Roman" w:hAnsi="Times New Roman" w:cs="Times New Roman"/>
                <w:b/>
                <w:color w:val="000000" w:themeColor="text1"/>
                <w:sz w:val="26"/>
                <w:szCs w:val="28"/>
                <w:lang w:val="vi-VN"/>
              </w:rPr>
              <w:t>TỈNH BẮC GIANG</w:t>
            </w:r>
          </w:p>
          <w:p w:rsidR="00AA7B76" w:rsidRPr="00A01926" w:rsidRDefault="00AA7B76" w:rsidP="00CA2D01">
            <w:pPr>
              <w:jc w:val="cente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6"/>
                <w:szCs w:val="28"/>
              </w:rPr>
              <w:t>––––––––––</w:t>
            </w:r>
          </w:p>
        </w:tc>
        <w:tc>
          <w:tcPr>
            <w:tcW w:w="5778" w:type="dxa"/>
          </w:tcPr>
          <w:p w:rsidR="00AA7B76" w:rsidRPr="00A01926" w:rsidRDefault="00AA7B76" w:rsidP="00CA2D01">
            <w:pPr>
              <w:jc w:val="center"/>
              <w:rPr>
                <w:rFonts w:ascii="Times New Roman" w:hAnsi="Times New Roman" w:cs="Times New Roman"/>
                <w:b/>
                <w:color w:val="000000" w:themeColor="text1"/>
                <w:sz w:val="24"/>
                <w:szCs w:val="26"/>
                <w:lang w:val="vi-VN"/>
              </w:rPr>
            </w:pPr>
            <w:r w:rsidRPr="00A01926">
              <w:rPr>
                <w:rFonts w:ascii="Times New Roman" w:hAnsi="Times New Roman" w:cs="Times New Roman"/>
                <w:b/>
                <w:color w:val="000000" w:themeColor="text1"/>
                <w:sz w:val="24"/>
                <w:szCs w:val="26"/>
                <w:lang w:val="vi-VN"/>
              </w:rPr>
              <w:t>CỘNG HÒA XÃ HỘI CHỦ NGHĨA VIỆT NAM</w:t>
            </w:r>
          </w:p>
          <w:p w:rsidR="00AA7B76" w:rsidRDefault="00AA7B76" w:rsidP="00CA2D01">
            <w:pPr>
              <w:jc w:val="center"/>
              <w:rPr>
                <w:rFonts w:ascii="Times New Roman" w:hAnsi="Times New Roman" w:cs="Times New Roman"/>
                <w:b/>
                <w:color w:val="000000" w:themeColor="text1"/>
                <w:sz w:val="28"/>
                <w:szCs w:val="28"/>
              </w:rPr>
            </w:pPr>
            <w:r w:rsidRPr="00A01926">
              <w:rPr>
                <w:rFonts w:ascii="Times New Roman" w:hAnsi="Times New Roman" w:cs="Times New Roman"/>
                <w:b/>
                <w:color w:val="000000" w:themeColor="text1"/>
                <w:sz w:val="28"/>
                <w:szCs w:val="28"/>
                <w:lang w:val="vi-VN"/>
              </w:rPr>
              <w:t>Độc lập – Tự do – Hạnh phúc</w:t>
            </w:r>
          </w:p>
          <w:p w:rsidR="00AA7B76" w:rsidRDefault="00AA7B76" w:rsidP="00CA2D0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p w:rsidR="00AA7B76" w:rsidRPr="00151487" w:rsidRDefault="00AA7B76" w:rsidP="00CA2D01">
            <w:pPr>
              <w:jc w:val="center"/>
              <w:rPr>
                <w:rFonts w:ascii="Times New Roman" w:hAnsi="Times New Roman" w:cs="Times New Roman"/>
                <w:b/>
                <w:color w:val="000000" w:themeColor="text1"/>
                <w:sz w:val="18"/>
                <w:szCs w:val="28"/>
                <w:lang w:val="vi-VN"/>
              </w:rPr>
            </w:pPr>
          </w:p>
        </w:tc>
      </w:tr>
    </w:tbl>
    <w:p w:rsidR="00AA7B76" w:rsidRPr="00A01926" w:rsidRDefault="00AA7B76" w:rsidP="00AA7B76">
      <w:pPr>
        <w:spacing w:after="0" w:line="240" w:lineRule="auto"/>
        <w:jc w:val="center"/>
        <w:rPr>
          <w:rFonts w:ascii="Times New Roman" w:hAnsi="Times New Roman" w:cs="Times New Roman"/>
          <w:b/>
          <w:sz w:val="28"/>
          <w:szCs w:val="28"/>
          <w:lang w:val="vi-VN"/>
        </w:rPr>
      </w:pPr>
      <w:r w:rsidRPr="00A01926">
        <w:rPr>
          <w:rFonts w:ascii="Times New Roman" w:hAnsi="Times New Roman" w:cs="Times New Roman"/>
          <w:b/>
          <w:sz w:val="28"/>
          <w:szCs w:val="28"/>
          <w:lang w:val="vi-VN"/>
        </w:rPr>
        <w:t xml:space="preserve">QUY CHẾ </w:t>
      </w:r>
    </w:p>
    <w:p w:rsidR="00AA7B76" w:rsidRPr="00A01926" w:rsidRDefault="00AA7B76" w:rsidP="00AA7B76">
      <w:pPr>
        <w:spacing w:after="0" w:line="240" w:lineRule="auto"/>
        <w:jc w:val="center"/>
        <w:rPr>
          <w:rFonts w:ascii="Times New Roman" w:hAnsi="Times New Roman" w:cs="Times New Roman"/>
          <w:b/>
          <w:sz w:val="28"/>
          <w:szCs w:val="28"/>
          <w:lang w:val="vi-VN"/>
        </w:rPr>
      </w:pPr>
      <w:r w:rsidRPr="00A01926">
        <w:rPr>
          <w:rFonts w:ascii="Times New Roman" w:hAnsi="Times New Roman" w:cs="Times New Roman"/>
          <w:b/>
          <w:sz w:val="28"/>
          <w:szCs w:val="28"/>
          <w:lang w:val="vi-VN"/>
        </w:rPr>
        <w:t xml:space="preserve">Phối hợp về giải quyết việc nuôi con nuôi </w:t>
      </w:r>
    </w:p>
    <w:p w:rsidR="00AA7B76" w:rsidRPr="00A01926" w:rsidRDefault="00AA7B76" w:rsidP="00AA7B76">
      <w:pPr>
        <w:spacing w:after="0" w:line="240" w:lineRule="auto"/>
        <w:jc w:val="center"/>
        <w:rPr>
          <w:rFonts w:ascii="Times New Roman" w:hAnsi="Times New Roman" w:cs="Times New Roman"/>
          <w:b/>
          <w:sz w:val="28"/>
          <w:szCs w:val="28"/>
          <w:lang w:val="vi-VN"/>
        </w:rPr>
      </w:pPr>
      <w:r w:rsidRPr="00A01926">
        <w:rPr>
          <w:rFonts w:ascii="Times New Roman" w:hAnsi="Times New Roman" w:cs="Times New Roman"/>
          <w:b/>
          <w:sz w:val="28"/>
          <w:szCs w:val="28"/>
          <w:lang w:val="vi-VN"/>
        </w:rPr>
        <w:t>có yếu tố nước ngoàitrên địa bàn tỉnh Bắc Giang</w:t>
      </w:r>
    </w:p>
    <w:p w:rsidR="00AA7B76" w:rsidRDefault="00AA7B76" w:rsidP="00AA7B76">
      <w:pPr>
        <w:spacing w:after="0" w:line="240" w:lineRule="auto"/>
        <w:jc w:val="center"/>
        <w:rPr>
          <w:rFonts w:ascii="Times New Roman" w:hAnsi="Times New Roman" w:cs="Times New Roman"/>
          <w:i/>
          <w:sz w:val="28"/>
          <w:szCs w:val="28"/>
        </w:rPr>
      </w:pPr>
      <w:r w:rsidRPr="00A01926">
        <w:rPr>
          <w:rFonts w:ascii="Times New Roman" w:hAnsi="Times New Roman" w:cs="Times New Roman"/>
          <w:i/>
          <w:sz w:val="28"/>
          <w:szCs w:val="28"/>
          <w:lang w:val="vi-VN"/>
        </w:rPr>
        <w:t xml:space="preserve">(Ban hành kèm theo Quyết định số </w:t>
      </w:r>
      <w:r w:rsidR="003B3472">
        <w:rPr>
          <w:rFonts w:ascii="Times New Roman" w:hAnsi="Times New Roman" w:cs="Times New Roman"/>
          <w:i/>
          <w:sz w:val="28"/>
          <w:szCs w:val="28"/>
        </w:rPr>
        <w:t xml:space="preserve">42 </w:t>
      </w:r>
      <w:r w:rsidRPr="00A01926">
        <w:rPr>
          <w:rFonts w:ascii="Times New Roman" w:hAnsi="Times New Roman" w:cs="Times New Roman"/>
          <w:i/>
          <w:sz w:val="28"/>
          <w:szCs w:val="28"/>
          <w:lang w:val="vi-VN"/>
        </w:rPr>
        <w:t xml:space="preserve">/QĐ-UBND ngày </w:t>
      </w:r>
      <w:r w:rsidR="003B3472">
        <w:rPr>
          <w:rFonts w:ascii="Times New Roman" w:hAnsi="Times New Roman" w:cs="Times New Roman"/>
          <w:i/>
          <w:sz w:val="28"/>
          <w:szCs w:val="28"/>
        </w:rPr>
        <w:t xml:space="preserve">04 </w:t>
      </w:r>
      <w:r w:rsidRPr="00A01926">
        <w:rPr>
          <w:rFonts w:ascii="Times New Roman" w:hAnsi="Times New Roman" w:cs="Times New Roman"/>
          <w:i/>
          <w:sz w:val="28"/>
          <w:szCs w:val="28"/>
          <w:lang w:val="vi-VN"/>
        </w:rPr>
        <w:t xml:space="preserve"> tháng </w:t>
      </w:r>
      <w:r w:rsidR="003B3472">
        <w:rPr>
          <w:rFonts w:ascii="Times New Roman" w:hAnsi="Times New Roman" w:cs="Times New Roman"/>
          <w:i/>
          <w:sz w:val="28"/>
          <w:szCs w:val="28"/>
        </w:rPr>
        <w:t xml:space="preserve">12 </w:t>
      </w:r>
      <w:r w:rsidRPr="00A01926">
        <w:rPr>
          <w:rFonts w:ascii="Times New Roman" w:hAnsi="Times New Roman" w:cs="Times New Roman"/>
          <w:i/>
          <w:sz w:val="28"/>
          <w:szCs w:val="28"/>
          <w:lang w:val="vi-VN"/>
        </w:rPr>
        <w:t xml:space="preserve">năm </w:t>
      </w:r>
      <w:r w:rsidR="003B3472">
        <w:rPr>
          <w:rFonts w:ascii="Times New Roman" w:hAnsi="Times New Roman" w:cs="Times New Roman"/>
          <w:i/>
          <w:sz w:val="28"/>
          <w:szCs w:val="28"/>
        </w:rPr>
        <w:t>2020</w:t>
      </w:r>
      <w:r w:rsidRPr="00A01926">
        <w:rPr>
          <w:rFonts w:ascii="Times New Roman" w:hAnsi="Times New Roman" w:cs="Times New Roman"/>
          <w:i/>
          <w:sz w:val="28"/>
          <w:szCs w:val="28"/>
          <w:lang w:val="vi-VN"/>
        </w:rPr>
        <w:t xml:space="preserve"> của Ủy ban nhân dân tỉnh Bắc Giang)</w:t>
      </w:r>
    </w:p>
    <w:p w:rsidR="00AA7B76" w:rsidRPr="009C231D" w:rsidRDefault="00AA7B76" w:rsidP="00AA7B7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w:t>
      </w:r>
    </w:p>
    <w:p w:rsidR="00AA7B76" w:rsidRPr="00151487" w:rsidRDefault="00AA7B76" w:rsidP="00AA7B76">
      <w:pPr>
        <w:spacing w:after="0" w:line="240" w:lineRule="auto"/>
        <w:jc w:val="center"/>
        <w:rPr>
          <w:rFonts w:ascii="Times New Roman" w:hAnsi="Times New Roman" w:cs="Times New Roman"/>
          <w:b/>
          <w:sz w:val="14"/>
          <w:szCs w:val="28"/>
          <w:lang w:val="vi-VN"/>
        </w:rPr>
      </w:pPr>
    </w:p>
    <w:p w:rsidR="00AA7B76" w:rsidRPr="00A01926" w:rsidRDefault="00AA7B76" w:rsidP="00AA7B76">
      <w:pPr>
        <w:spacing w:after="0" w:line="240" w:lineRule="auto"/>
        <w:jc w:val="center"/>
        <w:rPr>
          <w:rFonts w:ascii="Times New Roman" w:hAnsi="Times New Roman" w:cs="Times New Roman"/>
          <w:b/>
          <w:sz w:val="28"/>
          <w:szCs w:val="28"/>
          <w:lang w:val="vi-VN"/>
        </w:rPr>
      </w:pPr>
      <w:r w:rsidRPr="00A01926">
        <w:rPr>
          <w:rFonts w:ascii="Times New Roman" w:hAnsi="Times New Roman" w:cs="Times New Roman"/>
          <w:b/>
          <w:sz w:val="28"/>
          <w:szCs w:val="28"/>
          <w:lang w:val="vi-VN"/>
        </w:rPr>
        <w:t>Chương I</w:t>
      </w:r>
    </w:p>
    <w:p w:rsidR="00AA7B76" w:rsidRPr="009C231D" w:rsidRDefault="00AA7B76" w:rsidP="00AA7B76">
      <w:pPr>
        <w:spacing w:after="0" w:line="240" w:lineRule="auto"/>
        <w:jc w:val="center"/>
        <w:rPr>
          <w:rFonts w:ascii="Times New Roman" w:hAnsi="Times New Roman" w:cs="Times New Roman"/>
          <w:b/>
          <w:sz w:val="26"/>
          <w:szCs w:val="28"/>
        </w:rPr>
      </w:pPr>
      <w:r w:rsidRPr="009C231D">
        <w:rPr>
          <w:rFonts w:ascii="Times New Roman" w:hAnsi="Times New Roman" w:cs="Times New Roman"/>
          <w:b/>
          <w:sz w:val="26"/>
          <w:szCs w:val="28"/>
          <w:lang w:val="vi-VN"/>
        </w:rPr>
        <w:t>QUY ĐỊNH CHUNG</w:t>
      </w:r>
    </w:p>
    <w:p w:rsidR="00AA7B76" w:rsidRPr="00151487" w:rsidRDefault="00AA7B76" w:rsidP="00AA7B76">
      <w:pPr>
        <w:spacing w:after="0" w:line="240" w:lineRule="auto"/>
        <w:jc w:val="center"/>
        <w:rPr>
          <w:rFonts w:ascii="Times New Roman" w:hAnsi="Times New Roman" w:cs="Times New Roman"/>
          <w:b/>
          <w:sz w:val="10"/>
          <w:szCs w:val="28"/>
        </w:rPr>
      </w:pPr>
    </w:p>
    <w:p w:rsidR="00AA7B76" w:rsidRPr="00A01926" w:rsidRDefault="00AA7B76" w:rsidP="00AA7B76">
      <w:pPr>
        <w:spacing w:after="60" w:line="240" w:lineRule="auto"/>
        <w:ind w:firstLine="720"/>
        <w:rPr>
          <w:rFonts w:ascii="Times New Roman" w:hAnsi="Times New Roman" w:cs="Times New Roman"/>
          <w:b/>
          <w:sz w:val="28"/>
          <w:szCs w:val="28"/>
          <w:lang w:val="vi-VN"/>
        </w:rPr>
      </w:pPr>
      <w:r w:rsidRPr="00A01926">
        <w:rPr>
          <w:rFonts w:ascii="Times New Roman" w:hAnsi="Times New Roman" w:cs="Times New Roman"/>
          <w:b/>
          <w:sz w:val="28"/>
          <w:szCs w:val="28"/>
          <w:lang w:val="vi-VN"/>
        </w:rPr>
        <w:t>Điều 1. Phạm vi điều chỉnh</w:t>
      </w:r>
    </w:p>
    <w:p w:rsidR="00AA7B76" w:rsidRPr="00A01926" w:rsidRDefault="00AA7B76" w:rsidP="00AA7B76">
      <w:pPr>
        <w:spacing w:after="60" w:line="240" w:lineRule="auto"/>
        <w:ind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Quy chế này quy định nguyên tắc, hình thức và nội dung phối hợp trong giải quyết việc nuôi con nuôi có yếu tố nước ngoài trên địa bàn tỉnh Bắc Giang.</w:t>
      </w:r>
    </w:p>
    <w:p w:rsidR="00AA7B76" w:rsidRPr="00A01926" w:rsidRDefault="00AA7B76" w:rsidP="00AA7B76">
      <w:pPr>
        <w:tabs>
          <w:tab w:val="left" w:pos="720"/>
        </w:tabs>
        <w:spacing w:after="60" w:line="240" w:lineRule="auto"/>
        <w:ind w:firstLine="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Điều 2. Đối tượng áp dụng</w:t>
      </w:r>
    </w:p>
    <w:p w:rsidR="00AA7B76" w:rsidRPr="00151487" w:rsidRDefault="00AA7B76" w:rsidP="00AA7B76">
      <w:pPr>
        <w:spacing w:after="60" w:line="240" w:lineRule="auto"/>
        <w:ind w:firstLine="720"/>
        <w:jc w:val="both"/>
        <w:rPr>
          <w:rFonts w:ascii="Times New Roman" w:hAnsi="Times New Roman" w:cs="Times New Roman"/>
          <w:spacing w:val="-8"/>
          <w:sz w:val="28"/>
          <w:szCs w:val="28"/>
          <w:lang w:val="vi-VN"/>
        </w:rPr>
      </w:pPr>
      <w:r w:rsidRPr="00151487">
        <w:rPr>
          <w:rFonts w:ascii="Times New Roman" w:hAnsi="Times New Roman" w:cs="Times New Roman"/>
          <w:spacing w:val="-8"/>
          <w:sz w:val="28"/>
          <w:szCs w:val="28"/>
          <w:lang w:val="vi-VN"/>
        </w:rPr>
        <w:t xml:space="preserve">Quy chế này áp dụng đối với Sở Tư pháp, Sở Lao động - Thương binh và Xã hội, Văn phòng Ủy ban nhân dân tỉnh, Sở Tài chính, Sở Y Tế, Sở Thông tin và Truyền thông, Công an tỉnh, Báo Bắc Giang, Đài Phát thanh </w:t>
      </w:r>
      <w:r w:rsidRPr="00151487">
        <w:rPr>
          <w:rFonts w:ascii="Times New Roman" w:hAnsi="Times New Roman" w:cs="Times New Roman"/>
          <w:spacing w:val="-8"/>
          <w:sz w:val="28"/>
          <w:szCs w:val="28"/>
        </w:rPr>
        <w:t>và</w:t>
      </w:r>
      <w:r w:rsidRPr="00151487">
        <w:rPr>
          <w:rFonts w:ascii="Times New Roman" w:hAnsi="Times New Roman" w:cs="Times New Roman"/>
          <w:spacing w:val="-8"/>
          <w:sz w:val="28"/>
          <w:szCs w:val="28"/>
          <w:lang w:val="vi-VN"/>
        </w:rPr>
        <w:t xml:space="preserve"> Tr</w:t>
      </w:r>
      <w:r w:rsidRPr="00151487">
        <w:rPr>
          <w:rFonts w:ascii="Times New Roman" w:hAnsi="Times New Roman" w:cs="Times New Roman"/>
          <w:spacing w:val="-8"/>
          <w:sz w:val="28"/>
          <w:szCs w:val="28"/>
        </w:rPr>
        <w:t>u</w:t>
      </w:r>
      <w:r w:rsidRPr="00151487">
        <w:rPr>
          <w:rFonts w:ascii="Times New Roman" w:hAnsi="Times New Roman" w:cs="Times New Roman"/>
          <w:spacing w:val="-8"/>
          <w:sz w:val="28"/>
          <w:szCs w:val="28"/>
          <w:lang w:val="vi-VN"/>
        </w:rPr>
        <w:t>yền hình tỉnh, UBND cấp huyện, UBND cấp xã, các cơ sở nuôi dưỡng và các cơ quan khác có liên quan.</w:t>
      </w:r>
    </w:p>
    <w:p w:rsidR="00AA7B76" w:rsidRPr="00A01926" w:rsidRDefault="00AA7B76" w:rsidP="00AA7B76">
      <w:pPr>
        <w:tabs>
          <w:tab w:val="left" w:pos="720"/>
        </w:tabs>
        <w:spacing w:after="60" w:line="240" w:lineRule="auto"/>
        <w:ind w:firstLine="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 xml:space="preserve">Điều </w:t>
      </w:r>
      <w:r w:rsidRPr="00A01926">
        <w:rPr>
          <w:rFonts w:ascii="Times New Roman" w:hAnsi="Times New Roman" w:cs="Times New Roman"/>
          <w:b/>
          <w:sz w:val="28"/>
          <w:szCs w:val="28"/>
        </w:rPr>
        <w:t>3</w:t>
      </w:r>
      <w:r w:rsidRPr="00A01926">
        <w:rPr>
          <w:rFonts w:ascii="Times New Roman" w:hAnsi="Times New Roman" w:cs="Times New Roman"/>
          <w:b/>
          <w:sz w:val="28"/>
          <w:szCs w:val="28"/>
          <w:lang w:val="vi-VN"/>
        </w:rPr>
        <w:t>. Nguyên tắc phối hợp</w:t>
      </w:r>
    </w:p>
    <w:p w:rsidR="00AA7B76" w:rsidRPr="00A01926" w:rsidRDefault="00AA7B76" w:rsidP="00AA7B76">
      <w:pPr>
        <w:pStyle w:val="ListParagraph"/>
        <w:numPr>
          <w:ilvl w:val="0"/>
          <w:numId w:val="1"/>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eastAsia="Times New Roman" w:hAnsi="Times New Roman" w:cs="Times New Roman"/>
          <w:color w:val="000000"/>
          <w:sz w:val="28"/>
          <w:szCs w:val="28"/>
          <w:lang w:val="vi-VN"/>
        </w:rPr>
        <w:t>Sở Tư pháp là cơ quan chủ trì phối hợp và đôn đốc các cơ quan liên quan trong quá trình giải quyết</w:t>
      </w:r>
      <w:r w:rsidRPr="00A01926">
        <w:rPr>
          <w:rFonts w:ascii="Times New Roman" w:hAnsi="Times New Roman" w:cs="Times New Roman"/>
          <w:sz w:val="28"/>
          <w:szCs w:val="28"/>
          <w:lang w:val="vi-VN"/>
        </w:rPr>
        <w:t xml:space="preserve"> việc nuôi con nuôi có yếu tố nước ngoài.</w:t>
      </w:r>
    </w:p>
    <w:p w:rsidR="00AA7B76" w:rsidRPr="00A01926" w:rsidRDefault="00AA7B76" w:rsidP="00AA7B76">
      <w:pPr>
        <w:pStyle w:val="ListParagraph"/>
        <w:numPr>
          <w:ilvl w:val="0"/>
          <w:numId w:val="1"/>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eastAsia="Times New Roman" w:hAnsi="Times New Roman" w:cs="Times New Roman"/>
          <w:color w:val="000000"/>
          <w:sz w:val="28"/>
          <w:szCs w:val="28"/>
          <w:lang w:val="vi-VN"/>
        </w:rPr>
        <w:t xml:space="preserve">Việc phối hợp được thực hiện thường xuyên, chặt chẽ, kịp thời, tuân thủ các quy định của pháp luật </w:t>
      </w:r>
      <w:r w:rsidRPr="00A01926">
        <w:rPr>
          <w:rFonts w:ascii="Times New Roman" w:hAnsi="Times New Roman" w:cs="Times New Roman"/>
          <w:sz w:val="28"/>
          <w:szCs w:val="28"/>
          <w:lang w:val="vi-VN"/>
        </w:rPr>
        <w:t>về nuôi con nuôi có yếu tố nước ngoài và các điều ước quốc tếvề nuôi con nuôi mà Việt Nam là thành viên.</w:t>
      </w:r>
    </w:p>
    <w:p w:rsidR="00AA7B76" w:rsidRPr="00A01926" w:rsidRDefault="00AA7B76" w:rsidP="00AA7B76">
      <w:pPr>
        <w:pStyle w:val="ListParagraph"/>
        <w:numPr>
          <w:ilvl w:val="0"/>
          <w:numId w:val="1"/>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 Không làm ảnh hưởng đến chức năng, nhiệm vụ và hoạt động chuyên môn của các cơ quan.</w:t>
      </w:r>
    </w:p>
    <w:p w:rsidR="00AA7B76" w:rsidRPr="00A01926" w:rsidRDefault="00AA7B76" w:rsidP="00AA7B76">
      <w:pPr>
        <w:pStyle w:val="ListParagraph"/>
        <w:spacing w:after="60" w:line="240" w:lineRule="auto"/>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 xml:space="preserve">Điều </w:t>
      </w:r>
      <w:r w:rsidRPr="00A01926">
        <w:rPr>
          <w:rFonts w:ascii="Times New Roman" w:hAnsi="Times New Roman" w:cs="Times New Roman"/>
          <w:b/>
          <w:sz w:val="28"/>
          <w:szCs w:val="28"/>
        </w:rPr>
        <w:t>4</w:t>
      </w:r>
      <w:r w:rsidRPr="00A01926">
        <w:rPr>
          <w:rFonts w:ascii="Times New Roman" w:hAnsi="Times New Roman" w:cs="Times New Roman"/>
          <w:b/>
          <w:sz w:val="28"/>
          <w:szCs w:val="28"/>
          <w:lang w:val="vi-VN"/>
        </w:rPr>
        <w:t>. Hình thức phối hợp</w:t>
      </w:r>
    </w:p>
    <w:p w:rsidR="00AA7B76" w:rsidRPr="00A01926" w:rsidRDefault="00AA7B76" w:rsidP="00AA7B76">
      <w:pPr>
        <w:pStyle w:val="ListParagraph"/>
        <w:numPr>
          <w:ilvl w:val="0"/>
          <w:numId w:val="2"/>
        </w:numPr>
        <w:tabs>
          <w:tab w:val="left" w:pos="108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Trao đổi ý kiến bằng văn bản hoặc cung cấp thông tin bằng văn bản thông qua hệ thống thư điện tử công vụ của các cơ quan theo yêu cầu của cơ quan chủ trì, cơ quan phối hợp; trường hợp hệ thống thư điện tử công vụ bị lỗi đường truyền thì gửi văn bản trực tiếp.</w:t>
      </w:r>
    </w:p>
    <w:p w:rsidR="00AA7B76" w:rsidRPr="00A01926" w:rsidRDefault="00AA7B76" w:rsidP="00AA7B76">
      <w:pPr>
        <w:pStyle w:val="ListParagraph"/>
        <w:numPr>
          <w:ilvl w:val="0"/>
          <w:numId w:val="2"/>
        </w:numPr>
        <w:spacing w:after="60" w:line="240" w:lineRule="auto"/>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Tổ chức họp liên ngành.</w:t>
      </w:r>
    </w:p>
    <w:p w:rsidR="00AA7B76" w:rsidRPr="00A01926" w:rsidRDefault="00AA7B76" w:rsidP="00AA7B76">
      <w:pPr>
        <w:pStyle w:val="ListParagraph"/>
        <w:numPr>
          <w:ilvl w:val="0"/>
          <w:numId w:val="2"/>
        </w:numPr>
        <w:spacing w:after="60" w:line="240" w:lineRule="auto"/>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Tổ chức hội nghị sơ kết, tổng kết.</w:t>
      </w:r>
    </w:p>
    <w:p w:rsidR="00AA7B76" w:rsidRPr="00A01926" w:rsidRDefault="00AA7B76" w:rsidP="00AA7B76">
      <w:pPr>
        <w:pStyle w:val="ListParagraph"/>
        <w:numPr>
          <w:ilvl w:val="0"/>
          <w:numId w:val="2"/>
        </w:numPr>
        <w:spacing w:after="60" w:line="240" w:lineRule="auto"/>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Thành lập các đoàn kiểm tra liên ngành.</w:t>
      </w:r>
    </w:p>
    <w:p w:rsidR="00AA7B76" w:rsidRPr="00A01926" w:rsidRDefault="00AA7B76" w:rsidP="00AA7B76">
      <w:pPr>
        <w:pStyle w:val="ListParagraph"/>
        <w:numPr>
          <w:ilvl w:val="0"/>
          <w:numId w:val="2"/>
        </w:numPr>
        <w:spacing w:after="60" w:line="240" w:lineRule="auto"/>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Các hình thức khác theo quy định của pháp luật.</w:t>
      </w:r>
    </w:p>
    <w:p w:rsidR="00AA7B76" w:rsidRPr="00A01926" w:rsidRDefault="00AA7B76" w:rsidP="00AA7B76">
      <w:pPr>
        <w:spacing w:after="60" w:line="240" w:lineRule="auto"/>
        <w:jc w:val="center"/>
        <w:rPr>
          <w:rFonts w:ascii="Times New Roman" w:hAnsi="Times New Roman" w:cs="Times New Roman"/>
          <w:b/>
          <w:sz w:val="8"/>
          <w:szCs w:val="28"/>
          <w:lang w:val="vi-VN"/>
        </w:rPr>
      </w:pPr>
    </w:p>
    <w:p w:rsidR="00AA7B76" w:rsidRPr="00A01926" w:rsidRDefault="00AA7B76" w:rsidP="00AA7B76">
      <w:pPr>
        <w:spacing w:after="0" w:line="240" w:lineRule="auto"/>
        <w:jc w:val="center"/>
        <w:rPr>
          <w:rFonts w:ascii="Times New Roman" w:hAnsi="Times New Roman" w:cs="Times New Roman"/>
          <w:b/>
          <w:sz w:val="28"/>
          <w:szCs w:val="28"/>
          <w:lang w:val="vi-VN"/>
        </w:rPr>
      </w:pPr>
      <w:r w:rsidRPr="00A01926">
        <w:rPr>
          <w:rFonts w:ascii="Times New Roman" w:hAnsi="Times New Roman" w:cs="Times New Roman"/>
          <w:b/>
          <w:sz w:val="28"/>
          <w:szCs w:val="28"/>
          <w:lang w:val="vi-VN"/>
        </w:rPr>
        <w:t>Chương II</w:t>
      </w:r>
    </w:p>
    <w:p w:rsidR="00AA7B76" w:rsidRPr="009C231D" w:rsidRDefault="00AA7B76" w:rsidP="00AA7B76">
      <w:pPr>
        <w:spacing w:after="0" w:line="240" w:lineRule="auto"/>
        <w:jc w:val="center"/>
        <w:rPr>
          <w:rFonts w:ascii="Times New Roman" w:hAnsi="Times New Roman" w:cs="Times New Roman"/>
          <w:b/>
          <w:sz w:val="26"/>
          <w:szCs w:val="28"/>
          <w:lang w:val="vi-VN"/>
        </w:rPr>
      </w:pPr>
      <w:r w:rsidRPr="009C231D">
        <w:rPr>
          <w:rFonts w:ascii="Times New Roman" w:hAnsi="Times New Roman" w:cs="Times New Roman"/>
          <w:b/>
          <w:sz w:val="26"/>
          <w:szCs w:val="28"/>
          <w:lang w:val="vi-VN"/>
        </w:rPr>
        <w:t>NỘI DUNG PHỐI HỢP TRONG GIẢI QUYẾT</w:t>
      </w:r>
    </w:p>
    <w:p w:rsidR="00AA7B76" w:rsidRPr="009C231D" w:rsidRDefault="00AA7B76" w:rsidP="00AA7B76">
      <w:pPr>
        <w:spacing w:after="0" w:line="240" w:lineRule="auto"/>
        <w:jc w:val="center"/>
        <w:rPr>
          <w:rFonts w:ascii="Times New Roman" w:hAnsi="Times New Roman" w:cs="Times New Roman"/>
          <w:b/>
          <w:sz w:val="26"/>
          <w:szCs w:val="28"/>
          <w:lang w:val="vi-VN"/>
        </w:rPr>
      </w:pPr>
      <w:r w:rsidRPr="009C231D">
        <w:rPr>
          <w:rFonts w:ascii="Times New Roman" w:hAnsi="Times New Roman" w:cs="Times New Roman"/>
          <w:b/>
          <w:sz w:val="26"/>
          <w:szCs w:val="28"/>
          <w:lang w:val="vi-VN"/>
        </w:rPr>
        <w:t>VIỆC NUÔI CON NUÔI CÓ YẾU TỐ NƯỚC NGOÀI</w:t>
      </w:r>
    </w:p>
    <w:p w:rsidR="00AA7B76" w:rsidRPr="00A01926" w:rsidRDefault="00AA7B76" w:rsidP="00AA7B76">
      <w:pPr>
        <w:spacing w:after="60" w:line="240" w:lineRule="auto"/>
        <w:ind w:firstLine="567"/>
        <w:rPr>
          <w:rFonts w:ascii="Times New Roman" w:hAnsi="Times New Roman" w:cs="Times New Roman"/>
          <w:b/>
          <w:sz w:val="10"/>
          <w:szCs w:val="28"/>
          <w:lang w:val="vi-VN"/>
        </w:rPr>
      </w:pPr>
    </w:p>
    <w:p w:rsidR="00AA7B76" w:rsidRPr="00A01926" w:rsidRDefault="00AA7B76" w:rsidP="00AA7B76">
      <w:pPr>
        <w:spacing w:after="60" w:line="240" w:lineRule="auto"/>
        <w:ind w:firstLine="567"/>
        <w:rPr>
          <w:rFonts w:ascii="Times New Roman" w:hAnsi="Times New Roman" w:cs="Times New Roman"/>
          <w:b/>
          <w:sz w:val="28"/>
          <w:szCs w:val="28"/>
          <w:lang w:val="vi-VN"/>
        </w:rPr>
      </w:pPr>
      <w:r w:rsidRPr="00A01926">
        <w:rPr>
          <w:rFonts w:ascii="Times New Roman" w:hAnsi="Times New Roman" w:cs="Times New Roman"/>
          <w:b/>
          <w:sz w:val="28"/>
          <w:szCs w:val="28"/>
          <w:lang w:val="vi-VN"/>
        </w:rPr>
        <w:lastRenderedPageBreak/>
        <w:t>Điều 5. Phối hợp trong việc lập Biên bản về việc trẻ em bị bỏ rơi</w:t>
      </w:r>
    </w:p>
    <w:p w:rsidR="00AA7B76" w:rsidRPr="00A01926" w:rsidRDefault="00AA7B76" w:rsidP="00AA7B76">
      <w:pPr>
        <w:spacing w:after="60" w:line="240" w:lineRule="auto"/>
        <w:ind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1. Ủy ban nhân dân cấp xã nơi phát hiện trẻ em bị bỏ rơi có trách nhiệm:</w:t>
      </w:r>
    </w:p>
    <w:p w:rsidR="00AA7B76" w:rsidRPr="00A01926" w:rsidRDefault="00AA7B76" w:rsidP="00AA7B76">
      <w:pPr>
        <w:pStyle w:val="ListParagraph"/>
        <w:numPr>
          <w:ilvl w:val="0"/>
          <w:numId w:val="4"/>
        </w:numPr>
        <w:tabs>
          <w:tab w:val="left" w:pos="851"/>
        </w:tabs>
        <w:spacing w:after="60" w:line="240" w:lineRule="auto"/>
        <w:ind w:left="0"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Tổ chức lập biên bản về việc trẻ em bị bỏ rơi ngay sau khi nhận được thông báo từ người phát hiện trẻ bị bỏ rơi hoặc Thủ trưởng cơ sở y tế tại cơ sở y tế nơi trẻ em bị bỏ rơi theo quy định tại Khoản 1 Điều 14 Nghị định 123/2015/NĐ-CP ngày 15/11/2015 của Chính phủ quy định chi tiết thi hành một số điều của Luật Hộ tịch (sau đây viết tắt là Nghị định 123/2015/NĐ-CP).</w:t>
      </w:r>
    </w:p>
    <w:p w:rsidR="00AA7B76" w:rsidRPr="00A01926" w:rsidRDefault="00AA7B76" w:rsidP="00AA7B76">
      <w:pPr>
        <w:pStyle w:val="ListParagraph"/>
        <w:numPr>
          <w:ilvl w:val="0"/>
          <w:numId w:val="4"/>
        </w:numPr>
        <w:tabs>
          <w:tab w:val="left" w:pos="851"/>
        </w:tabs>
        <w:spacing w:after="120" w:line="240" w:lineRule="auto"/>
        <w:ind w:left="0"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Tìm người hoặc tổ chức tạm thời chăm sóc, nuôi dưỡng trẻ em. Nếu có cá nhân, gia đình cư trú tại đia bàn của xã/phường/thị trấn đăng ký nhận chăm sóc thay thế trẻ em thì lựa chọn gia đình, cá nhân chăm sóc thay thế, quyết định giao, nhận trẻ em cho cá nhân, gia đình nhận chăm sóc thay thế theo quy định của Nghị định số 56/2017/NĐ-CP ngày 09/5/2017 của Chính phủ quy định chi tiết thi hành một số điều của Luật Trẻ em (sau đây viết tắt là Nghị định số 56/2017/NĐ-CP). Trường hợp trên địa bàn xã/phường/thị trấn không có cá nhân, gia đình nào đăng ký nhận chăm sóc thay thế hoặc tạm thời nuôi dưỡng trẻ em thì Ủy ban nhân dân cấp xã tiến hành lập hồ sơ chuyển trẻ em vào cơ sở nuôi dưỡng theo quy định tại khoản 2 Điều 40 Nghị định số 103/2017/NĐ-CP ngày 12/9/2017 của Chính phủ quy định về việc thành lập, tổ chức, hoạt động, giải thể và quản lý các cơ sở trợ giúp xã hội. </w:t>
      </w:r>
    </w:p>
    <w:p w:rsidR="00AA7B76" w:rsidRPr="00A01926" w:rsidRDefault="00AA7B76" w:rsidP="00AA7B76">
      <w:pPr>
        <w:pStyle w:val="ListParagraph"/>
        <w:numPr>
          <w:ilvl w:val="0"/>
          <w:numId w:val="4"/>
        </w:numPr>
        <w:tabs>
          <w:tab w:val="left" w:pos="851"/>
        </w:tabs>
        <w:spacing w:after="120" w:line="240" w:lineRule="auto"/>
        <w:ind w:left="0"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Niêm yết tại trụ sở Ủy ban nhân dân trong 07 ngày liên tục về việc trẻ em bị bỏ rơi theo quy định tại Khoản 2 Điều 14 Nghị định 123/2015/NĐ-CP.</w:t>
      </w:r>
    </w:p>
    <w:p w:rsidR="00AA7B76" w:rsidRPr="00A01926" w:rsidRDefault="00AA7B76" w:rsidP="00AA7B76">
      <w:pPr>
        <w:pStyle w:val="ListParagraph"/>
        <w:numPr>
          <w:ilvl w:val="0"/>
          <w:numId w:val="4"/>
        </w:numPr>
        <w:tabs>
          <w:tab w:val="left" w:pos="851"/>
        </w:tabs>
        <w:spacing w:after="120" w:line="240" w:lineRule="auto"/>
        <w:ind w:left="0"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Thông báo cho cá nhân, tổ chức đang tạm thời nuôi dưỡng, chăm sóc trẻ em để tiến hành đăng ký khai sinh cho trẻ em khi hết thời hạn niêm yết, không có thông tin về cha, mẹ đẻ của trẻ theo quy định tại khoản 3 Điều 14 Nghị định 123/2015/NĐ-CP.</w:t>
      </w:r>
    </w:p>
    <w:p w:rsidR="00AA7B76" w:rsidRPr="00A01926" w:rsidRDefault="00AA7B76" w:rsidP="00AA7B76">
      <w:pPr>
        <w:pStyle w:val="ListParagraph"/>
        <w:numPr>
          <w:ilvl w:val="0"/>
          <w:numId w:val="31"/>
        </w:numPr>
        <w:spacing w:after="120" w:line="240" w:lineRule="auto"/>
        <w:rPr>
          <w:rFonts w:ascii="Times New Roman" w:hAnsi="Times New Roman" w:cs="Times New Roman"/>
          <w:sz w:val="28"/>
          <w:szCs w:val="28"/>
          <w:lang w:val="vi-VN"/>
        </w:rPr>
      </w:pPr>
      <w:r w:rsidRPr="00A01926">
        <w:rPr>
          <w:rFonts w:ascii="Times New Roman" w:hAnsi="Times New Roman" w:cs="Times New Roman"/>
          <w:sz w:val="28"/>
          <w:szCs w:val="28"/>
          <w:lang w:val="vi-VN"/>
        </w:rPr>
        <w:t>Cơ sở y tế nơi trẻ em bị bỏ rơi có trách nhiệm:</w:t>
      </w:r>
    </w:p>
    <w:p w:rsidR="00AA7B76" w:rsidRPr="00A01926" w:rsidRDefault="00AA7B76" w:rsidP="00AA7B76">
      <w:pPr>
        <w:pStyle w:val="ListParagraph"/>
        <w:numPr>
          <w:ilvl w:val="0"/>
          <w:numId w:val="5"/>
        </w:numPr>
        <w:tabs>
          <w:tab w:val="left" w:pos="851"/>
        </w:tabs>
        <w:spacing w:after="120" w:line="240" w:lineRule="auto"/>
        <w:ind w:left="0"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Thực hiện nghiêm túc việc cấp các giấy tờ về sự kiện sinh đúng theo quy định của pháp luật đối với trẻ em sinh ra và bị bỏ rơi tại cơ sở y tế để tránh tình trạng làm giả hồ sơ của trẻ em bị bỏ rơi. </w:t>
      </w:r>
    </w:p>
    <w:p w:rsidR="00AA7B76" w:rsidRPr="00A01926" w:rsidRDefault="00AA7B76" w:rsidP="00AA7B76">
      <w:pPr>
        <w:pStyle w:val="ListParagraph"/>
        <w:numPr>
          <w:ilvl w:val="0"/>
          <w:numId w:val="5"/>
        </w:numPr>
        <w:tabs>
          <w:tab w:val="left" w:pos="851"/>
        </w:tabs>
        <w:spacing w:after="120" w:line="240" w:lineRule="auto"/>
        <w:ind w:left="0"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Thủ trưởng cơ sở y tế có trách nhiệm thông báo về việc trẻ em bị bỏ rơi cho cơ quan có thẩm quyền sau khi phát hiện trẻ em bị bỏ rơi tại cơ sở y tế. </w:t>
      </w:r>
    </w:p>
    <w:p w:rsidR="00AA7B76" w:rsidRPr="00A01926" w:rsidRDefault="00AA7B76" w:rsidP="00AA7B76">
      <w:pPr>
        <w:pStyle w:val="ListParagraph"/>
        <w:numPr>
          <w:ilvl w:val="0"/>
          <w:numId w:val="5"/>
        </w:numPr>
        <w:tabs>
          <w:tab w:val="left" w:pos="851"/>
        </w:tabs>
        <w:spacing w:after="120" w:line="240" w:lineRule="auto"/>
        <w:ind w:left="0" w:firstLine="567"/>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Cung cấp đầy đủ thông tin giấy tờ, tài liệu có liên quan đến tình trạng nhân thân của trẻ em bịbỏ rơi theo hồ sơ ban đầu tại cơ sở y tế.</w:t>
      </w:r>
    </w:p>
    <w:p w:rsidR="00AA7B76" w:rsidRPr="00A01926" w:rsidRDefault="00AA7B76" w:rsidP="00AA7B76">
      <w:pPr>
        <w:spacing w:after="120" w:line="240" w:lineRule="auto"/>
        <w:ind w:firstLine="720"/>
        <w:jc w:val="both"/>
        <w:rPr>
          <w:rFonts w:ascii="Times New Roman Bold" w:hAnsi="Times New Roman Bold" w:cs="Times New Roman"/>
          <w:b/>
          <w:spacing w:val="-6"/>
          <w:sz w:val="28"/>
          <w:szCs w:val="28"/>
          <w:lang w:val="vi-VN"/>
        </w:rPr>
      </w:pPr>
      <w:r w:rsidRPr="00A01926">
        <w:rPr>
          <w:rFonts w:ascii="Times New Roman Bold" w:hAnsi="Times New Roman Bold" w:cs="Times New Roman"/>
          <w:b/>
          <w:spacing w:val="-6"/>
          <w:sz w:val="28"/>
          <w:szCs w:val="28"/>
          <w:lang w:val="vi-VN"/>
        </w:rPr>
        <w:t>Điều 6. Phối hợp trong việc rà soát, tìm người nhận trẻ em làm con nuôi</w:t>
      </w:r>
    </w:p>
    <w:p w:rsidR="00AA7B76" w:rsidRPr="00A01926" w:rsidRDefault="00AA7B76" w:rsidP="00AA7B76">
      <w:pPr>
        <w:pStyle w:val="ListParagraph"/>
        <w:numPr>
          <w:ilvl w:val="0"/>
          <w:numId w:val="6"/>
        </w:numPr>
        <w:spacing w:after="12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Ủy ban nhân dân cấp xã:</w:t>
      </w:r>
    </w:p>
    <w:p w:rsidR="00AA7B76" w:rsidRPr="00A01926" w:rsidRDefault="00AA7B76" w:rsidP="00AA7B76">
      <w:pPr>
        <w:pStyle w:val="ListParagraph"/>
        <w:numPr>
          <w:ilvl w:val="0"/>
          <w:numId w:val="7"/>
        </w:numPr>
        <w:tabs>
          <w:tab w:val="left" w:pos="990"/>
        </w:tabs>
        <w:spacing w:after="12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Hàng tháng rà soát, đánh giá việc trẻ em cần được nhận làm con nuôi đối với các trường hợp trẻ em bị bỏ rơi, trẻ em mồ côi cả cha và mẹ, trẻ em không nơi nương tựa đang được cá nhân, gia đình, tổ chức tạm thời nuôi dưỡng hoặc chăm sóc thay thế theo quy định của pháp luật trên địa bàn.</w:t>
      </w:r>
    </w:p>
    <w:p w:rsidR="00AA7B76" w:rsidRPr="00A01926" w:rsidRDefault="00AA7B76" w:rsidP="00AA7B76">
      <w:pPr>
        <w:pStyle w:val="ListParagraph"/>
        <w:numPr>
          <w:ilvl w:val="0"/>
          <w:numId w:val="7"/>
        </w:numPr>
        <w:tabs>
          <w:tab w:val="left" w:pos="990"/>
        </w:tabs>
        <w:spacing w:after="12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Nếu có cá nhân, gia đình cư trú ngay tại địa phương nhận trẻ em làm con nuôi thì Ủy ban nhân dân cấp xã xem xét, giải quyết hoặc hướng dẫn giải quyết việc nuôi con nuôi theo quy định của pháp luật. </w:t>
      </w:r>
    </w:p>
    <w:p w:rsidR="00AA7B76" w:rsidRPr="00A01926" w:rsidRDefault="00AA7B76" w:rsidP="00AA7B76">
      <w:pPr>
        <w:pStyle w:val="ListParagraph"/>
        <w:numPr>
          <w:ilvl w:val="0"/>
          <w:numId w:val="7"/>
        </w:numPr>
        <w:tabs>
          <w:tab w:val="left" w:pos="990"/>
        </w:tabs>
        <w:spacing w:after="12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lastRenderedPageBreak/>
        <w:t>Trường hợp trẻ em bị bỏ rơi khôngcó người dân cư trú tại địa phương nhận làm con nuôi thì Ủy ban nhân dân cấp xã lập hồ sơ đưa trẻ em vào cơ sở nuôi dưỡngtheo quy định tại khoản 2 Điều 40 của Nghị định số 103/2017/NĐ-CP, kèm theo xác nhận không có người trong nước nhận trẻ em làm con nuôi.</w:t>
      </w:r>
    </w:p>
    <w:p w:rsidR="00AA7B76" w:rsidRPr="00A01926" w:rsidRDefault="00AA7B76" w:rsidP="00AA7B76">
      <w:pPr>
        <w:pStyle w:val="ListParagraph"/>
        <w:numPr>
          <w:ilvl w:val="0"/>
          <w:numId w:val="6"/>
        </w:numPr>
        <w:spacing w:after="6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cơ sở nuôi dưỡng:</w:t>
      </w:r>
    </w:p>
    <w:p w:rsidR="00AA7B76" w:rsidRPr="00A01926" w:rsidRDefault="00AA7B76" w:rsidP="00AA7B76">
      <w:pPr>
        <w:pStyle w:val="ListParagraph"/>
        <w:numPr>
          <w:ilvl w:val="0"/>
          <w:numId w:val="8"/>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Đánh giá việc trẻ em sống ở cơ sở nuôi dưỡng cần được nhận làm con nuôi, lập danh sách trẻ em cần được chuyển hình thức chăm sóc thay thế ở cơ sở nuôi dưỡng đến gia đình nhận trẻ em làm con nuôi theo quy định tại Điều 45 Nghị định số 56/2017/NĐ-CP.</w:t>
      </w:r>
    </w:p>
    <w:p w:rsidR="00AA7B76" w:rsidRPr="00A01926" w:rsidRDefault="00AA7B76" w:rsidP="00AA7B76">
      <w:pPr>
        <w:pStyle w:val="ListParagraph"/>
        <w:numPr>
          <w:ilvl w:val="0"/>
          <w:numId w:val="8"/>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Lập hồ sơ trẻ em bao gồm các giấy tờ, tài liệu theo quy định tại điểm a và điểm b khoản 1 Điều 32 của Luật Nuôi con nuôi, xin ý kiến của Sở Lao động – Thương binh và Xã hội. </w:t>
      </w:r>
    </w:p>
    <w:p w:rsidR="00AA7B76" w:rsidRPr="00A01926" w:rsidRDefault="00AA7B76" w:rsidP="00AA7B76">
      <w:pPr>
        <w:pStyle w:val="ListParagraph"/>
        <w:numPr>
          <w:ilvl w:val="0"/>
          <w:numId w:val="6"/>
        </w:numPr>
        <w:spacing w:after="6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Sở Lao động – Thương binh và Xã hội</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Trong thời hạn 05 ngày làm việc kể từ ngày nhận được đầy đủ hồ sơ do cơ sở nuôi dưỡng gửi, Sở Lao động – Thương binh và Xã hội có ý kiến gửi Sở Tư pháp kèm theo hồ sơ trẻ em để thông báo tìm người nhận con nuôi. </w:t>
      </w:r>
    </w:p>
    <w:p w:rsidR="00AA7B76" w:rsidRPr="00A01926" w:rsidRDefault="00AA7B76" w:rsidP="00AA7B76">
      <w:pPr>
        <w:pStyle w:val="ListParagraph"/>
        <w:numPr>
          <w:ilvl w:val="0"/>
          <w:numId w:val="6"/>
        </w:numPr>
        <w:spacing w:after="60" w:line="240" w:lineRule="auto"/>
        <w:ind w:left="990" w:hanging="270"/>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Sở Tư pháp</w:t>
      </w:r>
    </w:p>
    <w:p w:rsidR="00AA7B76" w:rsidRPr="00A01926" w:rsidRDefault="00AA7B76" w:rsidP="00AA7B76">
      <w:pPr>
        <w:pStyle w:val="ListParagraph"/>
        <w:numPr>
          <w:ilvl w:val="0"/>
          <w:numId w:val="9"/>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Khi tiếp nhận hồ sơ trẻ em, nếu có người dân cư trú ở địa phương đăng ký nhu cầu nhận con nuôi và đủ điều kiện nhận con nuôi thì Sở Tư pháp có công văn giới thiệu và giao 01 bộ hồ sơ trẻ em cho người nhận con nuôi để liên hệ với Ủy ban nhân dân cấp xã nơi có trụ sở của cơ sở nuôi dưỡng thực hiện đăng ký việc nuôi con nuôi. </w:t>
      </w:r>
    </w:p>
    <w:p w:rsidR="00AA7B76" w:rsidRPr="00A01926" w:rsidRDefault="00AA7B76" w:rsidP="00AA7B76">
      <w:pPr>
        <w:pStyle w:val="ListParagraph"/>
        <w:numPr>
          <w:ilvl w:val="0"/>
          <w:numId w:val="9"/>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Trường hợp không có người dân cư trú ở địa phương đăng ký nhu cầu nhận con nuôi và trẻ em không thuộc diện quy định tại khoản 2 Điều 1 của </w:t>
      </w:r>
      <w:r w:rsidRPr="00A01926">
        <w:rPr>
          <w:rFonts w:ascii="Times New Roman" w:hAnsi="Times New Roman" w:cs="Times New Roman"/>
          <w:sz w:val="28"/>
          <w:szCs w:val="28"/>
          <w:bdr w:val="none" w:sz="0" w:space="0" w:color="auto" w:frame="1"/>
          <w:lang w:val="nl-NL"/>
        </w:rPr>
        <w:t xml:space="preserve">Nghị định số 24/2019/NĐ-CP ngày 05/3/2019 của Chính phủ </w:t>
      </w:r>
      <w:r w:rsidRPr="00A01926">
        <w:rPr>
          <w:rFonts w:ascii="Times New Roman" w:hAnsi="Times New Roman" w:cs="Times New Roman"/>
          <w:bCs/>
          <w:w w:val="102"/>
          <w:sz w:val="28"/>
          <w:szCs w:val="28"/>
          <w:bdr w:val="none" w:sz="0" w:space="0" w:color="auto" w:frame="1"/>
          <w:lang w:val="nl-NL"/>
        </w:rPr>
        <w:t>s</w:t>
      </w:r>
      <w:r w:rsidRPr="00A01926">
        <w:rPr>
          <w:rFonts w:ascii="Times New Roman" w:hAnsi="Times New Roman" w:cs="Times New Roman"/>
          <w:bCs/>
          <w:w w:val="102"/>
          <w:sz w:val="28"/>
          <w:szCs w:val="28"/>
          <w:bdr w:val="none" w:sz="0" w:space="0" w:color="auto" w:frame="1"/>
          <w:lang w:val="vi-VN"/>
        </w:rPr>
        <w:t xml:space="preserve">ửa đổi, bổ sungmột số </w:t>
      </w:r>
      <w:r w:rsidRPr="00A01926">
        <w:rPr>
          <w:rFonts w:ascii="Times New Roman" w:hAnsi="Times New Roman" w:cs="Times New Roman"/>
          <w:bCs/>
          <w:w w:val="102"/>
          <w:sz w:val="28"/>
          <w:szCs w:val="28"/>
          <w:bdr w:val="none" w:sz="0" w:space="0" w:color="auto" w:frame="1"/>
          <w:lang w:val="nl-NL"/>
        </w:rPr>
        <w:t>đ</w:t>
      </w:r>
      <w:r w:rsidRPr="00A01926">
        <w:rPr>
          <w:rFonts w:ascii="Times New Roman" w:hAnsi="Times New Roman" w:cs="Times New Roman"/>
          <w:bCs/>
          <w:w w:val="102"/>
          <w:sz w:val="28"/>
          <w:szCs w:val="28"/>
          <w:bdr w:val="none" w:sz="0" w:space="0" w:color="auto" w:frame="1"/>
          <w:lang w:val="vi-VN"/>
        </w:rPr>
        <w:t xml:space="preserve">iều của </w:t>
      </w:r>
      <w:r w:rsidRPr="00A01926">
        <w:rPr>
          <w:rFonts w:ascii="Times New Roman" w:hAnsi="Times New Roman" w:cs="Times New Roman"/>
          <w:w w:val="102"/>
          <w:sz w:val="28"/>
          <w:szCs w:val="28"/>
          <w:lang w:val="nl-NL"/>
        </w:rPr>
        <w:t xml:space="preserve">Nghị định số 19/2011/NĐ-CP ngày 21 tháng 3 năm 2011 của Chính phủ quy định chi tiết thi hành một số điều của Luật nuôi con nuôi (sau đây viết tắt là </w:t>
      </w:r>
      <w:r w:rsidRPr="00A01926">
        <w:rPr>
          <w:rFonts w:ascii="Times New Roman" w:hAnsi="Times New Roman" w:cs="Times New Roman"/>
          <w:sz w:val="28"/>
          <w:szCs w:val="28"/>
          <w:lang w:val="vi-VN"/>
        </w:rPr>
        <w:t xml:space="preserve">Nghị định số 24/2019/NĐ-CP) thì Sở Tư pháp đăng tin tìm người nhận trẻ em làm con nuôi trên phạm vi toàn tỉnh. </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Trường hợp trong thời gian đăng tin tìm gia đình thay thế cho trẻ em, nếu có người dân có nguyện vọng và đủ điều kiện nhận con nuôi thì phải đăng ký nhu cầu nhận con nuôi tại Sở Tư pháp. Sở Tư pháp có công văn giới thiệu và giao 01 bộ hồ sơ trẻ em cho người nhận nuôi con nuôi để liên hệ với Ủy ban nhân dân cấp xã nơi có trụ sở của cơ sở nuôi dưỡng thực hiện đăng ký việc nuôi con nuôi. </w:t>
      </w:r>
    </w:p>
    <w:p w:rsidR="00AA7B76" w:rsidRPr="00A01926" w:rsidRDefault="00AA7B76" w:rsidP="00AA7B76">
      <w:pPr>
        <w:pStyle w:val="ListParagraph"/>
        <w:numPr>
          <w:ilvl w:val="0"/>
          <w:numId w:val="9"/>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Sau khi hết thời hạn thông báo theo quy định tại điểm c khoản 2 Điều 15 Luật Nuôi con nuôi, nếu không có công dân Việt Nam thường trú ở trong nước nhận trẻ em làm con nuôi thì Sở Tư pháp gửi 01 bộ hồ sơ trẻ em bao gồm các giấy tờ, tài liệu theo quy định tại khoản 1 Điều 32 của Luật Nuôi con nuôi cho Cục Con nuôi</w:t>
      </w:r>
      <w:r>
        <w:rPr>
          <w:rFonts w:ascii="Times New Roman" w:hAnsi="Times New Roman" w:cs="Times New Roman"/>
          <w:sz w:val="28"/>
          <w:szCs w:val="28"/>
        </w:rPr>
        <w:t>, Bộ Tư pháp</w:t>
      </w:r>
      <w:r w:rsidRPr="00A01926">
        <w:rPr>
          <w:rFonts w:ascii="Times New Roman" w:hAnsi="Times New Roman" w:cs="Times New Roman"/>
          <w:sz w:val="28"/>
          <w:szCs w:val="28"/>
          <w:lang w:val="vi-VN"/>
        </w:rPr>
        <w:t xml:space="preserve"> để thông báo tìm người nhận con nuôi theo quy định tại điểm d khoản 2 Điều 15 của Luật Nuôi con nuôi.</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Trong thời gian đăng tin tìm gia đình thay thế trên toàn quốc, nếu có người trong nước có nguyện vọng, đủ điều kiện nhận con nuôi và đăng ký nhu cầu nhận con nuôi tại Sở Tư pháp, thì Sở Tư pháp thông báo Cục Con nuôi, Bộ </w:t>
      </w:r>
      <w:r w:rsidRPr="00A01926">
        <w:rPr>
          <w:rFonts w:ascii="Times New Roman" w:hAnsi="Times New Roman" w:cs="Times New Roman"/>
          <w:sz w:val="28"/>
          <w:szCs w:val="28"/>
          <w:lang w:val="vi-VN"/>
        </w:rPr>
        <w:lastRenderedPageBreak/>
        <w:t xml:space="preserve">Tư pháp để xóa tên trẻ em trong danh sách cần tìm gia đình thay thế sau khi hoàn tất thủ tục đăng ký việc nuôi con nuôi trong nước. </w:t>
      </w:r>
    </w:p>
    <w:p w:rsidR="00AA7B76" w:rsidRPr="00A01926" w:rsidRDefault="00AA7B76" w:rsidP="00AA7B76">
      <w:pPr>
        <w:pStyle w:val="ListParagraph"/>
        <w:numPr>
          <w:ilvl w:val="0"/>
          <w:numId w:val="9"/>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Trường hợp không có người dân cư trú ở địa phương đăng ký nhu cầu nhận con nuôi và trẻ em thuộc diện quy định tại khoản 2 Điều 1 của Nghị định số 24/2019/NĐ-CP thì Sở Tư pháp xác nhận trẻ em đủ điều kiện được cho làm con nuôi nước ngoài và gửi Cục Con nuôi</w:t>
      </w:r>
      <w:r>
        <w:rPr>
          <w:rFonts w:ascii="Times New Roman" w:hAnsi="Times New Roman" w:cs="Times New Roman"/>
          <w:sz w:val="28"/>
          <w:szCs w:val="28"/>
        </w:rPr>
        <w:t>, Bộ Tư pháp</w:t>
      </w:r>
      <w:r w:rsidRPr="00A01926">
        <w:rPr>
          <w:rFonts w:ascii="Times New Roman" w:hAnsi="Times New Roman" w:cs="Times New Roman"/>
          <w:sz w:val="28"/>
          <w:szCs w:val="28"/>
          <w:lang w:val="vi-VN"/>
        </w:rPr>
        <w:t xml:space="preserve"> 01 bộ hồ sơ trẻ em bao gồm các giấy tờ, tài liệu theo quy định tại điểm a và điểm b khoản 1 Điều 32 của Luật Nuôi con nuôivà văn bản xác nhận trẻ em đủ điều kiện được cho làm con nuôi nước ngoài, văn bản xác minh của Công an tỉnh đối với trường hợp trẻ em bị bỏ rơi, văn bản lấy ý kiến của cha, mẹ đẻ hoặc người giám hộ và ý kiến của trẻ em từ đủ chín tuổi trở lên về việc đồng ý cho trẻ em làm con nuôi; trường hợp trẻ em đang sống tại cơ sở nuôi dưỡng thì phải có văn bản lấy ý kiến của Giám đốc cơ sở nuôi dưỡng về việc cho trẻ em làm con nuôi, để tìm người nhận con nuôi có điều kiện, phù hợp với việc chăm sóc và nuôi dưỡng trẻ em.</w:t>
      </w:r>
    </w:p>
    <w:p w:rsidR="00AA7B76" w:rsidRPr="00A01926" w:rsidRDefault="00AA7B76" w:rsidP="00AA7B76">
      <w:pPr>
        <w:pStyle w:val="ListParagraph"/>
        <w:numPr>
          <w:ilvl w:val="0"/>
          <w:numId w:val="6"/>
        </w:numPr>
        <w:spacing w:after="60" w:line="240" w:lineRule="auto"/>
        <w:ind w:left="990" w:hanging="270"/>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Sở</w:t>
      </w:r>
      <w:r>
        <w:rPr>
          <w:rFonts w:ascii="Times New Roman" w:hAnsi="Times New Roman" w:cs="Times New Roman"/>
          <w:sz w:val="28"/>
          <w:szCs w:val="28"/>
          <w:lang w:val="vi-VN"/>
        </w:rPr>
        <w:t xml:space="preserve"> Thông tin và </w:t>
      </w:r>
      <w:r>
        <w:rPr>
          <w:rFonts w:ascii="Times New Roman" w:hAnsi="Times New Roman" w:cs="Times New Roman"/>
          <w:sz w:val="28"/>
          <w:szCs w:val="28"/>
        </w:rPr>
        <w:t>T</w:t>
      </w:r>
      <w:r w:rsidRPr="00A01926">
        <w:rPr>
          <w:rFonts w:ascii="Times New Roman" w:hAnsi="Times New Roman" w:cs="Times New Roman"/>
          <w:sz w:val="28"/>
          <w:szCs w:val="28"/>
          <w:lang w:val="vi-VN"/>
        </w:rPr>
        <w:t>ruyền thông</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Phối hợp với Sở Tư pháp trong việc bảo đảm đăng tải miễn phí thông tin về việc tìm gia đình thay thế cho trẻ em trên Đài Phát thanh</w:t>
      </w:r>
      <w:r>
        <w:rPr>
          <w:rFonts w:ascii="Times New Roman" w:hAnsi="Times New Roman" w:cs="Times New Roman"/>
          <w:sz w:val="28"/>
          <w:szCs w:val="28"/>
        </w:rPr>
        <w:t xml:space="preserve"> và </w:t>
      </w:r>
      <w:r w:rsidRPr="00A01926">
        <w:rPr>
          <w:rFonts w:ascii="Times New Roman" w:hAnsi="Times New Roman" w:cs="Times New Roman"/>
          <w:sz w:val="28"/>
          <w:szCs w:val="28"/>
          <w:lang w:val="vi-VN"/>
        </w:rPr>
        <w:t xml:space="preserve">Truyền hình tỉnh hoặc Báo Bắc Giang theo đề nghị của Sở Tư pháp. </w:t>
      </w:r>
    </w:p>
    <w:p w:rsidR="00AA7B76" w:rsidRPr="00A01926" w:rsidRDefault="00AA7B76" w:rsidP="00AA7B76">
      <w:pPr>
        <w:spacing w:after="60" w:line="240" w:lineRule="auto"/>
        <w:ind w:firstLine="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Điều 7. Phối hợp trong việc xác minh hồ sơ của trẻ em bị bỏ rơi được cho làm con nuôi nước ngoài</w:t>
      </w:r>
    </w:p>
    <w:p w:rsidR="00AA7B76" w:rsidRPr="00A01926" w:rsidRDefault="00AA7B76" w:rsidP="00AA7B76">
      <w:pPr>
        <w:pStyle w:val="ListParagraph"/>
        <w:numPr>
          <w:ilvl w:val="0"/>
          <w:numId w:val="10"/>
        </w:numPr>
        <w:spacing w:after="6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Sở Tư pháp</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Đề nghị Công an tỉnh xác minh nguồn gốc trẻ em đối với trường hợp trẻ em bị bỏ rơi được cho làm con nuôi nước ngoài. Công văn đề nghị cần nêu rõ nội dung cần xác minh.</w:t>
      </w:r>
    </w:p>
    <w:p w:rsidR="00AA7B76" w:rsidRPr="00A01926" w:rsidRDefault="00AA7B76" w:rsidP="00AA7B76">
      <w:pPr>
        <w:pStyle w:val="ListParagraph"/>
        <w:numPr>
          <w:ilvl w:val="0"/>
          <w:numId w:val="10"/>
        </w:numPr>
        <w:spacing w:after="6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Công an tỉnh</w:t>
      </w:r>
    </w:p>
    <w:p w:rsidR="00AA7B76" w:rsidRPr="00A01926" w:rsidRDefault="00AA7B76" w:rsidP="00AA7B76">
      <w:pPr>
        <w:pStyle w:val="ListParagraph"/>
        <w:numPr>
          <w:ilvl w:val="0"/>
          <w:numId w:val="11"/>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Thực hiện xác minh và trả lời bằng văn bản trong thời hạn 30 ngày, kể từ ngày nhận được đề nghị của Sở Tư pháp. Trong trường hợp đặc biệt, việc xác minh phải thực hiện ở nhiều tỉnh, thành phố khác nhau hoặc quá trình xác minh  phát hiện dấu hiệu mua bán trẻ em thì thời hạn không quá 60 ngày. </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Nội dung trả lời xác minh của Công an tỉnh cần nêu rõ nguồn gốc trẻ em bị bỏ rơi, không xác định được cha, mẹ đẻ. Trường hợp xác định được cha, mẹ đẻ thì nêu rõ họ, tên, nơi cư trú của cha, mẹ đẻ của trẻ em để Sở Tư pháp tiến hành thủ tục lấy ý kiến của những người liên quan về việc cho trẻ em làm con nuôi nước ngoài. </w:t>
      </w:r>
    </w:p>
    <w:p w:rsidR="00AA7B76" w:rsidRPr="00A01926" w:rsidRDefault="00AA7B76" w:rsidP="00AA7B76">
      <w:pPr>
        <w:pStyle w:val="ListParagraph"/>
        <w:numPr>
          <w:ilvl w:val="0"/>
          <w:numId w:val="11"/>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Rút ngắn tối đa thời hạn xác minh nguồn gốc của trẻ em bị bỏ rơi thuộc diện quy định tại khoản 2 Điều 1 của Nghị định số 24/2019/NĐ-CP để tạo điều kiện cho trẻ em khuyết tật, mắc bệnh hiểm nghèo sớm tìm được gia đình thay </w:t>
      </w:r>
      <w:r w:rsidRPr="00A01926">
        <w:rPr>
          <w:rFonts w:ascii="Times New Roman" w:hAnsi="Times New Roman" w:cs="Times New Roman"/>
          <w:spacing w:val="-6"/>
          <w:sz w:val="28"/>
          <w:szCs w:val="28"/>
          <w:lang w:val="vi-VN"/>
        </w:rPr>
        <w:t>thế ở nước ngoài và được chữa trị, chăm sóc sức khỏe trong điều kiện y tế hiện đại.</w:t>
      </w:r>
    </w:p>
    <w:p w:rsidR="00AA7B76" w:rsidRPr="00A01926" w:rsidRDefault="00AA7B76" w:rsidP="00AA7B76">
      <w:pPr>
        <w:pStyle w:val="ListParagraph"/>
        <w:numPr>
          <w:ilvl w:val="0"/>
          <w:numId w:val="11"/>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Phối hợp với Sở Tư pháp trong trường hợp cần tiếp tục xác minh bổ sung về nguồn gốc của trẻ em.</w:t>
      </w:r>
    </w:p>
    <w:p w:rsidR="00AA7B76" w:rsidRPr="00A01926" w:rsidRDefault="00AA7B76" w:rsidP="00AA7B76">
      <w:pPr>
        <w:spacing w:after="60" w:line="240" w:lineRule="auto"/>
        <w:ind w:firstLine="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Điều 8. Phối hợp trong việc lấy ý kiến cho trẻ em làm con nuôi nước ngoài đối với trẻ em bị bỏ rơi</w:t>
      </w:r>
    </w:p>
    <w:p w:rsidR="00AA7B76" w:rsidRPr="00A01926" w:rsidRDefault="00AA7B76" w:rsidP="00AA7B76">
      <w:pPr>
        <w:pStyle w:val="ListParagraph"/>
        <w:numPr>
          <w:ilvl w:val="0"/>
          <w:numId w:val="12"/>
        </w:numPr>
        <w:spacing w:after="6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Sở Tư pháp:</w:t>
      </w:r>
    </w:p>
    <w:p w:rsidR="00AA7B76" w:rsidRPr="00A01926" w:rsidRDefault="00AA7B76" w:rsidP="00AA7B76">
      <w:pPr>
        <w:pStyle w:val="ListParagraph"/>
        <w:numPr>
          <w:ilvl w:val="0"/>
          <w:numId w:val="13"/>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lastRenderedPageBreak/>
        <w:t xml:space="preserve">Trường hợp trẻ em bị bỏ rơi mà Công an tỉnh xác minh được thông tin về cha, mẹ đẻ và Sở Tư pháp liên hệ đươc cha, mẹ đẻ thì Sở Tư pháp tiến hành lấy ý kiến của cha, mẹ đẻ trước khi xác nhận trẻ em đủ điều kiện làm con nuôi. </w:t>
      </w:r>
    </w:p>
    <w:p w:rsidR="00AA7B76" w:rsidRPr="00A01926" w:rsidRDefault="00AA7B76" w:rsidP="00AA7B76">
      <w:pPr>
        <w:pStyle w:val="ListParagraph"/>
        <w:numPr>
          <w:ilvl w:val="0"/>
          <w:numId w:val="13"/>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Trường hợp không thể liên hệ được với cha, mẹ đẻ và có văn bản của Ủy ban nhân dân cấp xã nơi cha, mẹ đẻ cư trú xác nhận về việc cha, mẹ đẻ đã bỏ đi khỏi địa phương, không rõ nơi cư trú hiện tại, thì Sở Tư pháp niêm yết tại trụ sở Sở Tư pháp trong thời hạn 60 ngày kể từ ngày nhận được kết quả xác minh, đồng thời có văn bản đề nghị Ủy ban nhân dân cấp xã nơi cư trú cuối cùng của cha, mẹ đẻ niêm yết tại trụ sở Ủy ban nhân dân cấp xã về việc cho trẻ em làm con nuôi.</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2. Trách nhiệm của Ủy ban nhân dân cấp xã:</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Theo đề nghị của Sở Tư pháp, Ủy ban nhân dân cấp xã nơi cư trú cuối cùng của cha, mẹ đẻ của trẻ em có trách nhiệm niêm yết về việc trẻ em được cho làm con nuôi tại trụ sở. Thời hạn niêm yết là 60 ngày kể từ ngày Ủy ban nhân dân cấp xã nhận được văn bản đề nghị của Sở Tư pháp. Hết thời hạn 60 ngày, Ủy ban nhân dân cấp xã báo cáo lại Sở Tư pháp về kết quả niêm yết.</w:t>
      </w:r>
    </w:p>
    <w:p w:rsidR="00AA7B76" w:rsidRPr="00A01926" w:rsidRDefault="00AA7B76" w:rsidP="00AA7B76">
      <w:pPr>
        <w:pStyle w:val="ListParagraph"/>
        <w:spacing w:after="60" w:line="240" w:lineRule="auto"/>
        <w:ind w:left="0" w:firstLine="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Điều 9. Phối hợp trong việc xác nhận trẻ em đủ điều kiện cho làm con nuôi nước ngoài</w:t>
      </w:r>
    </w:p>
    <w:p w:rsidR="00AA7B76" w:rsidRPr="00A01926" w:rsidRDefault="00AA7B76" w:rsidP="00AA7B76">
      <w:pPr>
        <w:pStyle w:val="ListParagraph"/>
        <w:numPr>
          <w:ilvl w:val="0"/>
          <w:numId w:val="14"/>
        </w:numPr>
        <w:spacing w:after="6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Sở Tư pháp:</w:t>
      </w:r>
    </w:p>
    <w:p w:rsidR="00AA7B76" w:rsidRPr="00A01926" w:rsidRDefault="00AA7B76" w:rsidP="00AA7B76">
      <w:pPr>
        <w:pStyle w:val="ListParagraph"/>
        <w:numPr>
          <w:ilvl w:val="0"/>
          <w:numId w:val="15"/>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Trường hợp trẻ em có đủ điều kiện làm con nuôi nước ngoài, Sở Tư pháp phải có văn bản xác nhận đối với từng trường hợp cụ thể. Việc xác nhận trẻ em có đủ điều kiện làm con nuôi nước ngoài phải bảo đảm trẻ em đáp ứng đủ các yêu cầu về độ tuổi, đối tượng được nhận đích danh, đối tượng phải thông qua thủ tục giới thiệu; hồ sơ phải có đủ các giấy tờ hợp lệ. </w:t>
      </w:r>
    </w:p>
    <w:p w:rsidR="00AA7B76" w:rsidRPr="00A01926" w:rsidRDefault="00AA7B76" w:rsidP="00AA7B76">
      <w:pPr>
        <w:pStyle w:val="ListParagraph"/>
        <w:numPr>
          <w:ilvl w:val="0"/>
          <w:numId w:val="15"/>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Trong trường hợp cần thiết, Sở Tư pháp có văn bản xin ý kiến các cơ quan, tổ chức có liên quan trước khi xác nhận trẻ em đủ điều kiện làm con nuôi nước ngoài theo diện đích danh theo khoản 2 Điều 1 Nghị định số 24/2019/NĐ-CP hay phải thông qua thủ tục giới thiệu. </w:t>
      </w:r>
    </w:p>
    <w:p w:rsidR="00AA7B76" w:rsidRPr="00A01926" w:rsidRDefault="00AA7B76" w:rsidP="00AA7B76">
      <w:pPr>
        <w:pStyle w:val="ListParagraph"/>
        <w:numPr>
          <w:ilvl w:val="0"/>
          <w:numId w:val="15"/>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Sau khi trẻ em được xác nhận đủ điều kiện làm con nuôi nước ngoài, Sở Tư pháp gửi Cục Con nuôi</w:t>
      </w:r>
      <w:r>
        <w:rPr>
          <w:rFonts w:ascii="Times New Roman" w:hAnsi="Times New Roman" w:cs="Times New Roman"/>
          <w:sz w:val="28"/>
          <w:szCs w:val="28"/>
        </w:rPr>
        <w:t>, Bộ Tư pháp</w:t>
      </w:r>
      <w:r w:rsidRPr="00A01926">
        <w:rPr>
          <w:rFonts w:ascii="Times New Roman" w:hAnsi="Times New Roman" w:cs="Times New Roman"/>
          <w:sz w:val="28"/>
          <w:szCs w:val="28"/>
          <w:lang w:val="vi-VN"/>
        </w:rPr>
        <w:t xml:space="preserve"> văn bản xác nhận trẻ em đủ điều kiện được cho làm con nuôi nước ngoài, văn bản xác minh của Công an tỉnh đối với trường hợp trẻ em bị bỏ rơi, văn bản lấy ý kiến của cha, mẹ đẻ hoặc người giám hộ và ý kiến của trẻ em từ đủ chín tuổi trở lên về việc đồng ý cho trẻ em làm con nuôi; trường hợp trẻ em đang sống tại cơ sở nuôi dưỡng thì phải có văn bản lấy ý kiến của Giám đốc cơ sở nuôi dưỡng về việc cho trẻ em làm con nuôi. </w:t>
      </w:r>
    </w:p>
    <w:p w:rsidR="00AA7B76" w:rsidRPr="00A01926" w:rsidRDefault="00AA7B76" w:rsidP="00AA7B76">
      <w:pPr>
        <w:pStyle w:val="ListParagraph"/>
        <w:numPr>
          <w:ilvl w:val="0"/>
          <w:numId w:val="14"/>
        </w:numPr>
        <w:spacing w:after="60" w:line="240" w:lineRule="auto"/>
        <w:ind w:left="990" w:hanging="27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các cơ quan liên quan khác:</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Phối hợp cho ý kiến theo đề nghị của Sở Tư pháp bảo đảm kịp thời, đúng thời hạn để đảm bảo trẻ em đủ điều kiện cho làm con nuôi nước ngoài. </w:t>
      </w:r>
    </w:p>
    <w:p w:rsidR="00AA7B76" w:rsidRPr="00A01926" w:rsidRDefault="00AA7B76" w:rsidP="00AA7B76">
      <w:pPr>
        <w:spacing w:after="60" w:line="240" w:lineRule="auto"/>
        <w:ind w:firstLine="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 xml:space="preserve">Điều 10. Phối hợp trong việc giới thiệu trẻ em ở cơ sở nuôi dưỡng làm con nuôi người nước ngoài </w:t>
      </w:r>
    </w:p>
    <w:p w:rsidR="00AA7B76" w:rsidRPr="00A01926" w:rsidRDefault="00AA7B76" w:rsidP="00AA7B76">
      <w:pPr>
        <w:pStyle w:val="ListParagraph"/>
        <w:numPr>
          <w:ilvl w:val="0"/>
          <w:numId w:val="17"/>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Việc giới thiệu trẻ em không thuộc diện quy định tại khoản 2 Điều 1 Nghị định số 24/2019/NĐ-CP làm con nuôi người nước ngoài phải bảo đảm các căn cứ để giới thiệu trẻ em làm con nuôi người nước ngoài quy định tại Điều 35 Luật Nuôi con nuôi và thực hiện như sau:</w:t>
      </w:r>
    </w:p>
    <w:p w:rsidR="00AA7B76" w:rsidRPr="00A01926" w:rsidRDefault="00AA7B76" w:rsidP="00AA7B76">
      <w:pPr>
        <w:pStyle w:val="ListParagraph"/>
        <w:numPr>
          <w:ilvl w:val="0"/>
          <w:numId w:val="16"/>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lastRenderedPageBreak/>
        <w:t xml:space="preserve">Trường hợp họp liên ngành thì thành phần gồm Giám đốc hoặc Phó Giám đốc Sở Tư pháp (chủ trì cuộc họp), đại diện lãnh đạo Sở Lao động – Thương binh và Xã hội, đại diện lãnh đạo Sở Y tế, đại diện lãnh đạo Công an tỉnh, đại diện lãnh đạo Văn phòng Ủy ban nhân dân tỉnh, đại diện lãnh đạo cơ quan chủ quản cơ sở nuôi dưỡng, đại diện Ban Giám đốc cơ sở nuôi dưỡng có trẻ em được giới thiệu làm con nuôi nước ngoài. Trong trường hợp cần thiết, Sở Tư pháp có thể mời chuyên gia y tế, tâm lý, gia đình, xã hội tham gia ý kiến để liên ngành xem xét tư vấn việc giới thiệu trẻ em làm con nuôi người nước ngoài. </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Sở Tư pháp có trách nhiệm gửi phương án giới thiệu trẻ em kèm theo báo cáo đánh giá hồ sơ của trẻ em và hồ sơ của người nhận con nuôi cho các đại biểu tham gia họp liên ngành ít nhất 03 ngày trước ngày họp.</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Trong cuộc họp, các đại biểu tham gia họp liên ngành cho ý kiến, thảo luận về các phương án giới thiệu trẻ em cho người nhận con nuôi. Giám đốc hoặc Phó Giám đốc Sở Tư pháp chủ trì họp liên ngành tổng hợp ý kiến và kết luận về phương án giới thiệu trẻ em.</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Căn cứ vào kết luận của cuộc họp liên ngành, Sở Tư pháp có trách nhiệm báo cáo Ủy ban nhân dân tỉnh về kết quả giới thiệu trẻ em làm con nuôi người nước ngoài.</w:t>
      </w:r>
    </w:p>
    <w:p w:rsidR="00AA7B76" w:rsidRPr="00A01926" w:rsidRDefault="00AA7B76" w:rsidP="00AA7B76">
      <w:pPr>
        <w:pStyle w:val="ListParagraph"/>
        <w:numPr>
          <w:ilvl w:val="0"/>
          <w:numId w:val="16"/>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Trường hợp trao đổi ý kiến bằng văn bản thì Sở Tư pháp gửi công văn kèm theo phụ lục báo cáo đánh giá hồ sơ của trẻ em và hồ sơ của người nhận con nuôi cho các cơ quan, ban, ngành nêu tại điểm a khoản 1 Điều này đề nghị cho ý kiến về các phương án giới thiệu trẻ em cho người nhận con nuôi. </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 xml:space="preserve">Trong thời hạn 07 ngày kể từ ngày nhận được đề nghị của Sở Tư pháp, các cơ quan, ban ngành được hỏi ý kiến có văn bản trả lời Sở Tư pháp. Sở Tư pháp có trách nhiệm tổng hợp, tiếp thu hoặc giải trình ý kiến của các cơ quan, ban ngành hữu quan và báo cáo Ủy ban nhân dân tỉnh kết quả giới thiệu trẻ em làm con nuôi.  </w:t>
      </w:r>
    </w:p>
    <w:p w:rsidR="00AA7B76" w:rsidRPr="00A01926" w:rsidRDefault="00AA7B76" w:rsidP="00AA7B76">
      <w:pPr>
        <w:pStyle w:val="ListParagraph"/>
        <w:numPr>
          <w:ilvl w:val="0"/>
          <w:numId w:val="17"/>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Sau khi giới thiệu trẻ em làm con nuôi nước ngoài, Sở Tư pháp báo cáo Ủy ban nhân dân tỉnh cho ý kiến. Trong thời hạn 10 ngày, kể từ ngày nhận được hồ sơ do Sở Tư pháp trình, Ủy ban nhân dân tỉnh có ý kiến về việc đồng ý hoặc không đồng ý với việc giới thiệu trẻ em làm con nuôi nước ngoài của Sở Tư pháp. Trường hợp Ủy ban nhân dân tỉnh đồng ý việc giới thiệu trẻ em làm con nuôi nước ngoài, thì trong thời hạn không quá 05 ngày làm việc kể từ ngày nhận được ý kiến của Ủy ban nhân dân tỉnh, Sở Tư pháp báo cáo kết quả giới thiệu trẻ em làm con nuôi nước ngoài cho Cục Con nuôi</w:t>
      </w:r>
      <w:r>
        <w:rPr>
          <w:rFonts w:ascii="Times New Roman" w:hAnsi="Times New Roman" w:cs="Times New Roman"/>
          <w:sz w:val="28"/>
          <w:szCs w:val="28"/>
        </w:rPr>
        <w:t>, Bộ Tư pháp</w:t>
      </w:r>
      <w:r w:rsidRPr="00A01926">
        <w:rPr>
          <w:rFonts w:ascii="Times New Roman" w:hAnsi="Times New Roman" w:cs="Times New Roman"/>
          <w:sz w:val="28"/>
          <w:szCs w:val="28"/>
          <w:lang w:val="vi-VN"/>
        </w:rPr>
        <w:t>. Trường hợp không đồng ý với việc giới thiệu của Sở Tư pháp, thì Ủy ban nhân dân tỉnh thông báo rõ lý do bằng văn bản để Sở Tư pháp tiến hành giới thiệu lại. Sau 03 tháng kể từ ngày Ủy ban nhân dân tỉnh không đồng ý mà Sở Tư pháp không giới thiệu được thì Sở Tư pháp phải gửi trả lại hồ sơ của người nhận con nuôi cho Cục Con nuôi</w:t>
      </w:r>
      <w:r>
        <w:rPr>
          <w:rFonts w:ascii="Times New Roman" w:hAnsi="Times New Roman" w:cs="Times New Roman"/>
          <w:sz w:val="28"/>
          <w:szCs w:val="28"/>
        </w:rPr>
        <w:t>, Bộ Tư pháp</w:t>
      </w:r>
      <w:r w:rsidRPr="00A01926">
        <w:rPr>
          <w:rFonts w:ascii="Times New Roman" w:hAnsi="Times New Roman" w:cs="Times New Roman"/>
          <w:sz w:val="28"/>
          <w:szCs w:val="28"/>
          <w:lang w:val="vi-VN"/>
        </w:rPr>
        <w:t xml:space="preserve"> kèm theo văn bản nêu rõ lý do. </w:t>
      </w:r>
    </w:p>
    <w:p w:rsidR="00AA7B76" w:rsidRPr="00A01926" w:rsidRDefault="00AA7B76" w:rsidP="00AA7B76">
      <w:pPr>
        <w:spacing w:after="60" w:line="240" w:lineRule="auto"/>
        <w:ind w:firstLine="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Điều 11. Phối hợp trong việc quản lý, sử dụng chi phí giải quyết việc nuôi con nuôi nước ngoài và đảm bảo kinh phí cho công tác giải quyết việc nuôi con nuôi</w:t>
      </w:r>
    </w:p>
    <w:p w:rsidR="00AA7B76" w:rsidRPr="00A01926" w:rsidRDefault="00AA7B76" w:rsidP="00AA7B76">
      <w:pPr>
        <w:pStyle w:val="ListParagraph"/>
        <w:numPr>
          <w:ilvl w:val="0"/>
          <w:numId w:val="18"/>
        </w:numPr>
        <w:tabs>
          <w:tab w:val="left" w:pos="990"/>
        </w:tabs>
        <w:spacing w:after="60" w:line="240" w:lineRule="auto"/>
        <w:ind w:firstLine="0"/>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Sở Tài chính:</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lastRenderedPageBreak/>
        <w:t>Căn cứ vào thông báo của Cục con nuôi</w:t>
      </w:r>
      <w:r>
        <w:rPr>
          <w:rFonts w:ascii="Times New Roman" w:hAnsi="Times New Roman" w:cs="Times New Roman"/>
          <w:sz w:val="28"/>
          <w:szCs w:val="28"/>
        </w:rPr>
        <w:t>, Bộ Tư pháp</w:t>
      </w:r>
      <w:r w:rsidRPr="00A01926">
        <w:rPr>
          <w:rFonts w:ascii="Times New Roman" w:hAnsi="Times New Roman" w:cs="Times New Roman"/>
          <w:sz w:val="28"/>
          <w:szCs w:val="28"/>
          <w:lang w:val="vi-VN"/>
        </w:rPr>
        <w:t xml:space="preserve"> về số chi phí giải quyết việc nuôi con nuôi nước ngoài chuyển về địa phương, Sở Tài chính có trách nhiệm thông báo số kinh phí được bổ sung cho Sở Tư pháp và cơ sở nuôi dưỡng trẻ em. Các đơn vị rút dự toán để chi tiêu trong phạm vi số kinh phí đã được thông báo.</w:t>
      </w:r>
    </w:p>
    <w:p w:rsidR="00AA7B76" w:rsidRPr="00A01926" w:rsidRDefault="00AA7B76" w:rsidP="00AA7B76">
      <w:pPr>
        <w:pStyle w:val="ListParagraph"/>
        <w:numPr>
          <w:ilvl w:val="0"/>
          <w:numId w:val="18"/>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Trách nhiệm của các đơn vị tham gia công tác giải quyết việc nuôi con nuôi nước ngoài:</w:t>
      </w:r>
    </w:p>
    <w:p w:rsidR="00AA7B76" w:rsidRPr="00A01926" w:rsidRDefault="00AA7B76" w:rsidP="00AA7B76">
      <w:pPr>
        <w:pStyle w:val="ListParagraph"/>
        <w:numPr>
          <w:ilvl w:val="0"/>
          <w:numId w:val="19"/>
        </w:numPr>
        <w:tabs>
          <w:tab w:val="left" w:pos="99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Lập dự toán ngân sách nhà nước hàng năm bảo đảm cho công tác giải quyết việc nuôi con nuôi nước ngoài, trình cơ quan có thẩm quyền theo quy định của Luật Ngân sách nhà nước.</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Các nội dung chi được thực hiện theo quy định tại khoản 3 Điều 8 Nghị định số 114/2016/NĐ-CP ngày 8/7/2016 của Chính phủ quy định lệ phí đăng ký nuôi con nuôi, lệ phí cấp giấy phép hoạt động của tổ chức con nuôi nước ngoài.</w:t>
      </w:r>
    </w:p>
    <w:p w:rsidR="00AA7B76" w:rsidRPr="00A01926" w:rsidRDefault="00AA7B76" w:rsidP="00AA7B76">
      <w:pPr>
        <w:pStyle w:val="ListParagraph"/>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Một số mức chi chưa có quy định nhưng cần thiết để phục vụ công việc thì Thủ trưởng cơ quan, đơn vị được vận dụng các mức chi tương ứng với các công việc tương tự đã được quy định tại các văn bản quy phạm pháp luật hiện hành và quy định trong Quy chế chi tiêu nội bộ của đơn vị.</w:t>
      </w:r>
    </w:p>
    <w:p w:rsidR="00AA7B76" w:rsidRPr="00A01926" w:rsidRDefault="00AA7B76" w:rsidP="00AA7B76">
      <w:pPr>
        <w:pStyle w:val="ListParagraph"/>
        <w:numPr>
          <w:ilvl w:val="0"/>
          <w:numId w:val="19"/>
        </w:numPr>
        <w:tabs>
          <w:tab w:val="left" w:pos="1080"/>
        </w:tabs>
        <w:spacing w:after="60" w:line="240" w:lineRule="auto"/>
        <w:ind w:left="0" w:firstLine="720"/>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Sử dụng, chấp hành, quyết toán kinh phí và báo cáo việc sử dụng kinh phí theo quy định.</w:t>
      </w:r>
    </w:p>
    <w:p w:rsidR="00AA7B76" w:rsidRPr="00A01926" w:rsidRDefault="00AA7B76" w:rsidP="00AA7B76">
      <w:pPr>
        <w:spacing w:after="60" w:line="240" w:lineRule="auto"/>
        <w:ind w:left="720"/>
        <w:jc w:val="center"/>
        <w:rPr>
          <w:rFonts w:ascii="Times New Roman" w:hAnsi="Times New Roman" w:cs="Times New Roman"/>
          <w:b/>
          <w:sz w:val="28"/>
          <w:szCs w:val="28"/>
          <w:lang w:val="vi-VN"/>
        </w:rPr>
      </w:pPr>
      <w:r w:rsidRPr="00A01926">
        <w:rPr>
          <w:rFonts w:ascii="Times New Roman" w:hAnsi="Times New Roman" w:cs="Times New Roman"/>
          <w:b/>
          <w:sz w:val="28"/>
          <w:szCs w:val="28"/>
          <w:lang w:val="vi-VN"/>
        </w:rPr>
        <w:t>Chương III</w:t>
      </w:r>
    </w:p>
    <w:p w:rsidR="00AA7B76" w:rsidRPr="009C231D" w:rsidRDefault="00AA7B76" w:rsidP="00AA7B76">
      <w:pPr>
        <w:spacing w:after="60" w:line="240" w:lineRule="auto"/>
        <w:ind w:left="720"/>
        <w:jc w:val="center"/>
        <w:rPr>
          <w:rFonts w:ascii="Times New Roman" w:hAnsi="Times New Roman" w:cs="Times New Roman"/>
          <w:b/>
          <w:sz w:val="26"/>
          <w:szCs w:val="28"/>
          <w:lang w:val="vi-VN"/>
        </w:rPr>
      </w:pPr>
      <w:r w:rsidRPr="009C231D">
        <w:rPr>
          <w:rFonts w:ascii="Times New Roman" w:hAnsi="Times New Roman" w:cs="Times New Roman"/>
          <w:b/>
          <w:sz w:val="26"/>
          <w:szCs w:val="28"/>
          <w:lang w:val="vi-VN"/>
        </w:rPr>
        <w:t>TỔ CHỨC THỰC HIỆN</w:t>
      </w:r>
    </w:p>
    <w:p w:rsidR="00AA7B76" w:rsidRPr="00A01926" w:rsidRDefault="00AA7B76" w:rsidP="00AA7B76">
      <w:pPr>
        <w:spacing w:after="60" w:line="240" w:lineRule="auto"/>
        <w:ind w:left="720"/>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 xml:space="preserve">Điều 12. Trách nhiệm chung </w:t>
      </w:r>
    </w:p>
    <w:p w:rsidR="00AA7B76" w:rsidRPr="00A01926" w:rsidRDefault="00AA7B76" w:rsidP="00AA7B76">
      <w:pPr>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Các cơ quan, đơn vị, địa phương, tổ chức, cá nhân tại Điều 2 Quy chế này có trách nhiệm:</w:t>
      </w:r>
    </w:p>
    <w:p w:rsidR="00AA7B76" w:rsidRPr="00A01926" w:rsidRDefault="00AA7B76" w:rsidP="00AA7B76">
      <w:pPr>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1. Tổ chức thực hiện các nhiệm vụ theo quy định tại Quy chế này và thực hiện đầy đủ, đảm bảo tiến độ, chất lượng các nội dung phối hợp, báo cáo định kỳ, đột xuất theo đề nghị của cơ quan chủ trì.</w:t>
      </w:r>
    </w:p>
    <w:p w:rsidR="00AA7B76" w:rsidRPr="00A01926" w:rsidRDefault="00AA7B76" w:rsidP="00AA7B76">
      <w:pPr>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2. Tuyên truyền, phổ biến, chỉ đạo công chức, viên chức thuộc thẩm quyền quản lý thực hiện nghiêm túc các quy định pháp luật về nuôi con nuôi có yếu tố nước ngoài và quy định tại Quy chế này tại cơ quan, đơn vị, địa phương.</w:t>
      </w:r>
    </w:p>
    <w:p w:rsidR="00AA7B76" w:rsidRPr="00A01926" w:rsidRDefault="00AA7B76" w:rsidP="00AA7B76">
      <w:pPr>
        <w:spacing w:after="60" w:line="240" w:lineRule="auto"/>
        <w:ind w:firstLine="709"/>
        <w:jc w:val="both"/>
        <w:rPr>
          <w:rFonts w:ascii="Times New Roman" w:hAnsi="Times New Roman" w:cs="Times New Roman"/>
          <w:b/>
          <w:sz w:val="28"/>
          <w:szCs w:val="28"/>
          <w:lang w:val="vi-VN"/>
        </w:rPr>
      </w:pPr>
      <w:r w:rsidRPr="00A01926">
        <w:rPr>
          <w:rFonts w:ascii="Times New Roman" w:hAnsi="Times New Roman" w:cs="Times New Roman"/>
          <w:b/>
          <w:sz w:val="28"/>
          <w:szCs w:val="28"/>
          <w:lang w:val="vi-VN"/>
        </w:rPr>
        <w:t xml:space="preserve">Điều 13. Trách nhiệm cụ thể </w:t>
      </w:r>
    </w:p>
    <w:p w:rsidR="00AA7B76" w:rsidRPr="009C231D" w:rsidRDefault="00AA7B76" w:rsidP="00AA7B76">
      <w:pPr>
        <w:spacing w:after="60" w:line="240" w:lineRule="auto"/>
        <w:ind w:left="720"/>
        <w:jc w:val="both"/>
        <w:rPr>
          <w:rFonts w:ascii="Times New Roman" w:hAnsi="Times New Roman" w:cs="Times New Roman"/>
          <w:sz w:val="28"/>
          <w:szCs w:val="28"/>
        </w:rPr>
      </w:pPr>
      <w:r w:rsidRPr="00A01926">
        <w:rPr>
          <w:rFonts w:ascii="Times New Roman" w:hAnsi="Times New Roman" w:cs="Times New Roman"/>
          <w:sz w:val="28"/>
          <w:szCs w:val="28"/>
          <w:lang w:val="vi-VN"/>
        </w:rPr>
        <w:t>1. Sở Tư pháp:</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a) Chủ trì tham mưu tổ chức thực hiện Quy chế này; đôn đốc, theo dõi, đánh giá về công tác phối hợp; chủ trì, phối hợp với các cơ quan liên quan tổ chức họp liên ngành để sơ kết, tổng kết, đánh giá kết quả việc thực hiện Quy chế, kết quả báo cáo Ủy ban nhân dân tỉnh, Bộ Tư pháp theo quy định, yêu cầu.</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b) Chủ trì việc hướng dẫn, theo dõi, đôn đốc Ủy ban nhân dân cấp huyện chỉ đạo Ủy ban nhân dân cấp xã trong việc rà soát, đánh giá và giải quyết việc nuôi con nuôi đối với trẻ em bị bỏ rơi, trẻ em mồ côi cả cha và mẹ, trẻ em không nơi nương tựa đang được cá nhân, gia đình, tổ chức tạm thời nuôi dưỡng hoặc chăm sóc thay thế theo quy định.</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lastRenderedPageBreak/>
        <w:t>c) Tham mưu Chủ tịch Ủy ban nhân dân tỉnh thực hiện các nhiệm vụ được giao tại Chỉ thị 03/CT-TTg ngày 19/01/2018 của Thủ tướng Chính phủ về tăng cường công tác giải quyết việc nuôi con nuôi trong tình hình mới.</w:t>
      </w:r>
    </w:p>
    <w:p w:rsidR="00AA7B76" w:rsidRPr="009C231D" w:rsidRDefault="00AA7B76" w:rsidP="00AA7B76">
      <w:pPr>
        <w:tabs>
          <w:tab w:val="left" w:pos="990"/>
        </w:tabs>
        <w:spacing w:after="60" w:line="240" w:lineRule="auto"/>
        <w:ind w:firstLine="709"/>
        <w:jc w:val="both"/>
        <w:rPr>
          <w:rFonts w:ascii="Times New Roman" w:hAnsi="Times New Roman" w:cs="Times New Roman"/>
          <w:spacing w:val="-2"/>
          <w:sz w:val="28"/>
          <w:szCs w:val="28"/>
          <w:lang w:val="vi-VN"/>
        </w:rPr>
      </w:pPr>
      <w:r w:rsidRPr="009C231D">
        <w:rPr>
          <w:rFonts w:ascii="Times New Roman" w:hAnsi="Times New Roman" w:cs="Times New Roman"/>
          <w:spacing w:val="-2"/>
          <w:sz w:val="28"/>
          <w:szCs w:val="28"/>
          <w:lang w:val="vi-VN"/>
        </w:rPr>
        <w:t>d) Chủ động chuẩn bị nội dung, tổ chức các cuộc họp liên ngành thường kỳ hoặc đột xuất hoặc trao đổi ý kiến liên ngành bằng văn bản để đảm bảo hiệu quả của công tác giải quyết việc nuôi con nuôi có yếu tố nước ngoài tại địa phương.</w:t>
      </w:r>
    </w:p>
    <w:p w:rsidR="00AA7B76" w:rsidRPr="009C231D" w:rsidRDefault="00AA7B76" w:rsidP="00AA7B76">
      <w:pPr>
        <w:tabs>
          <w:tab w:val="left" w:pos="990"/>
        </w:tabs>
        <w:spacing w:after="60" w:line="240" w:lineRule="auto"/>
        <w:ind w:firstLine="709"/>
        <w:jc w:val="both"/>
        <w:rPr>
          <w:rFonts w:ascii="Times New Roman" w:hAnsi="Times New Roman" w:cs="Times New Roman"/>
          <w:b/>
          <w:sz w:val="28"/>
          <w:szCs w:val="28"/>
        </w:rPr>
      </w:pPr>
      <w:r w:rsidRPr="00A01926">
        <w:rPr>
          <w:rFonts w:ascii="Times New Roman" w:hAnsi="Times New Roman" w:cs="Times New Roman"/>
          <w:sz w:val="28"/>
          <w:szCs w:val="28"/>
          <w:lang w:val="vi-VN"/>
        </w:rPr>
        <w:t>2. Sở Lao độ</w:t>
      </w:r>
      <w:r>
        <w:rPr>
          <w:rFonts w:ascii="Times New Roman" w:hAnsi="Times New Roman" w:cs="Times New Roman"/>
          <w:sz w:val="28"/>
          <w:szCs w:val="28"/>
          <w:lang w:val="vi-VN"/>
        </w:rPr>
        <w:t>ng</w:t>
      </w:r>
      <w:r>
        <w:rPr>
          <w:rFonts w:ascii="Times New Roman" w:hAnsi="Times New Roman" w:cs="Times New Roman"/>
          <w:sz w:val="28"/>
          <w:szCs w:val="28"/>
        </w:rPr>
        <w:t xml:space="preserve"> -</w:t>
      </w:r>
      <w:r w:rsidRPr="00A01926">
        <w:rPr>
          <w:rFonts w:ascii="Times New Roman" w:hAnsi="Times New Roman" w:cs="Times New Roman"/>
          <w:sz w:val="28"/>
          <w:szCs w:val="28"/>
          <w:lang w:val="vi-VN"/>
        </w:rPr>
        <w:t>Thương binh và Xã hội:</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a) Chủ trì đôn đốc, hướng dẫn các cơ sở nuôi dưỡng rà soát, đánh giá việc trẻ em cần được nhận làm con nuôi đối với trẻ em bị bỏ rơi, trẻ em mồ côi cả cha và mẹ, trẻ em không nơi nương tựa đang sống ở cơ sở nuôi dưỡng và lập hồ sơ trẻ em.</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b) Chủ trì việc rà soát, đánh giá năng lực các cơ sở trợ giúp xã hội công lập và ngoài công lập trên địa bàn nhằm tăng cường công tác giải quyết việc nuôi con nuôi trên địa bàn tỉnh.</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3. Sở Y tế:</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a) Hướng dẫn, kiểm tra chặt chẽ các cơ sở y tế trên địa bàn tỉnh thực hiện nghiêm túc việc cấp các giấy tờ về sự kiện sinh theo quy định của pháp luật.</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b) Chỉ đạo, hướng dẫn các cơ sở y tế tạo điều kiện thuận lợi trong trường hợp có xác minh nguồn gốc trẻ em bị bỏ rơi tại các cơ sở khám, chữa bệnh hoặc các sự kiện sinh khác theo yêu cầu của Công an tỉnh, Sở Lao động - Thương binh và Xã hội hoặc Sở Tư pháp.</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4. Văn phòng Ủy ban nhân dân tỉnh có trách nhiệm trình Chủ tịch Ủy ban nhân dân tỉnh ra Quyết định cho trẻ em Việt Nam làm con nuôi nước ngoài đúng thời hạn theo quy định của Luật Nuôi con nuôi.</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5. Sở Tài chính:</w:t>
      </w:r>
    </w:p>
    <w:p w:rsidR="00AA7B76" w:rsidRPr="00A2638B"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2638B">
        <w:rPr>
          <w:rFonts w:ascii="Times New Roman" w:hAnsi="Times New Roman" w:cs="Times New Roman"/>
          <w:sz w:val="28"/>
          <w:szCs w:val="28"/>
          <w:lang w:val="vi-VN"/>
        </w:rPr>
        <w:t>a) Thông báo cho Sở Tư pháp, cơ sở nuôi dưỡng trên địa bàn tỉnh số chi phí giải quyết việc nuôi con nuôi nước ngoài do Cục Con nuôi</w:t>
      </w:r>
      <w:r w:rsidRPr="00A2638B">
        <w:rPr>
          <w:rFonts w:ascii="Times New Roman" w:hAnsi="Times New Roman" w:cs="Times New Roman"/>
          <w:sz w:val="28"/>
          <w:szCs w:val="28"/>
        </w:rPr>
        <w:t>, Bộ Tư pháp</w:t>
      </w:r>
      <w:r w:rsidRPr="00A2638B">
        <w:rPr>
          <w:rFonts w:ascii="Times New Roman" w:hAnsi="Times New Roman" w:cs="Times New Roman"/>
          <w:sz w:val="28"/>
          <w:szCs w:val="28"/>
          <w:lang w:val="vi-VN"/>
        </w:rPr>
        <w:t xml:space="preserve"> chuyển về địa phương.</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b) Tham mưu Ủy ban nhân dân tỉnh bố trí kinh phí thực hiện giải quyết việc nuôi con có yếu tố nước ngoài tại địa phương theo quy định.</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6. Sở Thông tin và Truyề</w:t>
      </w:r>
      <w:r>
        <w:rPr>
          <w:rFonts w:ascii="Times New Roman" w:hAnsi="Times New Roman" w:cs="Times New Roman"/>
          <w:sz w:val="28"/>
          <w:szCs w:val="28"/>
          <w:lang w:val="vi-VN"/>
        </w:rPr>
        <w:t xml:space="preserve">n thông, Đài Phát thanh và </w:t>
      </w:r>
      <w:r>
        <w:rPr>
          <w:rFonts w:ascii="Times New Roman" w:hAnsi="Times New Roman" w:cs="Times New Roman"/>
          <w:sz w:val="28"/>
          <w:szCs w:val="28"/>
        </w:rPr>
        <w:t>T</w:t>
      </w:r>
      <w:r w:rsidRPr="00A01926">
        <w:rPr>
          <w:rFonts w:ascii="Times New Roman" w:hAnsi="Times New Roman" w:cs="Times New Roman"/>
          <w:sz w:val="28"/>
          <w:szCs w:val="28"/>
          <w:lang w:val="vi-VN"/>
        </w:rPr>
        <w:t>ruyền hình tỉnh, Báo Bắc Giang thực hiện đăng tải miễn phí thông báo tìm gia đình thay thế trong nước cho trẻ em khi có đề nghị của Ủy ban nhân dân cấp xã hoặc Sở Tư pháp.</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7. Công an tỉnh</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a) Thực hiện các biện pháp phòng ngừa, phát hiện, điều tra, xử lý hành vi phạm tội trong lĩnh vực nuôi con nuôi có yếu tố nước ngoài.</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b) Theo dõi, kiểm tra, ngăn chặn, phòng chống việc làm giả giấy tờ, hồ sơ của trẻ em được cho làm con nuôi nước ngoài.</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8. Cơ sở nuôi dưỡng:</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lastRenderedPageBreak/>
        <w:t>a) Tạo điều kiện hoặc báo cáo cơ quan có thẩm quyền tạo điều kiện để người nhận con nuôi được tiếp xúc, làm quen với trẻ em khi đến Việt Nam nhận con nuôi theo quy định.</w:t>
      </w:r>
    </w:p>
    <w:p w:rsidR="00AA7B76" w:rsidRPr="00A01926" w:rsidRDefault="00AA7B76" w:rsidP="00AA7B76">
      <w:pPr>
        <w:tabs>
          <w:tab w:val="left" w:pos="990"/>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b) Báo cáo việc tiếp nhận, sử dụng và quản lý các khoản hỗ trợ nhân đạo theo quy định pháp luật và báo cáo Cục Con nuôi về việc tiếp nhận, quản lý và sử dụng các khoản hỗ trợ nhân đạo của cha mẹ nuôi và tổ chức con nuôi nước ngoài được cấp phép hoạt động tại Việt Nam theo định kỳ 06 tháng và hàng năm hoặc theo yêu cầu theo quy định.</w:t>
      </w:r>
    </w:p>
    <w:p w:rsidR="00AA7B76" w:rsidRPr="00A01926" w:rsidRDefault="00AA7B76" w:rsidP="00AA7B76">
      <w:pPr>
        <w:tabs>
          <w:tab w:val="left" w:pos="4051"/>
        </w:tabs>
        <w:spacing w:after="60" w:line="240" w:lineRule="auto"/>
        <w:ind w:left="450" w:firstLine="270"/>
        <w:rPr>
          <w:rFonts w:ascii="Times New Roman" w:hAnsi="Times New Roman" w:cs="Times New Roman"/>
          <w:b/>
          <w:sz w:val="28"/>
          <w:szCs w:val="28"/>
          <w:lang w:val="vi-VN"/>
        </w:rPr>
      </w:pPr>
      <w:r w:rsidRPr="00A01926">
        <w:rPr>
          <w:rFonts w:ascii="Times New Roman" w:hAnsi="Times New Roman" w:cs="Times New Roman"/>
          <w:b/>
          <w:sz w:val="28"/>
          <w:szCs w:val="28"/>
          <w:lang w:val="vi-VN"/>
        </w:rPr>
        <w:t>Điều 14. Điều khoản thi hành</w:t>
      </w:r>
    </w:p>
    <w:p w:rsidR="00AA7B76" w:rsidRPr="00A01926" w:rsidRDefault="00AA7B76" w:rsidP="00AA7B76">
      <w:pPr>
        <w:tabs>
          <w:tab w:val="left" w:pos="4051"/>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1. Trong quá trình thực hiện, nếu có vấn đề chưa phù hợp hoặc mới phát sinh, các cơ quan, tổ chức có trách nhiệm gửi ý kiến về UBND tỉnh (qua Sở Tư pháp) để tổng hợp, báo cáo Ủy ban nhân dân tỉnh xem xét bổ sung, sửa đổi cho phù hợp.</w:t>
      </w:r>
    </w:p>
    <w:p w:rsidR="00AA7B76" w:rsidRPr="00A01926" w:rsidRDefault="00AA7B76" w:rsidP="00AA7B76">
      <w:pPr>
        <w:tabs>
          <w:tab w:val="left" w:pos="4051"/>
        </w:tabs>
        <w:spacing w:after="60" w:line="240" w:lineRule="auto"/>
        <w:ind w:firstLine="709"/>
        <w:jc w:val="both"/>
        <w:rPr>
          <w:rFonts w:ascii="Times New Roman" w:hAnsi="Times New Roman" w:cs="Times New Roman"/>
          <w:sz w:val="28"/>
          <w:szCs w:val="28"/>
          <w:lang w:val="vi-VN"/>
        </w:rPr>
      </w:pPr>
      <w:r w:rsidRPr="00A01926">
        <w:rPr>
          <w:rFonts w:ascii="Times New Roman" w:hAnsi="Times New Roman" w:cs="Times New Roman"/>
          <w:sz w:val="28"/>
          <w:szCs w:val="28"/>
          <w:lang w:val="vi-VN"/>
        </w:rPr>
        <w:t>2. Trường hợp các quy định của văn bản quy phạm pháp luật được viện dẫn tại Quy chế được sửa đổi, bổ sung, thay thế, bãi bỏ bằng quy định trong văn bản quy phạm pháp luật khác thì thực hiện theo quy định có hiệu lực thi hành tại thời điểm áp dụng./.</w:t>
      </w:r>
    </w:p>
    <w:tbl>
      <w:tblPr>
        <w:tblW w:w="4820" w:type="dxa"/>
        <w:tblInd w:w="4219" w:type="dxa"/>
        <w:tblBorders>
          <w:insideH w:val="single" w:sz="4" w:space="0" w:color="auto"/>
        </w:tblBorders>
        <w:tblLook w:val="0000" w:firstRow="0" w:lastRow="0" w:firstColumn="0" w:lastColumn="0" w:noHBand="0" w:noVBand="0"/>
      </w:tblPr>
      <w:tblGrid>
        <w:gridCol w:w="4820"/>
      </w:tblGrid>
      <w:tr w:rsidR="00AA7B76" w:rsidRPr="00FF49F5" w:rsidTr="00CA2D01">
        <w:trPr>
          <w:trHeight w:val="538"/>
        </w:trPr>
        <w:tc>
          <w:tcPr>
            <w:tcW w:w="4820" w:type="dxa"/>
            <w:tcBorders>
              <w:bottom w:val="nil"/>
            </w:tcBorders>
          </w:tcPr>
          <w:p w:rsidR="00AA7B76" w:rsidRPr="009C231D" w:rsidRDefault="00AA7B76" w:rsidP="00CA2D01">
            <w:pPr>
              <w:spacing w:after="0" w:line="240" w:lineRule="auto"/>
              <w:jc w:val="center"/>
              <w:rPr>
                <w:rFonts w:ascii="Times New Roman" w:hAnsi="Times New Roman" w:cs="Times New Roman"/>
                <w:b/>
                <w:bCs/>
                <w:sz w:val="26"/>
                <w:szCs w:val="28"/>
                <w:lang w:val="nl-NL"/>
              </w:rPr>
            </w:pPr>
            <w:r w:rsidRPr="009C231D">
              <w:rPr>
                <w:rFonts w:ascii="Times New Roman" w:hAnsi="Times New Roman" w:cs="Times New Roman"/>
                <w:b/>
                <w:bCs/>
                <w:sz w:val="26"/>
                <w:szCs w:val="28"/>
                <w:lang w:val="nl-NL"/>
              </w:rPr>
              <w:t>TM. ỦY BAN NHÂN DÂN</w:t>
            </w:r>
          </w:p>
          <w:p w:rsidR="00AA7B76" w:rsidRPr="009C231D" w:rsidRDefault="00AA7B76" w:rsidP="00CA2D01">
            <w:pPr>
              <w:spacing w:after="0" w:line="240" w:lineRule="auto"/>
              <w:jc w:val="center"/>
              <w:rPr>
                <w:rFonts w:ascii="Times New Roman" w:hAnsi="Times New Roman" w:cs="Times New Roman"/>
                <w:b/>
                <w:bCs/>
                <w:sz w:val="26"/>
                <w:szCs w:val="28"/>
                <w:lang w:val="nl-NL"/>
              </w:rPr>
            </w:pPr>
            <w:r w:rsidRPr="009C231D">
              <w:rPr>
                <w:rFonts w:ascii="Times New Roman" w:hAnsi="Times New Roman" w:cs="Times New Roman"/>
                <w:b/>
                <w:bCs/>
                <w:sz w:val="26"/>
                <w:szCs w:val="28"/>
                <w:lang w:val="nl-NL"/>
              </w:rPr>
              <w:t>KT. CHỦ TỊCH</w:t>
            </w:r>
          </w:p>
          <w:p w:rsidR="00AA7B76" w:rsidRPr="000F230B" w:rsidRDefault="00AA7B76" w:rsidP="000F230B">
            <w:pPr>
              <w:spacing w:after="0" w:line="240" w:lineRule="auto"/>
              <w:jc w:val="center"/>
              <w:rPr>
                <w:rFonts w:ascii="Times New Roman" w:hAnsi="Times New Roman" w:cs="Times New Roman"/>
                <w:b/>
                <w:bCs/>
                <w:sz w:val="26"/>
                <w:szCs w:val="28"/>
                <w:lang w:val="nl-NL"/>
              </w:rPr>
            </w:pPr>
            <w:r w:rsidRPr="009C231D">
              <w:rPr>
                <w:rFonts w:ascii="Times New Roman" w:hAnsi="Times New Roman" w:cs="Times New Roman"/>
                <w:b/>
                <w:bCs/>
                <w:sz w:val="26"/>
                <w:szCs w:val="28"/>
                <w:lang w:val="nl-NL"/>
              </w:rPr>
              <w:t>PHÓ CHỦ TỊCH</w:t>
            </w:r>
          </w:p>
          <w:p w:rsidR="00AA7B76" w:rsidRPr="00A01926" w:rsidRDefault="00AA7B76" w:rsidP="00CA2D01">
            <w:pPr>
              <w:spacing w:after="0" w:line="240" w:lineRule="auto"/>
              <w:jc w:val="center"/>
              <w:rPr>
                <w:rFonts w:ascii="Times New Roman" w:hAnsi="Times New Roman" w:cs="Times New Roman"/>
                <w:b/>
                <w:bCs/>
                <w:sz w:val="28"/>
                <w:szCs w:val="28"/>
                <w:lang w:val="nl-NL"/>
              </w:rPr>
            </w:pPr>
          </w:p>
          <w:p w:rsidR="00AA7B76" w:rsidRPr="000F230B" w:rsidRDefault="000F230B" w:rsidP="00CA2D01">
            <w:pPr>
              <w:spacing w:after="0" w:line="240" w:lineRule="auto"/>
              <w:jc w:val="center"/>
              <w:rPr>
                <w:rFonts w:ascii="Times New Roman" w:hAnsi="Times New Roman" w:cs="Times New Roman"/>
                <w:bCs/>
                <w:sz w:val="28"/>
                <w:szCs w:val="28"/>
                <w:lang w:val="nl-NL"/>
              </w:rPr>
            </w:pPr>
            <w:r w:rsidRPr="000F230B">
              <w:rPr>
                <w:rFonts w:ascii="Times New Roman" w:hAnsi="Times New Roman" w:cs="Times New Roman"/>
                <w:bCs/>
                <w:sz w:val="28"/>
                <w:szCs w:val="28"/>
                <w:lang w:val="nl-NL"/>
              </w:rPr>
              <w:t>(Đã ký)</w:t>
            </w:r>
          </w:p>
          <w:p w:rsidR="00AA7B76" w:rsidRPr="00A01926" w:rsidRDefault="00AA7B76" w:rsidP="000F230B">
            <w:pPr>
              <w:spacing w:after="0" w:line="240" w:lineRule="auto"/>
              <w:rPr>
                <w:rFonts w:ascii="Times New Roman" w:hAnsi="Times New Roman" w:cs="Times New Roman"/>
                <w:b/>
                <w:bCs/>
                <w:sz w:val="28"/>
                <w:szCs w:val="28"/>
                <w:lang w:val="nl-NL"/>
              </w:rPr>
            </w:pPr>
            <w:bookmarkStart w:id="0" w:name="_GoBack"/>
            <w:bookmarkEnd w:id="0"/>
          </w:p>
          <w:p w:rsidR="00AA7B76" w:rsidRPr="000E278A" w:rsidRDefault="00AA7B76" w:rsidP="00CA2D01">
            <w:pPr>
              <w:spacing w:after="0" w:line="240" w:lineRule="auto"/>
              <w:jc w:val="center"/>
              <w:rPr>
                <w:rFonts w:ascii="Times New Roman" w:hAnsi="Times New Roman" w:cs="Times New Roman"/>
                <w:b/>
                <w:bCs/>
                <w:sz w:val="28"/>
                <w:szCs w:val="28"/>
                <w:lang w:val="nl-NL"/>
              </w:rPr>
            </w:pPr>
            <w:r w:rsidRPr="00A01926">
              <w:rPr>
                <w:rFonts w:ascii="Times New Roman" w:hAnsi="Times New Roman" w:cs="Times New Roman"/>
                <w:b/>
                <w:bCs/>
                <w:sz w:val="28"/>
                <w:szCs w:val="28"/>
                <w:lang w:val="nl-NL"/>
              </w:rPr>
              <w:t>Lê Ánh Dương</w:t>
            </w:r>
          </w:p>
        </w:tc>
      </w:tr>
    </w:tbl>
    <w:p w:rsidR="00AA7B76" w:rsidRPr="000E278A" w:rsidRDefault="00AA7B76" w:rsidP="00AA7B76">
      <w:pPr>
        <w:pStyle w:val="ListParagraph"/>
        <w:tabs>
          <w:tab w:val="left" w:pos="4051"/>
        </w:tabs>
        <w:spacing w:before="60" w:after="60" w:line="240" w:lineRule="auto"/>
        <w:ind w:left="810"/>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Default="00AA7B76" w:rsidP="00384455">
      <w:pPr>
        <w:rPr>
          <w:rFonts w:ascii="Times New Roman" w:hAnsi="Times New Roman" w:cs="Times New Roman"/>
          <w:sz w:val="28"/>
          <w:szCs w:val="28"/>
          <w:lang w:val="nl-NL"/>
        </w:rPr>
      </w:pPr>
    </w:p>
    <w:p w:rsidR="00AA7B76" w:rsidRPr="00A01926" w:rsidRDefault="00AA7B76" w:rsidP="00384455">
      <w:pPr>
        <w:rPr>
          <w:rFonts w:ascii="Times New Roman" w:hAnsi="Times New Roman" w:cs="Times New Roman"/>
          <w:sz w:val="28"/>
          <w:szCs w:val="28"/>
          <w:lang w:val="nl-NL"/>
        </w:rPr>
      </w:pPr>
    </w:p>
    <w:sectPr w:rsidR="00AA7B76" w:rsidRPr="00A01926" w:rsidSect="009E1A47">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651" w:rsidRDefault="00BA3651" w:rsidP="009E1A47">
      <w:pPr>
        <w:spacing w:after="0" w:line="240" w:lineRule="auto"/>
      </w:pPr>
      <w:r>
        <w:separator/>
      </w:r>
    </w:p>
  </w:endnote>
  <w:endnote w:type="continuationSeparator" w:id="0">
    <w:p w:rsidR="00BA3651" w:rsidRDefault="00BA3651" w:rsidP="009E1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651" w:rsidRDefault="00BA3651" w:rsidP="009E1A47">
      <w:pPr>
        <w:spacing w:after="0" w:line="240" w:lineRule="auto"/>
      </w:pPr>
      <w:r>
        <w:separator/>
      </w:r>
    </w:p>
  </w:footnote>
  <w:footnote w:type="continuationSeparator" w:id="0">
    <w:p w:rsidR="00BA3651" w:rsidRDefault="00BA3651" w:rsidP="009E1A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4357870"/>
      <w:docPartObj>
        <w:docPartGallery w:val="Page Numbers (Top of Page)"/>
        <w:docPartUnique/>
      </w:docPartObj>
    </w:sdtPr>
    <w:sdtEndPr>
      <w:rPr>
        <w:noProof/>
      </w:rPr>
    </w:sdtEndPr>
    <w:sdtContent>
      <w:p w:rsidR="009E1A47" w:rsidRDefault="008D208E">
        <w:pPr>
          <w:pStyle w:val="Header"/>
          <w:jc w:val="center"/>
        </w:pPr>
        <w:r w:rsidRPr="009E1A47">
          <w:rPr>
            <w:rFonts w:ascii="Times New Roman" w:hAnsi="Times New Roman" w:cs="Times New Roman"/>
            <w:sz w:val="26"/>
            <w:szCs w:val="26"/>
          </w:rPr>
          <w:fldChar w:fldCharType="begin"/>
        </w:r>
        <w:r w:rsidR="009E1A47" w:rsidRPr="009E1A47">
          <w:rPr>
            <w:rFonts w:ascii="Times New Roman" w:hAnsi="Times New Roman" w:cs="Times New Roman"/>
            <w:sz w:val="26"/>
            <w:szCs w:val="26"/>
          </w:rPr>
          <w:instrText xml:space="preserve"> PAGE   \* MERGEFORMAT </w:instrText>
        </w:r>
        <w:r w:rsidRPr="009E1A47">
          <w:rPr>
            <w:rFonts w:ascii="Times New Roman" w:hAnsi="Times New Roman" w:cs="Times New Roman"/>
            <w:sz w:val="26"/>
            <w:szCs w:val="26"/>
          </w:rPr>
          <w:fldChar w:fldCharType="separate"/>
        </w:r>
        <w:r w:rsidR="000F230B">
          <w:rPr>
            <w:rFonts w:ascii="Times New Roman" w:hAnsi="Times New Roman" w:cs="Times New Roman"/>
            <w:noProof/>
            <w:sz w:val="26"/>
            <w:szCs w:val="26"/>
          </w:rPr>
          <w:t>11</w:t>
        </w:r>
        <w:r w:rsidRPr="009E1A47">
          <w:rPr>
            <w:rFonts w:ascii="Times New Roman" w:hAnsi="Times New Roman" w:cs="Times New Roman"/>
            <w:noProof/>
            <w:sz w:val="26"/>
            <w:szCs w:val="26"/>
          </w:rPr>
          <w:fldChar w:fldCharType="end"/>
        </w:r>
      </w:p>
    </w:sdtContent>
  </w:sdt>
  <w:p w:rsidR="009E1A47" w:rsidRDefault="009E1A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6472F"/>
    <w:multiLevelType w:val="hybridMultilevel"/>
    <w:tmpl w:val="B3DED806"/>
    <w:lvl w:ilvl="0" w:tplc="61AC7D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1BB147F"/>
    <w:multiLevelType w:val="hybridMultilevel"/>
    <w:tmpl w:val="44F00960"/>
    <w:lvl w:ilvl="0" w:tplc="758040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24F3A1F"/>
    <w:multiLevelType w:val="hybridMultilevel"/>
    <w:tmpl w:val="8102A498"/>
    <w:lvl w:ilvl="0" w:tplc="D59A2B60">
      <w:start w:val="1"/>
      <w:numFmt w:val="decimal"/>
      <w:lvlText w:val="%1."/>
      <w:lvlJc w:val="left"/>
      <w:pPr>
        <w:ind w:left="570" w:hanging="360"/>
      </w:pPr>
      <w:rPr>
        <w:rFonts w:hint="default"/>
      </w:rPr>
    </w:lvl>
    <w:lvl w:ilvl="1" w:tplc="04090019">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
    <w:nsid w:val="11260191"/>
    <w:multiLevelType w:val="hybridMultilevel"/>
    <w:tmpl w:val="1054A542"/>
    <w:lvl w:ilvl="0" w:tplc="9660687E">
      <w:start w:val="1"/>
      <w:numFmt w:val="decimal"/>
      <w:lvlText w:val="%1."/>
      <w:lvlJc w:val="left"/>
      <w:pPr>
        <w:ind w:left="1353"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1DF7329D"/>
    <w:multiLevelType w:val="hybridMultilevel"/>
    <w:tmpl w:val="41C0DE5C"/>
    <w:lvl w:ilvl="0" w:tplc="C032CD2A">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10D1912"/>
    <w:multiLevelType w:val="hybridMultilevel"/>
    <w:tmpl w:val="721C04C4"/>
    <w:lvl w:ilvl="0" w:tplc="4836D2EC">
      <w:start w:val="1"/>
      <w:numFmt w:val="lowerLetter"/>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nsid w:val="21113513"/>
    <w:multiLevelType w:val="hybridMultilevel"/>
    <w:tmpl w:val="2A36C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437A59"/>
    <w:multiLevelType w:val="hybridMultilevel"/>
    <w:tmpl w:val="7730E0EA"/>
    <w:lvl w:ilvl="0" w:tplc="CF9AE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26D43C01"/>
    <w:multiLevelType w:val="hybridMultilevel"/>
    <w:tmpl w:val="1A0E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400B23"/>
    <w:multiLevelType w:val="hybridMultilevel"/>
    <w:tmpl w:val="C1043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EA397E"/>
    <w:multiLevelType w:val="hybridMultilevel"/>
    <w:tmpl w:val="EBFE2A5A"/>
    <w:lvl w:ilvl="0" w:tplc="247E6EEA">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876F33"/>
    <w:multiLevelType w:val="hybridMultilevel"/>
    <w:tmpl w:val="760C09B0"/>
    <w:lvl w:ilvl="0" w:tplc="FFA89E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CEC1302"/>
    <w:multiLevelType w:val="hybridMultilevel"/>
    <w:tmpl w:val="6B46F220"/>
    <w:lvl w:ilvl="0" w:tplc="1FBA7A1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nsid w:val="2D74692C"/>
    <w:multiLevelType w:val="hybridMultilevel"/>
    <w:tmpl w:val="FD623354"/>
    <w:lvl w:ilvl="0" w:tplc="B44428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327F78FD"/>
    <w:multiLevelType w:val="hybridMultilevel"/>
    <w:tmpl w:val="C714BCF4"/>
    <w:lvl w:ilvl="0" w:tplc="8E783018">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B20239"/>
    <w:multiLevelType w:val="hybridMultilevel"/>
    <w:tmpl w:val="EBFE2A5A"/>
    <w:lvl w:ilvl="0" w:tplc="247E6EEA">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811498"/>
    <w:multiLevelType w:val="hybridMultilevel"/>
    <w:tmpl w:val="A6661470"/>
    <w:lvl w:ilvl="0" w:tplc="8D1619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FDA5022"/>
    <w:multiLevelType w:val="hybridMultilevel"/>
    <w:tmpl w:val="3AF417E4"/>
    <w:lvl w:ilvl="0" w:tplc="5E508EC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016404A"/>
    <w:multiLevelType w:val="hybridMultilevel"/>
    <w:tmpl w:val="AD5AC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22236A"/>
    <w:multiLevelType w:val="hybridMultilevel"/>
    <w:tmpl w:val="B0DC84E2"/>
    <w:lvl w:ilvl="0" w:tplc="F3B6169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nsid w:val="490E53A4"/>
    <w:multiLevelType w:val="hybridMultilevel"/>
    <w:tmpl w:val="ACD4E40E"/>
    <w:lvl w:ilvl="0" w:tplc="35AC8D2E">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1">
    <w:nsid w:val="4B1A70AC"/>
    <w:multiLevelType w:val="hybridMultilevel"/>
    <w:tmpl w:val="4F8E4E7C"/>
    <w:lvl w:ilvl="0" w:tplc="1646E1B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4B6E076C"/>
    <w:multiLevelType w:val="hybridMultilevel"/>
    <w:tmpl w:val="69B4BEAE"/>
    <w:lvl w:ilvl="0" w:tplc="A89600A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C9D78D9"/>
    <w:multiLevelType w:val="hybridMultilevel"/>
    <w:tmpl w:val="6B4E028C"/>
    <w:lvl w:ilvl="0" w:tplc="3F5E6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A356CA"/>
    <w:multiLevelType w:val="hybridMultilevel"/>
    <w:tmpl w:val="9B4AF900"/>
    <w:lvl w:ilvl="0" w:tplc="25C66CF0">
      <w:start w:val="1"/>
      <w:numFmt w:val="decimal"/>
      <w:lvlText w:val="%1."/>
      <w:lvlJc w:val="left"/>
      <w:pPr>
        <w:ind w:left="1495"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53D4526"/>
    <w:multiLevelType w:val="hybridMultilevel"/>
    <w:tmpl w:val="0C3CC472"/>
    <w:lvl w:ilvl="0" w:tplc="819A590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56233457"/>
    <w:multiLevelType w:val="hybridMultilevel"/>
    <w:tmpl w:val="A1641C44"/>
    <w:lvl w:ilvl="0" w:tplc="6F7698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A571456"/>
    <w:multiLevelType w:val="hybridMultilevel"/>
    <w:tmpl w:val="73167E10"/>
    <w:lvl w:ilvl="0" w:tplc="5D5C094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nsid w:val="6A2A0842"/>
    <w:multiLevelType w:val="hybridMultilevel"/>
    <w:tmpl w:val="E996A844"/>
    <w:lvl w:ilvl="0" w:tplc="075221B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A725BE1"/>
    <w:multiLevelType w:val="hybridMultilevel"/>
    <w:tmpl w:val="507E5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D215F8B"/>
    <w:multiLevelType w:val="hybridMultilevel"/>
    <w:tmpl w:val="FB14B776"/>
    <w:lvl w:ilvl="0" w:tplc="3A7E4A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EEF6633"/>
    <w:multiLevelType w:val="hybridMultilevel"/>
    <w:tmpl w:val="E10E5CA0"/>
    <w:lvl w:ilvl="0" w:tplc="1B1A30C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9"/>
  </w:num>
  <w:num w:numId="2">
    <w:abstractNumId w:val="23"/>
  </w:num>
  <w:num w:numId="3">
    <w:abstractNumId w:val="30"/>
  </w:num>
  <w:num w:numId="4">
    <w:abstractNumId w:val="14"/>
  </w:num>
  <w:num w:numId="5">
    <w:abstractNumId w:val="28"/>
  </w:num>
  <w:num w:numId="6">
    <w:abstractNumId w:val="0"/>
  </w:num>
  <w:num w:numId="7">
    <w:abstractNumId w:val="22"/>
  </w:num>
  <w:num w:numId="8">
    <w:abstractNumId w:val="21"/>
  </w:num>
  <w:num w:numId="9">
    <w:abstractNumId w:val="1"/>
  </w:num>
  <w:num w:numId="10">
    <w:abstractNumId w:val="31"/>
  </w:num>
  <w:num w:numId="11">
    <w:abstractNumId w:val="16"/>
  </w:num>
  <w:num w:numId="12">
    <w:abstractNumId w:val="25"/>
  </w:num>
  <w:num w:numId="13">
    <w:abstractNumId w:val="27"/>
  </w:num>
  <w:num w:numId="14">
    <w:abstractNumId w:val="7"/>
  </w:num>
  <w:num w:numId="15">
    <w:abstractNumId w:val="19"/>
  </w:num>
  <w:num w:numId="16">
    <w:abstractNumId w:val="5"/>
  </w:num>
  <w:num w:numId="17">
    <w:abstractNumId w:val="12"/>
  </w:num>
  <w:num w:numId="18">
    <w:abstractNumId w:val="6"/>
  </w:num>
  <w:num w:numId="19">
    <w:abstractNumId w:val="11"/>
  </w:num>
  <w:num w:numId="20">
    <w:abstractNumId w:val="24"/>
  </w:num>
  <w:num w:numId="21">
    <w:abstractNumId w:val="18"/>
  </w:num>
  <w:num w:numId="22">
    <w:abstractNumId w:val="26"/>
  </w:num>
  <w:num w:numId="23">
    <w:abstractNumId w:val="17"/>
  </w:num>
  <w:num w:numId="24">
    <w:abstractNumId w:val="2"/>
  </w:num>
  <w:num w:numId="25">
    <w:abstractNumId w:val="20"/>
  </w:num>
  <w:num w:numId="26">
    <w:abstractNumId w:val="8"/>
  </w:num>
  <w:num w:numId="27">
    <w:abstractNumId w:val="9"/>
  </w:num>
  <w:num w:numId="28">
    <w:abstractNumId w:val="15"/>
  </w:num>
  <w:num w:numId="29">
    <w:abstractNumId w:val="3"/>
  </w:num>
  <w:num w:numId="30">
    <w:abstractNumId w:val="13"/>
  </w:num>
  <w:num w:numId="31">
    <w:abstractNumId w:val="4"/>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000"/>
    <w:rsid w:val="0002010F"/>
    <w:rsid w:val="00026740"/>
    <w:rsid w:val="00054644"/>
    <w:rsid w:val="0006279F"/>
    <w:rsid w:val="00063CE3"/>
    <w:rsid w:val="0007356B"/>
    <w:rsid w:val="00076E63"/>
    <w:rsid w:val="0009425B"/>
    <w:rsid w:val="000C067D"/>
    <w:rsid w:val="000D128B"/>
    <w:rsid w:val="000D378A"/>
    <w:rsid w:val="000E278A"/>
    <w:rsid w:val="000F230B"/>
    <w:rsid w:val="000F2E99"/>
    <w:rsid w:val="000F5A80"/>
    <w:rsid w:val="00111201"/>
    <w:rsid w:val="00132C81"/>
    <w:rsid w:val="00144668"/>
    <w:rsid w:val="00153953"/>
    <w:rsid w:val="00181912"/>
    <w:rsid w:val="00182471"/>
    <w:rsid w:val="001B3478"/>
    <w:rsid w:val="00225201"/>
    <w:rsid w:val="0022595C"/>
    <w:rsid w:val="00265ACA"/>
    <w:rsid w:val="0028109B"/>
    <w:rsid w:val="00281B4B"/>
    <w:rsid w:val="00292E3F"/>
    <w:rsid w:val="002C3BF8"/>
    <w:rsid w:val="002C59FC"/>
    <w:rsid w:val="002F1148"/>
    <w:rsid w:val="00307934"/>
    <w:rsid w:val="003425F7"/>
    <w:rsid w:val="003436FA"/>
    <w:rsid w:val="00384455"/>
    <w:rsid w:val="00384BCE"/>
    <w:rsid w:val="00393AEB"/>
    <w:rsid w:val="003A1F46"/>
    <w:rsid w:val="003B3472"/>
    <w:rsid w:val="003D7C7C"/>
    <w:rsid w:val="003F349C"/>
    <w:rsid w:val="00444A97"/>
    <w:rsid w:val="00447CD8"/>
    <w:rsid w:val="00456EE5"/>
    <w:rsid w:val="00485215"/>
    <w:rsid w:val="0048665B"/>
    <w:rsid w:val="0049679B"/>
    <w:rsid w:val="004A1BFA"/>
    <w:rsid w:val="004A2A0F"/>
    <w:rsid w:val="004A314A"/>
    <w:rsid w:val="004C17AF"/>
    <w:rsid w:val="00513AAB"/>
    <w:rsid w:val="005305A4"/>
    <w:rsid w:val="00537C45"/>
    <w:rsid w:val="00570EF0"/>
    <w:rsid w:val="005816CC"/>
    <w:rsid w:val="005829B9"/>
    <w:rsid w:val="005872D6"/>
    <w:rsid w:val="005A548D"/>
    <w:rsid w:val="00602F46"/>
    <w:rsid w:val="0061180F"/>
    <w:rsid w:val="006135A4"/>
    <w:rsid w:val="006232BC"/>
    <w:rsid w:val="0063463E"/>
    <w:rsid w:val="006561F8"/>
    <w:rsid w:val="006608FB"/>
    <w:rsid w:val="006A318E"/>
    <w:rsid w:val="006A728D"/>
    <w:rsid w:val="006C45C3"/>
    <w:rsid w:val="006F7A42"/>
    <w:rsid w:val="00715E09"/>
    <w:rsid w:val="0071646E"/>
    <w:rsid w:val="00721848"/>
    <w:rsid w:val="00722748"/>
    <w:rsid w:val="00751BB0"/>
    <w:rsid w:val="00754772"/>
    <w:rsid w:val="00783965"/>
    <w:rsid w:val="00796220"/>
    <w:rsid w:val="007A0753"/>
    <w:rsid w:val="007A6061"/>
    <w:rsid w:val="007D1647"/>
    <w:rsid w:val="007E2405"/>
    <w:rsid w:val="007E2B58"/>
    <w:rsid w:val="007E4675"/>
    <w:rsid w:val="007F2130"/>
    <w:rsid w:val="007F4735"/>
    <w:rsid w:val="00800BBF"/>
    <w:rsid w:val="008053B6"/>
    <w:rsid w:val="00822435"/>
    <w:rsid w:val="00845A0F"/>
    <w:rsid w:val="00880220"/>
    <w:rsid w:val="00892CD3"/>
    <w:rsid w:val="008A6215"/>
    <w:rsid w:val="008D208E"/>
    <w:rsid w:val="008E2425"/>
    <w:rsid w:val="008E63DE"/>
    <w:rsid w:val="008F1CD0"/>
    <w:rsid w:val="00903CDC"/>
    <w:rsid w:val="00906754"/>
    <w:rsid w:val="00933F07"/>
    <w:rsid w:val="00943F35"/>
    <w:rsid w:val="00946403"/>
    <w:rsid w:val="00950077"/>
    <w:rsid w:val="009510B7"/>
    <w:rsid w:val="00970081"/>
    <w:rsid w:val="00974230"/>
    <w:rsid w:val="00996786"/>
    <w:rsid w:val="009A352A"/>
    <w:rsid w:val="009D0D88"/>
    <w:rsid w:val="009E1A47"/>
    <w:rsid w:val="009F1EA1"/>
    <w:rsid w:val="009F4DDD"/>
    <w:rsid w:val="00A01926"/>
    <w:rsid w:val="00A24B74"/>
    <w:rsid w:val="00A2638B"/>
    <w:rsid w:val="00A27D53"/>
    <w:rsid w:val="00A75497"/>
    <w:rsid w:val="00A948D9"/>
    <w:rsid w:val="00AA1D82"/>
    <w:rsid w:val="00AA30C5"/>
    <w:rsid w:val="00AA747B"/>
    <w:rsid w:val="00AA7B76"/>
    <w:rsid w:val="00AB181F"/>
    <w:rsid w:val="00AB236E"/>
    <w:rsid w:val="00AC08B9"/>
    <w:rsid w:val="00AC1051"/>
    <w:rsid w:val="00AC4238"/>
    <w:rsid w:val="00AD288E"/>
    <w:rsid w:val="00AE2143"/>
    <w:rsid w:val="00AE6000"/>
    <w:rsid w:val="00B06A14"/>
    <w:rsid w:val="00B33B18"/>
    <w:rsid w:val="00B568DC"/>
    <w:rsid w:val="00B67079"/>
    <w:rsid w:val="00B7296D"/>
    <w:rsid w:val="00B735CB"/>
    <w:rsid w:val="00B869C0"/>
    <w:rsid w:val="00B86B05"/>
    <w:rsid w:val="00B86DD1"/>
    <w:rsid w:val="00BA3651"/>
    <w:rsid w:val="00BA478D"/>
    <w:rsid w:val="00BA749C"/>
    <w:rsid w:val="00C06E74"/>
    <w:rsid w:val="00C1495E"/>
    <w:rsid w:val="00C3155E"/>
    <w:rsid w:val="00C34E64"/>
    <w:rsid w:val="00C542D2"/>
    <w:rsid w:val="00C55F17"/>
    <w:rsid w:val="00C77D0D"/>
    <w:rsid w:val="00C94F24"/>
    <w:rsid w:val="00C96AD0"/>
    <w:rsid w:val="00CA1C7E"/>
    <w:rsid w:val="00CB1CDF"/>
    <w:rsid w:val="00CC0448"/>
    <w:rsid w:val="00CD0F6A"/>
    <w:rsid w:val="00CE4FF3"/>
    <w:rsid w:val="00CE5130"/>
    <w:rsid w:val="00D1574F"/>
    <w:rsid w:val="00D229AB"/>
    <w:rsid w:val="00D34E9E"/>
    <w:rsid w:val="00D43CD6"/>
    <w:rsid w:val="00D53BA9"/>
    <w:rsid w:val="00D55366"/>
    <w:rsid w:val="00D633C7"/>
    <w:rsid w:val="00D63641"/>
    <w:rsid w:val="00D6462D"/>
    <w:rsid w:val="00D66F41"/>
    <w:rsid w:val="00D72FCE"/>
    <w:rsid w:val="00D84CF5"/>
    <w:rsid w:val="00D9119B"/>
    <w:rsid w:val="00DA64B8"/>
    <w:rsid w:val="00DA6F6C"/>
    <w:rsid w:val="00DB1B33"/>
    <w:rsid w:val="00DB2C0C"/>
    <w:rsid w:val="00DC48AD"/>
    <w:rsid w:val="00DD43E7"/>
    <w:rsid w:val="00E05DD3"/>
    <w:rsid w:val="00E20CE7"/>
    <w:rsid w:val="00E27CAB"/>
    <w:rsid w:val="00E37C0D"/>
    <w:rsid w:val="00E66EFE"/>
    <w:rsid w:val="00E7361F"/>
    <w:rsid w:val="00EB7123"/>
    <w:rsid w:val="00EB749C"/>
    <w:rsid w:val="00EC4088"/>
    <w:rsid w:val="00ED41C3"/>
    <w:rsid w:val="00ED4A99"/>
    <w:rsid w:val="00ED58BB"/>
    <w:rsid w:val="00EE3D09"/>
    <w:rsid w:val="00EE6B3E"/>
    <w:rsid w:val="00EF1550"/>
    <w:rsid w:val="00EF1705"/>
    <w:rsid w:val="00F04BF5"/>
    <w:rsid w:val="00F05742"/>
    <w:rsid w:val="00F0626C"/>
    <w:rsid w:val="00F36B3F"/>
    <w:rsid w:val="00F5049A"/>
    <w:rsid w:val="00F6094B"/>
    <w:rsid w:val="00F619DB"/>
    <w:rsid w:val="00F65E40"/>
    <w:rsid w:val="00F718B2"/>
    <w:rsid w:val="00F97CBD"/>
    <w:rsid w:val="00FA10A4"/>
    <w:rsid w:val="00FA15C6"/>
    <w:rsid w:val="00FF49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qFormat/>
    <w:rsid w:val="00EC4088"/>
    <w:pPr>
      <w:keepNext/>
      <w:spacing w:after="0" w:line="380" w:lineRule="atLeast"/>
      <w:ind w:firstLine="567"/>
      <w:jc w:val="center"/>
      <w:outlineLvl w:val="2"/>
    </w:pPr>
    <w:rPr>
      <w:rFonts w:ascii="Times New Roman" w:eastAsia="Times New Roman" w:hAnsi="Times New Roman" w:cs="Times New Roman"/>
      <w:b/>
      <w:sz w:val="28"/>
      <w:szCs w:val="20"/>
      <w:lang w:val="nl-NL"/>
    </w:rPr>
  </w:style>
  <w:style w:type="paragraph" w:styleId="Heading4">
    <w:name w:val="heading 4"/>
    <w:basedOn w:val="Normal"/>
    <w:next w:val="Normal"/>
    <w:link w:val="Heading4Char"/>
    <w:qFormat/>
    <w:rsid w:val="00EC4088"/>
    <w:pPr>
      <w:keepNext/>
      <w:spacing w:before="240" w:after="60" w:line="240" w:lineRule="auto"/>
      <w:outlineLvl w:val="3"/>
    </w:pPr>
    <w:rPr>
      <w:rFonts w:ascii="Times New Roman" w:eastAsia="Times New Roman" w:hAnsi="Times New Roman" w:cs="Times New Roman"/>
      <w:b/>
      <w:bCs/>
      <w:sz w:val="28"/>
      <w:szCs w:val="28"/>
    </w:rPr>
  </w:style>
  <w:style w:type="paragraph" w:styleId="Heading6">
    <w:name w:val="heading 6"/>
    <w:basedOn w:val="Normal"/>
    <w:next w:val="Normal"/>
    <w:link w:val="Heading6Char"/>
    <w:qFormat/>
    <w:rsid w:val="00EC4088"/>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B58"/>
    <w:pPr>
      <w:ind w:left="720"/>
      <w:contextualSpacing/>
    </w:pPr>
  </w:style>
  <w:style w:type="table" w:styleId="TableGrid">
    <w:name w:val="Table Grid"/>
    <w:basedOn w:val="TableNormal"/>
    <w:uiPriority w:val="59"/>
    <w:rsid w:val="00CB1C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EC4088"/>
    <w:rPr>
      <w:rFonts w:ascii="Times New Roman" w:eastAsia="Times New Roman" w:hAnsi="Times New Roman" w:cs="Times New Roman"/>
      <w:b/>
      <w:sz w:val="28"/>
      <w:szCs w:val="20"/>
      <w:lang w:val="nl-NL"/>
    </w:rPr>
  </w:style>
  <w:style w:type="character" w:customStyle="1" w:styleId="Heading4Char">
    <w:name w:val="Heading 4 Char"/>
    <w:basedOn w:val="DefaultParagraphFont"/>
    <w:link w:val="Heading4"/>
    <w:rsid w:val="00EC4088"/>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rsid w:val="00EC4088"/>
    <w:rPr>
      <w:rFonts w:ascii="Times New Roman" w:eastAsia="Times New Roman" w:hAnsi="Times New Roman" w:cs="Times New Roman"/>
      <w:b/>
      <w:bCs/>
    </w:rPr>
  </w:style>
  <w:style w:type="paragraph" w:customStyle="1" w:styleId="CharCharCharCharCharCharChar">
    <w:name w:val="Char Char Char Char Char Char Char"/>
    <w:basedOn w:val="Normal"/>
    <w:next w:val="Normal"/>
    <w:autoRedefine/>
    <w:semiHidden/>
    <w:rsid w:val="00EC4088"/>
    <w:pPr>
      <w:spacing w:before="120" w:after="120" w:line="312" w:lineRule="auto"/>
    </w:pPr>
    <w:rPr>
      <w:rFonts w:ascii="Times New Roman" w:eastAsia="Times New Roman" w:hAnsi="Times New Roman" w:cs="Times New Roman"/>
      <w:sz w:val="28"/>
      <w:szCs w:val="28"/>
    </w:rPr>
  </w:style>
  <w:style w:type="paragraph" w:styleId="NormalWeb">
    <w:name w:val="Normal (Web)"/>
    <w:aliases w:val="Normal (Web) Char"/>
    <w:basedOn w:val="Normal"/>
    <w:link w:val="NormalWebChar1"/>
    <w:uiPriority w:val="99"/>
    <w:unhideWhenUsed/>
    <w:rsid w:val="00B86B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86B05"/>
    <w:rPr>
      <w:color w:val="0000FF"/>
      <w:u w:val="single"/>
    </w:rPr>
  </w:style>
  <w:style w:type="character" w:customStyle="1" w:styleId="NormalWebChar1">
    <w:name w:val="Normal (Web) Char1"/>
    <w:aliases w:val="Normal (Web) Char Char"/>
    <w:link w:val="NormalWeb"/>
    <w:uiPriority w:val="99"/>
    <w:locked/>
    <w:rsid w:val="0014466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E1A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A47"/>
  </w:style>
  <w:style w:type="paragraph" w:styleId="Footer">
    <w:name w:val="footer"/>
    <w:basedOn w:val="Normal"/>
    <w:link w:val="FooterChar"/>
    <w:uiPriority w:val="99"/>
    <w:unhideWhenUsed/>
    <w:rsid w:val="009E1A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A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qFormat/>
    <w:rsid w:val="00EC4088"/>
    <w:pPr>
      <w:keepNext/>
      <w:spacing w:after="0" w:line="380" w:lineRule="atLeast"/>
      <w:ind w:firstLine="567"/>
      <w:jc w:val="center"/>
      <w:outlineLvl w:val="2"/>
    </w:pPr>
    <w:rPr>
      <w:rFonts w:ascii="Times New Roman" w:eastAsia="Times New Roman" w:hAnsi="Times New Roman" w:cs="Times New Roman"/>
      <w:b/>
      <w:sz w:val="28"/>
      <w:szCs w:val="20"/>
      <w:lang w:val="nl-NL"/>
    </w:rPr>
  </w:style>
  <w:style w:type="paragraph" w:styleId="Heading4">
    <w:name w:val="heading 4"/>
    <w:basedOn w:val="Normal"/>
    <w:next w:val="Normal"/>
    <w:link w:val="Heading4Char"/>
    <w:qFormat/>
    <w:rsid w:val="00EC4088"/>
    <w:pPr>
      <w:keepNext/>
      <w:spacing w:before="240" w:after="60" w:line="240" w:lineRule="auto"/>
      <w:outlineLvl w:val="3"/>
    </w:pPr>
    <w:rPr>
      <w:rFonts w:ascii="Times New Roman" w:eastAsia="Times New Roman" w:hAnsi="Times New Roman" w:cs="Times New Roman"/>
      <w:b/>
      <w:bCs/>
      <w:sz w:val="28"/>
      <w:szCs w:val="28"/>
    </w:rPr>
  </w:style>
  <w:style w:type="paragraph" w:styleId="Heading6">
    <w:name w:val="heading 6"/>
    <w:basedOn w:val="Normal"/>
    <w:next w:val="Normal"/>
    <w:link w:val="Heading6Char"/>
    <w:qFormat/>
    <w:rsid w:val="00EC4088"/>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B58"/>
    <w:pPr>
      <w:ind w:left="720"/>
      <w:contextualSpacing/>
    </w:pPr>
  </w:style>
  <w:style w:type="table" w:styleId="TableGrid">
    <w:name w:val="Table Grid"/>
    <w:basedOn w:val="TableNormal"/>
    <w:uiPriority w:val="59"/>
    <w:rsid w:val="00CB1C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EC4088"/>
    <w:rPr>
      <w:rFonts w:ascii="Times New Roman" w:eastAsia="Times New Roman" w:hAnsi="Times New Roman" w:cs="Times New Roman"/>
      <w:b/>
      <w:sz w:val="28"/>
      <w:szCs w:val="20"/>
      <w:lang w:val="nl-NL"/>
    </w:rPr>
  </w:style>
  <w:style w:type="character" w:customStyle="1" w:styleId="Heading4Char">
    <w:name w:val="Heading 4 Char"/>
    <w:basedOn w:val="DefaultParagraphFont"/>
    <w:link w:val="Heading4"/>
    <w:rsid w:val="00EC4088"/>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rsid w:val="00EC4088"/>
    <w:rPr>
      <w:rFonts w:ascii="Times New Roman" w:eastAsia="Times New Roman" w:hAnsi="Times New Roman" w:cs="Times New Roman"/>
      <w:b/>
      <w:bCs/>
    </w:rPr>
  </w:style>
  <w:style w:type="paragraph" w:customStyle="1" w:styleId="CharCharCharCharCharCharChar">
    <w:name w:val="Char Char Char Char Char Char Char"/>
    <w:basedOn w:val="Normal"/>
    <w:next w:val="Normal"/>
    <w:autoRedefine/>
    <w:semiHidden/>
    <w:rsid w:val="00EC4088"/>
    <w:pPr>
      <w:spacing w:before="120" w:after="120" w:line="312" w:lineRule="auto"/>
    </w:pPr>
    <w:rPr>
      <w:rFonts w:ascii="Times New Roman" w:eastAsia="Times New Roman" w:hAnsi="Times New Roman" w:cs="Times New Roman"/>
      <w:sz w:val="28"/>
      <w:szCs w:val="28"/>
    </w:rPr>
  </w:style>
  <w:style w:type="paragraph" w:styleId="NormalWeb">
    <w:name w:val="Normal (Web)"/>
    <w:aliases w:val="Normal (Web) Char"/>
    <w:basedOn w:val="Normal"/>
    <w:link w:val="NormalWebChar1"/>
    <w:uiPriority w:val="99"/>
    <w:unhideWhenUsed/>
    <w:rsid w:val="00B86B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86B05"/>
    <w:rPr>
      <w:color w:val="0000FF"/>
      <w:u w:val="single"/>
    </w:rPr>
  </w:style>
  <w:style w:type="character" w:customStyle="1" w:styleId="NormalWebChar1">
    <w:name w:val="Normal (Web) Char1"/>
    <w:aliases w:val="Normal (Web) Char Char"/>
    <w:link w:val="NormalWeb"/>
    <w:uiPriority w:val="99"/>
    <w:locked/>
    <w:rsid w:val="0014466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E1A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A47"/>
  </w:style>
  <w:style w:type="paragraph" w:styleId="Footer">
    <w:name w:val="footer"/>
    <w:basedOn w:val="Normal"/>
    <w:link w:val="FooterChar"/>
    <w:uiPriority w:val="99"/>
    <w:unhideWhenUsed/>
    <w:rsid w:val="009E1A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2234">
      <w:bodyDiv w:val="1"/>
      <w:marLeft w:val="0"/>
      <w:marRight w:val="0"/>
      <w:marTop w:val="0"/>
      <w:marBottom w:val="0"/>
      <w:divBdr>
        <w:top w:val="none" w:sz="0" w:space="0" w:color="auto"/>
        <w:left w:val="none" w:sz="0" w:space="0" w:color="auto"/>
        <w:bottom w:val="none" w:sz="0" w:space="0" w:color="auto"/>
        <w:right w:val="none" w:sz="0" w:space="0" w:color="auto"/>
      </w:divBdr>
    </w:div>
    <w:div w:id="414018528">
      <w:bodyDiv w:val="1"/>
      <w:marLeft w:val="0"/>
      <w:marRight w:val="0"/>
      <w:marTop w:val="0"/>
      <w:marBottom w:val="0"/>
      <w:divBdr>
        <w:top w:val="none" w:sz="0" w:space="0" w:color="auto"/>
        <w:left w:val="none" w:sz="0" w:space="0" w:color="auto"/>
        <w:bottom w:val="none" w:sz="0" w:space="0" w:color="auto"/>
        <w:right w:val="none" w:sz="0" w:space="0" w:color="auto"/>
      </w:divBdr>
    </w:div>
    <w:div w:id="85256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70AA6D-57EA-4C23-9A67-1AB91AD0788E}">
  <ds:schemaRefs>
    <ds:schemaRef ds:uri="http://schemas.openxmlformats.org/officeDocument/2006/bibliography"/>
  </ds:schemaRefs>
</ds:datastoreItem>
</file>

<file path=customXml/itemProps2.xml><?xml version="1.0" encoding="utf-8"?>
<ds:datastoreItem xmlns:ds="http://schemas.openxmlformats.org/officeDocument/2006/customXml" ds:itemID="{877752D9-FC3B-48F4-ADEE-10434E3FF25F}"/>
</file>

<file path=customXml/itemProps3.xml><?xml version="1.0" encoding="utf-8"?>
<ds:datastoreItem xmlns:ds="http://schemas.openxmlformats.org/officeDocument/2006/customXml" ds:itemID="{9E527E66-358B-464C-8904-4B6A8F5A544A}"/>
</file>

<file path=customXml/itemProps4.xml><?xml version="1.0" encoding="utf-8"?>
<ds:datastoreItem xmlns:ds="http://schemas.openxmlformats.org/officeDocument/2006/customXml" ds:itemID="{0C1739C5-0FE3-4625-841D-883E0C63D82B}"/>
</file>

<file path=docProps/app.xml><?xml version="1.0" encoding="utf-8"?>
<Properties xmlns="http://schemas.openxmlformats.org/officeDocument/2006/extended-properties" xmlns:vt="http://schemas.openxmlformats.org/officeDocument/2006/docPropsVTypes">
  <Template>Normal</Template>
  <TotalTime>4</TotalTime>
  <Pages>11</Pages>
  <Words>3682</Words>
  <Characters>20992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24625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hoaihctp</cp:lastModifiedBy>
  <cp:revision>4</cp:revision>
  <dcterms:created xsi:type="dcterms:W3CDTF">2020-12-08T06:58:00Z</dcterms:created>
  <dcterms:modified xsi:type="dcterms:W3CDTF">2020-12-08T07:29:00Z</dcterms:modified>
</cp:coreProperties>
</file>