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CellMar>
          <w:left w:w="0" w:type="dxa"/>
          <w:right w:w="0" w:type="dxa"/>
        </w:tblCellMar>
        <w:tblLook w:val="04A0" w:firstRow="1" w:lastRow="0" w:firstColumn="1" w:lastColumn="0" w:noHBand="0" w:noVBand="1"/>
      </w:tblPr>
      <w:tblGrid>
        <w:gridCol w:w="3113"/>
        <w:gridCol w:w="5851"/>
      </w:tblGrid>
      <w:tr w:rsidR="00243B59" w:rsidRPr="00243B59" w:rsidTr="00243B59">
        <w:tc>
          <w:tcPr>
            <w:tcW w:w="3240" w:type="dxa"/>
            <w:shd w:val="clear" w:color="auto" w:fill="auto"/>
            <w:tcMar>
              <w:top w:w="0" w:type="dxa"/>
              <w:left w:w="108" w:type="dxa"/>
              <w:bottom w:w="0" w:type="dxa"/>
              <w:right w:w="108" w:type="dxa"/>
            </w:tcMar>
          </w:tcPr>
          <w:p w:rsidR="00243B59" w:rsidRPr="00243B59" w:rsidRDefault="00243B59" w:rsidP="00243B59">
            <w:pPr>
              <w:jc w:val="center"/>
              <w:rPr>
                <w:sz w:val="28"/>
                <w:szCs w:val="28"/>
              </w:rPr>
            </w:pPr>
            <w:r w:rsidRPr="005D27C0">
              <w:rPr>
                <w:b/>
                <w:bCs/>
                <w:noProof/>
                <w:sz w:val="26"/>
                <w:szCs w:val="26"/>
              </w:rPr>
              <mc:AlternateContent>
                <mc:Choice Requires="wps">
                  <w:drawing>
                    <wp:anchor distT="0" distB="0" distL="114300" distR="114300" simplePos="0" relativeHeight="251659264" behindDoc="0" locked="0" layoutInCell="1" allowOverlap="1" wp14:anchorId="1018CAC2" wp14:editId="22271CF1">
                      <wp:simplePos x="0" y="0"/>
                      <wp:positionH relativeFrom="column">
                        <wp:posOffset>413385</wp:posOffset>
                      </wp:positionH>
                      <wp:positionV relativeFrom="paragraph">
                        <wp:posOffset>387985</wp:posOffset>
                      </wp:positionV>
                      <wp:extent cx="1085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DD8FD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2.55pt,30.55pt" to="118.0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" strokecolor="black [3040]"/>
                  </w:pict>
                </mc:Fallback>
              </mc:AlternateContent>
            </w:r>
            <w:r w:rsidRPr="005D27C0">
              <w:rPr>
                <w:b/>
                <w:bCs/>
                <w:sz w:val="26"/>
                <w:szCs w:val="26"/>
              </w:rPr>
              <w:t>ỦY BAN NHÂN DÂN</w:t>
            </w:r>
            <w:r w:rsidRPr="00243B59">
              <w:rPr>
                <w:b/>
                <w:bCs/>
                <w:sz w:val="28"/>
                <w:szCs w:val="28"/>
              </w:rPr>
              <w:br/>
              <w:t xml:space="preserve">TỈNH </w:t>
            </w:r>
            <w:r>
              <w:rPr>
                <w:b/>
                <w:bCs/>
                <w:sz w:val="28"/>
                <w:szCs w:val="28"/>
              </w:rPr>
              <w:t>ĐẮK LẮK</w:t>
            </w:r>
          </w:p>
        </w:tc>
        <w:tc>
          <w:tcPr>
            <w:tcW w:w="6210" w:type="dxa"/>
            <w:shd w:val="clear" w:color="auto" w:fill="auto"/>
            <w:tcMar>
              <w:top w:w="0" w:type="dxa"/>
              <w:left w:w="108" w:type="dxa"/>
              <w:bottom w:w="0" w:type="dxa"/>
              <w:right w:w="108" w:type="dxa"/>
            </w:tcMar>
          </w:tcPr>
          <w:p w:rsidR="00243B59" w:rsidRPr="00243B59" w:rsidRDefault="00243B59" w:rsidP="00243B59">
            <w:pPr>
              <w:jc w:val="center"/>
              <w:rPr>
                <w:sz w:val="28"/>
                <w:szCs w:val="28"/>
              </w:rPr>
            </w:pPr>
            <w:r w:rsidRPr="005D27C0">
              <w:rPr>
                <w:b/>
                <w:bCs/>
                <w:noProof/>
                <w:sz w:val="26"/>
                <w:szCs w:val="26"/>
              </w:rPr>
              <mc:AlternateContent>
                <mc:Choice Requires="wps">
                  <w:drawing>
                    <wp:anchor distT="0" distB="0" distL="114300" distR="114300" simplePos="0" relativeHeight="251660288" behindDoc="0" locked="0" layoutInCell="1" allowOverlap="1" wp14:anchorId="518E0053" wp14:editId="4FAF4186">
                      <wp:simplePos x="0" y="0"/>
                      <wp:positionH relativeFrom="column">
                        <wp:posOffset>908050</wp:posOffset>
                      </wp:positionH>
                      <wp:positionV relativeFrom="paragraph">
                        <wp:posOffset>378460</wp:posOffset>
                      </wp:positionV>
                      <wp:extent cx="19907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99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FAF21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1.5pt,29.8pt" to="228.2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" strokecolor="black [3040]"/>
                  </w:pict>
                </mc:Fallback>
              </mc:AlternateContent>
            </w:r>
            <w:r w:rsidRPr="005D27C0">
              <w:rPr>
                <w:b/>
                <w:bCs/>
                <w:sz w:val="26"/>
                <w:szCs w:val="26"/>
              </w:rPr>
              <w:t>CỘNG HÒA XÃ HỘI CHỦ NGHĨA VIỆT NAM</w:t>
            </w:r>
            <w:r w:rsidRPr="00243B59">
              <w:rPr>
                <w:b/>
                <w:bCs/>
                <w:sz w:val="28"/>
                <w:szCs w:val="28"/>
              </w:rPr>
              <w:br/>
              <w:t xml:space="preserve">Độc lập - Tự do - Hạnh phúc </w:t>
            </w:r>
            <w:r w:rsidRPr="00243B59">
              <w:rPr>
                <w:b/>
                <w:bCs/>
                <w:sz w:val="28"/>
                <w:szCs w:val="28"/>
              </w:rPr>
              <w:br/>
            </w:r>
          </w:p>
        </w:tc>
      </w:tr>
      <w:tr w:rsidR="00243B59" w:rsidRPr="00243B59" w:rsidTr="00243B59">
        <w:tc>
          <w:tcPr>
            <w:tcW w:w="3240" w:type="dxa"/>
            <w:shd w:val="clear" w:color="auto" w:fill="auto"/>
            <w:tcMar>
              <w:top w:w="0" w:type="dxa"/>
              <w:left w:w="108" w:type="dxa"/>
              <w:bottom w:w="0" w:type="dxa"/>
              <w:right w:w="108" w:type="dxa"/>
            </w:tcMar>
          </w:tcPr>
          <w:p w:rsidR="00243B59" w:rsidRPr="00243B59" w:rsidRDefault="00243B59" w:rsidP="00243B59">
            <w:pPr>
              <w:jc w:val="center"/>
              <w:rPr>
                <w:sz w:val="28"/>
                <w:szCs w:val="28"/>
              </w:rPr>
            </w:pPr>
            <w:r w:rsidRPr="00243B59">
              <w:rPr>
                <w:sz w:val="28"/>
                <w:szCs w:val="28"/>
              </w:rPr>
              <w:t xml:space="preserve">Số: </w:t>
            </w:r>
            <w:r w:rsidR="00070CD3">
              <w:rPr>
                <w:sz w:val="28"/>
                <w:szCs w:val="28"/>
              </w:rPr>
              <w:t>49</w:t>
            </w:r>
            <w:r>
              <w:rPr>
                <w:sz w:val="28"/>
                <w:szCs w:val="28"/>
              </w:rPr>
              <w:t xml:space="preserve"> </w:t>
            </w:r>
            <w:r w:rsidRPr="00243B59">
              <w:rPr>
                <w:sz w:val="28"/>
                <w:szCs w:val="28"/>
              </w:rPr>
              <w:t>/202</w:t>
            </w:r>
            <w:r>
              <w:rPr>
                <w:sz w:val="28"/>
                <w:szCs w:val="28"/>
              </w:rPr>
              <w:t>2</w:t>
            </w:r>
            <w:r w:rsidRPr="00243B59">
              <w:rPr>
                <w:sz w:val="28"/>
                <w:szCs w:val="28"/>
              </w:rPr>
              <w:t>/QĐ-UBND</w:t>
            </w:r>
          </w:p>
        </w:tc>
        <w:tc>
          <w:tcPr>
            <w:tcW w:w="6210" w:type="dxa"/>
            <w:shd w:val="clear" w:color="auto" w:fill="auto"/>
            <w:tcMar>
              <w:top w:w="0" w:type="dxa"/>
              <w:left w:w="108" w:type="dxa"/>
              <w:bottom w:w="0" w:type="dxa"/>
              <w:right w:w="108" w:type="dxa"/>
            </w:tcMar>
          </w:tcPr>
          <w:p w:rsidR="00243B59" w:rsidRPr="00243B59" w:rsidRDefault="00243B59" w:rsidP="009E2896">
            <w:pPr>
              <w:jc w:val="center"/>
              <w:rPr>
                <w:sz w:val="28"/>
                <w:szCs w:val="28"/>
              </w:rPr>
            </w:pPr>
            <w:r>
              <w:rPr>
                <w:i/>
                <w:iCs/>
                <w:sz w:val="28"/>
                <w:szCs w:val="28"/>
              </w:rPr>
              <w:t>Đắk Lắk</w:t>
            </w:r>
            <w:r w:rsidRPr="00243B59">
              <w:rPr>
                <w:i/>
                <w:iCs/>
                <w:sz w:val="28"/>
                <w:szCs w:val="28"/>
              </w:rPr>
              <w:t xml:space="preserve">, ngày </w:t>
            </w:r>
            <w:r w:rsidR="00070CD3">
              <w:rPr>
                <w:i/>
                <w:iCs/>
                <w:sz w:val="28"/>
                <w:szCs w:val="28"/>
              </w:rPr>
              <w:t xml:space="preserve"> 20</w:t>
            </w:r>
            <w:r>
              <w:rPr>
                <w:i/>
                <w:iCs/>
                <w:sz w:val="28"/>
                <w:szCs w:val="28"/>
              </w:rPr>
              <w:t xml:space="preserve"> </w:t>
            </w:r>
            <w:r w:rsidRPr="00243B59">
              <w:rPr>
                <w:i/>
                <w:iCs/>
                <w:sz w:val="28"/>
                <w:szCs w:val="28"/>
              </w:rPr>
              <w:t xml:space="preserve"> tháng</w:t>
            </w:r>
            <w:r>
              <w:rPr>
                <w:i/>
                <w:iCs/>
                <w:sz w:val="28"/>
                <w:szCs w:val="28"/>
              </w:rPr>
              <w:t xml:space="preserve"> </w:t>
            </w:r>
            <w:r w:rsidR="00070CD3">
              <w:rPr>
                <w:i/>
                <w:iCs/>
                <w:sz w:val="28"/>
                <w:szCs w:val="28"/>
              </w:rPr>
              <w:t xml:space="preserve"> 12 </w:t>
            </w:r>
            <w:r w:rsidRPr="00243B59">
              <w:rPr>
                <w:i/>
                <w:iCs/>
                <w:sz w:val="28"/>
                <w:szCs w:val="28"/>
              </w:rPr>
              <w:t xml:space="preserve"> năm 202</w:t>
            </w:r>
            <w:r>
              <w:rPr>
                <w:i/>
                <w:iCs/>
                <w:sz w:val="28"/>
                <w:szCs w:val="28"/>
              </w:rPr>
              <w:t>2</w:t>
            </w:r>
          </w:p>
        </w:tc>
      </w:tr>
    </w:tbl>
    <w:p w:rsidR="00315727" w:rsidRDefault="00315727" w:rsidP="00243B59">
      <w:pPr>
        <w:jc w:val="center"/>
        <w:rPr>
          <w:sz w:val="28"/>
          <w:szCs w:val="28"/>
        </w:rPr>
      </w:pPr>
    </w:p>
    <w:p w:rsidR="00243B59" w:rsidRPr="00243B59" w:rsidRDefault="00243B59" w:rsidP="00243B59">
      <w:pPr>
        <w:jc w:val="center"/>
        <w:rPr>
          <w:sz w:val="28"/>
          <w:szCs w:val="28"/>
        </w:rPr>
      </w:pPr>
    </w:p>
    <w:p w:rsidR="00243B59" w:rsidRPr="00243B59" w:rsidRDefault="00243B59" w:rsidP="009E2896">
      <w:pPr>
        <w:jc w:val="center"/>
        <w:rPr>
          <w:sz w:val="28"/>
          <w:szCs w:val="28"/>
        </w:rPr>
      </w:pPr>
      <w:r w:rsidRPr="00243B59">
        <w:rPr>
          <w:b/>
          <w:bCs/>
          <w:sz w:val="28"/>
          <w:szCs w:val="28"/>
        </w:rPr>
        <w:t>QUYẾT ĐỊNH</w:t>
      </w:r>
    </w:p>
    <w:p w:rsidR="00C22DC1" w:rsidRDefault="00180934" w:rsidP="009E2896">
      <w:pPr>
        <w:jc w:val="center"/>
        <w:rPr>
          <w:b/>
          <w:sz w:val="28"/>
          <w:szCs w:val="28"/>
        </w:rPr>
      </w:pPr>
      <w:r>
        <w:rPr>
          <w:b/>
          <w:sz w:val="28"/>
          <w:szCs w:val="28"/>
        </w:rPr>
        <w:t>Q</w:t>
      </w:r>
      <w:r w:rsidR="009E2896" w:rsidRPr="009E2896">
        <w:rPr>
          <w:b/>
          <w:sz w:val="28"/>
          <w:szCs w:val="28"/>
        </w:rPr>
        <w:t xml:space="preserve">uy định thời hạn báo cáo quyết toán ngân sách và thời gian xét duyệt, thẩm định quyết toán ngân sách năm của các đơn vị dự toán </w:t>
      </w:r>
    </w:p>
    <w:p w:rsidR="00243B59" w:rsidRPr="009E2896" w:rsidRDefault="008279E5" w:rsidP="009E2896">
      <w:pPr>
        <w:jc w:val="center"/>
        <w:rPr>
          <w:b/>
          <w:sz w:val="28"/>
          <w:szCs w:val="28"/>
        </w:rPr>
      </w:pPr>
      <w:r>
        <w:rPr>
          <w:b/>
          <w:sz w:val="28"/>
          <w:szCs w:val="28"/>
        </w:rPr>
        <w:t>t</w:t>
      </w:r>
      <w:r w:rsidR="00F718C6">
        <w:rPr>
          <w:b/>
          <w:sz w:val="28"/>
          <w:szCs w:val="28"/>
        </w:rPr>
        <w:t xml:space="preserve">rên </w:t>
      </w:r>
      <w:r w:rsidR="009E2896" w:rsidRPr="009E2896">
        <w:rPr>
          <w:b/>
          <w:sz w:val="28"/>
          <w:szCs w:val="28"/>
        </w:rPr>
        <w:t xml:space="preserve">địa bàn tỉnh </w:t>
      </w:r>
      <w:r w:rsidR="009E2896">
        <w:rPr>
          <w:b/>
          <w:sz w:val="28"/>
          <w:szCs w:val="28"/>
        </w:rPr>
        <w:t>Đ</w:t>
      </w:r>
      <w:r w:rsidR="009E2896" w:rsidRPr="009E2896">
        <w:rPr>
          <w:b/>
          <w:sz w:val="28"/>
          <w:szCs w:val="28"/>
        </w:rPr>
        <w:t xml:space="preserve">ắk </w:t>
      </w:r>
      <w:r w:rsidR="009E2896">
        <w:rPr>
          <w:b/>
          <w:sz w:val="28"/>
          <w:szCs w:val="28"/>
        </w:rPr>
        <w:t>L</w:t>
      </w:r>
      <w:r w:rsidR="009E2896" w:rsidRPr="009E2896">
        <w:rPr>
          <w:b/>
          <w:sz w:val="28"/>
          <w:szCs w:val="28"/>
        </w:rPr>
        <w:t>ắk</w:t>
      </w:r>
    </w:p>
    <w:p w:rsidR="00243B59" w:rsidRDefault="009E2896" w:rsidP="00243B59">
      <w:pPr>
        <w:spacing w:after="120"/>
        <w:jc w:val="cente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4612B6A6" wp14:editId="56F5D85E">
                <wp:simplePos x="0" y="0"/>
                <wp:positionH relativeFrom="column">
                  <wp:posOffset>2233930</wp:posOffset>
                </wp:positionH>
                <wp:positionV relativeFrom="paragraph">
                  <wp:posOffset>1905</wp:posOffset>
                </wp:positionV>
                <wp:extent cx="15906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159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B39610"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5.9pt,.15pt" to="301.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" strokecolor="black [3040]"/>
            </w:pict>
          </mc:Fallback>
        </mc:AlternateContent>
      </w:r>
    </w:p>
    <w:p w:rsidR="00243B59" w:rsidRDefault="00243B59" w:rsidP="00243B59">
      <w:pPr>
        <w:spacing w:after="120"/>
        <w:jc w:val="center"/>
        <w:rPr>
          <w:b/>
          <w:bCs/>
          <w:sz w:val="28"/>
          <w:szCs w:val="28"/>
        </w:rPr>
      </w:pPr>
      <w:r w:rsidRPr="00243B59">
        <w:rPr>
          <w:b/>
          <w:bCs/>
          <w:sz w:val="28"/>
          <w:szCs w:val="28"/>
        </w:rPr>
        <w:t xml:space="preserve">ỦY BAN NHÂN DÂN TỈNH </w:t>
      </w:r>
      <w:r>
        <w:rPr>
          <w:b/>
          <w:bCs/>
          <w:sz w:val="28"/>
          <w:szCs w:val="28"/>
        </w:rPr>
        <w:t>ĐẮK LẮK</w:t>
      </w:r>
    </w:p>
    <w:p w:rsidR="00390111" w:rsidRPr="00266E18" w:rsidRDefault="00390111" w:rsidP="00390111">
      <w:pPr>
        <w:ind w:firstLine="720"/>
        <w:jc w:val="both"/>
        <w:rPr>
          <w:i/>
          <w:iCs/>
          <w:sz w:val="12"/>
          <w:szCs w:val="28"/>
        </w:rPr>
      </w:pPr>
    </w:p>
    <w:p w:rsidR="00243B59" w:rsidRPr="00243B59" w:rsidRDefault="00243B59" w:rsidP="00787712">
      <w:pPr>
        <w:spacing w:before="120"/>
        <w:ind w:firstLine="720"/>
        <w:jc w:val="both"/>
        <w:rPr>
          <w:sz w:val="28"/>
          <w:szCs w:val="28"/>
        </w:rPr>
      </w:pPr>
      <w:r w:rsidRPr="00243B59">
        <w:rPr>
          <w:i/>
          <w:iCs/>
          <w:sz w:val="28"/>
          <w:szCs w:val="28"/>
        </w:rPr>
        <w:t>Căn cứ Luật Tổ chức chính quyền địa phương ngày 19 tháng 6 năm 2015;</w:t>
      </w:r>
    </w:p>
    <w:p w:rsidR="00243B59" w:rsidRPr="00243B59" w:rsidRDefault="00243B59" w:rsidP="00787712">
      <w:pPr>
        <w:spacing w:before="120"/>
        <w:ind w:firstLine="720"/>
        <w:jc w:val="both"/>
        <w:rPr>
          <w:sz w:val="28"/>
          <w:szCs w:val="28"/>
        </w:rPr>
      </w:pPr>
      <w:r w:rsidRPr="00243B59">
        <w:rPr>
          <w:i/>
          <w:iCs/>
          <w:sz w:val="28"/>
          <w:szCs w:val="28"/>
        </w:rPr>
        <w:t>Căn cứ Luật sửa đổi, bổ sung một số điều của Luật Tổ chức Chính phủ và Luật Tổ chức chính quyền địa phương ngày 22 tháng 11 năm 2019;</w:t>
      </w:r>
    </w:p>
    <w:p w:rsidR="00243B59" w:rsidRPr="00243B59" w:rsidRDefault="00243B59" w:rsidP="00787712">
      <w:pPr>
        <w:spacing w:before="120"/>
        <w:ind w:firstLine="720"/>
        <w:jc w:val="both"/>
        <w:rPr>
          <w:sz w:val="28"/>
          <w:szCs w:val="28"/>
        </w:rPr>
      </w:pPr>
      <w:r w:rsidRPr="00243B59">
        <w:rPr>
          <w:i/>
          <w:iCs/>
          <w:sz w:val="28"/>
          <w:szCs w:val="28"/>
        </w:rPr>
        <w:t>Căn cứ Luật Ngân sách Nhà nước ngày 25 tháng 6 năm 2015;</w:t>
      </w:r>
    </w:p>
    <w:p w:rsidR="00243B59" w:rsidRPr="00243B59" w:rsidRDefault="00243B59" w:rsidP="00787712">
      <w:pPr>
        <w:spacing w:before="120"/>
        <w:ind w:firstLine="720"/>
        <w:jc w:val="both"/>
        <w:rPr>
          <w:sz w:val="28"/>
          <w:szCs w:val="28"/>
        </w:rPr>
      </w:pPr>
      <w:r w:rsidRPr="00243B59">
        <w:rPr>
          <w:i/>
          <w:iCs/>
          <w:sz w:val="28"/>
          <w:szCs w:val="28"/>
        </w:rPr>
        <w:t>Căn cứ Nghị định số 163/2016/NĐ-CP ngày 21 tháng 12 năm 2016 của Chính phủ quy định chi tiết thi hành một số điều của Luật Ngân sách Nhà nước;</w:t>
      </w:r>
    </w:p>
    <w:p w:rsidR="00243B59" w:rsidRPr="00243B59" w:rsidRDefault="00243B59" w:rsidP="00787712">
      <w:pPr>
        <w:spacing w:before="120"/>
        <w:ind w:firstLine="720"/>
        <w:jc w:val="both"/>
        <w:rPr>
          <w:sz w:val="28"/>
          <w:szCs w:val="28"/>
        </w:rPr>
      </w:pPr>
      <w:r w:rsidRPr="00243B59">
        <w:rPr>
          <w:i/>
          <w:iCs/>
          <w:sz w:val="28"/>
          <w:szCs w:val="28"/>
        </w:rPr>
        <w:t xml:space="preserve">Căn cứ </w:t>
      </w:r>
      <w:r w:rsidR="00180934">
        <w:rPr>
          <w:i/>
          <w:iCs/>
          <w:sz w:val="28"/>
          <w:szCs w:val="28"/>
        </w:rPr>
        <w:t xml:space="preserve">điểm c </w:t>
      </w:r>
      <w:r w:rsidR="00266E18">
        <w:rPr>
          <w:i/>
          <w:iCs/>
          <w:sz w:val="28"/>
          <w:szCs w:val="28"/>
        </w:rPr>
        <w:t>K</w:t>
      </w:r>
      <w:r w:rsidR="00180934">
        <w:rPr>
          <w:i/>
          <w:iCs/>
          <w:sz w:val="28"/>
          <w:szCs w:val="28"/>
        </w:rPr>
        <w:t xml:space="preserve">hoản 2 Điều 27 </w:t>
      </w:r>
      <w:r w:rsidRPr="00243B59">
        <w:rPr>
          <w:i/>
          <w:iCs/>
          <w:sz w:val="28"/>
          <w:szCs w:val="28"/>
        </w:rPr>
        <w:t>Thông tư số 342/2016/TT-BTC ngày 30 tháng 12 năm 2016 của Bộ trưởng Bộ Tài chính quy định chi tiết và hướng dẫn thi hành một số điều của Nghị định số 163/2016/NĐ-CP ngày 21 tháng 12 năm 2016 của Chính phủ;</w:t>
      </w:r>
    </w:p>
    <w:p w:rsidR="00243B59" w:rsidRDefault="00243B59" w:rsidP="00787712">
      <w:pPr>
        <w:spacing w:before="120"/>
        <w:ind w:firstLine="720"/>
        <w:jc w:val="both"/>
        <w:rPr>
          <w:i/>
          <w:iCs/>
          <w:sz w:val="28"/>
          <w:szCs w:val="28"/>
        </w:rPr>
      </w:pPr>
      <w:r w:rsidRPr="00243B59">
        <w:rPr>
          <w:i/>
          <w:iCs/>
          <w:sz w:val="28"/>
          <w:szCs w:val="28"/>
        </w:rPr>
        <w:t xml:space="preserve">Căn cứ </w:t>
      </w:r>
      <w:r w:rsidR="00266E18">
        <w:rPr>
          <w:i/>
          <w:iCs/>
          <w:sz w:val="28"/>
          <w:szCs w:val="28"/>
        </w:rPr>
        <w:t>K</w:t>
      </w:r>
      <w:r w:rsidR="00180934">
        <w:rPr>
          <w:i/>
          <w:iCs/>
          <w:sz w:val="28"/>
          <w:szCs w:val="28"/>
        </w:rPr>
        <w:t xml:space="preserve">hoản 3 Điều 4 </w:t>
      </w:r>
      <w:r w:rsidRPr="00243B59">
        <w:rPr>
          <w:i/>
          <w:iCs/>
          <w:sz w:val="28"/>
          <w:szCs w:val="28"/>
        </w:rPr>
        <w:t>Thông tư số 137/2017/TT-BTC ngày 25 tháng 12 năm 2017 của Bộ trưởng Bộ Tài chính quy định xét duyệt, thẩm định, thông báo và tổng hợp quyết toán năm;</w:t>
      </w:r>
    </w:p>
    <w:p w:rsidR="00F718C6" w:rsidRDefault="00284C38" w:rsidP="00787712">
      <w:pPr>
        <w:spacing w:before="120"/>
        <w:ind w:firstLine="720"/>
        <w:jc w:val="both"/>
        <w:rPr>
          <w:i/>
          <w:iCs/>
          <w:sz w:val="28"/>
          <w:szCs w:val="28"/>
        </w:rPr>
      </w:pPr>
      <w:r>
        <w:rPr>
          <w:i/>
          <w:iCs/>
          <w:sz w:val="28"/>
          <w:szCs w:val="28"/>
        </w:rPr>
        <w:t xml:space="preserve">Căn cứ Nghị quyết số 03/2018/NQ-HĐND ngày 05 </w:t>
      </w:r>
      <w:r w:rsidR="00266E18">
        <w:rPr>
          <w:i/>
          <w:iCs/>
          <w:sz w:val="28"/>
          <w:szCs w:val="28"/>
        </w:rPr>
        <w:t>tháng 07 năm 2018 của Hội đồng n</w:t>
      </w:r>
      <w:r>
        <w:rPr>
          <w:i/>
          <w:iCs/>
          <w:sz w:val="28"/>
          <w:szCs w:val="28"/>
        </w:rPr>
        <w:t xml:space="preserve">hân dân tỉnh quy định biểu mẫu và </w:t>
      </w:r>
      <w:r w:rsidR="00266E18">
        <w:rPr>
          <w:i/>
          <w:iCs/>
          <w:sz w:val="28"/>
          <w:szCs w:val="28"/>
        </w:rPr>
        <w:t xml:space="preserve">thời </w:t>
      </w:r>
      <w:r>
        <w:rPr>
          <w:i/>
          <w:iCs/>
          <w:sz w:val="28"/>
          <w:szCs w:val="28"/>
        </w:rPr>
        <w:t>gian gửi kế hoạch tài chính 05 năm địa phương,</w:t>
      </w:r>
      <w:r w:rsidR="00986F66">
        <w:rPr>
          <w:i/>
          <w:iCs/>
          <w:sz w:val="28"/>
          <w:szCs w:val="28"/>
        </w:rPr>
        <w:t xml:space="preserve"> kế hoạch đầu tư công trung hạn 05 năm địa phương,</w:t>
      </w:r>
      <w:r>
        <w:rPr>
          <w:i/>
          <w:iCs/>
          <w:sz w:val="28"/>
          <w:szCs w:val="28"/>
        </w:rPr>
        <w:t xml:space="preserve"> kế hoạch tài chính - ngân sách</w:t>
      </w:r>
      <w:r w:rsidR="000B30A6">
        <w:rPr>
          <w:i/>
          <w:iCs/>
          <w:sz w:val="28"/>
          <w:szCs w:val="28"/>
        </w:rPr>
        <w:t xml:space="preserve"> 03 năm </w:t>
      </w:r>
      <w:r>
        <w:rPr>
          <w:i/>
          <w:iCs/>
          <w:sz w:val="28"/>
          <w:szCs w:val="28"/>
        </w:rPr>
        <w:t>địa phương,</w:t>
      </w:r>
      <w:r w:rsidR="00180934">
        <w:rPr>
          <w:i/>
          <w:iCs/>
          <w:sz w:val="28"/>
          <w:szCs w:val="28"/>
        </w:rPr>
        <w:t xml:space="preserve"> dự toán và phân bổ ngân sách địa phương, </w:t>
      </w:r>
      <w:r>
        <w:rPr>
          <w:i/>
          <w:iCs/>
          <w:sz w:val="28"/>
          <w:szCs w:val="28"/>
        </w:rPr>
        <w:t>quyết toán hàng năm; thời gian giao dự toán và thời hạn phê chuẩn quyết toán ngân sách</w:t>
      </w:r>
      <w:r w:rsidR="000B30A6">
        <w:rPr>
          <w:i/>
          <w:iCs/>
          <w:sz w:val="28"/>
          <w:szCs w:val="28"/>
        </w:rPr>
        <w:t xml:space="preserve"> </w:t>
      </w:r>
      <w:r>
        <w:rPr>
          <w:i/>
          <w:iCs/>
          <w:sz w:val="28"/>
          <w:szCs w:val="28"/>
        </w:rPr>
        <w:t xml:space="preserve">địa phương các cấp tỉnh Đắk Lắk; </w:t>
      </w:r>
    </w:p>
    <w:p w:rsidR="00243B59" w:rsidRDefault="00243B59" w:rsidP="00787712">
      <w:pPr>
        <w:spacing w:before="120"/>
        <w:ind w:firstLine="720"/>
        <w:jc w:val="both"/>
        <w:rPr>
          <w:i/>
          <w:iCs/>
          <w:sz w:val="28"/>
          <w:szCs w:val="28"/>
        </w:rPr>
      </w:pPr>
      <w:r w:rsidRPr="00243B59">
        <w:rPr>
          <w:i/>
          <w:iCs/>
          <w:sz w:val="28"/>
          <w:szCs w:val="28"/>
        </w:rPr>
        <w:t>Theo đề nghị của Giám đốc Sở Tài chính tại Tờ trình số</w:t>
      </w:r>
      <w:r w:rsidR="00266E18">
        <w:rPr>
          <w:i/>
          <w:iCs/>
          <w:sz w:val="28"/>
          <w:szCs w:val="28"/>
        </w:rPr>
        <w:t xml:space="preserve"> 384/</w:t>
      </w:r>
      <w:r w:rsidRPr="00243B59">
        <w:rPr>
          <w:i/>
          <w:iCs/>
          <w:sz w:val="28"/>
          <w:szCs w:val="28"/>
        </w:rPr>
        <w:t xml:space="preserve">TTr-STC ngày </w:t>
      </w:r>
      <w:r w:rsidR="00266E18">
        <w:rPr>
          <w:i/>
          <w:iCs/>
          <w:sz w:val="28"/>
          <w:szCs w:val="28"/>
        </w:rPr>
        <w:t>08</w:t>
      </w:r>
      <w:r w:rsidRPr="00243B59">
        <w:rPr>
          <w:i/>
          <w:iCs/>
          <w:sz w:val="28"/>
          <w:szCs w:val="28"/>
        </w:rPr>
        <w:t xml:space="preserve"> tháng</w:t>
      </w:r>
      <w:r w:rsidR="00266E18">
        <w:rPr>
          <w:i/>
          <w:iCs/>
          <w:sz w:val="28"/>
          <w:szCs w:val="28"/>
        </w:rPr>
        <w:t xml:space="preserve"> 12</w:t>
      </w:r>
      <w:r w:rsidRPr="00243B59">
        <w:rPr>
          <w:i/>
          <w:iCs/>
          <w:sz w:val="28"/>
          <w:szCs w:val="28"/>
        </w:rPr>
        <w:t xml:space="preserve"> năm 202</w:t>
      </w:r>
      <w:r>
        <w:rPr>
          <w:i/>
          <w:iCs/>
          <w:sz w:val="28"/>
          <w:szCs w:val="28"/>
        </w:rPr>
        <w:t>2</w:t>
      </w:r>
      <w:r w:rsidRPr="00243B59">
        <w:rPr>
          <w:i/>
          <w:iCs/>
          <w:sz w:val="28"/>
          <w:szCs w:val="28"/>
        </w:rPr>
        <w:t xml:space="preserve">. </w:t>
      </w:r>
    </w:p>
    <w:p w:rsidR="00243B59" w:rsidRPr="00243B59" w:rsidRDefault="00243B59" w:rsidP="00390111">
      <w:pPr>
        <w:ind w:firstLine="720"/>
        <w:jc w:val="both"/>
        <w:rPr>
          <w:sz w:val="28"/>
          <w:szCs w:val="28"/>
        </w:rPr>
      </w:pPr>
    </w:p>
    <w:p w:rsidR="00243B59" w:rsidRDefault="00243B59" w:rsidP="00CA2287">
      <w:pPr>
        <w:spacing w:before="120"/>
        <w:jc w:val="center"/>
        <w:rPr>
          <w:b/>
          <w:bCs/>
          <w:sz w:val="28"/>
          <w:szCs w:val="28"/>
        </w:rPr>
      </w:pPr>
      <w:r w:rsidRPr="00243B59">
        <w:rPr>
          <w:b/>
          <w:bCs/>
          <w:sz w:val="28"/>
          <w:szCs w:val="28"/>
        </w:rPr>
        <w:t>QUYẾT ĐỊNH:</w:t>
      </w:r>
    </w:p>
    <w:p w:rsidR="00243B59" w:rsidRPr="00243B59" w:rsidRDefault="00243B59" w:rsidP="00CA2287">
      <w:pPr>
        <w:spacing w:before="120"/>
        <w:ind w:firstLine="720"/>
        <w:jc w:val="both"/>
        <w:rPr>
          <w:sz w:val="28"/>
          <w:szCs w:val="28"/>
        </w:rPr>
      </w:pPr>
      <w:r w:rsidRPr="00243B59">
        <w:rPr>
          <w:b/>
          <w:bCs/>
          <w:sz w:val="28"/>
          <w:szCs w:val="28"/>
        </w:rPr>
        <w:t>Điều 1. Phạm vi điều chỉnh và đối tượng áp dụng</w:t>
      </w:r>
    </w:p>
    <w:p w:rsidR="00390111" w:rsidRDefault="00243B59" w:rsidP="00CA2287">
      <w:pPr>
        <w:spacing w:before="120"/>
        <w:ind w:firstLine="720"/>
        <w:jc w:val="both"/>
        <w:rPr>
          <w:sz w:val="28"/>
          <w:szCs w:val="28"/>
        </w:rPr>
      </w:pPr>
      <w:r w:rsidRPr="00C72545">
        <w:rPr>
          <w:sz w:val="28"/>
          <w:szCs w:val="28"/>
        </w:rPr>
        <w:t>1. Phạm vi điều chỉnh</w:t>
      </w:r>
    </w:p>
    <w:p w:rsidR="00243B59" w:rsidRPr="00C72545" w:rsidRDefault="00DE7A6E" w:rsidP="00DE7A6E">
      <w:pPr>
        <w:spacing w:before="120"/>
        <w:ind w:firstLine="720"/>
        <w:jc w:val="both"/>
        <w:rPr>
          <w:sz w:val="28"/>
          <w:szCs w:val="28"/>
        </w:rPr>
      </w:pPr>
      <w:r>
        <w:rPr>
          <w:sz w:val="28"/>
          <w:szCs w:val="28"/>
        </w:rPr>
        <w:lastRenderedPageBreak/>
        <w:t>Q</w:t>
      </w:r>
      <w:r w:rsidR="00243B59" w:rsidRPr="00C72545">
        <w:rPr>
          <w:sz w:val="28"/>
          <w:szCs w:val="28"/>
        </w:rPr>
        <w:t xml:space="preserve">uyết định này quy định thời hạn báo cáo quyết toán ngân sách và thời gian xét duyệt, thẩm định quyết toán ngân sách năm của các đơn vị dự toán trên địa bàn </w:t>
      </w:r>
      <w:r w:rsidR="00243B59" w:rsidRPr="00C72545">
        <w:rPr>
          <w:sz w:val="28"/>
          <w:szCs w:val="28"/>
          <w:lang w:val="nl-NL"/>
        </w:rPr>
        <w:t>tỉnh Đắk Lắk</w:t>
      </w:r>
      <w:r w:rsidR="00243B59" w:rsidRPr="00C72545">
        <w:rPr>
          <w:sz w:val="28"/>
          <w:szCs w:val="28"/>
          <w:shd w:val="solid" w:color="FFFFFF" w:fill="auto"/>
        </w:rPr>
        <w:t>.</w:t>
      </w:r>
    </w:p>
    <w:p w:rsidR="00243B59" w:rsidRPr="00C72545" w:rsidRDefault="00243B59" w:rsidP="00CA2287">
      <w:pPr>
        <w:spacing w:before="120"/>
        <w:ind w:firstLine="720"/>
        <w:jc w:val="both"/>
        <w:rPr>
          <w:sz w:val="28"/>
          <w:szCs w:val="28"/>
        </w:rPr>
      </w:pPr>
      <w:r w:rsidRPr="00C72545">
        <w:rPr>
          <w:sz w:val="28"/>
          <w:szCs w:val="28"/>
        </w:rPr>
        <w:t xml:space="preserve">2. </w:t>
      </w:r>
      <w:r w:rsidRPr="00C72545">
        <w:rPr>
          <w:sz w:val="28"/>
          <w:szCs w:val="28"/>
          <w:shd w:val="solid" w:color="FFFFFF" w:fill="auto"/>
        </w:rPr>
        <w:t xml:space="preserve">Đối tượng áp dụng </w:t>
      </w:r>
    </w:p>
    <w:p w:rsidR="00243B59" w:rsidRPr="00C72545" w:rsidRDefault="00243B59" w:rsidP="00CA2287">
      <w:pPr>
        <w:shd w:val="solid" w:color="FFFFFF" w:fill="auto"/>
        <w:spacing w:before="120"/>
        <w:ind w:firstLine="720"/>
        <w:jc w:val="both"/>
        <w:rPr>
          <w:sz w:val="28"/>
          <w:szCs w:val="28"/>
        </w:rPr>
      </w:pPr>
      <w:r w:rsidRPr="00C72545">
        <w:rPr>
          <w:sz w:val="28"/>
          <w:szCs w:val="28"/>
        </w:rPr>
        <w:t>a) Các cơ quan nhà nước, tổ chức chính trị, tổ chức chính trị - xã hội, đơn vị sự nghiệp công lập, tổ chức chính trị xã hội - nghề nghiệp, tổ chức xã hội, tổ chức xã hội - nghề nghiệp và các tổ chức khác có sử dụng kinh phí ngân sách nhà nước.</w:t>
      </w:r>
    </w:p>
    <w:p w:rsidR="00243B59" w:rsidRPr="00C72545" w:rsidRDefault="00243B59" w:rsidP="00CA2287">
      <w:pPr>
        <w:spacing w:before="120"/>
        <w:ind w:firstLine="720"/>
        <w:jc w:val="both"/>
        <w:rPr>
          <w:sz w:val="28"/>
          <w:szCs w:val="28"/>
        </w:rPr>
      </w:pPr>
      <w:r w:rsidRPr="00C72545">
        <w:rPr>
          <w:sz w:val="28"/>
          <w:szCs w:val="28"/>
        </w:rPr>
        <w:t>b) Các tổ chức, cá nhân khác có liên quan đến ngân sách nhà nước.</w:t>
      </w:r>
    </w:p>
    <w:p w:rsidR="00243B59" w:rsidRPr="00C72545" w:rsidRDefault="00243B59" w:rsidP="00CA2287">
      <w:pPr>
        <w:spacing w:before="120"/>
        <w:ind w:firstLine="720"/>
        <w:jc w:val="both"/>
        <w:rPr>
          <w:sz w:val="28"/>
          <w:szCs w:val="28"/>
        </w:rPr>
      </w:pPr>
      <w:r w:rsidRPr="00C72545">
        <w:rPr>
          <w:b/>
          <w:bCs/>
          <w:sz w:val="28"/>
          <w:szCs w:val="28"/>
        </w:rPr>
        <w:t>Điều 2. Thời hạn gửi báo cáo quyết toán ngân sách năm</w:t>
      </w:r>
    </w:p>
    <w:p w:rsidR="00243B59" w:rsidRPr="00C72545" w:rsidRDefault="00243B59" w:rsidP="00CA2287">
      <w:pPr>
        <w:spacing w:before="120"/>
        <w:ind w:firstLine="720"/>
        <w:jc w:val="both"/>
        <w:rPr>
          <w:sz w:val="28"/>
          <w:szCs w:val="28"/>
        </w:rPr>
      </w:pPr>
      <w:r w:rsidRPr="00C72545">
        <w:rPr>
          <w:sz w:val="28"/>
          <w:szCs w:val="28"/>
        </w:rPr>
        <w:t>1. Đối với đơn vị dự toán cấp I</w:t>
      </w:r>
    </w:p>
    <w:p w:rsidR="00243B59" w:rsidRPr="00C72545" w:rsidRDefault="00243B59" w:rsidP="00CA2287">
      <w:pPr>
        <w:spacing w:before="120"/>
        <w:ind w:firstLine="720"/>
        <w:jc w:val="both"/>
        <w:rPr>
          <w:sz w:val="28"/>
          <w:szCs w:val="28"/>
        </w:rPr>
      </w:pPr>
      <w:r w:rsidRPr="00C72545">
        <w:rPr>
          <w:sz w:val="28"/>
          <w:szCs w:val="28"/>
        </w:rPr>
        <w:t>a) Đơn vị dự toán ngân sách cấp huyện gửi báo cáo quyết toán về Phòng Tài chính - Kế hoạch</w:t>
      </w:r>
      <w:r w:rsidR="00630A7D" w:rsidRPr="00C72545">
        <w:rPr>
          <w:sz w:val="28"/>
          <w:szCs w:val="28"/>
        </w:rPr>
        <w:t xml:space="preserve"> huyện, thị xã, thành phố</w:t>
      </w:r>
      <w:r w:rsidRPr="00C72545">
        <w:rPr>
          <w:sz w:val="28"/>
          <w:szCs w:val="28"/>
        </w:rPr>
        <w:t xml:space="preserve"> trước ngày </w:t>
      </w:r>
      <w:r w:rsidR="00C72545">
        <w:rPr>
          <w:sz w:val="28"/>
          <w:szCs w:val="28"/>
        </w:rPr>
        <w:t>31</w:t>
      </w:r>
      <w:r w:rsidRPr="00C72545">
        <w:rPr>
          <w:sz w:val="28"/>
          <w:szCs w:val="28"/>
        </w:rPr>
        <w:t xml:space="preserve"> tháng 3 năm sau. </w:t>
      </w:r>
    </w:p>
    <w:p w:rsidR="00C81B61" w:rsidRDefault="00243B59" w:rsidP="00CA2287">
      <w:pPr>
        <w:spacing w:before="120"/>
        <w:ind w:firstLine="720"/>
        <w:jc w:val="both"/>
        <w:rPr>
          <w:sz w:val="28"/>
          <w:szCs w:val="28"/>
        </w:rPr>
      </w:pPr>
      <w:r w:rsidRPr="00C72545">
        <w:rPr>
          <w:sz w:val="28"/>
          <w:szCs w:val="28"/>
        </w:rPr>
        <w:t>b) Đơn vị dự toán ngân sách cấp tỉnh</w:t>
      </w:r>
      <w:r w:rsidR="00AF6C2A">
        <w:rPr>
          <w:sz w:val="28"/>
          <w:szCs w:val="28"/>
        </w:rPr>
        <w:t>: Đối với đơn</w:t>
      </w:r>
      <w:r w:rsidR="00AF6C2A" w:rsidRPr="00AF6C2A">
        <w:rPr>
          <w:sz w:val="28"/>
          <w:szCs w:val="28"/>
        </w:rPr>
        <w:t xml:space="preserve"> </w:t>
      </w:r>
      <w:r w:rsidR="00AF6C2A" w:rsidRPr="00C72545">
        <w:rPr>
          <w:sz w:val="28"/>
          <w:szCs w:val="28"/>
        </w:rPr>
        <w:t>vị không có đơn vị dự toán trực thuộc</w:t>
      </w:r>
      <w:r w:rsidR="00AF6C2A">
        <w:rPr>
          <w:sz w:val="28"/>
          <w:szCs w:val="28"/>
        </w:rPr>
        <w:t xml:space="preserve"> </w:t>
      </w:r>
      <w:r w:rsidRPr="00C72545">
        <w:rPr>
          <w:sz w:val="28"/>
          <w:szCs w:val="28"/>
        </w:rPr>
        <w:t xml:space="preserve">gửi báo cáo quyết toán về Sở Tài chính trước ngày </w:t>
      </w:r>
      <w:r w:rsidR="00C72545">
        <w:rPr>
          <w:sz w:val="28"/>
          <w:szCs w:val="28"/>
        </w:rPr>
        <w:t>31</w:t>
      </w:r>
      <w:r w:rsidRPr="00C72545">
        <w:rPr>
          <w:sz w:val="28"/>
          <w:szCs w:val="28"/>
        </w:rPr>
        <w:t xml:space="preserve"> tháng 3 năm sau</w:t>
      </w:r>
      <w:r w:rsidR="00AF6C2A">
        <w:rPr>
          <w:sz w:val="28"/>
          <w:szCs w:val="28"/>
        </w:rPr>
        <w:t>; Đ</w:t>
      </w:r>
      <w:r w:rsidR="00AF6C2A" w:rsidRPr="00C72545">
        <w:rPr>
          <w:sz w:val="28"/>
          <w:szCs w:val="28"/>
        </w:rPr>
        <w:t>ối với đơn vị có đơn vị dự toán trực thuộc</w:t>
      </w:r>
      <w:r w:rsidR="00AF6C2A">
        <w:rPr>
          <w:sz w:val="28"/>
          <w:szCs w:val="28"/>
        </w:rPr>
        <w:t xml:space="preserve"> </w:t>
      </w:r>
      <w:r w:rsidR="00630A7D" w:rsidRPr="00C72545">
        <w:rPr>
          <w:sz w:val="28"/>
          <w:szCs w:val="28"/>
        </w:rPr>
        <w:t>gửi báo cáo quyết toán về Sở Tài chính</w:t>
      </w:r>
      <w:r w:rsidRPr="00C72545">
        <w:rPr>
          <w:sz w:val="28"/>
          <w:szCs w:val="28"/>
        </w:rPr>
        <w:t xml:space="preserve"> trước ngày </w:t>
      </w:r>
      <w:r w:rsidR="00C72545">
        <w:rPr>
          <w:sz w:val="28"/>
          <w:szCs w:val="28"/>
        </w:rPr>
        <w:t>15</w:t>
      </w:r>
      <w:r w:rsidRPr="00C72545">
        <w:rPr>
          <w:sz w:val="28"/>
          <w:szCs w:val="28"/>
        </w:rPr>
        <w:t xml:space="preserve"> tháng </w:t>
      </w:r>
      <w:r w:rsidR="00C72545">
        <w:rPr>
          <w:sz w:val="28"/>
          <w:szCs w:val="28"/>
        </w:rPr>
        <w:t>05</w:t>
      </w:r>
      <w:r w:rsidRPr="00C72545">
        <w:rPr>
          <w:sz w:val="28"/>
          <w:szCs w:val="28"/>
        </w:rPr>
        <w:t xml:space="preserve"> năm sau</w:t>
      </w:r>
      <w:r w:rsidR="00C81B61">
        <w:rPr>
          <w:sz w:val="28"/>
          <w:szCs w:val="28"/>
        </w:rPr>
        <w:t>.</w:t>
      </w:r>
      <w:r w:rsidRPr="00C72545">
        <w:rPr>
          <w:sz w:val="28"/>
          <w:szCs w:val="28"/>
        </w:rPr>
        <w:t xml:space="preserve"> </w:t>
      </w:r>
    </w:p>
    <w:p w:rsidR="00243B59" w:rsidRPr="00C72545" w:rsidRDefault="00243B59" w:rsidP="00CA2287">
      <w:pPr>
        <w:spacing w:before="120"/>
        <w:ind w:firstLine="720"/>
        <w:jc w:val="both"/>
        <w:rPr>
          <w:sz w:val="28"/>
          <w:szCs w:val="28"/>
        </w:rPr>
      </w:pPr>
      <w:r w:rsidRPr="00C72545">
        <w:rPr>
          <w:sz w:val="28"/>
          <w:szCs w:val="28"/>
        </w:rPr>
        <w:t>2. Đối với đơn vị dự toán trực thuộc</w:t>
      </w:r>
    </w:p>
    <w:p w:rsidR="00243B59" w:rsidRPr="00C72545" w:rsidRDefault="00243B59" w:rsidP="00CA2287">
      <w:pPr>
        <w:spacing w:before="120"/>
        <w:ind w:firstLine="720"/>
        <w:jc w:val="both"/>
        <w:rPr>
          <w:sz w:val="28"/>
          <w:szCs w:val="28"/>
        </w:rPr>
      </w:pPr>
      <w:r w:rsidRPr="00C72545">
        <w:rPr>
          <w:sz w:val="28"/>
          <w:szCs w:val="28"/>
        </w:rPr>
        <w:t>Thời gian gửi báo cáo quyết toán là do Thủ trưởng đơn vị dự toán cấp I quy định nhưng phải đảm bảo thời gian đủ để đơn vị dự toán cấp I xét duyệt, thẩm định, đồng thời tổng hợp để gửi báo cáo quyết toán về cơ quan tài chính theo đúng thời gian quy định tại Khoản 1 Điều này.</w:t>
      </w:r>
    </w:p>
    <w:p w:rsidR="00243B59" w:rsidRPr="00C72545" w:rsidRDefault="00243B59" w:rsidP="00CA2287">
      <w:pPr>
        <w:spacing w:before="120"/>
        <w:ind w:firstLine="720"/>
        <w:jc w:val="both"/>
        <w:rPr>
          <w:sz w:val="28"/>
          <w:szCs w:val="28"/>
        </w:rPr>
      </w:pPr>
      <w:r w:rsidRPr="00C72545">
        <w:rPr>
          <w:sz w:val="28"/>
          <w:szCs w:val="28"/>
        </w:rPr>
        <w:t>3. Đối với các cơ quan tài chính các cấp</w:t>
      </w:r>
    </w:p>
    <w:p w:rsidR="00243B59" w:rsidRPr="00C72545" w:rsidRDefault="00243B59" w:rsidP="00CA2287">
      <w:pPr>
        <w:spacing w:before="120"/>
        <w:ind w:firstLine="720"/>
        <w:jc w:val="both"/>
        <w:rPr>
          <w:sz w:val="28"/>
          <w:szCs w:val="28"/>
        </w:rPr>
      </w:pPr>
      <w:r w:rsidRPr="00C72545">
        <w:rPr>
          <w:sz w:val="28"/>
          <w:szCs w:val="28"/>
        </w:rPr>
        <w:t xml:space="preserve">a) Ủy ban nhân dân xã, phường, thị trấn lập báo cáo quyết toán năm gửi về Phòng Tài chính - Kế hoạch </w:t>
      </w:r>
      <w:r w:rsidR="00630A7D" w:rsidRPr="00C72545">
        <w:rPr>
          <w:sz w:val="28"/>
          <w:szCs w:val="28"/>
        </w:rPr>
        <w:t>các huyện, thị xã, thành phố</w:t>
      </w:r>
      <w:r w:rsidRPr="00C72545">
        <w:rPr>
          <w:sz w:val="28"/>
          <w:szCs w:val="28"/>
        </w:rPr>
        <w:t xml:space="preserve"> trước ngày </w:t>
      </w:r>
      <w:r w:rsidR="00C72545">
        <w:rPr>
          <w:sz w:val="28"/>
          <w:szCs w:val="28"/>
        </w:rPr>
        <w:t>31</w:t>
      </w:r>
      <w:r w:rsidRPr="00C72545">
        <w:rPr>
          <w:sz w:val="28"/>
          <w:szCs w:val="28"/>
        </w:rPr>
        <w:t xml:space="preserve"> tháng 3 năm sau.</w:t>
      </w:r>
    </w:p>
    <w:p w:rsidR="00243B59" w:rsidRPr="00C72545" w:rsidRDefault="00243B59" w:rsidP="00CA2287">
      <w:pPr>
        <w:spacing w:before="120"/>
        <w:ind w:firstLine="720"/>
        <w:jc w:val="both"/>
        <w:rPr>
          <w:sz w:val="28"/>
          <w:szCs w:val="28"/>
        </w:rPr>
      </w:pPr>
      <w:r w:rsidRPr="00C72545">
        <w:rPr>
          <w:sz w:val="28"/>
          <w:szCs w:val="28"/>
        </w:rPr>
        <w:t xml:space="preserve">b) Phòng Tài chính - Kế hoạch thẩm định, tổng hợp lập báo cáo quyết toán năm </w:t>
      </w:r>
      <w:r w:rsidR="00D04599">
        <w:rPr>
          <w:sz w:val="28"/>
          <w:szCs w:val="28"/>
        </w:rPr>
        <w:t xml:space="preserve">trình </w:t>
      </w:r>
      <w:r w:rsidRPr="00C72545">
        <w:rPr>
          <w:sz w:val="28"/>
          <w:szCs w:val="28"/>
        </w:rPr>
        <w:t xml:space="preserve">Ủy ban nhân dân huyện, thị xã, thành phố </w:t>
      </w:r>
      <w:r w:rsidR="00300251">
        <w:rPr>
          <w:sz w:val="28"/>
          <w:szCs w:val="28"/>
        </w:rPr>
        <w:t>phê duyệt</w:t>
      </w:r>
      <w:r w:rsidR="00FF34FE">
        <w:rPr>
          <w:sz w:val="28"/>
          <w:szCs w:val="28"/>
        </w:rPr>
        <w:t xml:space="preserve"> </w:t>
      </w:r>
      <w:r w:rsidR="00300251" w:rsidRPr="00C72545">
        <w:rPr>
          <w:sz w:val="28"/>
          <w:szCs w:val="28"/>
        </w:rPr>
        <w:t xml:space="preserve">gửi về Sở Tài chính </w:t>
      </w:r>
      <w:r w:rsidRPr="00C72545">
        <w:rPr>
          <w:sz w:val="28"/>
          <w:szCs w:val="28"/>
        </w:rPr>
        <w:t xml:space="preserve">trước ngày </w:t>
      </w:r>
      <w:r w:rsidR="00C72545">
        <w:rPr>
          <w:sz w:val="28"/>
          <w:szCs w:val="28"/>
        </w:rPr>
        <w:t>15</w:t>
      </w:r>
      <w:r w:rsidRPr="00C72545">
        <w:rPr>
          <w:sz w:val="28"/>
          <w:szCs w:val="28"/>
        </w:rPr>
        <w:t xml:space="preserve"> tháng </w:t>
      </w:r>
      <w:r w:rsidR="00C72545">
        <w:rPr>
          <w:sz w:val="28"/>
          <w:szCs w:val="28"/>
        </w:rPr>
        <w:t>05</w:t>
      </w:r>
      <w:r w:rsidRPr="00C72545">
        <w:rPr>
          <w:sz w:val="28"/>
          <w:szCs w:val="28"/>
        </w:rPr>
        <w:t xml:space="preserve"> năm sau.</w:t>
      </w:r>
    </w:p>
    <w:p w:rsidR="00243B59" w:rsidRPr="00C72545" w:rsidRDefault="00243B59" w:rsidP="00CA2287">
      <w:pPr>
        <w:spacing w:before="120"/>
        <w:ind w:firstLine="720"/>
        <w:jc w:val="both"/>
        <w:rPr>
          <w:sz w:val="28"/>
          <w:szCs w:val="28"/>
        </w:rPr>
      </w:pPr>
      <w:r w:rsidRPr="00C72545">
        <w:rPr>
          <w:sz w:val="28"/>
          <w:szCs w:val="28"/>
        </w:rPr>
        <w:t xml:space="preserve">c) Sở Tài chính xét duyệt, thẩm định, tổng hợp báo cáo quyết toán năm gửi về Ủy ban </w:t>
      </w:r>
      <w:r w:rsidR="00266E18">
        <w:rPr>
          <w:sz w:val="28"/>
          <w:szCs w:val="28"/>
        </w:rPr>
        <w:t>n</w:t>
      </w:r>
      <w:r w:rsidRPr="00C72545">
        <w:rPr>
          <w:sz w:val="28"/>
          <w:szCs w:val="28"/>
        </w:rPr>
        <w:t xml:space="preserve">hân dân tỉnh trước ngày </w:t>
      </w:r>
      <w:r w:rsidR="00C81B61">
        <w:rPr>
          <w:sz w:val="28"/>
          <w:szCs w:val="28"/>
        </w:rPr>
        <w:t>2</w:t>
      </w:r>
      <w:r w:rsidR="00866B4C">
        <w:rPr>
          <w:sz w:val="28"/>
          <w:szCs w:val="28"/>
        </w:rPr>
        <w:t>0</w:t>
      </w:r>
      <w:r w:rsidRPr="00C72545">
        <w:rPr>
          <w:sz w:val="28"/>
          <w:szCs w:val="28"/>
        </w:rPr>
        <w:t xml:space="preserve"> tháng 9 năm sau để</w:t>
      </w:r>
      <w:r w:rsidR="00FC1742">
        <w:rPr>
          <w:sz w:val="28"/>
          <w:szCs w:val="28"/>
        </w:rPr>
        <w:t xml:space="preserve"> phê duyệt báo cáo</w:t>
      </w:r>
      <w:r w:rsidRPr="00C72545">
        <w:rPr>
          <w:sz w:val="28"/>
          <w:szCs w:val="28"/>
        </w:rPr>
        <w:t xml:space="preserve"> Bộ Tài chính, Kiểm toán Nhà nước </w:t>
      </w:r>
      <w:r w:rsidR="00866B4C">
        <w:rPr>
          <w:sz w:val="28"/>
          <w:szCs w:val="28"/>
        </w:rPr>
        <w:t xml:space="preserve">trước ngày 01 </w:t>
      </w:r>
      <w:r w:rsidRPr="00C72545">
        <w:rPr>
          <w:sz w:val="28"/>
          <w:szCs w:val="28"/>
        </w:rPr>
        <w:t>tháng 10 năm sau.</w:t>
      </w:r>
    </w:p>
    <w:p w:rsidR="00243B59" w:rsidRPr="00C72545" w:rsidRDefault="00243B59" w:rsidP="00CA2287">
      <w:pPr>
        <w:spacing w:before="120"/>
        <w:ind w:firstLine="720"/>
        <w:jc w:val="both"/>
        <w:rPr>
          <w:sz w:val="28"/>
          <w:szCs w:val="28"/>
        </w:rPr>
      </w:pPr>
      <w:r w:rsidRPr="00C72545">
        <w:rPr>
          <w:b/>
          <w:bCs/>
          <w:sz w:val="28"/>
          <w:szCs w:val="28"/>
        </w:rPr>
        <w:t>Điều</w:t>
      </w:r>
      <w:r w:rsidR="00F57192" w:rsidRPr="00C72545">
        <w:rPr>
          <w:b/>
          <w:bCs/>
          <w:sz w:val="28"/>
          <w:szCs w:val="28"/>
        </w:rPr>
        <w:t xml:space="preserve"> </w:t>
      </w:r>
      <w:r w:rsidR="00C81B61">
        <w:rPr>
          <w:b/>
          <w:bCs/>
          <w:sz w:val="28"/>
          <w:szCs w:val="28"/>
        </w:rPr>
        <w:t xml:space="preserve">3. </w:t>
      </w:r>
      <w:r w:rsidRPr="00C72545">
        <w:rPr>
          <w:b/>
          <w:bCs/>
          <w:sz w:val="28"/>
          <w:szCs w:val="28"/>
        </w:rPr>
        <w:t>Thời gian xét duyệt, thẩm định quyết toán ngân sách năm</w:t>
      </w:r>
    </w:p>
    <w:p w:rsidR="00243B59" w:rsidRPr="00C72545" w:rsidRDefault="00243B59" w:rsidP="00CA2287">
      <w:pPr>
        <w:spacing w:before="120"/>
        <w:ind w:firstLine="720"/>
        <w:jc w:val="both"/>
        <w:rPr>
          <w:sz w:val="28"/>
          <w:szCs w:val="28"/>
        </w:rPr>
      </w:pPr>
      <w:r w:rsidRPr="00C72545">
        <w:rPr>
          <w:sz w:val="28"/>
          <w:szCs w:val="28"/>
        </w:rPr>
        <w:t>1. Đối với đơn vị dự toán</w:t>
      </w:r>
    </w:p>
    <w:p w:rsidR="00243B59" w:rsidRPr="00C72545" w:rsidRDefault="00243B59" w:rsidP="00CA2287">
      <w:pPr>
        <w:spacing w:before="120"/>
        <w:ind w:firstLine="720"/>
        <w:jc w:val="both"/>
        <w:rPr>
          <w:sz w:val="28"/>
          <w:szCs w:val="28"/>
        </w:rPr>
      </w:pPr>
      <w:r w:rsidRPr="00C72545">
        <w:rPr>
          <w:sz w:val="28"/>
          <w:szCs w:val="28"/>
        </w:rPr>
        <w:t xml:space="preserve">a) Đơn vị dự toán cấp trên có trách nhiệm xét duyệt và thông báo kết quả xét duyệt quyết toán năm cho đơn vị dự toán cấp dưới trực thuộc trong thời gian </w:t>
      </w:r>
      <w:r w:rsidR="00A86804" w:rsidRPr="00C72545">
        <w:rPr>
          <w:sz w:val="28"/>
          <w:szCs w:val="28"/>
        </w:rPr>
        <w:t>30</w:t>
      </w:r>
      <w:r w:rsidRPr="00C72545">
        <w:rPr>
          <w:sz w:val="28"/>
          <w:szCs w:val="28"/>
        </w:rPr>
        <w:t xml:space="preserve"> ngày kể từ ngày nhận báo cáo quyết toán của đơn vị.</w:t>
      </w:r>
    </w:p>
    <w:p w:rsidR="00243B59" w:rsidRPr="00C72545" w:rsidRDefault="00243B59" w:rsidP="00CA2287">
      <w:pPr>
        <w:spacing w:before="120"/>
        <w:ind w:firstLine="720"/>
        <w:jc w:val="both"/>
        <w:rPr>
          <w:sz w:val="28"/>
          <w:szCs w:val="28"/>
        </w:rPr>
      </w:pPr>
      <w:r w:rsidRPr="00C72545">
        <w:rPr>
          <w:sz w:val="28"/>
          <w:szCs w:val="28"/>
        </w:rPr>
        <w:lastRenderedPageBreak/>
        <w:t>b) Phòng Tài chính - Kế hoạch</w:t>
      </w:r>
      <w:r w:rsidR="00F337F7">
        <w:rPr>
          <w:sz w:val="28"/>
          <w:szCs w:val="28"/>
        </w:rPr>
        <w:t xml:space="preserve"> các huyện, thị xã, thành phố;</w:t>
      </w:r>
      <w:r w:rsidRPr="00C72545">
        <w:rPr>
          <w:sz w:val="28"/>
          <w:szCs w:val="28"/>
        </w:rPr>
        <w:t xml:space="preserve"> Sở Tài chính có trách nhiệm xét duyệt, thẩm định quyết toán năm đối với đơn vị dự toán cấp I cùng cấp và thông báo kết quả xét duyệt, thẩm định quyết toán cho đơn vị trong thời gian </w:t>
      </w:r>
      <w:r w:rsidR="004572B0" w:rsidRPr="00C72545">
        <w:rPr>
          <w:sz w:val="28"/>
          <w:szCs w:val="28"/>
        </w:rPr>
        <w:t>45</w:t>
      </w:r>
      <w:r w:rsidRPr="00C72545">
        <w:rPr>
          <w:sz w:val="28"/>
          <w:szCs w:val="28"/>
        </w:rPr>
        <w:t xml:space="preserve"> ngày kể từ ngày nhận báo cáo quyết toán của đơn vị.</w:t>
      </w:r>
    </w:p>
    <w:p w:rsidR="00243B59" w:rsidRPr="00C72545" w:rsidRDefault="00243B59" w:rsidP="00CA2287">
      <w:pPr>
        <w:spacing w:before="120"/>
        <w:ind w:firstLine="720"/>
        <w:jc w:val="both"/>
        <w:rPr>
          <w:sz w:val="28"/>
          <w:szCs w:val="28"/>
        </w:rPr>
      </w:pPr>
      <w:r w:rsidRPr="00C72545">
        <w:rPr>
          <w:sz w:val="28"/>
          <w:szCs w:val="28"/>
        </w:rPr>
        <w:t>2. Đối với các cơ quan tài chính các cấp</w:t>
      </w:r>
    </w:p>
    <w:p w:rsidR="00243B59" w:rsidRPr="00C72545" w:rsidRDefault="00243B59" w:rsidP="00CA2287">
      <w:pPr>
        <w:spacing w:before="120"/>
        <w:ind w:firstLine="720"/>
        <w:jc w:val="both"/>
        <w:rPr>
          <w:sz w:val="28"/>
          <w:szCs w:val="28"/>
        </w:rPr>
      </w:pPr>
      <w:r w:rsidRPr="00C72545">
        <w:rPr>
          <w:sz w:val="28"/>
          <w:szCs w:val="28"/>
        </w:rPr>
        <w:t>Phòng Tài chính - Kế hoạch</w:t>
      </w:r>
      <w:r w:rsidR="00F337F7">
        <w:rPr>
          <w:sz w:val="28"/>
          <w:szCs w:val="28"/>
        </w:rPr>
        <w:t xml:space="preserve"> các huyện, thị xã, thành phố;</w:t>
      </w:r>
      <w:r w:rsidRPr="00C72545">
        <w:rPr>
          <w:sz w:val="28"/>
          <w:szCs w:val="28"/>
        </w:rPr>
        <w:t xml:space="preserve"> Sở Tài chính có trách nhiệm thẩm định báo cáo quyết toán năm về thu</w:t>
      </w:r>
      <w:r w:rsidR="00E915C2">
        <w:rPr>
          <w:sz w:val="28"/>
          <w:szCs w:val="28"/>
        </w:rPr>
        <w:t>,</w:t>
      </w:r>
      <w:r w:rsidRPr="00C72545">
        <w:rPr>
          <w:sz w:val="28"/>
          <w:szCs w:val="28"/>
        </w:rPr>
        <w:t xml:space="preserve"> chi ngân sách của ngân sách cấp dưới trực thuộc và thông báo kết quả thẩm định quyết toán cho đơn vị trong thời gian </w:t>
      </w:r>
      <w:r w:rsidR="006A10C9" w:rsidRPr="00C72545">
        <w:rPr>
          <w:sz w:val="28"/>
          <w:szCs w:val="28"/>
        </w:rPr>
        <w:t>45</w:t>
      </w:r>
      <w:r w:rsidRPr="00C72545">
        <w:rPr>
          <w:sz w:val="28"/>
          <w:szCs w:val="28"/>
        </w:rPr>
        <w:t xml:space="preserve"> ngày kể từ ngày nhận báo cáo quyết toán của đơn vị.</w:t>
      </w:r>
    </w:p>
    <w:p w:rsidR="00243B59" w:rsidRPr="00C72545" w:rsidRDefault="00243B59" w:rsidP="00CA2287">
      <w:pPr>
        <w:spacing w:before="120"/>
        <w:ind w:firstLine="720"/>
        <w:jc w:val="both"/>
        <w:rPr>
          <w:sz w:val="28"/>
          <w:szCs w:val="28"/>
        </w:rPr>
      </w:pPr>
      <w:r w:rsidRPr="00C72545">
        <w:rPr>
          <w:b/>
          <w:bCs/>
          <w:sz w:val="28"/>
          <w:szCs w:val="28"/>
        </w:rPr>
        <w:t>Điều 4. Điều khoản thi hành</w:t>
      </w:r>
    </w:p>
    <w:p w:rsidR="00243B59" w:rsidRPr="00C72545" w:rsidRDefault="00243B59" w:rsidP="00CA2287">
      <w:pPr>
        <w:spacing w:before="120"/>
        <w:ind w:firstLine="720"/>
        <w:jc w:val="both"/>
        <w:rPr>
          <w:sz w:val="28"/>
          <w:szCs w:val="28"/>
        </w:rPr>
      </w:pPr>
      <w:r w:rsidRPr="00C72545">
        <w:rPr>
          <w:sz w:val="28"/>
          <w:szCs w:val="28"/>
        </w:rPr>
        <w:t>Chánh Văn phòng Ủy ban nhân dân tỉnh</w:t>
      </w:r>
      <w:r w:rsidR="00266E18">
        <w:rPr>
          <w:sz w:val="28"/>
          <w:szCs w:val="28"/>
        </w:rPr>
        <w:t>;</w:t>
      </w:r>
      <w:r w:rsidRPr="00C72545">
        <w:rPr>
          <w:sz w:val="28"/>
          <w:szCs w:val="28"/>
        </w:rPr>
        <w:t xml:space="preserve"> Giám đốc Sở Tài chính</w:t>
      </w:r>
      <w:r w:rsidR="00266E18">
        <w:rPr>
          <w:sz w:val="28"/>
          <w:szCs w:val="28"/>
        </w:rPr>
        <w:t>;</w:t>
      </w:r>
      <w:r w:rsidRPr="00C72545">
        <w:rPr>
          <w:sz w:val="28"/>
          <w:szCs w:val="28"/>
        </w:rPr>
        <w:t xml:space="preserve"> Giám đốc Kho bạc Nhà nước Đắk Lắk</w:t>
      </w:r>
      <w:r w:rsidR="00266E18">
        <w:rPr>
          <w:sz w:val="28"/>
          <w:szCs w:val="28"/>
        </w:rPr>
        <w:t>;</w:t>
      </w:r>
      <w:r w:rsidRPr="00C72545">
        <w:rPr>
          <w:sz w:val="28"/>
          <w:szCs w:val="28"/>
        </w:rPr>
        <w:t xml:space="preserve"> Thủ trưởng các Sở, ban, ngành </w:t>
      </w:r>
      <w:r w:rsidR="00266E18">
        <w:rPr>
          <w:sz w:val="28"/>
          <w:szCs w:val="28"/>
        </w:rPr>
        <w:t xml:space="preserve">thuộc </w:t>
      </w:r>
      <w:r w:rsidRPr="00C72545">
        <w:rPr>
          <w:sz w:val="28"/>
          <w:szCs w:val="28"/>
        </w:rPr>
        <w:t>tỉnh; Chủ tịch Ủy ban nhân dân các huyện,thị xã, thành phố; Chủ tịch Ủy ban nhân dân xã, phường, thị trấn và Thủ trưởng các đơn vị có liên quan chịu trách nhiệm thi hành Quyết định này.</w:t>
      </w:r>
    </w:p>
    <w:p w:rsidR="00243B59" w:rsidRPr="00C72545" w:rsidRDefault="00243B59" w:rsidP="00CA2287">
      <w:pPr>
        <w:spacing w:before="120"/>
        <w:ind w:firstLine="720"/>
        <w:jc w:val="both"/>
        <w:rPr>
          <w:sz w:val="28"/>
          <w:szCs w:val="28"/>
        </w:rPr>
      </w:pPr>
      <w:r w:rsidRPr="00C72545">
        <w:rPr>
          <w:sz w:val="28"/>
          <w:szCs w:val="28"/>
        </w:rPr>
        <w:t>Quyết định này có hiệu lực thi hành kể từ ngày </w:t>
      </w:r>
      <w:r w:rsidR="00070CD3">
        <w:rPr>
          <w:sz w:val="28"/>
          <w:szCs w:val="28"/>
        </w:rPr>
        <w:t xml:space="preserve">30 tháng </w:t>
      </w:r>
      <w:bookmarkStart w:id="0" w:name="_GoBack"/>
      <w:bookmarkEnd w:id="0"/>
      <w:r w:rsidR="00070CD3">
        <w:rPr>
          <w:sz w:val="28"/>
          <w:szCs w:val="28"/>
        </w:rPr>
        <w:t>12</w:t>
      </w:r>
      <w:r w:rsidRPr="00C72545">
        <w:rPr>
          <w:sz w:val="28"/>
          <w:szCs w:val="28"/>
        </w:rPr>
        <w:t xml:space="preserve"> năm 202</w:t>
      </w:r>
      <w:r w:rsidR="00070CD3">
        <w:rPr>
          <w:sz w:val="28"/>
          <w:szCs w:val="28"/>
        </w:rPr>
        <w:t>2</w:t>
      </w:r>
      <w:r w:rsidR="00266E18">
        <w:rPr>
          <w:sz w:val="28"/>
          <w:szCs w:val="28"/>
        </w:rPr>
        <w:t xml:space="preserve">  </w:t>
      </w:r>
      <w:r w:rsidRPr="00C72545">
        <w:rPr>
          <w:sz w:val="28"/>
          <w:szCs w:val="28"/>
        </w:rPr>
        <w:t xml:space="preserve">./. </w:t>
      </w:r>
    </w:p>
    <w:p w:rsidR="00243B59" w:rsidRPr="00243B59" w:rsidRDefault="00243B59" w:rsidP="009E2896">
      <w:pPr>
        <w:spacing w:before="120"/>
        <w:jc w:val="center"/>
        <w:rPr>
          <w:sz w:val="28"/>
          <w:szCs w:val="28"/>
        </w:rPr>
      </w:pPr>
    </w:p>
    <w:tbl>
      <w:tblPr>
        <w:tblW w:w="0" w:type="auto"/>
        <w:tblInd w:w="108" w:type="dxa"/>
        <w:tblCellMar>
          <w:left w:w="0" w:type="dxa"/>
          <w:right w:w="0" w:type="dxa"/>
        </w:tblCellMar>
        <w:tblLook w:val="04A0" w:firstRow="1" w:lastRow="0" w:firstColumn="1" w:lastColumn="0" w:noHBand="0" w:noVBand="1"/>
      </w:tblPr>
      <w:tblGrid>
        <w:gridCol w:w="4713"/>
        <w:gridCol w:w="4251"/>
      </w:tblGrid>
      <w:tr w:rsidR="00243B59" w:rsidRPr="00243B59" w:rsidTr="00C22DC1">
        <w:tc>
          <w:tcPr>
            <w:tcW w:w="4950" w:type="dxa"/>
            <w:shd w:val="clear" w:color="auto" w:fill="auto"/>
            <w:tcMar>
              <w:top w:w="0" w:type="dxa"/>
              <w:left w:w="108" w:type="dxa"/>
              <w:bottom w:w="0" w:type="dxa"/>
              <w:right w:w="108" w:type="dxa"/>
            </w:tcMar>
          </w:tcPr>
          <w:p w:rsidR="00284C38" w:rsidRPr="005F2E27" w:rsidRDefault="00284C38" w:rsidP="00284C38">
            <w:pPr>
              <w:rPr>
                <w:b/>
                <w:bCs/>
                <w:sz w:val="22"/>
                <w:szCs w:val="22"/>
              </w:rPr>
            </w:pPr>
            <w:r w:rsidRPr="005F2E27">
              <w:rPr>
                <w:b/>
                <w:i/>
                <w:sz w:val="22"/>
                <w:szCs w:val="22"/>
              </w:rPr>
              <w:t>Nơi nhận</w:t>
            </w:r>
            <w:r w:rsidRPr="005F2E27">
              <w:rPr>
                <w:sz w:val="22"/>
                <w:szCs w:val="22"/>
              </w:rPr>
              <w:t xml:space="preserve">: </w:t>
            </w:r>
            <w:r w:rsidRPr="005F2E27">
              <w:rPr>
                <w:sz w:val="22"/>
                <w:szCs w:val="22"/>
              </w:rPr>
              <w:tab/>
            </w:r>
            <w:r w:rsidRPr="005F2E27">
              <w:rPr>
                <w:sz w:val="22"/>
                <w:szCs w:val="22"/>
              </w:rPr>
              <w:tab/>
            </w:r>
            <w:r w:rsidRPr="005F2E27">
              <w:rPr>
                <w:sz w:val="22"/>
                <w:szCs w:val="22"/>
              </w:rPr>
              <w:tab/>
            </w:r>
            <w:r w:rsidRPr="005F2E27">
              <w:rPr>
                <w:sz w:val="22"/>
                <w:szCs w:val="22"/>
              </w:rPr>
              <w:tab/>
              <w:t xml:space="preserve">                              </w:t>
            </w:r>
          </w:p>
          <w:p w:rsidR="00284C38" w:rsidRPr="005F2E27" w:rsidRDefault="00284C38" w:rsidP="00284C38">
            <w:pPr>
              <w:rPr>
                <w:sz w:val="22"/>
                <w:szCs w:val="22"/>
              </w:rPr>
            </w:pPr>
            <w:r w:rsidRPr="005F2E27">
              <w:rPr>
                <w:b/>
                <w:bCs/>
                <w:sz w:val="22"/>
                <w:szCs w:val="22"/>
              </w:rPr>
              <w:t xml:space="preserve">- </w:t>
            </w:r>
            <w:r>
              <w:rPr>
                <w:sz w:val="22"/>
                <w:szCs w:val="22"/>
              </w:rPr>
              <w:t>Như điều 4</w:t>
            </w:r>
            <w:r w:rsidRPr="005F2E27">
              <w:rPr>
                <w:sz w:val="22"/>
                <w:szCs w:val="22"/>
              </w:rPr>
              <w:t>;</w:t>
            </w:r>
            <w:r w:rsidRPr="005F2E27">
              <w:rPr>
                <w:sz w:val="22"/>
                <w:szCs w:val="22"/>
              </w:rPr>
              <w:tab/>
            </w:r>
            <w:r w:rsidRPr="005F2E27">
              <w:rPr>
                <w:sz w:val="22"/>
                <w:szCs w:val="22"/>
              </w:rPr>
              <w:tab/>
              <w:t xml:space="preserve"> </w:t>
            </w:r>
          </w:p>
          <w:p w:rsidR="00284C38" w:rsidRDefault="00284C38" w:rsidP="00284C38">
            <w:pPr>
              <w:rPr>
                <w:sz w:val="22"/>
                <w:szCs w:val="22"/>
              </w:rPr>
            </w:pPr>
            <w:r w:rsidRPr="005F2E27">
              <w:rPr>
                <w:sz w:val="22"/>
                <w:szCs w:val="22"/>
              </w:rPr>
              <w:t xml:space="preserve">- </w:t>
            </w:r>
            <w:r>
              <w:rPr>
                <w:sz w:val="22"/>
                <w:szCs w:val="22"/>
              </w:rPr>
              <w:t>Bộ Tài chính</w:t>
            </w:r>
            <w:r w:rsidR="00266E18">
              <w:rPr>
                <w:sz w:val="22"/>
                <w:szCs w:val="22"/>
              </w:rPr>
              <w:t xml:space="preserve"> </w:t>
            </w:r>
            <w:r>
              <w:rPr>
                <w:sz w:val="22"/>
                <w:szCs w:val="22"/>
              </w:rPr>
              <w:t>(để báo cáo)</w:t>
            </w:r>
            <w:r w:rsidRPr="005F2E27">
              <w:rPr>
                <w:sz w:val="22"/>
                <w:szCs w:val="22"/>
              </w:rPr>
              <w:t>;</w:t>
            </w:r>
          </w:p>
          <w:p w:rsidR="00284C38" w:rsidRDefault="00284C38" w:rsidP="00284C38">
            <w:pPr>
              <w:rPr>
                <w:sz w:val="22"/>
                <w:szCs w:val="22"/>
              </w:rPr>
            </w:pPr>
            <w:r w:rsidRPr="005F2E27">
              <w:rPr>
                <w:sz w:val="22"/>
                <w:szCs w:val="22"/>
              </w:rPr>
              <w:t xml:space="preserve">- </w:t>
            </w:r>
            <w:r>
              <w:rPr>
                <w:sz w:val="22"/>
                <w:szCs w:val="22"/>
              </w:rPr>
              <w:t>TT. Tỉnh ủy, TT.HĐND tỉnh</w:t>
            </w:r>
            <w:r w:rsidR="00266E18">
              <w:rPr>
                <w:sz w:val="22"/>
                <w:szCs w:val="22"/>
              </w:rPr>
              <w:t xml:space="preserve"> </w:t>
            </w:r>
            <w:r>
              <w:rPr>
                <w:sz w:val="22"/>
                <w:szCs w:val="22"/>
              </w:rPr>
              <w:t>(thay b/c);</w:t>
            </w:r>
          </w:p>
          <w:p w:rsidR="00284C38" w:rsidRDefault="00284C38" w:rsidP="00284C38">
            <w:pPr>
              <w:rPr>
                <w:sz w:val="22"/>
                <w:szCs w:val="22"/>
              </w:rPr>
            </w:pPr>
            <w:r>
              <w:rPr>
                <w:sz w:val="22"/>
                <w:szCs w:val="22"/>
              </w:rPr>
              <w:t>- CT, PCT UBND tỉnh;</w:t>
            </w:r>
          </w:p>
          <w:p w:rsidR="00284C38" w:rsidRDefault="00284C38" w:rsidP="00284C38">
            <w:pPr>
              <w:rPr>
                <w:sz w:val="22"/>
                <w:szCs w:val="22"/>
              </w:rPr>
            </w:pPr>
            <w:r>
              <w:rPr>
                <w:sz w:val="22"/>
                <w:szCs w:val="22"/>
              </w:rPr>
              <w:t>- Ban KT-NS HĐND tỉnh;</w:t>
            </w:r>
          </w:p>
          <w:p w:rsidR="00730962" w:rsidRPr="00AB2B27" w:rsidRDefault="00730962" w:rsidP="00730962">
            <w:pPr>
              <w:pStyle w:val="BodyText"/>
              <w:tabs>
                <w:tab w:val="left" w:pos="360"/>
                <w:tab w:val="center" w:pos="7200"/>
              </w:tabs>
              <w:spacing w:before="0" w:beforeAutospacing="0" w:after="0" w:afterAutospacing="0"/>
              <w:rPr>
                <w:sz w:val="22"/>
                <w:szCs w:val="22"/>
              </w:rPr>
            </w:pPr>
            <w:r w:rsidRPr="00AB2B27">
              <w:rPr>
                <w:sz w:val="22"/>
                <w:szCs w:val="22"/>
              </w:rPr>
              <w:t xml:space="preserve">- Các Sở, ban, ngành, đoàn thể của tỉnh; </w:t>
            </w:r>
          </w:p>
          <w:p w:rsidR="00730962" w:rsidRPr="00AB2B27" w:rsidRDefault="00730962" w:rsidP="00730962">
            <w:pPr>
              <w:pStyle w:val="BodyText"/>
              <w:tabs>
                <w:tab w:val="left" w:pos="360"/>
                <w:tab w:val="center" w:pos="7200"/>
              </w:tabs>
              <w:spacing w:before="0" w:beforeAutospacing="0" w:after="0" w:afterAutospacing="0"/>
              <w:rPr>
                <w:sz w:val="22"/>
                <w:szCs w:val="22"/>
              </w:rPr>
            </w:pPr>
            <w:r w:rsidRPr="00AB2B27">
              <w:rPr>
                <w:sz w:val="22"/>
                <w:szCs w:val="22"/>
              </w:rPr>
              <w:t>- Thường trực HĐND-UBND các huyện,</w:t>
            </w:r>
            <w:r w:rsidR="00266E18">
              <w:rPr>
                <w:sz w:val="22"/>
                <w:szCs w:val="22"/>
              </w:rPr>
              <w:t xml:space="preserve"> TX</w:t>
            </w:r>
            <w:r w:rsidRPr="00AB2B27">
              <w:rPr>
                <w:sz w:val="22"/>
                <w:szCs w:val="22"/>
              </w:rPr>
              <w:t>,</w:t>
            </w:r>
            <w:r w:rsidR="00266E18">
              <w:rPr>
                <w:sz w:val="22"/>
                <w:szCs w:val="22"/>
              </w:rPr>
              <w:t xml:space="preserve"> TP</w:t>
            </w:r>
            <w:r w:rsidRPr="00AB2B27">
              <w:rPr>
                <w:sz w:val="22"/>
                <w:szCs w:val="22"/>
              </w:rPr>
              <w:t>;</w:t>
            </w:r>
          </w:p>
          <w:p w:rsidR="00730962" w:rsidRPr="00AB2B27" w:rsidRDefault="00730962" w:rsidP="00730962">
            <w:pPr>
              <w:pStyle w:val="BodyText"/>
              <w:tabs>
                <w:tab w:val="left" w:pos="360"/>
                <w:tab w:val="center" w:pos="7200"/>
              </w:tabs>
              <w:spacing w:before="0" w:beforeAutospacing="0" w:after="0" w:afterAutospacing="0"/>
              <w:rPr>
                <w:spacing w:val="-10"/>
                <w:sz w:val="22"/>
                <w:szCs w:val="22"/>
              </w:rPr>
            </w:pPr>
            <w:r w:rsidRPr="00AB2B27">
              <w:rPr>
                <w:spacing w:val="-10"/>
                <w:sz w:val="22"/>
                <w:szCs w:val="22"/>
              </w:rPr>
              <w:t>- HĐND, UBND các xã, phường, thị trấn (UBND cấp huyện sao gửi)</w:t>
            </w:r>
            <w:r w:rsidR="00266E18">
              <w:rPr>
                <w:spacing w:val="-10"/>
                <w:sz w:val="22"/>
                <w:szCs w:val="22"/>
              </w:rPr>
              <w:t>;</w:t>
            </w:r>
          </w:p>
          <w:p w:rsidR="00730962" w:rsidRPr="00AB2B27" w:rsidRDefault="00730962" w:rsidP="00730962">
            <w:pPr>
              <w:pStyle w:val="BodyText"/>
              <w:tabs>
                <w:tab w:val="left" w:pos="360"/>
                <w:tab w:val="center" w:pos="7200"/>
              </w:tabs>
              <w:spacing w:before="0" w:beforeAutospacing="0" w:after="0" w:afterAutospacing="0"/>
              <w:rPr>
                <w:sz w:val="22"/>
                <w:szCs w:val="22"/>
              </w:rPr>
            </w:pPr>
            <w:r w:rsidRPr="00AB2B27">
              <w:rPr>
                <w:sz w:val="22"/>
                <w:szCs w:val="22"/>
              </w:rPr>
              <w:t xml:space="preserve">- Văn phòng Đoàn </w:t>
            </w:r>
            <w:r w:rsidR="006B4DD0">
              <w:rPr>
                <w:sz w:val="22"/>
                <w:szCs w:val="22"/>
              </w:rPr>
              <w:t>ĐBQH&amp;HĐND</w:t>
            </w:r>
            <w:r w:rsidRPr="00AB2B27">
              <w:rPr>
                <w:sz w:val="22"/>
                <w:szCs w:val="22"/>
              </w:rPr>
              <w:t xml:space="preserve"> tỉnh; </w:t>
            </w:r>
          </w:p>
          <w:p w:rsidR="00730962" w:rsidRPr="00AB2B27" w:rsidRDefault="00730962" w:rsidP="00730962">
            <w:pPr>
              <w:pStyle w:val="BodyText"/>
              <w:tabs>
                <w:tab w:val="left" w:pos="360"/>
                <w:tab w:val="center" w:pos="7200"/>
              </w:tabs>
              <w:spacing w:before="0" w:beforeAutospacing="0" w:after="0" w:afterAutospacing="0"/>
              <w:rPr>
                <w:sz w:val="22"/>
                <w:szCs w:val="22"/>
              </w:rPr>
            </w:pPr>
            <w:r w:rsidRPr="00AB2B27">
              <w:rPr>
                <w:sz w:val="22"/>
                <w:szCs w:val="22"/>
              </w:rPr>
              <w:t xml:space="preserve">- </w:t>
            </w:r>
            <w:r>
              <w:rPr>
                <w:sz w:val="22"/>
                <w:szCs w:val="22"/>
              </w:rPr>
              <w:t xml:space="preserve">Trung tâm </w:t>
            </w:r>
            <w:r w:rsidR="006B4DD0">
              <w:rPr>
                <w:sz w:val="22"/>
                <w:szCs w:val="22"/>
              </w:rPr>
              <w:t>C</w:t>
            </w:r>
            <w:r>
              <w:rPr>
                <w:sz w:val="22"/>
                <w:szCs w:val="22"/>
              </w:rPr>
              <w:t xml:space="preserve">ông nghệ và </w:t>
            </w:r>
            <w:r w:rsidRPr="00AB2B27">
              <w:rPr>
                <w:sz w:val="22"/>
                <w:szCs w:val="22"/>
              </w:rPr>
              <w:t xml:space="preserve">Cổng thông tin điện tử tỉnh; </w:t>
            </w:r>
          </w:p>
          <w:p w:rsidR="00730962" w:rsidRPr="00AB2B27" w:rsidRDefault="00730962" w:rsidP="00730962">
            <w:pPr>
              <w:pStyle w:val="BodyText"/>
              <w:tabs>
                <w:tab w:val="left" w:pos="360"/>
                <w:tab w:val="center" w:pos="7200"/>
              </w:tabs>
              <w:spacing w:before="0" w:beforeAutospacing="0" w:after="0" w:afterAutospacing="0"/>
              <w:rPr>
                <w:sz w:val="22"/>
                <w:szCs w:val="22"/>
              </w:rPr>
            </w:pPr>
            <w:r w:rsidRPr="00AB2B27">
              <w:rPr>
                <w:sz w:val="22"/>
                <w:szCs w:val="22"/>
              </w:rPr>
              <w:t xml:space="preserve">- Đài Phát thanh - Truyền hình tỉnh; </w:t>
            </w:r>
          </w:p>
          <w:p w:rsidR="00730962" w:rsidRPr="00AB2B27" w:rsidRDefault="00730962" w:rsidP="00730962">
            <w:pPr>
              <w:pStyle w:val="BodyText"/>
              <w:tabs>
                <w:tab w:val="left" w:pos="360"/>
                <w:tab w:val="center" w:pos="7200"/>
              </w:tabs>
              <w:spacing w:before="0" w:beforeAutospacing="0" w:after="0" w:afterAutospacing="0"/>
              <w:rPr>
                <w:sz w:val="22"/>
                <w:szCs w:val="22"/>
              </w:rPr>
            </w:pPr>
            <w:r w:rsidRPr="00AB2B27">
              <w:rPr>
                <w:sz w:val="22"/>
                <w:szCs w:val="22"/>
              </w:rPr>
              <w:t xml:space="preserve">- Báo Đắk Lắk; </w:t>
            </w:r>
          </w:p>
          <w:p w:rsidR="00730962" w:rsidRPr="00AB2B27" w:rsidRDefault="00730962" w:rsidP="00730962">
            <w:pPr>
              <w:pStyle w:val="BodyText"/>
              <w:tabs>
                <w:tab w:val="left" w:pos="360"/>
                <w:tab w:val="center" w:pos="7200"/>
              </w:tabs>
              <w:spacing w:before="0" w:beforeAutospacing="0" w:after="0" w:afterAutospacing="0"/>
              <w:rPr>
                <w:sz w:val="22"/>
                <w:szCs w:val="22"/>
              </w:rPr>
            </w:pPr>
            <w:r w:rsidRPr="00AB2B27">
              <w:rPr>
                <w:sz w:val="22"/>
                <w:szCs w:val="22"/>
              </w:rPr>
              <w:t xml:space="preserve">- Công báo tỉnh; </w:t>
            </w:r>
          </w:p>
          <w:p w:rsidR="00730962" w:rsidRDefault="00730962" w:rsidP="00730962">
            <w:pPr>
              <w:rPr>
                <w:sz w:val="22"/>
                <w:szCs w:val="22"/>
              </w:rPr>
            </w:pPr>
            <w:r>
              <w:rPr>
                <w:sz w:val="22"/>
                <w:szCs w:val="22"/>
              </w:rPr>
              <w:t>- Các phòng thuộc VP UBND tỉnh.</w:t>
            </w:r>
          </w:p>
          <w:p w:rsidR="00243B59" w:rsidRPr="00243B59" w:rsidRDefault="00284C38" w:rsidP="00C22DC1">
            <w:pPr>
              <w:rPr>
                <w:sz w:val="28"/>
                <w:szCs w:val="28"/>
              </w:rPr>
            </w:pPr>
            <w:r>
              <w:rPr>
                <w:sz w:val="22"/>
                <w:szCs w:val="22"/>
              </w:rPr>
              <w:t>- Lưu: VT, KT (Ch</w:t>
            </w:r>
            <w:r w:rsidR="00266E18">
              <w:rPr>
                <w:sz w:val="22"/>
                <w:szCs w:val="22"/>
              </w:rPr>
              <w:t xml:space="preserve"> 30b</w:t>
            </w:r>
            <w:r>
              <w:rPr>
                <w:sz w:val="22"/>
                <w:szCs w:val="22"/>
              </w:rPr>
              <w:t>)</w:t>
            </w:r>
            <w:r w:rsidR="00266E18">
              <w:rPr>
                <w:sz w:val="22"/>
                <w:szCs w:val="22"/>
              </w:rPr>
              <w:t>.</w:t>
            </w:r>
          </w:p>
        </w:tc>
        <w:tc>
          <w:tcPr>
            <w:tcW w:w="4500" w:type="dxa"/>
            <w:shd w:val="clear" w:color="auto" w:fill="auto"/>
            <w:tcMar>
              <w:top w:w="0" w:type="dxa"/>
              <w:left w:w="108" w:type="dxa"/>
              <w:bottom w:w="0" w:type="dxa"/>
              <w:right w:w="108" w:type="dxa"/>
            </w:tcMar>
          </w:tcPr>
          <w:p w:rsidR="00243B59" w:rsidRPr="00070CD3" w:rsidRDefault="00243B59" w:rsidP="00243B59">
            <w:pPr>
              <w:jc w:val="center"/>
              <w:rPr>
                <w:bCs/>
                <w:i/>
                <w:sz w:val="28"/>
                <w:szCs w:val="28"/>
              </w:rPr>
            </w:pPr>
            <w:r w:rsidRPr="00243B59">
              <w:rPr>
                <w:b/>
                <w:bCs/>
                <w:sz w:val="28"/>
                <w:szCs w:val="28"/>
              </w:rPr>
              <w:t>TM. ỦY BAN NHÂN DÂN</w:t>
            </w:r>
            <w:r w:rsidRPr="00243B59">
              <w:rPr>
                <w:b/>
                <w:bCs/>
                <w:sz w:val="28"/>
                <w:szCs w:val="28"/>
              </w:rPr>
              <w:br/>
              <w:t>CHỦ TỊCH</w:t>
            </w:r>
            <w:r w:rsidRPr="00243B59">
              <w:rPr>
                <w:b/>
                <w:bCs/>
                <w:sz w:val="28"/>
                <w:szCs w:val="28"/>
              </w:rPr>
              <w:br/>
            </w:r>
            <w:r w:rsidRPr="00243B59">
              <w:rPr>
                <w:b/>
                <w:bCs/>
                <w:sz w:val="28"/>
                <w:szCs w:val="28"/>
              </w:rPr>
              <w:br/>
            </w:r>
            <w:r w:rsidR="00070CD3" w:rsidRPr="00070CD3">
              <w:rPr>
                <w:bCs/>
                <w:i/>
                <w:sz w:val="28"/>
                <w:szCs w:val="28"/>
              </w:rPr>
              <w:t>(Đã ký)</w:t>
            </w:r>
            <w:r w:rsidRPr="00070CD3">
              <w:rPr>
                <w:bCs/>
                <w:i/>
                <w:sz w:val="28"/>
                <w:szCs w:val="28"/>
              </w:rPr>
              <w:br/>
            </w:r>
          </w:p>
          <w:p w:rsidR="006A10C9" w:rsidRDefault="006A10C9" w:rsidP="00243B59">
            <w:pPr>
              <w:jc w:val="center"/>
              <w:rPr>
                <w:b/>
                <w:bCs/>
                <w:sz w:val="28"/>
                <w:szCs w:val="28"/>
              </w:rPr>
            </w:pPr>
          </w:p>
          <w:p w:rsidR="00243B59" w:rsidRPr="00243B59" w:rsidRDefault="00243B59" w:rsidP="00243B59">
            <w:pPr>
              <w:jc w:val="center"/>
              <w:rPr>
                <w:sz w:val="28"/>
                <w:szCs w:val="28"/>
              </w:rPr>
            </w:pPr>
            <w:r w:rsidRPr="00243B59">
              <w:rPr>
                <w:b/>
                <w:bCs/>
                <w:sz w:val="28"/>
                <w:szCs w:val="28"/>
              </w:rPr>
              <w:br/>
            </w:r>
            <w:r w:rsidRPr="00243B59">
              <w:rPr>
                <w:b/>
                <w:bCs/>
                <w:sz w:val="28"/>
                <w:szCs w:val="28"/>
              </w:rPr>
              <w:br/>
            </w:r>
            <w:r>
              <w:rPr>
                <w:b/>
                <w:bCs/>
                <w:sz w:val="28"/>
                <w:szCs w:val="28"/>
              </w:rPr>
              <w:t>Phạm Ngọc Nghị</w:t>
            </w:r>
          </w:p>
        </w:tc>
      </w:tr>
    </w:tbl>
    <w:p w:rsidR="008F5A60" w:rsidRPr="00243B59" w:rsidRDefault="00243B59" w:rsidP="00C22DC1">
      <w:pPr>
        <w:spacing w:after="120"/>
        <w:jc w:val="both"/>
        <w:rPr>
          <w:sz w:val="28"/>
          <w:szCs w:val="28"/>
        </w:rPr>
      </w:pPr>
      <w:r w:rsidRPr="00243B59">
        <w:rPr>
          <w:b/>
          <w:bCs/>
          <w:sz w:val="28"/>
          <w:szCs w:val="28"/>
        </w:rPr>
        <w:t> </w:t>
      </w:r>
    </w:p>
    <w:sectPr w:rsidR="008F5A60" w:rsidRPr="00243B59" w:rsidSect="00787712">
      <w:headerReference w:type="default" r:id="rId7"/>
      <w:footerReference w:type="default" r:id="rId8"/>
      <w:type w:val="continuous"/>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011A" w:rsidRDefault="00D5011A" w:rsidP="00390111">
      <w:r>
        <w:separator/>
      </w:r>
    </w:p>
  </w:endnote>
  <w:endnote w:type="continuationSeparator" w:id="0">
    <w:p w:rsidR="00D5011A" w:rsidRDefault="00D5011A" w:rsidP="00390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0962" w:rsidRDefault="00730962">
    <w:pPr>
      <w:pStyle w:val="Footer"/>
      <w:jc w:val="center"/>
    </w:pPr>
  </w:p>
  <w:p w:rsidR="00730962" w:rsidRDefault="0073096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011A" w:rsidRDefault="00D5011A" w:rsidP="00390111">
      <w:r>
        <w:separator/>
      </w:r>
    </w:p>
  </w:footnote>
  <w:footnote w:type="continuationSeparator" w:id="0">
    <w:p w:rsidR="00D5011A" w:rsidRDefault="00D5011A" w:rsidP="0039011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1201583"/>
      <w:docPartObj>
        <w:docPartGallery w:val="Page Numbers (Top of Page)"/>
        <w:docPartUnique/>
      </w:docPartObj>
    </w:sdtPr>
    <w:sdtEndPr>
      <w:rPr>
        <w:noProof/>
      </w:rPr>
    </w:sdtEndPr>
    <w:sdtContent>
      <w:p w:rsidR="00730962" w:rsidRDefault="00730962">
        <w:pPr>
          <w:pStyle w:val="Header"/>
          <w:jc w:val="center"/>
        </w:pPr>
        <w:r>
          <w:fldChar w:fldCharType="begin"/>
        </w:r>
        <w:r>
          <w:instrText xml:space="preserve"> PAGE   \* MERGEFORMAT </w:instrText>
        </w:r>
        <w:r>
          <w:fldChar w:fldCharType="separate"/>
        </w:r>
        <w:r w:rsidR="00070CD3">
          <w:rPr>
            <w:noProof/>
          </w:rPr>
          <w:t>3</w:t>
        </w:r>
        <w:r>
          <w:rPr>
            <w:noProof/>
          </w:rPr>
          <w:fldChar w:fldCharType="end"/>
        </w:r>
      </w:p>
    </w:sdtContent>
  </w:sdt>
  <w:p w:rsidR="00390111" w:rsidRDefault="003901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B59"/>
    <w:rsid w:val="00070CD3"/>
    <w:rsid w:val="000B1DD3"/>
    <w:rsid w:val="000B30A6"/>
    <w:rsid w:val="000D72D8"/>
    <w:rsid w:val="000E0022"/>
    <w:rsid w:val="00113CE9"/>
    <w:rsid w:val="001249C8"/>
    <w:rsid w:val="00180934"/>
    <w:rsid w:val="00195F19"/>
    <w:rsid w:val="001A097B"/>
    <w:rsid w:val="001B1320"/>
    <w:rsid w:val="001D2B43"/>
    <w:rsid w:val="001F666D"/>
    <w:rsid w:val="002338AE"/>
    <w:rsid w:val="00243B59"/>
    <w:rsid w:val="002555DD"/>
    <w:rsid w:val="00266E18"/>
    <w:rsid w:val="00284C38"/>
    <w:rsid w:val="00296259"/>
    <w:rsid w:val="002A6CA2"/>
    <w:rsid w:val="002C065F"/>
    <w:rsid w:val="002D079D"/>
    <w:rsid w:val="002D47EF"/>
    <w:rsid w:val="002E60F2"/>
    <w:rsid w:val="002F7115"/>
    <w:rsid w:val="00300251"/>
    <w:rsid w:val="00310FB6"/>
    <w:rsid w:val="00315727"/>
    <w:rsid w:val="00390111"/>
    <w:rsid w:val="0039471C"/>
    <w:rsid w:val="00421BD5"/>
    <w:rsid w:val="00436009"/>
    <w:rsid w:val="004572B0"/>
    <w:rsid w:val="00495008"/>
    <w:rsid w:val="004D28FA"/>
    <w:rsid w:val="004E688D"/>
    <w:rsid w:val="004F1D90"/>
    <w:rsid w:val="004F712A"/>
    <w:rsid w:val="00510E9C"/>
    <w:rsid w:val="00514423"/>
    <w:rsid w:val="00552423"/>
    <w:rsid w:val="00582776"/>
    <w:rsid w:val="005B2A86"/>
    <w:rsid w:val="005B5D11"/>
    <w:rsid w:val="005D27C0"/>
    <w:rsid w:val="00630A7D"/>
    <w:rsid w:val="006556C2"/>
    <w:rsid w:val="0066325E"/>
    <w:rsid w:val="006703F0"/>
    <w:rsid w:val="006840DD"/>
    <w:rsid w:val="006903A1"/>
    <w:rsid w:val="006918D7"/>
    <w:rsid w:val="006A10C9"/>
    <w:rsid w:val="006A5D10"/>
    <w:rsid w:val="006B4DD0"/>
    <w:rsid w:val="006C3E19"/>
    <w:rsid w:val="006D2E13"/>
    <w:rsid w:val="00730962"/>
    <w:rsid w:val="007337C3"/>
    <w:rsid w:val="00754FA5"/>
    <w:rsid w:val="00761106"/>
    <w:rsid w:val="00787712"/>
    <w:rsid w:val="00817906"/>
    <w:rsid w:val="008279E5"/>
    <w:rsid w:val="0085019F"/>
    <w:rsid w:val="00866B4C"/>
    <w:rsid w:val="008C6E77"/>
    <w:rsid w:val="008F5A60"/>
    <w:rsid w:val="00904828"/>
    <w:rsid w:val="009155CB"/>
    <w:rsid w:val="00986F66"/>
    <w:rsid w:val="009A136F"/>
    <w:rsid w:val="009E2896"/>
    <w:rsid w:val="00A333F4"/>
    <w:rsid w:val="00A86804"/>
    <w:rsid w:val="00AD5198"/>
    <w:rsid w:val="00AF6C2A"/>
    <w:rsid w:val="00B01E04"/>
    <w:rsid w:val="00B63A42"/>
    <w:rsid w:val="00B95664"/>
    <w:rsid w:val="00BB4734"/>
    <w:rsid w:val="00BD2575"/>
    <w:rsid w:val="00BE2109"/>
    <w:rsid w:val="00C004CA"/>
    <w:rsid w:val="00C01690"/>
    <w:rsid w:val="00C1266D"/>
    <w:rsid w:val="00C22DC1"/>
    <w:rsid w:val="00C44D40"/>
    <w:rsid w:val="00C72545"/>
    <w:rsid w:val="00C771B4"/>
    <w:rsid w:val="00C81B61"/>
    <w:rsid w:val="00CA02FA"/>
    <w:rsid w:val="00CA2287"/>
    <w:rsid w:val="00D04599"/>
    <w:rsid w:val="00D405F8"/>
    <w:rsid w:val="00D4440B"/>
    <w:rsid w:val="00D5011A"/>
    <w:rsid w:val="00D96BFF"/>
    <w:rsid w:val="00DE7A6E"/>
    <w:rsid w:val="00E45B6E"/>
    <w:rsid w:val="00E915C2"/>
    <w:rsid w:val="00EF027F"/>
    <w:rsid w:val="00F25194"/>
    <w:rsid w:val="00F337F7"/>
    <w:rsid w:val="00F45C48"/>
    <w:rsid w:val="00F538DB"/>
    <w:rsid w:val="00F540CD"/>
    <w:rsid w:val="00F57192"/>
    <w:rsid w:val="00F718C6"/>
    <w:rsid w:val="00F76494"/>
    <w:rsid w:val="00FA23D8"/>
    <w:rsid w:val="00FA5A0E"/>
    <w:rsid w:val="00FC1742"/>
    <w:rsid w:val="00FC2C23"/>
    <w:rsid w:val="00FC7394"/>
    <w:rsid w:val="00FF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1C68F"/>
  <w15:docId w15:val="{DA9122C4-30C2-4FD9-8E27-0025A02A2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3B5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2287"/>
    <w:rPr>
      <w:rFonts w:ascii="Tahoma" w:hAnsi="Tahoma" w:cs="Tahoma"/>
      <w:sz w:val="16"/>
      <w:szCs w:val="16"/>
    </w:rPr>
  </w:style>
  <w:style w:type="character" w:customStyle="1" w:styleId="BalloonTextChar">
    <w:name w:val="Balloon Text Char"/>
    <w:basedOn w:val="DefaultParagraphFont"/>
    <w:link w:val="BalloonText"/>
    <w:uiPriority w:val="99"/>
    <w:semiHidden/>
    <w:rsid w:val="00CA2287"/>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390111"/>
    <w:rPr>
      <w:sz w:val="20"/>
      <w:szCs w:val="20"/>
    </w:rPr>
  </w:style>
  <w:style w:type="character" w:customStyle="1" w:styleId="FootnoteTextChar">
    <w:name w:val="Footnote Text Char"/>
    <w:basedOn w:val="DefaultParagraphFont"/>
    <w:link w:val="FootnoteText"/>
    <w:uiPriority w:val="99"/>
    <w:semiHidden/>
    <w:rsid w:val="0039011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90111"/>
    <w:rPr>
      <w:vertAlign w:val="superscript"/>
    </w:rPr>
  </w:style>
  <w:style w:type="paragraph" w:styleId="Header">
    <w:name w:val="header"/>
    <w:basedOn w:val="Normal"/>
    <w:link w:val="HeaderChar"/>
    <w:uiPriority w:val="99"/>
    <w:unhideWhenUsed/>
    <w:rsid w:val="00390111"/>
    <w:pPr>
      <w:tabs>
        <w:tab w:val="center" w:pos="4680"/>
        <w:tab w:val="right" w:pos="9360"/>
      </w:tabs>
    </w:pPr>
  </w:style>
  <w:style w:type="character" w:customStyle="1" w:styleId="HeaderChar">
    <w:name w:val="Header Char"/>
    <w:basedOn w:val="DefaultParagraphFont"/>
    <w:link w:val="Header"/>
    <w:uiPriority w:val="99"/>
    <w:rsid w:val="0039011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90111"/>
    <w:pPr>
      <w:tabs>
        <w:tab w:val="center" w:pos="4680"/>
        <w:tab w:val="right" w:pos="9360"/>
      </w:tabs>
    </w:pPr>
  </w:style>
  <w:style w:type="character" w:customStyle="1" w:styleId="FooterChar">
    <w:name w:val="Footer Char"/>
    <w:basedOn w:val="DefaultParagraphFont"/>
    <w:link w:val="Footer"/>
    <w:uiPriority w:val="99"/>
    <w:rsid w:val="00390111"/>
    <w:rPr>
      <w:rFonts w:ascii="Times New Roman" w:eastAsia="Times New Roman" w:hAnsi="Times New Roman" w:cs="Times New Roman"/>
      <w:sz w:val="24"/>
      <w:szCs w:val="24"/>
    </w:rPr>
  </w:style>
  <w:style w:type="paragraph" w:styleId="BodyText">
    <w:name w:val="Body Text"/>
    <w:basedOn w:val="Normal"/>
    <w:link w:val="BodyTextChar"/>
    <w:unhideWhenUsed/>
    <w:rsid w:val="00730962"/>
    <w:pPr>
      <w:spacing w:before="100" w:beforeAutospacing="1" w:after="100" w:afterAutospacing="1"/>
    </w:pPr>
  </w:style>
  <w:style w:type="character" w:customStyle="1" w:styleId="BodyTextChar">
    <w:name w:val="Body Text Char"/>
    <w:basedOn w:val="DefaultParagraphFont"/>
    <w:link w:val="BodyText"/>
    <w:rsid w:val="0073096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3CE430-FCC5-4C3C-A92E-F1CE0D4FAEA4}">
  <ds:schemaRefs>
    <ds:schemaRef ds:uri="http://schemas.openxmlformats.org/officeDocument/2006/bibliography"/>
  </ds:schemaRefs>
</ds:datastoreItem>
</file>

<file path=customXml/itemProps2.xml><?xml version="1.0" encoding="utf-8"?>
<ds:datastoreItem xmlns:ds="http://schemas.openxmlformats.org/officeDocument/2006/customXml" ds:itemID="{03DADE43-F1C4-45F1-85EB-8DFAC2138A43}"/>
</file>

<file path=customXml/itemProps3.xml><?xml version="1.0" encoding="utf-8"?>
<ds:datastoreItem xmlns:ds="http://schemas.openxmlformats.org/officeDocument/2006/customXml" ds:itemID="{C7ECF701-0F94-4958-B97B-7D867C8356C6}"/>
</file>

<file path=customXml/itemProps4.xml><?xml version="1.0" encoding="utf-8"?>
<ds:datastoreItem xmlns:ds="http://schemas.openxmlformats.org/officeDocument/2006/customXml" ds:itemID="{8506107F-885E-4F46-865B-E49CE2451E31}"/>
</file>

<file path=docProps/app.xml><?xml version="1.0" encoding="utf-8"?>
<Properties xmlns="http://schemas.openxmlformats.org/officeDocument/2006/extended-properties" xmlns:vt="http://schemas.openxmlformats.org/officeDocument/2006/docPropsVTypes">
  <Template>Normal</Template>
  <TotalTime>1</TotalTime>
  <Pages>3</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cp:lastModifiedBy>
  <cp:revision>2</cp:revision>
  <cp:lastPrinted>2022-12-18T03:26:00Z</cp:lastPrinted>
  <dcterms:created xsi:type="dcterms:W3CDTF">2022-12-29T04:06:00Z</dcterms:created>
  <dcterms:modified xsi:type="dcterms:W3CDTF">2022-12-29T04:06:00Z</dcterms:modified>
</cp:coreProperties>
</file>