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812"/>
      </w:tblGrid>
      <w:tr w:rsidR="00A373AB" w:rsidRPr="006B5F04" w:rsidTr="00A20290">
        <w:trPr>
          <w:trHeight w:val="709"/>
        </w:trPr>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rsidR="00A373AB" w:rsidRPr="006B5F04" w:rsidRDefault="00A373AB" w:rsidP="00A20290">
            <w:pPr>
              <w:jc w:val="center"/>
              <w:rPr>
                <w:sz w:val="26"/>
                <w:szCs w:val="26"/>
              </w:rPr>
            </w:pPr>
            <w:r w:rsidRPr="006B5F04">
              <w:rPr>
                <w:b/>
                <w:bCs/>
                <w:sz w:val="26"/>
                <w:szCs w:val="26"/>
              </w:rPr>
              <w:t>ỦY BAN NHÂN DÂN</w:t>
            </w:r>
            <w:r w:rsidRPr="006B5F04">
              <w:rPr>
                <w:b/>
                <w:bCs/>
                <w:sz w:val="26"/>
                <w:szCs w:val="26"/>
              </w:rPr>
              <w:br/>
              <w:t>TỈNH HÒA BÌNH</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A373AB" w:rsidRPr="006B5F04" w:rsidRDefault="00A625C1" w:rsidP="00A20290">
            <w:pPr>
              <w:jc w:val="center"/>
              <w:rPr>
                <w:sz w:val="6"/>
                <w:szCs w:val="6"/>
              </w:rPr>
            </w:pPr>
            <w:r w:rsidRPr="006B5F04">
              <w:rPr>
                <w:b/>
                <w:bCs/>
                <w:noProof/>
                <w:sz w:val="26"/>
                <w:szCs w:val="26"/>
              </w:rPr>
              <mc:AlternateContent>
                <mc:Choice Requires="wps">
                  <w:drawing>
                    <wp:anchor distT="0" distB="0" distL="114300" distR="114300" simplePos="0" relativeHeight="251660288" behindDoc="0" locked="0" layoutInCell="1" allowOverlap="1" wp14:anchorId="766A31FA" wp14:editId="630C2FDD">
                      <wp:simplePos x="0" y="0"/>
                      <wp:positionH relativeFrom="column">
                        <wp:posOffset>732771</wp:posOffset>
                      </wp:positionH>
                      <wp:positionV relativeFrom="paragraph">
                        <wp:posOffset>433734</wp:posOffset>
                      </wp:positionV>
                      <wp:extent cx="2135505" cy="10160"/>
                      <wp:effectExtent l="5715" t="6985" r="11430" b="1143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5505"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166C90" id="_x0000_t32" coordsize="21600,21600" o:spt="32" o:oned="t" path="m,l21600,21600e" filled="f">
                      <v:path arrowok="t" fillok="f" o:connecttype="none"/>
                      <o:lock v:ext="edit" shapetype="t"/>
                    </v:shapetype>
                    <v:shape id="Straight Arrow Connector 5" o:spid="_x0000_s1026" type="#_x0000_t32" style="position:absolute;margin-left:57.7pt;margin-top:34.15pt;width:168.15pt;height:.8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fCkMAIAAFgEAAAOAAAAZHJzL2Uyb0RvYy54bWysVMFu2zAMvQ/YPwi6p7bTOEuNOkVhJ7t0&#10;a4F2uyuSHAuTRUFS4wTD/n2UkmbtdhmG+SBTpvj4SD75+mY/aLKTziswNS0uckqk4SCU2db0y9N6&#10;sqDEB2YE02BkTQ/S05vl+3fXo63kFHrQQjqCIMZXo61pH4KtsszzXg7MX4CVBp0duIEF3LptJhwb&#10;EX3Q2TTP59kITlgHXHqPX9ujky4TftdJHu67zstAdE2RW0irS+smrtnymlVbx2yv+IkG+wcWA1MG&#10;k56hWhYYeXbqD6hBcQceunDBYcig6xSXqQaspsh/q+axZ1amWrA53p7b5P8fLP+8e3BEiZqWlBg2&#10;4Igeg2Nq2wdy6xyMpAFjsI3gSBm7NVpfYVBjHlysl+/No70D/s0TA03PzFYm1k8Hi1BFjMjehMSN&#10;t5hzM34CgWfYc4DUun3nBtJpZb/GwAiO7SH7NKvDeVZyHwjHj9PisixzJM3RV+TFPM0yY1WEicHW&#10;+fBRwkCiUVN/qupczjEF2935EEn+CojBBtZK6yQObchY06tyWiZOHrQS0RmPebfdNNqRHYvySk+q&#10;GD2vjzl4NiKB9ZKJ1ckOTOmjjcm1iXhYHNI5WUf9fL/Kr1aL1WI2mU3nq8ksb9vJ7bqZTebr4kPZ&#10;XrZN0xY/IrViVvVKCGkiuxctF7O/08rpVh1VeFbzuQ3ZW/TULyT78k6k05zjaI8i2YA4PLiX+aN8&#10;0+HTVYv34/Ue7dc/hOVPAAAA//8DAFBLAwQUAAYACAAAACEArdLynd0AAAAJAQAADwAAAGRycy9k&#10;b3ducmV2LnhtbEyPwU6EMBCG7ya+QzMm3tyCsiyLlI0x0XgwJK5679IRUDpF2gX27R1Pevxnvvzz&#10;TbFbbC8mHH3nSEG8ikAg1c501Ch4e324ykD4oMno3hEqOKGHXXl+VujcuJlecNqHRnAJ+VwraEMY&#10;cil93aLVfuUGJN59uNHqwHFspBn1zOW2l9dRlEqrO+ILrR7wvsX6a3+0Cr5pc3pP5JR9VlVIH5+e&#10;G8JqVuryYrm7BRFwCX8w/OqzOpTsdHBHMl70nON1wqiCNLsBwUCyjjcgDjzYbkGWhfz/QfkDAAD/&#10;/wMAUEsBAi0AFAAGAAgAAAAhALaDOJL+AAAA4QEAABMAAAAAAAAAAAAAAAAAAAAAAFtDb250ZW50&#10;X1R5cGVzXS54bWxQSwECLQAUAAYACAAAACEAOP0h/9YAAACUAQAACwAAAAAAAAAAAAAAAAAvAQAA&#10;X3JlbHMvLnJlbHNQSwECLQAUAAYACAAAACEAU/XwpDACAABYBAAADgAAAAAAAAAAAAAAAAAuAgAA&#10;ZHJzL2Uyb0RvYy54bWxQSwECLQAUAAYACAAAACEArdLynd0AAAAJAQAADwAAAAAAAAAAAAAAAACK&#10;BAAAZHJzL2Rvd25yZXYueG1sUEsFBgAAAAAEAAQA8wAAAJQFAAAAAA==&#10;"/>
                  </w:pict>
                </mc:Fallback>
              </mc:AlternateContent>
            </w:r>
            <w:r w:rsidR="00A373AB" w:rsidRPr="006B5F04">
              <w:rPr>
                <w:b/>
                <w:bCs/>
                <w:sz w:val="26"/>
                <w:szCs w:val="26"/>
              </w:rPr>
              <w:t>CỘNG HÒA XÃ HỘI CHỦ NGHĨA VIỆT NAM</w:t>
            </w:r>
            <w:r w:rsidR="00A373AB" w:rsidRPr="006B5F04">
              <w:rPr>
                <w:b/>
                <w:bCs/>
                <w:sz w:val="28"/>
                <w:szCs w:val="28"/>
              </w:rPr>
              <w:br/>
              <w:t>Độc lập - Tự do - Hạnh phúc</w:t>
            </w:r>
            <w:r w:rsidR="00A373AB" w:rsidRPr="006B5F04">
              <w:rPr>
                <w:b/>
                <w:bCs/>
                <w:sz w:val="28"/>
                <w:szCs w:val="28"/>
              </w:rPr>
              <w:br/>
            </w:r>
          </w:p>
        </w:tc>
      </w:tr>
      <w:tr w:rsidR="00A373AB" w:rsidRPr="006B5F04" w:rsidTr="00A20290">
        <w:trPr>
          <w:trHeight w:val="468"/>
        </w:trPr>
        <w:tc>
          <w:tcPr>
            <w:tcW w:w="340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A373AB" w:rsidRPr="006B5F04" w:rsidRDefault="00A373AB" w:rsidP="00A20290">
            <w:pPr>
              <w:rPr>
                <w:sz w:val="28"/>
                <w:szCs w:val="28"/>
              </w:rPr>
            </w:pPr>
            <w:r w:rsidRPr="006B5F04">
              <w:rPr>
                <w:b/>
                <w:bCs/>
                <w:noProof/>
                <w:sz w:val="26"/>
                <w:szCs w:val="26"/>
              </w:rPr>
              <mc:AlternateContent>
                <mc:Choice Requires="wps">
                  <w:drawing>
                    <wp:anchor distT="0" distB="0" distL="114300" distR="114300" simplePos="0" relativeHeight="251659264" behindDoc="0" locked="0" layoutInCell="1" allowOverlap="1" wp14:anchorId="22240623" wp14:editId="5B0C2941">
                      <wp:simplePos x="0" y="0"/>
                      <wp:positionH relativeFrom="column">
                        <wp:posOffset>757555</wp:posOffset>
                      </wp:positionH>
                      <wp:positionV relativeFrom="paragraph">
                        <wp:posOffset>36195</wp:posOffset>
                      </wp:positionV>
                      <wp:extent cx="459740" cy="0"/>
                      <wp:effectExtent l="10795" t="6350" r="5715" b="127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355F53" id="_x0000_t32" coordsize="21600,21600" o:spt="32" o:oned="t" path="m,l21600,21600e" filled="f">
                      <v:path arrowok="t" fillok="f" o:connecttype="none"/>
                      <o:lock v:ext="edit" shapetype="t"/>
                    </v:shapetype>
                    <v:shape id="Straight Arrow Connector 6" o:spid="_x0000_s1026" type="#_x0000_t32" style="position:absolute;margin-left:59.65pt;margin-top:2.85pt;width:36.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JJAIAAEk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Qolm&#10;HY5o4y1Tu8aTZ2uhJyVojW0ESyahW71xOQaVem1DvfyoN+YF+HdHNJQN0zsZWb+dDEKlISJ5FxI2&#10;zmDObf8FBJ5hew+xdcfadgESm0KOcUKn24Tk0ROOH7Px7DHDOfKrK2H5Nc5Y5z9L6EgwCuouZdz4&#10;pzELO7w4H1ix/BoQkmpYqbaNamg16Qs6G4/GMcBBq0RwhmPO7rZla8mBBT3FJ5aInvtjFvZaRLBG&#10;MrG82J6p9mxj8lYHPKwL6Vyss2B+zIaz5XQ5zQbZaLIcZMOqGjyvymwwWaWP4+pTVZZV+jNQS7O8&#10;UUJIHdhdxZtmfyeOyzU6y+4m31sbkvfosV9I9vqOpONgwyzPqtiCOK3tdeCo13j4crfChbjfo33/&#10;B1j8AgAA//8DAFBLAwQUAAYACAAAACEASD7oMNoAAAAHAQAADwAAAGRycy9kb3ducmV2LnhtbEyO&#10;QU+DQBCF7yb+h82YeDF2oaYqyNI0Jh482jbxOmVHQNlZwi4F++udetHbfHkvb75iPbtOHWkIrWcD&#10;6SIBRVx523JtYL97uX0EFSKyxc4zGfimAOvy8qLA3PqJ3+i4jbWSEQ45Gmhi7HOtQ9WQw7DwPbFk&#10;H35wGAWHWtsBJxl3nV4myb122LJ8aLCn54aqr+3oDFAYV2myyVy9fz1NN+/L0+fU74y5vpo3T6Ai&#10;zfGvDGd9UYdSnA5+ZBtUJ5xmd1I1sHoAdc6zVI7DL+uy0P/9yx8AAAD//wMAUEsBAi0AFAAGAAgA&#10;AAAhALaDOJL+AAAA4QEAABMAAAAAAAAAAAAAAAAAAAAAAFtDb250ZW50X1R5cGVzXS54bWxQSwEC&#10;LQAUAAYACAAAACEAOP0h/9YAAACUAQAACwAAAAAAAAAAAAAAAAAvAQAAX3JlbHMvLnJlbHNQSwEC&#10;LQAUAAYACAAAACEA6f19CSQCAABJBAAADgAAAAAAAAAAAAAAAAAuAgAAZHJzL2Uyb0RvYy54bWxQ&#10;SwECLQAUAAYACAAAACEASD7oMNoAAAAHAQAADwAAAAAAAAAAAAAAAAB+BAAAZHJzL2Rvd25yZXYu&#10;eG1sUEsFBgAAAAAEAAQA8wAAAIUFAAAAAA==&#10;"/>
                  </w:pict>
                </mc:Fallback>
              </mc:AlternateContent>
            </w:r>
          </w:p>
          <w:p w:rsidR="00A373AB" w:rsidRDefault="00A373AB" w:rsidP="00A20290">
            <w:pPr>
              <w:jc w:val="center"/>
              <w:rPr>
                <w:sz w:val="28"/>
                <w:szCs w:val="28"/>
              </w:rPr>
            </w:pPr>
            <w:r w:rsidRPr="006B5F04">
              <w:rPr>
                <w:sz w:val="28"/>
                <w:szCs w:val="28"/>
              </w:rPr>
              <w:t xml:space="preserve">Số:  </w:t>
            </w:r>
            <w:r w:rsidR="000070B8">
              <w:rPr>
                <w:sz w:val="28"/>
                <w:szCs w:val="28"/>
              </w:rPr>
              <w:t>19</w:t>
            </w:r>
            <w:r w:rsidRPr="006B5F04">
              <w:rPr>
                <w:sz w:val="28"/>
                <w:szCs w:val="28"/>
              </w:rPr>
              <w:t>/</w:t>
            </w:r>
            <w:r w:rsidRPr="006B5F04">
              <w:rPr>
                <w:bCs/>
                <w:sz w:val="28"/>
                <w:szCs w:val="28"/>
              </w:rPr>
              <w:t>2025</w:t>
            </w:r>
            <w:r w:rsidRPr="006B5F04">
              <w:rPr>
                <w:sz w:val="28"/>
                <w:szCs w:val="28"/>
              </w:rPr>
              <w:t>/QĐ-UBND</w:t>
            </w:r>
          </w:p>
          <w:p w:rsidR="00A625C1" w:rsidRPr="006B5F04" w:rsidRDefault="00A625C1" w:rsidP="00A625C1">
            <w:pPr>
              <w:jc w:val="center"/>
              <w:rPr>
                <w:sz w:val="28"/>
                <w:szCs w:val="28"/>
              </w:rPr>
            </w:pP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A373AB" w:rsidRPr="006B5F04" w:rsidRDefault="00A625C1" w:rsidP="001D1D9B">
            <w:pPr>
              <w:spacing w:before="120"/>
              <w:rPr>
                <w:i/>
                <w:iCs/>
                <w:sz w:val="28"/>
                <w:szCs w:val="28"/>
              </w:rPr>
            </w:pPr>
            <w:r>
              <w:rPr>
                <w:i/>
                <w:iCs/>
                <w:sz w:val="28"/>
                <w:szCs w:val="28"/>
              </w:rPr>
              <w:t xml:space="preserve">        </w:t>
            </w:r>
            <w:r w:rsidRPr="006B5F04">
              <w:rPr>
                <w:i/>
                <w:iCs/>
                <w:sz w:val="28"/>
                <w:szCs w:val="28"/>
              </w:rPr>
              <w:t>Hòa Bình, ngày</w:t>
            </w:r>
            <w:r>
              <w:rPr>
                <w:i/>
                <w:iCs/>
                <w:sz w:val="28"/>
                <w:szCs w:val="28"/>
              </w:rPr>
              <w:t xml:space="preserve"> 20</w:t>
            </w:r>
            <w:r w:rsidRPr="006B5F04">
              <w:rPr>
                <w:i/>
                <w:iCs/>
                <w:sz w:val="28"/>
                <w:szCs w:val="28"/>
              </w:rPr>
              <w:t xml:space="preserve"> tháng</w:t>
            </w:r>
            <w:r>
              <w:rPr>
                <w:i/>
                <w:iCs/>
                <w:sz w:val="28"/>
                <w:szCs w:val="28"/>
              </w:rPr>
              <w:t xml:space="preserve"> 02</w:t>
            </w:r>
            <w:r w:rsidRPr="006B5F04">
              <w:rPr>
                <w:i/>
                <w:iCs/>
                <w:sz w:val="28"/>
                <w:szCs w:val="28"/>
              </w:rPr>
              <w:t xml:space="preserve"> năm 2025</w:t>
            </w:r>
          </w:p>
          <w:p w:rsidR="00A373AB" w:rsidRPr="006B5F04" w:rsidRDefault="00A373AB" w:rsidP="00A625C1">
            <w:pPr>
              <w:jc w:val="center"/>
              <w:rPr>
                <w:sz w:val="28"/>
                <w:szCs w:val="28"/>
              </w:rPr>
            </w:pPr>
          </w:p>
        </w:tc>
      </w:tr>
    </w:tbl>
    <w:p w:rsidR="00A373AB" w:rsidRDefault="00A373AB" w:rsidP="00A373AB">
      <w:pPr>
        <w:rPr>
          <w:b/>
          <w:bCs/>
          <w:iCs/>
          <w:sz w:val="28"/>
          <w:szCs w:val="28"/>
        </w:rPr>
      </w:pPr>
      <w:r w:rsidRPr="006B5F04">
        <w:rPr>
          <w:b/>
          <w:bCs/>
          <w:iCs/>
          <w:sz w:val="28"/>
          <w:szCs w:val="28"/>
        </w:rPr>
        <w:t xml:space="preserve">              </w:t>
      </w:r>
    </w:p>
    <w:p w:rsidR="00A373AB" w:rsidRPr="006B5F04" w:rsidRDefault="00A373AB" w:rsidP="00A373AB">
      <w:pPr>
        <w:rPr>
          <w:sz w:val="28"/>
          <w:szCs w:val="28"/>
        </w:rPr>
      </w:pPr>
    </w:p>
    <w:p w:rsidR="00A373AB" w:rsidRPr="000070B8" w:rsidRDefault="00A373AB" w:rsidP="000070B8">
      <w:pPr>
        <w:jc w:val="center"/>
        <w:rPr>
          <w:b/>
          <w:sz w:val="28"/>
          <w:szCs w:val="28"/>
        </w:rPr>
      </w:pPr>
      <w:r w:rsidRPr="000070B8">
        <w:rPr>
          <w:b/>
          <w:sz w:val="28"/>
          <w:szCs w:val="28"/>
        </w:rPr>
        <w:t>QUYẾT ĐỊNH</w:t>
      </w:r>
    </w:p>
    <w:p w:rsidR="00A373AB" w:rsidRPr="000070B8" w:rsidRDefault="00A373AB" w:rsidP="000070B8">
      <w:pPr>
        <w:jc w:val="center"/>
        <w:rPr>
          <w:b/>
          <w:sz w:val="28"/>
          <w:szCs w:val="28"/>
        </w:rPr>
      </w:pPr>
      <w:r w:rsidRPr="000070B8">
        <w:rPr>
          <w:b/>
          <w:sz w:val="28"/>
          <w:szCs w:val="28"/>
        </w:rPr>
        <w:t>Ban hành Quy định chức năng, nhiệm vụ, quyền hạn</w:t>
      </w:r>
    </w:p>
    <w:p w:rsidR="00A373AB" w:rsidRPr="000070B8" w:rsidRDefault="00A373AB" w:rsidP="000070B8">
      <w:pPr>
        <w:jc w:val="center"/>
        <w:rPr>
          <w:b/>
          <w:sz w:val="28"/>
          <w:szCs w:val="28"/>
        </w:rPr>
      </w:pPr>
      <w:r w:rsidRPr="000070B8">
        <w:rPr>
          <w:b/>
          <w:sz w:val="28"/>
          <w:szCs w:val="28"/>
        </w:rPr>
        <w:t>và cơ cấu tổ chức của Sở Tài chính</w:t>
      </w:r>
      <w:r w:rsidR="00A625C1" w:rsidRPr="000070B8">
        <w:rPr>
          <w:b/>
          <w:sz w:val="28"/>
          <w:szCs w:val="28"/>
        </w:rPr>
        <w:t xml:space="preserve"> tỉnh Hòa Bình</w:t>
      </w:r>
    </w:p>
    <w:p w:rsidR="00A373AB" w:rsidRPr="006B5F04" w:rsidRDefault="00A373AB" w:rsidP="00A373AB">
      <w:pPr>
        <w:ind w:firstLine="720"/>
        <w:rPr>
          <w:bCs/>
          <w:sz w:val="28"/>
          <w:szCs w:val="28"/>
        </w:rPr>
      </w:pPr>
      <w:r w:rsidRPr="006B5F04">
        <w:rPr>
          <w:bCs/>
          <w:noProof/>
          <w:sz w:val="28"/>
          <w:szCs w:val="28"/>
        </w:rPr>
        <mc:AlternateContent>
          <mc:Choice Requires="wps">
            <w:drawing>
              <wp:anchor distT="0" distB="0" distL="114300" distR="114300" simplePos="0" relativeHeight="251661312" behindDoc="0" locked="0" layoutInCell="1" allowOverlap="1">
                <wp:simplePos x="0" y="0"/>
                <wp:positionH relativeFrom="column">
                  <wp:posOffset>2240915</wp:posOffset>
                </wp:positionH>
                <wp:positionV relativeFrom="paragraph">
                  <wp:posOffset>36195</wp:posOffset>
                </wp:positionV>
                <wp:extent cx="1294130" cy="0"/>
                <wp:effectExtent l="6350" t="13335" r="1397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4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EB9804" id="Straight Arrow Connector 4" o:spid="_x0000_s1026" type="#_x0000_t32" style="position:absolute;margin-left:176.45pt;margin-top:2.85pt;width:101.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29JQIAAEo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XNKNGs&#10;wxFtvGVq13jybC30pAStsY1gSRa61RuXY1Cp1zbUy496Y16Af3dEQ9kwvZOR9dvJIFQaIpJ3IWHj&#10;DObc9l9A4Bm29xBbd6xtFyCxKeQYJ3S6TUgePeH4MR3PsvQBB8mvvoTl10Bjnf8soSPBKKi71HEr&#10;II1p2OHF+UCL5deAkFXDSrVtlEOrSV/Q2WQ8iQEOWiWCMxxzdrctW0sOLAgqPrFG9Nwfs7DXIoI1&#10;konlxfZMtWcbk7c64GFhSOdinRXzYzaaLafLaTbIxo/LQTaqqsHzqswGj6v006R6qMqySn8GammW&#10;N0oIqQO7q3rT7O/UcblHZ93d9HtrQ/IePfYLyV7fkXScbBjmWRZbEKe1vU4cBRsPXy5XuBH3e7Tv&#10;fwGLXwAAAP//AwBQSwMEFAAGAAgAAAAhAO4sd4bbAAAABwEAAA8AAABkcnMvZG93bnJldi54bWxM&#10;jsFOwzAQRO9I/IO1SL0g6jTIhYY4VVWJA0faSlzdeEnSxusodprQr2fhArcZzWjm5evJteKCfWg8&#10;aVjMExBIpbcNVRoO+9eHZxAhGrKm9YQavjDAuri9yU1m/UjveNnFSvAIhcxoqGPsMilDWaMzYe47&#10;JM4+fe9MZNtX0vZm5HHXyjRJltKZhvihNh1uayzPu8FpwDCoRbJZuerwdh3vP9Lraez2Ws/ups0L&#10;iIhT/CvDDz6jQ8FMRz+QDaLV8KjSFVc1qCcQnCu1ZHH89bLI5X/+4hsAAP//AwBQSwECLQAUAAYA&#10;CAAAACEAtoM4kv4AAADhAQAAEwAAAAAAAAAAAAAAAAAAAAAAW0NvbnRlbnRfVHlwZXNdLnhtbFBL&#10;AQItABQABgAIAAAAIQA4/SH/1gAAAJQBAAALAAAAAAAAAAAAAAAAAC8BAABfcmVscy8ucmVsc1BL&#10;AQItABQABgAIAAAAIQBNNk29JQIAAEoEAAAOAAAAAAAAAAAAAAAAAC4CAABkcnMvZTJvRG9jLnht&#10;bFBLAQItABQABgAIAAAAIQDuLHeG2wAAAAcBAAAPAAAAAAAAAAAAAAAAAH8EAABkcnMvZG93bnJl&#10;di54bWxQSwUGAAAAAAQABADzAAAAhwUAAAAA&#10;"/>
            </w:pict>
          </mc:Fallback>
        </mc:AlternateContent>
      </w:r>
    </w:p>
    <w:p w:rsidR="00A373AB" w:rsidRPr="006B5F04" w:rsidRDefault="00A373AB" w:rsidP="00A373AB">
      <w:pPr>
        <w:jc w:val="center"/>
        <w:rPr>
          <w:b/>
          <w:bCs/>
          <w:sz w:val="28"/>
          <w:szCs w:val="28"/>
        </w:rPr>
      </w:pPr>
      <w:bookmarkStart w:id="0" w:name="_Hlk98774339"/>
    </w:p>
    <w:p w:rsidR="00A373AB" w:rsidRPr="000070B8" w:rsidRDefault="00A373AB" w:rsidP="000070B8">
      <w:pPr>
        <w:spacing w:after="120"/>
        <w:ind w:firstLine="720"/>
        <w:jc w:val="center"/>
        <w:rPr>
          <w:b/>
          <w:sz w:val="28"/>
          <w:szCs w:val="28"/>
        </w:rPr>
      </w:pPr>
      <w:r w:rsidRPr="000070B8">
        <w:rPr>
          <w:b/>
          <w:sz w:val="28"/>
          <w:szCs w:val="28"/>
        </w:rPr>
        <w:t xml:space="preserve">ỦY BAN NHÂN DÂN TỈNH </w:t>
      </w:r>
      <w:bookmarkEnd w:id="0"/>
      <w:r w:rsidRPr="000070B8">
        <w:rPr>
          <w:b/>
          <w:sz w:val="28"/>
          <w:szCs w:val="28"/>
        </w:rPr>
        <w:t>HÒA BÌNH</w:t>
      </w:r>
    </w:p>
    <w:p w:rsidR="00A373AB" w:rsidRPr="000070B8" w:rsidRDefault="00A373AB" w:rsidP="000070B8">
      <w:pPr>
        <w:spacing w:after="120"/>
        <w:ind w:firstLine="720"/>
        <w:jc w:val="both"/>
        <w:rPr>
          <w:i/>
          <w:sz w:val="28"/>
          <w:szCs w:val="28"/>
        </w:rPr>
      </w:pPr>
    </w:p>
    <w:p w:rsidR="00A373AB" w:rsidRPr="000070B8" w:rsidRDefault="00A373AB" w:rsidP="000070B8">
      <w:pPr>
        <w:spacing w:after="120"/>
        <w:ind w:firstLine="720"/>
        <w:jc w:val="both"/>
        <w:rPr>
          <w:i/>
          <w:sz w:val="28"/>
          <w:szCs w:val="28"/>
        </w:rPr>
      </w:pPr>
      <w:r w:rsidRPr="000070B8">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A373AB" w:rsidRPr="000070B8" w:rsidRDefault="00A373AB" w:rsidP="000070B8">
      <w:pPr>
        <w:spacing w:after="120"/>
        <w:ind w:firstLine="720"/>
        <w:jc w:val="both"/>
        <w:rPr>
          <w:i/>
          <w:sz w:val="28"/>
          <w:szCs w:val="28"/>
        </w:rPr>
      </w:pPr>
      <w:r w:rsidRPr="000070B8">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A373AB" w:rsidRPr="000070B8" w:rsidRDefault="00A373AB" w:rsidP="000070B8">
      <w:pPr>
        <w:spacing w:after="120"/>
        <w:ind w:firstLine="720"/>
        <w:jc w:val="both"/>
        <w:rPr>
          <w:i/>
          <w:sz w:val="28"/>
          <w:szCs w:val="28"/>
        </w:rPr>
      </w:pPr>
      <w:r w:rsidRPr="000070B8">
        <w:rPr>
          <w:i/>
          <w:sz w:val="28"/>
          <w:szCs w:val="28"/>
        </w:rPr>
        <w:t xml:space="preserve">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 </w:t>
      </w:r>
    </w:p>
    <w:p w:rsidR="00A373AB" w:rsidRPr="000070B8" w:rsidRDefault="00A373AB" w:rsidP="000070B8">
      <w:pPr>
        <w:spacing w:after="120"/>
        <w:ind w:firstLine="720"/>
        <w:jc w:val="both"/>
        <w:rPr>
          <w:i/>
          <w:sz w:val="28"/>
          <w:szCs w:val="28"/>
        </w:rPr>
      </w:pPr>
      <w:r w:rsidRPr="000070B8">
        <w:rPr>
          <w:i/>
          <w:sz w:val="28"/>
          <w:szCs w:val="28"/>
        </w:rPr>
        <w:t>Căn cứ Thông tư số 05/2022/TT-BKHĐT ngày 06</w:t>
      </w:r>
      <w:r w:rsidR="00B12129" w:rsidRPr="000070B8">
        <w:rPr>
          <w:i/>
          <w:sz w:val="28"/>
          <w:szCs w:val="28"/>
        </w:rPr>
        <w:t xml:space="preserve"> tháng </w:t>
      </w:r>
      <w:r w:rsidRPr="000070B8">
        <w:rPr>
          <w:i/>
          <w:sz w:val="28"/>
          <w:szCs w:val="28"/>
        </w:rPr>
        <w:t>5</w:t>
      </w:r>
      <w:r w:rsidR="00B12129" w:rsidRPr="000070B8">
        <w:rPr>
          <w:i/>
          <w:sz w:val="28"/>
          <w:szCs w:val="28"/>
        </w:rPr>
        <w:t xml:space="preserve"> năm </w:t>
      </w:r>
      <w:r w:rsidRPr="000070B8">
        <w:rPr>
          <w:i/>
          <w:sz w:val="28"/>
          <w:szCs w:val="28"/>
        </w:rPr>
        <w:t>2022 của Bộ trưởng Bộ Kế hoạch và Đầu tư về hướng dẫn chức năng, nhiệm vụ, quyền hạn của Sở Kế hoạch và Đầu tư thuộc Ủy ban nhân dân cấp tỉnh và Phòng Tài chính - Kế hoạch thuộc Ủy ban nhân dân cấp huyện;</w:t>
      </w:r>
    </w:p>
    <w:p w:rsidR="00A373AB" w:rsidRPr="000070B8" w:rsidRDefault="00A373AB" w:rsidP="000070B8">
      <w:pPr>
        <w:spacing w:after="120"/>
        <w:ind w:firstLine="720"/>
        <w:jc w:val="both"/>
        <w:rPr>
          <w:i/>
          <w:sz w:val="28"/>
          <w:szCs w:val="28"/>
        </w:rPr>
      </w:pPr>
      <w:r w:rsidRPr="000070B8">
        <w:rPr>
          <w:i/>
          <w:sz w:val="28"/>
          <w:szCs w:val="28"/>
        </w:rPr>
        <w:t>Căn cứ Nghị quyết số 499/NQ-HĐND ngày 06</w:t>
      </w:r>
      <w:r w:rsidR="00B12129" w:rsidRPr="000070B8">
        <w:rPr>
          <w:i/>
          <w:sz w:val="28"/>
          <w:szCs w:val="28"/>
        </w:rPr>
        <w:t xml:space="preserve"> tháng </w:t>
      </w:r>
      <w:r w:rsidRPr="000070B8">
        <w:rPr>
          <w:i/>
          <w:sz w:val="28"/>
          <w:szCs w:val="28"/>
        </w:rPr>
        <w:t>02</w:t>
      </w:r>
      <w:r w:rsidR="00B12129" w:rsidRPr="000070B8">
        <w:rPr>
          <w:i/>
          <w:sz w:val="28"/>
          <w:szCs w:val="28"/>
        </w:rPr>
        <w:t xml:space="preserve"> năm </w:t>
      </w:r>
      <w:r w:rsidRPr="000070B8">
        <w:rPr>
          <w:i/>
          <w:sz w:val="28"/>
          <w:szCs w:val="28"/>
        </w:rPr>
        <w:t>2025 của Hội đồng nhân dân tỉnh về việc thành lập, tổ chức lại các cơ quan chuyên môn thuộc Uỷ ban nhân dân tỉnh Hoà Bình;</w:t>
      </w:r>
    </w:p>
    <w:p w:rsidR="00A373AB" w:rsidRDefault="00A373AB" w:rsidP="000070B8">
      <w:pPr>
        <w:spacing w:after="120"/>
        <w:ind w:firstLine="720"/>
        <w:jc w:val="both"/>
        <w:rPr>
          <w:i/>
          <w:sz w:val="28"/>
          <w:szCs w:val="28"/>
        </w:rPr>
      </w:pPr>
      <w:r w:rsidRPr="000070B8">
        <w:rPr>
          <w:i/>
          <w:sz w:val="28"/>
          <w:szCs w:val="28"/>
        </w:rPr>
        <w:t>Theo đề nghị của Giám đốc Sở Tài chính tỉnh Hòa Bình tại Tờ trình số        45/TTr-STC ngày 18 tháng 02 năm 2025.</w:t>
      </w:r>
    </w:p>
    <w:p w:rsidR="000070B8" w:rsidRPr="000070B8" w:rsidRDefault="000070B8" w:rsidP="000070B8">
      <w:pPr>
        <w:spacing w:after="120"/>
        <w:ind w:firstLine="720"/>
        <w:jc w:val="both"/>
        <w:rPr>
          <w:i/>
          <w:sz w:val="28"/>
          <w:szCs w:val="28"/>
        </w:rPr>
      </w:pPr>
    </w:p>
    <w:p w:rsidR="00A373AB" w:rsidRDefault="00A373AB" w:rsidP="000070B8">
      <w:pPr>
        <w:spacing w:after="120"/>
        <w:ind w:firstLine="720"/>
        <w:jc w:val="center"/>
        <w:rPr>
          <w:b/>
          <w:sz w:val="28"/>
          <w:szCs w:val="28"/>
        </w:rPr>
      </w:pPr>
      <w:r w:rsidRPr="000070B8">
        <w:rPr>
          <w:b/>
          <w:sz w:val="28"/>
          <w:szCs w:val="28"/>
        </w:rPr>
        <w:t>QUYẾT ĐỊNH:</w:t>
      </w:r>
    </w:p>
    <w:p w:rsidR="000070B8" w:rsidRPr="000070B8" w:rsidRDefault="000070B8" w:rsidP="000070B8">
      <w:pPr>
        <w:spacing w:after="120"/>
        <w:ind w:firstLine="720"/>
        <w:jc w:val="center"/>
        <w:rPr>
          <w:b/>
          <w:sz w:val="28"/>
          <w:szCs w:val="28"/>
        </w:rPr>
      </w:pPr>
    </w:p>
    <w:p w:rsidR="00A373AB" w:rsidRPr="000070B8" w:rsidRDefault="00A373AB" w:rsidP="000070B8">
      <w:pPr>
        <w:spacing w:after="120"/>
        <w:ind w:firstLine="720"/>
        <w:jc w:val="both"/>
        <w:rPr>
          <w:sz w:val="28"/>
          <w:szCs w:val="28"/>
        </w:rPr>
      </w:pPr>
      <w:r w:rsidRPr="000070B8">
        <w:rPr>
          <w:b/>
          <w:sz w:val="28"/>
          <w:szCs w:val="28"/>
        </w:rPr>
        <w:t>Điều 1.</w:t>
      </w:r>
      <w:r w:rsidRPr="000070B8">
        <w:rPr>
          <w:sz w:val="28"/>
          <w:szCs w:val="28"/>
        </w:rPr>
        <w:t xml:space="preserve"> Ban hành kèm theo Quyết định này </w:t>
      </w:r>
      <w:bookmarkStart w:id="1" w:name="_Hlk104908291"/>
      <w:r w:rsidRPr="000070B8">
        <w:rPr>
          <w:sz w:val="28"/>
          <w:szCs w:val="28"/>
        </w:rPr>
        <w:t xml:space="preserve">Quy định chức năng, nhiệm vụ, quyền hạn và cơ cấu tổ chức của Sở Tài chính tỉnh </w:t>
      </w:r>
      <w:bookmarkEnd w:id="1"/>
      <w:r w:rsidRPr="000070B8">
        <w:rPr>
          <w:sz w:val="28"/>
          <w:szCs w:val="28"/>
        </w:rPr>
        <w:t>Hòa Bình.</w:t>
      </w:r>
    </w:p>
    <w:p w:rsidR="00A373AB" w:rsidRPr="000070B8" w:rsidRDefault="00A373AB" w:rsidP="000070B8">
      <w:pPr>
        <w:spacing w:after="120"/>
        <w:ind w:firstLine="720"/>
        <w:jc w:val="both"/>
        <w:rPr>
          <w:sz w:val="28"/>
          <w:szCs w:val="28"/>
        </w:rPr>
      </w:pPr>
      <w:r w:rsidRPr="000070B8">
        <w:rPr>
          <w:b/>
          <w:sz w:val="28"/>
          <w:szCs w:val="28"/>
        </w:rPr>
        <w:t>Điều 2.</w:t>
      </w:r>
      <w:r w:rsidRPr="000070B8">
        <w:rPr>
          <w:sz w:val="28"/>
          <w:szCs w:val="28"/>
        </w:rPr>
        <w:t xml:space="preserve"> Quyết định này có hiệu lực từ ngày </w:t>
      </w:r>
      <w:r w:rsidR="001D1D9B" w:rsidRPr="000070B8">
        <w:rPr>
          <w:sz w:val="28"/>
          <w:szCs w:val="28"/>
        </w:rPr>
        <w:t>20 tháng 02 năm 2025</w:t>
      </w:r>
      <w:r w:rsidRPr="000070B8">
        <w:rPr>
          <w:sz w:val="28"/>
          <w:szCs w:val="28"/>
        </w:rPr>
        <w:t xml:space="preserve"> và thay thế </w:t>
      </w:r>
      <w:r w:rsidR="00BC7530" w:rsidRPr="000070B8">
        <w:rPr>
          <w:sz w:val="28"/>
          <w:szCs w:val="28"/>
        </w:rPr>
        <w:t xml:space="preserve">các </w:t>
      </w:r>
      <w:r w:rsidRPr="000070B8">
        <w:rPr>
          <w:sz w:val="28"/>
          <w:szCs w:val="28"/>
        </w:rPr>
        <w:t>Quyết định</w:t>
      </w:r>
      <w:r w:rsidR="00BC7530" w:rsidRPr="000070B8">
        <w:rPr>
          <w:sz w:val="28"/>
          <w:szCs w:val="28"/>
        </w:rPr>
        <w:t>:</w:t>
      </w:r>
      <w:r w:rsidRPr="000070B8">
        <w:rPr>
          <w:sz w:val="28"/>
          <w:szCs w:val="28"/>
        </w:rPr>
        <w:t xml:space="preserve"> số 13/2022/QĐ-UBND ngày 06 tháng 5 năm 2022 của Uỷ ban nhân dân tỉnh Hoà Bình ban hành quy định vị trí, chức năng, nhiệm vụ, quyền </w:t>
      </w:r>
      <w:r w:rsidRPr="000070B8">
        <w:rPr>
          <w:sz w:val="28"/>
          <w:szCs w:val="28"/>
        </w:rPr>
        <w:lastRenderedPageBreak/>
        <w:t>hạn và cơ cấu tổ chức của Sở Tài chính tỉnh Hoà Bình; số 61/2024/QĐ-UBND ngày 04 tháng 12 năm 2024 của Uỷ ban nhân dân tỉnh Hoà Bình sửa đổi một số điều của quy định vị trí, chức năng, nhiệm vụ, quyền hạn và cơ cấu tổ chức của Sở Tài chính tỉnh Hoà Bình ban hành kèm theo Quyết định số 13/2022/QĐ-UBND ngày 06</w:t>
      </w:r>
      <w:r w:rsidR="00BC7530" w:rsidRPr="000070B8">
        <w:rPr>
          <w:sz w:val="28"/>
          <w:szCs w:val="28"/>
        </w:rPr>
        <w:t xml:space="preserve"> tháng </w:t>
      </w:r>
      <w:r w:rsidRPr="000070B8">
        <w:rPr>
          <w:sz w:val="28"/>
          <w:szCs w:val="28"/>
        </w:rPr>
        <w:t>5</w:t>
      </w:r>
      <w:r w:rsidR="00BC7530" w:rsidRPr="000070B8">
        <w:rPr>
          <w:sz w:val="28"/>
          <w:szCs w:val="28"/>
        </w:rPr>
        <w:t xml:space="preserve"> năm </w:t>
      </w:r>
      <w:r w:rsidRPr="000070B8">
        <w:rPr>
          <w:sz w:val="28"/>
          <w:szCs w:val="28"/>
        </w:rPr>
        <w:t>2022 của Uỷ ban nhân dân tỉnh Hoà Bình; số 34/2022/QĐ-UBND ngày 15 tháng 9 năm 2022 của Uỷ ban nhân dân tỉnh Hoà Bình ban hành quy định vị trí, chức năng, nhiệm vụ, quyền hạn và cơ cấu tổ chức của Sở Kế hoạch và Đầu tư tỉnh Hoà Bình;</w:t>
      </w:r>
    </w:p>
    <w:p w:rsidR="00A373AB" w:rsidRPr="000070B8" w:rsidRDefault="00A373AB" w:rsidP="000070B8">
      <w:pPr>
        <w:spacing w:after="120"/>
        <w:ind w:firstLine="720"/>
        <w:jc w:val="both"/>
        <w:rPr>
          <w:sz w:val="28"/>
          <w:szCs w:val="28"/>
        </w:rPr>
      </w:pPr>
      <w:r w:rsidRPr="000070B8">
        <w:rPr>
          <w:b/>
          <w:sz w:val="28"/>
          <w:szCs w:val="28"/>
        </w:rPr>
        <w:t>Điều 3.</w:t>
      </w:r>
      <w:r w:rsidRPr="000070B8">
        <w:rPr>
          <w:sz w:val="28"/>
          <w:szCs w:val="28"/>
        </w:rPr>
        <w:t xml:space="preserve"> </w:t>
      </w:r>
      <w:r w:rsidR="001D1D9B" w:rsidRPr="000070B8">
        <w:rPr>
          <w:sz w:val="28"/>
          <w:szCs w:val="28"/>
        </w:rPr>
        <w:t>Chánh Văn phòng Ủy b</w:t>
      </w:r>
      <w:r w:rsidR="00BC7530" w:rsidRPr="000070B8">
        <w:rPr>
          <w:sz w:val="28"/>
          <w:szCs w:val="28"/>
        </w:rPr>
        <w:t>an nhân dân tỉnh, Giám đốc các sở, Thủ trưởng các b</w:t>
      </w:r>
      <w:r w:rsidR="001D1D9B" w:rsidRPr="000070B8">
        <w:rPr>
          <w:sz w:val="28"/>
          <w:szCs w:val="28"/>
        </w:rPr>
        <w:t>an, ngành, Chủ tịch Ủy ban nhân dân các huyện, thành phố và Thủ trưởng các cơ quan liên quan căn cứ quyết định thi hành</w:t>
      </w:r>
      <w:r w:rsidRPr="000070B8">
        <w:rPr>
          <w:sz w:val="28"/>
          <w:szCs w:val="28"/>
        </w:rPr>
        <w:t>./.</w:t>
      </w:r>
    </w:p>
    <w:p w:rsidR="00A373AB" w:rsidRPr="006B5F04" w:rsidRDefault="00A373AB" w:rsidP="00A373AB">
      <w:pPr>
        <w:spacing w:before="120"/>
        <w:ind w:firstLine="720"/>
        <w:jc w:val="both"/>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92"/>
        <w:gridCol w:w="4480"/>
      </w:tblGrid>
      <w:tr w:rsidR="00A373AB" w:rsidRPr="006B5F04" w:rsidTr="00A20290">
        <w:trPr>
          <w:trHeight w:val="4875"/>
        </w:trPr>
        <w:tc>
          <w:tcPr>
            <w:tcW w:w="4646" w:type="dxa"/>
            <w:tcBorders>
              <w:top w:val="nil"/>
              <w:left w:val="nil"/>
              <w:bottom w:val="nil"/>
              <w:right w:val="nil"/>
              <w:tl2br w:val="nil"/>
              <w:tr2bl w:val="nil"/>
            </w:tcBorders>
            <w:shd w:val="clear" w:color="auto" w:fill="auto"/>
            <w:tcMar>
              <w:top w:w="0" w:type="dxa"/>
              <w:left w:w="108" w:type="dxa"/>
              <w:bottom w:w="0" w:type="dxa"/>
              <w:right w:w="108" w:type="dxa"/>
            </w:tcMar>
          </w:tcPr>
          <w:p w:rsidR="00A373AB" w:rsidRPr="00BB5145" w:rsidRDefault="00A373AB" w:rsidP="00A20290">
            <w:pPr>
              <w:rPr>
                <w:sz w:val="22"/>
                <w:szCs w:val="22"/>
                <w:lang w:val="vi-VN"/>
              </w:rPr>
            </w:pPr>
            <w:r w:rsidRPr="006B5F04">
              <w:rPr>
                <w:sz w:val="28"/>
                <w:szCs w:val="28"/>
              </w:rPr>
              <w:t> </w:t>
            </w:r>
            <w:r w:rsidRPr="00510F3E">
              <w:rPr>
                <w:b/>
                <w:bCs/>
                <w:i/>
                <w:iCs/>
                <w:lang w:val="vi-VN"/>
              </w:rPr>
              <w:t>Nơi nhận:</w:t>
            </w:r>
            <w:r w:rsidRPr="00510F3E">
              <w:rPr>
                <w:b/>
                <w:bCs/>
                <w:i/>
                <w:iCs/>
                <w:lang w:val="vi-VN"/>
              </w:rPr>
              <w:br/>
            </w:r>
            <w:r w:rsidRPr="00BB5145">
              <w:rPr>
                <w:sz w:val="22"/>
                <w:szCs w:val="22"/>
                <w:lang w:val="vi-VN"/>
              </w:rPr>
              <w:t>- Như Điều 3;</w:t>
            </w:r>
          </w:p>
          <w:p w:rsidR="00A373AB" w:rsidRPr="00BB5145" w:rsidRDefault="00A373AB" w:rsidP="00A20290">
            <w:pPr>
              <w:rPr>
                <w:sz w:val="22"/>
                <w:szCs w:val="22"/>
                <w:lang w:val="vi-VN"/>
              </w:rPr>
            </w:pPr>
            <w:r w:rsidRPr="00BB5145">
              <w:rPr>
                <w:sz w:val="22"/>
                <w:szCs w:val="22"/>
                <w:lang w:val="vi-VN"/>
              </w:rPr>
              <w:t>- Văn phòng Chính phủ;</w:t>
            </w:r>
          </w:p>
          <w:p w:rsidR="00A373AB" w:rsidRPr="00BB5145" w:rsidRDefault="00A373AB" w:rsidP="00A20290">
            <w:pPr>
              <w:rPr>
                <w:sz w:val="22"/>
                <w:szCs w:val="22"/>
              </w:rPr>
            </w:pPr>
            <w:r w:rsidRPr="00BB5145">
              <w:rPr>
                <w:sz w:val="22"/>
                <w:szCs w:val="22"/>
                <w:lang w:val="vi-VN"/>
              </w:rPr>
              <w:t xml:space="preserve">- </w:t>
            </w:r>
            <w:r w:rsidRPr="00BB5145">
              <w:rPr>
                <w:sz w:val="22"/>
                <w:szCs w:val="22"/>
              </w:rPr>
              <w:t>Bộ Tài chính (Vụ Pháp chế);</w:t>
            </w:r>
          </w:p>
          <w:p w:rsidR="00A373AB" w:rsidRPr="00BB5145" w:rsidRDefault="00A373AB" w:rsidP="00A20290">
            <w:pPr>
              <w:rPr>
                <w:sz w:val="22"/>
                <w:szCs w:val="22"/>
                <w:lang w:val="vi-VN"/>
              </w:rPr>
            </w:pPr>
            <w:r w:rsidRPr="00BB5145">
              <w:rPr>
                <w:sz w:val="22"/>
                <w:szCs w:val="22"/>
                <w:lang w:val="vi-VN"/>
              </w:rPr>
              <w:t>- Bộ Nội vụ</w:t>
            </w:r>
            <w:r w:rsidRPr="00BB5145">
              <w:rPr>
                <w:sz w:val="22"/>
                <w:szCs w:val="22"/>
              </w:rPr>
              <w:t xml:space="preserve"> </w:t>
            </w:r>
            <w:r w:rsidRPr="00BB5145">
              <w:rPr>
                <w:bCs/>
                <w:sz w:val="22"/>
                <w:szCs w:val="22"/>
              </w:rPr>
              <w:t>(Vụ Pháp chế)</w:t>
            </w:r>
            <w:r w:rsidRPr="00BB5145">
              <w:rPr>
                <w:sz w:val="22"/>
                <w:szCs w:val="22"/>
                <w:lang w:val="vi-VN"/>
              </w:rPr>
              <w:t>;</w:t>
            </w:r>
          </w:p>
          <w:p w:rsidR="00A373AB" w:rsidRPr="00BB5145" w:rsidRDefault="00A373AB" w:rsidP="00A20290">
            <w:pPr>
              <w:rPr>
                <w:bCs/>
                <w:sz w:val="22"/>
                <w:szCs w:val="22"/>
              </w:rPr>
            </w:pPr>
            <w:r w:rsidRPr="00BB5145">
              <w:rPr>
                <w:bCs/>
                <w:sz w:val="22"/>
                <w:szCs w:val="22"/>
              </w:rPr>
              <w:t>- Bộ Tư pháp (Cục Kiểm tra Văn bản QPPL);</w:t>
            </w:r>
          </w:p>
          <w:p w:rsidR="00A373AB" w:rsidRPr="00BB5145" w:rsidRDefault="00A373AB" w:rsidP="00A20290">
            <w:pPr>
              <w:rPr>
                <w:sz w:val="22"/>
                <w:szCs w:val="22"/>
                <w:lang w:val="vi-VN"/>
              </w:rPr>
            </w:pPr>
            <w:r w:rsidRPr="00BB5145">
              <w:rPr>
                <w:sz w:val="22"/>
                <w:szCs w:val="22"/>
                <w:lang w:val="vi-VN"/>
              </w:rPr>
              <w:t>- Thường trực Tỉnh ủy;</w:t>
            </w:r>
          </w:p>
          <w:p w:rsidR="00A373AB" w:rsidRDefault="00A373AB" w:rsidP="00A20290">
            <w:pPr>
              <w:rPr>
                <w:sz w:val="22"/>
                <w:szCs w:val="22"/>
                <w:lang w:val="vi-VN"/>
              </w:rPr>
            </w:pPr>
            <w:r w:rsidRPr="00BB5145">
              <w:rPr>
                <w:sz w:val="22"/>
                <w:szCs w:val="22"/>
                <w:lang w:val="vi-VN"/>
              </w:rPr>
              <w:t>- Thường trực HĐND tỉnh;</w:t>
            </w:r>
          </w:p>
          <w:p w:rsidR="00F25580" w:rsidRDefault="00F25580" w:rsidP="00F25580">
            <w:pPr>
              <w:rPr>
                <w:sz w:val="22"/>
                <w:szCs w:val="22"/>
              </w:rPr>
            </w:pPr>
            <w:r w:rsidRPr="00BB5145">
              <w:rPr>
                <w:sz w:val="22"/>
                <w:szCs w:val="22"/>
                <w:lang w:val="vi-VN"/>
              </w:rPr>
              <w:t>- Đoàn Đại biểu Quốc hội tỉnh;</w:t>
            </w:r>
          </w:p>
          <w:p w:rsidR="00F25580" w:rsidRPr="00045885" w:rsidRDefault="00F25580" w:rsidP="00F25580">
            <w:pPr>
              <w:jc w:val="both"/>
              <w:rPr>
                <w:sz w:val="22"/>
                <w:szCs w:val="22"/>
                <w:lang w:val="nl-NL"/>
              </w:rPr>
            </w:pPr>
            <w:r w:rsidRPr="00045885">
              <w:rPr>
                <w:sz w:val="22"/>
                <w:szCs w:val="22"/>
                <w:lang w:val="nl-NL"/>
              </w:rPr>
              <w:t>- Chủ tịch, Các Phó Chủ tịch UBND tỉnh ;</w:t>
            </w:r>
          </w:p>
          <w:p w:rsidR="00F25580" w:rsidRPr="00045885" w:rsidRDefault="00F25580" w:rsidP="00F25580">
            <w:pPr>
              <w:tabs>
                <w:tab w:val="center" w:pos="7655"/>
              </w:tabs>
              <w:jc w:val="both"/>
              <w:rPr>
                <w:sz w:val="22"/>
                <w:lang w:val="nl-NL"/>
              </w:rPr>
            </w:pPr>
            <w:r w:rsidRPr="00045885">
              <w:rPr>
                <w:sz w:val="22"/>
                <w:lang w:val="nl-NL"/>
              </w:rPr>
              <w:t>- Các Ban của HĐND tỉnh;</w:t>
            </w:r>
          </w:p>
          <w:p w:rsidR="00F25580" w:rsidRPr="00045885" w:rsidRDefault="00F25580" w:rsidP="00F25580">
            <w:pPr>
              <w:tabs>
                <w:tab w:val="center" w:pos="7655"/>
              </w:tabs>
              <w:jc w:val="both"/>
              <w:rPr>
                <w:sz w:val="22"/>
                <w:lang w:val="nl-NL"/>
              </w:rPr>
            </w:pPr>
            <w:r w:rsidRPr="00045885">
              <w:rPr>
                <w:sz w:val="22"/>
                <w:lang w:val="nl-NL"/>
              </w:rPr>
              <w:t>- Đại biểu HĐND tỉnh;</w:t>
            </w:r>
          </w:p>
          <w:p w:rsidR="00F25580" w:rsidRPr="00045885" w:rsidRDefault="00F25580" w:rsidP="00F25580">
            <w:pPr>
              <w:jc w:val="both"/>
              <w:rPr>
                <w:sz w:val="22"/>
                <w:szCs w:val="22"/>
                <w:lang w:val="nl-NL"/>
              </w:rPr>
            </w:pPr>
            <w:r w:rsidRPr="00045885">
              <w:rPr>
                <w:sz w:val="22"/>
                <w:szCs w:val="22"/>
                <w:lang w:val="nl-NL"/>
              </w:rPr>
              <w:t>- Các sở, ban, ngành</w:t>
            </w:r>
            <w:r w:rsidR="00BC7530">
              <w:rPr>
                <w:sz w:val="22"/>
                <w:szCs w:val="22"/>
                <w:lang w:val="nl-NL"/>
              </w:rPr>
              <w:t>,</w:t>
            </w:r>
            <w:r w:rsidRPr="00045885">
              <w:rPr>
                <w:sz w:val="22"/>
                <w:szCs w:val="22"/>
                <w:lang w:val="nl-NL"/>
              </w:rPr>
              <w:t xml:space="preserve"> đoàn thể tỉnh;</w:t>
            </w:r>
          </w:p>
          <w:p w:rsidR="00F25580" w:rsidRPr="00045885" w:rsidRDefault="00F25580" w:rsidP="00F25580">
            <w:pPr>
              <w:jc w:val="both"/>
              <w:rPr>
                <w:sz w:val="22"/>
                <w:szCs w:val="22"/>
                <w:lang w:val="nl-NL"/>
              </w:rPr>
            </w:pPr>
            <w:r w:rsidRPr="00045885">
              <w:rPr>
                <w:sz w:val="22"/>
                <w:szCs w:val="22"/>
                <w:lang w:val="nl-NL"/>
              </w:rPr>
              <w:t>- UBND các huyện, thành phố;</w:t>
            </w:r>
          </w:p>
          <w:p w:rsidR="00F25580" w:rsidRPr="00045885" w:rsidRDefault="00F25580" w:rsidP="00F25580">
            <w:pPr>
              <w:jc w:val="both"/>
              <w:rPr>
                <w:spacing w:val="-6"/>
                <w:sz w:val="22"/>
                <w:szCs w:val="22"/>
                <w:lang w:val="nl-NL"/>
              </w:rPr>
            </w:pPr>
            <w:r w:rsidRPr="00045885">
              <w:rPr>
                <w:spacing w:val="-6"/>
                <w:sz w:val="22"/>
                <w:szCs w:val="22"/>
                <w:lang w:val="nl-NL"/>
              </w:rPr>
              <w:t>- Chánh VP, các Phó Chánh VPUBND tỉnh;</w:t>
            </w:r>
          </w:p>
          <w:p w:rsidR="00F25580" w:rsidRPr="00045885" w:rsidRDefault="00F25580" w:rsidP="00F25580">
            <w:pPr>
              <w:jc w:val="both"/>
              <w:rPr>
                <w:sz w:val="22"/>
                <w:szCs w:val="22"/>
                <w:lang w:val="nl-NL"/>
              </w:rPr>
            </w:pPr>
            <w:r w:rsidRPr="00045885">
              <w:rPr>
                <w:sz w:val="22"/>
                <w:szCs w:val="22"/>
                <w:lang w:val="nl-NL"/>
              </w:rPr>
              <w:t xml:space="preserve">- </w:t>
            </w:r>
            <w:r>
              <w:rPr>
                <w:sz w:val="22"/>
                <w:szCs w:val="22"/>
                <w:lang w:val="nl-NL"/>
              </w:rPr>
              <w:t xml:space="preserve">TTTH </w:t>
            </w:r>
            <w:r w:rsidRPr="00045885">
              <w:rPr>
                <w:sz w:val="22"/>
                <w:szCs w:val="22"/>
                <w:lang w:val="nl-NL"/>
              </w:rPr>
              <w:t>Công báo</w:t>
            </w:r>
            <w:r w:rsidR="00BC7530">
              <w:rPr>
                <w:sz w:val="22"/>
                <w:szCs w:val="22"/>
                <w:lang w:val="nl-NL"/>
              </w:rPr>
              <w:t>,</w:t>
            </w:r>
            <w:r w:rsidR="001D1D9B">
              <w:rPr>
                <w:sz w:val="22"/>
                <w:szCs w:val="22"/>
                <w:lang w:val="nl-NL"/>
              </w:rPr>
              <w:t xml:space="preserve"> VPUBND</w:t>
            </w:r>
            <w:r w:rsidRPr="00045885">
              <w:rPr>
                <w:sz w:val="22"/>
                <w:szCs w:val="22"/>
                <w:lang w:val="nl-NL"/>
              </w:rPr>
              <w:t xml:space="preserve"> tỉnh;</w:t>
            </w:r>
          </w:p>
          <w:p w:rsidR="00F25580" w:rsidRPr="00045885" w:rsidRDefault="00F25580" w:rsidP="00F25580">
            <w:pPr>
              <w:jc w:val="both"/>
              <w:rPr>
                <w:sz w:val="22"/>
                <w:szCs w:val="22"/>
                <w:lang w:val="nl-NL"/>
              </w:rPr>
            </w:pPr>
            <w:r w:rsidRPr="00045885">
              <w:rPr>
                <w:sz w:val="22"/>
                <w:szCs w:val="22"/>
                <w:lang w:val="nl-NL"/>
              </w:rPr>
              <w:t>- Cổng thông tin điện tử tỉnh;</w:t>
            </w:r>
          </w:p>
          <w:p w:rsidR="00A373AB" w:rsidRPr="00F90B22" w:rsidRDefault="00F25580" w:rsidP="00F25580">
            <w:r w:rsidRPr="00045885">
              <w:rPr>
                <w:sz w:val="22"/>
                <w:szCs w:val="22"/>
                <w:lang w:val="nl-NL"/>
              </w:rPr>
              <w:t>- Lưu: VT, NVK (V65b)</w:t>
            </w:r>
            <w:r w:rsidR="00A373AB">
              <w:rPr>
                <w:sz w:val="22"/>
                <w:szCs w:val="22"/>
              </w:rPr>
              <w:t>.</w:t>
            </w:r>
          </w:p>
        </w:tc>
        <w:tc>
          <w:tcPr>
            <w:tcW w:w="4534" w:type="dxa"/>
            <w:tcBorders>
              <w:top w:val="nil"/>
              <w:left w:val="nil"/>
              <w:bottom w:val="nil"/>
              <w:right w:val="nil"/>
              <w:tl2br w:val="nil"/>
              <w:tr2bl w:val="nil"/>
            </w:tcBorders>
            <w:shd w:val="clear" w:color="auto" w:fill="auto"/>
            <w:tcMar>
              <w:top w:w="0" w:type="dxa"/>
              <w:left w:w="108" w:type="dxa"/>
              <w:bottom w:w="0" w:type="dxa"/>
              <w:right w:w="108" w:type="dxa"/>
            </w:tcMar>
          </w:tcPr>
          <w:p w:rsidR="00A373AB" w:rsidRPr="006B5F04" w:rsidRDefault="00A373AB" w:rsidP="00A20290">
            <w:pPr>
              <w:jc w:val="center"/>
              <w:rPr>
                <w:sz w:val="28"/>
                <w:szCs w:val="28"/>
              </w:rPr>
            </w:pPr>
            <w:r w:rsidRPr="006B5F04">
              <w:rPr>
                <w:b/>
                <w:bCs/>
                <w:sz w:val="28"/>
                <w:szCs w:val="28"/>
              </w:rPr>
              <w:t>TM. ỦY BAN NHÂN DÂN</w:t>
            </w:r>
            <w:r w:rsidRPr="006B5F04">
              <w:rPr>
                <w:b/>
                <w:bCs/>
                <w:sz w:val="28"/>
                <w:szCs w:val="28"/>
              </w:rPr>
              <w:br/>
              <w:t>CHỦ TỊCH</w:t>
            </w:r>
            <w:r w:rsidRPr="006B5F04">
              <w:rPr>
                <w:b/>
                <w:bCs/>
                <w:sz w:val="28"/>
                <w:szCs w:val="28"/>
              </w:rPr>
              <w:br/>
            </w:r>
          </w:p>
          <w:p w:rsidR="00A373AB" w:rsidRDefault="00A373AB" w:rsidP="00A20290">
            <w:pPr>
              <w:jc w:val="center"/>
              <w:rPr>
                <w:b/>
                <w:bCs/>
                <w:sz w:val="28"/>
                <w:szCs w:val="28"/>
              </w:rPr>
            </w:pPr>
            <w:r w:rsidRPr="006B5F04">
              <w:rPr>
                <w:sz w:val="28"/>
                <w:szCs w:val="28"/>
              </w:rPr>
              <w:br/>
            </w:r>
            <w:r w:rsidR="000070B8">
              <w:rPr>
                <w:bCs/>
                <w:sz w:val="28"/>
                <w:szCs w:val="28"/>
              </w:rPr>
              <w:t>Đã ký</w:t>
            </w:r>
            <w:r w:rsidRPr="006B5F04">
              <w:rPr>
                <w:b/>
                <w:bCs/>
                <w:sz w:val="28"/>
                <w:szCs w:val="28"/>
              </w:rPr>
              <w:br/>
            </w:r>
            <w:r w:rsidRPr="006B5F04">
              <w:rPr>
                <w:b/>
                <w:bCs/>
                <w:sz w:val="28"/>
                <w:szCs w:val="28"/>
              </w:rPr>
              <w:br/>
            </w:r>
          </w:p>
          <w:p w:rsidR="001D1D9B" w:rsidRDefault="001D1D9B" w:rsidP="00A20290">
            <w:pPr>
              <w:jc w:val="center"/>
              <w:rPr>
                <w:b/>
                <w:bCs/>
                <w:sz w:val="28"/>
                <w:szCs w:val="28"/>
              </w:rPr>
            </w:pPr>
          </w:p>
          <w:p w:rsidR="001D1D9B" w:rsidRPr="006B5F04" w:rsidRDefault="001D1D9B" w:rsidP="00A20290">
            <w:pPr>
              <w:jc w:val="center"/>
              <w:rPr>
                <w:b/>
                <w:bCs/>
                <w:sz w:val="28"/>
                <w:szCs w:val="28"/>
              </w:rPr>
            </w:pPr>
            <w:r>
              <w:rPr>
                <w:b/>
                <w:bCs/>
                <w:sz w:val="28"/>
                <w:szCs w:val="28"/>
              </w:rPr>
              <w:t>Bùi Đức Hinh</w:t>
            </w:r>
          </w:p>
          <w:p w:rsidR="00A373AB" w:rsidRPr="006B5F04" w:rsidRDefault="00A373AB" w:rsidP="00A20290">
            <w:pPr>
              <w:jc w:val="center"/>
              <w:rPr>
                <w:sz w:val="28"/>
                <w:szCs w:val="28"/>
              </w:rPr>
            </w:pPr>
          </w:p>
        </w:tc>
      </w:tr>
    </w:tbl>
    <w:p w:rsidR="00A373AB" w:rsidRPr="006B5F04" w:rsidRDefault="00A373AB" w:rsidP="00A373AB">
      <w:pPr>
        <w:rPr>
          <w:sz w:val="28"/>
          <w:szCs w:val="28"/>
        </w:rPr>
      </w:pPr>
      <w:r w:rsidRPr="006B5F04">
        <w:t> </w:t>
      </w:r>
    </w:p>
    <w:p w:rsidR="00A373AB" w:rsidRPr="006B5F04" w:rsidRDefault="00A373AB" w:rsidP="00A373AB">
      <w:pPr>
        <w:rPr>
          <w:sz w:val="28"/>
          <w:szCs w:val="28"/>
          <w:lang w:val="vi-VN"/>
        </w:rPr>
      </w:pPr>
    </w:p>
    <w:p w:rsidR="00A373AB" w:rsidRDefault="00A373AB" w:rsidP="00A373AB">
      <w:pPr>
        <w:rPr>
          <w:sz w:val="28"/>
          <w:szCs w:val="28"/>
        </w:rPr>
      </w:pPr>
    </w:p>
    <w:p w:rsidR="00A373AB" w:rsidRDefault="00A373AB" w:rsidP="00A373AB">
      <w:pPr>
        <w:rPr>
          <w:sz w:val="28"/>
          <w:szCs w:val="28"/>
        </w:rPr>
      </w:pPr>
    </w:p>
    <w:p w:rsidR="00F25580" w:rsidRDefault="00F25580" w:rsidP="00A373AB">
      <w:pPr>
        <w:rPr>
          <w:sz w:val="28"/>
          <w:szCs w:val="28"/>
        </w:rPr>
      </w:pPr>
    </w:p>
    <w:p w:rsidR="00F25580" w:rsidRDefault="00F25580" w:rsidP="00A373AB">
      <w:pPr>
        <w:rPr>
          <w:sz w:val="28"/>
          <w:szCs w:val="28"/>
        </w:rPr>
      </w:pPr>
    </w:p>
    <w:p w:rsidR="00F25580" w:rsidRDefault="00F25580" w:rsidP="00A373AB">
      <w:pPr>
        <w:rPr>
          <w:sz w:val="28"/>
          <w:szCs w:val="28"/>
        </w:rPr>
      </w:pPr>
    </w:p>
    <w:p w:rsidR="00A373AB" w:rsidRDefault="000070B8" w:rsidP="00A373AB">
      <w:pPr>
        <w:rPr>
          <w:sz w:val="28"/>
          <w:szCs w:val="28"/>
        </w:rPr>
      </w:pPr>
      <w:r>
        <w:rPr>
          <w:sz w:val="28"/>
          <w:szCs w:val="28"/>
        </w:rPr>
        <w:br/>
      </w:r>
    </w:p>
    <w:p w:rsidR="000070B8" w:rsidRDefault="000070B8" w:rsidP="00A373AB">
      <w:pPr>
        <w:rPr>
          <w:sz w:val="28"/>
          <w:szCs w:val="28"/>
        </w:rPr>
      </w:pPr>
    </w:p>
    <w:p w:rsidR="00A373AB" w:rsidRDefault="00A373AB" w:rsidP="00A373AB">
      <w:pPr>
        <w:rPr>
          <w:sz w:val="28"/>
          <w:szCs w:val="28"/>
        </w:rPr>
      </w:pPr>
    </w:p>
    <w:p w:rsidR="00A373AB" w:rsidRDefault="00A373AB" w:rsidP="00A373AB">
      <w:pPr>
        <w:rPr>
          <w:sz w:val="28"/>
          <w:szCs w:val="28"/>
        </w:rPr>
      </w:pPr>
    </w:p>
    <w:p w:rsidR="00A373AB" w:rsidRDefault="00A373AB" w:rsidP="00A373AB">
      <w:pPr>
        <w:rPr>
          <w:sz w:val="28"/>
          <w:szCs w:val="28"/>
        </w:rPr>
      </w:pPr>
    </w:p>
    <w:p w:rsidR="00A373AB" w:rsidRDefault="00A373AB" w:rsidP="00A373AB">
      <w:pPr>
        <w:rPr>
          <w:sz w:val="28"/>
          <w:szCs w:val="28"/>
        </w:rPr>
      </w:pPr>
    </w:p>
    <w:p w:rsidR="00A373AB" w:rsidRPr="00295C8F" w:rsidRDefault="00A373AB" w:rsidP="00A373AB">
      <w:pPr>
        <w:rPr>
          <w:sz w:val="28"/>
          <w:szCs w:val="28"/>
        </w:rPr>
      </w:pPr>
    </w:p>
    <w:tbl>
      <w:tblPr>
        <w:tblW w:w="910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75"/>
        <w:gridCol w:w="5731"/>
      </w:tblGrid>
      <w:tr w:rsidR="00A373AB" w:rsidRPr="00AB3336" w:rsidTr="00F25580">
        <w:trPr>
          <w:trHeight w:val="798"/>
        </w:trPr>
        <w:tc>
          <w:tcPr>
            <w:tcW w:w="3375" w:type="dxa"/>
            <w:tcBorders>
              <w:top w:val="nil"/>
              <w:left w:val="nil"/>
              <w:bottom w:val="nil"/>
              <w:right w:val="nil"/>
              <w:tl2br w:val="nil"/>
              <w:tr2bl w:val="nil"/>
            </w:tcBorders>
            <w:shd w:val="clear" w:color="auto" w:fill="auto"/>
            <w:tcMar>
              <w:top w:w="0" w:type="dxa"/>
              <w:left w:w="108" w:type="dxa"/>
              <w:bottom w:w="0" w:type="dxa"/>
              <w:right w:w="108" w:type="dxa"/>
            </w:tcMar>
          </w:tcPr>
          <w:p w:rsidR="00A373AB" w:rsidRPr="00AB3336" w:rsidRDefault="00A373AB" w:rsidP="00A20290">
            <w:pPr>
              <w:jc w:val="center"/>
              <w:rPr>
                <w:sz w:val="26"/>
                <w:szCs w:val="26"/>
              </w:rPr>
            </w:pPr>
            <w:r w:rsidRPr="00AB3336">
              <w:rPr>
                <w:b/>
                <w:bCs/>
                <w:noProof/>
                <w:sz w:val="26"/>
                <w:szCs w:val="26"/>
              </w:rPr>
              <w:lastRenderedPageBreak/>
              <mc:AlternateContent>
                <mc:Choice Requires="wps">
                  <w:drawing>
                    <wp:anchor distT="0" distB="0" distL="114300" distR="114300" simplePos="0" relativeHeight="251662336" behindDoc="0" locked="0" layoutInCell="1" allowOverlap="1">
                      <wp:simplePos x="0" y="0"/>
                      <wp:positionH relativeFrom="column">
                        <wp:posOffset>757555</wp:posOffset>
                      </wp:positionH>
                      <wp:positionV relativeFrom="paragraph">
                        <wp:posOffset>400685</wp:posOffset>
                      </wp:positionV>
                      <wp:extent cx="459740" cy="0"/>
                      <wp:effectExtent l="10795" t="11430" r="5715" b="76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AACD29" id="Straight Arrow Connector 3" o:spid="_x0000_s1026" type="#_x0000_t32" style="position:absolute;margin-left:59.65pt;margin-top:31.55pt;width:36.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6KMJAIAAEkEAAAOAAAAZHJzL2Uyb0RvYy54bWysVMGO2jAQvVfqP1i+syEQdiHasFol0Mu2&#10;RWL7AcZ2iNXEY9mGgKr+e8cmoN32UlXNwRlnPG/ezDzn8enUteQorVOgC5rejSmRmoNQel/Qb6/r&#10;0ZwS55kWrAUtC3qWjj4tP3547E0uJ9BAK6QlCKJd3puCNt6bPEkcb2TH3B0YqdFZg+2Yx63dJ8Ky&#10;HtG7NpmMx/dJD1YYC1w6h1+ri5MuI35dS+6/1rWTnrQFRW4+rjauu7Amy0eW7y0zjeIDDfYPLDqm&#10;NCa9QVXMM3Kw6g+oTnELDmp/x6FLoK4Vl7EGrCYd/1bNtmFGxlqwOc7c2uT+Hyz/ctxYokRBp5Ro&#10;1uGItt4ytW88ebYWelKC1thGsGQautUbl2NQqTc21MtPemtegH93REPZML2XkfXr2SBUGiKSdyFh&#10;4wzm3PWfQeAZdvAQW3eqbRcgsSnkFCd0vk1Injzh+DGbLR4ynCO/uhKWX+OMdf6ThI4Eo6BuKOPG&#10;P41Z2PHF+cCK5deAkFTDWrVtVEOrSV/QxWwyiwEOWiWCMxxzdr8rW0uOLOgpPrFE9Lw9ZuGgRQRr&#10;JBOrwfZMtRcbk7c64GFdSGewLoL5sRgvVvPVPBtlk/vVKBtX1eh5XWaj+3X6MKumVVlW6c9ALc3y&#10;RgkhdWB3FW+a/Z04hmt0kd1Nvrc2JO/RY7+Q7PUdScfBhlleVLEDcd7Y68BRr/HwcLfChXi7R/vt&#10;H2D5CwAA//8DAFBLAwQUAAYACAAAACEAJIC0Zt0AAAAJAQAADwAAAGRycy9kb3ducmV2LnhtbEyP&#10;wU7DMAyG70i8Q2QkLoil2cRYS9NpQuLAkW0SV6/x2kLjVE26lj09mTiM429/+v05X0+2FSfqfeNY&#10;g5olIIhLZxquNOx3b48rED4gG2wdk4Yf8rAubm9yzIwb+YNO21CJWMI+Qw11CF0mpS9rsuhnriOO&#10;u6PrLYYY+0qaHsdYbls5T5KltNhwvFBjR681ld/bwWogPzypZJPaav9+Hh8+5+evsdtpfX83bV5A&#10;BJrCFYaLflSHIjod3MDGizZmlS4iqmG5UCAuQKqeQRz+BrLI5f8Pil8AAAD//wMAUEsBAi0AFAAG&#10;AAgAAAAhALaDOJL+AAAA4QEAABMAAAAAAAAAAAAAAAAAAAAAAFtDb250ZW50X1R5cGVzXS54bWxQ&#10;SwECLQAUAAYACAAAACEAOP0h/9YAAACUAQAACwAAAAAAAAAAAAAAAAAvAQAAX3JlbHMvLnJlbHNQ&#10;SwECLQAUAAYACAAAACEAxe+ijCQCAABJBAAADgAAAAAAAAAAAAAAAAAuAgAAZHJzL2Uyb0RvYy54&#10;bWxQSwECLQAUAAYACAAAACEAJIC0Zt0AAAAJAQAADwAAAAAAAAAAAAAAAAB+BAAAZHJzL2Rvd25y&#10;ZXYueG1sUEsFBgAAAAAEAAQA8wAAAIgFAAAAAA==&#10;"/>
                  </w:pict>
                </mc:Fallback>
              </mc:AlternateContent>
            </w:r>
            <w:r w:rsidRPr="00AB3336">
              <w:rPr>
                <w:b/>
                <w:bCs/>
                <w:sz w:val="26"/>
                <w:szCs w:val="26"/>
              </w:rPr>
              <w:t>ỦY BAN NHÂN DÂN</w:t>
            </w:r>
            <w:r w:rsidRPr="00AB3336">
              <w:rPr>
                <w:b/>
                <w:bCs/>
                <w:sz w:val="26"/>
                <w:szCs w:val="26"/>
              </w:rPr>
              <w:br/>
              <w:t>TỈNH HÒA BÌNH</w:t>
            </w:r>
            <w:r w:rsidRPr="00AB3336">
              <w:rPr>
                <w:b/>
                <w:bCs/>
                <w:sz w:val="26"/>
                <w:szCs w:val="26"/>
              </w:rPr>
              <w:br/>
            </w:r>
          </w:p>
        </w:tc>
        <w:tc>
          <w:tcPr>
            <w:tcW w:w="5731" w:type="dxa"/>
            <w:tcBorders>
              <w:top w:val="nil"/>
              <w:left w:val="nil"/>
              <w:bottom w:val="nil"/>
              <w:right w:val="nil"/>
              <w:tl2br w:val="nil"/>
              <w:tr2bl w:val="nil"/>
            </w:tcBorders>
            <w:shd w:val="clear" w:color="auto" w:fill="auto"/>
            <w:tcMar>
              <w:top w:w="0" w:type="dxa"/>
              <w:left w:w="108" w:type="dxa"/>
              <w:bottom w:w="0" w:type="dxa"/>
              <w:right w:w="108" w:type="dxa"/>
            </w:tcMar>
          </w:tcPr>
          <w:p w:rsidR="00A373AB" w:rsidRPr="00AB3336" w:rsidRDefault="00A373AB" w:rsidP="00A20290">
            <w:pPr>
              <w:jc w:val="center"/>
              <w:rPr>
                <w:sz w:val="12"/>
                <w:szCs w:val="12"/>
              </w:rPr>
            </w:pPr>
            <w:r w:rsidRPr="00AB3336">
              <w:rPr>
                <w:b/>
                <w:bCs/>
                <w:noProof/>
                <w:sz w:val="26"/>
                <w:szCs w:val="26"/>
              </w:rPr>
              <mc:AlternateContent>
                <mc:Choice Requires="wps">
                  <w:drawing>
                    <wp:anchor distT="0" distB="0" distL="114300" distR="114300" simplePos="0" relativeHeight="251663360" behindDoc="0" locked="0" layoutInCell="1" allowOverlap="1">
                      <wp:simplePos x="0" y="0"/>
                      <wp:positionH relativeFrom="column">
                        <wp:posOffset>693420</wp:posOffset>
                      </wp:positionH>
                      <wp:positionV relativeFrom="paragraph">
                        <wp:posOffset>416560</wp:posOffset>
                      </wp:positionV>
                      <wp:extent cx="2135505" cy="10160"/>
                      <wp:effectExtent l="8890" t="8255" r="8255" b="1016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5505"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86D64F" id="Straight Arrow Connector 2" o:spid="_x0000_s1026" type="#_x0000_t32" style="position:absolute;margin-left:54.6pt;margin-top:32.8pt;width:168.15pt;height:.8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FftMAIAAFgEAAAOAAAAZHJzL2Uyb0RvYy54bWysVE1v2zAMvQ/YfxB0T/3RJEuNOkVhJ7t0&#10;a4F2uyuSHAuTRUFS4wTD/vsoJc3a7TIM80GmTPHxkXzy9c1+0GQnnVdgalpc5JRIw0Eos63pl6f1&#10;ZEGJD8wIpsHImh6kpzfL9++uR1vJEnrQQjqCIMZXo61pH4KtsszzXg7MX4CVBp0duIEF3LptJhwb&#10;EX3QWZnn82wEJ6wDLr3Hr+3RSZcJv+skD/dd52UguqbILaTVpXUT12x5zaqtY7ZX/ESD/QOLgSmD&#10;Sc9QLQuMPDv1B9SguAMPXbjgMGTQdYrLVANWU+S/VfPYMytTLdgcb89t8v8Pln/ePTiiRE1LSgwb&#10;cESPwTG17QO5dQ5G0oAx2EZwpIzdGq2vMKgxDy7Wy/fm0d4B/+aJgaZnZisT66eDRagiRmRvQuLG&#10;W8y5GT+BwDPsOUBq3b5zA+m0sl9jYATH9pB9mtXhPCu5D4Tjx7K4nM3yGSUcfUVezNMsM1ZFmBhs&#10;nQ8fJQwkGjX1p6rO5RxTsN2dD5Hkr4AYbGCttE7i0IaMNb2albPEyYNWIjrjMe+2m0Y7smNRXulJ&#10;FaPn9TEHz0YksF4ysTrZgSl9tDG5NhEPi0M6J+uon+9X+dVqsVpMJ9NyvppM87ad3K6b6WS+Lj7M&#10;2su2adriR6RWTKteCSFNZPei5WL6d1o53aqjCs9qPrche4ue+oVkX96JdJpzHO1RJBsQhwf3Mn+U&#10;bzp8umrxfrzeo/36h7D8CQAA//8DAFBLAwQUAAYACAAAACEAY4kEdd0AAAAJAQAADwAAAGRycy9k&#10;b3ducmV2LnhtbEyPwU6DQBCG7ya+w2ZMvNlFArRFlsaYaDwYEqu9b9kRUHYW2S3Qt3c86fGf+fLP&#10;N8Vusb2YcPSdIwW3qwgEUu1MR42C97fHmw0IHzQZ3TtCBWf0sCsvLwqdGzfTK0770AguIZ9rBW0I&#10;Qy6lr1u02q/cgMS7DzdaHTiOjTSjnrnc9jKOokxa3RFfaPWADy3WX/uTVfBN6/MhkdPms6pC9vT8&#10;0hBWs1LXV8v9HYiAS/iD4Vef1aFkp6M7kfGi5xxtY0YVZGkGgoEkSVMQRx6sY5BlIf9/UP4AAAD/&#10;/wMAUEsBAi0AFAAGAAgAAAAhALaDOJL+AAAA4QEAABMAAAAAAAAAAAAAAAAAAAAAAFtDb250ZW50&#10;X1R5cGVzXS54bWxQSwECLQAUAAYACAAAACEAOP0h/9YAAACUAQAACwAAAAAAAAAAAAAAAAAvAQAA&#10;X3JlbHMvLnJlbHNQSwECLQAUAAYACAAAACEArqRX7TACAABYBAAADgAAAAAAAAAAAAAAAAAuAgAA&#10;ZHJzL2Uyb0RvYy54bWxQSwECLQAUAAYACAAAACEAY4kEdd0AAAAJAQAADwAAAAAAAAAAAAAAAACK&#10;BAAAZHJzL2Rvd25yZXYueG1sUEsFBgAAAAAEAAQA8wAAAJQFAAAAAA==&#10;"/>
                  </w:pict>
                </mc:Fallback>
              </mc:AlternateContent>
            </w:r>
            <w:r w:rsidRPr="00AB3336">
              <w:rPr>
                <w:b/>
                <w:bCs/>
                <w:sz w:val="26"/>
                <w:szCs w:val="26"/>
              </w:rPr>
              <w:t>CỘNG HÒA XÃ HỘI CHỦ NGHĨA VIỆT NAM</w:t>
            </w:r>
            <w:r w:rsidRPr="00AB3336">
              <w:rPr>
                <w:b/>
                <w:bCs/>
                <w:sz w:val="28"/>
                <w:szCs w:val="28"/>
              </w:rPr>
              <w:br/>
              <w:t>Độc lập - Tự do - Hạnh phúc</w:t>
            </w:r>
            <w:r w:rsidRPr="00AB3336">
              <w:rPr>
                <w:b/>
                <w:bCs/>
                <w:sz w:val="28"/>
                <w:szCs w:val="28"/>
              </w:rPr>
              <w:br/>
            </w:r>
          </w:p>
        </w:tc>
      </w:tr>
    </w:tbl>
    <w:p w:rsidR="00A373AB" w:rsidRPr="00AB3336" w:rsidRDefault="00A373AB" w:rsidP="00A373AB">
      <w:pPr>
        <w:rPr>
          <w:sz w:val="28"/>
          <w:szCs w:val="28"/>
        </w:rPr>
      </w:pPr>
    </w:p>
    <w:p w:rsidR="00A373AB" w:rsidRPr="000070B8" w:rsidRDefault="00A373AB" w:rsidP="000070B8">
      <w:pPr>
        <w:jc w:val="center"/>
        <w:rPr>
          <w:b/>
          <w:sz w:val="28"/>
          <w:szCs w:val="28"/>
        </w:rPr>
      </w:pPr>
      <w:r w:rsidRPr="000070B8">
        <w:rPr>
          <w:b/>
          <w:sz w:val="28"/>
          <w:szCs w:val="28"/>
        </w:rPr>
        <w:t>QUY ĐỊNH</w:t>
      </w:r>
    </w:p>
    <w:p w:rsidR="00A373AB" w:rsidRPr="000070B8" w:rsidRDefault="00A373AB" w:rsidP="000070B8">
      <w:pPr>
        <w:jc w:val="center"/>
        <w:rPr>
          <w:b/>
          <w:sz w:val="28"/>
          <w:szCs w:val="28"/>
        </w:rPr>
      </w:pPr>
      <w:r w:rsidRPr="000070B8">
        <w:rPr>
          <w:b/>
          <w:sz w:val="28"/>
          <w:szCs w:val="28"/>
        </w:rPr>
        <w:t>Chức năng, nhiệm vụ, quyền hạn và cơ cấu tổ chức</w:t>
      </w:r>
    </w:p>
    <w:p w:rsidR="00A373AB" w:rsidRPr="000070B8" w:rsidRDefault="00A373AB" w:rsidP="000070B8">
      <w:pPr>
        <w:jc w:val="center"/>
        <w:rPr>
          <w:b/>
          <w:sz w:val="28"/>
          <w:szCs w:val="28"/>
        </w:rPr>
      </w:pPr>
      <w:r w:rsidRPr="000070B8">
        <w:rPr>
          <w:b/>
          <w:sz w:val="28"/>
          <w:szCs w:val="28"/>
        </w:rPr>
        <w:t>của Sở Tài chính tỉnh Hòa Bình</w:t>
      </w:r>
    </w:p>
    <w:p w:rsidR="00A373AB" w:rsidRPr="000070B8" w:rsidRDefault="00A373AB" w:rsidP="000070B8">
      <w:pPr>
        <w:jc w:val="center"/>
        <w:rPr>
          <w:i/>
          <w:sz w:val="28"/>
          <w:szCs w:val="28"/>
        </w:rPr>
      </w:pPr>
      <w:r w:rsidRPr="000070B8">
        <w:rPr>
          <w:i/>
          <w:sz w:val="28"/>
          <w:szCs w:val="28"/>
        </w:rPr>
        <w:t>(Ban hành kèm theo Quyết định s</w:t>
      </w:r>
      <w:r w:rsidR="000070B8">
        <w:rPr>
          <w:i/>
          <w:sz w:val="28"/>
          <w:szCs w:val="28"/>
        </w:rPr>
        <w:t>ố 19</w:t>
      </w:r>
      <w:r w:rsidRPr="000070B8">
        <w:rPr>
          <w:i/>
          <w:sz w:val="28"/>
          <w:szCs w:val="28"/>
        </w:rPr>
        <w:t xml:space="preserve">/2025/QĐ-UBND ngày </w:t>
      </w:r>
      <w:r w:rsidR="000070B8">
        <w:rPr>
          <w:i/>
          <w:sz w:val="28"/>
          <w:szCs w:val="28"/>
        </w:rPr>
        <w:t xml:space="preserve">20 </w:t>
      </w:r>
      <w:r w:rsidRPr="000070B8">
        <w:rPr>
          <w:i/>
          <w:sz w:val="28"/>
          <w:szCs w:val="28"/>
        </w:rPr>
        <w:t xml:space="preserve"> tháng</w:t>
      </w:r>
      <w:r w:rsidR="00F25580" w:rsidRPr="000070B8">
        <w:rPr>
          <w:i/>
          <w:sz w:val="28"/>
          <w:szCs w:val="28"/>
        </w:rPr>
        <w:t xml:space="preserve"> 02</w:t>
      </w:r>
      <w:r w:rsidRPr="000070B8">
        <w:rPr>
          <w:i/>
          <w:sz w:val="28"/>
          <w:szCs w:val="28"/>
        </w:rPr>
        <w:t xml:space="preserve"> năm 2025</w:t>
      </w:r>
      <w:r w:rsidR="000070B8">
        <w:rPr>
          <w:i/>
          <w:sz w:val="28"/>
          <w:szCs w:val="28"/>
        </w:rPr>
        <w:t xml:space="preserve"> </w:t>
      </w:r>
      <w:r w:rsidRPr="000070B8">
        <w:rPr>
          <w:i/>
          <w:sz w:val="28"/>
          <w:szCs w:val="28"/>
        </w:rPr>
        <w:t>của Ủy ban nhân dân tỉnh Hòa Bình)</w:t>
      </w:r>
    </w:p>
    <w:p w:rsidR="00A373AB" w:rsidRPr="00AB3336" w:rsidRDefault="00A373AB" w:rsidP="00A373AB">
      <w:pPr>
        <w:ind w:firstLine="720"/>
        <w:rPr>
          <w:sz w:val="28"/>
          <w:szCs w:val="28"/>
        </w:rPr>
      </w:pPr>
      <w:r w:rsidRPr="007347E0">
        <w:rPr>
          <w:noProof/>
          <w:sz w:val="28"/>
          <w:szCs w:val="28"/>
        </w:rPr>
        <mc:AlternateContent>
          <mc:Choice Requires="wps">
            <w:drawing>
              <wp:anchor distT="0" distB="0" distL="114300" distR="114300" simplePos="0" relativeHeight="251664384" behindDoc="0" locked="0" layoutInCell="1" allowOverlap="1">
                <wp:simplePos x="0" y="0"/>
                <wp:positionH relativeFrom="column">
                  <wp:posOffset>2453640</wp:posOffset>
                </wp:positionH>
                <wp:positionV relativeFrom="paragraph">
                  <wp:posOffset>34290</wp:posOffset>
                </wp:positionV>
                <wp:extent cx="890270" cy="0"/>
                <wp:effectExtent l="9525" t="12065" r="5080"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8C6B32" id="Straight Arrow Connector 1" o:spid="_x0000_s1026" type="#_x0000_t32" style="position:absolute;margin-left:193.2pt;margin-top:2.7pt;width:70.1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XMCJQIAAEkEAAAOAAAAZHJzL2Uyb0RvYy54bWysVMGO2jAQvVfqP1i5QxIadiEirFYJ9LLt&#10;IrH9AGM7xGrisWxDQFX/vWMTaGkvVdUcHDueeX5v5jmLp1PXkqMwVoIqonScREQoBlyqfRF9eVuP&#10;ZhGxjipOW1CiiM7CRk/L9+8Wvc7FBBpouTAEQZTNe11EjXM6j2PLGtFROwYtFG7WYDrqcGn2MTe0&#10;R/SujSdJ8hD3YLg2wIS1+LW6bEbLgF/XgrnXurbCkbaIkJsLownjzo/xckHzvaG6kWygQf+BRUel&#10;wkNvUBV1lByM/AOqk8yAhdqNGXQx1LVkImhANWnym5ptQ7UIWrA4Vt/KZP8fLPt83BgiOfYuIop2&#10;2KKtM1TuG0eejYGelKAUlhEMSX21em1zTCrVxni97KS2+gXYV0sUlA1VexFYv501QoWM+C7FL6zG&#10;M3f9J+AYQw8OQulOtek8JBaFnEKHzrcOiZMjDD/O5snkEfvIrlsxza952lj3UUBH/KSI7CDjxj8N&#10;p9Dji3WoAxOvCf5QBWvZtsENrSJ9Ec2nk2lIsNBK7jd9mDX7XdkacqTeT+HxRUGwuzADB8UDWCMo&#10;Xw1zR2V7mWN8qzwe6kI6w+ximG/zZL6arWbZKJs8rEZZUlWj53WZjR7W6eO0+lCVZZV+99TSLG8k&#10;50J5dlfzptnfmWO4Rhfb3ex7K0N8jx4kItnrO5AOjfW9vLhiB/y8Mb4avsfo1xA83C1/IX5dh6if&#10;f4DlDwAAAP//AwBQSwMEFAAGAAgAAAAhAK6pt8PcAAAABwEAAA8AAABkcnMvZG93bnJldi54bWxM&#10;jkFLw0AUhO+C/2F5BS9iN41NaGM2pQgePNoWvG6zr0ls9m3IbprYX++zFz0NwwwzX76ZbCsu2PvG&#10;kYLFPAKBVDrTUKXgsH97WoHwQZPRrSNU8I0eNsX9Xa4z40b6wMsuVIJHyGdaQR1Cl0npyxqt9nPX&#10;IXF2cr3VgW1fSdPrkcdtK+MoSqXVDfFDrTt8rbE87warAP2QLKLt2laH9+v4+Blfv8Zur9TDbNq+&#10;gAg4hb8y/OIzOhTMdHQDGS9aBc+rdMlVBQkL50mcpiCONy+LXP7nL34AAAD//wMAUEsBAi0AFAAG&#10;AAgAAAAhALaDOJL+AAAA4QEAABMAAAAAAAAAAAAAAAAAAAAAAFtDb250ZW50X1R5cGVzXS54bWxQ&#10;SwECLQAUAAYACAAAACEAOP0h/9YAAACUAQAACwAAAAAAAAAAAAAAAAAvAQAAX3JlbHMvLnJlbHNQ&#10;SwECLQAUAAYACAAAACEAkuFzAiUCAABJBAAADgAAAAAAAAAAAAAAAAAuAgAAZHJzL2Uyb0RvYy54&#10;bWxQSwECLQAUAAYACAAAACEArqm3w9wAAAAHAQAADwAAAAAAAAAAAAAAAAB/BAAAZHJzL2Rvd25y&#10;ZXYueG1sUEsFBgAAAAAEAAQA8wAAAIgFAAAAAA==&#10;"/>
            </w:pict>
          </mc:Fallback>
        </mc:AlternateContent>
      </w:r>
    </w:p>
    <w:p w:rsidR="00A373AB" w:rsidRDefault="00A373AB" w:rsidP="00A373AB">
      <w:pPr>
        <w:pStyle w:val="BodyTextIndent2"/>
        <w:spacing w:before="0" w:line="276" w:lineRule="auto"/>
        <w:ind w:left="57"/>
        <w:rPr>
          <w:rFonts w:ascii="Times New Roman" w:hAnsi="Times New Roman" w:cs="Times New Roman"/>
          <w:b/>
          <w:bCs/>
          <w:lang w:val="nl-NL"/>
        </w:rPr>
      </w:pPr>
    </w:p>
    <w:p w:rsidR="00A373AB" w:rsidRPr="000070B8" w:rsidRDefault="00A373AB" w:rsidP="000070B8">
      <w:pPr>
        <w:spacing w:after="120"/>
        <w:ind w:firstLine="720"/>
        <w:jc w:val="both"/>
        <w:rPr>
          <w:b/>
          <w:sz w:val="28"/>
          <w:szCs w:val="28"/>
        </w:rPr>
      </w:pPr>
      <w:r w:rsidRPr="000070B8">
        <w:rPr>
          <w:b/>
          <w:sz w:val="28"/>
          <w:szCs w:val="28"/>
        </w:rPr>
        <w:t>Điều 1. Vị trí và chức năng</w:t>
      </w:r>
    </w:p>
    <w:p w:rsidR="00A373AB" w:rsidRPr="000070B8" w:rsidRDefault="00A373AB" w:rsidP="000070B8">
      <w:pPr>
        <w:spacing w:after="120"/>
        <w:ind w:firstLine="720"/>
        <w:jc w:val="both"/>
        <w:rPr>
          <w:sz w:val="28"/>
          <w:szCs w:val="28"/>
        </w:rPr>
      </w:pPr>
      <w:r w:rsidRPr="000070B8">
        <w:rPr>
          <w:sz w:val="28"/>
          <w:szCs w:val="28"/>
        </w:rPr>
        <w:t>1. Sở Tài chính là cơ quan chuyên môn thuộc Ủy ban nhân dân tỉnh Hòa Bình, thực hiện chức năng tham mưu, giúp Ủy ban nhân dân tỉnh quản lý nhà nước về:</w:t>
      </w:r>
    </w:p>
    <w:p w:rsidR="00A373AB" w:rsidRPr="000070B8" w:rsidRDefault="00A373AB" w:rsidP="000070B8">
      <w:pPr>
        <w:spacing w:after="120"/>
        <w:ind w:firstLine="720"/>
        <w:jc w:val="both"/>
        <w:rPr>
          <w:sz w:val="28"/>
          <w:szCs w:val="28"/>
        </w:rPr>
      </w:pPr>
      <w:r w:rsidRPr="000070B8">
        <w:rPr>
          <w:sz w:val="28"/>
          <w:szCs w:val="28"/>
        </w:rPr>
        <w:t>a) Quy hoạch, kế hoạch và đầu tư phát triển, gồm: quy hoạch; kế hoạch phát triển kinh tế - xã hội; kế hoạch đầu tư công; cơ chế, chính sách trong các lĩnh vực kinh tế, thu hút nguồn lực đầu tư, cơ cấu lại kinh tế, triển khai mô hình kinh tế mới, phương thức kinh doanh mới, thực hiện điều phối phát triển vùng, liên vùng; đầu tư trong nước, đầu tư nước ngoài ở địa phương; quản lý nguồn hỗ trợ phát triển chính thức (ODA), nguồn vốn vay ưu đãi của các nhà tài trợ và các nguồn viện trợ không hoàn lại không thuộc hỗ trợ phát triển chính thức của các cơ quan, tổ chức, cá nhân nước ngoài; hợp tác quốc tế; kinh tế đối ngoại; ký kết và thực hiện thỏa thuận quốc tế; đấu thầu; đăng ký kinh doanh trong phạm vi địa phương; tổng hợp và thống nhất quản lý các vấn đề về doanh nghiệp, kinh tế tập thể, hợp tác xã, kinh tế tư nhân, hộ gia đình và tổ chức kinh tế khác; tổ chức cung ứng các dịch vụ công thuộc phạm vi quản lý nhà nước của Sở theo quy định của pháp luật.</w:t>
      </w:r>
    </w:p>
    <w:p w:rsidR="00A373AB" w:rsidRPr="000070B8" w:rsidRDefault="00A373AB" w:rsidP="000070B8">
      <w:pPr>
        <w:spacing w:after="120"/>
        <w:ind w:firstLine="720"/>
        <w:jc w:val="both"/>
        <w:rPr>
          <w:sz w:val="28"/>
          <w:szCs w:val="28"/>
        </w:rPr>
      </w:pPr>
      <w:r w:rsidRPr="000070B8">
        <w:rPr>
          <w:sz w:val="28"/>
          <w:szCs w:val="28"/>
        </w:rPr>
        <w:t>b) Tài chính; ngân sách nhà nước; nợ chính quyền địa phương, phí, lệ phí và thu khác của ngân sách nhà nước; tài sản công; các quỹ tài chính ngoài ngân sách nhà nước; đầu tư tài chính; tài chính doanh nghiệp; kế toán; kiểm toán độc lập; lĩnh vực giá và các hoạt động dịch vụ tài chính tại địa phương theo quy định của pháp luật.</w:t>
      </w:r>
    </w:p>
    <w:p w:rsidR="00A373AB" w:rsidRPr="000070B8" w:rsidRDefault="00A373AB" w:rsidP="000070B8">
      <w:pPr>
        <w:spacing w:after="120"/>
        <w:ind w:firstLine="720"/>
        <w:jc w:val="both"/>
        <w:rPr>
          <w:sz w:val="28"/>
          <w:szCs w:val="28"/>
        </w:rPr>
      </w:pPr>
      <w:r w:rsidRPr="000070B8">
        <w:rPr>
          <w:sz w:val="28"/>
          <w:szCs w:val="28"/>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thanh tra, về chuyên môn, nghiệp vụ của Bộ Tài chính.</w:t>
      </w:r>
    </w:p>
    <w:p w:rsidR="00A373AB" w:rsidRPr="000070B8" w:rsidRDefault="00A373AB" w:rsidP="000070B8">
      <w:pPr>
        <w:spacing w:after="120"/>
        <w:ind w:firstLine="720"/>
        <w:jc w:val="both"/>
        <w:rPr>
          <w:b/>
          <w:sz w:val="28"/>
          <w:szCs w:val="28"/>
        </w:rPr>
      </w:pPr>
      <w:r w:rsidRPr="000070B8">
        <w:rPr>
          <w:b/>
          <w:sz w:val="28"/>
          <w:szCs w:val="28"/>
        </w:rPr>
        <w:t>Điều 2. Nhiệm vụ và quyền hạn</w:t>
      </w:r>
    </w:p>
    <w:p w:rsidR="00A373AB" w:rsidRPr="000070B8" w:rsidRDefault="00A373AB" w:rsidP="000070B8">
      <w:pPr>
        <w:spacing w:after="120"/>
        <w:ind w:firstLine="720"/>
        <w:jc w:val="both"/>
        <w:rPr>
          <w:sz w:val="28"/>
          <w:szCs w:val="28"/>
        </w:rPr>
      </w:pPr>
      <w:r w:rsidRPr="000070B8">
        <w:rPr>
          <w:sz w:val="28"/>
          <w:szCs w:val="28"/>
        </w:rPr>
        <w:t>1. Trình Ủy ban nhân dân tỉnh:</w:t>
      </w:r>
    </w:p>
    <w:p w:rsidR="00A373AB" w:rsidRPr="000070B8" w:rsidRDefault="00A373AB" w:rsidP="000070B8">
      <w:pPr>
        <w:spacing w:after="120"/>
        <w:ind w:firstLine="720"/>
        <w:jc w:val="both"/>
        <w:rPr>
          <w:sz w:val="28"/>
          <w:szCs w:val="28"/>
        </w:rPr>
      </w:pPr>
      <w:r w:rsidRPr="000070B8">
        <w:rPr>
          <w:sz w:val="28"/>
          <w:szCs w:val="28"/>
        </w:rPr>
        <w:t xml:space="preserve">a) Dự thảo kế hoạch phát triển kinh tế - xã hội 5 năm và hàng năm của tỉnh, dự kiến kế hoạch bố trí vốn đầu tư công 5 năm và hàng năm nguồn ngân sách Trung ương và ngân sách địa phương; kế hoạch xúc tiến đầu tư, chương trình xúc tiến đầu tư hằng năm, danh mục dự án thu hút đầu tư của địa phương; các cân đối </w:t>
      </w:r>
      <w:r w:rsidRPr="000070B8">
        <w:rPr>
          <w:sz w:val="28"/>
          <w:szCs w:val="28"/>
        </w:rPr>
        <w:lastRenderedPageBreak/>
        <w:t>chủ yếu về kinh tế - xã hội của tỉnh, trong đó có cân đối vốn đầu tư công; chương trình, kế hoạch thực hiện các mục tiêu phát triển bền vững, tăng trưởng xanh của tỉnh; kế hoạch và tình hình thực hiện các chương trình mục tiêu quốc gia; các chương trình đề án về hợp tác quốc tế, kinh tế đối ngoại.</w:t>
      </w:r>
    </w:p>
    <w:p w:rsidR="00A373AB" w:rsidRPr="000070B8" w:rsidRDefault="00A373AB" w:rsidP="000070B8">
      <w:pPr>
        <w:spacing w:after="120"/>
        <w:ind w:firstLine="720"/>
        <w:jc w:val="both"/>
        <w:rPr>
          <w:sz w:val="28"/>
          <w:szCs w:val="28"/>
        </w:rPr>
      </w:pPr>
      <w:r w:rsidRPr="000070B8">
        <w:rPr>
          <w:sz w:val="28"/>
          <w:szCs w:val="28"/>
        </w:rPr>
        <w:t>b) Dự thảo chương trình hành động thực hiện kế hoạch phát triển kinh tế - xã hội theo Nghị quyết của Hội đồng nhân dân cấp tỉnh và chịu trách nhiệm theo dõi, tổng hợp tình hình thực hiện kế hoạch tháng, quý, 6 tháng, năm và 05 năm để báo cáo Ủy ban nhân dân cấp tỉnh điều hành, phối hợp việc thực hiện các cân đối chủ yếu về kinh tế - xã hội của tỉnh.</w:t>
      </w:r>
    </w:p>
    <w:p w:rsidR="00A373AB" w:rsidRPr="000070B8" w:rsidRDefault="00A373AB" w:rsidP="000070B8">
      <w:pPr>
        <w:spacing w:after="120"/>
        <w:ind w:firstLine="720"/>
        <w:jc w:val="both"/>
        <w:rPr>
          <w:sz w:val="28"/>
          <w:szCs w:val="28"/>
        </w:rPr>
      </w:pPr>
      <w:r w:rsidRPr="000070B8">
        <w:rPr>
          <w:sz w:val="28"/>
          <w:szCs w:val="28"/>
        </w:rPr>
        <w:t>c) Dự thảo chương trình, kế hoạch sắp xếp, đổi mới phát triển doanh nghiệp Nhà nước và doanh nghiệp có vốn góp của Nhà nước do địa phương quản lý; cơ chế quản lý đối với doanh nghiệp Nhà nước và doanh nghiệp có vốn góp của Nhà nước; dự thảo chương trình, kế hoạch, đề án hỗ trợ phát triển doanh nghiệp nhỏ và vừa, doanh nghiệp tư nhân (bao gồm chương trình đổi mới sáng tạo, khởi nghiệp sáng tạo), phát triển hợp tác xã, hộ kinh doanh hàng năm và 5 năm trên địa bàn tỉnh; dự thảo kế hoạch cải thiện chỉ số môi trường đầu tư kinh doanh và nâng cao năng lực cạnh tranh cấp tỉnh.</w:t>
      </w:r>
    </w:p>
    <w:p w:rsidR="00A373AB" w:rsidRPr="000070B8" w:rsidRDefault="00A373AB" w:rsidP="000070B8">
      <w:pPr>
        <w:spacing w:after="120"/>
        <w:ind w:firstLine="720"/>
        <w:jc w:val="both"/>
        <w:rPr>
          <w:sz w:val="28"/>
          <w:szCs w:val="28"/>
        </w:rPr>
      </w:pPr>
      <w:r w:rsidRPr="000070B8">
        <w:rPr>
          <w:sz w:val="28"/>
          <w:szCs w:val="28"/>
        </w:rPr>
        <w:t>d) Dự thảo các quyết định chương trình, biện pháp tổ chức thực hiện các nhiệm vụ cải cách hành chính trong lĩnh vực kế hoạch và đầu tư, lĩnh vực tài chính - ngân sách thuộc phạm vi quản lý của Sở theo quy định của pháp luật, phân cấp của Bộ Tài chính.</w:t>
      </w:r>
    </w:p>
    <w:p w:rsidR="00A373AB" w:rsidRPr="000070B8" w:rsidRDefault="00A373AB" w:rsidP="000070B8">
      <w:pPr>
        <w:spacing w:after="120"/>
        <w:ind w:firstLine="720"/>
        <w:jc w:val="both"/>
        <w:rPr>
          <w:sz w:val="28"/>
          <w:szCs w:val="28"/>
        </w:rPr>
      </w:pPr>
      <w:r w:rsidRPr="000070B8">
        <w:rPr>
          <w:sz w:val="28"/>
          <w:szCs w:val="28"/>
        </w:rPr>
        <w:t>đ) Dự thảo quyết định quy định cụ thể chức năng, nhiệm vụ, quyền hạn và cơ cấu tổ chức của Sở; dự thảo quyết định thành lập, tổ chức lại, giải thể đơn vị sự nghiệp công lập của Sở theo quy định của pháp luật.</w:t>
      </w:r>
    </w:p>
    <w:p w:rsidR="00A373AB" w:rsidRPr="000070B8" w:rsidRDefault="00A373AB" w:rsidP="000070B8">
      <w:pPr>
        <w:spacing w:after="120"/>
        <w:ind w:firstLine="720"/>
        <w:jc w:val="both"/>
        <w:rPr>
          <w:sz w:val="28"/>
          <w:szCs w:val="28"/>
        </w:rPr>
      </w:pPr>
      <w:r w:rsidRPr="000070B8">
        <w:rPr>
          <w:sz w:val="28"/>
          <w:szCs w:val="28"/>
        </w:rPr>
        <w:t>e) Dự thảo văn bản chấp thuận chủ trương đầu tư, chấp thuận điều chỉnh chủ trương đầu tư, chấp thuận nhà đầu tư, chấp thuận chủ trương đầu tư đồng thời chấp thuận nhà đầu tư đối với các dự án thuộc thẩm quyền chấp thuận chủ trương đầu tư, chấp thuận nhà đầu tư của Ủy ban nhân dân tỉnh theo quy định pháp luật về đầu tư; dự thảo danh mục dự án đầu tư có sử dụng đất; dự thảo yêu cầu sơ bộ về năng lực, kinh nghiệm; phương án tổ chức thực hiện lựa chọn nhà đầu tư căn cứ kết quả đánh giá sơ bộ về năng lực, kinh nghiệm đối với dự án đầu tư có sử dụng đất.</w:t>
      </w:r>
    </w:p>
    <w:p w:rsidR="00A373AB" w:rsidRPr="000070B8" w:rsidRDefault="00A373AB" w:rsidP="000070B8">
      <w:pPr>
        <w:spacing w:after="120"/>
        <w:ind w:firstLine="720"/>
        <w:jc w:val="both"/>
        <w:rPr>
          <w:sz w:val="28"/>
          <w:szCs w:val="28"/>
        </w:rPr>
      </w:pPr>
      <w:r w:rsidRPr="000070B8">
        <w:rPr>
          <w:sz w:val="28"/>
          <w:szCs w:val="28"/>
        </w:rPr>
        <w:t>g) Dự thảo quyết định việc phân cấp, ủy quyền nhiệm vụ quản lý nhà nước về lĩnh vực tài chính - ngân sách, kế hoạch và đầu tư cho các Sở, ban, ngành, Ủy ban nhân dân cấp huyện, Thành phố.</w:t>
      </w:r>
    </w:p>
    <w:p w:rsidR="00A373AB" w:rsidRPr="000070B8" w:rsidRDefault="00A373AB" w:rsidP="000070B8">
      <w:pPr>
        <w:spacing w:after="120"/>
        <w:ind w:firstLine="720"/>
        <w:jc w:val="both"/>
        <w:rPr>
          <w:sz w:val="28"/>
          <w:szCs w:val="28"/>
        </w:rPr>
      </w:pPr>
      <w:r w:rsidRPr="000070B8">
        <w:rPr>
          <w:sz w:val="28"/>
          <w:szCs w:val="28"/>
        </w:rPr>
        <w:t>h) Dự thảo quyết định thực hiện xã hội hóa các hoạt động cung ứng dịch vụ sự nghiệp công theo ngành, lĩnh vực thuộc thẩm quyền của Ủy ban nhân dân tỉnh và theo phân cấp của cơ quan nhà nước cấp trên (nếu có).</w:t>
      </w:r>
    </w:p>
    <w:p w:rsidR="00A373AB" w:rsidRPr="000070B8" w:rsidRDefault="00A373AB" w:rsidP="000070B8">
      <w:pPr>
        <w:spacing w:after="120"/>
        <w:ind w:firstLine="720"/>
        <w:jc w:val="both"/>
        <w:rPr>
          <w:sz w:val="28"/>
          <w:szCs w:val="28"/>
        </w:rPr>
      </w:pPr>
      <w:r w:rsidRPr="000070B8">
        <w:rPr>
          <w:sz w:val="28"/>
          <w:szCs w:val="28"/>
        </w:rPr>
        <w:t>i) Dự thảo quyết định, chỉ thị và các văn bản thuộc thẩm quyền ban hành của ủy ban nhân dân tỉnh về công tác hợp tác quốc tế; kinh tế đối ngoại; ký kết và thực hiện thỏa thuận quốc tế; công tác phi chính phủ nước ngoài.</w:t>
      </w:r>
    </w:p>
    <w:p w:rsidR="00A373AB" w:rsidRPr="000070B8" w:rsidRDefault="00A373AB" w:rsidP="000070B8">
      <w:pPr>
        <w:spacing w:after="120"/>
        <w:ind w:firstLine="720"/>
        <w:jc w:val="both"/>
        <w:rPr>
          <w:sz w:val="28"/>
          <w:szCs w:val="28"/>
        </w:rPr>
      </w:pPr>
      <w:r w:rsidRPr="000070B8">
        <w:rPr>
          <w:sz w:val="28"/>
          <w:szCs w:val="28"/>
        </w:rPr>
        <w:lastRenderedPageBreak/>
        <w:t>k) Dự thảo quyết định của Ủy ban nhân dân tỉnh liên quan đến các lĩnh vực thuộc phạm vi quản lý của Sở Tài chính và các văn bản khác theo phân công của Ủy ban nhân dân tỉnh.</w:t>
      </w:r>
    </w:p>
    <w:p w:rsidR="00A373AB" w:rsidRPr="000070B8" w:rsidRDefault="00A373AB" w:rsidP="000070B8">
      <w:pPr>
        <w:spacing w:after="120"/>
        <w:ind w:firstLine="720"/>
        <w:jc w:val="both"/>
        <w:rPr>
          <w:sz w:val="28"/>
          <w:szCs w:val="28"/>
        </w:rPr>
      </w:pPr>
      <w:r w:rsidRPr="000070B8">
        <w:rPr>
          <w:sz w:val="28"/>
          <w:szCs w:val="28"/>
        </w:rPr>
        <w:t>2. Trình Chủ tịch Ủy ban nhân dân tỉnh:</w:t>
      </w:r>
    </w:p>
    <w:p w:rsidR="00A373AB" w:rsidRPr="000070B8" w:rsidRDefault="00A373AB" w:rsidP="000070B8">
      <w:pPr>
        <w:spacing w:after="120"/>
        <w:ind w:firstLine="720"/>
        <w:jc w:val="both"/>
        <w:rPr>
          <w:sz w:val="28"/>
          <w:szCs w:val="28"/>
        </w:rPr>
      </w:pPr>
      <w:r w:rsidRPr="000070B8">
        <w:rPr>
          <w:sz w:val="28"/>
          <w:szCs w:val="28"/>
        </w:rPr>
        <w:t>a) Dự thảo các văn bản thuộc thẩm quyền ban hành của Chủ tịch Ủy ban nhân dân tỉnh theo phân công về lĩnh vực quản lý nhà nước của Sở.</w:t>
      </w:r>
    </w:p>
    <w:p w:rsidR="00A373AB" w:rsidRPr="000070B8" w:rsidRDefault="00A373AB" w:rsidP="000070B8">
      <w:pPr>
        <w:spacing w:after="120"/>
        <w:ind w:firstLine="720"/>
        <w:jc w:val="both"/>
        <w:rPr>
          <w:sz w:val="28"/>
          <w:szCs w:val="28"/>
        </w:rPr>
      </w:pPr>
      <w:r w:rsidRPr="000070B8">
        <w:rPr>
          <w:sz w:val="28"/>
          <w:szCs w:val="28"/>
        </w:rPr>
        <w:t>b) Dự thảo quyết định quy định chức năng, nhiệm vụ, quyền hạn và cơ cấu tổ chức của đơn vị sự nghiệp công lập trực thuộc Sở.</w:t>
      </w:r>
    </w:p>
    <w:p w:rsidR="00A373AB" w:rsidRPr="000070B8" w:rsidRDefault="00A373AB" w:rsidP="000070B8">
      <w:pPr>
        <w:spacing w:after="120"/>
        <w:ind w:firstLine="720"/>
        <w:jc w:val="both"/>
        <w:rPr>
          <w:sz w:val="28"/>
          <w:szCs w:val="28"/>
        </w:rPr>
      </w:pPr>
      <w:r w:rsidRPr="000070B8">
        <w:rPr>
          <w:sz w:val="28"/>
          <w:szCs w:val="28"/>
        </w:rPr>
        <w:t>3. Giúp Chủ tịch Ủy ban nhân dân tỉnh hướng dẫn, kiểm tra, thông tin, tuyên truyền, phổ biến giáo dục pháp luật về lĩnh vực kế hoạch và đầu tư và lĩnh vực tài chính - ngân sách, tổ chức thực hiện các văn bản quy phạm pháp luật, các chính sách, quy hoạch, kế hoạch, chương trình, dự án, đề án, thuộc phạm vi quản lý nhà nước của Sở sau khi được cấp có thẩm quyền ban hành hoặc phê duyệt. Theo dõi thi hành pháp luật về lĩnh vực thuộc phạm vi quản lý nhà nước được giao.</w:t>
      </w:r>
    </w:p>
    <w:p w:rsidR="00A373AB" w:rsidRPr="000070B8" w:rsidRDefault="00A373AB" w:rsidP="000070B8">
      <w:pPr>
        <w:spacing w:after="120"/>
        <w:ind w:firstLine="720"/>
        <w:jc w:val="both"/>
        <w:rPr>
          <w:sz w:val="28"/>
          <w:szCs w:val="28"/>
        </w:rPr>
      </w:pPr>
      <w:r w:rsidRPr="000070B8">
        <w:rPr>
          <w:sz w:val="28"/>
          <w:szCs w:val="28"/>
        </w:rPr>
        <w:t>4. Về quy hoạch, kế hoạch</w:t>
      </w:r>
    </w:p>
    <w:p w:rsidR="00A373AB" w:rsidRPr="000070B8" w:rsidRDefault="00A373AB" w:rsidP="000070B8">
      <w:pPr>
        <w:spacing w:after="120"/>
        <w:ind w:firstLine="720"/>
        <w:jc w:val="both"/>
        <w:rPr>
          <w:sz w:val="28"/>
          <w:szCs w:val="28"/>
        </w:rPr>
      </w:pPr>
      <w:r w:rsidRPr="000070B8">
        <w:rPr>
          <w:sz w:val="28"/>
          <w:szCs w:val="28"/>
        </w:rPr>
        <w:t>a) Tham mưu, giúp Ủy ban nhân dân cấp tỉnh ban hành và tổ chức thực hiện văn bản quy phạm pháp luật về quy hoạch tỉnh; kế hoạch, chính sách, giải pháp, bố trí nguồn lực thực hiện và đánh giá thực hiện quy hoạch tỉnh; tổ chức lấy ý kiến, tổ chức công bố quy hoạch tỉnh; cung cấp dữ liệu có liên quan thuộc phạm vi quản lý của địa phương để cập nhật vào hệ thống thông tin và cơ sở dữ liệu quốc gia về quy hoạch; rà soát, đề xuất chủ trương điều chỉnh quy hoạch tỉnh; báo cáo về hoạt động quy hoạch trên địa bản tỉnh hằng năm; quản lý và điều hành một số lĩnh vực về thực hiện kế hoạch được Ủy ban nhân dân cấp tỉnh giao;</w:t>
      </w:r>
    </w:p>
    <w:p w:rsidR="00A373AB" w:rsidRPr="000070B8" w:rsidRDefault="00A373AB" w:rsidP="000070B8">
      <w:pPr>
        <w:spacing w:after="120"/>
        <w:ind w:firstLine="720"/>
        <w:jc w:val="both"/>
        <w:rPr>
          <w:sz w:val="28"/>
          <w:szCs w:val="28"/>
        </w:rPr>
      </w:pPr>
      <w:r w:rsidRPr="000070B8">
        <w:rPr>
          <w:sz w:val="28"/>
          <w:szCs w:val="28"/>
        </w:rPr>
        <w:t>b) Xây dựng, đánh giá, quản lý, lưu trữ, công bố, cung cấp, khai thác và sử dụng thông tin, cơ sở dữ liệu về quy hoạch.</w:t>
      </w:r>
    </w:p>
    <w:p w:rsidR="00A373AB" w:rsidRPr="000070B8" w:rsidRDefault="00A373AB" w:rsidP="000070B8">
      <w:pPr>
        <w:spacing w:after="120"/>
        <w:ind w:firstLine="720"/>
        <w:jc w:val="both"/>
        <w:rPr>
          <w:sz w:val="28"/>
          <w:szCs w:val="28"/>
        </w:rPr>
      </w:pPr>
      <w:r w:rsidRPr="000070B8">
        <w:rPr>
          <w:sz w:val="28"/>
          <w:szCs w:val="28"/>
        </w:rPr>
        <w:t>c) Chủ trì, phối hợp với các Sở, ban, ngành, Ủy ban nhân dân cấp huyện thuộc tỉnh đề xuất nội dung tích hợp vào quy hoạch tỉnh; giám sát quá trình triển khai thực hiện quy hoạch, kế hoạch đã được cấp có thẩm quyền phê duyệt.</w:t>
      </w:r>
    </w:p>
    <w:p w:rsidR="00A373AB" w:rsidRPr="000070B8" w:rsidRDefault="00A373AB" w:rsidP="000070B8">
      <w:pPr>
        <w:spacing w:after="120"/>
        <w:ind w:firstLine="720"/>
        <w:jc w:val="both"/>
        <w:rPr>
          <w:sz w:val="28"/>
          <w:szCs w:val="28"/>
        </w:rPr>
      </w:pPr>
      <w:r w:rsidRPr="000070B8">
        <w:rPr>
          <w:sz w:val="28"/>
          <w:szCs w:val="28"/>
        </w:rPr>
        <w:t>5. Về quản lý ngân sách nhà nước</w:t>
      </w:r>
    </w:p>
    <w:p w:rsidR="00A373AB" w:rsidRPr="000070B8" w:rsidRDefault="00A373AB" w:rsidP="000070B8">
      <w:pPr>
        <w:spacing w:after="120"/>
        <w:ind w:firstLine="720"/>
        <w:jc w:val="both"/>
        <w:rPr>
          <w:sz w:val="28"/>
          <w:szCs w:val="28"/>
        </w:rPr>
      </w:pPr>
      <w:r w:rsidRPr="000070B8">
        <w:rPr>
          <w:sz w:val="28"/>
          <w:szCs w:val="28"/>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tỉnh hàng năm; điều chỉnh kế hoạch tài chính 05 năm địa phương, kế hoạch tài chính - ngân sách nhà nước 03 năm, dự toán ngân sách địa phương và phương án phân bổ ngân sách tỉnh trong trường hợp cần thiết.</w:t>
      </w:r>
    </w:p>
    <w:p w:rsidR="00A373AB" w:rsidRPr="000070B8" w:rsidRDefault="00A373AB" w:rsidP="000070B8">
      <w:pPr>
        <w:spacing w:after="120"/>
        <w:ind w:firstLine="720"/>
        <w:jc w:val="both"/>
        <w:rPr>
          <w:sz w:val="28"/>
          <w:szCs w:val="28"/>
        </w:rPr>
      </w:pPr>
      <w:r w:rsidRPr="000070B8">
        <w:rPr>
          <w:sz w:val="28"/>
          <w:szCs w:val="28"/>
        </w:rPr>
        <w:t>b) Xây dựng, trình Ủy ban nhân dân tỉnh để trình cơ quan có thẩm quyền quyết định phương án bổ sung dự toán số tăng thu của ngân sách địa phương, phương án phân bổ, sử dụng số tăng thu và tiết kiệm chi của ngân sách địa phương và phương án điều chỉnh dự toán ngân sách địa phương theo quy định.</w:t>
      </w:r>
    </w:p>
    <w:p w:rsidR="00A373AB" w:rsidRPr="000070B8" w:rsidRDefault="00A373AB" w:rsidP="000070B8">
      <w:pPr>
        <w:spacing w:after="120"/>
        <w:ind w:firstLine="720"/>
        <w:jc w:val="both"/>
        <w:rPr>
          <w:sz w:val="28"/>
          <w:szCs w:val="28"/>
        </w:rPr>
      </w:pPr>
      <w:r w:rsidRPr="000070B8">
        <w:rPr>
          <w:sz w:val="28"/>
          <w:szCs w:val="28"/>
        </w:rPr>
        <w:lastRenderedPageBreak/>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rsidR="00A373AB" w:rsidRPr="000070B8" w:rsidRDefault="00A373AB" w:rsidP="000070B8">
      <w:pPr>
        <w:spacing w:after="120"/>
        <w:ind w:firstLine="720"/>
        <w:jc w:val="both"/>
        <w:rPr>
          <w:sz w:val="28"/>
          <w:szCs w:val="28"/>
        </w:rPr>
      </w:pPr>
      <w:r w:rsidRPr="000070B8">
        <w:rPr>
          <w:sz w:val="28"/>
          <w:szCs w:val="28"/>
        </w:rPr>
        <w:t>d) Trình Ủy ban nhân dân tỉnh để trình cấp có thẩm quyền quyết định sử dụng dự phòng ngân sách tỉnh, sử dụng quỹ dự trữ tài chính của địa phương và các nguồn dự trữ tài chính khác theo quy định của pháp luật.</w:t>
      </w:r>
    </w:p>
    <w:p w:rsidR="00A373AB" w:rsidRPr="000070B8" w:rsidRDefault="00A373AB" w:rsidP="000070B8">
      <w:pPr>
        <w:spacing w:after="120"/>
        <w:ind w:firstLine="720"/>
        <w:jc w:val="both"/>
        <w:rPr>
          <w:sz w:val="28"/>
          <w:szCs w:val="28"/>
        </w:rPr>
      </w:pPr>
      <w:r w:rsidRPr="000070B8">
        <w:rPr>
          <w:sz w:val="28"/>
          <w:szCs w:val="28"/>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sidR="00A373AB" w:rsidRPr="000070B8" w:rsidRDefault="00A373AB" w:rsidP="000070B8">
      <w:pPr>
        <w:spacing w:after="120"/>
        <w:ind w:firstLine="720"/>
        <w:jc w:val="both"/>
        <w:rPr>
          <w:sz w:val="28"/>
          <w:szCs w:val="28"/>
        </w:rPr>
      </w:pPr>
      <w:r w:rsidRPr="000070B8">
        <w:rPr>
          <w:sz w:val="28"/>
          <w:szCs w:val="28"/>
        </w:rPr>
        <w:t>e) Tham mưu, tổ chức thực hiện ngân sách địa phương, điều hành ngân sách địa phương theo thẩm quyền; theo dõi, đôn đốc việc tổ chức thực hiện dự toán ngân sách cấp tỉnh và cấp dưới.</w:t>
      </w:r>
    </w:p>
    <w:p w:rsidR="00A373AB" w:rsidRPr="000070B8" w:rsidRDefault="00A373AB" w:rsidP="000070B8">
      <w:pPr>
        <w:spacing w:after="120"/>
        <w:ind w:firstLine="720"/>
        <w:jc w:val="both"/>
        <w:rPr>
          <w:sz w:val="28"/>
          <w:szCs w:val="28"/>
        </w:rPr>
      </w:pPr>
      <w:r w:rsidRPr="000070B8">
        <w:rPr>
          <w:sz w:val="28"/>
          <w:szCs w:val="28"/>
        </w:rPr>
        <w:t>g) Kiểm tra việc phân bổ dự toán ngân sách được giao; hướng dẫn việc quản lý, điều hành ngân sách; chỉ đạo, kiểm tra việc thực hiện nhiệm vụ thu, chi ngân sách của các cơ quan, đơn vị cùng cấp và ngân sách của cấp dưới.</w:t>
      </w:r>
    </w:p>
    <w:p w:rsidR="00A373AB" w:rsidRPr="000070B8" w:rsidRDefault="00A373AB" w:rsidP="000070B8">
      <w:pPr>
        <w:spacing w:after="120"/>
        <w:ind w:firstLine="720"/>
        <w:jc w:val="both"/>
        <w:rPr>
          <w:sz w:val="28"/>
          <w:szCs w:val="28"/>
        </w:rPr>
      </w:pPr>
      <w:r w:rsidRPr="000070B8">
        <w:rPr>
          <w:sz w:val="28"/>
          <w:szCs w:val="28"/>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rsidR="00A373AB" w:rsidRPr="000070B8" w:rsidRDefault="00A373AB" w:rsidP="000070B8">
      <w:pPr>
        <w:spacing w:after="120"/>
        <w:ind w:firstLine="720"/>
        <w:jc w:val="both"/>
        <w:rPr>
          <w:sz w:val="28"/>
          <w:szCs w:val="28"/>
        </w:rPr>
      </w:pPr>
      <w:r w:rsidRPr="000070B8">
        <w:rPr>
          <w:sz w:val="28"/>
          <w:szCs w:val="28"/>
        </w:rPr>
        <w:t>i) Tổng hợp, lập quyết toán ngân sách địa phương trình Ủy ban nhân dân tỉnh để trình cấp có thẩm quyền quyết toán ngân sách địa phương theo quy định của Luật Ngân sách nhà nước.</w:t>
      </w:r>
    </w:p>
    <w:p w:rsidR="00A373AB" w:rsidRPr="000070B8" w:rsidRDefault="00A373AB" w:rsidP="000070B8">
      <w:pPr>
        <w:spacing w:after="120"/>
        <w:ind w:firstLine="720"/>
        <w:jc w:val="both"/>
        <w:rPr>
          <w:sz w:val="28"/>
          <w:szCs w:val="28"/>
        </w:rPr>
      </w:pPr>
      <w:r w:rsidRPr="000070B8">
        <w:rPr>
          <w:sz w:val="28"/>
          <w:szCs w:val="28"/>
        </w:rPr>
        <w:t>k) Trình Ủy ban nhân dân tỉnh quyết định chi ứng trước, thu hồi các khoản chi ứng trước của ngân sách tỉnh theo quy định của Luật Ngân sách nhà nước và các văn bản hướng dẫn thực hiện.</w:t>
      </w:r>
    </w:p>
    <w:p w:rsidR="00A373AB" w:rsidRPr="000070B8" w:rsidRDefault="00A373AB" w:rsidP="000070B8">
      <w:pPr>
        <w:spacing w:after="120"/>
        <w:ind w:firstLine="720"/>
        <w:jc w:val="both"/>
        <w:rPr>
          <w:sz w:val="28"/>
          <w:szCs w:val="28"/>
        </w:rPr>
      </w:pPr>
      <w:r w:rsidRPr="000070B8">
        <w:rPr>
          <w:sz w:val="28"/>
          <w:szCs w:val="28"/>
        </w:rPr>
        <w:t>l) Phối hợp với Kho bạc Nhà nước lập báo cáo tài chính theo quy định của pháp luật.</w:t>
      </w:r>
    </w:p>
    <w:p w:rsidR="00A373AB" w:rsidRPr="000070B8" w:rsidRDefault="00A373AB" w:rsidP="000070B8">
      <w:pPr>
        <w:spacing w:after="120"/>
        <w:ind w:firstLine="720"/>
        <w:jc w:val="both"/>
        <w:rPr>
          <w:sz w:val="28"/>
          <w:szCs w:val="28"/>
        </w:rPr>
      </w:pPr>
      <w:r w:rsidRPr="000070B8">
        <w:rPr>
          <w:sz w:val="28"/>
          <w:szCs w:val="28"/>
        </w:rPr>
        <w:t xml:space="preserve"> 6. Về đầu tư phát triển, đầu tư theo phương thức đối tác công tư</w:t>
      </w:r>
    </w:p>
    <w:p w:rsidR="00A373AB" w:rsidRPr="000070B8" w:rsidRDefault="00A373AB" w:rsidP="000070B8">
      <w:pPr>
        <w:spacing w:after="120"/>
        <w:ind w:firstLine="720"/>
        <w:jc w:val="both"/>
        <w:rPr>
          <w:sz w:val="28"/>
          <w:szCs w:val="28"/>
        </w:rPr>
      </w:pPr>
      <w:r w:rsidRPr="000070B8">
        <w:rPr>
          <w:sz w:val="28"/>
          <w:szCs w:val="28"/>
        </w:rPr>
        <w:t>a) Chủ trì, phối hợp với các cơ quan liên quan xây dựng kế hoạch và dự kiến bố trí mức vốn đầu tư công cho từng nhiệm vụ, chương trình, dự án sử dụng nguồn vốn đầu tư công do tỉnh quản lý.</w:t>
      </w:r>
    </w:p>
    <w:p w:rsidR="00A373AB" w:rsidRPr="000070B8" w:rsidRDefault="00A373AB" w:rsidP="000070B8">
      <w:pPr>
        <w:spacing w:after="120"/>
        <w:ind w:firstLine="720"/>
        <w:jc w:val="both"/>
        <w:rPr>
          <w:sz w:val="28"/>
          <w:szCs w:val="28"/>
        </w:rPr>
      </w:pPr>
      <w:r w:rsidRPr="000070B8">
        <w:rPr>
          <w:sz w:val="28"/>
          <w:szCs w:val="28"/>
        </w:rPr>
        <w:t>b) Chủ trì, phối hợp với các cơ quan liên quan xây dựng, tổ chức thực hiện, theo dõi, giám sát việc thực hiện chính sách và quy định của pháp luật về đầu tư công, pháp luật về đầu tư theo phương thức đối tác công tư, việc tuân thủ kế hoạch đầu tư công.</w:t>
      </w:r>
    </w:p>
    <w:p w:rsidR="00A373AB" w:rsidRPr="000070B8" w:rsidRDefault="00A373AB" w:rsidP="000070B8">
      <w:pPr>
        <w:spacing w:after="120"/>
        <w:ind w:firstLine="720"/>
        <w:jc w:val="both"/>
        <w:rPr>
          <w:sz w:val="28"/>
          <w:szCs w:val="28"/>
        </w:rPr>
      </w:pPr>
      <w:r w:rsidRPr="000070B8">
        <w:rPr>
          <w:sz w:val="28"/>
          <w:szCs w:val="28"/>
        </w:rPr>
        <w:t>c) Chủ trì, phối hợp với các cơ quan có liên quan thực hiện giám sát, đánh giá hiệu quả sử dụng vốn đầu tư công của các chương trình, dự án đầu tư trên địa bàn.</w:t>
      </w:r>
    </w:p>
    <w:p w:rsidR="00A373AB" w:rsidRPr="000070B8" w:rsidRDefault="00A373AB" w:rsidP="000070B8">
      <w:pPr>
        <w:spacing w:after="120"/>
        <w:ind w:firstLine="720"/>
        <w:jc w:val="both"/>
        <w:rPr>
          <w:sz w:val="28"/>
          <w:szCs w:val="28"/>
        </w:rPr>
      </w:pPr>
      <w:r w:rsidRPr="000070B8">
        <w:rPr>
          <w:sz w:val="28"/>
          <w:szCs w:val="28"/>
        </w:rPr>
        <w:lastRenderedPageBreak/>
        <w:t>d) Chủ trì, phối hợp với các cơ quan tổng hợp, đánh giá, báo cáo tình hình thực hiện dự án đầu tư theo phương thức đối tác công tư thuộc phạm vi quản lý của địa phương.</w:t>
      </w:r>
    </w:p>
    <w:p w:rsidR="00A373AB" w:rsidRPr="000070B8" w:rsidRDefault="00A373AB" w:rsidP="000070B8">
      <w:pPr>
        <w:spacing w:after="120"/>
        <w:ind w:firstLine="720"/>
        <w:jc w:val="both"/>
        <w:rPr>
          <w:sz w:val="28"/>
          <w:szCs w:val="28"/>
        </w:rPr>
      </w:pPr>
      <w:r w:rsidRPr="000070B8">
        <w:rPr>
          <w:sz w:val="28"/>
          <w:szCs w:val="28"/>
        </w:rPr>
        <w:t>đ) Đầu mối ứng dụng và triển khai Hệ thống thông tin và cơ sở dữ liệu quốc gia về đầu tư công trong hoạt động quản lý nhà nước về đầu tư công tại địa phương.</w:t>
      </w:r>
    </w:p>
    <w:p w:rsidR="00A373AB" w:rsidRPr="000070B8" w:rsidRDefault="00A373AB" w:rsidP="000070B8">
      <w:pPr>
        <w:spacing w:after="120"/>
        <w:ind w:firstLine="720"/>
        <w:jc w:val="both"/>
        <w:rPr>
          <w:sz w:val="28"/>
          <w:szCs w:val="28"/>
        </w:rPr>
      </w:pPr>
      <w:r w:rsidRPr="000070B8">
        <w:rPr>
          <w:sz w:val="28"/>
          <w:szCs w:val="28"/>
        </w:rPr>
        <w:t>e) Thường trực Hội đồng thẩm định cấp cơ sở dự án đầu tư theo phương thức đối tác công tư; đầu mối tiếp nhận, thẩm định các dự án đầu tư theo phương thức đối tác công tư thuộc phạm vi quản lý của địa phương và thực hiện nhiệm vụ theo quy định của pháp luật về đầu tư theo phương thức đối tác công tư.</w:t>
      </w:r>
    </w:p>
    <w:p w:rsidR="00A373AB" w:rsidRPr="000070B8" w:rsidRDefault="00A373AB" w:rsidP="000070B8">
      <w:pPr>
        <w:spacing w:after="120"/>
        <w:ind w:firstLine="720"/>
        <w:jc w:val="both"/>
        <w:rPr>
          <w:sz w:val="28"/>
          <w:szCs w:val="28"/>
        </w:rPr>
      </w:pPr>
      <w:r w:rsidRPr="000070B8">
        <w:rPr>
          <w:sz w:val="28"/>
          <w:szCs w:val="28"/>
        </w:rPr>
        <w:t>g) Đầu mối đăng tải thông tin dự án đầu tư theo phương thức đối tác công tư; thẩm định hồ sơ mời sơ tuyển, kết quả sơ tuyển, hồ sơ mời thầu, hồ sơ yêu cầu, hồ sơ mời đàm phán, danh sách nhà đầu tư đáp ứng yêu cầu về kỹ thuật, kết quả lựa chọn nhà đầu tư trong trường hợp các nội dung này được Ủy ban nhân dân tỉnh phê duyệt.</w:t>
      </w:r>
    </w:p>
    <w:p w:rsidR="00A373AB" w:rsidRPr="000070B8" w:rsidRDefault="00A373AB" w:rsidP="000070B8">
      <w:pPr>
        <w:spacing w:after="120"/>
        <w:ind w:firstLine="720"/>
        <w:jc w:val="both"/>
        <w:rPr>
          <w:sz w:val="28"/>
          <w:szCs w:val="28"/>
        </w:rPr>
      </w:pPr>
      <w:r w:rsidRPr="000070B8">
        <w:rPr>
          <w:sz w:val="28"/>
          <w:szCs w:val="28"/>
        </w:rPr>
        <w:t>h) Chủ trì tham mưu xử lý tình huống trong lựa chọn nhà đầu tư dự án đầu tư theo phương thức đối tác cộng tư; tổ chức kiểm tra, giám sát, theo dõi việc thực hiện các quy định của pháp luật về đầu tư theo phương thức đối tác công tư đối với các dự án trên địa bàn tỉnh; tham gia Hội đồng tư vấn giải quyết kiến nghị cấp địa phương theo quy định của pháp luật về đầu tư theo phương thức đối tác công tư.</w:t>
      </w:r>
    </w:p>
    <w:p w:rsidR="00A373AB" w:rsidRPr="000070B8" w:rsidRDefault="00A373AB" w:rsidP="000070B8">
      <w:pPr>
        <w:spacing w:after="120"/>
        <w:ind w:firstLine="720"/>
        <w:jc w:val="both"/>
        <w:rPr>
          <w:sz w:val="28"/>
          <w:szCs w:val="28"/>
        </w:rPr>
      </w:pPr>
      <w:r w:rsidRPr="000070B8">
        <w:rPr>
          <w:sz w:val="28"/>
          <w:szCs w:val="28"/>
        </w:rPr>
        <w:t>i) Thực hiện kiểm tra việc phân bổ dự toán ngân sách nhà nước chi đầu tư công của các đơn vị dự toán cấp I; nhập và phê duyệt dự toán trên hệ thống Tabmis theo quy định của Bộ Tài chính.</w:t>
      </w:r>
    </w:p>
    <w:p w:rsidR="00A373AB" w:rsidRPr="000070B8" w:rsidRDefault="00A373AB" w:rsidP="000070B8">
      <w:pPr>
        <w:spacing w:after="120"/>
        <w:ind w:firstLine="720"/>
        <w:jc w:val="both"/>
        <w:rPr>
          <w:sz w:val="28"/>
          <w:szCs w:val="28"/>
        </w:rPr>
      </w:pPr>
      <w:r w:rsidRPr="000070B8">
        <w:rPr>
          <w:sz w:val="28"/>
          <w:szCs w:val="28"/>
        </w:rPr>
        <w:t>k) Tham gia với các cơ quan liên quan về nội dung tài chính, các chính sách ưu đãi tài chính đối với các dự án.</w:t>
      </w:r>
    </w:p>
    <w:p w:rsidR="00A373AB" w:rsidRPr="000070B8" w:rsidRDefault="00A373AB" w:rsidP="000070B8">
      <w:pPr>
        <w:spacing w:after="120"/>
        <w:ind w:firstLine="720"/>
        <w:jc w:val="both"/>
        <w:rPr>
          <w:sz w:val="28"/>
          <w:szCs w:val="28"/>
        </w:rPr>
      </w:pPr>
      <w:r w:rsidRPr="000070B8">
        <w:rPr>
          <w:sz w:val="28"/>
          <w:szCs w:val="28"/>
        </w:rPr>
        <w:t>l) Kiểm tra tình hình thực hiện phân bổ, quản lý, sử dụng, thanh toán, quyết toán vốn đầu tư thuộc ngân sách địa phương của chủ đầu tư và cơ quan tài chính huyện, xã và vốn từ các nguồn thu hợp pháp khác của đơn vị sự nghiệp; tình hình kiểm soát, thanh toán vốn đầu tư của Kho bạc Nhà nước.</w:t>
      </w:r>
    </w:p>
    <w:p w:rsidR="00A373AB" w:rsidRPr="000070B8" w:rsidRDefault="00A373AB" w:rsidP="000070B8">
      <w:pPr>
        <w:spacing w:after="120"/>
        <w:ind w:firstLine="720"/>
        <w:jc w:val="both"/>
        <w:rPr>
          <w:sz w:val="28"/>
          <w:szCs w:val="28"/>
        </w:rPr>
      </w:pPr>
      <w:r w:rsidRPr="000070B8">
        <w:rPr>
          <w:sz w:val="28"/>
          <w:szCs w:val="28"/>
        </w:rPr>
        <w:t xml:space="preserve">m)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(trừ trường hợp Chủ tịch Ủy ban nhân dân tỉnh có quy định khác), quyết toán dự án hoàn thành sử dụng kinh phí chi thường xuyên theo quy định. </w:t>
      </w:r>
    </w:p>
    <w:p w:rsidR="00A373AB" w:rsidRPr="000070B8" w:rsidRDefault="00A373AB" w:rsidP="000070B8">
      <w:pPr>
        <w:spacing w:after="120"/>
        <w:ind w:firstLine="720"/>
        <w:jc w:val="both"/>
        <w:rPr>
          <w:sz w:val="28"/>
          <w:szCs w:val="28"/>
        </w:rPr>
      </w:pPr>
      <w:r w:rsidRPr="000070B8">
        <w:rPr>
          <w:sz w:val="28"/>
          <w:szCs w:val="28"/>
        </w:rPr>
        <w:t>n) Chủ trì tổ chức thẩm tra quyết toán vốn đầu tư dự án hoàn thành trình người có thẩm quyền quyết định đầu tư phê duyệt đối với các dự án sử dụng vốn đầu tư công thuộc ngân sách do Ủy ban nhân dân cấp tỉnh quản lý (trừ trường hợp Chủ tịch Ủy ban nhân dân cấp tỉnh có quy định khác)</w:t>
      </w:r>
    </w:p>
    <w:p w:rsidR="00A373AB" w:rsidRPr="000070B8" w:rsidRDefault="00A373AB" w:rsidP="000070B8">
      <w:pPr>
        <w:spacing w:after="120"/>
        <w:ind w:firstLine="720"/>
        <w:jc w:val="both"/>
        <w:rPr>
          <w:sz w:val="28"/>
          <w:szCs w:val="28"/>
        </w:rPr>
      </w:pPr>
      <w:r w:rsidRPr="000070B8">
        <w:rPr>
          <w:sz w:val="28"/>
          <w:szCs w:val="28"/>
        </w:rPr>
        <w:t>o) Tổng hợp, phân tích, báo cáo tình hình huy động và sử dụng vốn đầu tư, đánh giá hiệu quả quản lý, sử dụng vốn đầu tư.</w:t>
      </w:r>
    </w:p>
    <w:p w:rsidR="00A373AB" w:rsidRPr="000070B8" w:rsidRDefault="00A373AB" w:rsidP="000070B8">
      <w:pPr>
        <w:spacing w:after="120"/>
        <w:ind w:firstLine="720"/>
        <w:jc w:val="both"/>
        <w:rPr>
          <w:sz w:val="28"/>
          <w:szCs w:val="28"/>
        </w:rPr>
      </w:pPr>
      <w:r w:rsidRPr="000070B8">
        <w:rPr>
          <w:sz w:val="28"/>
          <w:szCs w:val="28"/>
        </w:rPr>
        <w:lastRenderedPageBreak/>
        <w:t>p) Phối hợp với Kho bạc Nhà nước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p>
    <w:p w:rsidR="00A373AB" w:rsidRPr="000070B8" w:rsidRDefault="00A373AB" w:rsidP="000070B8">
      <w:pPr>
        <w:spacing w:after="120"/>
        <w:ind w:firstLine="720"/>
        <w:jc w:val="both"/>
        <w:rPr>
          <w:sz w:val="28"/>
          <w:szCs w:val="28"/>
        </w:rPr>
      </w:pPr>
      <w:r w:rsidRPr="000070B8">
        <w:rPr>
          <w:sz w:val="28"/>
          <w:szCs w:val="28"/>
        </w:rPr>
        <w:t>7. Về quản lý đầu tư trong nước và đầu tư nước ngoài</w:t>
      </w:r>
    </w:p>
    <w:p w:rsidR="00A373AB" w:rsidRPr="000070B8" w:rsidRDefault="00A373AB" w:rsidP="000070B8">
      <w:pPr>
        <w:spacing w:after="120"/>
        <w:ind w:firstLine="720"/>
        <w:jc w:val="both"/>
        <w:rPr>
          <w:sz w:val="28"/>
          <w:szCs w:val="28"/>
        </w:rPr>
      </w:pPr>
      <w:r w:rsidRPr="000070B8">
        <w:rPr>
          <w:sz w:val="28"/>
          <w:szCs w:val="28"/>
        </w:rPr>
        <w:t>a) Cấp, điều chỉnh, thu hồi Giấy chứng nhận đăng ký đầu tư đối với dự án đầu tư ngoài khu công nghiệp, khu chế xuất, khu công nghiệp cao, khu kinh tế và các trường hợp khác theo quy định của pháp luật về đầu tư.</w:t>
      </w:r>
    </w:p>
    <w:p w:rsidR="00A373AB" w:rsidRPr="000070B8" w:rsidRDefault="00A373AB" w:rsidP="000070B8">
      <w:pPr>
        <w:spacing w:after="120"/>
        <w:ind w:firstLine="720"/>
        <w:jc w:val="both"/>
        <w:rPr>
          <w:sz w:val="28"/>
          <w:szCs w:val="28"/>
        </w:rPr>
      </w:pPr>
      <w:r w:rsidRPr="000070B8">
        <w:rPr>
          <w:sz w:val="28"/>
          <w:szCs w:val="28"/>
        </w:rPr>
        <w:t>b) Đầu mối tiếp nhận hồ sơ đề nghị chấp thuận, điều chỉnh chủ trương đầu tư, chấp thuận nhà đầu tư theo quy định của pháp luật về đầu tư; làm đầu mối thực hiện nhiệm vụ về giám sát, đánh giá đầu tư của tỉnh; hướng dẫn thực hiện giám sát, đánh giá đầu tư đối với các cấp, đơn vị trực thuộc, các dự án được Ủy ban nhân dân tỉnh phân cấp hoặc ủy quyền cho cấp dưới quyết định đầu tư.</w:t>
      </w:r>
    </w:p>
    <w:p w:rsidR="00A373AB" w:rsidRPr="000070B8" w:rsidRDefault="00A373AB" w:rsidP="000070B8">
      <w:pPr>
        <w:spacing w:after="120"/>
        <w:ind w:firstLine="720"/>
        <w:jc w:val="both"/>
        <w:rPr>
          <w:sz w:val="28"/>
          <w:szCs w:val="28"/>
        </w:rPr>
      </w:pPr>
      <w:r w:rsidRPr="000070B8">
        <w:rPr>
          <w:sz w:val="28"/>
          <w:szCs w:val="28"/>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hướng dẫn thủ tục đầu tư theo thẩm quyền.</w:t>
      </w:r>
    </w:p>
    <w:p w:rsidR="00A373AB" w:rsidRPr="000070B8" w:rsidRDefault="00A373AB" w:rsidP="000070B8">
      <w:pPr>
        <w:spacing w:after="120"/>
        <w:ind w:firstLine="720"/>
        <w:jc w:val="both"/>
        <w:rPr>
          <w:sz w:val="28"/>
          <w:szCs w:val="28"/>
        </w:rPr>
      </w:pPr>
      <w:r w:rsidRPr="000070B8">
        <w:rPr>
          <w:sz w:val="28"/>
          <w:szCs w:val="28"/>
        </w:rPr>
        <w:t>d)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 theo quy định.</w:t>
      </w:r>
    </w:p>
    <w:p w:rsidR="00A373AB" w:rsidRPr="000070B8" w:rsidRDefault="00A373AB" w:rsidP="000070B8">
      <w:pPr>
        <w:spacing w:after="120"/>
        <w:ind w:firstLine="720"/>
        <w:jc w:val="both"/>
        <w:rPr>
          <w:sz w:val="28"/>
          <w:szCs w:val="28"/>
        </w:rPr>
      </w:pPr>
      <w:r w:rsidRPr="000070B8">
        <w:rPr>
          <w:sz w:val="28"/>
          <w:szCs w:val="28"/>
        </w:rPr>
        <w:t>8. Về quản lý vốn ODA, nguồn vốn vay ưu đãi của các nhà tài trợ nước ngoài và các nguồn viện trợ không hoàn lại không thuộc hỗ trợ phát triển chính thức của các cơ quan, tổ chức, cá nhân nước ngoài.</w:t>
      </w:r>
    </w:p>
    <w:p w:rsidR="00A373AB" w:rsidRPr="000070B8" w:rsidRDefault="00A373AB" w:rsidP="000070B8">
      <w:pPr>
        <w:spacing w:after="120"/>
        <w:ind w:firstLine="720"/>
        <w:jc w:val="both"/>
        <w:rPr>
          <w:sz w:val="28"/>
          <w:szCs w:val="28"/>
        </w:rPr>
      </w:pPr>
      <w:r w:rsidRPr="000070B8">
        <w:rPr>
          <w:sz w:val="28"/>
          <w:szCs w:val="28"/>
        </w:rPr>
        <w:t>a) Làm đầu mối giúp Ủy ban nhân dân tỉnh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hợp tác quốc tế; kinh tế đối ngoại; ký kết và thực hiện thỏa thuận quốc tế; công tác phi chính phủ nước ngoài..</w:t>
      </w:r>
    </w:p>
    <w:p w:rsidR="00A373AB" w:rsidRPr="000070B8" w:rsidRDefault="00A373AB" w:rsidP="000070B8">
      <w:pPr>
        <w:spacing w:after="120"/>
        <w:ind w:firstLine="720"/>
        <w:jc w:val="both"/>
        <w:rPr>
          <w:sz w:val="28"/>
          <w:szCs w:val="28"/>
        </w:rPr>
      </w:pPr>
      <w:r w:rsidRPr="000070B8">
        <w:rPr>
          <w:sz w:val="28"/>
          <w:szCs w:val="28"/>
        </w:rPr>
        <w:lastRenderedPageBreak/>
        <w:t>b)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cấp huyện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sidR="00A373AB" w:rsidRPr="000070B8" w:rsidRDefault="00A373AB" w:rsidP="000070B8">
      <w:pPr>
        <w:spacing w:after="120"/>
        <w:ind w:firstLine="720"/>
        <w:jc w:val="both"/>
        <w:rPr>
          <w:sz w:val="28"/>
          <w:szCs w:val="28"/>
        </w:rPr>
      </w:pPr>
      <w:r w:rsidRPr="000070B8">
        <w:rPr>
          <w:sz w:val="28"/>
          <w:szCs w:val="28"/>
        </w:rPr>
        <w:t>c) Chủ trì thẩm định các khoản viện trợ không hoàn lại, không thuộc hỗ trợ phát triển chính thức của các cơ quan, tổ chức, cá nhân nước ngoài thuộc thẩm quyền phê duyệt của Chủ tịch Ủy ban nhân dân tỉnh.</w:t>
      </w:r>
    </w:p>
    <w:p w:rsidR="00A373AB" w:rsidRPr="000070B8" w:rsidRDefault="00A373AB" w:rsidP="000070B8">
      <w:pPr>
        <w:spacing w:after="120"/>
        <w:ind w:firstLine="720"/>
        <w:jc w:val="both"/>
        <w:rPr>
          <w:sz w:val="28"/>
          <w:szCs w:val="28"/>
        </w:rPr>
      </w:pPr>
      <w:r w:rsidRPr="000070B8">
        <w:rPr>
          <w:sz w:val="28"/>
          <w:szCs w:val="28"/>
        </w:rPr>
        <w:t>d. Thống nhất quản lý về tài chính đối với các khoản viện trợ thuộc nguồn thu ngân sách địa phương theo quy định của pháp luật.</w:t>
      </w:r>
    </w:p>
    <w:p w:rsidR="00A373AB" w:rsidRPr="000070B8" w:rsidRDefault="00A373AB" w:rsidP="000070B8">
      <w:pPr>
        <w:spacing w:after="120"/>
        <w:ind w:firstLine="720"/>
        <w:jc w:val="both"/>
        <w:rPr>
          <w:sz w:val="28"/>
          <w:szCs w:val="28"/>
        </w:rPr>
      </w:pPr>
      <w:r w:rsidRPr="000070B8">
        <w:rPr>
          <w:sz w:val="28"/>
          <w:szCs w:val="28"/>
        </w:rPr>
        <w:t>9. Về quản lý đấu thầu</w:t>
      </w:r>
    </w:p>
    <w:p w:rsidR="00A373AB" w:rsidRPr="000070B8" w:rsidRDefault="00A373AB" w:rsidP="000070B8">
      <w:pPr>
        <w:spacing w:after="120"/>
        <w:ind w:firstLine="720"/>
        <w:jc w:val="both"/>
        <w:rPr>
          <w:sz w:val="28"/>
          <w:szCs w:val="28"/>
        </w:rPr>
      </w:pPr>
      <w:r w:rsidRPr="000070B8">
        <w:rPr>
          <w:sz w:val="28"/>
          <w:szCs w:val="28"/>
        </w:rPr>
        <w:t xml:space="preserve">a) Đối với hoạt động lựa chọn nhà thầu: Thẩm định về kế hoạch lựa chọn nhà thầu đối với các dự án do Chủ tịch Ủy ban nhân dân tỉnh quyết định đầu tư; thẩm định hồ sơ mời quan tâm, hồ sơ mời sơ tuyển, hồ sơ mời thầu, hồ sơ yêu cầu, danh sách nhà thầu đáp ứng yêu cầu kỹ thuật đối với đấu thầu hai túi hồ sơ, kết quả đánh giá hồ sơ quan tâm, kết quả đánh giá hồ sơ dự sơ tuyển, kết quả lựa chọn nhà thầu đối với các gói thầu theo quy định. </w:t>
      </w:r>
    </w:p>
    <w:p w:rsidR="00A373AB" w:rsidRPr="000070B8" w:rsidRDefault="00A373AB" w:rsidP="000070B8">
      <w:pPr>
        <w:spacing w:after="120"/>
        <w:ind w:firstLine="720"/>
        <w:jc w:val="both"/>
        <w:rPr>
          <w:sz w:val="28"/>
          <w:szCs w:val="28"/>
        </w:rPr>
      </w:pPr>
      <w:r w:rsidRPr="000070B8">
        <w:rPr>
          <w:sz w:val="28"/>
          <w:szCs w:val="28"/>
        </w:rPr>
        <w:t>b) Đối với hoạt động lựa chọn nhà đầu tư thực hiện dự án đầu tư có sử dụng đất: Đăng tải danh mục dự án đầu tư có sử dụng đất; đánh giá sơ bộ năng lực, kinh nghiệm của các nhà đầu tư nộp hồ sơ đăng ký thực hiện dự án; thẩm định kế hoạch lựa chọn nhà đầu tư, hồ sơ mời thầu, hồ sơ yêu cầu, danh sách nhà đầu tư đáp ứng yêu cầu về kỹ thuật, kết quả lựa chọn nhà đầu tư trong trường hợp các nội dung này được Ủy ban nhân dân tỉnh phê duyệt.</w:t>
      </w:r>
    </w:p>
    <w:p w:rsidR="00A373AB" w:rsidRPr="000070B8" w:rsidRDefault="00A373AB" w:rsidP="000070B8">
      <w:pPr>
        <w:spacing w:after="120"/>
        <w:ind w:firstLine="720"/>
        <w:jc w:val="both"/>
        <w:rPr>
          <w:sz w:val="28"/>
          <w:szCs w:val="28"/>
        </w:rPr>
      </w:pPr>
      <w:r w:rsidRPr="000070B8">
        <w:rPr>
          <w:sz w:val="28"/>
          <w:szCs w:val="28"/>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tư vấn giải quyết kiến nghị cấp địa phương, đại diện có thẩm quyền của Sở là Chủ tịch hội đồng tư vấn và thực hiện các nhiệm vụ khác về đấu thầu được Ủy ban nhân dân tỉnh giao.</w:t>
      </w:r>
    </w:p>
    <w:p w:rsidR="00A373AB" w:rsidRPr="000070B8" w:rsidRDefault="00A373AB" w:rsidP="000070B8">
      <w:pPr>
        <w:spacing w:after="120"/>
        <w:ind w:firstLine="720"/>
        <w:jc w:val="both"/>
        <w:rPr>
          <w:sz w:val="28"/>
          <w:szCs w:val="28"/>
        </w:rPr>
      </w:pPr>
      <w:r w:rsidRPr="000070B8">
        <w:rPr>
          <w:sz w:val="28"/>
          <w:szCs w:val="28"/>
        </w:rPr>
        <w:t>10. Về doanh nghiệp, đăng ký kinh doanh</w:t>
      </w:r>
    </w:p>
    <w:p w:rsidR="00A373AB" w:rsidRPr="000070B8" w:rsidRDefault="00A373AB" w:rsidP="000070B8">
      <w:pPr>
        <w:spacing w:after="120"/>
        <w:ind w:firstLine="720"/>
        <w:jc w:val="both"/>
        <w:rPr>
          <w:sz w:val="28"/>
          <w:szCs w:val="28"/>
        </w:rPr>
      </w:pPr>
      <w:r w:rsidRPr="000070B8">
        <w:rPr>
          <w:sz w:val="28"/>
          <w:szCs w:val="28"/>
        </w:rPr>
        <w:t xml:space="preserve">a) Tổ chức việc tiếp nhận hồ sơ đăng ký doanh nghiệp; cấp hoặc từ chối cấp đăng ký doanh nghiệp; hướng dẫn doanh nghiệp và người thành lập doanh </w:t>
      </w:r>
      <w:r w:rsidRPr="000070B8">
        <w:rPr>
          <w:sz w:val="28"/>
          <w:szCs w:val="28"/>
        </w:rPr>
        <w:lastRenderedPageBreak/>
        <w:t>nghiệp về hồ sơ, thủ tục, trình tự đăng ký doanh nghiệp; tư vấn, hướng dẫn miễn phí hộ kinh doanh đăng ký chuyển đổi thành doanh nghiệp.</w:t>
      </w:r>
    </w:p>
    <w:p w:rsidR="00A373AB" w:rsidRPr="000070B8" w:rsidRDefault="00A373AB" w:rsidP="000070B8">
      <w:pPr>
        <w:spacing w:after="120"/>
        <w:ind w:firstLine="720"/>
        <w:jc w:val="both"/>
        <w:rPr>
          <w:sz w:val="28"/>
          <w:szCs w:val="28"/>
        </w:rPr>
      </w:pPr>
      <w:r w:rsidRPr="000070B8">
        <w:rPr>
          <w:sz w:val="28"/>
          <w:szCs w:val="28"/>
        </w:rPr>
        <w:t>b) Hướng dẫn, đào tạo, tập huấn cho cơ quan đăng ký kinh doanh cấp huyện về hồ sơ, trình tự, thủ tục đăng ký hợp tác xã, hộ kinh doanh; kiểm tra giám sát cơ quan đăng ký kinh doanh cấp huyện trong việc thực hiện nhiệm vụ, quyền hạn về đăng ký hợp tác xã, hộ kinh doanh.</w:t>
      </w:r>
    </w:p>
    <w:p w:rsidR="00A373AB" w:rsidRPr="000070B8" w:rsidRDefault="00A373AB" w:rsidP="000070B8">
      <w:pPr>
        <w:spacing w:after="120"/>
        <w:ind w:firstLine="720"/>
        <w:jc w:val="both"/>
        <w:rPr>
          <w:sz w:val="28"/>
          <w:szCs w:val="28"/>
        </w:rPr>
      </w:pPr>
      <w:r w:rsidRPr="000070B8">
        <w:rPr>
          <w:sz w:val="28"/>
          <w:szCs w:val="28"/>
        </w:rPr>
        <w:t>c)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sidR="00A373AB" w:rsidRPr="000070B8" w:rsidRDefault="00A373AB" w:rsidP="000070B8">
      <w:pPr>
        <w:spacing w:after="120"/>
        <w:ind w:firstLine="720"/>
        <w:jc w:val="both"/>
        <w:rPr>
          <w:sz w:val="28"/>
          <w:szCs w:val="28"/>
        </w:rPr>
      </w:pPr>
      <w:r w:rsidRPr="000070B8">
        <w:rPr>
          <w:sz w:val="28"/>
          <w:szCs w:val="28"/>
        </w:rPr>
        <w:t>d) Đầu mối theo dõi, tổng hợp tình hình doanh nghiệp; trực tiếp hoặc đề nghị cơ quan nhà nước có thẩm quyền kiểm tra, giám sát doanh nghiệp theo nội dung trong hồ sơ đăng ký doanh nghiệp; xử lý các vi phạm về đăng ký doanh nghiệp; phối hợp với các Sở, ngành kiểm tra, theo dõi, giám sát, tổng hợp tình hình và xử lý theo thẩm quyền các vi phạm sau đăng ký thành lập của các doanh nghiệp tại địa phương.</w:t>
      </w:r>
    </w:p>
    <w:p w:rsidR="00A373AB" w:rsidRPr="000070B8" w:rsidRDefault="00A373AB" w:rsidP="000070B8">
      <w:pPr>
        <w:spacing w:after="120"/>
        <w:ind w:firstLine="720"/>
        <w:jc w:val="both"/>
        <w:rPr>
          <w:sz w:val="28"/>
          <w:szCs w:val="28"/>
        </w:rPr>
      </w:pPr>
      <w:r w:rsidRPr="000070B8">
        <w:rPr>
          <w:sz w:val="28"/>
          <w:szCs w:val="28"/>
        </w:rPr>
        <w:t>đ) Cung cấp thông tin về đăng ký doanh nghiệp lưu trữ tại cơ sở dữ liệu quốc gia về đăng ký doanh nghiệp trong phạm vi địa phương quản lý cho các tổ chức, cá nhân theo quy định của pháp luật và theo quy định về phòng chống rửa tiền, tài trợ khủng bố.</w:t>
      </w:r>
    </w:p>
    <w:p w:rsidR="00A373AB" w:rsidRPr="000070B8" w:rsidRDefault="00A373AB" w:rsidP="000070B8">
      <w:pPr>
        <w:spacing w:after="120"/>
        <w:ind w:firstLine="720"/>
        <w:jc w:val="both"/>
        <w:rPr>
          <w:sz w:val="28"/>
          <w:szCs w:val="28"/>
        </w:rPr>
      </w:pPr>
      <w:r w:rsidRPr="000070B8">
        <w:rPr>
          <w:sz w:val="28"/>
          <w:szCs w:val="28"/>
        </w:rPr>
        <w:t>e) Đầu mối theo dõi, tổng hợp tình hình sắp xếp, đổi mới, phát triển doanh nghiệp nhà nước, doanh nghiệp có vốn góp của nhà nước và tình hình phát triển các doanh nghiệp thuộc các thành phần kinh tế khác; chủ trì, phối hợp với các Sở, ban ngành liên quan tham mưu cho Ủy ban nhân dân tỉnh về việc thành lập, sắp xếp lại, chuyển đổi sở hữu của doanh nghiệp nhà nước; đầu mối xây dựng nội dung, đề án, chương trình, kế hoạch hỗ trợ doanh nghiệp nhỏ và vừa trên địa bàn; đầu mối tổ chức triển khai, theo dõi, tổng hợp tình hình triển khai các hoạt động hỗ trợ doanh nghiệp nhỏ và vừa trên địa bàn.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w:t>
      </w:r>
    </w:p>
    <w:p w:rsidR="00A373AB" w:rsidRPr="000070B8" w:rsidRDefault="00A373AB" w:rsidP="000070B8">
      <w:pPr>
        <w:spacing w:after="120"/>
        <w:ind w:firstLine="720"/>
        <w:jc w:val="both"/>
        <w:rPr>
          <w:sz w:val="28"/>
          <w:szCs w:val="28"/>
        </w:rPr>
      </w:pPr>
      <w:r w:rsidRPr="000070B8">
        <w:rPr>
          <w:sz w:val="28"/>
          <w:szCs w:val="28"/>
        </w:rPr>
        <w:t>g)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rsidR="00A373AB" w:rsidRPr="000070B8" w:rsidRDefault="00A373AB" w:rsidP="000070B8">
      <w:pPr>
        <w:spacing w:after="120"/>
        <w:ind w:firstLine="720"/>
        <w:jc w:val="both"/>
        <w:rPr>
          <w:sz w:val="28"/>
          <w:szCs w:val="28"/>
        </w:rPr>
      </w:pPr>
      <w:r w:rsidRPr="000070B8">
        <w:rPr>
          <w:sz w:val="28"/>
          <w:szCs w:val="28"/>
        </w:rPr>
        <w:t xml:space="preserve">h)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w:t>
      </w:r>
      <w:r w:rsidRPr="000070B8">
        <w:rPr>
          <w:sz w:val="28"/>
          <w:szCs w:val="28"/>
        </w:rPr>
        <w:lastRenderedPageBreak/>
        <w:t>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p>
    <w:p w:rsidR="00A373AB" w:rsidRPr="000070B8" w:rsidRDefault="00A373AB" w:rsidP="000070B8">
      <w:pPr>
        <w:spacing w:after="120"/>
        <w:ind w:firstLine="720"/>
        <w:jc w:val="both"/>
        <w:rPr>
          <w:sz w:val="28"/>
          <w:szCs w:val="28"/>
        </w:rPr>
      </w:pPr>
      <w:r w:rsidRPr="000070B8">
        <w:rPr>
          <w:sz w:val="28"/>
          <w:szCs w:val="28"/>
        </w:rPr>
        <w:t>i) Quản lý việc trích lập và sử dụng quỹ tiền lương, thù lao, tiền thưởng đối với Trưởng ban kiểm soát và Kiểm soát viên tại công ty trách nhiệm hữu hạn một thành viên do Nhà nước nắm giữ 100% vốn điều lệ do địa phương thành lập, được giao quản lý.</w:t>
      </w:r>
    </w:p>
    <w:p w:rsidR="00A373AB" w:rsidRPr="000070B8" w:rsidRDefault="00A373AB" w:rsidP="000070B8">
      <w:pPr>
        <w:spacing w:after="120"/>
        <w:ind w:firstLine="720"/>
        <w:jc w:val="both"/>
        <w:rPr>
          <w:sz w:val="28"/>
          <w:szCs w:val="28"/>
        </w:rPr>
      </w:pPr>
      <w:r w:rsidRPr="000070B8">
        <w:rPr>
          <w:sz w:val="28"/>
          <w:szCs w:val="28"/>
        </w:rPr>
        <w:t>k)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sidR="00A373AB" w:rsidRPr="000070B8" w:rsidRDefault="00A373AB" w:rsidP="000070B8">
      <w:pPr>
        <w:spacing w:after="120"/>
        <w:ind w:firstLine="720"/>
        <w:jc w:val="both"/>
        <w:rPr>
          <w:sz w:val="28"/>
          <w:szCs w:val="28"/>
        </w:rPr>
      </w:pPr>
      <w:r w:rsidRPr="000070B8">
        <w:rPr>
          <w:sz w:val="28"/>
          <w:szCs w:val="28"/>
        </w:rPr>
        <w:t>l)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sidR="00A373AB" w:rsidRPr="000070B8" w:rsidRDefault="00A373AB" w:rsidP="000070B8">
      <w:pPr>
        <w:spacing w:after="120"/>
        <w:ind w:firstLine="720"/>
        <w:jc w:val="both"/>
        <w:rPr>
          <w:sz w:val="28"/>
          <w:szCs w:val="28"/>
        </w:rPr>
      </w:pPr>
      <w:r w:rsidRPr="000070B8">
        <w:rPr>
          <w:sz w:val="28"/>
          <w:szCs w:val="28"/>
        </w:rPr>
        <w:t>m) Tổng hợp đánh giá tình hình thực hiện cơ chế tài chính phục vụ chính sách phát triển hợp tác xã, kinh tế tập thể trên địa bàn theo quy định của pháp luật;</w:t>
      </w:r>
    </w:p>
    <w:p w:rsidR="00A373AB" w:rsidRPr="000070B8" w:rsidRDefault="00A373AB" w:rsidP="000070B8">
      <w:pPr>
        <w:spacing w:after="120"/>
        <w:ind w:firstLine="720"/>
        <w:jc w:val="both"/>
        <w:rPr>
          <w:sz w:val="28"/>
          <w:szCs w:val="28"/>
        </w:rPr>
      </w:pPr>
      <w:r w:rsidRPr="000070B8">
        <w:rPr>
          <w:sz w:val="28"/>
          <w:szCs w:val="28"/>
        </w:rPr>
        <w:t>11. Về kinh tế tập thể và kinh tế tư nhân</w:t>
      </w:r>
    </w:p>
    <w:p w:rsidR="00A373AB" w:rsidRPr="000070B8" w:rsidRDefault="00A373AB" w:rsidP="000070B8">
      <w:pPr>
        <w:spacing w:after="120"/>
        <w:ind w:firstLine="720"/>
        <w:jc w:val="both"/>
        <w:rPr>
          <w:sz w:val="28"/>
          <w:szCs w:val="28"/>
        </w:rPr>
      </w:pPr>
      <w:r w:rsidRPr="000070B8">
        <w:rPr>
          <w:sz w:val="28"/>
          <w:szCs w:val="28"/>
        </w:rPr>
        <w:t>a) Chủ trì tổng hợp, đề xuất và tổ chức thực hiện chiến lược, chương trình, kế hoạch, đề án phát triển kinh tế tập thể, hợp tác xã, hộ kinh doanh, kinh tế tư nhân; xây dựng và tổ chức thực hiện cơ chế, chính sách hỗ trợ, ưu đãi đối với kinh tế tập thể, hợp tác xã; hướng dẫn, theo dõi, tổng hợp và đánh giá tình hình thực hiện các chương trình, kế hoạch, cơ chế, chính sách phát triển kinh tế tập thể, hợp tác xã, hộ kinh doanh, kinh tế tư nhân và hoạt động của các tổ chức kinh tế tập thể, hợp tác xã, hộ kinh doanh và kinh tế tư nhân trên địa bàn tỉnh; Xây dựng, tổng kết và nhân rộng mô hình kinh tế tập thể, hợp tác xã hoạt động hiệu quả, liên kết sản xuất, tiêu thụ sản phẩm; tổ chức thực hiện việc đăng ký liên hiệp hợp tác xã, quỹ tín dụng nhân dân theo thẩm quyền.</w:t>
      </w:r>
    </w:p>
    <w:p w:rsidR="00A373AB" w:rsidRPr="000070B8" w:rsidRDefault="00A373AB" w:rsidP="000070B8">
      <w:pPr>
        <w:spacing w:after="120"/>
        <w:ind w:firstLine="720"/>
        <w:jc w:val="both"/>
        <w:rPr>
          <w:sz w:val="28"/>
          <w:szCs w:val="28"/>
        </w:rPr>
      </w:pPr>
      <w:r w:rsidRPr="000070B8">
        <w:rPr>
          <w:sz w:val="28"/>
          <w:szCs w:val="28"/>
        </w:rPr>
        <w:t>b) Chủ trì, phối hợp với các cơ quan có liên quan giải quyết các vướng mắc về cơ chế, chính sách phát triển kinh tế tập thể, hợp tác xã, hộ kinh doanh và kinh tế tư nhân có tính chất liên ngành.</w:t>
      </w:r>
    </w:p>
    <w:p w:rsidR="00A373AB" w:rsidRPr="000070B8" w:rsidRDefault="00A373AB" w:rsidP="000070B8">
      <w:pPr>
        <w:spacing w:after="120"/>
        <w:ind w:firstLine="720"/>
        <w:jc w:val="both"/>
        <w:rPr>
          <w:sz w:val="28"/>
          <w:szCs w:val="28"/>
        </w:rPr>
      </w:pPr>
      <w:r w:rsidRPr="000070B8">
        <w:rPr>
          <w:sz w:val="28"/>
          <w:szCs w:val="28"/>
        </w:rPr>
        <w:t>c) Đầu mối phối hợp với các tổ chức, cá nhân trong nước và quốc tế nghiên cứu, tổng kết kinh nghiệm, xây dựng các chương trình, dự án trợ giúp, thu hút vốn và các nguồn lực phục vụ phát triển kinh tế tập thể, hợp tác xã, hộ kinh doanh, kinh tế tư nhân trên địa bàn tỉnh.</w:t>
      </w:r>
    </w:p>
    <w:p w:rsidR="00A373AB" w:rsidRPr="000070B8" w:rsidRDefault="00A373AB" w:rsidP="000070B8">
      <w:pPr>
        <w:spacing w:after="120"/>
        <w:ind w:firstLine="720"/>
        <w:jc w:val="both"/>
        <w:rPr>
          <w:sz w:val="28"/>
          <w:szCs w:val="28"/>
        </w:rPr>
      </w:pPr>
      <w:r w:rsidRPr="000070B8">
        <w:rPr>
          <w:sz w:val="28"/>
          <w:szCs w:val="28"/>
        </w:rPr>
        <w:lastRenderedPageBreak/>
        <w:t>d) Định kỳ lập báo cáo theo hướng dẫn của Bộ Tài chính gửi Ủy ban nhân dân tỉnh, Bộ Tài chính và các Bộ, cơ quan ngang Bộ có liên quan về tình hình phát triển kinh tế tập thể, hợp tác xã, hộ kinh doanh, kinh tế tư nhân trên địa bàn tỉnh.</w:t>
      </w:r>
    </w:p>
    <w:p w:rsidR="00A373AB" w:rsidRPr="000070B8" w:rsidRDefault="00A373AB" w:rsidP="000070B8">
      <w:pPr>
        <w:spacing w:after="120"/>
        <w:ind w:firstLine="720"/>
        <w:jc w:val="both"/>
        <w:rPr>
          <w:sz w:val="28"/>
          <w:szCs w:val="28"/>
        </w:rPr>
      </w:pPr>
      <w:r w:rsidRPr="000070B8">
        <w:rPr>
          <w:sz w:val="28"/>
          <w:szCs w:val="28"/>
        </w:rPr>
        <w:t>12. Về quản lý tài chính đối với đất đai</w:t>
      </w:r>
    </w:p>
    <w:p w:rsidR="00A373AB" w:rsidRPr="000070B8" w:rsidRDefault="00A373AB" w:rsidP="000070B8">
      <w:pPr>
        <w:spacing w:after="120"/>
        <w:ind w:firstLine="720"/>
        <w:jc w:val="both"/>
        <w:rPr>
          <w:sz w:val="28"/>
          <w:szCs w:val="28"/>
        </w:rPr>
      </w:pPr>
      <w:r w:rsidRPr="000070B8">
        <w:rPr>
          <w:sz w:val="28"/>
          <w:szCs w:val="28"/>
        </w:rPr>
        <w:t>a) Là cơ quan thường trực Hội đồng thẩm định bảng giá đất, Hội đồng thẩm định giá đất cụ thể tỉnh Hòa Bình, thực hiện và chịu trách nhiệm về các nhiệm vụ theo quy định của Luật Đất đai hiện hành.</w:t>
      </w:r>
    </w:p>
    <w:p w:rsidR="00A373AB" w:rsidRPr="000070B8" w:rsidRDefault="00A373AB" w:rsidP="000070B8">
      <w:pPr>
        <w:spacing w:after="120"/>
        <w:ind w:firstLine="720"/>
        <w:jc w:val="both"/>
        <w:rPr>
          <w:sz w:val="28"/>
          <w:szCs w:val="28"/>
        </w:rPr>
      </w:pPr>
      <w:r w:rsidRPr="000070B8">
        <w:rPr>
          <w:sz w:val="28"/>
          <w:szCs w:val="28"/>
        </w:rPr>
        <w:t>b) Chủ trì xây dựng và trình Ủy ban nhân dân tỉnh quy định mức tỷ lệ phần trăm (%) tính đơn giá thuê đất, mức đơn giá thuê đất xây dựng công trình ngầm, mức đơn giá thuê đất đối với đất có mặt nước trên địa bàn tỉnh Hòa Bình</w:t>
      </w:r>
    </w:p>
    <w:p w:rsidR="00A373AB" w:rsidRPr="000070B8" w:rsidRDefault="00A373AB" w:rsidP="000070B8">
      <w:pPr>
        <w:spacing w:after="120"/>
        <w:ind w:firstLine="720"/>
        <w:jc w:val="both"/>
        <w:rPr>
          <w:sz w:val="28"/>
          <w:szCs w:val="28"/>
        </w:rPr>
      </w:pPr>
      <w:r w:rsidRPr="000070B8">
        <w:rPr>
          <w:sz w:val="28"/>
          <w:szCs w:val="28"/>
        </w:rPr>
        <w:t xml:space="preserve">c) Chủ trì xây dựng trình Ủy ban nhân dân tỉnh quy định mức nộp tiền để Nhà nước bổ sung diện tích đất chuyên trồng lúa bị mất hoặc tăng hiệu quả sử dụng đất trồng lúa trên địa bàn tỉnh Hòa Bình; </w:t>
      </w:r>
    </w:p>
    <w:p w:rsidR="00A373AB" w:rsidRPr="000070B8" w:rsidRDefault="00A373AB" w:rsidP="000070B8">
      <w:pPr>
        <w:spacing w:after="120"/>
        <w:ind w:firstLine="720"/>
        <w:jc w:val="both"/>
        <w:rPr>
          <w:sz w:val="28"/>
          <w:szCs w:val="28"/>
        </w:rPr>
      </w:pPr>
      <w:r w:rsidRPr="000070B8">
        <w:rPr>
          <w:sz w:val="28"/>
          <w:szCs w:val="28"/>
        </w:rPr>
        <w:t>d) Xác định số tiền</w:t>
      </w:r>
      <w:bookmarkStart w:id="2" w:name="dieu_13"/>
      <w:r w:rsidRPr="000070B8">
        <w:rPr>
          <w:sz w:val="28"/>
          <w:szCs w:val="28"/>
        </w:rPr>
        <w:t xml:space="preserve"> phải nộp để nhà nước bổ sung diện tích đất chuyên trồng lúa bị mất hoặc tăng hiệu quả sử dụng đất trồng lúa</w:t>
      </w:r>
      <w:bookmarkEnd w:id="2"/>
      <w:r w:rsidRPr="000070B8">
        <w:rPr>
          <w:sz w:val="28"/>
          <w:szCs w:val="28"/>
        </w:rPr>
        <w:t xml:space="preserve"> theo quy định.</w:t>
      </w:r>
    </w:p>
    <w:p w:rsidR="00A373AB" w:rsidRPr="000070B8" w:rsidRDefault="00A373AB" w:rsidP="000070B8">
      <w:pPr>
        <w:spacing w:after="120"/>
        <w:ind w:firstLine="720"/>
        <w:jc w:val="both"/>
        <w:rPr>
          <w:sz w:val="28"/>
          <w:szCs w:val="28"/>
        </w:rPr>
      </w:pPr>
      <w:r w:rsidRPr="000070B8">
        <w:rPr>
          <w:sz w:val="28"/>
          <w:szCs w:val="28"/>
        </w:rPr>
        <w:t>13. Về quản lý tài sản công tại địa phương</w:t>
      </w:r>
    </w:p>
    <w:p w:rsidR="00A373AB" w:rsidRPr="000070B8" w:rsidRDefault="00A373AB" w:rsidP="000070B8">
      <w:pPr>
        <w:spacing w:after="120"/>
        <w:ind w:firstLine="720"/>
        <w:jc w:val="both"/>
        <w:rPr>
          <w:sz w:val="28"/>
          <w:szCs w:val="28"/>
        </w:rPr>
      </w:pPr>
      <w:r w:rsidRPr="000070B8">
        <w:rPr>
          <w:sz w:val="28"/>
          <w:szCs w:val="28"/>
        </w:rPr>
        <w:t>a) Xây dựng, trình Ủy ban nhân dân tỉnh các văn bản quy định chi tiết, hướng dẫn về quản lý, sử dụng tài sản công thuộc phạm vi quản lý của địa phương.</w:t>
      </w:r>
    </w:p>
    <w:p w:rsidR="00A373AB" w:rsidRPr="000070B8" w:rsidRDefault="00A373AB" w:rsidP="000070B8">
      <w:pPr>
        <w:spacing w:after="120"/>
        <w:ind w:firstLine="720"/>
        <w:jc w:val="both"/>
        <w:rPr>
          <w:sz w:val="28"/>
          <w:szCs w:val="28"/>
        </w:rPr>
      </w:pPr>
      <w:r w:rsidRPr="000070B8">
        <w:rPr>
          <w:sz w:val="28"/>
          <w:szCs w:val="28"/>
        </w:rPr>
        <w:t>b) Tham mưu giúp Ủy ban nhân dân tỉnh trình Hội đồng nhân dân tỉnh phân cấp thẩm quyền quyết định trong việc quản lý, sử dụng tài sản công thuộc phạm vi quản lý của địa phương.</w:t>
      </w:r>
    </w:p>
    <w:p w:rsidR="00A373AB" w:rsidRPr="000070B8" w:rsidRDefault="00A373AB" w:rsidP="000070B8">
      <w:pPr>
        <w:spacing w:after="120"/>
        <w:ind w:firstLine="720"/>
        <w:jc w:val="both"/>
        <w:rPr>
          <w:sz w:val="28"/>
          <w:szCs w:val="28"/>
        </w:rPr>
      </w:pPr>
      <w:r w:rsidRPr="000070B8">
        <w:rPr>
          <w:sz w:val="28"/>
          <w:szCs w:val="28"/>
        </w:rPr>
        <w:t>c) Tham mưu Ủy ban nhân dân tỉnh thực hiện nhiệm vụ quản lý nhà nước đối với tài sản công,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sidR="00A373AB" w:rsidRPr="000070B8" w:rsidRDefault="00A373AB" w:rsidP="000070B8">
      <w:pPr>
        <w:spacing w:after="120"/>
        <w:ind w:firstLine="720"/>
        <w:jc w:val="both"/>
        <w:rPr>
          <w:sz w:val="28"/>
          <w:szCs w:val="28"/>
        </w:rPr>
      </w:pPr>
      <w:r w:rsidRPr="000070B8">
        <w:rPr>
          <w:sz w:val="28"/>
          <w:szCs w:val="28"/>
        </w:rPr>
        <w:t>d) Chủ trì 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quan, tổ chức, đơn vị thuộc phạm vi quản lý của địa phương theo quy định của pháp luật.</w:t>
      </w:r>
    </w:p>
    <w:p w:rsidR="00A373AB" w:rsidRPr="000070B8" w:rsidRDefault="00A373AB" w:rsidP="000070B8">
      <w:pPr>
        <w:spacing w:after="120"/>
        <w:ind w:firstLine="720"/>
        <w:jc w:val="both"/>
        <w:rPr>
          <w:sz w:val="28"/>
          <w:szCs w:val="28"/>
        </w:rPr>
      </w:pPr>
      <w:r w:rsidRPr="000070B8">
        <w:rPr>
          <w:sz w:val="28"/>
          <w:szCs w:val="28"/>
        </w:rPr>
        <w:t>đ) Thẩm định, có ý kiến đối với các nhiệm vụ do cơ quan, người có thẩm quyền thuộc cấp tỉnh xem xét, quyết định theo quy định của pháp luật về quản lý, sử dụng tài sản công.</w:t>
      </w:r>
    </w:p>
    <w:p w:rsidR="00A373AB" w:rsidRPr="000070B8" w:rsidRDefault="00A373AB" w:rsidP="000070B8">
      <w:pPr>
        <w:spacing w:after="120"/>
        <w:ind w:firstLine="720"/>
        <w:jc w:val="both"/>
        <w:rPr>
          <w:sz w:val="28"/>
          <w:szCs w:val="28"/>
        </w:rPr>
      </w:pPr>
      <w:r w:rsidRPr="000070B8">
        <w:rPr>
          <w:sz w:val="28"/>
          <w:szCs w:val="28"/>
        </w:rPr>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cấp tỉnh giao theo quy định của pháp luật về quản lý, sử dụng tài sản công.</w:t>
      </w:r>
    </w:p>
    <w:p w:rsidR="00A373AB" w:rsidRPr="000070B8" w:rsidRDefault="00A373AB" w:rsidP="000070B8">
      <w:pPr>
        <w:spacing w:after="120"/>
        <w:ind w:firstLine="720"/>
        <w:jc w:val="both"/>
        <w:rPr>
          <w:sz w:val="28"/>
          <w:szCs w:val="28"/>
        </w:rPr>
      </w:pPr>
      <w:r w:rsidRPr="000070B8">
        <w:rPr>
          <w:sz w:val="28"/>
          <w:szCs w:val="28"/>
        </w:rPr>
        <w:lastRenderedPageBreak/>
        <w:t>g) Chủ trì, phối hợp với các cơ quan, tổ chức, đơn vị, doanh nghiệp có liên quan lập phương án sắp xếp lại, xử lý nhà, đất của cơ quan, tổ chức, đơn vị, doanh nghiệp thuộc phạm vi quản lý của địa phương trình Ủy ban nhân dân tỉnh hoặc cấp có thẩm quyền phê duyệt theo quy định của pháp luật về sắp xếp lại, xử lý tài sản công. Tham mưu Ủy ban nhân dân tỉnh có ý kiến với các Bộ, ngành đối với phương án sắp xếp lại, xử lý nhà, đất thuộc Trung ương quản lý và nhà, đất thuộc các địa phương khác trên địa bàn tỉnh.</w:t>
      </w:r>
    </w:p>
    <w:p w:rsidR="00A373AB" w:rsidRPr="000070B8" w:rsidRDefault="00A373AB" w:rsidP="000070B8">
      <w:pPr>
        <w:spacing w:after="120"/>
        <w:ind w:firstLine="720"/>
        <w:jc w:val="both"/>
        <w:rPr>
          <w:sz w:val="28"/>
          <w:szCs w:val="28"/>
        </w:rPr>
      </w:pPr>
      <w:r w:rsidRPr="000070B8">
        <w:rPr>
          <w:sz w:val="28"/>
          <w:szCs w:val="28"/>
        </w:rPr>
        <w:t>h) Làm chủ tài khoản tạm giữ quản lý số tiền thu được từ xử lý, khai thác tài sản công theo quy định của pháp luật.</w:t>
      </w:r>
    </w:p>
    <w:p w:rsidR="00A373AB" w:rsidRPr="000070B8" w:rsidRDefault="00A373AB" w:rsidP="000070B8">
      <w:pPr>
        <w:spacing w:after="120"/>
        <w:ind w:firstLine="720"/>
        <w:jc w:val="both"/>
        <w:rPr>
          <w:sz w:val="28"/>
          <w:szCs w:val="28"/>
        </w:rPr>
      </w:pPr>
      <w:r w:rsidRPr="000070B8">
        <w:rPr>
          <w:sz w:val="28"/>
          <w:szCs w:val="28"/>
        </w:rPr>
        <w:t>i)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quyền sở hữu toàn dân về tài sản và xử lý đối với tài sản được xác lập quyền sở hữu toàn dân.</w:t>
      </w:r>
    </w:p>
    <w:p w:rsidR="00A373AB" w:rsidRPr="000070B8" w:rsidRDefault="00A373AB" w:rsidP="000070B8">
      <w:pPr>
        <w:spacing w:after="120"/>
        <w:ind w:firstLine="720"/>
        <w:jc w:val="both"/>
        <w:rPr>
          <w:sz w:val="28"/>
          <w:szCs w:val="28"/>
        </w:rPr>
      </w:pPr>
      <w:r w:rsidRPr="000070B8">
        <w:rPr>
          <w:sz w:val="28"/>
          <w:szCs w:val="28"/>
        </w:rPr>
        <w:t>14. Về quản lý nhà nước về tài chính đối với các quỹ tài chính nhà nước ngoài ngân sách.</w:t>
      </w:r>
    </w:p>
    <w:p w:rsidR="00A373AB" w:rsidRPr="000070B8" w:rsidRDefault="00A373AB" w:rsidP="000070B8">
      <w:pPr>
        <w:spacing w:after="120"/>
        <w:ind w:firstLine="720"/>
        <w:jc w:val="both"/>
        <w:rPr>
          <w:sz w:val="28"/>
          <w:szCs w:val="28"/>
        </w:rPr>
      </w:pPr>
      <w:r w:rsidRPr="000070B8">
        <w:rPr>
          <w:sz w:val="28"/>
          <w:szCs w:val="28"/>
        </w:rPr>
        <w:t>a) Phối hợp cơ quan quản lý quỹ tài chính ngoài ngân sách của địa phương tổng hợp, báo cáo tình hình thực hiện kế hoạch tài chính, kế hoạch tài chính năm sau và quyết toán thu, chi quỹ gửi Ủy ban nhân dân để báo cáo Hội đồng nhân dân tỉnh cùng với báo cáo dự toán và quyết toán ngân sách địa phương; phối hợp giải trình Hội đồng nhân dân cùng cấp khi có yêu cầu.</w:t>
      </w:r>
    </w:p>
    <w:p w:rsidR="00A373AB" w:rsidRPr="000070B8" w:rsidRDefault="00A373AB" w:rsidP="000070B8">
      <w:pPr>
        <w:spacing w:after="120"/>
        <w:ind w:firstLine="720"/>
        <w:jc w:val="both"/>
        <w:rPr>
          <w:sz w:val="28"/>
          <w:szCs w:val="28"/>
        </w:rPr>
      </w:pPr>
      <w:r w:rsidRPr="000070B8">
        <w:rPr>
          <w:sz w:val="28"/>
          <w:szCs w:val="28"/>
        </w:rPr>
        <w:t>b) Thực hiện nhiệm vụ theo quy định của Chính phủ về thành lập, tổ chức và hoạt động của các Quỹ và các nhiệm vụ khác do Ủy ban nhân dân tỉnh phân công.</w:t>
      </w:r>
    </w:p>
    <w:p w:rsidR="00A373AB" w:rsidRPr="000070B8" w:rsidRDefault="00A373AB" w:rsidP="000070B8">
      <w:pPr>
        <w:spacing w:after="120"/>
        <w:ind w:firstLine="720"/>
        <w:jc w:val="both"/>
        <w:rPr>
          <w:sz w:val="28"/>
          <w:szCs w:val="28"/>
        </w:rPr>
      </w:pPr>
      <w:r w:rsidRPr="000070B8">
        <w:rPr>
          <w:sz w:val="28"/>
          <w:szCs w:val="28"/>
        </w:rPr>
        <w:t>15. Về quản lý giá và thẩm định giá</w:t>
      </w:r>
    </w:p>
    <w:p w:rsidR="00A373AB" w:rsidRPr="000070B8" w:rsidRDefault="00A373AB" w:rsidP="000070B8">
      <w:pPr>
        <w:spacing w:after="120"/>
        <w:ind w:firstLine="720"/>
        <w:jc w:val="both"/>
        <w:rPr>
          <w:sz w:val="28"/>
          <w:szCs w:val="28"/>
        </w:rPr>
      </w:pPr>
      <w:r w:rsidRPr="000070B8">
        <w:rPr>
          <w:sz w:val="28"/>
          <w:szCs w:val="28"/>
        </w:rPr>
        <w:t xml:space="preserve">a) Tham mưu Ủy ban nhân dân tỉnh </w:t>
      </w:r>
      <w:bookmarkStart w:id="3" w:name="dieu_1"/>
      <w:r w:rsidRPr="000070B8">
        <w:rPr>
          <w:sz w:val="28"/>
          <w:szCs w:val="28"/>
        </w:rPr>
        <w:t>quy định phân công nhiệm vụ quản lý nhà nước về giá trên địa bàn tỉnh Hòa Bình</w:t>
      </w:r>
      <w:bookmarkEnd w:id="3"/>
      <w:r w:rsidRPr="000070B8">
        <w:rPr>
          <w:sz w:val="28"/>
          <w:szCs w:val="28"/>
        </w:rPr>
        <w:t xml:space="preserve"> theo quy định của pháp luật về giá; ban hành hoặc trình cấp có thẩm quyền ban hành các văn bản hướng dẫn triển khai các quy định về quản lý giá và thẩm định giá trên địa bàn.</w:t>
      </w:r>
    </w:p>
    <w:p w:rsidR="00A373AB" w:rsidRPr="000070B8" w:rsidRDefault="00A373AB" w:rsidP="000070B8">
      <w:pPr>
        <w:spacing w:after="120"/>
        <w:ind w:firstLine="720"/>
        <w:jc w:val="both"/>
        <w:rPr>
          <w:sz w:val="28"/>
          <w:szCs w:val="28"/>
        </w:rPr>
      </w:pPr>
      <w:r w:rsidRPr="000070B8">
        <w:rPr>
          <w:sz w:val="28"/>
          <w:szCs w:val="28"/>
        </w:rPr>
        <w:t>b) Chủ trì tham mưu thực hiện nhiệm vụ quản lý nhà nước về giá trên địa bàn tỉnh Hòa Bình; Báo cáo tình hình giá cả thị trường và công tác quản lý giá hàng tháng gửi Bộ Tài chính theo quy định; Thu thập, theo dõi, tổng hợp, phân tích diễn biến giá cả thị trường trên địa bàn theo quy định và các chỉ đạo về công tác quản lý, điều hành giá của Thủ tướng Chính phủ, Bộ Tài chính.</w:t>
      </w:r>
    </w:p>
    <w:p w:rsidR="00A373AB" w:rsidRPr="000070B8" w:rsidRDefault="00A373AB" w:rsidP="000070B8">
      <w:pPr>
        <w:spacing w:after="120"/>
        <w:ind w:firstLine="720"/>
        <w:jc w:val="both"/>
        <w:rPr>
          <w:sz w:val="28"/>
          <w:szCs w:val="28"/>
        </w:rPr>
      </w:pPr>
      <w:r w:rsidRPr="000070B8">
        <w:rPr>
          <w:sz w:val="28"/>
          <w:szCs w:val="28"/>
        </w:rPr>
        <w:t>c) Tổng hợp báo cáo bình ổn giá, văn bản đề nghị bình ổn giá do Sở quản lý ngành, lĩnh vực đề xuất, trình Ủy ban nhân dân tỉnh xem xét, quyết định chủ trương, biện pháp, thời hạn bình ổn giá theo quy định.</w:t>
      </w:r>
    </w:p>
    <w:p w:rsidR="00A373AB" w:rsidRPr="000070B8" w:rsidRDefault="00A373AB" w:rsidP="000070B8">
      <w:pPr>
        <w:spacing w:after="120"/>
        <w:ind w:firstLine="720"/>
        <w:jc w:val="both"/>
        <w:rPr>
          <w:sz w:val="28"/>
          <w:szCs w:val="28"/>
        </w:rPr>
      </w:pPr>
      <w:r w:rsidRPr="000070B8">
        <w:rPr>
          <w:sz w:val="28"/>
          <w:szCs w:val="28"/>
        </w:rPr>
        <w:t xml:space="preserve">d) Tham mưu Ủy ban nhân dân tỉnh về phân công nhiệm vụ thẩm định phương án giá hàng hóa, dịch vụ thuộc thẩm quyền định giá của Ủy ban nhân dân tỉnh cho các Sở quản lý ngành, lĩnh vực. </w:t>
      </w:r>
    </w:p>
    <w:p w:rsidR="00A373AB" w:rsidRPr="000070B8" w:rsidRDefault="00A373AB" w:rsidP="000070B8">
      <w:pPr>
        <w:spacing w:after="120"/>
        <w:ind w:firstLine="720"/>
        <w:jc w:val="both"/>
        <w:rPr>
          <w:sz w:val="28"/>
          <w:szCs w:val="28"/>
        </w:rPr>
      </w:pPr>
      <w:r w:rsidRPr="000070B8">
        <w:rPr>
          <w:sz w:val="28"/>
          <w:szCs w:val="28"/>
        </w:rPr>
        <w:lastRenderedPageBreak/>
        <w:t>đ) Tham mưu Ủy ban nhân dân tỉnh phân công nhiệm vụ tiếp nhận kê khai giá cho các Sở quản lý ngành, lĩnh vực theo quy định; tổng hợp, báo cáo Ủy ban nhân dân tỉnh ban hành Danh sách tổ chức kinh doanh, hàng hóa, dịch vụ thực hiện kê khai giá bổ sung.</w:t>
      </w:r>
    </w:p>
    <w:p w:rsidR="00A373AB" w:rsidRPr="000070B8" w:rsidRDefault="00A373AB" w:rsidP="000070B8">
      <w:pPr>
        <w:spacing w:after="120"/>
        <w:ind w:firstLine="720"/>
        <w:jc w:val="both"/>
        <w:rPr>
          <w:sz w:val="28"/>
          <w:szCs w:val="28"/>
        </w:rPr>
      </w:pPr>
      <w:r w:rsidRPr="000070B8">
        <w:rPr>
          <w:sz w:val="28"/>
          <w:szCs w:val="28"/>
        </w:rPr>
        <w:t>e) Tham mưu Ủy ban nhân dân tỉnh xây dựng, quản lý, vận hành Cơ sở dữ liệu về giá tại địa phương và kết nối với Cơ sở dữ liệu quốc gia về giá theo quy định của Chính Phủ; tổ chức quản trị, điều hành hoạt động và thực hiện cập nhật thông tin, dữ liệu về giá vào Cơ sở dữ liệu về giá của địa phương theo phân công của Ủy ban nhân dân tỉnh.</w:t>
      </w:r>
    </w:p>
    <w:p w:rsidR="00A373AB" w:rsidRPr="000070B8" w:rsidRDefault="00A373AB" w:rsidP="000070B8">
      <w:pPr>
        <w:spacing w:after="120"/>
        <w:ind w:firstLine="720"/>
        <w:jc w:val="both"/>
        <w:rPr>
          <w:sz w:val="28"/>
          <w:szCs w:val="28"/>
        </w:rPr>
      </w:pPr>
      <w:r w:rsidRPr="000070B8">
        <w:rPr>
          <w:sz w:val="28"/>
          <w:szCs w:val="28"/>
        </w:rPr>
        <w:t>g) Tham mưu Ủy ban nhân dân tỉnh trong việc phân công và tổ chức thực hiện thẩm định giá của Nhà nước thuộc địa phương quản lý theo quy định của pháp luật; chủ trì, phối hợp với các cơ quan có liên quan thực hiện thẩm định giá nhà nước theo phân công, phân cấp của Ủy ban nhân dân tỉnh.</w:t>
      </w:r>
    </w:p>
    <w:p w:rsidR="00A373AB" w:rsidRPr="000070B8" w:rsidRDefault="00A373AB" w:rsidP="000070B8">
      <w:pPr>
        <w:spacing w:after="120"/>
        <w:ind w:firstLine="720"/>
        <w:jc w:val="both"/>
        <w:rPr>
          <w:sz w:val="28"/>
          <w:szCs w:val="28"/>
        </w:rPr>
      </w:pPr>
      <w:r w:rsidRPr="000070B8">
        <w:rPr>
          <w:sz w:val="28"/>
          <w:szCs w:val="28"/>
        </w:rPr>
        <w:t>h) Là Chủ tịch Hội đồng thẩm định giá tài sản thường xuyên trong tố tụng hình sự, chủ trì thực hiện nhiệm vụ định giá tài sản trong tố tụng hình sự theo quy định của pháp luật.</w:t>
      </w:r>
    </w:p>
    <w:p w:rsidR="00A373AB" w:rsidRPr="000070B8" w:rsidRDefault="00A373AB" w:rsidP="000070B8">
      <w:pPr>
        <w:spacing w:after="120"/>
        <w:ind w:firstLine="720"/>
        <w:jc w:val="both"/>
        <w:rPr>
          <w:sz w:val="28"/>
          <w:szCs w:val="28"/>
        </w:rPr>
      </w:pPr>
      <w:r w:rsidRPr="000070B8">
        <w:rPr>
          <w:sz w:val="28"/>
          <w:szCs w:val="28"/>
        </w:rPr>
        <w:t>16. Về quản lý nợ chính quyền địa phương</w:t>
      </w:r>
    </w:p>
    <w:p w:rsidR="00A373AB" w:rsidRPr="000070B8" w:rsidRDefault="00A373AB" w:rsidP="000070B8">
      <w:pPr>
        <w:spacing w:after="120"/>
        <w:ind w:firstLine="720"/>
        <w:jc w:val="both"/>
        <w:rPr>
          <w:sz w:val="28"/>
          <w:szCs w:val="28"/>
        </w:rPr>
      </w:pPr>
      <w:r w:rsidRPr="000070B8">
        <w:rPr>
          <w:sz w:val="28"/>
          <w:szCs w:val="28"/>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rsidR="00A373AB" w:rsidRPr="000070B8" w:rsidRDefault="00A373AB" w:rsidP="000070B8">
      <w:pPr>
        <w:spacing w:after="120"/>
        <w:ind w:firstLine="720"/>
        <w:jc w:val="both"/>
        <w:rPr>
          <w:sz w:val="28"/>
          <w:szCs w:val="28"/>
        </w:rPr>
      </w:pPr>
      <w:r w:rsidRPr="000070B8">
        <w:rPr>
          <w:sz w:val="28"/>
          <w:szCs w:val="28"/>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sidR="00A373AB" w:rsidRPr="000070B8" w:rsidRDefault="00A373AB" w:rsidP="000070B8">
      <w:pPr>
        <w:spacing w:after="120"/>
        <w:ind w:firstLine="720"/>
        <w:jc w:val="both"/>
        <w:rPr>
          <w:sz w:val="28"/>
          <w:szCs w:val="28"/>
        </w:rPr>
      </w:pPr>
      <w:r w:rsidRPr="000070B8">
        <w:rPr>
          <w:sz w:val="28"/>
          <w:szCs w:val="28"/>
        </w:rPr>
        <w:t>c) Phối hợp với Kho bạc nhà nước tỉnh theo dõi, hạch toán, quyết toán các khoản rút vốn vay, nhận nợ, trả nợ thuộc nghĩa vụ nợ của ngân sách tỉnh.</w:t>
      </w:r>
    </w:p>
    <w:p w:rsidR="00A373AB" w:rsidRPr="000070B8" w:rsidRDefault="00A373AB" w:rsidP="000070B8">
      <w:pPr>
        <w:spacing w:after="120"/>
        <w:ind w:firstLine="720"/>
        <w:jc w:val="both"/>
        <w:rPr>
          <w:sz w:val="28"/>
          <w:szCs w:val="28"/>
        </w:rPr>
      </w:pPr>
      <w:r w:rsidRPr="000070B8">
        <w:rPr>
          <w:sz w:val="28"/>
          <w:szCs w:val="28"/>
        </w:rPr>
        <w:t>d) Xây dựng phương án phát hành trái phiếu chính quyền địa phương, các khoản vay khác trong nước báo cáo Ủy ban nhân dân tỉnh để báo cáo cấp có thẩm quyền xem xét, quyết định.</w:t>
      </w:r>
    </w:p>
    <w:p w:rsidR="00A373AB" w:rsidRPr="000070B8" w:rsidRDefault="00A373AB" w:rsidP="000070B8">
      <w:pPr>
        <w:spacing w:after="120"/>
        <w:ind w:firstLine="720"/>
        <w:jc w:val="both"/>
        <w:rPr>
          <w:sz w:val="28"/>
          <w:szCs w:val="28"/>
        </w:rPr>
      </w:pPr>
      <w:r w:rsidRPr="000070B8">
        <w:rPr>
          <w:sz w:val="28"/>
          <w:szCs w:val="28"/>
        </w:rPr>
        <w:t>đ) Xây dựng và duy trì cơ sở dữ liệu nợ chính quyền địa phương.</w:t>
      </w:r>
    </w:p>
    <w:p w:rsidR="00A373AB" w:rsidRPr="000070B8" w:rsidRDefault="00A373AB" w:rsidP="000070B8">
      <w:pPr>
        <w:spacing w:after="120"/>
        <w:ind w:firstLine="720"/>
        <w:jc w:val="both"/>
        <w:rPr>
          <w:sz w:val="28"/>
          <w:szCs w:val="28"/>
        </w:rPr>
      </w:pPr>
      <w:r w:rsidRPr="000070B8">
        <w:rPr>
          <w:sz w:val="28"/>
          <w:szCs w:val="28"/>
        </w:rPr>
        <w:t>17.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sidR="00A373AB" w:rsidRPr="000070B8" w:rsidRDefault="00A373AB" w:rsidP="000070B8">
      <w:pPr>
        <w:spacing w:after="120"/>
        <w:ind w:firstLine="720"/>
        <w:jc w:val="both"/>
        <w:rPr>
          <w:sz w:val="28"/>
          <w:szCs w:val="28"/>
        </w:rPr>
      </w:pPr>
      <w:r w:rsidRPr="000070B8">
        <w:rPr>
          <w:sz w:val="28"/>
          <w:szCs w:val="28"/>
        </w:rPr>
        <w:lastRenderedPageBreak/>
        <w:t>18. Phối hợp với cơ quan có liên quan trong việc thực hiện công tác quản lý thu phí, lệ phí và các khoản thu khác trên địa bàn.</w:t>
      </w:r>
    </w:p>
    <w:p w:rsidR="00A373AB" w:rsidRPr="000070B8" w:rsidRDefault="00A373AB" w:rsidP="000070B8">
      <w:pPr>
        <w:spacing w:after="120"/>
        <w:ind w:firstLine="720"/>
        <w:jc w:val="both"/>
        <w:rPr>
          <w:sz w:val="28"/>
          <w:szCs w:val="28"/>
        </w:rPr>
      </w:pPr>
      <w:r w:rsidRPr="000070B8">
        <w:rPr>
          <w:sz w:val="28"/>
          <w:szCs w:val="28"/>
        </w:rPr>
        <w:t>19. Hướng dẫn các đơn vị, tổ chức thực hiện đúng chế độ kê khai, cấp, đăng ký, sử dụng mã số đơn vị quan hệ ngân sách và triển khai các công việc khác được phân công theo quy định của pháp luật.</w:t>
      </w:r>
    </w:p>
    <w:p w:rsidR="00A373AB" w:rsidRPr="000070B8" w:rsidRDefault="00A373AB" w:rsidP="000070B8">
      <w:pPr>
        <w:spacing w:after="120"/>
        <w:ind w:firstLine="720"/>
        <w:jc w:val="both"/>
        <w:rPr>
          <w:sz w:val="28"/>
          <w:szCs w:val="28"/>
        </w:rPr>
      </w:pPr>
      <w:r w:rsidRPr="000070B8">
        <w:rPr>
          <w:sz w:val="28"/>
          <w:szCs w:val="28"/>
        </w:rPr>
        <w:t>20.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sidR="00A373AB" w:rsidRPr="000070B8" w:rsidRDefault="00A373AB" w:rsidP="000070B8">
      <w:pPr>
        <w:spacing w:after="120"/>
        <w:ind w:firstLine="720"/>
        <w:jc w:val="both"/>
        <w:rPr>
          <w:sz w:val="28"/>
          <w:szCs w:val="28"/>
        </w:rPr>
      </w:pPr>
      <w:r w:rsidRPr="000070B8">
        <w:rPr>
          <w:sz w:val="28"/>
          <w:szCs w:val="28"/>
        </w:rPr>
        <w:t>21. Quy định cụ thể chức năng, nhiệm vụ, quyền hạn của các đơn vị thuộc và trực thuộc Sở (trừ các đơn vị thuộc thẩm quyền của Ủy ban nhân dân tỉnh và Chủ tịch Ủy ban nhân dân tỉnh) theo quy định của pháp luật; quản lý tổ chức bộ máy, biên chế công chức, cơ cấu ngạch công chức, vị trí việc làm, cơ cấu viên chức theo chức danh nghề nghiệp và số lượng người làm việc trong các đơn vị sự nghiệp công lập; thực hiện các chính sách, chế độ về công tác cán bộ đối với công chức, viên chức và lao động thuộc phạm vi quản lý của Sở theo quy định của pháp luật và theo phân công, phân cấp của Ủy ban nhân dân tỉnh.</w:t>
      </w:r>
    </w:p>
    <w:p w:rsidR="00A373AB" w:rsidRPr="000070B8" w:rsidRDefault="00A373AB" w:rsidP="000070B8">
      <w:pPr>
        <w:spacing w:after="120"/>
        <w:ind w:firstLine="720"/>
        <w:jc w:val="both"/>
        <w:rPr>
          <w:sz w:val="28"/>
          <w:szCs w:val="28"/>
        </w:rPr>
      </w:pPr>
      <w:r w:rsidRPr="000070B8">
        <w:rPr>
          <w:sz w:val="28"/>
          <w:szCs w:val="28"/>
        </w:rPr>
        <w:t>22. Tham gia hợp tác quốc tế, ký kết và thực hiện thỏa thuận quốc tế trong lĩnh vực kinh tế - tài chính theo quy định của pháp luật về ký kết và thực hiện thỏa thuận quốc tế.</w:t>
      </w:r>
    </w:p>
    <w:p w:rsidR="00A373AB" w:rsidRPr="000070B8" w:rsidRDefault="00A373AB" w:rsidP="000070B8">
      <w:pPr>
        <w:spacing w:after="120"/>
        <w:ind w:firstLine="720"/>
        <w:jc w:val="both"/>
        <w:rPr>
          <w:sz w:val="28"/>
          <w:szCs w:val="28"/>
        </w:rPr>
      </w:pPr>
      <w:r w:rsidRPr="000070B8">
        <w:rPr>
          <w:sz w:val="28"/>
          <w:szCs w:val="28"/>
        </w:rPr>
        <w:t>23. Chủ trì, phối hợp với Sở Tư pháp thực hiện các nhiệm vụ về giám định tư pháp thuộc lĩnh vực chuyên môn quản lý ở địa phương theo quy định của pháp luật về giám định tư pháp.</w:t>
      </w:r>
    </w:p>
    <w:p w:rsidR="00A373AB" w:rsidRPr="000070B8" w:rsidRDefault="00A373AB" w:rsidP="000070B8">
      <w:pPr>
        <w:spacing w:after="120"/>
        <w:ind w:firstLine="720"/>
        <w:jc w:val="both"/>
        <w:rPr>
          <w:sz w:val="28"/>
          <w:szCs w:val="28"/>
        </w:rPr>
      </w:pPr>
      <w:r w:rsidRPr="000070B8">
        <w:rPr>
          <w:sz w:val="28"/>
          <w:szCs w:val="28"/>
        </w:rPr>
        <w:t>24. Hướng dẫn chuyên môn, nghiệp vụ thuộc phạm vi quản lý của ngành đối với Phòng Tài chính - Kế hoạch thuộc Ủy ban nhân dân cấp huyện.</w:t>
      </w:r>
    </w:p>
    <w:p w:rsidR="00A373AB" w:rsidRPr="000070B8" w:rsidRDefault="00A373AB" w:rsidP="000070B8">
      <w:pPr>
        <w:spacing w:after="120"/>
        <w:ind w:firstLine="720"/>
        <w:jc w:val="both"/>
        <w:rPr>
          <w:sz w:val="28"/>
          <w:szCs w:val="28"/>
        </w:rPr>
      </w:pPr>
      <w:r w:rsidRPr="000070B8">
        <w:rPr>
          <w:sz w:val="28"/>
          <w:szCs w:val="28"/>
        </w:rPr>
        <w:t>25. Tổ chức nghiên cứu, ứng dụng tiến bộ khoa học kỹ thuật; xây dựng hệ thống thông tin, lưu trữ, thực hiện chuyển đổi số phục vụ công tác quản lý nhà nước và chuyên môn nghiệp vụ về lĩnh vực được giao.</w:t>
      </w:r>
    </w:p>
    <w:p w:rsidR="00A373AB" w:rsidRPr="000070B8" w:rsidRDefault="00A373AB" w:rsidP="000070B8">
      <w:pPr>
        <w:spacing w:after="120"/>
        <w:ind w:firstLine="720"/>
        <w:jc w:val="both"/>
        <w:rPr>
          <w:sz w:val="28"/>
          <w:szCs w:val="28"/>
        </w:rPr>
      </w:pPr>
      <w:r w:rsidRPr="000070B8">
        <w:rPr>
          <w:sz w:val="28"/>
          <w:szCs w:val="28"/>
        </w:rPr>
        <w:t>26. Thực hiện thanh tra, kiểm tra, giải quyết khiếu nại, tố cáo theo thẩm quyền thuộc phạm vi quản lý nhà nước của Sở; tuyên truyền, hướng dẫn, kiểm tra, đôn đốc cơ quan, đơn vị thuộc quyền quản lý của Sở trong việc thực hiện pháp luật về thanh tra, phòng chống tham nhũng, tiêu cực và thực hành tiết kiệm chống lãng phí; tổng kết, rút kinh nghiệm về công tác thanh tra trong phạm vi quản lý nhà nước của Sở; tổng hợp kết quả thực hiện kiến nghị của thanh tra, kiểm toán nhà nước về lĩnh vực tài chính ngân sách báo cáo Ủy ban nhân dân tỉnh; tham mưu, giúp Ủy ban nhân dân cấp tỉnh khen thưởng cơ quan, tổ chức, cá nhân có thành tích trong hoạt động của ngành theo quy định của pháp luật.</w:t>
      </w:r>
    </w:p>
    <w:p w:rsidR="00A373AB" w:rsidRPr="000070B8" w:rsidRDefault="00A373AB" w:rsidP="000070B8">
      <w:pPr>
        <w:spacing w:after="120"/>
        <w:ind w:firstLine="720"/>
        <w:jc w:val="both"/>
        <w:rPr>
          <w:sz w:val="28"/>
          <w:szCs w:val="28"/>
        </w:rPr>
      </w:pPr>
      <w:r w:rsidRPr="000070B8">
        <w:rPr>
          <w:sz w:val="28"/>
          <w:szCs w:val="28"/>
        </w:rPr>
        <w:t>27. Quản lý và chịu trách nhiệm về tài chính, tài sản được giao theo quy định của pháp luật và theo phân công của Ủy ban nhân dân tỉnh.</w:t>
      </w:r>
    </w:p>
    <w:p w:rsidR="00A373AB" w:rsidRPr="000070B8" w:rsidRDefault="00A373AB" w:rsidP="000070B8">
      <w:pPr>
        <w:spacing w:after="120"/>
        <w:ind w:firstLine="720"/>
        <w:jc w:val="both"/>
        <w:rPr>
          <w:sz w:val="28"/>
          <w:szCs w:val="28"/>
        </w:rPr>
      </w:pPr>
      <w:r w:rsidRPr="000070B8">
        <w:rPr>
          <w:sz w:val="28"/>
          <w:szCs w:val="28"/>
        </w:rPr>
        <w:lastRenderedPageBreak/>
        <w:t>28. Thực hiện công tác thông tin, báo cáo định kỳ và đột xuất về tình hình thực hiện nhiệm vụ trong các lĩnh vực công tác được giao với Ủy ban nhân dân tỉnh, các Bộ, cơ quan ngang bộ và Bộ Tài chính.</w:t>
      </w:r>
    </w:p>
    <w:p w:rsidR="00A373AB" w:rsidRPr="000070B8" w:rsidRDefault="00A373AB" w:rsidP="000070B8">
      <w:pPr>
        <w:spacing w:after="120"/>
        <w:ind w:firstLine="720"/>
        <w:jc w:val="both"/>
        <w:rPr>
          <w:sz w:val="28"/>
          <w:szCs w:val="28"/>
        </w:rPr>
      </w:pPr>
      <w:r w:rsidRPr="000070B8">
        <w:rPr>
          <w:sz w:val="28"/>
          <w:szCs w:val="28"/>
        </w:rPr>
        <w:t>29. Thực hiện những nhiệm vụ khác theo quy định của pháp luật hoặc do Bộ Tài chính, Ủy ban nhân dân tỉnh, Chủ tịch Ủy ban nhân dân tỉnh phân công, phân cấp theo quy định của pháp luật.</w:t>
      </w:r>
    </w:p>
    <w:p w:rsidR="00A373AB" w:rsidRPr="000070B8" w:rsidRDefault="00A373AB" w:rsidP="000070B8">
      <w:pPr>
        <w:spacing w:after="120"/>
        <w:ind w:firstLine="720"/>
        <w:jc w:val="both"/>
        <w:rPr>
          <w:b/>
          <w:sz w:val="28"/>
          <w:szCs w:val="28"/>
        </w:rPr>
      </w:pPr>
      <w:r w:rsidRPr="000070B8">
        <w:rPr>
          <w:b/>
          <w:sz w:val="28"/>
          <w:szCs w:val="28"/>
        </w:rPr>
        <w:t>Điều 3. Cơ cấu tổ chức</w:t>
      </w:r>
    </w:p>
    <w:p w:rsidR="00A373AB" w:rsidRPr="000070B8" w:rsidRDefault="00A373AB" w:rsidP="000070B8">
      <w:pPr>
        <w:spacing w:after="120"/>
        <w:ind w:firstLine="720"/>
        <w:jc w:val="both"/>
        <w:rPr>
          <w:sz w:val="28"/>
          <w:szCs w:val="28"/>
        </w:rPr>
      </w:pPr>
      <w:r w:rsidRPr="000070B8">
        <w:rPr>
          <w:sz w:val="28"/>
          <w:szCs w:val="28"/>
        </w:rPr>
        <w:t>1. Lãnh đạo Sở gồm có: Giám đốc Sở và các Phó Giám đốc Sở</w:t>
      </w:r>
    </w:p>
    <w:p w:rsidR="00A373AB" w:rsidRPr="000070B8" w:rsidRDefault="00A373AB" w:rsidP="000070B8">
      <w:pPr>
        <w:spacing w:after="120"/>
        <w:ind w:firstLine="720"/>
        <w:jc w:val="both"/>
        <w:rPr>
          <w:sz w:val="28"/>
          <w:szCs w:val="28"/>
        </w:rPr>
      </w:pPr>
      <w:r w:rsidRPr="000070B8">
        <w:rPr>
          <w:sz w:val="28"/>
          <w:szCs w:val="28"/>
        </w:rPr>
        <w:t>a) Giám đốc Sở Tài chính là Ủy viên Ủy ban nhân dân tỉnh, chịu trách nhiệm trước Ủy ban nhân dân tỉnh,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rsidR="00A373AB" w:rsidRPr="000070B8" w:rsidRDefault="00A373AB" w:rsidP="000070B8">
      <w:pPr>
        <w:spacing w:after="120"/>
        <w:ind w:firstLine="720"/>
        <w:jc w:val="both"/>
        <w:rPr>
          <w:sz w:val="28"/>
          <w:szCs w:val="28"/>
        </w:rPr>
      </w:pPr>
      <w:r w:rsidRPr="000070B8">
        <w:rPr>
          <w:sz w:val="28"/>
          <w:szCs w:val="28"/>
        </w:rPr>
        <w:t>b) Phó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w:t>
      </w:r>
    </w:p>
    <w:p w:rsidR="00A373AB" w:rsidRPr="000070B8" w:rsidRDefault="00A373AB" w:rsidP="000070B8">
      <w:pPr>
        <w:spacing w:after="120"/>
        <w:ind w:firstLine="720"/>
        <w:jc w:val="both"/>
        <w:rPr>
          <w:sz w:val="28"/>
          <w:szCs w:val="28"/>
        </w:rPr>
      </w:pPr>
      <w:r w:rsidRPr="000070B8">
        <w:rPr>
          <w:sz w:val="28"/>
          <w:szCs w:val="28"/>
        </w:rPr>
        <w:t>c) Việc bổ nhiệm, miễn nhiệm, điều động, luân chuyển, khen thưởng, kỷ luật, cho từ chức, nghỉ hưu và thực hiện các chế độ, chính sách khác đối với Giám đốc và Phó Giám đốc Sở do Chủ tịch Ủy ban nhân dân tỉnh quyết định theo quy định của Đảng và pháp luật của Nhà nước.</w:t>
      </w:r>
    </w:p>
    <w:p w:rsidR="00A373AB" w:rsidRPr="000070B8" w:rsidRDefault="00A373AB" w:rsidP="000070B8">
      <w:pPr>
        <w:spacing w:after="120"/>
        <w:ind w:firstLine="720"/>
        <w:jc w:val="both"/>
        <w:rPr>
          <w:sz w:val="28"/>
          <w:szCs w:val="28"/>
        </w:rPr>
      </w:pPr>
      <w:r w:rsidRPr="000070B8">
        <w:rPr>
          <w:sz w:val="28"/>
          <w:szCs w:val="28"/>
        </w:rPr>
        <w:t>2. Các đơn vị thuộc Sở Tài chính, gồm:</w:t>
      </w:r>
    </w:p>
    <w:p w:rsidR="00A373AB" w:rsidRPr="000070B8" w:rsidRDefault="00A373AB" w:rsidP="000070B8">
      <w:pPr>
        <w:spacing w:after="120"/>
        <w:ind w:firstLine="720"/>
        <w:jc w:val="both"/>
        <w:rPr>
          <w:sz w:val="28"/>
          <w:szCs w:val="28"/>
        </w:rPr>
      </w:pPr>
      <w:r w:rsidRPr="000070B8">
        <w:rPr>
          <w:sz w:val="28"/>
          <w:szCs w:val="28"/>
        </w:rPr>
        <w:t>a) Văn phòng.</w:t>
      </w:r>
    </w:p>
    <w:p w:rsidR="00A373AB" w:rsidRPr="000070B8" w:rsidRDefault="00A373AB" w:rsidP="000070B8">
      <w:pPr>
        <w:spacing w:after="120"/>
        <w:ind w:firstLine="720"/>
        <w:jc w:val="both"/>
        <w:rPr>
          <w:sz w:val="28"/>
          <w:szCs w:val="28"/>
        </w:rPr>
      </w:pPr>
      <w:r w:rsidRPr="000070B8">
        <w:rPr>
          <w:sz w:val="28"/>
          <w:szCs w:val="28"/>
        </w:rPr>
        <w:t>b) Thanh tra.</w:t>
      </w:r>
    </w:p>
    <w:p w:rsidR="00A373AB" w:rsidRPr="000070B8" w:rsidRDefault="00A373AB" w:rsidP="000070B8">
      <w:pPr>
        <w:spacing w:after="120"/>
        <w:ind w:firstLine="720"/>
        <w:jc w:val="both"/>
        <w:rPr>
          <w:sz w:val="28"/>
          <w:szCs w:val="28"/>
        </w:rPr>
      </w:pPr>
      <w:r w:rsidRPr="000070B8">
        <w:rPr>
          <w:sz w:val="28"/>
          <w:szCs w:val="28"/>
        </w:rPr>
        <w:t>c) Các phòng chuyên môn, nghiệp vụ.</w:t>
      </w:r>
    </w:p>
    <w:p w:rsidR="00A373AB" w:rsidRPr="000070B8" w:rsidRDefault="00A373AB" w:rsidP="000070B8">
      <w:pPr>
        <w:spacing w:after="120"/>
        <w:ind w:firstLine="720"/>
        <w:jc w:val="both"/>
        <w:rPr>
          <w:sz w:val="28"/>
          <w:szCs w:val="28"/>
        </w:rPr>
      </w:pPr>
      <w:r w:rsidRPr="000070B8">
        <w:rPr>
          <w:sz w:val="28"/>
          <w:szCs w:val="28"/>
        </w:rPr>
        <w:t xml:space="preserve"> (1) Phòng Quản lý ngân sách;</w:t>
      </w:r>
    </w:p>
    <w:p w:rsidR="00A373AB" w:rsidRPr="000070B8" w:rsidRDefault="00A373AB" w:rsidP="000070B8">
      <w:pPr>
        <w:spacing w:after="120"/>
        <w:ind w:firstLine="720"/>
        <w:jc w:val="both"/>
        <w:rPr>
          <w:sz w:val="28"/>
          <w:szCs w:val="28"/>
        </w:rPr>
      </w:pPr>
      <w:r w:rsidRPr="000070B8">
        <w:rPr>
          <w:sz w:val="28"/>
          <w:szCs w:val="28"/>
        </w:rPr>
        <w:t xml:space="preserve"> (2) Phòng Tổng hợp, quy hoạch;</w:t>
      </w:r>
    </w:p>
    <w:p w:rsidR="00A373AB" w:rsidRPr="000070B8" w:rsidRDefault="00A373AB" w:rsidP="000070B8">
      <w:pPr>
        <w:spacing w:after="120"/>
        <w:ind w:firstLine="720"/>
        <w:jc w:val="both"/>
        <w:rPr>
          <w:sz w:val="28"/>
          <w:szCs w:val="28"/>
        </w:rPr>
      </w:pPr>
      <w:r w:rsidRPr="000070B8">
        <w:rPr>
          <w:sz w:val="28"/>
          <w:szCs w:val="28"/>
        </w:rPr>
        <w:t xml:space="preserve">  (3) Phòng Tài chính Đầu tư;</w:t>
      </w:r>
    </w:p>
    <w:p w:rsidR="00A373AB" w:rsidRPr="000070B8" w:rsidRDefault="00A373AB" w:rsidP="000070B8">
      <w:pPr>
        <w:spacing w:after="120"/>
        <w:ind w:firstLine="720"/>
        <w:jc w:val="both"/>
        <w:rPr>
          <w:sz w:val="28"/>
          <w:szCs w:val="28"/>
        </w:rPr>
      </w:pPr>
      <w:r w:rsidRPr="000070B8">
        <w:rPr>
          <w:sz w:val="28"/>
          <w:szCs w:val="28"/>
        </w:rPr>
        <w:t xml:space="preserve">  (4) Phòng Doanh nghiệp kinh tế tập thể và tư nhân;</w:t>
      </w:r>
    </w:p>
    <w:p w:rsidR="00A373AB" w:rsidRPr="000070B8" w:rsidRDefault="00A373AB" w:rsidP="000070B8">
      <w:pPr>
        <w:spacing w:after="120"/>
        <w:ind w:firstLine="720"/>
        <w:jc w:val="both"/>
        <w:rPr>
          <w:sz w:val="28"/>
          <w:szCs w:val="28"/>
        </w:rPr>
      </w:pPr>
      <w:r w:rsidRPr="000070B8">
        <w:rPr>
          <w:sz w:val="28"/>
          <w:szCs w:val="28"/>
        </w:rPr>
        <w:t xml:space="preserve">  (5) Phòng Đấu thầu thẩm định và giám sát đầu tư;</w:t>
      </w:r>
    </w:p>
    <w:p w:rsidR="00A373AB" w:rsidRPr="000070B8" w:rsidRDefault="00A373AB" w:rsidP="000070B8">
      <w:pPr>
        <w:spacing w:after="120"/>
        <w:ind w:firstLine="720"/>
        <w:jc w:val="both"/>
        <w:rPr>
          <w:sz w:val="28"/>
          <w:szCs w:val="28"/>
        </w:rPr>
      </w:pPr>
      <w:r w:rsidRPr="000070B8">
        <w:rPr>
          <w:sz w:val="28"/>
          <w:szCs w:val="28"/>
        </w:rPr>
        <w:t xml:space="preserve">  (6) Phòng Quản lý Giá và Công sản;</w:t>
      </w:r>
    </w:p>
    <w:p w:rsidR="00A373AB" w:rsidRPr="000070B8" w:rsidRDefault="00A373AB" w:rsidP="000070B8">
      <w:pPr>
        <w:spacing w:after="120"/>
        <w:ind w:firstLine="720"/>
        <w:jc w:val="both"/>
        <w:rPr>
          <w:sz w:val="28"/>
          <w:szCs w:val="28"/>
        </w:rPr>
      </w:pPr>
      <w:r w:rsidRPr="000070B8">
        <w:rPr>
          <w:sz w:val="28"/>
          <w:szCs w:val="28"/>
        </w:rPr>
        <w:t xml:space="preserve">  (7) Phòng Tài chính Hành chính sự nghiệp;</w:t>
      </w:r>
    </w:p>
    <w:p w:rsidR="00A373AB" w:rsidRPr="000070B8" w:rsidRDefault="00A373AB" w:rsidP="000070B8">
      <w:pPr>
        <w:spacing w:after="120"/>
        <w:ind w:firstLine="720"/>
        <w:jc w:val="both"/>
        <w:rPr>
          <w:sz w:val="28"/>
          <w:szCs w:val="28"/>
        </w:rPr>
      </w:pPr>
      <w:r w:rsidRPr="000070B8">
        <w:rPr>
          <w:sz w:val="28"/>
          <w:szCs w:val="28"/>
        </w:rPr>
        <w:t xml:space="preserve">  (8) Phòng Kinh tế ngành;</w:t>
      </w:r>
    </w:p>
    <w:p w:rsidR="00A373AB" w:rsidRPr="000070B8" w:rsidRDefault="00A373AB" w:rsidP="000070B8">
      <w:pPr>
        <w:spacing w:after="120"/>
        <w:ind w:firstLine="720"/>
        <w:jc w:val="both"/>
        <w:rPr>
          <w:sz w:val="28"/>
          <w:szCs w:val="28"/>
        </w:rPr>
      </w:pPr>
      <w:r w:rsidRPr="000070B8">
        <w:rPr>
          <w:sz w:val="28"/>
          <w:szCs w:val="28"/>
        </w:rPr>
        <w:t xml:space="preserve"> (9) Phòng Kinh tế đối ngoại</w:t>
      </w:r>
    </w:p>
    <w:p w:rsidR="00A373AB" w:rsidRPr="000070B8" w:rsidRDefault="00A373AB" w:rsidP="000070B8">
      <w:pPr>
        <w:spacing w:after="120"/>
        <w:ind w:firstLine="720"/>
        <w:jc w:val="both"/>
        <w:rPr>
          <w:sz w:val="28"/>
          <w:szCs w:val="28"/>
        </w:rPr>
      </w:pPr>
      <w:r w:rsidRPr="000070B8">
        <w:rPr>
          <w:sz w:val="28"/>
          <w:szCs w:val="28"/>
        </w:rPr>
        <w:t xml:space="preserve"> (10) Phòng Đăng ký kinh doanh.</w:t>
      </w:r>
    </w:p>
    <w:p w:rsidR="00A373AB" w:rsidRPr="000070B8" w:rsidRDefault="00A373AB" w:rsidP="000070B8">
      <w:pPr>
        <w:spacing w:after="120"/>
        <w:ind w:firstLine="720"/>
        <w:jc w:val="both"/>
        <w:rPr>
          <w:sz w:val="28"/>
          <w:szCs w:val="28"/>
        </w:rPr>
      </w:pPr>
      <w:r w:rsidRPr="000070B8">
        <w:rPr>
          <w:sz w:val="28"/>
          <w:szCs w:val="28"/>
        </w:rPr>
        <w:t xml:space="preserve">d) Đơn vị trực thuộc: Ban quản lý dự án khu vực tỉnh Hòa Bình </w:t>
      </w:r>
    </w:p>
    <w:p w:rsidR="00A373AB" w:rsidRPr="000070B8" w:rsidRDefault="00A373AB" w:rsidP="000070B8">
      <w:pPr>
        <w:spacing w:after="120"/>
        <w:ind w:firstLine="720"/>
        <w:jc w:val="both"/>
        <w:rPr>
          <w:sz w:val="28"/>
          <w:szCs w:val="28"/>
        </w:rPr>
      </w:pPr>
      <w:r w:rsidRPr="000070B8">
        <w:rPr>
          <w:sz w:val="28"/>
          <w:szCs w:val="28"/>
        </w:rPr>
        <w:lastRenderedPageBreak/>
        <w:t>đ) Tổ chức ngoài cơ cấu: Quỹ Đầu tư phát triển tỉnh.</w:t>
      </w:r>
    </w:p>
    <w:p w:rsidR="00A373AB" w:rsidRPr="000070B8" w:rsidRDefault="00A373AB" w:rsidP="000070B8">
      <w:pPr>
        <w:spacing w:after="120"/>
        <w:ind w:firstLine="720"/>
        <w:jc w:val="both"/>
        <w:rPr>
          <w:sz w:val="28"/>
          <w:szCs w:val="28"/>
        </w:rPr>
      </w:pPr>
      <w:r w:rsidRPr="000070B8">
        <w:rPr>
          <w:sz w:val="28"/>
          <w:szCs w:val="28"/>
        </w:rPr>
        <w:t>Việc bổ nhiệm, miễn nhiệm người đứng đầu, cấp phó của người đứng đầu các cơ quan, đơn vị thuộc Sở do Giám đốc Sở quyết định theo quy định của Đảng, pháp luật Nhà nước và phân cấp quản lý cán bộ hiện hành của Ủy ban nhân dân tỉnh.</w:t>
      </w:r>
    </w:p>
    <w:p w:rsidR="00A373AB" w:rsidRPr="000070B8" w:rsidRDefault="00A373AB" w:rsidP="000070B8">
      <w:pPr>
        <w:spacing w:after="120"/>
        <w:ind w:firstLine="720"/>
        <w:jc w:val="both"/>
        <w:rPr>
          <w:b/>
          <w:sz w:val="28"/>
          <w:szCs w:val="28"/>
        </w:rPr>
      </w:pPr>
      <w:bookmarkStart w:id="4" w:name="_Hlk80603026"/>
      <w:bookmarkStart w:id="5" w:name="_GoBack"/>
      <w:r w:rsidRPr="000070B8">
        <w:rPr>
          <w:b/>
          <w:sz w:val="28"/>
          <w:szCs w:val="28"/>
        </w:rPr>
        <w:t>Điều </w:t>
      </w:r>
      <w:bookmarkStart w:id="6" w:name="Dieu_44"/>
      <w:bookmarkEnd w:id="6"/>
      <w:r w:rsidRPr="000070B8">
        <w:rPr>
          <w:b/>
          <w:sz w:val="28"/>
          <w:szCs w:val="28"/>
        </w:rPr>
        <w:t>4. Tổ chức thực hiện</w:t>
      </w:r>
    </w:p>
    <w:bookmarkEnd w:id="4"/>
    <w:bookmarkEnd w:id="5"/>
    <w:p w:rsidR="00046440" w:rsidRPr="000070B8" w:rsidRDefault="00A373AB" w:rsidP="000070B8">
      <w:pPr>
        <w:spacing w:after="120"/>
        <w:ind w:firstLine="720"/>
        <w:jc w:val="both"/>
        <w:rPr>
          <w:sz w:val="28"/>
          <w:szCs w:val="28"/>
        </w:rPr>
      </w:pPr>
      <w:r w:rsidRPr="000070B8">
        <w:rPr>
          <w:sz w:val="28"/>
          <w:szCs w:val="28"/>
        </w:rPr>
        <w:t>Giám đốc Sở Tài chính có trách nhiệm theo dõi, chỉ đạo, kiểm tra việc thực hiện Quyết định này. Trong quá trình triển khai thực hiện, nếu có vấn đề phát sinh, vướng mắc cần sửa đổi, bổ sung phải kịp thời báo cáo Ủy ban nhân dân tỉnh xem xét, quyết định./.</w:t>
      </w:r>
    </w:p>
    <w:sectPr w:rsidR="00046440" w:rsidRPr="000070B8" w:rsidSect="00A373AB">
      <w:headerReference w:type="default" r:id="rId9"/>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D8E" w:rsidRDefault="00421D8E" w:rsidP="00A373AB">
      <w:r>
        <w:separator/>
      </w:r>
    </w:p>
  </w:endnote>
  <w:endnote w:type="continuationSeparator" w:id="0">
    <w:p w:rsidR="00421D8E" w:rsidRDefault="00421D8E" w:rsidP="00A37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D8E" w:rsidRDefault="00421D8E" w:rsidP="00A373AB">
      <w:r>
        <w:separator/>
      </w:r>
    </w:p>
  </w:footnote>
  <w:footnote w:type="continuationSeparator" w:id="0">
    <w:p w:rsidR="00421D8E" w:rsidRDefault="00421D8E" w:rsidP="00A373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619965"/>
      <w:docPartObj>
        <w:docPartGallery w:val="Page Numbers (Top of Page)"/>
        <w:docPartUnique/>
      </w:docPartObj>
    </w:sdtPr>
    <w:sdtEndPr>
      <w:rPr>
        <w:noProof/>
      </w:rPr>
    </w:sdtEndPr>
    <w:sdtContent>
      <w:p w:rsidR="00A373AB" w:rsidRDefault="00A373AB">
        <w:pPr>
          <w:pStyle w:val="Header"/>
          <w:jc w:val="center"/>
        </w:pPr>
        <w:r>
          <w:fldChar w:fldCharType="begin"/>
        </w:r>
        <w:r>
          <w:instrText xml:space="preserve"> PAGE   \* MERGEFORMAT </w:instrText>
        </w:r>
        <w:r>
          <w:fldChar w:fldCharType="separate"/>
        </w:r>
        <w:r w:rsidR="000070B8">
          <w:rPr>
            <w:noProof/>
          </w:rPr>
          <w:t>17</w:t>
        </w:r>
        <w:r>
          <w:rPr>
            <w:noProof/>
          </w:rPr>
          <w:fldChar w:fldCharType="end"/>
        </w:r>
      </w:p>
    </w:sdtContent>
  </w:sdt>
  <w:p w:rsidR="00A373AB" w:rsidRDefault="00A373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3AB"/>
    <w:rsid w:val="000070B8"/>
    <w:rsid w:val="0003315E"/>
    <w:rsid w:val="00046440"/>
    <w:rsid w:val="0004658F"/>
    <w:rsid w:val="00082C03"/>
    <w:rsid w:val="001D1D9B"/>
    <w:rsid w:val="00421D8E"/>
    <w:rsid w:val="004E6CB1"/>
    <w:rsid w:val="006F4313"/>
    <w:rsid w:val="008F4594"/>
    <w:rsid w:val="009F2C1C"/>
    <w:rsid w:val="00A373AB"/>
    <w:rsid w:val="00A625C1"/>
    <w:rsid w:val="00B12129"/>
    <w:rsid w:val="00BC7530"/>
    <w:rsid w:val="00E378BC"/>
    <w:rsid w:val="00F25580"/>
    <w:rsid w:val="00FD4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CC0E"/>
  <w15:chartTrackingRefBased/>
  <w15:docId w15:val="{AF6DFD54-7F9D-419F-83F4-3E73A2984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73A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A373AB"/>
    <w:pPr>
      <w:spacing w:before="120" w:line="360" w:lineRule="exact"/>
      <w:ind w:firstLine="720"/>
      <w:jc w:val="both"/>
    </w:pPr>
    <w:rPr>
      <w:rFonts w:ascii=".VnTime" w:hAnsi=".VnTime" w:cs=".VnTime"/>
      <w:sz w:val="28"/>
      <w:szCs w:val="28"/>
    </w:rPr>
  </w:style>
  <w:style w:type="character" w:customStyle="1" w:styleId="BodyTextIndent2Char">
    <w:name w:val="Body Text Indent 2 Char"/>
    <w:basedOn w:val="DefaultParagraphFont"/>
    <w:link w:val="BodyTextIndent2"/>
    <w:rsid w:val="00A373AB"/>
    <w:rPr>
      <w:rFonts w:ascii=".VnTime" w:eastAsia="Times New Roman" w:hAnsi=".VnTime" w:cs=".VnTime"/>
      <w:sz w:val="28"/>
      <w:szCs w:val="28"/>
    </w:rPr>
  </w:style>
  <w:style w:type="paragraph" w:styleId="NormalWeb">
    <w:name w:val="Normal (Web)"/>
    <w:basedOn w:val="Normal"/>
    <w:link w:val="NormalWebChar"/>
    <w:uiPriority w:val="99"/>
    <w:unhideWhenUsed/>
    <w:rsid w:val="00A373AB"/>
    <w:pPr>
      <w:spacing w:before="100" w:beforeAutospacing="1" w:after="100" w:afterAutospacing="1"/>
    </w:pPr>
    <w:rPr>
      <w:lang w:val="x-none" w:eastAsia="x-none"/>
    </w:rPr>
  </w:style>
  <w:style w:type="character" w:customStyle="1" w:styleId="NormalWebChar">
    <w:name w:val="Normal (Web) Char"/>
    <w:link w:val="NormalWeb"/>
    <w:uiPriority w:val="99"/>
    <w:rsid w:val="00A373AB"/>
    <w:rPr>
      <w:rFonts w:ascii="Times New Roman" w:eastAsia="Times New Roman" w:hAnsi="Times New Roman" w:cs="Times New Roman"/>
      <w:sz w:val="24"/>
      <w:szCs w:val="24"/>
      <w:lang w:val="x-none" w:eastAsia="x-none"/>
    </w:rPr>
  </w:style>
  <w:style w:type="paragraph" w:styleId="Header">
    <w:name w:val="header"/>
    <w:basedOn w:val="Normal"/>
    <w:link w:val="HeaderChar"/>
    <w:uiPriority w:val="99"/>
    <w:unhideWhenUsed/>
    <w:rsid w:val="00A373AB"/>
    <w:pPr>
      <w:tabs>
        <w:tab w:val="center" w:pos="4680"/>
        <w:tab w:val="right" w:pos="9360"/>
      </w:tabs>
    </w:pPr>
  </w:style>
  <w:style w:type="character" w:customStyle="1" w:styleId="HeaderChar">
    <w:name w:val="Header Char"/>
    <w:basedOn w:val="DefaultParagraphFont"/>
    <w:link w:val="Header"/>
    <w:uiPriority w:val="99"/>
    <w:rsid w:val="00A373A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373AB"/>
    <w:pPr>
      <w:tabs>
        <w:tab w:val="center" w:pos="4680"/>
        <w:tab w:val="right" w:pos="9360"/>
      </w:tabs>
    </w:pPr>
  </w:style>
  <w:style w:type="character" w:customStyle="1" w:styleId="FooterChar">
    <w:name w:val="Footer Char"/>
    <w:basedOn w:val="DefaultParagraphFont"/>
    <w:link w:val="Footer"/>
    <w:uiPriority w:val="99"/>
    <w:rsid w:val="00A373A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413DE0-EE6E-4D5C-8D09-D94ED4A873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F81ACCE-020E-4519-91B7-A6A5A09B9AC4}">
  <ds:schemaRefs>
    <ds:schemaRef ds:uri="http://schemas.microsoft.com/sharepoint/v3/contenttype/forms"/>
  </ds:schemaRefs>
</ds:datastoreItem>
</file>

<file path=customXml/itemProps3.xml><?xml version="1.0" encoding="utf-8"?>
<ds:datastoreItem xmlns:ds="http://schemas.openxmlformats.org/officeDocument/2006/customXml" ds:itemID="{A4050CB3-7189-4741-B610-F143640B83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6175</Words>
  <Characters>35198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Yuen-vb</cp:lastModifiedBy>
  <cp:revision>3</cp:revision>
  <dcterms:created xsi:type="dcterms:W3CDTF">2025-02-21T10:28:00Z</dcterms:created>
  <dcterms:modified xsi:type="dcterms:W3CDTF">2025-02-26T09:23:00Z</dcterms:modified>
</cp:coreProperties>
</file>