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22" w:type="dxa"/>
        <w:jc w:val="center"/>
        <w:tblLook w:val="01E0" w:firstRow="1" w:lastRow="1" w:firstColumn="1" w:lastColumn="1" w:noHBand="0" w:noVBand="0"/>
      </w:tblPr>
      <w:tblGrid>
        <w:gridCol w:w="3635"/>
        <w:gridCol w:w="5787"/>
      </w:tblGrid>
      <w:tr w:rsidR="00F421A3" w:rsidRPr="00F421A3" w14:paraId="0424724E" w14:textId="77777777" w:rsidTr="000041CF">
        <w:trPr>
          <w:jc w:val="center"/>
        </w:trPr>
        <w:tc>
          <w:tcPr>
            <w:tcW w:w="3635" w:type="dxa"/>
          </w:tcPr>
          <w:p w14:paraId="45474256" w14:textId="197E7ACD" w:rsidR="006921FD" w:rsidRPr="00F421A3" w:rsidRDefault="00253E2A" w:rsidP="006921FD">
            <w:pPr>
              <w:jc w:val="center"/>
              <w:rPr>
                <w:rFonts w:eastAsia="Times New Roman"/>
                <w:b/>
                <w:bCs/>
                <w:kern w:val="0"/>
                <w:sz w:val="26"/>
                <w:szCs w:val="26"/>
                <w:lang w:val="nl-NL"/>
                <w14:ligatures w14:val="none"/>
              </w:rPr>
            </w:pPr>
            <w:r w:rsidRPr="00F421A3">
              <w:rPr>
                <w:rFonts w:eastAsia="Times New Roman"/>
                <w:b/>
                <w:bCs/>
                <w:kern w:val="0"/>
                <w:sz w:val="26"/>
                <w:szCs w:val="26"/>
                <w:lang w:val="nl-NL"/>
                <w14:ligatures w14:val="none"/>
              </w:rPr>
              <w:t>ỦY</w:t>
            </w:r>
            <w:r w:rsidR="006921FD" w:rsidRPr="00F421A3">
              <w:rPr>
                <w:rFonts w:eastAsia="Times New Roman"/>
                <w:b/>
                <w:bCs/>
                <w:kern w:val="0"/>
                <w:sz w:val="26"/>
                <w:szCs w:val="26"/>
                <w:lang w:val="nl-NL"/>
                <w14:ligatures w14:val="none"/>
              </w:rPr>
              <w:t xml:space="preserve"> BAN NHÂN DÂN  </w:t>
            </w:r>
          </w:p>
        </w:tc>
        <w:tc>
          <w:tcPr>
            <w:tcW w:w="5787" w:type="dxa"/>
          </w:tcPr>
          <w:p w14:paraId="59C8B714" w14:textId="77777777" w:rsidR="006921FD" w:rsidRPr="00F421A3" w:rsidRDefault="006921FD" w:rsidP="006921FD">
            <w:pPr>
              <w:jc w:val="center"/>
              <w:rPr>
                <w:rFonts w:eastAsia="Times New Roman"/>
                <w:b/>
                <w:kern w:val="0"/>
                <w:sz w:val="26"/>
                <w:szCs w:val="26"/>
                <w:lang w:val="nl-NL"/>
                <w14:ligatures w14:val="none"/>
              </w:rPr>
            </w:pPr>
            <w:r w:rsidRPr="00F421A3">
              <w:rPr>
                <w:rFonts w:eastAsia="Times New Roman"/>
                <w:b/>
                <w:kern w:val="0"/>
                <w:sz w:val="26"/>
                <w:szCs w:val="26"/>
                <w:lang w:val="nl-NL"/>
                <w14:ligatures w14:val="none"/>
              </w:rPr>
              <w:t>CỘNG HÒA XÃ HỘI CHỦ NGHĨA VIỆT NAM</w:t>
            </w:r>
          </w:p>
        </w:tc>
      </w:tr>
      <w:tr w:rsidR="00F421A3" w:rsidRPr="00F421A3" w14:paraId="13FB39D8" w14:textId="77777777" w:rsidTr="000041CF">
        <w:trPr>
          <w:trHeight w:val="578"/>
          <w:jc w:val="center"/>
        </w:trPr>
        <w:tc>
          <w:tcPr>
            <w:tcW w:w="3635" w:type="dxa"/>
          </w:tcPr>
          <w:p w14:paraId="0541CD5E" w14:textId="77777777" w:rsidR="006921FD" w:rsidRPr="00F421A3" w:rsidRDefault="006921FD" w:rsidP="006921FD">
            <w:pPr>
              <w:jc w:val="center"/>
              <w:rPr>
                <w:rFonts w:eastAsia="Times New Roman"/>
                <w:b/>
                <w:kern w:val="0"/>
                <w:sz w:val="26"/>
                <w:szCs w:val="26"/>
                <w:lang w:val="nl-NL"/>
                <w14:ligatures w14:val="none"/>
              </w:rPr>
            </w:pPr>
            <w:r w:rsidRPr="00F421A3">
              <w:rPr>
                <w:rFonts w:eastAsia="Times New Roman"/>
                <w:b/>
                <w:noProof/>
                <w:kern w:val="0"/>
                <w:sz w:val="26"/>
                <w:szCs w:val="26"/>
                <w14:ligatures w14:val="none"/>
              </w:rPr>
              <mc:AlternateContent>
                <mc:Choice Requires="wps">
                  <w:drawing>
                    <wp:anchor distT="0" distB="0" distL="114300" distR="114300" simplePos="0" relativeHeight="251660288" behindDoc="0" locked="0" layoutInCell="1" allowOverlap="1" wp14:anchorId="5E2A8852" wp14:editId="1CE35D68">
                      <wp:simplePos x="0" y="0"/>
                      <wp:positionH relativeFrom="column">
                        <wp:posOffset>658023</wp:posOffset>
                      </wp:positionH>
                      <wp:positionV relativeFrom="paragraph">
                        <wp:posOffset>224155</wp:posOffset>
                      </wp:positionV>
                      <wp:extent cx="761365"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2E70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7.65pt" to="111.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e9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"/>
                  </w:pict>
                </mc:Fallback>
              </mc:AlternateContent>
            </w:r>
            <w:r w:rsidRPr="00F421A3">
              <w:rPr>
                <w:rFonts w:eastAsia="Times New Roman"/>
                <w:b/>
                <w:kern w:val="0"/>
                <w:sz w:val="26"/>
                <w:szCs w:val="26"/>
                <w:lang w:val="nl-NL"/>
                <w14:ligatures w14:val="none"/>
              </w:rPr>
              <w:t>TỈNH TUYÊN QUANG</w:t>
            </w:r>
          </w:p>
        </w:tc>
        <w:tc>
          <w:tcPr>
            <w:tcW w:w="5787" w:type="dxa"/>
          </w:tcPr>
          <w:p w14:paraId="48703703" w14:textId="77777777" w:rsidR="006921FD" w:rsidRPr="00F421A3" w:rsidRDefault="006921FD" w:rsidP="006921FD">
            <w:pPr>
              <w:jc w:val="center"/>
              <w:rPr>
                <w:rFonts w:eastAsia="Times New Roman"/>
                <w:b/>
                <w:kern w:val="0"/>
                <w:lang w:val="nl-NL"/>
                <w14:ligatures w14:val="none"/>
              </w:rPr>
            </w:pPr>
            <w:r w:rsidRPr="00F421A3">
              <w:rPr>
                <w:rFonts w:eastAsia="Times New Roman"/>
                <w:b/>
                <w:noProof/>
                <w:kern w:val="0"/>
                <w14:ligatures w14:val="none"/>
              </w:rPr>
              <mc:AlternateContent>
                <mc:Choice Requires="wps">
                  <w:drawing>
                    <wp:anchor distT="0" distB="0" distL="114300" distR="114300" simplePos="0" relativeHeight="251659264" behindDoc="0" locked="0" layoutInCell="1" allowOverlap="1" wp14:anchorId="01363843" wp14:editId="18190B2E">
                      <wp:simplePos x="0" y="0"/>
                      <wp:positionH relativeFrom="column">
                        <wp:posOffset>690880</wp:posOffset>
                      </wp:positionH>
                      <wp:positionV relativeFrom="paragraph">
                        <wp:posOffset>233680</wp:posOffset>
                      </wp:positionV>
                      <wp:extent cx="2145665" cy="0"/>
                      <wp:effectExtent l="10795" t="10160" r="5715" b="889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74CC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8.4pt" to="223.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"/>
                  </w:pict>
                </mc:Fallback>
              </mc:AlternateContent>
            </w:r>
            <w:r w:rsidRPr="00F421A3">
              <w:rPr>
                <w:rFonts w:eastAsia="Times New Roman"/>
                <w:b/>
                <w:kern w:val="0"/>
                <w:lang w:val="nl-NL"/>
                <w14:ligatures w14:val="none"/>
              </w:rPr>
              <w:t>Độc lập - Tự do - Hạnh phúc</w:t>
            </w:r>
          </w:p>
        </w:tc>
      </w:tr>
      <w:tr w:rsidR="00F421A3" w:rsidRPr="00F421A3" w14:paraId="0F66AD22" w14:textId="77777777" w:rsidTr="000041CF">
        <w:trPr>
          <w:trHeight w:val="80"/>
          <w:jc w:val="center"/>
        </w:trPr>
        <w:tc>
          <w:tcPr>
            <w:tcW w:w="3635" w:type="dxa"/>
          </w:tcPr>
          <w:p w14:paraId="27E6DF73" w14:textId="77777777" w:rsidR="006921FD" w:rsidRPr="00F421A3" w:rsidRDefault="006921FD" w:rsidP="006921FD">
            <w:pPr>
              <w:rPr>
                <w:rFonts w:eastAsia="Times New Roman"/>
                <w:b/>
                <w:noProof/>
                <w:kern w:val="0"/>
                <w:sz w:val="6"/>
                <w:szCs w:val="26"/>
                <w:lang w:val="nl-NL"/>
                <w14:ligatures w14:val="none"/>
              </w:rPr>
            </w:pPr>
          </w:p>
        </w:tc>
        <w:tc>
          <w:tcPr>
            <w:tcW w:w="5787" w:type="dxa"/>
          </w:tcPr>
          <w:p w14:paraId="5F16F94B" w14:textId="77777777" w:rsidR="006921FD" w:rsidRPr="00F421A3" w:rsidRDefault="006921FD" w:rsidP="006921FD">
            <w:pPr>
              <w:rPr>
                <w:rFonts w:eastAsia="Times New Roman"/>
                <w:b/>
                <w:noProof/>
                <w:kern w:val="0"/>
                <w:sz w:val="12"/>
                <w:lang w:val="nl-NL"/>
                <w14:ligatures w14:val="none"/>
              </w:rPr>
            </w:pPr>
          </w:p>
        </w:tc>
      </w:tr>
      <w:tr w:rsidR="00F421A3" w:rsidRPr="00F421A3" w14:paraId="4FD5E30B" w14:textId="77777777" w:rsidTr="000041CF">
        <w:trPr>
          <w:trHeight w:val="300"/>
          <w:jc w:val="center"/>
        </w:trPr>
        <w:tc>
          <w:tcPr>
            <w:tcW w:w="3635" w:type="dxa"/>
          </w:tcPr>
          <w:p w14:paraId="710CA0A1" w14:textId="56838638" w:rsidR="006921FD" w:rsidRPr="00F421A3" w:rsidRDefault="006921FD" w:rsidP="006921FD">
            <w:pPr>
              <w:jc w:val="center"/>
              <w:rPr>
                <w:rFonts w:eastAsia="Times New Roman"/>
                <w:kern w:val="0"/>
                <w:lang w:val="nl-NL"/>
                <w14:ligatures w14:val="none"/>
              </w:rPr>
            </w:pPr>
            <w:r w:rsidRPr="00F421A3">
              <w:rPr>
                <w:rFonts w:eastAsia="Times New Roman"/>
                <w:kern w:val="0"/>
                <w:lang w:val="nl-NL"/>
                <w14:ligatures w14:val="none"/>
              </w:rPr>
              <w:t xml:space="preserve">Số: </w:t>
            </w:r>
            <w:r w:rsidR="00392F4A">
              <w:rPr>
                <w:rFonts w:eastAsia="Times New Roman"/>
                <w:kern w:val="0"/>
                <w:lang w:val="nl-NL"/>
                <w14:ligatures w14:val="none"/>
              </w:rPr>
              <w:t>100</w:t>
            </w:r>
            <w:r w:rsidRPr="00F421A3">
              <w:rPr>
                <w:rFonts w:eastAsia="Times New Roman"/>
                <w:kern w:val="0"/>
                <w:lang w:val="nl-NL"/>
                <w14:ligatures w14:val="none"/>
              </w:rPr>
              <w:t>/2026/QĐ-UBND</w:t>
            </w:r>
          </w:p>
          <w:p w14:paraId="0C7B31EF" w14:textId="1C08A74E" w:rsidR="006921FD" w:rsidRPr="00F421A3" w:rsidRDefault="006921FD" w:rsidP="006921FD">
            <w:pPr>
              <w:spacing w:before="120" w:after="120"/>
              <w:jc w:val="center"/>
              <w:rPr>
                <w:rFonts w:eastAsia="Times New Roman"/>
                <w:kern w:val="0"/>
                <w:lang w:val="nl-NL"/>
                <w14:ligatures w14:val="none"/>
              </w:rPr>
            </w:pPr>
          </w:p>
        </w:tc>
        <w:tc>
          <w:tcPr>
            <w:tcW w:w="5787" w:type="dxa"/>
          </w:tcPr>
          <w:p w14:paraId="6D375199" w14:textId="0B2FB76A" w:rsidR="006921FD" w:rsidRPr="00F421A3" w:rsidRDefault="006921FD" w:rsidP="006921FD">
            <w:pPr>
              <w:jc w:val="center"/>
              <w:rPr>
                <w:rFonts w:eastAsia="Times New Roman"/>
                <w:i/>
                <w:kern w:val="0"/>
                <w:lang w:val="nl-NL"/>
                <w14:ligatures w14:val="none"/>
              </w:rPr>
            </w:pPr>
            <w:r w:rsidRPr="00F421A3">
              <w:rPr>
                <w:rFonts w:eastAsia="Times New Roman"/>
                <w:i/>
                <w:kern w:val="0"/>
                <w:lang w:val="nl-NL"/>
                <w14:ligatures w14:val="none"/>
              </w:rPr>
              <w:t xml:space="preserve">       Tuyên Quang, ngày </w:t>
            </w:r>
            <w:r w:rsidR="00392F4A">
              <w:rPr>
                <w:rFonts w:eastAsia="Times New Roman"/>
                <w:i/>
                <w:kern w:val="0"/>
                <w:lang w:val="nl-NL"/>
                <w14:ligatures w14:val="none"/>
              </w:rPr>
              <w:t>09</w:t>
            </w:r>
            <w:r w:rsidRPr="00F421A3">
              <w:rPr>
                <w:rFonts w:eastAsia="Times New Roman"/>
                <w:i/>
                <w:kern w:val="0"/>
                <w:lang w:val="nl-NL"/>
                <w14:ligatures w14:val="none"/>
              </w:rPr>
              <w:t xml:space="preserve"> tháng</w:t>
            </w:r>
            <w:r w:rsidR="00392F4A">
              <w:rPr>
                <w:rFonts w:eastAsia="Times New Roman"/>
                <w:i/>
                <w:kern w:val="0"/>
                <w:lang w:val="nl-NL"/>
                <w14:ligatures w14:val="none"/>
              </w:rPr>
              <w:t xml:space="preserve"> 7 </w:t>
            </w:r>
            <w:r w:rsidRPr="00F421A3">
              <w:rPr>
                <w:rFonts w:eastAsia="Times New Roman"/>
                <w:i/>
                <w:kern w:val="0"/>
                <w:lang w:val="nl-NL"/>
                <w14:ligatures w14:val="none"/>
              </w:rPr>
              <w:t xml:space="preserve">năm </w:t>
            </w:r>
            <w:r w:rsidR="00392F4A">
              <w:rPr>
                <w:rFonts w:eastAsia="Times New Roman"/>
                <w:i/>
                <w:kern w:val="0"/>
                <w:lang w:val="nl-NL"/>
                <w14:ligatures w14:val="none"/>
              </w:rPr>
              <w:t>2026</w:t>
            </w:r>
          </w:p>
          <w:p w14:paraId="7E424820" w14:textId="77777777" w:rsidR="006921FD" w:rsidRPr="00F421A3" w:rsidRDefault="006921FD" w:rsidP="006921FD">
            <w:pPr>
              <w:jc w:val="center"/>
              <w:rPr>
                <w:rFonts w:eastAsia="Times New Roman"/>
                <w:i/>
                <w:kern w:val="0"/>
                <w:lang w:val="nl-NL"/>
                <w14:ligatures w14:val="none"/>
              </w:rPr>
            </w:pPr>
          </w:p>
        </w:tc>
      </w:tr>
    </w:tbl>
    <w:p w14:paraId="5B73FABB" w14:textId="77777777" w:rsidR="006921FD" w:rsidRPr="00F421A3" w:rsidRDefault="006921FD" w:rsidP="006921FD">
      <w:pPr>
        <w:tabs>
          <w:tab w:val="left" w:pos="1526"/>
        </w:tabs>
        <w:jc w:val="center"/>
        <w:rPr>
          <w:rFonts w:eastAsia="Times New Roman"/>
          <w:b/>
          <w:kern w:val="0"/>
          <w:sz w:val="30"/>
          <w:szCs w:val="30"/>
          <w:lang w:val="nl-NL"/>
          <w14:ligatures w14:val="none"/>
        </w:rPr>
      </w:pPr>
      <w:r w:rsidRPr="00F421A3">
        <w:rPr>
          <w:rFonts w:eastAsia="Times New Roman"/>
          <w:b/>
          <w:kern w:val="0"/>
          <w:sz w:val="30"/>
          <w:szCs w:val="30"/>
          <w:lang w:val="nl-NL"/>
          <w14:ligatures w14:val="none"/>
        </w:rPr>
        <w:t>QUYẾT ĐỊNH</w:t>
      </w:r>
    </w:p>
    <w:p w14:paraId="0B66BAB1" w14:textId="77777777" w:rsidR="006921FD" w:rsidRPr="00F421A3" w:rsidRDefault="006921FD" w:rsidP="00D03247">
      <w:pPr>
        <w:jc w:val="center"/>
        <w:rPr>
          <w:rFonts w:eastAsia="Times New Roman"/>
          <w:b/>
          <w:spacing w:val="-6"/>
          <w:kern w:val="0"/>
          <w:lang w:val="nl-NL"/>
          <w14:ligatures w14:val="none"/>
        </w:rPr>
      </w:pPr>
      <w:r w:rsidRPr="00F421A3">
        <w:rPr>
          <w:rFonts w:eastAsia="Times New Roman"/>
          <w:b/>
          <w:spacing w:val="-6"/>
          <w:kern w:val="0"/>
          <w:lang w:val="nl-NL"/>
          <w14:ligatures w14:val="none"/>
        </w:rPr>
        <w:t xml:space="preserve">Quy định cụ thể một số yếu tố xác định giá đất theo phương pháp thặng dư </w:t>
      </w:r>
    </w:p>
    <w:p w14:paraId="7F14DB35" w14:textId="77777777" w:rsidR="006921FD" w:rsidRPr="00F421A3" w:rsidRDefault="006921FD" w:rsidP="006921FD">
      <w:pPr>
        <w:jc w:val="center"/>
        <w:rPr>
          <w:rFonts w:eastAsia="Times New Roman"/>
          <w:b/>
          <w:spacing w:val="-6"/>
          <w:kern w:val="0"/>
          <w:lang w:val="nl-NL"/>
          <w14:ligatures w14:val="none"/>
        </w:rPr>
      </w:pPr>
      <w:r w:rsidRPr="00F421A3">
        <w:rPr>
          <w:rFonts w:eastAsia="Times New Roman"/>
          <w:b/>
          <w:spacing w:val="-6"/>
          <w:kern w:val="0"/>
          <w:lang w:val="nl-NL"/>
          <w14:ligatures w14:val="none"/>
        </w:rPr>
        <w:t>và yếu tố ảnh hưởng đến giá đất trên địa bàn tỉnh Tuyên Quang</w:t>
      </w:r>
    </w:p>
    <w:p w14:paraId="19F33B9E" w14:textId="77777777" w:rsidR="006921FD" w:rsidRPr="00F421A3" w:rsidRDefault="006921FD" w:rsidP="006921FD">
      <w:pPr>
        <w:jc w:val="center"/>
        <w:rPr>
          <w:rFonts w:eastAsia="Times New Roman"/>
          <w:b/>
          <w:spacing w:val="-6"/>
          <w:kern w:val="0"/>
          <w:lang w:val="nl-NL"/>
          <w14:ligatures w14:val="none"/>
        </w:rPr>
      </w:pPr>
    </w:p>
    <w:p w14:paraId="31250EEE" w14:textId="77777777" w:rsidR="009902A5" w:rsidRPr="00F421A3" w:rsidRDefault="009902A5" w:rsidP="006921FD">
      <w:pPr>
        <w:jc w:val="center"/>
        <w:rPr>
          <w:rFonts w:eastAsia="Times New Roman"/>
          <w:b/>
          <w:spacing w:val="-6"/>
          <w:kern w:val="0"/>
          <w:lang w:val="nl-NL"/>
          <w14:ligatures w14:val="none"/>
        </w:rPr>
      </w:pPr>
    </w:p>
    <w:p w14:paraId="4685E3AE" w14:textId="77777777" w:rsidR="006921FD" w:rsidRPr="00F421A3" w:rsidRDefault="006921FD" w:rsidP="009902A5">
      <w:pPr>
        <w:widowControl w:val="0"/>
        <w:spacing w:before="120" w:after="120" w:line="350" w:lineRule="exact"/>
        <w:ind w:firstLine="720"/>
        <w:jc w:val="both"/>
        <w:rPr>
          <w:i/>
          <w:lang w:val="nl-NL"/>
        </w:rPr>
      </w:pPr>
      <w:r w:rsidRPr="00F421A3">
        <w:rPr>
          <w:i/>
          <w:lang w:val="nl-NL"/>
        </w:rPr>
        <w:t>Căn cứ Luật tổ chức chính quyền địa phương số 72/2025/QH15;</w:t>
      </w:r>
    </w:p>
    <w:p w14:paraId="197C72BD" w14:textId="77777777" w:rsidR="006921FD" w:rsidRPr="00F421A3" w:rsidRDefault="006921FD" w:rsidP="009902A5">
      <w:pPr>
        <w:widowControl w:val="0"/>
        <w:spacing w:before="120" w:after="120" w:line="350" w:lineRule="exact"/>
        <w:ind w:firstLine="720"/>
        <w:jc w:val="both"/>
        <w:rPr>
          <w:i/>
          <w:lang w:val="nl-NL"/>
        </w:rPr>
      </w:pPr>
      <w:r w:rsidRPr="00F421A3">
        <w:rPr>
          <w:i/>
          <w:lang w:val="nl-NL"/>
        </w:rPr>
        <w:t xml:space="preserve">Căn cứ Luật Đất đai số 31/2024/QH15 đã được sửa đổi, bổ sung bởi Luật số 43/2024/QH15, Luật số 47/2024/QH15, Luật số 58/2024/QH15, Luật số 71/2025/QH15, Luật số 84/2025/QH15, Luật số 93/2025/QH15, Luật số 95/2025/QH15, Luật số 146/2025/QH15 </w:t>
      </w:r>
      <w:r w:rsidRPr="00F421A3">
        <w:rPr>
          <w:i/>
          <w:iCs/>
        </w:rPr>
        <w:t>và Luật số 147/2025/QH15</w:t>
      </w:r>
      <w:r w:rsidRPr="00F421A3">
        <w:rPr>
          <w:i/>
          <w:lang w:val="nl-NL"/>
        </w:rPr>
        <w:t>;</w:t>
      </w:r>
    </w:p>
    <w:p w14:paraId="564A7F0C" w14:textId="7845D415" w:rsidR="006921FD" w:rsidRPr="00F421A3" w:rsidRDefault="006921FD" w:rsidP="009902A5">
      <w:pPr>
        <w:widowControl w:val="0"/>
        <w:spacing w:before="120" w:after="120" w:line="350" w:lineRule="exact"/>
        <w:ind w:firstLine="720"/>
        <w:jc w:val="both"/>
        <w:rPr>
          <w:i/>
          <w:iCs/>
          <w:lang w:val="nl-NL"/>
        </w:rPr>
      </w:pPr>
      <w:r w:rsidRPr="00F421A3">
        <w:rPr>
          <w:i/>
          <w:lang w:val="nl-NL"/>
        </w:rPr>
        <w:t xml:space="preserve">Căn cứ Nghị định số 71/2024/NĐ-CP của Chính phủ </w:t>
      </w:r>
      <w:r w:rsidR="00253E2A" w:rsidRPr="00F421A3">
        <w:rPr>
          <w:i/>
          <w:lang w:val="nl-NL"/>
        </w:rPr>
        <w:t>q</w:t>
      </w:r>
      <w:r w:rsidRPr="00F421A3">
        <w:rPr>
          <w:i/>
          <w:lang w:val="nl-NL"/>
        </w:rPr>
        <w:t xml:space="preserve">uy định về giá đất được </w:t>
      </w:r>
      <w:r w:rsidRPr="00F421A3">
        <w:rPr>
          <w:i/>
          <w:iCs/>
        </w:rPr>
        <w:t>sửa đổi, bổ sung bởi Nghị định số 151/2025/NĐ-CP, Nghị định số 226/2025/NĐ-CP và Nghị định số 49/2026/NĐ-CP;</w:t>
      </w:r>
    </w:p>
    <w:p w14:paraId="02F8C6A8" w14:textId="77777777" w:rsidR="006921FD" w:rsidRPr="00F421A3" w:rsidRDefault="006921FD" w:rsidP="009902A5">
      <w:pPr>
        <w:widowControl w:val="0"/>
        <w:spacing w:before="120" w:after="120" w:line="350" w:lineRule="exact"/>
        <w:ind w:firstLine="720"/>
        <w:jc w:val="both"/>
        <w:rPr>
          <w:i/>
          <w:lang w:val="nl-NL"/>
        </w:rPr>
      </w:pPr>
      <w:bookmarkStart w:id="0" w:name="dieu_1"/>
      <w:r w:rsidRPr="00F421A3">
        <w:rPr>
          <w:i/>
          <w:lang w:val="nl-NL"/>
        </w:rPr>
        <w:t>Theo đề nghị của Giám đốc Sở Nông nghiệp và Môi trường;</w:t>
      </w:r>
    </w:p>
    <w:p w14:paraId="1CE9BF99" w14:textId="2466593B" w:rsidR="006921FD" w:rsidRPr="00F421A3" w:rsidRDefault="006921FD" w:rsidP="009902A5">
      <w:pPr>
        <w:widowControl w:val="0"/>
        <w:spacing w:before="120" w:after="120" w:line="350" w:lineRule="exact"/>
        <w:ind w:firstLine="720"/>
        <w:jc w:val="both"/>
        <w:rPr>
          <w:b/>
          <w:bCs/>
          <w:lang w:val="vi-VN"/>
        </w:rPr>
      </w:pPr>
      <w:r w:rsidRPr="00F421A3">
        <w:rPr>
          <w:i/>
          <w:lang w:val="nl-NL"/>
        </w:rPr>
        <w:t xml:space="preserve">Ủy ban nhân dân ban hành Quyết định </w:t>
      </w:r>
      <w:r w:rsidR="004B26EF">
        <w:rPr>
          <w:i/>
          <w:lang w:val="nl-NL"/>
        </w:rPr>
        <w:t>q</w:t>
      </w:r>
      <w:r w:rsidRPr="00F421A3">
        <w:rPr>
          <w:i/>
          <w:lang w:val="nl-NL"/>
        </w:rPr>
        <w:t>uy định cụ thể một số yếu tố xác định giá đất theo phương pháp thặng dư và yếu tố ảnh hưởng đến giá đất trên địa bàn tỉnh Tuyên Quang.</w:t>
      </w:r>
    </w:p>
    <w:p w14:paraId="4E681CA3" w14:textId="77777777" w:rsidR="006921FD" w:rsidRPr="00F421A3" w:rsidRDefault="006921FD" w:rsidP="009902A5">
      <w:pPr>
        <w:widowControl w:val="0"/>
        <w:spacing w:before="120" w:after="120" w:line="350" w:lineRule="exact"/>
        <w:ind w:firstLine="720"/>
        <w:jc w:val="both"/>
        <w:rPr>
          <w:b/>
          <w:bCs/>
        </w:rPr>
      </w:pPr>
      <w:r w:rsidRPr="00F421A3">
        <w:rPr>
          <w:b/>
          <w:bCs/>
          <w:lang w:val="vi-VN"/>
        </w:rPr>
        <w:t>Điều 1.</w:t>
      </w:r>
      <w:bookmarkEnd w:id="0"/>
      <w:r w:rsidRPr="00F421A3">
        <w:rPr>
          <w:b/>
          <w:bCs/>
          <w:lang w:val="vi-VN"/>
        </w:rPr>
        <w:t xml:space="preserve"> </w:t>
      </w:r>
      <w:bookmarkStart w:id="1" w:name="dieu_1_name"/>
      <w:r w:rsidRPr="00F421A3">
        <w:rPr>
          <w:b/>
          <w:bCs/>
        </w:rPr>
        <w:t xml:space="preserve">Phạm vi điều chỉnh, </w:t>
      </w:r>
      <w:r w:rsidRPr="00F421A3">
        <w:rPr>
          <w:b/>
          <w:bdr w:val="none" w:sz="0" w:space="0" w:color="auto" w:frame="1"/>
        </w:rPr>
        <w:t>đối tượng áp dụng</w:t>
      </w:r>
    </w:p>
    <w:p w14:paraId="0B1F71B5" w14:textId="77777777" w:rsidR="006921FD" w:rsidRPr="00F421A3" w:rsidRDefault="006921FD" w:rsidP="009902A5">
      <w:pPr>
        <w:widowControl w:val="0"/>
        <w:spacing w:before="120" w:after="120" w:line="350" w:lineRule="exact"/>
        <w:ind w:firstLine="720"/>
        <w:jc w:val="both"/>
        <w:rPr>
          <w:bCs/>
        </w:rPr>
      </w:pPr>
      <w:r w:rsidRPr="00F421A3">
        <w:rPr>
          <w:bCs/>
        </w:rPr>
        <w:t>1. Phạm vi điều chỉnh</w:t>
      </w:r>
      <w:bookmarkEnd w:id="1"/>
    </w:p>
    <w:p w14:paraId="5059F416" w14:textId="77777777" w:rsidR="006921FD" w:rsidRPr="00F421A3" w:rsidRDefault="006921FD" w:rsidP="009902A5">
      <w:pPr>
        <w:widowControl w:val="0"/>
        <w:spacing w:before="120" w:after="120" w:line="350" w:lineRule="exact"/>
        <w:ind w:firstLine="720"/>
        <w:jc w:val="both"/>
        <w:rPr>
          <w:lang w:val="it-IT"/>
        </w:rPr>
      </w:pPr>
      <w:r w:rsidRPr="00F421A3">
        <w:rPr>
          <w:lang w:val="it-IT"/>
        </w:rPr>
        <w:t>Quyết định này quy định:</w:t>
      </w:r>
    </w:p>
    <w:p w14:paraId="25F5C6D6" w14:textId="77777777" w:rsidR="006921FD" w:rsidRPr="00F421A3" w:rsidRDefault="006921FD" w:rsidP="00D03247">
      <w:pPr>
        <w:widowControl w:val="0"/>
        <w:spacing w:before="120" w:after="120" w:line="340" w:lineRule="exact"/>
        <w:ind w:firstLine="720"/>
        <w:jc w:val="both"/>
        <w:rPr>
          <w:spacing w:val="-2"/>
          <w:lang w:val="it-IT"/>
        </w:rPr>
      </w:pPr>
      <w:r w:rsidRPr="00F421A3">
        <w:rPr>
          <w:spacing w:val="-2"/>
          <w:lang w:val="it-IT"/>
        </w:rPr>
        <w:t>a) Tỷ lệ bán hàng; tỷ lệ lấp đầy; thời gian bán hàng, thời điểm bắt đầu bán hàng, kinh doanh sản phẩm, dịch vụ để ước tính tổng doanh thu phát triển của thửa đất, khu đất theo quy định tại điểm đ khoản 2 Điều 6 Nghị định số 71/2024/NĐ-CP quy định về giá đất được sửa đổi, bổ sung bởi Nghị định số 151/2025/NĐ-CP, Nghị định số 226/2025/NĐ-CP và Nghị định số 49/2026/NĐ-CP;</w:t>
      </w:r>
    </w:p>
    <w:p w14:paraId="60D9C739" w14:textId="77777777" w:rsidR="006921FD" w:rsidRPr="00F421A3" w:rsidRDefault="006921FD" w:rsidP="00D03247">
      <w:pPr>
        <w:widowControl w:val="0"/>
        <w:spacing w:before="120" w:after="120" w:line="340" w:lineRule="exact"/>
        <w:ind w:firstLine="720"/>
        <w:jc w:val="both"/>
        <w:rPr>
          <w:lang w:val="it-IT"/>
        </w:rPr>
      </w:pPr>
      <w:r w:rsidRPr="00F421A3">
        <w:rPr>
          <w:lang w:val="it-IT"/>
        </w:rPr>
        <w:t>b) Tỷ lệ % để xác định chi phí kinh doanh; chi phí lãi vay, lợi nhuận của nhà đầu tư có tính đến vốn chủ sở hữu, rủi ro trong kinh doanh; thời gian xây dựng, tiến độ xây dựng để ước tính tổng chi phí phát triển của thửa đất, khu đất theo quy định tại điểm đ khoản 3 Điều 6 Nghị định số 71/2024/NĐ-CP được sửa đổi, bổ sung bởi Nghị định số 151/2025/NĐ-CP, Nghị định số 226/2025/NĐ-CP và Nghị định số 49/2026/NĐ-CP;</w:t>
      </w:r>
    </w:p>
    <w:p w14:paraId="087DFEDF" w14:textId="77777777" w:rsidR="006921FD" w:rsidRPr="00F421A3" w:rsidRDefault="006921FD" w:rsidP="00D03247">
      <w:pPr>
        <w:widowControl w:val="0"/>
        <w:spacing w:before="120" w:after="120" w:line="360" w:lineRule="exact"/>
        <w:ind w:firstLine="720"/>
        <w:jc w:val="both"/>
        <w:rPr>
          <w:lang w:val="it-IT"/>
        </w:rPr>
      </w:pPr>
      <w:r w:rsidRPr="00F421A3">
        <w:rPr>
          <w:lang w:val="it-IT"/>
        </w:rPr>
        <w:t xml:space="preserve">c) Các yếu tố ảnh hưởng đến giá đất, mức độ chênh lệch tối đa của từng yếu tố ảnh hưởng đến giá đất để xác định mức tương đồng nhất định, cách thức điều </w:t>
      </w:r>
      <w:r w:rsidRPr="00F421A3">
        <w:rPr>
          <w:lang w:val="it-IT"/>
        </w:rPr>
        <w:lastRenderedPageBreak/>
        <w:t>chỉnh đối với từng mức độ chênh lệch của từng yếu tố ảnh hưởng đến giá đất theo quy định tại khoản 3 Điều 8 Nghị định số 71/2024/NĐ-CP được sửa đổi, bổ sung bởi Nghị định số 151/2025/NĐ-CP, Nghị định số 226/2025/NĐ-CP và Nghị định số 49/2026/NĐ-CP.</w:t>
      </w:r>
    </w:p>
    <w:p w14:paraId="64A75739" w14:textId="77777777" w:rsidR="006921FD" w:rsidRPr="00F421A3" w:rsidRDefault="006921FD" w:rsidP="00650278">
      <w:pPr>
        <w:widowControl w:val="0"/>
        <w:shd w:val="clear" w:color="auto" w:fill="FFFFFF"/>
        <w:spacing w:before="120" w:after="120" w:line="390" w:lineRule="exact"/>
        <w:ind w:firstLine="720"/>
        <w:jc w:val="both"/>
        <w:textAlignment w:val="baseline"/>
        <w:rPr>
          <w:bdr w:val="none" w:sz="0" w:space="0" w:color="auto" w:frame="1"/>
        </w:rPr>
      </w:pPr>
      <w:bookmarkStart w:id="2" w:name="_Hlk230510523"/>
      <w:r w:rsidRPr="00F421A3">
        <w:rPr>
          <w:bdr w:val="none" w:sz="0" w:space="0" w:color="auto" w:frame="1"/>
        </w:rPr>
        <w:t>2. Đối tượng áp dụng</w:t>
      </w:r>
    </w:p>
    <w:p w14:paraId="02CA17FA" w14:textId="77777777" w:rsidR="006921FD" w:rsidRPr="00F421A3" w:rsidRDefault="006921FD" w:rsidP="00650278">
      <w:pPr>
        <w:widowControl w:val="0"/>
        <w:shd w:val="clear" w:color="auto" w:fill="FFFFFF"/>
        <w:spacing w:before="120" w:after="120" w:line="390" w:lineRule="exact"/>
        <w:ind w:firstLine="720"/>
        <w:jc w:val="both"/>
        <w:textAlignment w:val="baseline"/>
        <w:rPr>
          <w:bdr w:val="none" w:sz="0" w:space="0" w:color="auto" w:frame="1"/>
        </w:rPr>
      </w:pPr>
      <w:r w:rsidRPr="00F421A3">
        <w:rPr>
          <w:bdr w:val="none" w:sz="0" w:space="0" w:color="auto" w:frame="1"/>
        </w:rPr>
        <w:t xml:space="preserve">a) Cơ quan thực hiện chức năng quản lý nhà nước về đất đai; cơ quan, người có thẩm quyền xác định, thẩm định, quyết định giá đất cụ thể; </w:t>
      </w:r>
    </w:p>
    <w:p w14:paraId="1E068560" w14:textId="77777777" w:rsidR="006921FD" w:rsidRPr="00F421A3" w:rsidRDefault="006921FD" w:rsidP="00650278">
      <w:pPr>
        <w:widowControl w:val="0"/>
        <w:shd w:val="clear" w:color="auto" w:fill="FFFFFF"/>
        <w:spacing w:before="120" w:after="120" w:line="390" w:lineRule="exact"/>
        <w:ind w:firstLine="720"/>
        <w:jc w:val="both"/>
        <w:textAlignment w:val="baseline"/>
        <w:rPr>
          <w:bdr w:val="none" w:sz="0" w:space="0" w:color="auto" w:frame="1"/>
        </w:rPr>
      </w:pPr>
      <w:r w:rsidRPr="00F421A3">
        <w:rPr>
          <w:bdr w:val="none" w:sz="0" w:space="0" w:color="auto" w:frame="1"/>
        </w:rPr>
        <w:t xml:space="preserve">b) Tổ chức có chức năng tư vấn xác định giá đất, cá nhân hành nghề tư vấn xác định giá đất; </w:t>
      </w:r>
    </w:p>
    <w:p w14:paraId="7B376627" w14:textId="77777777" w:rsidR="006921FD" w:rsidRPr="00F421A3" w:rsidRDefault="006921FD" w:rsidP="00650278">
      <w:pPr>
        <w:widowControl w:val="0"/>
        <w:shd w:val="clear" w:color="auto" w:fill="FFFFFF"/>
        <w:spacing w:before="120" w:after="120" w:line="390" w:lineRule="exact"/>
        <w:ind w:firstLine="720"/>
        <w:jc w:val="both"/>
        <w:textAlignment w:val="baseline"/>
        <w:rPr>
          <w:bdr w:val="none" w:sz="0" w:space="0" w:color="auto" w:frame="1"/>
        </w:rPr>
      </w:pPr>
      <w:r w:rsidRPr="00F421A3">
        <w:rPr>
          <w:bdr w:val="none" w:sz="0" w:space="0" w:color="auto" w:frame="1"/>
        </w:rPr>
        <w:t>c) Các cơ quan, tổ chức, cá nhân khác có liên quan.</w:t>
      </w:r>
    </w:p>
    <w:bookmarkEnd w:id="2"/>
    <w:p w14:paraId="1756D271" w14:textId="77777777" w:rsidR="006921FD" w:rsidRPr="00F421A3" w:rsidRDefault="006921FD" w:rsidP="00650278">
      <w:pPr>
        <w:widowControl w:val="0"/>
        <w:shd w:val="clear" w:color="auto" w:fill="FFFFFF"/>
        <w:spacing w:before="120" w:after="120" w:line="390" w:lineRule="exact"/>
        <w:ind w:firstLine="720"/>
        <w:jc w:val="both"/>
        <w:textAlignment w:val="baseline"/>
        <w:rPr>
          <w:b/>
        </w:rPr>
      </w:pPr>
      <w:r w:rsidRPr="00F421A3">
        <w:rPr>
          <w:b/>
          <w:bdr w:val="none" w:sz="0" w:space="0" w:color="auto" w:frame="1"/>
        </w:rPr>
        <w:t xml:space="preserve">Điều 2. </w:t>
      </w:r>
      <w:r w:rsidRPr="00F421A3">
        <w:rPr>
          <w:b/>
        </w:rPr>
        <w:t>Tỷ lệ bán hàng; tỷ lệ lấp đầy; thời gian bán hàng, thời điểm bắt đầu bán hàng, kinh doanh sản phẩm, dịch vụ để ước tính tổng doanh thu phát triển của thửa đất, khu đất</w:t>
      </w:r>
    </w:p>
    <w:p w14:paraId="78D3FEA8" w14:textId="77777777" w:rsidR="006921FD" w:rsidRPr="00F421A3" w:rsidRDefault="006921FD" w:rsidP="00650278">
      <w:pPr>
        <w:widowControl w:val="0"/>
        <w:shd w:val="clear" w:color="auto" w:fill="FFFFFF"/>
        <w:spacing w:before="120" w:after="120" w:line="390" w:lineRule="exact"/>
        <w:ind w:firstLine="720"/>
        <w:jc w:val="both"/>
        <w:textAlignment w:val="baseline"/>
        <w:rPr>
          <w:lang w:val="nl-NL"/>
        </w:rPr>
      </w:pPr>
      <w:r w:rsidRPr="00F421A3">
        <w:rPr>
          <w:lang w:val="nl-NL"/>
        </w:rPr>
        <w:t>1.</w:t>
      </w:r>
      <w:r w:rsidRPr="00F421A3">
        <w:rPr>
          <w:b/>
          <w:lang w:val="nl-NL"/>
        </w:rPr>
        <w:t xml:space="preserve"> </w:t>
      </w:r>
      <w:r w:rsidRPr="00F421A3">
        <w:rPr>
          <w:lang w:val="nl-NL"/>
        </w:rPr>
        <w:t>Tỷ lệ lấp đầy</w:t>
      </w:r>
    </w:p>
    <w:p w14:paraId="77DD696A" w14:textId="77777777" w:rsidR="006921FD" w:rsidRPr="00F421A3" w:rsidRDefault="006921FD" w:rsidP="00650278">
      <w:pPr>
        <w:widowControl w:val="0"/>
        <w:spacing w:before="120" w:after="120" w:line="390" w:lineRule="exact"/>
        <w:ind w:firstLine="720"/>
        <w:jc w:val="both"/>
      </w:pPr>
      <w:r w:rsidRPr="00F421A3">
        <w:t>a) Đối với dự án sử dụng đất thương mại, dịch vụ, kinh doanh để thuê văn phòng và các loại hình dịch vụ khác: Tỷ lệ lấp đầy trong năm đầu tiên phát sinh doanh thu là 50%, các năm tiếp theo tăng 10%/năm cho đến khi đạt 100% đến hết thời gian thực hiện dự án.</w:t>
      </w:r>
    </w:p>
    <w:p w14:paraId="0422076A" w14:textId="77777777" w:rsidR="006921FD" w:rsidRPr="00F421A3" w:rsidRDefault="006921FD" w:rsidP="00650278">
      <w:pPr>
        <w:widowControl w:val="0"/>
        <w:spacing w:before="120" w:after="120" w:line="390" w:lineRule="exact"/>
        <w:ind w:firstLine="720"/>
        <w:jc w:val="both"/>
      </w:pPr>
      <w:r w:rsidRPr="00F421A3">
        <w:t>b) Đối với dự án khu công nghiệp, cụm công nghiệp: Tỷ lệ lấp đầy trong năm đầu tiên phát sinh doanh thu là 50%, các năm tiếp theo tăng 10%/năm cho đến khi đạt 100% đến hết thời gian thực hiện dự án.</w:t>
      </w:r>
    </w:p>
    <w:p w14:paraId="28832362" w14:textId="77777777" w:rsidR="006921FD" w:rsidRPr="00F421A3" w:rsidRDefault="006921FD" w:rsidP="00650278">
      <w:pPr>
        <w:widowControl w:val="0"/>
        <w:spacing w:before="120" w:after="120" w:line="390" w:lineRule="exact"/>
        <w:ind w:firstLine="720"/>
        <w:jc w:val="both"/>
      </w:pPr>
      <w:r w:rsidRPr="00F421A3">
        <w:t>2. Thời điểm bắt đầu bán hàng, thời gian bán hàng, tỷ lệ bán hàng</w:t>
      </w:r>
    </w:p>
    <w:p w14:paraId="49F13114" w14:textId="2E383833" w:rsidR="006921FD" w:rsidRPr="00F421A3" w:rsidRDefault="006921FD" w:rsidP="00650278">
      <w:pPr>
        <w:widowControl w:val="0"/>
        <w:shd w:val="clear" w:color="auto" w:fill="FFFFFF"/>
        <w:spacing w:before="120" w:after="120" w:line="390" w:lineRule="exact"/>
        <w:ind w:firstLine="720"/>
        <w:jc w:val="both"/>
      </w:pPr>
      <w:r w:rsidRPr="00F421A3">
        <w:t>a</w:t>
      </w:r>
      <w:r w:rsidR="006D21BA" w:rsidRPr="00F421A3">
        <w:t>)</w:t>
      </w:r>
      <w:r w:rsidRPr="00F421A3">
        <w:t xml:space="preserve"> Trường hợp thời điểm bắt đầu bán hàng, thời gian bán hàng, tỷ lệ bán hàng đã được xác định trong các văn bản chủ trương đầu tư hoặc hồ sơ mời thầu thực hiện dự án đầu tư hoặc quyết định phê duyệt, chấp thuận dự án đầu tư thì căn cứ các văn bản đó để ước tính doanh thu của dự án.</w:t>
      </w:r>
    </w:p>
    <w:p w14:paraId="44F4BB3C" w14:textId="02E666CC" w:rsidR="006921FD" w:rsidRPr="00F421A3" w:rsidRDefault="006921FD" w:rsidP="00650278">
      <w:pPr>
        <w:widowControl w:val="0"/>
        <w:shd w:val="clear" w:color="auto" w:fill="FFFFFF"/>
        <w:spacing w:before="120" w:after="120" w:line="390" w:lineRule="exact"/>
        <w:ind w:firstLine="720"/>
        <w:jc w:val="both"/>
      </w:pPr>
      <w:r w:rsidRPr="00F421A3">
        <w:t>b</w:t>
      </w:r>
      <w:r w:rsidR="006D21BA" w:rsidRPr="00F421A3">
        <w:t xml:space="preserve">) </w:t>
      </w:r>
      <w:r w:rsidRPr="00F421A3">
        <w:t>Trường hợp trong các văn bản về chủ trương đầu tư hoặc hồ sơ mời thầu thực hiện dự án đầu tư hoặc quyết định phê duyệt, chấp thuận dự án đầu tư chưa xác định đầy đủ các chỉ tiêu về thời điểm bắt đầu bán hàng, thời gian bán hàng, tỷ lệ bán hàng thì thực hiện như sau:</w:t>
      </w:r>
    </w:p>
    <w:p w14:paraId="7BBFC702" w14:textId="77777777" w:rsidR="006921FD" w:rsidRPr="00F421A3" w:rsidRDefault="006921FD" w:rsidP="00650278">
      <w:pPr>
        <w:widowControl w:val="0"/>
        <w:shd w:val="clear" w:color="auto" w:fill="FFFFFF"/>
        <w:spacing w:before="120" w:after="120" w:line="390" w:lineRule="exact"/>
        <w:ind w:firstLine="720"/>
        <w:jc w:val="both"/>
      </w:pPr>
      <w:r w:rsidRPr="00F421A3">
        <w:t>- Thời gian bán hàng được tính kể từ thời điểm bắt đầu bán hàng.</w:t>
      </w:r>
    </w:p>
    <w:p w14:paraId="07428C3E" w14:textId="6736AD8E" w:rsidR="006921FD" w:rsidRPr="00F421A3" w:rsidRDefault="006921FD" w:rsidP="00650278">
      <w:pPr>
        <w:widowControl w:val="0"/>
        <w:shd w:val="clear" w:color="auto" w:fill="FFFFFF"/>
        <w:spacing w:before="120" w:after="120" w:line="390" w:lineRule="exact"/>
        <w:ind w:firstLine="720"/>
        <w:jc w:val="both"/>
      </w:pPr>
      <w:r w:rsidRPr="00F421A3">
        <w:t>- Thời điểm bắt đầu bán hàng, thời gian bán hàng, tỷ lệ bán hàng được xác định theo Bảng 1, Bảng 2, Bảng 3</w:t>
      </w:r>
      <w:r w:rsidR="00FF6DD5">
        <w:t xml:space="preserve"> dưới đây</w:t>
      </w:r>
      <w:r w:rsidRPr="00F421A3">
        <w:t>.</w:t>
      </w:r>
    </w:p>
    <w:p w14:paraId="16DC2CA5" w14:textId="03293B69" w:rsidR="006921FD" w:rsidRPr="00F421A3" w:rsidRDefault="00FF6DD5" w:rsidP="00650278">
      <w:pPr>
        <w:spacing w:before="120" w:after="120"/>
        <w:ind w:firstLine="720"/>
        <w:jc w:val="both"/>
      </w:pPr>
      <w:r>
        <w:rPr>
          <w:b/>
          <w:bCs/>
        </w:rPr>
        <w:br w:type="page"/>
      </w:r>
      <w:r w:rsidR="006921FD" w:rsidRPr="00F421A3">
        <w:rPr>
          <w:b/>
          <w:bCs/>
        </w:rPr>
        <w:lastRenderedPageBreak/>
        <w:t>Bảng 1.</w:t>
      </w:r>
      <w:r w:rsidR="006921FD" w:rsidRPr="00F421A3">
        <w:t> Đối với dự án sử dụng đất để xây dựng khu đô thị, khu dân cư, khu nhà ở</w:t>
      </w:r>
    </w:p>
    <w:tbl>
      <w:tblPr>
        <w:tblW w:w="9072" w:type="dxa"/>
        <w:tblInd w:w="-5" w:type="dxa"/>
        <w:tblLook w:val="04A0" w:firstRow="1" w:lastRow="0" w:firstColumn="1" w:lastColumn="0" w:noHBand="0" w:noVBand="1"/>
      </w:tblPr>
      <w:tblGrid>
        <w:gridCol w:w="2835"/>
        <w:gridCol w:w="1843"/>
        <w:gridCol w:w="1843"/>
        <w:gridCol w:w="2551"/>
      </w:tblGrid>
      <w:tr w:rsidR="00F421A3" w:rsidRPr="00F421A3" w14:paraId="367C8F15" w14:textId="77777777" w:rsidTr="00406973">
        <w:trPr>
          <w:trHeight w:val="562"/>
        </w:trPr>
        <w:tc>
          <w:tcPr>
            <w:tcW w:w="283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1F2221" w14:textId="77777777" w:rsidR="006921FD" w:rsidRPr="00F421A3" w:rsidRDefault="006921FD" w:rsidP="00406973">
            <w:pPr>
              <w:jc w:val="center"/>
              <w:rPr>
                <w:b/>
                <w:bCs/>
                <w:szCs w:val="26"/>
              </w:rPr>
            </w:pPr>
            <w:r w:rsidRPr="00F421A3">
              <w:rPr>
                <w:b/>
                <w:bCs/>
                <w:szCs w:val="26"/>
              </w:rPr>
              <w:t>Quy mô dự án</w:t>
            </w:r>
          </w:p>
        </w:tc>
        <w:tc>
          <w:tcPr>
            <w:tcW w:w="1843" w:type="dxa"/>
            <w:vMerge w:val="restart"/>
            <w:tcBorders>
              <w:top w:val="single" w:sz="4" w:space="0" w:color="auto"/>
              <w:left w:val="single" w:sz="4" w:space="0" w:color="auto"/>
              <w:right w:val="single" w:sz="4" w:space="0" w:color="auto"/>
            </w:tcBorders>
            <w:shd w:val="clear" w:color="000000" w:fill="FFFFFF"/>
            <w:vAlign w:val="center"/>
            <w:hideMark/>
          </w:tcPr>
          <w:p w14:paraId="1B6D39E9" w14:textId="77777777" w:rsidR="006921FD" w:rsidRPr="00F421A3" w:rsidRDefault="006921FD" w:rsidP="00406973">
            <w:pPr>
              <w:jc w:val="center"/>
              <w:rPr>
                <w:b/>
                <w:bCs/>
                <w:szCs w:val="26"/>
              </w:rPr>
            </w:pPr>
            <w:r w:rsidRPr="00F421A3">
              <w:rPr>
                <w:b/>
                <w:bCs/>
                <w:szCs w:val="26"/>
              </w:rPr>
              <w:t>Thời điểm bắt đầu bán hàng</w:t>
            </w:r>
          </w:p>
        </w:tc>
        <w:tc>
          <w:tcPr>
            <w:tcW w:w="1843" w:type="dxa"/>
            <w:vMerge w:val="restart"/>
            <w:tcBorders>
              <w:top w:val="single" w:sz="4" w:space="0" w:color="auto"/>
              <w:left w:val="single" w:sz="4" w:space="0" w:color="auto"/>
              <w:right w:val="single" w:sz="4" w:space="0" w:color="auto"/>
            </w:tcBorders>
            <w:shd w:val="clear" w:color="000000" w:fill="FFFFFF"/>
            <w:vAlign w:val="center"/>
            <w:hideMark/>
          </w:tcPr>
          <w:p w14:paraId="48536507" w14:textId="77777777" w:rsidR="006921FD" w:rsidRPr="00F421A3" w:rsidRDefault="006921FD" w:rsidP="00406973">
            <w:pPr>
              <w:jc w:val="center"/>
              <w:rPr>
                <w:b/>
                <w:bCs/>
                <w:szCs w:val="26"/>
              </w:rPr>
            </w:pPr>
            <w:r w:rsidRPr="00F421A3">
              <w:rPr>
                <w:b/>
                <w:bCs/>
                <w:szCs w:val="26"/>
              </w:rPr>
              <w:t>Thời gian bán hàng</w:t>
            </w:r>
          </w:p>
        </w:tc>
        <w:tc>
          <w:tcPr>
            <w:tcW w:w="2551" w:type="dxa"/>
            <w:vMerge w:val="restart"/>
            <w:tcBorders>
              <w:top w:val="single" w:sz="4" w:space="0" w:color="auto"/>
              <w:left w:val="single" w:sz="4" w:space="0" w:color="auto"/>
              <w:right w:val="single" w:sz="4" w:space="0" w:color="auto"/>
            </w:tcBorders>
            <w:shd w:val="clear" w:color="000000" w:fill="FFFFFF"/>
            <w:vAlign w:val="center"/>
            <w:hideMark/>
          </w:tcPr>
          <w:p w14:paraId="42579F06" w14:textId="77777777" w:rsidR="006921FD" w:rsidRPr="00F421A3" w:rsidRDefault="006921FD" w:rsidP="00406973">
            <w:pPr>
              <w:jc w:val="center"/>
              <w:rPr>
                <w:b/>
                <w:bCs/>
                <w:szCs w:val="26"/>
              </w:rPr>
            </w:pPr>
            <w:r w:rsidRPr="00F421A3">
              <w:rPr>
                <w:b/>
                <w:bCs/>
                <w:szCs w:val="26"/>
              </w:rPr>
              <w:t>Tỷ lệ bán hàng</w:t>
            </w:r>
            <w:r w:rsidRPr="00F421A3">
              <w:rPr>
                <w:szCs w:val="26"/>
              </w:rPr>
              <w:t> (phần trăm lần lượt theo từng năm)</w:t>
            </w:r>
          </w:p>
        </w:tc>
      </w:tr>
      <w:tr w:rsidR="00F421A3" w:rsidRPr="00F421A3" w14:paraId="198F0093" w14:textId="77777777" w:rsidTr="00406973">
        <w:trPr>
          <w:trHeight w:val="562"/>
        </w:trPr>
        <w:tc>
          <w:tcPr>
            <w:tcW w:w="2835" w:type="dxa"/>
            <w:vMerge/>
            <w:tcBorders>
              <w:top w:val="single" w:sz="4" w:space="0" w:color="auto"/>
              <w:left w:val="single" w:sz="4" w:space="0" w:color="auto"/>
              <w:bottom w:val="single" w:sz="4" w:space="0" w:color="auto"/>
              <w:right w:val="single" w:sz="4" w:space="0" w:color="auto"/>
            </w:tcBorders>
            <w:vAlign w:val="center"/>
            <w:hideMark/>
          </w:tcPr>
          <w:p w14:paraId="6389F3AA" w14:textId="77777777" w:rsidR="006921FD" w:rsidRPr="00F421A3" w:rsidRDefault="006921FD" w:rsidP="00406973">
            <w:pPr>
              <w:jc w:val="center"/>
              <w:rPr>
                <w:b/>
                <w:bCs/>
                <w:szCs w:val="26"/>
              </w:rPr>
            </w:pPr>
          </w:p>
        </w:tc>
        <w:tc>
          <w:tcPr>
            <w:tcW w:w="1843" w:type="dxa"/>
            <w:vMerge/>
            <w:tcBorders>
              <w:left w:val="single" w:sz="4" w:space="0" w:color="auto"/>
              <w:bottom w:val="single" w:sz="4" w:space="0" w:color="auto"/>
              <w:right w:val="single" w:sz="4" w:space="0" w:color="auto"/>
            </w:tcBorders>
            <w:vAlign w:val="center"/>
            <w:hideMark/>
          </w:tcPr>
          <w:p w14:paraId="3E55B532" w14:textId="77777777" w:rsidR="006921FD" w:rsidRPr="00F421A3" w:rsidRDefault="006921FD" w:rsidP="00406973">
            <w:pPr>
              <w:jc w:val="center"/>
              <w:rPr>
                <w:b/>
                <w:bCs/>
                <w:szCs w:val="26"/>
              </w:rPr>
            </w:pPr>
          </w:p>
        </w:tc>
        <w:tc>
          <w:tcPr>
            <w:tcW w:w="1843" w:type="dxa"/>
            <w:vMerge/>
            <w:tcBorders>
              <w:left w:val="single" w:sz="4" w:space="0" w:color="auto"/>
              <w:bottom w:val="single" w:sz="4" w:space="0" w:color="auto"/>
              <w:right w:val="single" w:sz="4" w:space="0" w:color="auto"/>
            </w:tcBorders>
            <w:vAlign w:val="center"/>
            <w:hideMark/>
          </w:tcPr>
          <w:p w14:paraId="79152357" w14:textId="77777777" w:rsidR="006921FD" w:rsidRPr="00F421A3" w:rsidRDefault="006921FD" w:rsidP="00406973">
            <w:pPr>
              <w:jc w:val="center"/>
              <w:rPr>
                <w:b/>
                <w:bCs/>
                <w:szCs w:val="26"/>
              </w:rPr>
            </w:pPr>
          </w:p>
        </w:tc>
        <w:tc>
          <w:tcPr>
            <w:tcW w:w="2551" w:type="dxa"/>
            <w:vMerge/>
            <w:tcBorders>
              <w:left w:val="single" w:sz="4" w:space="0" w:color="auto"/>
              <w:bottom w:val="single" w:sz="4" w:space="0" w:color="auto"/>
              <w:right w:val="single" w:sz="4" w:space="0" w:color="auto"/>
            </w:tcBorders>
            <w:vAlign w:val="center"/>
            <w:hideMark/>
          </w:tcPr>
          <w:p w14:paraId="3AF9BB30" w14:textId="77777777" w:rsidR="006921FD" w:rsidRPr="00F421A3" w:rsidRDefault="006921FD" w:rsidP="00406973">
            <w:pPr>
              <w:jc w:val="center"/>
              <w:rPr>
                <w:b/>
                <w:bCs/>
                <w:szCs w:val="26"/>
              </w:rPr>
            </w:pPr>
          </w:p>
        </w:tc>
      </w:tr>
      <w:tr w:rsidR="00F421A3" w:rsidRPr="00F421A3" w14:paraId="6B55C0E0" w14:textId="77777777" w:rsidTr="00406973">
        <w:trPr>
          <w:trHeight w:val="487"/>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1E15BC9B" w14:textId="77777777" w:rsidR="006921FD" w:rsidRPr="00F421A3" w:rsidRDefault="006921FD" w:rsidP="00406973">
            <w:pPr>
              <w:jc w:val="center"/>
              <w:rPr>
                <w:szCs w:val="26"/>
              </w:rPr>
            </w:pPr>
            <w:r w:rsidRPr="00F421A3">
              <w:rPr>
                <w:szCs w:val="26"/>
              </w:rPr>
              <w:t>Dưới 5ha</w:t>
            </w:r>
          </w:p>
        </w:tc>
        <w:tc>
          <w:tcPr>
            <w:tcW w:w="1843" w:type="dxa"/>
            <w:tcBorders>
              <w:top w:val="nil"/>
              <w:left w:val="nil"/>
              <w:bottom w:val="single" w:sz="4" w:space="0" w:color="auto"/>
              <w:right w:val="single" w:sz="4" w:space="0" w:color="auto"/>
            </w:tcBorders>
            <w:shd w:val="clear" w:color="000000" w:fill="FFFFFF"/>
            <w:vAlign w:val="center"/>
            <w:hideMark/>
          </w:tcPr>
          <w:p w14:paraId="42F13870" w14:textId="77777777" w:rsidR="006921FD" w:rsidRPr="00F421A3" w:rsidRDefault="006921FD" w:rsidP="00406973">
            <w:pPr>
              <w:jc w:val="center"/>
              <w:rPr>
                <w:szCs w:val="26"/>
              </w:rPr>
            </w:pPr>
            <w:r w:rsidRPr="00F421A3">
              <w:rPr>
                <w:szCs w:val="26"/>
              </w:rPr>
              <w:t>Năm thứ 2</w:t>
            </w:r>
          </w:p>
        </w:tc>
        <w:tc>
          <w:tcPr>
            <w:tcW w:w="1843" w:type="dxa"/>
            <w:tcBorders>
              <w:top w:val="nil"/>
              <w:left w:val="nil"/>
              <w:bottom w:val="single" w:sz="4" w:space="0" w:color="auto"/>
              <w:right w:val="single" w:sz="4" w:space="0" w:color="auto"/>
            </w:tcBorders>
            <w:shd w:val="clear" w:color="000000" w:fill="FFFFFF"/>
            <w:vAlign w:val="center"/>
            <w:hideMark/>
          </w:tcPr>
          <w:p w14:paraId="3B0EE805" w14:textId="77777777" w:rsidR="006921FD" w:rsidRPr="00F421A3" w:rsidRDefault="006921FD" w:rsidP="00406973">
            <w:pPr>
              <w:jc w:val="center"/>
              <w:rPr>
                <w:szCs w:val="26"/>
              </w:rPr>
            </w:pPr>
            <w:r w:rsidRPr="00F421A3">
              <w:rPr>
                <w:szCs w:val="26"/>
              </w:rPr>
              <w:t>2 năm</w:t>
            </w:r>
          </w:p>
        </w:tc>
        <w:tc>
          <w:tcPr>
            <w:tcW w:w="2551" w:type="dxa"/>
            <w:tcBorders>
              <w:top w:val="nil"/>
              <w:left w:val="nil"/>
              <w:bottom w:val="single" w:sz="4" w:space="0" w:color="auto"/>
              <w:right w:val="single" w:sz="4" w:space="0" w:color="auto"/>
            </w:tcBorders>
            <w:shd w:val="clear" w:color="000000" w:fill="FFFFFF"/>
            <w:vAlign w:val="center"/>
            <w:hideMark/>
          </w:tcPr>
          <w:p w14:paraId="45E7DEA9" w14:textId="77777777" w:rsidR="006921FD" w:rsidRPr="00F421A3" w:rsidRDefault="006921FD" w:rsidP="00406973">
            <w:pPr>
              <w:jc w:val="center"/>
              <w:rPr>
                <w:szCs w:val="26"/>
              </w:rPr>
            </w:pPr>
            <w:r w:rsidRPr="00F421A3">
              <w:rPr>
                <w:szCs w:val="26"/>
              </w:rPr>
              <w:t>50-50</w:t>
            </w:r>
          </w:p>
        </w:tc>
      </w:tr>
      <w:tr w:rsidR="00F421A3" w:rsidRPr="00F421A3" w14:paraId="4B26DBAD" w14:textId="77777777" w:rsidTr="00406973">
        <w:trPr>
          <w:trHeight w:val="552"/>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53D53627" w14:textId="77777777" w:rsidR="006921FD" w:rsidRPr="00F421A3" w:rsidRDefault="006921FD" w:rsidP="00406973">
            <w:pPr>
              <w:jc w:val="center"/>
              <w:rPr>
                <w:szCs w:val="26"/>
              </w:rPr>
            </w:pPr>
            <w:r w:rsidRPr="00F421A3">
              <w:rPr>
                <w:szCs w:val="26"/>
              </w:rPr>
              <w:t>Từ 5ha đến dưới 10ha</w:t>
            </w:r>
          </w:p>
        </w:tc>
        <w:tc>
          <w:tcPr>
            <w:tcW w:w="1843" w:type="dxa"/>
            <w:tcBorders>
              <w:top w:val="nil"/>
              <w:left w:val="nil"/>
              <w:bottom w:val="single" w:sz="4" w:space="0" w:color="auto"/>
              <w:right w:val="single" w:sz="4" w:space="0" w:color="auto"/>
            </w:tcBorders>
            <w:shd w:val="clear" w:color="000000" w:fill="FFFFFF"/>
            <w:vAlign w:val="center"/>
            <w:hideMark/>
          </w:tcPr>
          <w:p w14:paraId="358B5BD9" w14:textId="77777777" w:rsidR="006921FD" w:rsidRPr="00F421A3" w:rsidRDefault="006921FD" w:rsidP="00406973">
            <w:pPr>
              <w:jc w:val="center"/>
              <w:rPr>
                <w:szCs w:val="26"/>
              </w:rPr>
            </w:pPr>
            <w:r w:rsidRPr="00F421A3">
              <w:rPr>
                <w:szCs w:val="26"/>
              </w:rPr>
              <w:t>Năm thứ 2</w:t>
            </w:r>
          </w:p>
        </w:tc>
        <w:tc>
          <w:tcPr>
            <w:tcW w:w="1843" w:type="dxa"/>
            <w:tcBorders>
              <w:top w:val="nil"/>
              <w:left w:val="nil"/>
              <w:bottom w:val="single" w:sz="4" w:space="0" w:color="auto"/>
              <w:right w:val="single" w:sz="4" w:space="0" w:color="auto"/>
            </w:tcBorders>
            <w:shd w:val="clear" w:color="000000" w:fill="FFFFFF"/>
            <w:vAlign w:val="center"/>
            <w:hideMark/>
          </w:tcPr>
          <w:p w14:paraId="3E4F59F7" w14:textId="77777777" w:rsidR="006921FD" w:rsidRPr="00F421A3" w:rsidRDefault="006921FD" w:rsidP="00406973">
            <w:pPr>
              <w:jc w:val="center"/>
              <w:rPr>
                <w:szCs w:val="26"/>
              </w:rPr>
            </w:pPr>
            <w:r w:rsidRPr="00F421A3">
              <w:rPr>
                <w:szCs w:val="26"/>
              </w:rPr>
              <w:t>3 năm</w:t>
            </w:r>
          </w:p>
        </w:tc>
        <w:tc>
          <w:tcPr>
            <w:tcW w:w="2551" w:type="dxa"/>
            <w:tcBorders>
              <w:top w:val="nil"/>
              <w:left w:val="nil"/>
              <w:bottom w:val="single" w:sz="4" w:space="0" w:color="auto"/>
              <w:right w:val="single" w:sz="4" w:space="0" w:color="auto"/>
            </w:tcBorders>
            <w:shd w:val="clear" w:color="000000" w:fill="FFFFFF"/>
            <w:vAlign w:val="center"/>
            <w:hideMark/>
          </w:tcPr>
          <w:p w14:paraId="053B332C" w14:textId="77777777" w:rsidR="006921FD" w:rsidRPr="00F421A3" w:rsidRDefault="006921FD" w:rsidP="00406973">
            <w:pPr>
              <w:jc w:val="center"/>
              <w:rPr>
                <w:szCs w:val="26"/>
              </w:rPr>
            </w:pPr>
            <w:r w:rsidRPr="00F421A3">
              <w:rPr>
                <w:szCs w:val="26"/>
              </w:rPr>
              <w:t>35-35-30</w:t>
            </w:r>
          </w:p>
        </w:tc>
      </w:tr>
      <w:tr w:rsidR="00F421A3" w:rsidRPr="00F421A3" w14:paraId="3E3199BD" w14:textId="77777777" w:rsidTr="00FF6DD5">
        <w:trPr>
          <w:trHeight w:val="485"/>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2CC65AA2" w14:textId="77777777" w:rsidR="006921FD" w:rsidRPr="00F421A3" w:rsidRDefault="006921FD" w:rsidP="00406973">
            <w:pPr>
              <w:jc w:val="center"/>
              <w:rPr>
                <w:szCs w:val="26"/>
              </w:rPr>
            </w:pPr>
            <w:r w:rsidRPr="00F421A3">
              <w:rPr>
                <w:szCs w:val="26"/>
              </w:rPr>
              <w:t>Từ 10ha đến dưới 20ha</w:t>
            </w:r>
          </w:p>
        </w:tc>
        <w:tc>
          <w:tcPr>
            <w:tcW w:w="1843" w:type="dxa"/>
            <w:tcBorders>
              <w:top w:val="nil"/>
              <w:left w:val="nil"/>
              <w:bottom w:val="single" w:sz="4" w:space="0" w:color="auto"/>
              <w:right w:val="single" w:sz="4" w:space="0" w:color="auto"/>
            </w:tcBorders>
            <w:shd w:val="clear" w:color="000000" w:fill="FFFFFF"/>
            <w:vAlign w:val="center"/>
            <w:hideMark/>
          </w:tcPr>
          <w:p w14:paraId="508FCA13" w14:textId="77777777" w:rsidR="006921FD" w:rsidRPr="00F421A3" w:rsidRDefault="006921FD" w:rsidP="00406973">
            <w:pPr>
              <w:jc w:val="center"/>
              <w:rPr>
                <w:szCs w:val="26"/>
              </w:rPr>
            </w:pPr>
            <w:r w:rsidRPr="00F421A3">
              <w:rPr>
                <w:szCs w:val="26"/>
              </w:rPr>
              <w:t>Năm thứ 2</w:t>
            </w:r>
          </w:p>
        </w:tc>
        <w:tc>
          <w:tcPr>
            <w:tcW w:w="1843" w:type="dxa"/>
            <w:tcBorders>
              <w:top w:val="nil"/>
              <w:left w:val="nil"/>
              <w:bottom w:val="single" w:sz="4" w:space="0" w:color="auto"/>
              <w:right w:val="single" w:sz="4" w:space="0" w:color="auto"/>
            </w:tcBorders>
            <w:shd w:val="clear" w:color="000000" w:fill="FFFFFF"/>
            <w:vAlign w:val="center"/>
            <w:hideMark/>
          </w:tcPr>
          <w:p w14:paraId="374810D9" w14:textId="77777777" w:rsidR="006921FD" w:rsidRPr="00F421A3" w:rsidRDefault="006921FD" w:rsidP="00406973">
            <w:pPr>
              <w:jc w:val="center"/>
              <w:rPr>
                <w:szCs w:val="26"/>
              </w:rPr>
            </w:pPr>
            <w:r w:rsidRPr="00F421A3">
              <w:rPr>
                <w:szCs w:val="26"/>
              </w:rPr>
              <w:t>4 năm</w:t>
            </w:r>
          </w:p>
        </w:tc>
        <w:tc>
          <w:tcPr>
            <w:tcW w:w="2551" w:type="dxa"/>
            <w:tcBorders>
              <w:top w:val="nil"/>
              <w:left w:val="nil"/>
              <w:bottom w:val="single" w:sz="4" w:space="0" w:color="auto"/>
              <w:right w:val="single" w:sz="4" w:space="0" w:color="auto"/>
            </w:tcBorders>
            <w:shd w:val="clear" w:color="000000" w:fill="FFFFFF"/>
            <w:vAlign w:val="center"/>
            <w:hideMark/>
          </w:tcPr>
          <w:p w14:paraId="62BB156B" w14:textId="77777777" w:rsidR="006921FD" w:rsidRPr="00F421A3" w:rsidRDefault="006921FD" w:rsidP="00406973">
            <w:pPr>
              <w:jc w:val="center"/>
              <w:rPr>
                <w:szCs w:val="26"/>
              </w:rPr>
            </w:pPr>
            <w:r w:rsidRPr="00F421A3">
              <w:rPr>
                <w:szCs w:val="26"/>
              </w:rPr>
              <w:t>25-25-25-25</w:t>
            </w:r>
          </w:p>
        </w:tc>
      </w:tr>
      <w:tr w:rsidR="00F421A3" w:rsidRPr="00F421A3" w14:paraId="2F1162FE" w14:textId="77777777" w:rsidTr="00406973">
        <w:trPr>
          <w:trHeight w:val="555"/>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0FE3C8C5" w14:textId="77777777" w:rsidR="006921FD" w:rsidRPr="00F421A3" w:rsidRDefault="006921FD" w:rsidP="00406973">
            <w:pPr>
              <w:jc w:val="center"/>
              <w:rPr>
                <w:szCs w:val="26"/>
              </w:rPr>
            </w:pPr>
            <w:r w:rsidRPr="00F421A3">
              <w:rPr>
                <w:szCs w:val="26"/>
              </w:rPr>
              <w:t>Từ 20ha trở lên</w:t>
            </w:r>
          </w:p>
        </w:tc>
        <w:tc>
          <w:tcPr>
            <w:tcW w:w="1843" w:type="dxa"/>
            <w:tcBorders>
              <w:top w:val="nil"/>
              <w:left w:val="nil"/>
              <w:bottom w:val="single" w:sz="4" w:space="0" w:color="auto"/>
              <w:right w:val="single" w:sz="4" w:space="0" w:color="auto"/>
            </w:tcBorders>
            <w:shd w:val="clear" w:color="000000" w:fill="FFFFFF"/>
            <w:vAlign w:val="center"/>
            <w:hideMark/>
          </w:tcPr>
          <w:p w14:paraId="3099F0A1" w14:textId="77777777" w:rsidR="006921FD" w:rsidRPr="00F421A3" w:rsidRDefault="006921FD" w:rsidP="00406973">
            <w:pPr>
              <w:jc w:val="center"/>
              <w:rPr>
                <w:szCs w:val="26"/>
              </w:rPr>
            </w:pPr>
            <w:r w:rsidRPr="00F421A3">
              <w:rPr>
                <w:szCs w:val="26"/>
              </w:rPr>
              <w:t>Năm thứ 2</w:t>
            </w:r>
          </w:p>
        </w:tc>
        <w:tc>
          <w:tcPr>
            <w:tcW w:w="1843" w:type="dxa"/>
            <w:tcBorders>
              <w:top w:val="nil"/>
              <w:left w:val="nil"/>
              <w:bottom w:val="single" w:sz="4" w:space="0" w:color="auto"/>
              <w:right w:val="single" w:sz="4" w:space="0" w:color="auto"/>
            </w:tcBorders>
            <w:shd w:val="clear" w:color="000000" w:fill="FFFFFF"/>
            <w:vAlign w:val="center"/>
            <w:hideMark/>
          </w:tcPr>
          <w:p w14:paraId="1CB119C5" w14:textId="77777777" w:rsidR="006921FD" w:rsidRPr="00F421A3" w:rsidRDefault="006921FD" w:rsidP="00406973">
            <w:pPr>
              <w:jc w:val="center"/>
              <w:rPr>
                <w:szCs w:val="26"/>
              </w:rPr>
            </w:pPr>
            <w:r w:rsidRPr="00F421A3">
              <w:rPr>
                <w:szCs w:val="26"/>
              </w:rPr>
              <w:t>5 năm</w:t>
            </w:r>
          </w:p>
        </w:tc>
        <w:tc>
          <w:tcPr>
            <w:tcW w:w="2551" w:type="dxa"/>
            <w:tcBorders>
              <w:top w:val="nil"/>
              <w:left w:val="nil"/>
              <w:bottom w:val="single" w:sz="4" w:space="0" w:color="auto"/>
              <w:right w:val="single" w:sz="4" w:space="0" w:color="auto"/>
            </w:tcBorders>
            <w:shd w:val="clear" w:color="000000" w:fill="FFFFFF"/>
            <w:vAlign w:val="center"/>
            <w:hideMark/>
          </w:tcPr>
          <w:p w14:paraId="513666C5" w14:textId="77777777" w:rsidR="006921FD" w:rsidRPr="00F421A3" w:rsidRDefault="006921FD" w:rsidP="00406973">
            <w:pPr>
              <w:jc w:val="center"/>
              <w:rPr>
                <w:szCs w:val="26"/>
              </w:rPr>
            </w:pPr>
            <w:r w:rsidRPr="00F421A3">
              <w:rPr>
                <w:szCs w:val="26"/>
              </w:rPr>
              <w:t>20-20-20-20-20</w:t>
            </w:r>
          </w:p>
        </w:tc>
      </w:tr>
    </w:tbl>
    <w:p w14:paraId="183E8864" w14:textId="5EE6F0C8" w:rsidR="006921FD" w:rsidRPr="00F421A3" w:rsidRDefault="006921FD" w:rsidP="00FF6DD5">
      <w:pPr>
        <w:shd w:val="clear" w:color="auto" w:fill="FFFFFF"/>
        <w:spacing w:before="120" w:after="120"/>
        <w:ind w:firstLine="720"/>
        <w:jc w:val="both"/>
      </w:pPr>
      <w:r w:rsidRPr="00F421A3">
        <w:rPr>
          <w:b/>
          <w:bCs/>
        </w:rPr>
        <w:t>Bảng 2.</w:t>
      </w:r>
      <w:r w:rsidRPr="00F421A3">
        <w:t> Đối với dự án sử dụng đất để xây dựng chung cư (mục đích ở hoặc mục đích ở và công năng hỗn hợp); Đối với dự án sử dụng đất thương mại, dịch vụ, kinh doanh văn phòng, đất sử dụng vào mục đích công cộng có mục đích kinh doanh được Nhà nước cho thuê đất trả tiền thuê đất một lần cho cả thời gian thuê đất và các loại hình dịch vụ khác (trừ đất khu công nghiệp, cụm công nghiệp)</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559"/>
        <w:gridCol w:w="1843"/>
        <w:gridCol w:w="992"/>
        <w:gridCol w:w="2126"/>
      </w:tblGrid>
      <w:tr w:rsidR="00F421A3" w:rsidRPr="00F421A3" w14:paraId="065C74E0" w14:textId="77777777" w:rsidTr="00507F8C">
        <w:trPr>
          <w:trHeight w:val="1150"/>
          <w:jc w:val="center"/>
        </w:trPr>
        <w:tc>
          <w:tcPr>
            <w:tcW w:w="2694" w:type="dxa"/>
            <w:vMerge w:val="restart"/>
            <w:shd w:val="clear" w:color="000000" w:fill="FFFFFF"/>
            <w:vAlign w:val="center"/>
            <w:hideMark/>
          </w:tcPr>
          <w:p w14:paraId="62039782" w14:textId="77777777" w:rsidR="00507F8C" w:rsidRDefault="006921FD" w:rsidP="00406973">
            <w:pPr>
              <w:jc w:val="center"/>
              <w:rPr>
                <w:szCs w:val="26"/>
              </w:rPr>
            </w:pPr>
            <w:r w:rsidRPr="00F421A3">
              <w:rPr>
                <w:b/>
                <w:bCs/>
                <w:szCs w:val="26"/>
              </w:rPr>
              <w:t>Quy mô dự án</w:t>
            </w:r>
            <w:r w:rsidRPr="00F421A3">
              <w:rPr>
                <w:szCs w:val="26"/>
              </w:rPr>
              <w:t> </w:t>
            </w:r>
          </w:p>
          <w:p w14:paraId="0A7843CC" w14:textId="69A7B625" w:rsidR="006921FD" w:rsidRPr="00F421A3" w:rsidRDefault="006921FD" w:rsidP="00406973">
            <w:pPr>
              <w:jc w:val="center"/>
              <w:rPr>
                <w:b/>
                <w:bCs/>
                <w:szCs w:val="26"/>
              </w:rPr>
            </w:pPr>
            <w:r w:rsidRPr="00F421A3">
              <w:rPr>
                <w:szCs w:val="26"/>
              </w:rPr>
              <w:t>(tính theo diện tích sàn xây dựng)</w:t>
            </w:r>
          </w:p>
        </w:tc>
        <w:tc>
          <w:tcPr>
            <w:tcW w:w="3402" w:type="dxa"/>
            <w:gridSpan w:val="2"/>
            <w:shd w:val="clear" w:color="000000" w:fill="FFFFFF"/>
            <w:vAlign w:val="center"/>
            <w:hideMark/>
          </w:tcPr>
          <w:p w14:paraId="42CDA068" w14:textId="77777777" w:rsidR="006921FD" w:rsidRPr="00F421A3" w:rsidRDefault="006921FD" w:rsidP="00406973">
            <w:pPr>
              <w:jc w:val="center"/>
              <w:rPr>
                <w:b/>
                <w:bCs/>
                <w:szCs w:val="26"/>
              </w:rPr>
            </w:pPr>
            <w:r w:rsidRPr="00F421A3">
              <w:rPr>
                <w:b/>
                <w:bCs/>
                <w:szCs w:val="26"/>
              </w:rPr>
              <w:t>Thời điểm bắt đầu bán hàng</w:t>
            </w:r>
          </w:p>
        </w:tc>
        <w:tc>
          <w:tcPr>
            <w:tcW w:w="992" w:type="dxa"/>
            <w:vMerge w:val="restart"/>
            <w:shd w:val="clear" w:color="000000" w:fill="FFFFFF"/>
            <w:vAlign w:val="center"/>
            <w:hideMark/>
          </w:tcPr>
          <w:p w14:paraId="658F9191" w14:textId="77777777" w:rsidR="006921FD" w:rsidRPr="00F421A3" w:rsidRDefault="006921FD" w:rsidP="00406973">
            <w:pPr>
              <w:jc w:val="center"/>
              <w:rPr>
                <w:b/>
                <w:bCs/>
                <w:szCs w:val="26"/>
              </w:rPr>
            </w:pPr>
            <w:r w:rsidRPr="00F421A3">
              <w:rPr>
                <w:b/>
                <w:bCs/>
                <w:szCs w:val="26"/>
              </w:rPr>
              <w:t>Thời gian bán hàng</w:t>
            </w:r>
          </w:p>
        </w:tc>
        <w:tc>
          <w:tcPr>
            <w:tcW w:w="2126" w:type="dxa"/>
            <w:vMerge w:val="restart"/>
            <w:shd w:val="clear" w:color="000000" w:fill="FFFFFF"/>
            <w:vAlign w:val="center"/>
            <w:hideMark/>
          </w:tcPr>
          <w:p w14:paraId="4FD05512" w14:textId="77777777" w:rsidR="006921FD" w:rsidRPr="00F421A3" w:rsidRDefault="006921FD" w:rsidP="00406973">
            <w:pPr>
              <w:jc w:val="center"/>
              <w:rPr>
                <w:b/>
                <w:bCs/>
                <w:szCs w:val="26"/>
              </w:rPr>
            </w:pPr>
            <w:r w:rsidRPr="00F421A3">
              <w:rPr>
                <w:b/>
                <w:bCs/>
                <w:szCs w:val="26"/>
              </w:rPr>
              <w:t xml:space="preserve">Tỷ lệ bán hàng </w:t>
            </w:r>
            <w:r w:rsidRPr="00F421A3">
              <w:rPr>
                <w:szCs w:val="26"/>
              </w:rPr>
              <w:t>(phần trăm lần lượt theo từng năm)</w:t>
            </w:r>
          </w:p>
        </w:tc>
      </w:tr>
      <w:tr w:rsidR="00F421A3" w:rsidRPr="00F421A3" w14:paraId="1738962B" w14:textId="77777777" w:rsidTr="00507F8C">
        <w:trPr>
          <w:trHeight w:val="20"/>
          <w:jc w:val="center"/>
        </w:trPr>
        <w:tc>
          <w:tcPr>
            <w:tcW w:w="2694" w:type="dxa"/>
            <w:vMerge/>
            <w:vAlign w:val="center"/>
            <w:hideMark/>
          </w:tcPr>
          <w:p w14:paraId="23FC66FB" w14:textId="77777777" w:rsidR="006921FD" w:rsidRPr="00F421A3" w:rsidRDefault="006921FD" w:rsidP="00406973">
            <w:pPr>
              <w:rPr>
                <w:b/>
                <w:bCs/>
                <w:szCs w:val="26"/>
              </w:rPr>
            </w:pPr>
          </w:p>
        </w:tc>
        <w:tc>
          <w:tcPr>
            <w:tcW w:w="1559" w:type="dxa"/>
            <w:shd w:val="clear" w:color="000000" w:fill="FFFFFF"/>
            <w:vAlign w:val="center"/>
            <w:hideMark/>
          </w:tcPr>
          <w:p w14:paraId="2507681A" w14:textId="77777777" w:rsidR="006921FD" w:rsidRPr="00F421A3" w:rsidRDefault="006921FD" w:rsidP="00406973">
            <w:pPr>
              <w:jc w:val="center"/>
              <w:rPr>
                <w:b/>
                <w:bCs/>
                <w:szCs w:val="26"/>
              </w:rPr>
            </w:pPr>
            <w:r w:rsidRPr="00F421A3">
              <w:rPr>
                <w:b/>
                <w:bCs/>
                <w:szCs w:val="26"/>
              </w:rPr>
              <w:t>Đối với loại hình được bán</w:t>
            </w:r>
          </w:p>
        </w:tc>
        <w:tc>
          <w:tcPr>
            <w:tcW w:w="1843" w:type="dxa"/>
            <w:shd w:val="clear" w:color="000000" w:fill="FFFFFF"/>
            <w:vAlign w:val="center"/>
            <w:hideMark/>
          </w:tcPr>
          <w:p w14:paraId="28317AC6" w14:textId="77777777" w:rsidR="006921FD" w:rsidRPr="00F421A3" w:rsidRDefault="006921FD" w:rsidP="00406973">
            <w:pPr>
              <w:jc w:val="center"/>
              <w:rPr>
                <w:b/>
                <w:bCs/>
                <w:szCs w:val="26"/>
              </w:rPr>
            </w:pPr>
            <w:r w:rsidRPr="00F421A3">
              <w:rPr>
                <w:b/>
                <w:bCs/>
                <w:szCs w:val="26"/>
              </w:rPr>
              <w:t>Đối với loại hình cho thuê</w:t>
            </w:r>
          </w:p>
        </w:tc>
        <w:tc>
          <w:tcPr>
            <w:tcW w:w="992" w:type="dxa"/>
            <w:vMerge/>
            <w:vAlign w:val="center"/>
            <w:hideMark/>
          </w:tcPr>
          <w:p w14:paraId="0D3FC2CB" w14:textId="77777777" w:rsidR="006921FD" w:rsidRPr="00F421A3" w:rsidRDefault="006921FD" w:rsidP="00406973">
            <w:pPr>
              <w:rPr>
                <w:b/>
                <w:bCs/>
                <w:szCs w:val="26"/>
              </w:rPr>
            </w:pPr>
          </w:p>
        </w:tc>
        <w:tc>
          <w:tcPr>
            <w:tcW w:w="2126" w:type="dxa"/>
            <w:vMerge/>
            <w:shd w:val="clear" w:color="000000" w:fill="FFFFFF"/>
            <w:vAlign w:val="center"/>
            <w:hideMark/>
          </w:tcPr>
          <w:p w14:paraId="62209673" w14:textId="77777777" w:rsidR="006921FD" w:rsidRPr="00F421A3" w:rsidRDefault="006921FD" w:rsidP="00406973">
            <w:pPr>
              <w:jc w:val="center"/>
              <w:rPr>
                <w:szCs w:val="26"/>
              </w:rPr>
            </w:pPr>
          </w:p>
        </w:tc>
      </w:tr>
      <w:tr w:rsidR="00F421A3" w:rsidRPr="00F421A3" w14:paraId="5D6DB398" w14:textId="77777777" w:rsidTr="00507F8C">
        <w:trPr>
          <w:trHeight w:val="799"/>
          <w:jc w:val="center"/>
        </w:trPr>
        <w:tc>
          <w:tcPr>
            <w:tcW w:w="2694" w:type="dxa"/>
            <w:shd w:val="clear" w:color="000000" w:fill="FFFFFF"/>
            <w:vAlign w:val="center"/>
            <w:hideMark/>
          </w:tcPr>
          <w:p w14:paraId="70E5A1AC" w14:textId="77777777" w:rsidR="006921FD" w:rsidRPr="00F421A3" w:rsidRDefault="006921FD" w:rsidP="00406973">
            <w:pPr>
              <w:jc w:val="center"/>
              <w:rPr>
                <w:szCs w:val="26"/>
              </w:rPr>
            </w:pPr>
            <w:r w:rsidRPr="00F421A3">
              <w:rPr>
                <w:szCs w:val="26"/>
              </w:rPr>
              <w:t>Dưới 20.000m</w:t>
            </w:r>
            <w:r w:rsidRPr="00F421A3">
              <w:rPr>
                <w:szCs w:val="26"/>
                <w:vertAlign w:val="superscript"/>
              </w:rPr>
              <w:t>2</w:t>
            </w:r>
          </w:p>
        </w:tc>
        <w:tc>
          <w:tcPr>
            <w:tcW w:w="1559" w:type="dxa"/>
            <w:shd w:val="clear" w:color="000000" w:fill="FFFFFF"/>
            <w:vAlign w:val="center"/>
            <w:hideMark/>
          </w:tcPr>
          <w:p w14:paraId="34782A36" w14:textId="77777777" w:rsidR="006921FD" w:rsidRPr="00F421A3" w:rsidRDefault="006921FD" w:rsidP="00406973">
            <w:pPr>
              <w:jc w:val="center"/>
              <w:rPr>
                <w:szCs w:val="26"/>
              </w:rPr>
            </w:pPr>
            <w:r w:rsidRPr="00F421A3">
              <w:rPr>
                <w:szCs w:val="26"/>
              </w:rPr>
              <w:t>Năm thứ 2</w:t>
            </w:r>
          </w:p>
        </w:tc>
        <w:tc>
          <w:tcPr>
            <w:tcW w:w="1843" w:type="dxa"/>
            <w:shd w:val="clear" w:color="000000" w:fill="FFFFFF"/>
            <w:vAlign w:val="center"/>
            <w:hideMark/>
          </w:tcPr>
          <w:p w14:paraId="00F834A9" w14:textId="77777777" w:rsidR="006921FD" w:rsidRPr="00F421A3" w:rsidRDefault="006921FD" w:rsidP="00406973">
            <w:pPr>
              <w:jc w:val="center"/>
              <w:rPr>
                <w:szCs w:val="26"/>
              </w:rPr>
            </w:pPr>
            <w:r w:rsidRPr="00F421A3">
              <w:rPr>
                <w:szCs w:val="26"/>
              </w:rPr>
              <w:t>Từ năm thứ 2</w:t>
            </w:r>
          </w:p>
        </w:tc>
        <w:tc>
          <w:tcPr>
            <w:tcW w:w="992" w:type="dxa"/>
            <w:shd w:val="clear" w:color="000000" w:fill="FFFFFF"/>
            <w:vAlign w:val="center"/>
            <w:hideMark/>
          </w:tcPr>
          <w:p w14:paraId="4D08DF1B" w14:textId="77777777" w:rsidR="006921FD" w:rsidRPr="00F421A3" w:rsidRDefault="006921FD" w:rsidP="00406973">
            <w:pPr>
              <w:jc w:val="center"/>
              <w:rPr>
                <w:szCs w:val="26"/>
              </w:rPr>
            </w:pPr>
            <w:r w:rsidRPr="00F421A3">
              <w:rPr>
                <w:szCs w:val="26"/>
              </w:rPr>
              <w:t>2 năm</w:t>
            </w:r>
          </w:p>
        </w:tc>
        <w:tc>
          <w:tcPr>
            <w:tcW w:w="2126" w:type="dxa"/>
            <w:shd w:val="clear" w:color="000000" w:fill="FFFFFF"/>
            <w:vAlign w:val="center"/>
            <w:hideMark/>
          </w:tcPr>
          <w:p w14:paraId="6863F2FD" w14:textId="77777777" w:rsidR="006921FD" w:rsidRPr="00F421A3" w:rsidRDefault="006921FD" w:rsidP="00406973">
            <w:pPr>
              <w:jc w:val="center"/>
              <w:rPr>
                <w:szCs w:val="26"/>
              </w:rPr>
            </w:pPr>
            <w:r w:rsidRPr="00F421A3">
              <w:rPr>
                <w:szCs w:val="26"/>
              </w:rPr>
              <w:t>50-50</w:t>
            </w:r>
          </w:p>
        </w:tc>
      </w:tr>
      <w:tr w:rsidR="00F421A3" w:rsidRPr="00F421A3" w14:paraId="2DC78C0B" w14:textId="77777777" w:rsidTr="00507F8C">
        <w:trPr>
          <w:trHeight w:val="20"/>
          <w:jc w:val="center"/>
        </w:trPr>
        <w:tc>
          <w:tcPr>
            <w:tcW w:w="2694" w:type="dxa"/>
            <w:shd w:val="clear" w:color="000000" w:fill="FFFFFF"/>
            <w:vAlign w:val="center"/>
            <w:hideMark/>
          </w:tcPr>
          <w:p w14:paraId="548FA655" w14:textId="77777777" w:rsidR="006921FD" w:rsidRPr="00F421A3" w:rsidRDefault="006921FD" w:rsidP="00406973">
            <w:pPr>
              <w:jc w:val="center"/>
              <w:rPr>
                <w:szCs w:val="26"/>
              </w:rPr>
            </w:pPr>
            <w:r w:rsidRPr="00F421A3">
              <w:rPr>
                <w:szCs w:val="26"/>
              </w:rPr>
              <w:t>Từ 20.000m</w:t>
            </w:r>
            <w:r w:rsidRPr="00F421A3">
              <w:rPr>
                <w:szCs w:val="26"/>
                <w:vertAlign w:val="superscript"/>
              </w:rPr>
              <w:t>2</w:t>
            </w:r>
            <w:r w:rsidRPr="00F421A3">
              <w:rPr>
                <w:szCs w:val="26"/>
              </w:rPr>
              <w:t> đến dưới 50.000m</w:t>
            </w:r>
            <w:r w:rsidRPr="00F421A3">
              <w:rPr>
                <w:szCs w:val="26"/>
                <w:vertAlign w:val="superscript"/>
              </w:rPr>
              <w:t>2</w:t>
            </w:r>
          </w:p>
        </w:tc>
        <w:tc>
          <w:tcPr>
            <w:tcW w:w="1559" w:type="dxa"/>
            <w:shd w:val="clear" w:color="000000" w:fill="FFFFFF"/>
            <w:vAlign w:val="center"/>
            <w:hideMark/>
          </w:tcPr>
          <w:p w14:paraId="25ECFC19" w14:textId="77777777" w:rsidR="006921FD" w:rsidRPr="00F421A3" w:rsidRDefault="006921FD" w:rsidP="00406973">
            <w:pPr>
              <w:jc w:val="center"/>
              <w:rPr>
                <w:szCs w:val="26"/>
              </w:rPr>
            </w:pPr>
            <w:r w:rsidRPr="00F421A3">
              <w:rPr>
                <w:szCs w:val="26"/>
              </w:rPr>
              <w:t>Năm thứ 2</w:t>
            </w:r>
          </w:p>
        </w:tc>
        <w:tc>
          <w:tcPr>
            <w:tcW w:w="1843" w:type="dxa"/>
            <w:shd w:val="clear" w:color="000000" w:fill="FFFFFF"/>
            <w:vAlign w:val="center"/>
            <w:hideMark/>
          </w:tcPr>
          <w:p w14:paraId="0F90102B" w14:textId="77777777" w:rsidR="006921FD" w:rsidRPr="00F421A3" w:rsidRDefault="006921FD" w:rsidP="00406973">
            <w:pPr>
              <w:jc w:val="center"/>
              <w:rPr>
                <w:szCs w:val="26"/>
              </w:rPr>
            </w:pPr>
            <w:r w:rsidRPr="00F421A3">
              <w:rPr>
                <w:szCs w:val="26"/>
              </w:rPr>
              <w:t>Từ năm thứ 3</w:t>
            </w:r>
          </w:p>
        </w:tc>
        <w:tc>
          <w:tcPr>
            <w:tcW w:w="992" w:type="dxa"/>
            <w:shd w:val="clear" w:color="000000" w:fill="FFFFFF"/>
            <w:vAlign w:val="center"/>
            <w:hideMark/>
          </w:tcPr>
          <w:p w14:paraId="24C9073B" w14:textId="77777777" w:rsidR="006921FD" w:rsidRPr="00F421A3" w:rsidRDefault="006921FD" w:rsidP="00406973">
            <w:pPr>
              <w:jc w:val="center"/>
              <w:rPr>
                <w:szCs w:val="26"/>
              </w:rPr>
            </w:pPr>
            <w:r w:rsidRPr="00F421A3">
              <w:rPr>
                <w:szCs w:val="26"/>
              </w:rPr>
              <w:t>3 năm</w:t>
            </w:r>
          </w:p>
        </w:tc>
        <w:tc>
          <w:tcPr>
            <w:tcW w:w="2126" w:type="dxa"/>
            <w:shd w:val="clear" w:color="000000" w:fill="FFFFFF"/>
            <w:vAlign w:val="center"/>
            <w:hideMark/>
          </w:tcPr>
          <w:p w14:paraId="4F273275" w14:textId="77777777" w:rsidR="006921FD" w:rsidRPr="00F421A3" w:rsidRDefault="006921FD" w:rsidP="00406973">
            <w:pPr>
              <w:jc w:val="center"/>
              <w:rPr>
                <w:szCs w:val="26"/>
              </w:rPr>
            </w:pPr>
            <w:r w:rsidRPr="00F421A3">
              <w:rPr>
                <w:szCs w:val="26"/>
              </w:rPr>
              <w:t>35-35-30</w:t>
            </w:r>
          </w:p>
        </w:tc>
      </w:tr>
      <w:tr w:rsidR="00F421A3" w:rsidRPr="00F421A3" w14:paraId="63BC3C38" w14:textId="77777777" w:rsidTr="00507F8C">
        <w:trPr>
          <w:trHeight w:val="20"/>
          <w:jc w:val="center"/>
        </w:trPr>
        <w:tc>
          <w:tcPr>
            <w:tcW w:w="2694" w:type="dxa"/>
            <w:shd w:val="clear" w:color="000000" w:fill="FFFFFF"/>
            <w:vAlign w:val="center"/>
            <w:hideMark/>
          </w:tcPr>
          <w:p w14:paraId="5B545E28" w14:textId="77777777" w:rsidR="006921FD" w:rsidRPr="00F421A3" w:rsidRDefault="006921FD" w:rsidP="00406973">
            <w:pPr>
              <w:jc w:val="center"/>
              <w:rPr>
                <w:szCs w:val="26"/>
              </w:rPr>
            </w:pPr>
            <w:r w:rsidRPr="00F421A3">
              <w:rPr>
                <w:szCs w:val="26"/>
              </w:rPr>
              <w:t>Từ 50.000m</w:t>
            </w:r>
            <w:r w:rsidRPr="00F421A3">
              <w:rPr>
                <w:szCs w:val="26"/>
                <w:vertAlign w:val="superscript"/>
              </w:rPr>
              <w:t>2 </w:t>
            </w:r>
            <w:r w:rsidRPr="00F421A3">
              <w:rPr>
                <w:szCs w:val="26"/>
              </w:rPr>
              <w:t>đến dưới 100.000m</w:t>
            </w:r>
            <w:r w:rsidRPr="00F421A3">
              <w:rPr>
                <w:szCs w:val="26"/>
                <w:vertAlign w:val="superscript"/>
              </w:rPr>
              <w:t>2</w:t>
            </w:r>
          </w:p>
        </w:tc>
        <w:tc>
          <w:tcPr>
            <w:tcW w:w="1559" w:type="dxa"/>
            <w:shd w:val="clear" w:color="000000" w:fill="FFFFFF"/>
            <w:vAlign w:val="center"/>
            <w:hideMark/>
          </w:tcPr>
          <w:p w14:paraId="4EAD0E68" w14:textId="77777777" w:rsidR="006921FD" w:rsidRPr="00F421A3" w:rsidRDefault="006921FD" w:rsidP="00406973">
            <w:pPr>
              <w:jc w:val="center"/>
              <w:rPr>
                <w:szCs w:val="26"/>
              </w:rPr>
            </w:pPr>
            <w:r w:rsidRPr="00F421A3">
              <w:rPr>
                <w:szCs w:val="26"/>
              </w:rPr>
              <w:t>Năm thứ 2</w:t>
            </w:r>
          </w:p>
        </w:tc>
        <w:tc>
          <w:tcPr>
            <w:tcW w:w="1843" w:type="dxa"/>
            <w:shd w:val="clear" w:color="000000" w:fill="FFFFFF"/>
            <w:vAlign w:val="center"/>
            <w:hideMark/>
          </w:tcPr>
          <w:p w14:paraId="600E7882" w14:textId="77777777" w:rsidR="006921FD" w:rsidRPr="00F421A3" w:rsidRDefault="006921FD" w:rsidP="00406973">
            <w:pPr>
              <w:jc w:val="center"/>
              <w:rPr>
                <w:szCs w:val="26"/>
              </w:rPr>
            </w:pPr>
            <w:r w:rsidRPr="00F421A3">
              <w:rPr>
                <w:szCs w:val="26"/>
              </w:rPr>
              <w:t>Từ năm thứ 4</w:t>
            </w:r>
          </w:p>
        </w:tc>
        <w:tc>
          <w:tcPr>
            <w:tcW w:w="992" w:type="dxa"/>
            <w:shd w:val="clear" w:color="000000" w:fill="FFFFFF"/>
            <w:vAlign w:val="center"/>
            <w:hideMark/>
          </w:tcPr>
          <w:p w14:paraId="2631ED11" w14:textId="77777777" w:rsidR="006921FD" w:rsidRPr="00F421A3" w:rsidRDefault="006921FD" w:rsidP="00406973">
            <w:pPr>
              <w:jc w:val="center"/>
              <w:rPr>
                <w:szCs w:val="26"/>
              </w:rPr>
            </w:pPr>
            <w:r w:rsidRPr="00F421A3">
              <w:rPr>
                <w:szCs w:val="26"/>
              </w:rPr>
              <w:t>4 năm</w:t>
            </w:r>
          </w:p>
        </w:tc>
        <w:tc>
          <w:tcPr>
            <w:tcW w:w="2126" w:type="dxa"/>
            <w:shd w:val="clear" w:color="000000" w:fill="FFFFFF"/>
            <w:vAlign w:val="center"/>
            <w:hideMark/>
          </w:tcPr>
          <w:p w14:paraId="646076D9" w14:textId="77777777" w:rsidR="006921FD" w:rsidRPr="00F421A3" w:rsidRDefault="006921FD" w:rsidP="00406973">
            <w:pPr>
              <w:jc w:val="center"/>
              <w:rPr>
                <w:szCs w:val="26"/>
              </w:rPr>
            </w:pPr>
            <w:r w:rsidRPr="00F421A3">
              <w:rPr>
                <w:szCs w:val="26"/>
              </w:rPr>
              <w:t>25-25- 25-25</w:t>
            </w:r>
          </w:p>
        </w:tc>
      </w:tr>
      <w:tr w:rsidR="00F421A3" w:rsidRPr="00F421A3" w14:paraId="0D60341E" w14:textId="77777777" w:rsidTr="00507F8C">
        <w:trPr>
          <w:trHeight w:val="733"/>
          <w:jc w:val="center"/>
        </w:trPr>
        <w:tc>
          <w:tcPr>
            <w:tcW w:w="2694" w:type="dxa"/>
            <w:shd w:val="clear" w:color="000000" w:fill="FFFFFF"/>
            <w:vAlign w:val="center"/>
            <w:hideMark/>
          </w:tcPr>
          <w:p w14:paraId="475F24EF" w14:textId="77777777" w:rsidR="006921FD" w:rsidRPr="00F421A3" w:rsidRDefault="006921FD" w:rsidP="00406973">
            <w:pPr>
              <w:jc w:val="center"/>
              <w:rPr>
                <w:szCs w:val="26"/>
              </w:rPr>
            </w:pPr>
            <w:r w:rsidRPr="00F421A3">
              <w:rPr>
                <w:szCs w:val="26"/>
              </w:rPr>
              <w:t>Từ 100.000m</w:t>
            </w:r>
            <w:r w:rsidRPr="00F421A3">
              <w:rPr>
                <w:szCs w:val="26"/>
                <w:vertAlign w:val="superscript"/>
              </w:rPr>
              <w:t>2</w:t>
            </w:r>
            <w:r w:rsidRPr="00F421A3">
              <w:rPr>
                <w:szCs w:val="26"/>
              </w:rPr>
              <w:t> trở lên</w:t>
            </w:r>
          </w:p>
        </w:tc>
        <w:tc>
          <w:tcPr>
            <w:tcW w:w="1559" w:type="dxa"/>
            <w:shd w:val="clear" w:color="000000" w:fill="FFFFFF"/>
            <w:vAlign w:val="center"/>
            <w:hideMark/>
          </w:tcPr>
          <w:p w14:paraId="2818B094" w14:textId="77777777" w:rsidR="006921FD" w:rsidRPr="00F421A3" w:rsidRDefault="006921FD" w:rsidP="00406973">
            <w:pPr>
              <w:jc w:val="center"/>
              <w:rPr>
                <w:szCs w:val="26"/>
              </w:rPr>
            </w:pPr>
            <w:r w:rsidRPr="00F421A3">
              <w:rPr>
                <w:szCs w:val="26"/>
              </w:rPr>
              <w:t>Năm thứ 2</w:t>
            </w:r>
          </w:p>
        </w:tc>
        <w:tc>
          <w:tcPr>
            <w:tcW w:w="1843" w:type="dxa"/>
            <w:shd w:val="clear" w:color="000000" w:fill="FFFFFF"/>
            <w:vAlign w:val="center"/>
            <w:hideMark/>
          </w:tcPr>
          <w:p w14:paraId="563AE9BE" w14:textId="77777777" w:rsidR="006921FD" w:rsidRPr="00F421A3" w:rsidRDefault="006921FD" w:rsidP="00406973">
            <w:pPr>
              <w:jc w:val="center"/>
              <w:rPr>
                <w:szCs w:val="26"/>
              </w:rPr>
            </w:pPr>
            <w:r w:rsidRPr="00F421A3">
              <w:rPr>
                <w:szCs w:val="26"/>
              </w:rPr>
              <w:t>Từ năm thứ 5</w:t>
            </w:r>
          </w:p>
        </w:tc>
        <w:tc>
          <w:tcPr>
            <w:tcW w:w="992" w:type="dxa"/>
            <w:shd w:val="clear" w:color="000000" w:fill="FFFFFF"/>
            <w:vAlign w:val="center"/>
            <w:hideMark/>
          </w:tcPr>
          <w:p w14:paraId="2D25FEE8" w14:textId="77777777" w:rsidR="006921FD" w:rsidRPr="00F421A3" w:rsidRDefault="006921FD" w:rsidP="00406973">
            <w:pPr>
              <w:jc w:val="center"/>
              <w:rPr>
                <w:szCs w:val="26"/>
              </w:rPr>
            </w:pPr>
            <w:r w:rsidRPr="00F421A3">
              <w:rPr>
                <w:szCs w:val="26"/>
              </w:rPr>
              <w:t>5 năm</w:t>
            </w:r>
          </w:p>
        </w:tc>
        <w:tc>
          <w:tcPr>
            <w:tcW w:w="2126" w:type="dxa"/>
            <w:shd w:val="clear" w:color="000000" w:fill="FFFFFF"/>
            <w:vAlign w:val="center"/>
            <w:hideMark/>
          </w:tcPr>
          <w:p w14:paraId="25B0DECD" w14:textId="77777777" w:rsidR="006921FD" w:rsidRPr="00F421A3" w:rsidRDefault="006921FD" w:rsidP="00406973">
            <w:pPr>
              <w:jc w:val="center"/>
              <w:rPr>
                <w:szCs w:val="26"/>
              </w:rPr>
            </w:pPr>
            <w:r w:rsidRPr="00F421A3">
              <w:rPr>
                <w:szCs w:val="26"/>
              </w:rPr>
              <w:t>20-20- 20-20-20</w:t>
            </w:r>
          </w:p>
        </w:tc>
      </w:tr>
    </w:tbl>
    <w:p w14:paraId="015B5B5A" w14:textId="77777777" w:rsidR="006921FD" w:rsidRPr="00F421A3" w:rsidRDefault="006921FD" w:rsidP="006921FD">
      <w:pPr>
        <w:shd w:val="clear" w:color="auto" w:fill="FFFFFF"/>
        <w:spacing w:before="120" w:after="120" w:line="234" w:lineRule="atLeast"/>
        <w:ind w:firstLine="720"/>
        <w:jc w:val="both"/>
        <w:rPr>
          <w:spacing w:val="4"/>
        </w:rPr>
      </w:pPr>
      <w:r w:rsidRPr="00F421A3">
        <w:rPr>
          <w:b/>
          <w:bCs/>
          <w:spacing w:val="4"/>
        </w:rPr>
        <w:t>Bảng 3.</w:t>
      </w:r>
      <w:r w:rsidRPr="00F421A3">
        <w:rPr>
          <w:spacing w:val="4"/>
        </w:rPr>
        <w:t> Đối với dự án sử dụng đất để xây dựng khu công nghiệp, cụm công nghiệp</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701"/>
        <w:gridCol w:w="1701"/>
        <w:gridCol w:w="2551"/>
      </w:tblGrid>
      <w:tr w:rsidR="00F421A3" w:rsidRPr="00F421A3" w14:paraId="744745CF" w14:textId="77777777" w:rsidTr="00FF6DD5">
        <w:trPr>
          <w:trHeight w:val="926"/>
        </w:trPr>
        <w:tc>
          <w:tcPr>
            <w:tcW w:w="3119" w:type="dxa"/>
            <w:shd w:val="clear" w:color="000000" w:fill="FFFFFF"/>
            <w:vAlign w:val="center"/>
            <w:hideMark/>
          </w:tcPr>
          <w:p w14:paraId="4D49F492" w14:textId="77777777" w:rsidR="006921FD" w:rsidRPr="00F421A3" w:rsidRDefault="006921FD" w:rsidP="00406973">
            <w:pPr>
              <w:jc w:val="center"/>
              <w:rPr>
                <w:b/>
                <w:bCs/>
                <w:szCs w:val="26"/>
              </w:rPr>
            </w:pPr>
            <w:r w:rsidRPr="00F421A3">
              <w:rPr>
                <w:b/>
                <w:bCs/>
                <w:szCs w:val="26"/>
              </w:rPr>
              <w:t>Quy mô dự án</w:t>
            </w:r>
          </w:p>
        </w:tc>
        <w:tc>
          <w:tcPr>
            <w:tcW w:w="1701" w:type="dxa"/>
            <w:shd w:val="clear" w:color="000000" w:fill="FFFFFF"/>
            <w:vAlign w:val="center"/>
            <w:hideMark/>
          </w:tcPr>
          <w:p w14:paraId="29386D91" w14:textId="77777777" w:rsidR="006921FD" w:rsidRPr="00F421A3" w:rsidRDefault="006921FD" w:rsidP="00406973">
            <w:pPr>
              <w:jc w:val="center"/>
              <w:rPr>
                <w:b/>
                <w:bCs/>
                <w:szCs w:val="26"/>
              </w:rPr>
            </w:pPr>
            <w:r w:rsidRPr="00F421A3">
              <w:rPr>
                <w:b/>
                <w:bCs/>
                <w:szCs w:val="26"/>
              </w:rPr>
              <w:t>Thời điểm bắt đầu bán hàng</w:t>
            </w:r>
          </w:p>
        </w:tc>
        <w:tc>
          <w:tcPr>
            <w:tcW w:w="1701" w:type="dxa"/>
            <w:shd w:val="clear" w:color="000000" w:fill="FFFFFF"/>
            <w:vAlign w:val="center"/>
            <w:hideMark/>
          </w:tcPr>
          <w:p w14:paraId="74D0160F" w14:textId="77777777" w:rsidR="006921FD" w:rsidRPr="00F421A3" w:rsidRDefault="006921FD" w:rsidP="00406973">
            <w:pPr>
              <w:jc w:val="center"/>
              <w:rPr>
                <w:b/>
                <w:bCs/>
                <w:szCs w:val="26"/>
              </w:rPr>
            </w:pPr>
            <w:r w:rsidRPr="00F421A3">
              <w:rPr>
                <w:b/>
                <w:bCs/>
                <w:szCs w:val="26"/>
              </w:rPr>
              <w:t>Thời gian bán hàng</w:t>
            </w:r>
          </w:p>
        </w:tc>
        <w:tc>
          <w:tcPr>
            <w:tcW w:w="2551" w:type="dxa"/>
            <w:shd w:val="clear" w:color="000000" w:fill="FFFFFF"/>
            <w:vAlign w:val="center"/>
            <w:hideMark/>
          </w:tcPr>
          <w:p w14:paraId="6DEB3B1A" w14:textId="77777777" w:rsidR="006921FD" w:rsidRPr="00F421A3" w:rsidRDefault="006921FD" w:rsidP="00406973">
            <w:pPr>
              <w:jc w:val="center"/>
              <w:rPr>
                <w:b/>
                <w:bCs/>
                <w:szCs w:val="26"/>
              </w:rPr>
            </w:pPr>
            <w:r w:rsidRPr="00F421A3">
              <w:rPr>
                <w:b/>
                <w:bCs/>
                <w:szCs w:val="26"/>
              </w:rPr>
              <w:t>Tỷ lệ bán hàng</w:t>
            </w:r>
            <w:r w:rsidRPr="00F421A3">
              <w:rPr>
                <w:szCs w:val="26"/>
              </w:rPr>
              <w:t> (phần trăm lần lượt theo từng năm)</w:t>
            </w:r>
          </w:p>
        </w:tc>
      </w:tr>
      <w:tr w:rsidR="00F421A3" w:rsidRPr="00F421A3" w14:paraId="0D7F0CAD" w14:textId="77777777" w:rsidTr="00FF6DD5">
        <w:trPr>
          <w:trHeight w:val="497"/>
        </w:trPr>
        <w:tc>
          <w:tcPr>
            <w:tcW w:w="3119" w:type="dxa"/>
            <w:shd w:val="clear" w:color="000000" w:fill="FFFFFF"/>
            <w:vAlign w:val="center"/>
            <w:hideMark/>
          </w:tcPr>
          <w:p w14:paraId="6D4E0FA8" w14:textId="77777777" w:rsidR="006921FD" w:rsidRPr="00F421A3" w:rsidRDefault="006921FD" w:rsidP="00406973">
            <w:pPr>
              <w:jc w:val="center"/>
              <w:rPr>
                <w:szCs w:val="26"/>
              </w:rPr>
            </w:pPr>
            <w:r w:rsidRPr="00F421A3">
              <w:rPr>
                <w:szCs w:val="26"/>
              </w:rPr>
              <w:t>Dưới 75ha</w:t>
            </w:r>
          </w:p>
        </w:tc>
        <w:tc>
          <w:tcPr>
            <w:tcW w:w="1701" w:type="dxa"/>
            <w:shd w:val="clear" w:color="000000" w:fill="FFFFFF"/>
            <w:vAlign w:val="center"/>
            <w:hideMark/>
          </w:tcPr>
          <w:p w14:paraId="66BB8ACD" w14:textId="77777777" w:rsidR="006921FD" w:rsidRPr="00F421A3" w:rsidRDefault="006921FD" w:rsidP="00406973">
            <w:pPr>
              <w:jc w:val="center"/>
              <w:rPr>
                <w:szCs w:val="26"/>
              </w:rPr>
            </w:pPr>
            <w:r w:rsidRPr="00F421A3">
              <w:rPr>
                <w:szCs w:val="26"/>
              </w:rPr>
              <w:t>Năm thứ 2</w:t>
            </w:r>
          </w:p>
        </w:tc>
        <w:tc>
          <w:tcPr>
            <w:tcW w:w="1701" w:type="dxa"/>
            <w:shd w:val="clear" w:color="000000" w:fill="FFFFFF"/>
            <w:vAlign w:val="center"/>
            <w:hideMark/>
          </w:tcPr>
          <w:p w14:paraId="43C8D488" w14:textId="77777777" w:rsidR="006921FD" w:rsidRPr="00F421A3" w:rsidRDefault="006921FD" w:rsidP="00406973">
            <w:pPr>
              <w:jc w:val="center"/>
              <w:rPr>
                <w:szCs w:val="26"/>
              </w:rPr>
            </w:pPr>
            <w:r w:rsidRPr="00F421A3">
              <w:rPr>
                <w:szCs w:val="26"/>
              </w:rPr>
              <w:t>2 năm</w:t>
            </w:r>
          </w:p>
        </w:tc>
        <w:tc>
          <w:tcPr>
            <w:tcW w:w="2551" w:type="dxa"/>
            <w:shd w:val="clear" w:color="000000" w:fill="FFFFFF"/>
            <w:vAlign w:val="center"/>
            <w:hideMark/>
          </w:tcPr>
          <w:p w14:paraId="0A8E3B21" w14:textId="77777777" w:rsidR="006921FD" w:rsidRPr="00F421A3" w:rsidRDefault="006921FD" w:rsidP="00406973">
            <w:pPr>
              <w:jc w:val="center"/>
              <w:rPr>
                <w:szCs w:val="26"/>
              </w:rPr>
            </w:pPr>
            <w:r w:rsidRPr="00F421A3">
              <w:rPr>
                <w:szCs w:val="26"/>
              </w:rPr>
              <w:t>50-50</w:t>
            </w:r>
          </w:p>
        </w:tc>
      </w:tr>
      <w:tr w:rsidR="00F421A3" w:rsidRPr="00F421A3" w14:paraId="65601CFA" w14:textId="77777777" w:rsidTr="00FF6DD5">
        <w:trPr>
          <w:trHeight w:val="559"/>
        </w:trPr>
        <w:tc>
          <w:tcPr>
            <w:tcW w:w="3119" w:type="dxa"/>
            <w:shd w:val="clear" w:color="000000" w:fill="FFFFFF"/>
            <w:vAlign w:val="center"/>
            <w:hideMark/>
          </w:tcPr>
          <w:p w14:paraId="5E15F85A" w14:textId="77777777" w:rsidR="006921FD" w:rsidRPr="00F421A3" w:rsidRDefault="006921FD" w:rsidP="00406973">
            <w:pPr>
              <w:jc w:val="center"/>
              <w:rPr>
                <w:szCs w:val="26"/>
              </w:rPr>
            </w:pPr>
            <w:r w:rsidRPr="00F421A3">
              <w:rPr>
                <w:szCs w:val="26"/>
              </w:rPr>
              <w:t>Từ 75ha đến dưới 150ha</w:t>
            </w:r>
          </w:p>
        </w:tc>
        <w:tc>
          <w:tcPr>
            <w:tcW w:w="1701" w:type="dxa"/>
            <w:shd w:val="clear" w:color="000000" w:fill="FFFFFF"/>
            <w:vAlign w:val="center"/>
            <w:hideMark/>
          </w:tcPr>
          <w:p w14:paraId="0BE574AF" w14:textId="77777777" w:rsidR="006921FD" w:rsidRPr="00F421A3" w:rsidRDefault="006921FD" w:rsidP="00406973">
            <w:pPr>
              <w:jc w:val="center"/>
              <w:rPr>
                <w:szCs w:val="26"/>
              </w:rPr>
            </w:pPr>
            <w:r w:rsidRPr="00F421A3">
              <w:rPr>
                <w:szCs w:val="26"/>
              </w:rPr>
              <w:t>Năm thứ 2</w:t>
            </w:r>
          </w:p>
        </w:tc>
        <w:tc>
          <w:tcPr>
            <w:tcW w:w="1701" w:type="dxa"/>
            <w:shd w:val="clear" w:color="000000" w:fill="FFFFFF"/>
            <w:vAlign w:val="center"/>
            <w:hideMark/>
          </w:tcPr>
          <w:p w14:paraId="7CBA04D5" w14:textId="77777777" w:rsidR="006921FD" w:rsidRPr="00F421A3" w:rsidRDefault="006921FD" w:rsidP="00406973">
            <w:pPr>
              <w:jc w:val="center"/>
              <w:rPr>
                <w:szCs w:val="26"/>
              </w:rPr>
            </w:pPr>
            <w:r w:rsidRPr="00F421A3">
              <w:rPr>
                <w:szCs w:val="26"/>
              </w:rPr>
              <w:t>3 năm</w:t>
            </w:r>
          </w:p>
        </w:tc>
        <w:tc>
          <w:tcPr>
            <w:tcW w:w="2551" w:type="dxa"/>
            <w:shd w:val="clear" w:color="000000" w:fill="FFFFFF"/>
            <w:vAlign w:val="center"/>
            <w:hideMark/>
          </w:tcPr>
          <w:p w14:paraId="0758667A" w14:textId="77777777" w:rsidR="006921FD" w:rsidRPr="00F421A3" w:rsidRDefault="006921FD" w:rsidP="00406973">
            <w:pPr>
              <w:jc w:val="center"/>
              <w:rPr>
                <w:szCs w:val="26"/>
              </w:rPr>
            </w:pPr>
            <w:r w:rsidRPr="00F421A3">
              <w:rPr>
                <w:szCs w:val="26"/>
              </w:rPr>
              <w:t>35-35-30</w:t>
            </w:r>
          </w:p>
        </w:tc>
      </w:tr>
      <w:tr w:rsidR="00F421A3" w:rsidRPr="00F421A3" w14:paraId="1961BEEA" w14:textId="77777777" w:rsidTr="00FF6DD5">
        <w:trPr>
          <w:trHeight w:val="570"/>
        </w:trPr>
        <w:tc>
          <w:tcPr>
            <w:tcW w:w="3119" w:type="dxa"/>
            <w:shd w:val="clear" w:color="000000" w:fill="FFFFFF"/>
            <w:vAlign w:val="center"/>
            <w:hideMark/>
          </w:tcPr>
          <w:p w14:paraId="334487AD" w14:textId="77777777" w:rsidR="006921FD" w:rsidRPr="00F421A3" w:rsidRDefault="006921FD" w:rsidP="00406973">
            <w:pPr>
              <w:jc w:val="center"/>
              <w:rPr>
                <w:szCs w:val="26"/>
              </w:rPr>
            </w:pPr>
            <w:r w:rsidRPr="00F421A3">
              <w:rPr>
                <w:szCs w:val="26"/>
              </w:rPr>
              <w:t>Trên 150ha</w:t>
            </w:r>
          </w:p>
        </w:tc>
        <w:tc>
          <w:tcPr>
            <w:tcW w:w="1701" w:type="dxa"/>
            <w:shd w:val="clear" w:color="000000" w:fill="FFFFFF"/>
            <w:vAlign w:val="center"/>
            <w:hideMark/>
          </w:tcPr>
          <w:p w14:paraId="6715BE0E" w14:textId="77777777" w:rsidR="006921FD" w:rsidRPr="00F421A3" w:rsidRDefault="006921FD" w:rsidP="00406973">
            <w:pPr>
              <w:jc w:val="center"/>
              <w:rPr>
                <w:szCs w:val="26"/>
              </w:rPr>
            </w:pPr>
            <w:r w:rsidRPr="00F421A3">
              <w:rPr>
                <w:szCs w:val="26"/>
              </w:rPr>
              <w:t>Năm thứ 2</w:t>
            </w:r>
          </w:p>
        </w:tc>
        <w:tc>
          <w:tcPr>
            <w:tcW w:w="1701" w:type="dxa"/>
            <w:shd w:val="clear" w:color="000000" w:fill="FFFFFF"/>
            <w:vAlign w:val="center"/>
            <w:hideMark/>
          </w:tcPr>
          <w:p w14:paraId="4829007E" w14:textId="77777777" w:rsidR="006921FD" w:rsidRPr="00F421A3" w:rsidRDefault="006921FD" w:rsidP="00406973">
            <w:pPr>
              <w:jc w:val="center"/>
              <w:rPr>
                <w:szCs w:val="26"/>
              </w:rPr>
            </w:pPr>
            <w:r w:rsidRPr="00F421A3">
              <w:rPr>
                <w:szCs w:val="26"/>
              </w:rPr>
              <w:t>4 năm</w:t>
            </w:r>
          </w:p>
        </w:tc>
        <w:tc>
          <w:tcPr>
            <w:tcW w:w="2551" w:type="dxa"/>
            <w:shd w:val="clear" w:color="000000" w:fill="FFFFFF"/>
            <w:vAlign w:val="center"/>
            <w:hideMark/>
          </w:tcPr>
          <w:p w14:paraId="6804C0B5" w14:textId="77777777" w:rsidR="006921FD" w:rsidRPr="00F421A3" w:rsidRDefault="006921FD" w:rsidP="00406973">
            <w:pPr>
              <w:jc w:val="center"/>
              <w:rPr>
                <w:szCs w:val="26"/>
              </w:rPr>
            </w:pPr>
            <w:r w:rsidRPr="00F421A3">
              <w:rPr>
                <w:szCs w:val="26"/>
              </w:rPr>
              <w:t>25-25-25-25</w:t>
            </w:r>
          </w:p>
        </w:tc>
      </w:tr>
    </w:tbl>
    <w:p w14:paraId="64F54E98" w14:textId="32B94990" w:rsidR="006921FD" w:rsidRPr="00F421A3" w:rsidRDefault="006921FD" w:rsidP="00FF6DD5">
      <w:pPr>
        <w:shd w:val="clear" w:color="auto" w:fill="FFFFFF"/>
        <w:spacing w:before="100" w:after="100" w:line="360" w:lineRule="exact"/>
        <w:ind w:firstLine="720"/>
        <w:jc w:val="both"/>
      </w:pPr>
      <w:r w:rsidRPr="00F421A3">
        <w:lastRenderedPageBreak/>
        <w:t xml:space="preserve">Đối với dự án xây dựng công trình hỗn hợp, căn cứ phạm vi, ranh giới, tính chất của các công trình xây dựng để xác định thời điểm bắt đầu bán hàng, thời gian bán hàng, tỷ lệ bán hàng theo quy định tại Bảng 1, Bảng 2 và Bảng 3 </w:t>
      </w:r>
      <w:r w:rsidR="00E04AD0" w:rsidRPr="00F421A3">
        <w:t>điểm này</w:t>
      </w:r>
      <w:r w:rsidRPr="00F421A3">
        <w:t xml:space="preserve"> làm cơ sở xác định tổng doanh thu phát triển khu đất, thửa đất.</w:t>
      </w:r>
    </w:p>
    <w:p w14:paraId="31D50E49" w14:textId="4136010F" w:rsidR="006921FD" w:rsidRPr="00F421A3" w:rsidRDefault="006921FD" w:rsidP="00FF6DD5">
      <w:pPr>
        <w:shd w:val="clear" w:color="auto" w:fill="FFFFFF"/>
        <w:spacing w:before="100" w:after="100" w:line="360" w:lineRule="exact"/>
        <w:ind w:firstLine="720"/>
        <w:jc w:val="both"/>
      </w:pPr>
      <w:r w:rsidRPr="00FF6DD5">
        <w:t>Đối với loại hình dự án chưa được quy định tại Bảng 1, Bảng 2 và Bảng 3</w:t>
      </w:r>
      <w:r w:rsidRPr="00FF6DD5">
        <w:rPr>
          <w:spacing w:val="-4"/>
        </w:rPr>
        <w:t xml:space="preserve"> </w:t>
      </w:r>
      <w:r w:rsidR="00E7371F" w:rsidRPr="00F421A3">
        <w:t>điểm này</w:t>
      </w:r>
      <w:r w:rsidRPr="00F421A3">
        <w:t xml:space="preserve"> tổ chức thực hiện xác định giá đất đề xuất thời điểm bắt đầu bán hàng, thời gian bán hàng, tỷ lệ bán hàng để thuyết minh xây dựng phương án giá đất.</w:t>
      </w:r>
      <w:bookmarkStart w:id="3" w:name="dieu_3"/>
    </w:p>
    <w:p w14:paraId="5591E407" w14:textId="77777777" w:rsidR="006921FD" w:rsidRPr="00F421A3" w:rsidRDefault="006921FD" w:rsidP="00FF6DD5">
      <w:pPr>
        <w:shd w:val="clear" w:color="auto" w:fill="FFFFFF"/>
        <w:spacing w:before="100" w:after="100" w:line="360" w:lineRule="exact"/>
        <w:ind w:firstLine="720"/>
        <w:jc w:val="both"/>
        <w:rPr>
          <w:b/>
          <w:bCs/>
        </w:rPr>
      </w:pPr>
      <w:r w:rsidRPr="00F421A3">
        <w:rPr>
          <w:b/>
          <w:bCs/>
        </w:rPr>
        <w:t xml:space="preserve">Điều 3. </w:t>
      </w:r>
      <w:bookmarkStart w:id="4" w:name="_Hlk227686583"/>
      <w:bookmarkEnd w:id="3"/>
      <w:r w:rsidRPr="00F421A3">
        <w:rPr>
          <w:b/>
          <w:bCs/>
        </w:rPr>
        <w:t>Tỷ lệ % để xác định chi phí kinh doanh; chi phí lãi vay, lợi nhuận của nhà đầu tư có tính đến vốn chủ sở hữu, rủi ro trong kinh doanh; thời gian xây dựng, tiến độ xây dựng để ước tính tổng chi phí phát triển của thửa đất, khu đất</w:t>
      </w:r>
    </w:p>
    <w:bookmarkEnd w:id="4"/>
    <w:p w14:paraId="58E5D4C1" w14:textId="77777777" w:rsidR="006921FD" w:rsidRPr="00F421A3" w:rsidRDefault="006921FD" w:rsidP="00FF6DD5">
      <w:pPr>
        <w:spacing w:before="100" w:after="100" w:line="360" w:lineRule="exact"/>
        <w:ind w:firstLine="720"/>
      </w:pPr>
      <w:r w:rsidRPr="00F421A3">
        <w:t>1. Tỷ lệ % để xác định chi phí kinh doanh</w:t>
      </w:r>
    </w:p>
    <w:p w14:paraId="041FE5C1" w14:textId="77777777" w:rsidR="006921FD" w:rsidRPr="00F421A3" w:rsidRDefault="006921FD" w:rsidP="00FF6DD5">
      <w:pPr>
        <w:spacing w:before="100" w:after="100" w:line="360" w:lineRule="exact"/>
        <w:ind w:firstLine="720"/>
        <w:jc w:val="both"/>
      </w:pPr>
      <w:r w:rsidRPr="00F421A3">
        <w:t>a) Chi phí tiếp thị, quảng cáo, bán hàng được tính bằng 1% trên tổng các loại doanh thu trước thuế đã quy về thời điểm hiện tại của dự án.</w:t>
      </w:r>
    </w:p>
    <w:p w14:paraId="56BDD755" w14:textId="77777777" w:rsidR="006921FD" w:rsidRPr="00F421A3" w:rsidRDefault="006921FD" w:rsidP="00FF6DD5">
      <w:pPr>
        <w:spacing w:before="100" w:after="100" w:line="360" w:lineRule="exact"/>
        <w:ind w:firstLine="720"/>
        <w:jc w:val="both"/>
      </w:pPr>
      <w:r w:rsidRPr="00F421A3">
        <w:t>b) Chi phí quản lý vận hành được tính bằng tỷ lệ phần trăm trên doanh thu, cụ thể:</w:t>
      </w:r>
    </w:p>
    <w:p w14:paraId="4BFAB6E3" w14:textId="77777777" w:rsidR="006921FD" w:rsidRPr="00F421A3" w:rsidRDefault="006921FD" w:rsidP="00FF6DD5">
      <w:pPr>
        <w:spacing w:before="100" w:after="100" w:line="360" w:lineRule="exact"/>
        <w:ind w:firstLine="720"/>
        <w:jc w:val="both"/>
      </w:pPr>
      <w:r w:rsidRPr="00F421A3">
        <w:t>- Loại hình cho thuê sàn thương mại dịch vụ, văn phòng, nhà xưởng, giáo dục, y tế và các loại hình dịch vụ khác: 15%.</w:t>
      </w:r>
    </w:p>
    <w:p w14:paraId="6C470897" w14:textId="5A6AA95F" w:rsidR="006921FD" w:rsidRPr="00F421A3" w:rsidRDefault="006921FD" w:rsidP="00FF6DD5">
      <w:pPr>
        <w:spacing w:before="100" w:after="100" w:line="360" w:lineRule="exact"/>
        <w:ind w:firstLine="720"/>
        <w:jc w:val="both"/>
      </w:pPr>
      <w:r w:rsidRPr="00F421A3">
        <w:t>- Các loại hình dịch vụ khác:</w:t>
      </w:r>
      <w:r w:rsidR="00E04AD0" w:rsidRPr="00F421A3">
        <w:t xml:space="preserve"> </w:t>
      </w:r>
      <w:r w:rsidRPr="00F421A3">
        <w:t>15%.</w:t>
      </w:r>
    </w:p>
    <w:p w14:paraId="7C2178CC" w14:textId="77777777" w:rsidR="006921FD" w:rsidRPr="00F421A3" w:rsidRDefault="006921FD" w:rsidP="00FF6DD5">
      <w:pPr>
        <w:spacing w:before="100" w:after="100" w:line="360" w:lineRule="exact"/>
        <w:ind w:firstLine="720"/>
        <w:jc w:val="both"/>
      </w:pPr>
      <w:r w:rsidRPr="00F421A3">
        <w:t>- Loại hình trông giữ xe: 5%.</w:t>
      </w:r>
    </w:p>
    <w:p w14:paraId="2B241256" w14:textId="2D462D4D" w:rsidR="006921FD" w:rsidRPr="00F421A3" w:rsidRDefault="006921FD" w:rsidP="00FF6DD5">
      <w:pPr>
        <w:spacing w:before="100" w:after="100" w:line="360" w:lineRule="exact"/>
        <w:ind w:firstLine="720"/>
        <w:jc w:val="both"/>
      </w:pPr>
      <w:r w:rsidRPr="00F421A3">
        <w:t>- Loại hình kinh doanh khách sạn, căn hộ du lịch, biệt thự nghỉ dưỡng và các loại hình lưu trú khác có tính chất tương tự: Từ 3 sao trở xuống 3</w:t>
      </w:r>
      <w:r w:rsidR="007131DA" w:rsidRPr="00F421A3">
        <w:t>5</w:t>
      </w:r>
      <w:r w:rsidRPr="00F421A3">
        <w:t>%, từ 4 sao trở lên 45%.</w:t>
      </w:r>
    </w:p>
    <w:p w14:paraId="21E03A32" w14:textId="77777777" w:rsidR="006921FD" w:rsidRPr="00F421A3" w:rsidRDefault="006921FD" w:rsidP="00FF6DD5">
      <w:pPr>
        <w:spacing w:before="100" w:after="100" w:line="360" w:lineRule="exact"/>
        <w:ind w:firstLine="720"/>
        <w:jc w:val="both"/>
      </w:pPr>
      <w:r w:rsidRPr="00F421A3">
        <w:t>- Loại hình thể thao: 60%.</w:t>
      </w:r>
    </w:p>
    <w:p w14:paraId="3225588C" w14:textId="77777777" w:rsidR="006921FD" w:rsidRPr="00F421A3" w:rsidRDefault="006921FD" w:rsidP="00FF6DD5">
      <w:pPr>
        <w:spacing w:before="100" w:after="100" w:line="360" w:lineRule="exact"/>
        <w:ind w:firstLine="720"/>
        <w:jc w:val="both"/>
      </w:pPr>
      <w:r w:rsidRPr="00F421A3">
        <w:t>2. Tỷ lệ %  để tính chi phí lãi vay, lợi nhuận của nhà đầu tư có tính đến vốn chủ sở hữu, rủi ro trong kinh doanh</w:t>
      </w:r>
    </w:p>
    <w:p w14:paraId="5DC2B82B" w14:textId="67F4ECF4" w:rsidR="006921FD" w:rsidRPr="00F421A3" w:rsidRDefault="006921FD" w:rsidP="00FF6DD5">
      <w:pPr>
        <w:spacing w:before="100" w:after="100" w:line="360" w:lineRule="exact"/>
        <w:ind w:firstLine="720"/>
        <w:jc w:val="both"/>
      </w:pPr>
      <w:r w:rsidRPr="00F421A3">
        <w:t>a) Đối với các dự án thực hiện tại các phường: được tính bằng tỷ lệ 15% nhân (x) với tổng của chi phí quy định tại điểm a và điểm b khoản 3 Điều 6 Nghị định số 71/2024/NĐ-CP được sửa đổi, bổ sung bởi Nghị định số 151/2025/NĐ-CP, Nghị định số 226/2025/NĐ-CP và Nghị định số 49/2026/NĐ-CP và giá trị quyền sử dụng đất của thửa đất, khu đất cần định giá</w:t>
      </w:r>
      <w:r w:rsidR="004C38EF">
        <w:t>.</w:t>
      </w:r>
    </w:p>
    <w:p w14:paraId="12202423" w14:textId="29E62FE7" w:rsidR="006921FD" w:rsidRPr="00F421A3" w:rsidRDefault="006921FD" w:rsidP="00FF6DD5">
      <w:pPr>
        <w:spacing w:before="100" w:after="100" w:line="360" w:lineRule="exact"/>
        <w:ind w:firstLine="720"/>
        <w:jc w:val="both"/>
      </w:pPr>
      <w:r w:rsidRPr="00F421A3">
        <w:t>b) Đối với các dự án thực hiện tại các xã: được tính bằng tỷ lệ 20% nhân (x) với tổng của chi phí quy định tại điểm a và điểm b khoản 3 Điều 6 Nghị định số 71/2024/NĐ-CP được sửa đổi, bổ sung bởi Nghị định số 151/2025/NĐ-CP, Nghị định số 226/2025/NĐ-CP và Nghị định số 49/2026/NĐ-CP và giá trị quyền sử dụng đất của thửa đất, khu đất cần định giá.</w:t>
      </w:r>
    </w:p>
    <w:p w14:paraId="7617165F" w14:textId="77777777" w:rsidR="006921FD" w:rsidRPr="00F421A3" w:rsidRDefault="006921FD" w:rsidP="00FF6DD5">
      <w:pPr>
        <w:spacing w:before="100" w:after="100"/>
        <w:ind w:firstLine="720"/>
        <w:jc w:val="both"/>
      </w:pPr>
      <w:r w:rsidRPr="00F421A3">
        <w:lastRenderedPageBreak/>
        <w:t>3. Thời gian xây dựng, tiến độ xây dựng để ước tính tổng chi phí phát triển của thửa đất, khu đất</w:t>
      </w:r>
    </w:p>
    <w:p w14:paraId="6EC23B89" w14:textId="77777777" w:rsidR="006921FD" w:rsidRPr="00F421A3" w:rsidRDefault="006921FD" w:rsidP="00FF6DD5">
      <w:pPr>
        <w:shd w:val="clear" w:color="auto" w:fill="FFFFFF"/>
        <w:spacing w:before="120" w:after="120"/>
        <w:ind w:firstLine="720"/>
        <w:jc w:val="both"/>
      </w:pPr>
      <w:r w:rsidRPr="00F421A3">
        <w:t>a) Trường hợp thời gian xây dựng, tiến độ xây dựng đã được xác định trong các văn bản chủ trương đầu tư hoặc hồ sơ mời thầu thực hiện dự án đầu tư hoặc quyết định phê duyệt, chấp thuận dự án đầu tư thì căn cứ các văn bản đó để ước tính chi phí phát triển của dự án.</w:t>
      </w:r>
    </w:p>
    <w:p w14:paraId="2C72EEE2" w14:textId="77777777" w:rsidR="006921FD" w:rsidRPr="00F421A3" w:rsidRDefault="006921FD" w:rsidP="00FF6DD5">
      <w:pPr>
        <w:shd w:val="clear" w:color="auto" w:fill="FFFFFF"/>
        <w:spacing w:before="120" w:after="120"/>
        <w:ind w:firstLine="720"/>
        <w:jc w:val="both"/>
      </w:pPr>
      <w:r w:rsidRPr="00F421A3">
        <w:t>b) Trường hợp trong các văn bản về chủ trương đầu tư hoặc hồ sơ mời thầu thực hiện dự án đầu tư hoặc quyết định phê duyệt, chấp thuận dự án đầu tư chưa xác định đầy đủ các chỉ tiêu về thời gian xây dựng, tiến độ xây dựng thì thực hiện như sau:</w:t>
      </w:r>
    </w:p>
    <w:p w14:paraId="50430E2C" w14:textId="77777777" w:rsidR="006921FD" w:rsidRPr="00F421A3" w:rsidRDefault="006921FD" w:rsidP="00FF6DD5">
      <w:pPr>
        <w:shd w:val="clear" w:color="auto" w:fill="FFFFFF"/>
        <w:spacing w:before="120" w:after="120"/>
        <w:ind w:firstLine="720"/>
        <w:jc w:val="both"/>
      </w:pPr>
      <w:r w:rsidRPr="00F421A3">
        <w:t xml:space="preserve">- Thời gian xây dựng được tính kể từ ngày có quyết định giao đất, cho thuê đất, cho phép chuyển mục đích sử dụng đất. </w:t>
      </w:r>
    </w:p>
    <w:p w14:paraId="37837F0F" w14:textId="40049C71" w:rsidR="006921FD" w:rsidRPr="00F421A3" w:rsidRDefault="006921FD" w:rsidP="00FF6DD5">
      <w:pPr>
        <w:shd w:val="clear" w:color="auto" w:fill="FFFFFF"/>
        <w:spacing w:before="120" w:after="120"/>
        <w:ind w:firstLine="720"/>
        <w:jc w:val="both"/>
      </w:pPr>
      <w:r w:rsidRPr="00FF6DD5">
        <w:rPr>
          <w:spacing w:val="-4"/>
        </w:rPr>
        <w:t>- Thời gian xây dựng, tiến độ xây dựng được xác định theo Bảng 4, Bảng 5</w:t>
      </w:r>
      <w:r w:rsidRPr="00F421A3">
        <w:t>, Bảng 6</w:t>
      </w:r>
      <w:r w:rsidR="00FF6DD5">
        <w:t xml:space="preserve"> dưới đây</w:t>
      </w:r>
      <w:r w:rsidRPr="00F421A3">
        <w:t>.</w:t>
      </w:r>
    </w:p>
    <w:p w14:paraId="4AAE2A74" w14:textId="77777777" w:rsidR="006921FD" w:rsidRPr="00F421A3" w:rsidRDefault="006921FD" w:rsidP="00FF6DD5">
      <w:pPr>
        <w:shd w:val="clear" w:color="auto" w:fill="FFFFFF"/>
        <w:spacing w:before="120" w:after="120"/>
        <w:ind w:firstLine="720"/>
        <w:jc w:val="both"/>
      </w:pPr>
      <w:r w:rsidRPr="00F421A3">
        <w:rPr>
          <w:b/>
          <w:bCs/>
        </w:rPr>
        <w:t>Bảng 4.</w:t>
      </w:r>
      <w:r w:rsidRPr="00F421A3">
        <w:t> Đối với dự án sử dụng đất để xây dựng khu đô thị, khu dân cư, khu nhà ở</w:t>
      </w:r>
    </w:p>
    <w:tbl>
      <w:tblPr>
        <w:tblW w:w="9072" w:type="dxa"/>
        <w:tblInd w:w="-5" w:type="dxa"/>
        <w:tblLook w:val="04A0" w:firstRow="1" w:lastRow="0" w:firstColumn="1" w:lastColumn="0" w:noHBand="0" w:noVBand="1"/>
      </w:tblPr>
      <w:tblGrid>
        <w:gridCol w:w="2835"/>
        <w:gridCol w:w="1560"/>
        <w:gridCol w:w="2126"/>
        <w:gridCol w:w="2551"/>
      </w:tblGrid>
      <w:tr w:rsidR="00F421A3" w:rsidRPr="00F421A3" w14:paraId="15226117" w14:textId="77777777" w:rsidTr="00406973">
        <w:trPr>
          <w:trHeight w:val="386"/>
          <w:tblHeader/>
        </w:trPr>
        <w:tc>
          <w:tcPr>
            <w:tcW w:w="283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BEB070" w14:textId="77777777" w:rsidR="006921FD" w:rsidRPr="00F421A3" w:rsidRDefault="006921FD" w:rsidP="00406973">
            <w:pPr>
              <w:jc w:val="center"/>
              <w:rPr>
                <w:b/>
                <w:bCs/>
                <w:szCs w:val="26"/>
              </w:rPr>
            </w:pPr>
            <w:r w:rsidRPr="00F421A3">
              <w:rPr>
                <w:b/>
                <w:bCs/>
                <w:szCs w:val="26"/>
              </w:rPr>
              <w:t>Quy mô dự án</w:t>
            </w:r>
          </w:p>
        </w:tc>
        <w:tc>
          <w:tcPr>
            <w:tcW w:w="15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836CB1" w14:textId="77777777" w:rsidR="006921FD" w:rsidRPr="00F421A3" w:rsidRDefault="006921FD" w:rsidP="00406973">
            <w:pPr>
              <w:jc w:val="center"/>
              <w:rPr>
                <w:b/>
                <w:bCs/>
                <w:szCs w:val="26"/>
              </w:rPr>
            </w:pPr>
            <w:r w:rsidRPr="00F421A3">
              <w:rPr>
                <w:b/>
                <w:bCs/>
                <w:szCs w:val="26"/>
              </w:rPr>
              <w:t>Thời gian xây dựng</w:t>
            </w:r>
          </w:p>
        </w:tc>
        <w:tc>
          <w:tcPr>
            <w:tcW w:w="4677" w:type="dxa"/>
            <w:gridSpan w:val="2"/>
            <w:tcBorders>
              <w:top w:val="single" w:sz="4" w:space="0" w:color="auto"/>
              <w:left w:val="nil"/>
              <w:bottom w:val="single" w:sz="4" w:space="0" w:color="auto"/>
              <w:right w:val="single" w:sz="4" w:space="0" w:color="auto"/>
            </w:tcBorders>
            <w:shd w:val="clear" w:color="000000" w:fill="FFFFFF"/>
            <w:vAlign w:val="center"/>
            <w:hideMark/>
          </w:tcPr>
          <w:p w14:paraId="34ED7806" w14:textId="77777777" w:rsidR="006921FD" w:rsidRPr="00F421A3" w:rsidRDefault="006921FD" w:rsidP="00406973">
            <w:pPr>
              <w:jc w:val="center"/>
              <w:rPr>
                <w:b/>
                <w:bCs/>
                <w:szCs w:val="26"/>
              </w:rPr>
            </w:pPr>
            <w:r w:rsidRPr="00F421A3">
              <w:rPr>
                <w:b/>
                <w:bCs/>
                <w:szCs w:val="26"/>
              </w:rPr>
              <w:t>Tiến độ xây dựng</w:t>
            </w:r>
            <w:r w:rsidRPr="00F421A3">
              <w:rPr>
                <w:szCs w:val="26"/>
              </w:rPr>
              <w:t> (phần trăm lần lượt theo từng năm)</w:t>
            </w:r>
          </w:p>
        </w:tc>
      </w:tr>
      <w:tr w:rsidR="00F421A3" w:rsidRPr="00F421A3" w14:paraId="7786BD4F" w14:textId="77777777" w:rsidTr="00406973">
        <w:trPr>
          <w:trHeight w:val="70"/>
          <w:tblHeader/>
        </w:trPr>
        <w:tc>
          <w:tcPr>
            <w:tcW w:w="2835" w:type="dxa"/>
            <w:vMerge/>
            <w:tcBorders>
              <w:top w:val="single" w:sz="4" w:space="0" w:color="auto"/>
              <w:left w:val="single" w:sz="4" w:space="0" w:color="auto"/>
              <w:bottom w:val="single" w:sz="4" w:space="0" w:color="auto"/>
              <w:right w:val="single" w:sz="4" w:space="0" w:color="auto"/>
            </w:tcBorders>
            <w:vAlign w:val="center"/>
            <w:hideMark/>
          </w:tcPr>
          <w:p w14:paraId="62F359D7" w14:textId="77777777" w:rsidR="006921FD" w:rsidRPr="00F421A3" w:rsidRDefault="006921FD" w:rsidP="00406973">
            <w:pPr>
              <w:rPr>
                <w:b/>
                <w:bCs/>
                <w:szCs w:val="26"/>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2CCA6692" w14:textId="77777777" w:rsidR="006921FD" w:rsidRPr="00F421A3" w:rsidRDefault="006921FD" w:rsidP="00406973">
            <w:pPr>
              <w:rPr>
                <w:b/>
                <w:bCs/>
                <w:szCs w:val="26"/>
              </w:rPr>
            </w:pPr>
          </w:p>
        </w:tc>
        <w:tc>
          <w:tcPr>
            <w:tcW w:w="2126" w:type="dxa"/>
            <w:tcBorders>
              <w:top w:val="nil"/>
              <w:left w:val="nil"/>
              <w:bottom w:val="single" w:sz="4" w:space="0" w:color="auto"/>
              <w:right w:val="single" w:sz="4" w:space="0" w:color="auto"/>
            </w:tcBorders>
            <w:shd w:val="clear" w:color="000000" w:fill="FFFFFF"/>
            <w:vAlign w:val="center"/>
            <w:hideMark/>
          </w:tcPr>
          <w:p w14:paraId="6BCDC43B" w14:textId="77777777" w:rsidR="006921FD" w:rsidRPr="00F421A3" w:rsidRDefault="006921FD" w:rsidP="00406973">
            <w:pPr>
              <w:jc w:val="center"/>
              <w:rPr>
                <w:b/>
                <w:bCs/>
                <w:szCs w:val="26"/>
              </w:rPr>
            </w:pPr>
            <w:r w:rsidRPr="00F421A3">
              <w:rPr>
                <w:b/>
                <w:bCs/>
                <w:szCs w:val="26"/>
              </w:rPr>
              <w:t>Hạ tầng kỹ thuật</w:t>
            </w:r>
          </w:p>
        </w:tc>
        <w:tc>
          <w:tcPr>
            <w:tcW w:w="2551" w:type="dxa"/>
            <w:tcBorders>
              <w:top w:val="nil"/>
              <w:left w:val="nil"/>
              <w:bottom w:val="single" w:sz="4" w:space="0" w:color="auto"/>
              <w:right w:val="single" w:sz="4" w:space="0" w:color="auto"/>
            </w:tcBorders>
            <w:shd w:val="clear" w:color="000000" w:fill="FFFFFF"/>
            <w:vAlign w:val="center"/>
            <w:hideMark/>
          </w:tcPr>
          <w:p w14:paraId="4FEDF96D" w14:textId="77777777" w:rsidR="006921FD" w:rsidRPr="00F421A3" w:rsidRDefault="006921FD" w:rsidP="00406973">
            <w:pPr>
              <w:jc w:val="center"/>
              <w:rPr>
                <w:b/>
                <w:bCs/>
                <w:szCs w:val="26"/>
              </w:rPr>
            </w:pPr>
            <w:r w:rsidRPr="00F421A3">
              <w:rPr>
                <w:b/>
                <w:bCs/>
                <w:szCs w:val="26"/>
              </w:rPr>
              <w:t>Nhà xây thô</w:t>
            </w:r>
          </w:p>
        </w:tc>
      </w:tr>
      <w:tr w:rsidR="00F421A3" w:rsidRPr="00F421A3" w14:paraId="052195DB" w14:textId="77777777" w:rsidTr="00406973">
        <w:trPr>
          <w:trHeight w:val="423"/>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0719836D" w14:textId="77777777" w:rsidR="006921FD" w:rsidRPr="00F421A3" w:rsidRDefault="006921FD" w:rsidP="00406973">
            <w:pPr>
              <w:jc w:val="center"/>
              <w:rPr>
                <w:szCs w:val="26"/>
              </w:rPr>
            </w:pPr>
            <w:r w:rsidRPr="00F421A3">
              <w:rPr>
                <w:szCs w:val="26"/>
              </w:rPr>
              <w:t>Dưới 5ha</w:t>
            </w:r>
          </w:p>
        </w:tc>
        <w:tc>
          <w:tcPr>
            <w:tcW w:w="1560" w:type="dxa"/>
            <w:tcBorders>
              <w:top w:val="nil"/>
              <w:left w:val="nil"/>
              <w:bottom w:val="single" w:sz="4" w:space="0" w:color="auto"/>
              <w:right w:val="single" w:sz="4" w:space="0" w:color="auto"/>
            </w:tcBorders>
            <w:shd w:val="clear" w:color="000000" w:fill="FFFFFF"/>
            <w:vAlign w:val="center"/>
            <w:hideMark/>
          </w:tcPr>
          <w:p w14:paraId="78D3ACA9" w14:textId="77777777" w:rsidR="006921FD" w:rsidRPr="00F421A3" w:rsidRDefault="006921FD" w:rsidP="00406973">
            <w:pPr>
              <w:jc w:val="center"/>
              <w:rPr>
                <w:szCs w:val="26"/>
              </w:rPr>
            </w:pPr>
            <w:r w:rsidRPr="00F421A3">
              <w:rPr>
                <w:szCs w:val="26"/>
              </w:rPr>
              <w:t>2 năm</w:t>
            </w:r>
          </w:p>
        </w:tc>
        <w:tc>
          <w:tcPr>
            <w:tcW w:w="2126" w:type="dxa"/>
            <w:tcBorders>
              <w:top w:val="nil"/>
              <w:left w:val="nil"/>
              <w:bottom w:val="single" w:sz="4" w:space="0" w:color="auto"/>
              <w:right w:val="single" w:sz="4" w:space="0" w:color="auto"/>
            </w:tcBorders>
            <w:shd w:val="clear" w:color="000000" w:fill="FFFFFF"/>
            <w:vAlign w:val="center"/>
            <w:hideMark/>
          </w:tcPr>
          <w:p w14:paraId="6B93B4D8" w14:textId="77777777" w:rsidR="006921FD" w:rsidRPr="00F421A3" w:rsidRDefault="006921FD" w:rsidP="00406973">
            <w:pPr>
              <w:jc w:val="center"/>
              <w:rPr>
                <w:szCs w:val="26"/>
              </w:rPr>
            </w:pPr>
            <w:r w:rsidRPr="00F421A3">
              <w:rPr>
                <w:szCs w:val="26"/>
              </w:rPr>
              <w:t xml:space="preserve">100-0 </w:t>
            </w:r>
          </w:p>
        </w:tc>
        <w:tc>
          <w:tcPr>
            <w:tcW w:w="2551" w:type="dxa"/>
            <w:tcBorders>
              <w:top w:val="nil"/>
              <w:left w:val="nil"/>
              <w:bottom w:val="single" w:sz="4" w:space="0" w:color="auto"/>
              <w:right w:val="single" w:sz="4" w:space="0" w:color="auto"/>
            </w:tcBorders>
            <w:shd w:val="clear" w:color="000000" w:fill="FFFFFF"/>
            <w:vAlign w:val="center"/>
            <w:hideMark/>
          </w:tcPr>
          <w:p w14:paraId="1C8DC093" w14:textId="77777777" w:rsidR="006921FD" w:rsidRPr="00F421A3" w:rsidRDefault="006921FD" w:rsidP="00406973">
            <w:pPr>
              <w:jc w:val="center"/>
              <w:rPr>
                <w:szCs w:val="26"/>
              </w:rPr>
            </w:pPr>
            <w:r w:rsidRPr="00F421A3">
              <w:rPr>
                <w:szCs w:val="26"/>
              </w:rPr>
              <w:t>50-50</w:t>
            </w:r>
          </w:p>
        </w:tc>
      </w:tr>
      <w:tr w:rsidR="00F421A3" w:rsidRPr="00F421A3" w14:paraId="179A7384" w14:textId="77777777" w:rsidTr="00B247D6">
        <w:trPr>
          <w:trHeight w:val="512"/>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747EACDA" w14:textId="77777777" w:rsidR="006921FD" w:rsidRPr="00F421A3" w:rsidRDefault="006921FD" w:rsidP="00406973">
            <w:pPr>
              <w:jc w:val="center"/>
              <w:rPr>
                <w:szCs w:val="26"/>
              </w:rPr>
            </w:pPr>
            <w:r w:rsidRPr="00F421A3">
              <w:rPr>
                <w:szCs w:val="26"/>
              </w:rPr>
              <w:t>Từ 5ha đến dưới 10ha</w:t>
            </w:r>
          </w:p>
        </w:tc>
        <w:tc>
          <w:tcPr>
            <w:tcW w:w="1560" w:type="dxa"/>
            <w:tcBorders>
              <w:top w:val="nil"/>
              <w:left w:val="nil"/>
              <w:bottom w:val="single" w:sz="4" w:space="0" w:color="auto"/>
              <w:right w:val="single" w:sz="4" w:space="0" w:color="auto"/>
            </w:tcBorders>
            <w:shd w:val="clear" w:color="000000" w:fill="FFFFFF"/>
            <w:vAlign w:val="center"/>
            <w:hideMark/>
          </w:tcPr>
          <w:p w14:paraId="3ABA0D2C" w14:textId="77777777" w:rsidR="006921FD" w:rsidRPr="00F421A3" w:rsidRDefault="006921FD" w:rsidP="00406973">
            <w:pPr>
              <w:jc w:val="center"/>
              <w:rPr>
                <w:szCs w:val="26"/>
              </w:rPr>
            </w:pPr>
            <w:r w:rsidRPr="00F421A3">
              <w:rPr>
                <w:szCs w:val="26"/>
              </w:rPr>
              <w:t>3 năm</w:t>
            </w:r>
          </w:p>
        </w:tc>
        <w:tc>
          <w:tcPr>
            <w:tcW w:w="2126" w:type="dxa"/>
            <w:tcBorders>
              <w:top w:val="nil"/>
              <w:left w:val="nil"/>
              <w:bottom w:val="single" w:sz="4" w:space="0" w:color="auto"/>
              <w:right w:val="single" w:sz="4" w:space="0" w:color="auto"/>
            </w:tcBorders>
            <w:shd w:val="clear" w:color="000000" w:fill="FFFFFF"/>
            <w:vAlign w:val="center"/>
            <w:hideMark/>
          </w:tcPr>
          <w:p w14:paraId="0E983312" w14:textId="77777777" w:rsidR="006921FD" w:rsidRPr="00F421A3" w:rsidRDefault="006921FD" w:rsidP="00406973">
            <w:pPr>
              <w:jc w:val="center"/>
              <w:rPr>
                <w:szCs w:val="26"/>
              </w:rPr>
            </w:pPr>
            <w:r w:rsidRPr="00F421A3">
              <w:rPr>
                <w:szCs w:val="26"/>
              </w:rPr>
              <w:t>50-50</w:t>
            </w:r>
          </w:p>
        </w:tc>
        <w:tc>
          <w:tcPr>
            <w:tcW w:w="2551" w:type="dxa"/>
            <w:tcBorders>
              <w:top w:val="nil"/>
              <w:left w:val="nil"/>
              <w:bottom w:val="single" w:sz="4" w:space="0" w:color="auto"/>
              <w:right w:val="single" w:sz="4" w:space="0" w:color="auto"/>
            </w:tcBorders>
            <w:shd w:val="clear" w:color="000000" w:fill="FFFFFF"/>
            <w:vAlign w:val="center"/>
            <w:hideMark/>
          </w:tcPr>
          <w:p w14:paraId="7FEBE418" w14:textId="77777777" w:rsidR="006921FD" w:rsidRPr="00F421A3" w:rsidRDefault="006921FD" w:rsidP="00406973">
            <w:pPr>
              <w:jc w:val="center"/>
              <w:rPr>
                <w:szCs w:val="26"/>
              </w:rPr>
            </w:pPr>
            <w:r w:rsidRPr="00F421A3">
              <w:rPr>
                <w:szCs w:val="26"/>
              </w:rPr>
              <w:t>35-35-30</w:t>
            </w:r>
          </w:p>
        </w:tc>
      </w:tr>
      <w:tr w:rsidR="00F421A3" w:rsidRPr="00F421A3" w14:paraId="7D7FF29F" w14:textId="77777777" w:rsidTr="00B247D6">
        <w:trPr>
          <w:trHeight w:val="406"/>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1B4E601A" w14:textId="77777777" w:rsidR="006921FD" w:rsidRPr="00F421A3" w:rsidRDefault="006921FD" w:rsidP="00406973">
            <w:pPr>
              <w:jc w:val="center"/>
              <w:rPr>
                <w:szCs w:val="26"/>
              </w:rPr>
            </w:pPr>
            <w:r w:rsidRPr="00F421A3">
              <w:rPr>
                <w:szCs w:val="26"/>
              </w:rPr>
              <w:t>Từ 10ha đến dưới 20ha</w:t>
            </w:r>
          </w:p>
        </w:tc>
        <w:tc>
          <w:tcPr>
            <w:tcW w:w="1560" w:type="dxa"/>
            <w:tcBorders>
              <w:top w:val="nil"/>
              <w:left w:val="nil"/>
              <w:bottom w:val="single" w:sz="4" w:space="0" w:color="auto"/>
              <w:right w:val="single" w:sz="4" w:space="0" w:color="auto"/>
            </w:tcBorders>
            <w:shd w:val="clear" w:color="000000" w:fill="FFFFFF"/>
            <w:vAlign w:val="center"/>
            <w:hideMark/>
          </w:tcPr>
          <w:p w14:paraId="28C9946C" w14:textId="77777777" w:rsidR="006921FD" w:rsidRPr="00F421A3" w:rsidRDefault="006921FD" w:rsidP="00406973">
            <w:pPr>
              <w:jc w:val="center"/>
              <w:rPr>
                <w:szCs w:val="26"/>
              </w:rPr>
            </w:pPr>
            <w:r w:rsidRPr="00F421A3">
              <w:rPr>
                <w:szCs w:val="26"/>
              </w:rPr>
              <w:t>4 năm</w:t>
            </w:r>
          </w:p>
        </w:tc>
        <w:tc>
          <w:tcPr>
            <w:tcW w:w="2126" w:type="dxa"/>
            <w:tcBorders>
              <w:top w:val="nil"/>
              <w:left w:val="nil"/>
              <w:bottom w:val="single" w:sz="4" w:space="0" w:color="auto"/>
              <w:right w:val="single" w:sz="4" w:space="0" w:color="auto"/>
            </w:tcBorders>
            <w:shd w:val="clear" w:color="000000" w:fill="FFFFFF"/>
            <w:vAlign w:val="center"/>
            <w:hideMark/>
          </w:tcPr>
          <w:p w14:paraId="584FB7F1" w14:textId="77777777" w:rsidR="006921FD" w:rsidRPr="00F421A3" w:rsidRDefault="006921FD" w:rsidP="00406973">
            <w:pPr>
              <w:jc w:val="center"/>
              <w:rPr>
                <w:szCs w:val="26"/>
              </w:rPr>
            </w:pPr>
            <w:r w:rsidRPr="00F421A3">
              <w:rPr>
                <w:szCs w:val="26"/>
              </w:rPr>
              <w:t>35-35-30</w:t>
            </w:r>
          </w:p>
        </w:tc>
        <w:tc>
          <w:tcPr>
            <w:tcW w:w="2551" w:type="dxa"/>
            <w:tcBorders>
              <w:top w:val="nil"/>
              <w:left w:val="nil"/>
              <w:bottom w:val="single" w:sz="4" w:space="0" w:color="auto"/>
              <w:right w:val="single" w:sz="4" w:space="0" w:color="auto"/>
            </w:tcBorders>
            <w:shd w:val="clear" w:color="000000" w:fill="FFFFFF"/>
            <w:vAlign w:val="center"/>
            <w:hideMark/>
          </w:tcPr>
          <w:p w14:paraId="0550880C" w14:textId="77777777" w:rsidR="006921FD" w:rsidRPr="00F421A3" w:rsidRDefault="006921FD" w:rsidP="00406973">
            <w:pPr>
              <w:jc w:val="center"/>
              <w:rPr>
                <w:szCs w:val="26"/>
              </w:rPr>
            </w:pPr>
            <w:r w:rsidRPr="00F421A3">
              <w:rPr>
                <w:szCs w:val="26"/>
              </w:rPr>
              <w:t>25-25-25-25</w:t>
            </w:r>
          </w:p>
        </w:tc>
      </w:tr>
      <w:tr w:rsidR="00F421A3" w:rsidRPr="00F421A3" w14:paraId="249EC0CC" w14:textId="77777777" w:rsidTr="00B247D6">
        <w:trPr>
          <w:trHeight w:val="425"/>
        </w:trPr>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308BBBCB" w14:textId="77777777" w:rsidR="006921FD" w:rsidRPr="00F421A3" w:rsidRDefault="006921FD" w:rsidP="00406973">
            <w:pPr>
              <w:jc w:val="center"/>
              <w:rPr>
                <w:szCs w:val="26"/>
              </w:rPr>
            </w:pPr>
            <w:r w:rsidRPr="00F421A3">
              <w:rPr>
                <w:szCs w:val="26"/>
              </w:rPr>
              <w:t>Từ 20ha trở lên</w:t>
            </w:r>
          </w:p>
        </w:tc>
        <w:tc>
          <w:tcPr>
            <w:tcW w:w="1560" w:type="dxa"/>
            <w:tcBorders>
              <w:top w:val="nil"/>
              <w:left w:val="nil"/>
              <w:bottom w:val="single" w:sz="4" w:space="0" w:color="auto"/>
              <w:right w:val="single" w:sz="4" w:space="0" w:color="auto"/>
            </w:tcBorders>
            <w:shd w:val="clear" w:color="000000" w:fill="FFFFFF"/>
            <w:vAlign w:val="center"/>
            <w:hideMark/>
          </w:tcPr>
          <w:p w14:paraId="7BB0224D" w14:textId="77777777" w:rsidR="006921FD" w:rsidRPr="00F421A3" w:rsidRDefault="006921FD" w:rsidP="00406973">
            <w:pPr>
              <w:jc w:val="center"/>
              <w:rPr>
                <w:szCs w:val="26"/>
              </w:rPr>
            </w:pPr>
            <w:r w:rsidRPr="00F421A3">
              <w:rPr>
                <w:szCs w:val="26"/>
              </w:rPr>
              <w:t>5 năm</w:t>
            </w:r>
          </w:p>
        </w:tc>
        <w:tc>
          <w:tcPr>
            <w:tcW w:w="2126" w:type="dxa"/>
            <w:tcBorders>
              <w:top w:val="nil"/>
              <w:left w:val="nil"/>
              <w:bottom w:val="single" w:sz="4" w:space="0" w:color="auto"/>
              <w:right w:val="single" w:sz="4" w:space="0" w:color="auto"/>
            </w:tcBorders>
            <w:shd w:val="clear" w:color="000000" w:fill="FFFFFF"/>
            <w:vAlign w:val="center"/>
            <w:hideMark/>
          </w:tcPr>
          <w:p w14:paraId="2F20CFB9" w14:textId="77777777" w:rsidR="006921FD" w:rsidRPr="00F421A3" w:rsidRDefault="006921FD" w:rsidP="00406973">
            <w:pPr>
              <w:jc w:val="center"/>
              <w:rPr>
                <w:szCs w:val="26"/>
              </w:rPr>
            </w:pPr>
            <w:r w:rsidRPr="00F421A3">
              <w:rPr>
                <w:szCs w:val="26"/>
              </w:rPr>
              <w:t>25-25-25-25</w:t>
            </w:r>
          </w:p>
        </w:tc>
        <w:tc>
          <w:tcPr>
            <w:tcW w:w="2551" w:type="dxa"/>
            <w:tcBorders>
              <w:top w:val="nil"/>
              <w:left w:val="nil"/>
              <w:bottom w:val="single" w:sz="4" w:space="0" w:color="auto"/>
              <w:right w:val="single" w:sz="4" w:space="0" w:color="auto"/>
            </w:tcBorders>
            <w:shd w:val="clear" w:color="000000" w:fill="FFFFFF"/>
            <w:vAlign w:val="center"/>
            <w:hideMark/>
          </w:tcPr>
          <w:p w14:paraId="18CDA77A" w14:textId="77777777" w:rsidR="006921FD" w:rsidRPr="00F421A3" w:rsidRDefault="006921FD" w:rsidP="00406973">
            <w:pPr>
              <w:jc w:val="center"/>
              <w:rPr>
                <w:szCs w:val="26"/>
              </w:rPr>
            </w:pPr>
            <w:r w:rsidRPr="00F421A3">
              <w:rPr>
                <w:szCs w:val="26"/>
              </w:rPr>
              <w:t>20-20-20-20-20</w:t>
            </w:r>
          </w:p>
        </w:tc>
      </w:tr>
    </w:tbl>
    <w:p w14:paraId="534AD18C" w14:textId="6ABC617E" w:rsidR="006921FD" w:rsidRPr="00F421A3" w:rsidRDefault="006921FD" w:rsidP="00D03247">
      <w:pPr>
        <w:shd w:val="clear" w:color="auto" w:fill="FFFFFF"/>
        <w:spacing w:before="120" w:after="120" w:line="350" w:lineRule="exact"/>
        <w:ind w:firstLine="720"/>
        <w:jc w:val="both"/>
      </w:pPr>
      <w:r w:rsidRPr="00F421A3">
        <w:rPr>
          <w:b/>
          <w:bCs/>
        </w:rPr>
        <w:t>Bảng 5.</w:t>
      </w:r>
      <w:r w:rsidRPr="00F421A3">
        <w:t> Đối với dự án sử dụng đất để xây dựng chung cư (mục đích ở hoặc mục đích ở và công năng hỗn hợp); Đối với dự án sử dụng đất thương mại, dịch vụ, kinh doanh văn phòng, đất sử dụng vào mục đích công cộng có mục đích kinh doanh được Nhà nước cho thuê đất trả tiền thuê đất một lần cho cả thời gian thuê đất và các loại hình dịch vụ khác (trừ đất khu công nghiệp, cụm công nghiệp)</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1139"/>
        <w:gridCol w:w="1838"/>
        <w:gridCol w:w="2126"/>
      </w:tblGrid>
      <w:tr w:rsidR="00F421A3" w:rsidRPr="00F421A3" w14:paraId="432473E8" w14:textId="77777777" w:rsidTr="00406973">
        <w:trPr>
          <w:trHeight w:val="20"/>
          <w:jc w:val="center"/>
        </w:trPr>
        <w:tc>
          <w:tcPr>
            <w:tcW w:w="4106" w:type="dxa"/>
            <w:vMerge w:val="restart"/>
            <w:shd w:val="clear" w:color="000000" w:fill="FFFFFF"/>
            <w:vAlign w:val="center"/>
            <w:hideMark/>
          </w:tcPr>
          <w:p w14:paraId="0A6AFB02" w14:textId="77777777" w:rsidR="006921FD" w:rsidRPr="00F421A3" w:rsidRDefault="006921FD" w:rsidP="00406973">
            <w:pPr>
              <w:jc w:val="center"/>
              <w:rPr>
                <w:b/>
                <w:bCs/>
                <w:szCs w:val="26"/>
              </w:rPr>
            </w:pPr>
            <w:r w:rsidRPr="00F421A3">
              <w:rPr>
                <w:b/>
                <w:bCs/>
                <w:szCs w:val="26"/>
              </w:rPr>
              <w:t>Quy mô dự án</w:t>
            </w:r>
            <w:r w:rsidRPr="00F421A3">
              <w:rPr>
                <w:szCs w:val="26"/>
              </w:rPr>
              <w:t> (tính theo diện tích sàn xây dựng)</w:t>
            </w:r>
          </w:p>
        </w:tc>
        <w:tc>
          <w:tcPr>
            <w:tcW w:w="1139" w:type="dxa"/>
            <w:vMerge w:val="restart"/>
            <w:shd w:val="clear" w:color="000000" w:fill="FFFFFF"/>
            <w:vAlign w:val="center"/>
            <w:hideMark/>
          </w:tcPr>
          <w:p w14:paraId="452C2E61" w14:textId="77777777" w:rsidR="006921FD" w:rsidRPr="00F421A3" w:rsidRDefault="006921FD" w:rsidP="00406973">
            <w:pPr>
              <w:jc w:val="center"/>
              <w:rPr>
                <w:b/>
                <w:bCs/>
                <w:szCs w:val="26"/>
              </w:rPr>
            </w:pPr>
            <w:r w:rsidRPr="00F421A3">
              <w:rPr>
                <w:b/>
                <w:bCs/>
                <w:szCs w:val="26"/>
              </w:rPr>
              <w:t>Thời gian xây dựng</w:t>
            </w:r>
          </w:p>
        </w:tc>
        <w:tc>
          <w:tcPr>
            <w:tcW w:w="3964" w:type="dxa"/>
            <w:gridSpan w:val="2"/>
            <w:shd w:val="clear" w:color="000000" w:fill="FFFFFF"/>
            <w:vAlign w:val="center"/>
            <w:hideMark/>
          </w:tcPr>
          <w:p w14:paraId="4AFC10FC" w14:textId="77777777" w:rsidR="006921FD" w:rsidRPr="00F421A3" w:rsidRDefault="006921FD" w:rsidP="00406973">
            <w:pPr>
              <w:jc w:val="center"/>
              <w:rPr>
                <w:b/>
                <w:bCs/>
                <w:szCs w:val="26"/>
              </w:rPr>
            </w:pPr>
            <w:r w:rsidRPr="00F421A3">
              <w:rPr>
                <w:b/>
                <w:bCs/>
                <w:szCs w:val="26"/>
              </w:rPr>
              <w:t>Tiến độ xây dựng</w:t>
            </w:r>
            <w:r w:rsidRPr="00F421A3">
              <w:rPr>
                <w:szCs w:val="26"/>
              </w:rPr>
              <w:t> (phần trăm lần lượt theo từng năm)</w:t>
            </w:r>
          </w:p>
        </w:tc>
      </w:tr>
      <w:tr w:rsidR="00F421A3" w:rsidRPr="00F421A3" w14:paraId="5D778A63" w14:textId="77777777" w:rsidTr="00406973">
        <w:trPr>
          <w:trHeight w:val="20"/>
          <w:jc w:val="center"/>
        </w:trPr>
        <w:tc>
          <w:tcPr>
            <w:tcW w:w="4106" w:type="dxa"/>
            <w:vMerge/>
            <w:vAlign w:val="center"/>
            <w:hideMark/>
          </w:tcPr>
          <w:p w14:paraId="687F5562" w14:textId="77777777" w:rsidR="006921FD" w:rsidRPr="00F421A3" w:rsidRDefault="006921FD" w:rsidP="00406973">
            <w:pPr>
              <w:rPr>
                <w:b/>
                <w:bCs/>
                <w:szCs w:val="26"/>
              </w:rPr>
            </w:pPr>
          </w:p>
        </w:tc>
        <w:tc>
          <w:tcPr>
            <w:tcW w:w="1139" w:type="dxa"/>
            <w:vMerge/>
            <w:vAlign w:val="center"/>
            <w:hideMark/>
          </w:tcPr>
          <w:p w14:paraId="77FB8317" w14:textId="77777777" w:rsidR="006921FD" w:rsidRPr="00F421A3" w:rsidRDefault="006921FD" w:rsidP="00406973">
            <w:pPr>
              <w:rPr>
                <w:b/>
                <w:bCs/>
                <w:szCs w:val="26"/>
              </w:rPr>
            </w:pPr>
          </w:p>
        </w:tc>
        <w:tc>
          <w:tcPr>
            <w:tcW w:w="1838" w:type="dxa"/>
            <w:shd w:val="clear" w:color="000000" w:fill="FFFFFF"/>
            <w:vAlign w:val="center"/>
            <w:hideMark/>
          </w:tcPr>
          <w:p w14:paraId="06E0F82E" w14:textId="77777777" w:rsidR="006921FD" w:rsidRPr="00F421A3" w:rsidRDefault="006921FD" w:rsidP="00406973">
            <w:pPr>
              <w:jc w:val="center"/>
              <w:rPr>
                <w:b/>
                <w:bCs/>
                <w:szCs w:val="26"/>
              </w:rPr>
            </w:pPr>
            <w:r w:rsidRPr="00F421A3">
              <w:rPr>
                <w:b/>
                <w:bCs/>
                <w:szCs w:val="26"/>
              </w:rPr>
              <w:t>Hạ tầng kỹ thuật</w:t>
            </w:r>
          </w:p>
        </w:tc>
        <w:tc>
          <w:tcPr>
            <w:tcW w:w="2126" w:type="dxa"/>
            <w:shd w:val="clear" w:color="000000" w:fill="FFFFFF"/>
            <w:vAlign w:val="center"/>
            <w:hideMark/>
          </w:tcPr>
          <w:p w14:paraId="7F9DA2B2" w14:textId="77777777" w:rsidR="006921FD" w:rsidRPr="00F421A3" w:rsidRDefault="006921FD" w:rsidP="00406973">
            <w:pPr>
              <w:jc w:val="center"/>
              <w:rPr>
                <w:b/>
                <w:bCs/>
                <w:szCs w:val="26"/>
              </w:rPr>
            </w:pPr>
            <w:r w:rsidRPr="00F421A3">
              <w:rPr>
                <w:b/>
                <w:bCs/>
                <w:szCs w:val="26"/>
              </w:rPr>
              <w:t>Công trình xây dựng</w:t>
            </w:r>
          </w:p>
        </w:tc>
      </w:tr>
      <w:tr w:rsidR="00F421A3" w:rsidRPr="00F421A3" w14:paraId="0CFACFDF" w14:textId="77777777" w:rsidTr="00B247D6">
        <w:trPr>
          <w:trHeight w:val="561"/>
          <w:jc w:val="center"/>
        </w:trPr>
        <w:tc>
          <w:tcPr>
            <w:tcW w:w="4106" w:type="dxa"/>
            <w:shd w:val="clear" w:color="000000" w:fill="FFFFFF"/>
            <w:vAlign w:val="center"/>
            <w:hideMark/>
          </w:tcPr>
          <w:p w14:paraId="4E04DE64" w14:textId="77777777" w:rsidR="006921FD" w:rsidRPr="00F421A3" w:rsidRDefault="006921FD" w:rsidP="00406973">
            <w:pPr>
              <w:jc w:val="center"/>
              <w:rPr>
                <w:szCs w:val="26"/>
              </w:rPr>
            </w:pPr>
            <w:r w:rsidRPr="00F421A3">
              <w:rPr>
                <w:szCs w:val="26"/>
              </w:rPr>
              <w:t>Dưới 20.000m</w:t>
            </w:r>
            <w:r w:rsidRPr="00F421A3">
              <w:rPr>
                <w:szCs w:val="26"/>
                <w:vertAlign w:val="superscript"/>
              </w:rPr>
              <w:t>2</w:t>
            </w:r>
          </w:p>
        </w:tc>
        <w:tc>
          <w:tcPr>
            <w:tcW w:w="1139" w:type="dxa"/>
            <w:shd w:val="clear" w:color="000000" w:fill="FFFFFF"/>
            <w:vAlign w:val="center"/>
            <w:hideMark/>
          </w:tcPr>
          <w:p w14:paraId="2BD487C8" w14:textId="77777777" w:rsidR="006921FD" w:rsidRPr="00F421A3" w:rsidRDefault="006921FD" w:rsidP="00406973">
            <w:pPr>
              <w:jc w:val="center"/>
              <w:rPr>
                <w:szCs w:val="26"/>
              </w:rPr>
            </w:pPr>
            <w:r w:rsidRPr="00F421A3">
              <w:rPr>
                <w:szCs w:val="26"/>
              </w:rPr>
              <w:t>2 năm</w:t>
            </w:r>
          </w:p>
        </w:tc>
        <w:tc>
          <w:tcPr>
            <w:tcW w:w="1838" w:type="dxa"/>
            <w:shd w:val="clear" w:color="000000" w:fill="FFFFFF"/>
            <w:vAlign w:val="center"/>
            <w:hideMark/>
          </w:tcPr>
          <w:p w14:paraId="1369DB40" w14:textId="77777777" w:rsidR="006921FD" w:rsidRPr="00F421A3" w:rsidRDefault="006921FD" w:rsidP="00406973">
            <w:pPr>
              <w:jc w:val="center"/>
              <w:rPr>
                <w:szCs w:val="26"/>
              </w:rPr>
            </w:pPr>
            <w:r w:rsidRPr="00F421A3">
              <w:rPr>
                <w:szCs w:val="26"/>
              </w:rPr>
              <w:t>100-0</w:t>
            </w:r>
          </w:p>
        </w:tc>
        <w:tc>
          <w:tcPr>
            <w:tcW w:w="2126" w:type="dxa"/>
            <w:shd w:val="clear" w:color="000000" w:fill="FFFFFF"/>
            <w:vAlign w:val="center"/>
            <w:hideMark/>
          </w:tcPr>
          <w:p w14:paraId="5F0CE6B0" w14:textId="77777777" w:rsidR="006921FD" w:rsidRPr="00F421A3" w:rsidRDefault="006921FD" w:rsidP="00406973">
            <w:pPr>
              <w:jc w:val="center"/>
              <w:rPr>
                <w:szCs w:val="26"/>
              </w:rPr>
            </w:pPr>
            <w:r w:rsidRPr="00F421A3">
              <w:rPr>
                <w:szCs w:val="26"/>
              </w:rPr>
              <w:t>50-50</w:t>
            </w:r>
          </w:p>
        </w:tc>
      </w:tr>
      <w:tr w:rsidR="00F421A3" w:rsidRPr="00F421A3" w14:paraId="67A34621" w14:textId="77777777" w:rsidTr="00406973">
        <w:trPr>
          <w:trHeight w:val="537"/>
          <w:jc w:val="center"/>
        </w:trPr>
        <w:tc>
          <w:tcPr>
            <w:tcW w:w="4106" w:type="dxa"/>
            <w:shd w:val="clear" w:color="000000" w:fill="FFFFFF"/>
            <w:vAlign w:val="center"/>
            <w:hideMark/>
          </w:tcPr>
          <w:p w14:paraId="0D056100" w14:textId="77777777" w:rsidR="006921FD" w:rsidRPr="00F421A3" w:rsidRDefault="006921FD" w:rsidP="00406973">
            <w:pPr>
              <w:jc w:val="center"/>
              <w:rPr>
                <w:szCs w:val="26"/>
              </w:rPr>
            </w:pPr>
            <w:r w:rsidRPr="00F421A3">
              <w:rPr>
                <w:szCs w:val="26"/>
              </w:rPr>
              <w:t>Từ 20.000m</w:t>
            </w:r>
            <w:r w:rsidRPr="00F421A3">
              <w:rPr>
                <w:szCs w:val="26"/>
                <w:vertAlign w:val="superscript"/>
              </w:rPr>
              <w:t>2</w:t>
            </w:r>
            <w:r w:rsidRPr="00F421A3">
              <w:rPr>
                <w:szCs w:val="26"/>
              </w:rPr>
              <w:t> đến dưới 50.000m</w:t>
            </w:r>
            <w:r w:rsidRPr="00F421A3">
              <w:rPr>
                <w:szCs w:val="26"/>
                <w:vertAlign w:val="superscript"/>
              </w:rPr>
              <w:t>2</w:t>
            </w:r>
          </w:p>
        </w:tc>
        <w:tc>
          <w:tcPr>
            <w:tcW w:w="1139" w:type="dxa"/>
            <w:shd w:val="clear" w:color="000000" w:fill="FFFFFF"/>
            <w:vAlign w:val="center"/>
            <w:hideMark/>
          </w:tcPr>
          <w:p w14:paraId="2266FF50" w14:textId="77777777" w:rsidR="006921FD" w:rsidRPr="00F421A3" w:rsidRDefault="006921FD" w:rsidP="00406973">
            <w:pPr>
              <w:jc w:val="center"/>
              <w:rPr>
                <w:szCs w:val="26"/>
              </w:rPr>
            </w:pPr>
            <w:r w:rsidRPr="00F421A3">
              <w:rPr>
                <w:szCs w:val="26"/>
              </w:rPr>
              <w:t>3 năm</w:t>
            </w:r>
          </w:p>
        </w:tc>
        <w:tc>
          <w:tcPr>
            <w:tcW w:w="1838" w:type="dxa"/>
            <w:shd w:val="clear" w:color="000000" w:fill="FFFFFF"/>
            <w:vAlign w:val="center"/>
            <w:hideMark/>
          </w:tcPr>
          <w:p w14:paraId="645D7062" w14:textId="77777777" w:rsidR="006921FD" w:rsidRPr="00F421A3" w:rsidRDefault="006921FD" w:rsidP="00406973">
            <w:pPr>
              <w:jc w:val="center"/>
              <w:rPr>
                <w:szCs w:val="26"/>
              </w:rPr>
            </w:pPr>
            <w:r w:rsidRPr="00F421A3">
              <w:rPr>
                <w:szCs w:val="26"/>
              </w:rPr>
              <w:t>50-50</w:t>
            </w:r>
          </w:p>
        </w:tc>
        <w:tc>
          <w:tcPr>
            <w:tcW w:w="2126" w:type="dxa"/>
            <w:shd w:val="clear" w:color="000000" w:fill="FFFFFF"/>
            <w:vAlign w:val="center"/>
            <w:hideMark/>
          </w:tcPr>
          <w:p w14:paraId="6FAD5503" w14:textId="77777777" w:rsidR="006921FD" w:rsidRPr="00F421A3" w:rsidRDefault="006921FD" w:rsidP="00406973">
            <w:pPr>
              <w:jc w:val="center"/>
              <w:rPr>
                <w:szCs w:val="26"/>
              </w:rPr>
            </w:pPr>
            <w:r w:rsidRPr="00F421A3">
              <w:rPr>
                <w:szCs w:val="26"/>
              </w:rPr>
              <w:t>35-35-30</w:t>
            </w:r>
          </w:p>
        </w:tc>
      </w:tr>
      <w:tr w:rsidR="00F421A3" w:rsidRPr="00F421A3" w14:paraId="0DC12FA5" w14:textId="77777777" w:rsidTr="00406973">
        <w:trPr>
          <w:trHeight w:val="545"/>
          <w:jc w:val="center"/>
        </w:trPr>
        <w:tc>
          <w:tcPr>
            <w:tcW w:w="4106" w:type="dxa"/>
            <w:shd w:val="clear" w:color="000000" w:fill="FFFFFF"/>
            <w:vAlign w:val="center"/>
            <w:hideMark/>
          </w:tcPr>
          <w:p w14:paraId="7DC64B82" w14:textId="77777777" w:rsidR="006921FD" w:rsidRPr="00F421A3" w:rsidRDefault="006921FD" w:rsidP="00406973">
            <w:pPr>
              <w:jc w:val="center"/>
              <w:rPr>
                <w:szCs w:val="26"/>
              </w:rPr>
            </w:pPr>
            <w:r w:rsidRPr="00F421A3">
              <w:rPr>
                <w:szCs w:val="26"/>
              </w:rPr>
              <w:t>Từ 50.000m</w:t>
            </w:r>
            <w:r w:rsidRPr="00F421A3">
              <w:rPr>
                <w:szCs w:val="26"/>
                <w:vertAlign w:val="superscript"/>
              </w:rPr>
              <w:t>2 </w:t>
            </w:r>
            <w:r w:rsidRPr="00F421A3">
              <w:rPr>
                <w:szCs w:val="26"/>
              </w:rPr>
              <w:t>đến dưới 100.000m</w:t>
            </w:r>
            <w:r w:rsidRPr="00F421A3">
              <w:rPr>
                <w:szCs w:val="26"/>
                <w:vertAlign w:val="superscript"/>
              </w:rPr>
              <w:t>2</w:t>
            </w:r>
          </w:p>
        </w:tc>
        <w:tc>
          <w:tcPr>
            <w:tcW w:w="1139" w:type="dxa"/>
            <w:shd w:val="clear" w:color="000000" w:fill="FFFFFF"/>
            <w:vAlign w:val="center"/>
            <w:hideMark/>
          </w:tcPr>
          <w:p w14:paraId="3B4BAD2B" w14:textId="77777777" w:rsidR="006921FD" w:rsidRPr="00F421A3" w:rsidRDefault="006921FD" w:rsidP="00406973">
            <w:pPr>
              <w:jc w:val="center"/>
              <w:rPr>
                <w:szCs w:val="26"/>
              </w:rPr>
            </w:pPr>
            <w:r w:rsidRPr="00F421A3">
              <w:rPr>
                <w:szCs w:val="26"/>
              </w:rPr>
              <w:t>4 năm</w:t>
            </w:r>
          </w:p>
        </w:tc>
        <w:tc>
          <w:tcPr>
            <w:tcW w:w="1838" w:type="dxa"/>
            <w:shd w:val="clear" w:color="000000" w:fill="FFFFFF"/>
            <w:vAlign w:val="center"/>
            <w:hideMark/>
          </w:tcPr>
          <w:p w14:paraId="613F16AC" w14:textId="77777777" w:rsidR="006921FD" w:rsidRPr="00F421A3" w:rsidRDefault="006921FD" w:rsidP="00406973">
            <w:pPr>
              <w:jc w:val="center"/>
              <w:rPr>
                <w:szCs w:val="26"/>
              </w:rPr>
            </w:pPr>
            <w:r w:rsidRPr="00F421A3">
              <w:rPr>
                <w:szCs w:val="26"/>
              </w:rPr>
              <w:t>35-35- 30</w:t>
            </w:r>
          </w:p>
        </w:tc>
        <w:tc>
          <w:tcPr>
            <w:tcW w:w="2126" w:type="dxa"/>
            <w:shd w:val="clear" w:color="000000" w:fill="FFFFFF"/>
            <w:vAlign w:val="center"/>
            <w:hideMark/>
          </w:tcPr>
          <w:p w14:paraId="4C55AC56" w14:textId="77777777" w:rsidR="006921FD" w:rsidRPr="00F421A3" w:rsidRDefault="006921FD" w:rsidP="00406973">
            <w:pPr>
              <w:jc w:val="center"/>
              <w:rPr>
                <w:szCs w:val="26"/>
              </w:rPr>
            </w:pPr>
            <w:r w:rsidRPr="00F421A3">
              <w:rPr>
                <w:szCs w:val="26"/>
              </w:rPr>
              <w:t>25-25- 25-25</w:t>
            </w:r>
          </w:p>
        </w:tc>
      </w:tr>
      <w:tr w:rsidR="00F421A3" w:rsidRPr="00F421A3" w14:paraId="7E1A623C" w14:textId="77777777" w:rsidTr="00406973">
        <w:trPr>
          <w:trHeight w:val="553"/>
          <w:jc w:val="center"/>
        </w:trPr>
        <w:tc>
          <w:tcPr>
            <w:tcW w:w="4106" w:type="dxa"/>
            <w:shd w:val="clear" w:color="000000" w:fill="FFFFFF"/>
            <w:vAlign w:val="center"/>
            <w:hideMark/>
          </w:tcPr>
          <w:p w14:paraId="474D7C98" w14:textId="77777777" w:rsidR="006921FD" w:rsidRPr="00F421A3" w:rsidRDefault="006921FD" w:rsidP="00406973">
            <w:pPr>
              <w:jc w:val="center"/>
              <w:rPr>
                <w:szCs w:val="26"/>
              </w:rPr>
            </w:pPr>
            <w:r w:rsidRPr="00F421A3">
              <w:rPr>
                <w:szCs w:val="26"/>
              </w:rPr>
              <w:t>Từ 100.000m</w:t>
            </w:r>
            <w:r w:rsidRPr="00F421A3">
              <w:rPr>
                <w:szCs w:val="26"/>
                <w:vertAlign w:val="superscript"/>
              </w:rPr>
              <w:t>2</w:t>
            </w:r>
            <w:r w:rsidRPr="00F421A3">
              <w:rPr>
                <w:szCs w:val="26"/>
              </w:rPr>
              <w:t> trở lên</w:t>
            </w:r>
          </w:p>
        </w:tc>
        <w:tc>
          <w:tcPr>
            <w:tcW w:w="1139" w:type="dxa"/>
            <w:shd w:val="clear" w:color="000000" w:fill="FFFFFF"/>
            <w:vAlign w:val="center"/>
            <w:hideMark/>
          </w:tcPr>
          <w:p w14:paraId="02B1C125" w14:textId="77777777" w:rsidR="006921FD" w:rsidRPr="00F421A3" w:rsidRDefault="006921FD" w:rsidP="00406973">
            <w:pPr>
              <w:jc w:val="center"/>
              <w:rPr>
                <w:szCs w:val="26"/>
              </w:rPr>
            </w:pPr>
            <w:r w:rsidRPr="00F421A3">
              <w:rPr>
                <w:szCs w:val="26"/>
              </w:rPr>
              <w:t>5 năm</w:t>
            </w:r>
          </w:p>
        </w:tc>
        <w:tc>
          <w:tcPr>
            <w:tcW w:w="1838" w:type="dxa"/>
            <w:shd w:val="clear" w:color="000000" w:fill="FFFFFF"/>
            <w:vAlign w:val="center"/>
            <w:hideMark/>
          </w:tcPr>
          <w:p w14:paraId="784B4775" w14:textId="77777777" w:rsidR="006921FD" w:rsidRPr="00F421A3" w:rsidRDefault="006921FD" w:rsidP="00406973">
            <w:pPr>
              <w:jc w:val="center"/>
              <w:rPr>
                <w:szCs w:val="26"/>
              </w:rPr>
            </w:pPr>
            <w:r w:rsidRPr="00F421A3">
              <w:rPr>
                <w:szCs w:val="26"/>
              </w:rPr>
              <w:t>25-25- 25-25</w:t>
            </w:r>
          </w:p>
        </w:tc>
        <w:tc>
          <w:tcPr>
            <w:tcW w:w="2126" w:type="dxa"/>
            <w:shd w:val="clear" w:color="000000" w:fill="FFFFFF"/>
            <w:vAlign w:val="center"/>
            <w:hideMark/>
          </w:tcPr>
          <w:p w14:paraId="7B015B59" w14:textId="77777777" w:rsidR="006921FD" w:rsidRPr="00F421A3" w:rsidRDefault="006921FD" w:rsidP="00406973">
            <w:pPr>
              <w:jc w:val="center"/>
              <w:rPr>
                <w:szCs w:val="26"/>
              </w:rPr>
            </w:pPr>
            <w:r w:rsidRPr="00F421A3">
              <w:rPr>
                <w:szCs w:val="26"/>
              </w:rPr>
              <w:t>20-20- 20-20-20</w:t>
            </w:r>
          </w:p>
        </w:tc>
      </w:tr>
    </w:tbl>
    <w:p w14:paraId="4E490867" w14:textId="77777777" w:rsidR="006921FD" w:rsidRPr="00F421A3" w:rsidRDefault="006921FD" w:rsidP="006921FD">
      <w:pPr>
        <w:shd w:val="clear" w:color="auto" w:fill="FFFFFF"/>
        <w:spacing w:before="120" w:after="120"/>
        <w:ind w:firstLine="720"/>
        <w:jc w:val="both"/>
        <w:rPr>
          <w:spacing w:val="4"/>
        </w:rPr>
      </w:pPr>
      <w:r w:rsidRPr="00F421A3">
        <w:rPr>
          <w:b/>
          <w:bCs/>
          <w:spacing w:val="4"/>
        </w:rPr>
        <w:lastRenderedPageBreak/>
        <w:t>Bảng 6.</w:t>
      </w:r>
      <w:r w:rsidRPr="00F421A3">
        <w:rPr>
          <w:spacing w:val="4"/>
        </w:rPr>
        <w:t> Đối với dự án sử dụng đất để xây dựng khu công nghiệp, cụm công nghiệp</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4678"/>
      </w:tblGrid>
      <w:tr w:rsidR="00F421A3" w:rsidRPr="00F421A3" w14:paraId="159290E2" w14:textId="77777777" w:rsidTr="00406973">
        <w:trPr>
          <w:trHeight w:val="926"/>
        </w:trPr>
        <w:tc>
          <w:tcPr>
            <w:tcW w:w="3119" w:type="dxa"/>
            <w:shd w:val="clear" w:color="000000" w:fill="FFFFFF"/>
            <w:vAlign w:val="center"/>
            <w:hideMark/>
          </w:tcPr>
          <w:p w14:paraId="35411D3A" w14:textId="77777777" w:rsidR="006921FD" w:rsidRPr="00F421A3" w:rsidRDefault="006921FD" w:rsidP="00406973">
            <w:pPr>
              <w:jc w:val="center"/>
              <w:rPr>
                <w:b/>
                <w:bCs/>
                <w:szCs w:val="26"/>
              </w:rPr>
            </w:pPr>
            <w:r w:rsidRPr="00F421A3">
              <w:rPr>
                <w:b/>
                <w:bCs/>
                <w:szCs w:val="26"/>
              </w:rPr>
              <w:t>Quy mô dự án</w:t>
            </w:r>
          </w:p>
        </w:tc>
        <w:tc>
          <w:tcPr>
            <w:tcW w:w="1417" w:type="dxa"/>
            <w:shd w:val="clear" w:color="000000" w:fill="FFFFFF"/>
            <w:vAlign w:val="center"/>
            <w:hideMark/>
          </w:tcPr>
          <w:p w14:paraId="1E0B1B68" w14:textId="77777777" w:rsidR="006921FD" w:rsidRPr="00F421A3" w:rsidRDefault="006921FD" w:rsidP="00406973">
            <w:pPr>
              <w:jc w:val="center"/>
              <w:rPr>
                <w:b/>
                <w:bCs/>
                <w:szCs w:val="26"/>
              </w:rPr>
            </w:pPr>
            <w:r w:rsidRPr="00F421A3">
              <w:rPr>
                <w:b/>
                <w:bCs/>
                <w:szCs w:val="26"/>
              </w:rPr>
              <w:t>Thời gian xây dựng</w:t>
            </w:r>
          </w:p>
        </w:tc>
        <w:tc>
          <w:tcPr>
            <w:tcW w:w="4678" w:type="dxa"/>
            <w:shd w:val="clear" w:color="000000" w:fill="FFFFFF"/>
            <w:vAlign w:val="center"/>
            <w:hideMark/>
          </w:tcPr>
          <w:p w14:paraId="2B271663" w14:textId="77777777" w:rsidR="006921FD" w:rsidRPr="00F421A3" w:rsidRDefault="006921FD" w:rsidP="00406973">
            <w:pPr>
              <w:jc w:val="center"/>
              <w:rPr>
                <w:b/>
                <w:bCs/>
                <w:szCs w:val="26"/>
              </w:rPr>
            </w:pPr>
            <w:r w:rsidRPr="00F421A3">
              <w:rPr>
                <w:b/>
                <w:bCs/>
                <w:szCs w:val="26"/>
              </w:rPr>
              <w:t xml:space="preserve">Tiến độ xây dựng </w:t>
            </w:r>
            <w:r w:rsidRPr="00F421A3">
              <w:rPr>
                <w:szCs w:val="26"/>
              </w:rPr>
              <w:t>(phần trăm lần lượt theo từng năm)</w:t>
            </w:r>
          </w:p>
        </w:tc>
      </w:tr>
      <w:tr w:rsidR="00F421A3" w:rsidRPr="00F421A3" w14:paraId="333D5999" w14:textId="77777777" w:rsidTr="00406973">
        <w:trPr>
          <w:trHeight w:val="20"/>
        </w:trPr>
        <w:tc>
          <w:tcPr>
            <w:tcW w:w="3119" w:type="dxa"/>
            <w:shd w:val="clear" w:color="000000" w:fill="FFFFFF"/>
            <w:vAlign w:val="center"/>
            <w:hideMark/>
          </w:tcPr>
          <w:p w14:paraId="32CCFB6E" w14:textId="77777777" w:rsidR="006921FD" w:rsidRPr="00F421A3" w:rsidRDefault="006921FD" w:rsidP="00D03247">
            <w:pPr>
              <w:spacing w:before="60" w:after="60"/>
              <w:jc w:val="center"/>
              <w:rPr>
                <w:szCs w:val="26"/>
              </w:rPr>
            </w:pPr>
            <w:r w:rsidRPr="00F421A3">
              <w:rPr>
                <w:szCs w:val="26"/>
              </w:rPr>
              <w:t>Dưới 75ha</w:t>
            </w:r>
          </w:p>
        </w:tc>
        <w:tc>
          <w:tcPr>
            <w:tcW w:w="1417" w:type="dxa"/>
            <w:shd w:val="clear" w:color="000000" w:fill="FFFFFF"/>
            <w:vAlign w:val="center"/>
            <w:hideMark/>
          </w:tcPr>
          <w:p w14:paraId="7CD66FD1" w14:textId="77777777" w:rsidR="006921FD" w:rsidRPr="00F421A3" w:rsidRDefault="006921FD" w:rsidP="00D03247">
            <w:pPr>
              <w:spacing w:before="60" w:after="60"/>
              <w:jc w:val="center"/>
              <w:rPr>
                <w:szCs w:val="26"/>
              </w:rPr>
            </w:pPr>
            <w:r w:rsidRPr="00F421A3">
              <w:rPr>
                <w:szCs w:val="26"/>
              </w:rPr>
              <w:t>2 năm</w:t>
            </w:r>
          </w:p>
        </w:tc>
        <w:tc>
          <w:tcPr>
            <w:tcW w:w="4678" w:type="dxa"/>
            <w:shd w:val="clear" w:color="000000" w:fill="FFFFFF"/>
            <w:vAlign w:val="center"/>
            <w:hideMark/>
          </w:tcPr>
          <w:p w14:paraId="498CA25B" w14:textId="77777777" w:rsidR="006921FD" w:rsidRPr="00F421A3" w:rsidRDefault="006921FD" w:rsidP="00D03247">
            <w:pPr>
              <w:spacing w:before="60" w:after="60"/>
              <w:jc w:val="center"/>
              <w:rPr>
                <w:szCs w:val="26"/>
              </w:rPr>
            </w:pPr>
            <w:r w:rsidRPr="00F421A3">
              <w:rPr>
                <w:szCs w:val="26"/>
              </w:rPr>
              <w:t>50-50</w:t>
            </w:r>
          </w:p>
        </w:tc>
      </w:tr>
      <w:tr w:rsidR="00F421A3" w:rsidRPr="00F421A3" w14:paraId="71BD13C1" w14:textId="77777777" w:rsidTr="00406973">
        <w:trPr>
          <w:trHeight w:val="20"/>
        </w:trPr>
        <w:tc>
          <w:tcPr>
            <w:tcW w:w="3119" w:type="dxa"/>
            <w:shd w:val="clear" w:color="000000" w:fill="FFFFFF"/>
            <w:vAlign w:val="center"/>
            <w:hideMark/>
          </w:tcPr>
          <w:p w14:paraId="53A30292" w14:textId="77777777" w:rsidR="006921FD" w:rsidRPr="00F421A3" w:rsidRDefault="006921FD" w:rsidP="00D03247">
            <w:pPr>
              <w:spacing w:before="60" w:after="60"/>
              <w:jc w:val="center"/>
              <w:rPr>
                <w:szCs w:val="26"/>
              </w:rPr>
            </w:pPr>
            <w:r w:rsidRPr="00F421A3">
              <w:rPr>
                <w:szCs w:val="26"/>
              </w:rPr>
              <w:t>Từ 75ha đến dưới 150ha</w:t>
            </w:r>
          </w:p>
        </w:tc>
        <w:tc>
          <w:tcPr>
            <w:tcW w:w="1417" w:type="dxa"/>
            <w:shd w:val="clear" w:color="000000" w:fill="FFFFFF"/>
            <w:vAlign w:val="center"/>
            <w:hideMark/>
          </w:tcPr>
          <w:p w14:paraId="2FA67986" w14:textId="77777777" w:rsidR="006921FD" w:rsidRPr="00F421A3" w:rsidRDefault="006921FD" w:rsidP="00D03247">
            <w:pPr>
              <w:spacing w:before="60" w:after="60"/>
              <w:jc w:val="center"/>
              <w:rPr>
                <w:szCs w:val="26"/>
              </w:rPr>
            </w:pPr>
            <w:r w:rsidRPr="00F421A3">
              <w:rPr>
                <w:szCs w:val="26"/>
              </w:rPr>
              <w:t>3 năm</w:t>
            </w:r>
          </w:p>
        </w:tc>
        <w:tc>
          <w:tcPr>
            <w:tcW w:w="4678" w:type="dxa"/>
            <w:shd w:val="clear" w:color="000000" w:fill="FFFFFF"/>
            <w:vAlign w:val="center"/>
            <w:hideMark/>
          </w:tcPr>
          <w:p w14:paraId="2090E565" w14:textId="77777777" w:rsidR="006921FD" w:rsidRPr="00F421A3" w:rsidRDefault="006921FD" w:rsidP="00D03247">
            <w:pPr>
              <w:spacing w:before="60" w:after="60"/>
              <w:jc w:val="center"/>
              <w:rPr>
                <w:szCs w:val="26"/>
              </w:rPr>
            </w:pPr>
            <w:r w:rsidRPr="00F421A3">
              <w:rPr>
                <w:szCs w:val="26"/>
              </w:rPr>
              <w:t>35-35-30</w:t>
            </w:r>
          </w:p>
        </w:tc>
      </w:tr>
      <w:tr w:rsidR="00F421A3" w:rsidRPr="00F421A3" w14:paraId="42867F72" w14:textId="77777777" w:rsidTr="00406973">
        <w:trPr>
          <w:trHeight w:val="20"/>
        </w:trPr>
        <w:tc>
          <w:tcPr>
            <w:tcW w:w="3119" w:type="dxa"/>
            <w:shd w:val="clear" w:color="000000" w:fill="FFFFFF"/>
            <w:vAlign w:val="center"/>
            <w:hideMark/>
          </w:tcPr>
          <w:p w14:paraId="7DABB890" w14:textId="77777777" w:rsidR="006921FD" w:rsidRPr="00F421A3" w:rsidRDefault="006921FD" w:rsidP="00D03247">
            <w:pPr>
              <w:spacing w:before="60" w:after="60"/>
              <w:jc w:val="center"/>
              <w:rPr>
                <w:szCs w:val="26"/>
              </w:rPr>
            </w:pPr>
            <w:r w:rsidRPr="00F421A3">
              <w:rPr>
                <w:szCs w:val="26"/>
              </w:rPr>
              <w:t>Trên 150ha</w:t>
            </w:r>
          </w:p>
        </w:tc>
        <w:tc>
          <w:tcPr>
            <w:tcW w:w="1417" w:type="dxa"/>
            <w:shd w:val="clear" w:color="000000" w:fill="FFFFFF"/>
            <w:vAlign w:val="center"/>
            <w:hideMark/>
          </w:tcPr>
          <w:p w14:paraId="3FD46A6B" w14:textId="77777777" w:rsidR="006921FD" w:rsidRPr="00F421A3" w:rsidRDefault="006921FD" w:rsidP="00D03247">
            <w:pPr>
              <w:spacing w:before="60" w:after="60"/>
              <w:jc w:val="center"/>
              <w:rPr>
                <w:szCs w:val="26"/>
              </w:rPr>
            </w:pPr>
            <w:r w:rsidRPr="00F421A3">
              <w:rPr>
                <w:szCs w:val="26"/>
              </w:rPr>
              <w:t>4 năm</w:t>
            </w:r>
          </w:p>
        </w:tc>
        <w:tc>
          <w:tcPr>
            <w:tcW w:w="4678" w:type="dxa"/>
            <w:shd w:val="clear" w:color="000000" w:fill="FFFFFF"/>
            <w:vAlign w:val="center"/>
            <w:hideMark/>
          </w:tcPr>
          <w:p w14:paraId="53035952" w14:textId="77777777" w:rsidR="006921FD" w:rsidRPr="00F421A3" w:rsidRDefault="006921FD" w:rsidP="00D03247">
            <w:pPr>
              <w:spacing w:before="60" w:after="60"/>
              <w:jc w:val="center"/>
              <w:rPr>
                <w:szCs w:val="26"/>
              </w:rPr>
            </w:pPr>
            <w:r w:rsidRPr="00F421A3">
              <w:rPr>
                <w:szCs w:val="26"/>
              </w:rPr>
              <w:t>25-25-25-25</w:t>
            </w:r>
          </w:p>
        </w:tc>
      </w:tr>
    </w:tbl>
    <w:p w14:paraId="75367448" w14:textId="2DA808D8" w:rsidR="006921FD" w:rsidRPr="00F421A3" w:rsidRDefault="006921FD" w:rsidP="00D03247">
      <w:pPr>
        <w:shd w:val="clear" w:color="auto" w:fill="FFFFFF"/>
        <w:spacing w:before="120" w:after="120" w:line="340" w:lineRule="exact"/>
        <w:ind w:firstLine="720"/>
        <w:jc w:val="both"/>
      </w:pPr>
      <w:r w:rsidRPr="00F421A3">
        <w:t>Đối với dự án xây dựng công trình hỗn hợp, căn cứ phạm vi, ranh giới, tính chất của các công trình xây dựng để xác định thời gian xây dựng, tiến độ xây dựng theo quy định tại Bảng 4, Bảng 5 và Bảng 6 điểm này làm cơ sở xác định chi phí phát triển khu đất, thửa đất.</w:t>
      </w:r>
    </w:p>
    <w:p w14:paraId="4517E3DE" w14:textId="0CAFAAC6" w:rsidR="006921FD" w:rsidRPr="00F421A3" w:rsidRDefault="006921FD" w:rsidP="00D03247">
      <w:pPr>
        <w:shd w:val="clear" w:color="auto" w:fill="FFFFFF"/>
        <w:spacing w:before="120" w:after="120" w:line="340" w:lineRule="exact"/>
        <w:ind w:firstLine="720"/>
        <w:jc w:val="both"/>
      </w:pPr>
      <w:r w:rsidRPr="00F421A3">
        <w:t>Đối với loại hình dự án chưa được quy định tại Bảng 4, Bảng 5 và Bảng 6 điểm này, tổ chức thực hiện xác định giá đất đề xuất thời gian xây dựng, tiến độ xây dựng để thuyết minh xây dựng phương án giá đất.</w:t>
      </w:r>
    </w:p>
    <w:p w14:paraId="408DA346" w14:textId="05C5997F" w:rsidR="006921FD" w:rsidRPr="00F421A3" w:rsidRDefault="00E7371F" w:rsidP="00D03247">
      <w:pPr>
        <w:spacing w:before="120" w:after="120" w:line="340" w:lineRule="exact"/>
        <w:ind w:firstLine="720"/>
        <w:jc w:val="both"/>
      </w:pPr>
      <w:r w:rsidRPr="00F421A3">
        <w:t>4</w:t>
      </w:r>
      <w:r w:rsidR="006921FD" w:rsidRPr="00F421A3">
        <w:t>. Trường hợp dự án tại điều này được cơ quan nhà nước có thẩm quyền giao đất, cho thuê đất theo nhiều quyết định thì thực hiện xác định chi phí theo khoản 8 Điều 6 Nghị định số 71/2024/NĐ-CP</w:t>
      </w:r>
      <w:r w:rsidRPr="00F421A3">
        <w:t xml:space="preserve"> được sửa đổi, bổ sung bởi Nghị định số 151/2025/NĐ-CP, Nghị định số 226/2025/NĐ-CP và Nghị định số 49/2026/NĐ-CP</w:t>
      </w:r>
      <w:r w:rsidR="006921FD" w:rsidRPr="00F421A3">
        <w:t>, trong đó thời gian xây dựng (m), tiến độ xây dựng, chi phí kinh doanh, chi phí lãi vay, lợi nhuận của nhà đầu tư có tính đến vốn chủ sở hữu, rủi ro trong kinh doanh được tính theo quy mô diện tích theo từng Quyết định giao đất, cho thuê đất.</w:t>
      </w:r>
    </w:p>
    <w:p w14:paraId="14BD964A" w14:textId="77777777" w:rsidR="006921FD" w:rsidRPr="00F421A3" w:rsidRDefault="006921FD" w:rsidP="00D03247">
      <w:pPr>
        <w:spacing w:before="120" w:after="120" w:line="340" w:lineRule="exact"/>
        <w:ind w:firstLine="720"/>
        <w:jc w:val="both"/>
        <w:rPr>
          <w:b/>
          <w:bCs/>
        </w:rPr>
      </w:pPr>
      <w:r w:rsidRPr="00F421A3">
        <w:rPr>
          <w:b/>
          <w:bCs/>
        </w:rPr>
        <w:t xml:space="preserve">Điều 4. </w:t>
      </w:r>
      <w:bookmarkStart w:id="5" w:name="_Hlk230510903"/>
      <w:r w:rsidRPr="00F421A3">
        <w:rPr>
          <w:b/>
          <w:bCs/>
        </w:rPr>
        <w:t>Các yếu tố ảnh hưởng đến giá đất, mức độ chênh lệch tối đa của từng yếu tố ảnh hưởng đến giá đất để xác định mức tương đồng nhất định; cách thức điều chỉnh đối với từng mức độ chênh lệch của từng yếu tố ảnh hưởng đến giá đất</w:t>
      </w:r>
      <w:bookmarkEnd w:id="5"/>
    </w:p>
    <w:p w14:paraId="483B50E6" w14:textId="77777777" w:rsidR="006921FD" w:rsidRPr="00F421A3" w:rsidRDefault="006921FD" w:rsidP="00D03247">
      <w:pPr>
        <w:spacing w:before="120" w:after="120" w:line="340" w:lineRule="exact"/>
        <w:ind w:firstLine="720"/>
        <w:jc w:val="both"/>
      </w:pPr>
      <w:r w:rsidRPr="00F421A3">
        <w:t>1. Các yếu tố ảnh hưởng đến giá đất, mức độ chênh lệch tối đa của từng yếu tố ảnh hưởng đến giá đất đối với đất phi nông nghiệp, bao gồm:</w:t>
      </w:r>
    </w:p>
    <w:p w14:paraId="269B745A" w14:textId="77777777" w:rsidR="006921FD" w:rsidRPr="00F421A3" w:rsidRDefault="006921FD" w:rsidP="00D03247">
      <w:pPr>
        <w:spacing w:before="120" w:after="120" w:line="340" w:lineRule="exact"/>
        <w:ind w:firstLine="720"/>
        <w:jc w:val="both"/>
      </w:pPr>
      <w:r w:rsidRPr="00F421A3">
        <w:t>a) Vị trí, địa điểm của thửa đất, khu đất:</w:t>
      </w:r>
    </w:p>
    <w:p w14:paraId="34CB70A5" w14:textId="77777777" w:rsidR="006921FD" w:rsidRPr="00F421A3" w:rsidRDefault="006921FD" w:rsidP="00D03247">
      <w:pPr>
        <w:spacing w:before="120" w:after="120" w:line="340" w:lineRule="exact"/>
        <w:ind w:firstLine="720"/>
        <w:jc w:val="both"/>
      </w:pPr>
      <w:r w:rsidRPr="00F421A3">
        <w:t>Khoảng cách gần nhất đến tài sản so sánh: Khoảng cách đến trung tâm hành chính, trung tâm thương mại, du lịch, trường học, công viên, khu vui chơi giải trí, chợ, bệnh viện (xã, phường). Mức tỷ lệ điều chỉnh không quá 30%.</w:t>
      </w:r>
    </w:p>
    <w:p w14:paraId="7BAD3C82" w14:textId="77777777" w:rsidR="006921FD" w:rsidRPr="00F421A3" w:rsidRDefault="006921FD" w:rsidP="00D03247">
      <w:pPr>
        <w:spacing w:before="120" w:after="120" w:line="340" w:lineRule="exact"/>
        <w:ind w:firstLine="720"/>
        <w:jc w:val="both"/>
      </w:pPr>
      <w:r w:rsidRPr="00F421A3">
        <w:t>b) Điều kiện về giao thông:</w:t>
      </w:r>
    </w:p>
    <w:p w14:paraId="3FF74DDF" w14:textId="77777777" w:rsidR="006921FD" w:rsidRPr="00F421A3" w:rsidRDefault="006921FD" w:rsidP="00D03247">
      <w:pPr>
        <w:widowControl w:val="0"/>
        <w:spacing w:before="120" w:after="120" w:line="340" w:lineRule="exact"/>
        <w:ind w:firstLine="720"/>
        <w:jc w:val="both"/>
      </w:pPr>
      <w:r w:rsidRPr="00F421A3">
        <w:t>Độ rộng, kết cấu mặt đường, tiếp giáp với 01 hoặc nhiều mặt đường: tiêu chí hình thành bao gồm: loại đường (nhựa, bê tông, đất); độ rộng đường (bao gồm cả vỉa hè); số mặt đường tiếp giáp (bao gồm đường, ngõ). Mức tỷ lệ điều chỉnh không quá 30%.</w:t>
      </w:r>
    </w:p>
    <w:p w14:paraId="0D734D97" w14:textId="77777777" w:rsidR="006921FD" w:rsidRPr="00F421A3" w:rsidRDefault="006921FD" w:rsidP="00183C1B">
      <w:pPr>
        <w:widowControl w:val="0"/>
        <w:spacing w:before="120" w:after="120" w:line="340" w:lineRule="exact"/>
        <w:ind w:firstLine="720"/>
        <w:jc w:val="both"/>
      </w:pPr>
      <w:r w:rsidRPr="00F421A3">
        <w:lastRenderedPageBreak/>
        <w:t>c) Điều kiện về cấp thoát nước, cấp điện (các yếu tố hạ tầng):</w:t>
      </w:r>
    </w:p>
    <w:p w14:paraId="1B744AB6" w14:textId="77777777" w:rsidR="006921FD" w:rsidRPr="00F421A3" w:rsidRDefault="006921FD" w:rsidP="00183C1B">
      <w:pPr>
        <w:widowControl w:val="0"/>
        <w:spacing w:before="120" w:after="120" w:line="340" w:lineRule="exact"/>
        <w:ind w:firstLine="720"/>
        <w:jc w:val="both"/>
      </w:pPr>
      <w:r w:rsidRPr="00F421A3">
        <w:t>Khu vực cấp nước, thoát nước, cấp điện và các yếu tố hạ tầng khác. Mức tỷ lệ điều chỉnh không quá 30%.</w:t>
      </w:r>
    </w:p>
    <w:p w14:paraId="5762EC13" w14:textId="77777777" w:rsidR="006921FD" w:rsidRPr="00F421A3" w:rsidRDefault="006921FD" w:rsidP="00183C1B">
      <w:pPr>
        <w:widowControl w:val="0"/>
        <w:spacing w:before="120" w:after="120" w:line="340" w:lineRule="exact"/>
        <w:ind w:firstLine="720"/>
        <w:jc w:val="both"/>
      </w:pPr>
      <w:r w:rsidRPr="00F421A3">
        <w:t>d) Diện tích, kích thước, hình thể của thửa đất, khu đất:</w:t>
      </w:r>
    </w:p>
    <w:p w14:paraId="09078B71" w14:textId="77777777" w:rsidR="006921FD" w:rsidRPr="00F421A3" w:rsidRDefault="006921FD" w:rsidP="00183C1B">
      <w:pPr>
        <w:spacing w:before="120" w:after="120" w:line="340" w:lineRule="exact"/>
        <w:ind w:firstLine="720"/>
        <w:jc w:val="both"/>
      </w:pPr>
      <w:r w:rsidRPr="00F421A3">
        <w:t>Diện tích thửa đất, khu đất; mặt tiền thửa đất, khu đất; chiều sâu thửa đất, khu đất; hình thể thửa đất, khu đất. Mức tỷ lệ điều chỉnh không quá 20%.</w:t>
      </w:r>
    </w:p>
    <w:p w14:paraId="017D2F2B" w14:textId="77777777" w:rsidR="006921FD" w:rsidRPr="00F421A3" w:rsidRDefault="006921FD" w:rsidP="00183C1B">
      <w:pPr>
        <w:spacing w:before="120" w:after="120" w:line="340" w:lineRule="exact"/>
        <w:ind w:firstLine="720"/>
        <w:jc w:val="both"/>
      </w:pPr>
      <w:r w:rsidRPr="00F421A3">
        <w:t>đ) Các yếu tố liên quan đến quy hoạch xây dựng gồm: 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 tiêu chí hình thành bao gồm: hệ số sử dụng đất; mật độ xây dựng; tỷ lệ giữa diện tích sàn sử dụng tầng nổi và sàn sử dụng tầng hầm. Mức tỷ lệ điều chỉnh không quá 30%.</w:t>
      </w:r>
    </w:p>
    <w:p w14:paraId="3A87322E" w14:textId="77777777" w:rsidR="006921FD" w:rsidRPr="00183C1B" w:rsidRDefault="006921FD" w:rsidP="00183C1B">
      <w:pPr>
        <w:spacing w:before="120" w:after="120" w:line="340" w:lineRule="exact"/>
        <w:ind w:firstLine="720"/>
        <w:jc w:val="both"/>
      </w:pPr>
      <w:r w:rsidRPr="00183C1B">
        <w:t>e) Hiện trạng môi trường, an ninh:</w:t>
      </w:r>
    </w:p>
    <w:p w14:paraId="6F9CD2F8" w14:textId="61F5A984" w:rsidR="006921FD" w:rsidRPr="00183C1B" w:rsidRDefault="006921FD" w:rsidP="00183C1B">
      <w:pPr>
        <w:spacing w:before="120" w:after="120" w:line="340" w:lineRule="exact"/>
        <w:ind w:firstLine="720"/>
        <w:jc w:val="both"/>
      </w:pPr>
      <w:r w:rsidRPr="00183C1B">
        <w:t>Bụi, ồn, ô nhiễm không khí và nguồn nước; gần khu nghĩa trang, nghĩa địa</w:t>
      </w:r>
      <w:r w:rsidR="00423964" w:rsidRPr="00183C1B">
        <w:t>,</w:t>
      </w:r>
      <w:r w:rsidRPr="00183C1B">
        <w:t xml:space="preserve"> khu xử lý rác thải; nằm trong khu dân cư đông đúc hay thưa thớt; tình trạng an ninh khu vực. Mức tỷ lệ điều chỉnh không quá 30%.</w:t>
      </w:r>
    </w:p>
    <w:p w14:paraId="6E566B9A" w14:textId="77777777" w:rsidR="006921FD" w:rsidRPr="00183C1B" w:rsidRDefault="006921FD" w:rsidP="00183C1B">
      <w:pPr>
        <w:spacing w:before="120" w:after="120" w:line="340" w:lineRule="exact"/>
        <w:ind w:firstLine="720"/>
        <w:jc w:val="both"/>
      </w:pPr>
      <w:r w:rsidRPr="00183C1B">
        <w:t>g) Thời hạn sử dụng đất:</w:t>
      </w:r>
    </w:p>
    <w:p w14:paraId="046AE85D" w14:textId="13006650" w:rsidR="006921FD" w:rsidRPr="00183C1B" w:rsidRDefault="006921FD" w:rsidP="00183C1B">
      <w:pPr>
        <w:widowControl w:val="0"/>
        <w:spacing w:before="120" w:after="120" w:line="340" w:lineRule="exact"/>
        <w:ind w:firstLine="720"/>
        <w:jc w:val="both"/>
      </w:pPr>
      <w:r w:rsidRPr="00183C1B">
        <w:t xml:space="preserve">Thời gian còn lại thực hiện </w:t>
      </w:r>
      <w:r w:rsidR="004B26EF" w:rsidRPr="00183C1B">
        <w:t>d</w:t>
      </w:r>
      <w:r w:rsidRPr="00183C1B">
        <w:t>ự án; đất sử dụng lâu dài hay đất có thời hạn. Mức tỷ lệ điều chỉnh không quá 30%.</w:t>
      </w:r>
    </w:p>
    <w:p w14:paraId="1460DD2D" w14:textId="77777777" w:rsidR="006921FD" w:rsidRPr="00183C1B" w:rsidRDefault="006921FD" w:rsidP="00183C1B">
      <w:pPr>
        <w:widowControl w:val="0"/>
        <w:spacing w:before="120" w:after="120" w:line="340" w:lineRule="exact"/>
        <w:ind w:firstLine="720"/>
        <w:jc w:val="both"/>
      </w:pPr>
      <w:r w:rsidRPr="00183C1B">
        <w:t>h) Các yếu tố khác ảnh hưởng đến giá đất phù hợp với điều kiện thực tế, truyền thống văn hóa, phong tục tập quán của địa phương:</w:t>
      </w:r>
    </w:p>
    <w:p w14:paraId="6311D353" w14:textId="5CF338D0" w:rsidR="006921FD" w:rsidRPr="00F421A3" w:rsidRDefault="006921FD" w:rsidP="00183C1B">
      <w:pPr>
        <w:widowControl w:val="0"/>
        <w:spacing w:before="120" w:after="120" w:line="340" w:lineRule="exact"/>
        <w:ind w:firstLine="720"/>
        <w:jc w:val="both"/>
      </w:pPr>
      <w:r w:rsidRPr="00183C1B">
        <w:t>Gần khu danh lam thắng cảnh, khu du lịch, di tích lịch sử - văn hóa; Đền</w:t>
      </w:r>
      <w:r w:rsidR="00423964" w:rsidRPr="00183C1B">
        <w:t>,</w:t>
      </w:r>
      <w:r w:rsidRPr="00183C1B">
        <w:t xml:space="preserve"> Chùa; yếu tố địa hình, địa chất. Mức tỷ lệ điều chỉnh không quá 20%.</w:t>
      </w:r>
    </w:p>
    <w:p w14:paraId="51375FDA" w14:textId="77777777" w:rsidR="000802F6" w:rsidRPr="00F421A3" w:rsidRDefault="006921FD" w:rsidP="00183C1B">
      <w:pPr>
        <w:widowControl w:val="0"/>
        <w:spacing w:before="120" w:after="120"/>
        <w:ind w:firstLine="720"/>
        <w:jc w:val="both"/>
      </w:pPr>
      <w:r w:rsidRPr="00F421A3">
        <w:t>2. Các yếu tố ảnh hưởng đến giá đất, mức độ chênh lệch tối đa của từng yếu tố ảnh hưởng đến giá đất đối với đất nông nghiệp, bao gồm:</w:t>
      </w:r>
    </w:p>
    <w:p w14:paraId="5844127B" w14:textId="38C74F3B" w:rsidR="006921FD" w:rsidRPr="00F421A3" w:rsidRDefault="006921FD" w:rsidP="00183C1B">
      <w:pPr>
        <w:widowControl w:val="0"/>
        <w:spacing w:before="120" w:after="120"/>
        <w:ind w:firstLine="720"/>
        <w:jc w:val="both"/>
      </w:pPr>
      <w:r w:rsidRPr="00F421A3">
        <w:t>a) Năng suất cây trồng, vật nuôi. Mức tỷ lệ điều chỉnh không quá 30%.</w:t>
      </w:r>
    </w:p>
    <w:p w14:paraId="107BF06E" w14:textId="77777777" w:rsidR="006921FD" w:rsidRPr="00F421A3" w:rsidRDefault="006921FD" w:rsidP="00183C1B">
      <w:pPr>
        <w:spacing w:before="120" w:after="120"/>
        <w:ind w:firstLine="720"/>
        <w:jc w:val="both"/>
      </w:pPr>
      <w:r w:rsidRPr="00F421A3">
        <w:t>b) Vị trí, đặc điểm thửa đất, khu đất: khoảng cách gần nhất đến nơi sản xuất, tiêu thụ sản phẩm, điều kiện canh tác, tưới tiêu, thổ nhưỡng. Mức tỷ lệ điều chỉnh không quá 30%.</w:t>
      </w:r>
    </w:p>
    <w:p w14:paraId="7DC367FA" w14:textId="77777777" w:rsidR="006921FD" w:rsidRPr="00183C1B" w:rsidRDefault="006921FD" w:rsidP="00183C1B">
      <w:pPr>
        <w:widowControl w:val="0"/>
        <w:spacing w:before="120" w:after="120"/>
        <w:ind w:firstLine="720"/>
        <w:jc w:val="both"/>
        <w:rPr>
          <w:spacing w:val="-8"/>
        </w:rPr>
      </w:pPr>
      <w:r w:rsidRPr="00183C1B">
        <w:rPr>
          <w:spacing w:val="-8"/>
        </w:rPr>
        <w:t>c) Điều kiện giao thông phục vụ sản xuất, tiêu thụ sản phẩm: độ rộng, cấp đường, kết cấu mặt đường; điều kiện về địa hình. Mức tỷ lệ điều chỉnh không quá 20%.</w:t>
      </w:r>
    </w:p>
    <w:p w14:paraId="4C78CE9E" w14:textId="65B23823" w:rsidR="006921FD" w:rsidRPr="00F421A3" w:rsidRDefault="006921FD" w:rsidP="00183C1B">
      <w:pPr>
        <w:widowControl w:val="0"/>
        <w:spacing w:before="120" w:after="120"/>
        <w:ind w:firstLine="720"/>
        <w:jc w:val="both"/>
      </w:pPr>
      <w:r w:rsidRPr="00F421A3">
        <w:t xml:space="preserve">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 Mức tỷ lệ điều chỉnh </w:t>
      </w:r>
      <w:r w:rsidR="000802F6" w:rsidRPr="00F421A3">
        <w:t xml:space="preserve">không </w:t>
      </w:r>
      <w:r w:rsidRPr="00F421A3">
        <w:t>quá 20%.</w:t>
      </w:r>
    </w:p>
    <w:p w14:paraId="519B5359" w14:textId="77777777" w:rsidR="006921FD" w:rsidRPr="00F421A3" w:rsidRDefault="006921FD" w:rsidP="00183C1B">
      <w:pPr>
        <w:widowControl w:val="0"/>
        <w:spacing w:before="120" w:after="120"/>
        <w:ind w:firstLine="720"/>
        <w:jc w:val="both"/>
      </w:pPr>
      <w:r w:rsidRPr="00F421A3">
        <w:t>đ) Các yếu tố khác ảnh hưởng đến giá đất phù hợp với thực tế, truyền thống văn hóa, phong tục tập quán của địa phương: gần khu di tích lịch sử, văn hóa, đền, chùa, nghĩa trang, nghĩa địa. Mức tỷ lệ điều chỉnh không quá 20%.</w:t>
      </w:r>
    </w:p>
    <w:p w14:paraId="4ED94FE7" w14:textId="77777777" w:rsidR="006921FD" w:rsidRPr="00F421A3" w:rsidRDefault="006921FD" w:rsidP="00183C1B">
      <w:pPr>
        <w:spacing w:before="120" w:after="120" w:line="340" w:lineRule="exact"/>
        <w:ind w:firstLine="720"/>
        <w:jc w:val="both"/>
      </w:pPr>
      <w:r w:rsidRPr="00F421A3">
        <w:lastRenderedPageBreak/>
        <w:t>e) Diện tích, kích thước, hình thể và địa thế của thửa đất, khu đất: Diện tích thửa đất, khu đất; mặt tiền thửa đất, khu đất; chiều sâu thửa đất, khu đất; hình thể thửa đất, khu đất; cao độ nền đất, độ bằng phẳng, độ dốc, khả năng thoát nước và các yếu tố địa hình tự nhiên khác. Mức tỷ lệ điều chỉnh không quá 20%.</w:t>
      </w:r>
    </w:p>
    <w:p w14:paraId="01DB3134" w14:textId="77777777" w:rsidR="006921FD" w:rsidRPr="00F421A3" w:rsidRDefault="006921FD" w:rsidP="00183C1B">
      <w:pPr>
        <w:spacing w:before="120" w:after="120" w:line="340" w:lineRule="exact"/>
        <w:ind w:firstLine="720"/>
        <w:jc w:val="both"/>
      </w:pPr>
      <w:r w:rsidRPr="00F421A3">
        <w:t>3. Cách thức điều chỉnh đối với từng mức độ chênh lệch của từng yếu tố ảnh hưởng đến giá đất</w:t>
      </w:r>
    </w:p>
    <w:p w14:paraId="50FB5B07" w14:textId="4BB88945" w:rsidR="006921FD" w:rsidRPr="00F421A3" w:rsidRDefault="006921FD" w:rsidP="00183C1B">
      <w:pPr>
        <w:spacing w:before="120" w:after="120" w:line="340" w:lineRule="exact"/>
        <w:ind w:firstLine="720"/>
        <w:jc w:val="both"/>
      </w:pPr>
      <w:r w:rsidRPr="00F421A3">
        <w:t>Tổ chức tư vấn xác định giá đất căn cứ quy định tại khoản 1, khoản 2 Điều này theo nguyên tắc lấy thửa đất, khu đất cần định giá làm chuẩn để thực hiện đề xuất mức điều chỉnh chênh lệch tăng lên hoặc giảm xuống của từng yếu tố ảnh hưởng đến giá đất trong báo cáo thuyết minh xây dựng phương án giá đất.</w:t>
      </w:r>
    </w:p>
    <w:p w14:paraId="55DFEBCB" w14:textId="0B0E10D4" w:rsidR="006921FD" w:rsidRPr="00F421A3" w:rsidRDefault="006921FD" w:rsidP="00183C1B">
      <w:pPr>
        <w:widowControl w:val="0"/>
        <w:spacing w:before="120" w:after="120" w:line="340" w:lineRule="exact"/>
        <w:ind w:firstLine="720"/>
        <w:jc w:val="both"/>
      </w:pPr>
      <w:r w:rsidRPr="00F421A3">
        <w:t>Trường hợp quy định mức điều chỉnh chênh lệch từng yếu tố ảnh hưởng đến giá đất tại khoản 1, khoản 2 Điều này chưa đánh giá phù hợp mức tương đồng nhất định giữa tài sản cần định giá và tài sản so sánh, tổ chức tư vấn xác định giá đất đề xuất cụ thể trong Báo cáo thuyết minh xây dựng phương án giá đất; Mức độ chênh lệch tối đa của từng yếu tố ảnh hưởng đến giá đất để xác định mức tương đồng nhất định giữa tài sản cần định giá và tài sản so sánh không quá 30%. Giá đất của thửa đất</w:t>
      </w:r>
      <w:r w:rsidR="004B26EF">
        <w:t>, khu đất</w:t>
      </w:r>
      <w:r w:rsidRPr="00F421A3">
        <w:t xml:space="preserve"> cần định giá đã xác định phải bảo đảm chênh lệch với từng giá đất ước tính không quá 15% theo quy định tại khoản 8 Điều 4 Nghị định số 71/2024/NĐ-CP được sửa đổi, bổ sung bởi Nghị định số 151/2025/NĐ-CP, Nghị định số 226/2025/NĐ-CP và Nghị định số 49/2026/NĐ-CP.</w:t>
      </w:r>
    </w:p>
    <w:p w14:paraId="0A65A9D5" w14:textId="77777777" w:rsidR="006921FD" w:rsidRPr="00F421A3" w:rsidRDefault="006921FD" w:rsidP="00183C1B">
      <w:pPr>
        <w:widowControl w:val="0"/>
        <w:spacing w:before="120" w:after="120" w:line="340" w:lineRule="exact"/>
        <w:ind w:firstLine="720"/>
        <w:jc w:val="both"/>
        <w:rPr>
          <w:b/>
          <w:bCs/>
        </w:rPr>
      </w:pPr>
      <w:r w:rsidRPr="00F421A3">
        <w:rPr>
          <w:b/>
          <w:bCs/>
        </w:rPr>
        <w:t xml:space="preserve">Điều 5. </w:t>
      </w:r>
      <w:bookmarkStart w:id="6" w:name="_Hlk230510958"/>
      <w:r w:rsidRPr="00F421A3">
        <w:rPr>
          <w:b/>
          <w:bCs/>
        </w:rPr>
        <w:t>Điều khoản thi hành</w:t>
      </w:r>
      <w:bookmarkEnd w:id="6"/>
    </w:p>
    <w:p w14:paraId="7931171C" w14:textId="684E313C" w:rsidR="006921FD" w:rsidRPr="00F421A3" w:rsidRDefault="006921FD" w:rsidP="00183C1B">
      <w:pPr>
        <w:spacing w:before="120" w:after="120" w:line="340" w:lineRule="exact"/>
        <w:ind w:firstLine="720"/>
        <w:jc w:val="both"/>
      </w:pPr>
      <w:r w:rsidRPr="00F421A3">
        <w:t xml:space="preserve">1. Quyết định này có hiệu lực thi hành kể từ ngày </w:t>
      </w:r>
      <w:r w:rsidR="004C7627">
        <w:t>20</w:t>
      </w:r>
      <w:r w:rsidRPr="00F421A3">
        <w:t xml:space="preserve"> tháng </w:t>
      </w:r>
      <w:r w:rsidR="004C7627">
        <w:t>7</w:t>
      </w:r>
      <w:r w:rsidRPr="00F421A3">
        <w:t xml:space="preserve"> năm 2026.</w:t>
      </w:r>
    </w:p>
    <w:p w14:paraId="6B5078FE" w14:textId="77777777" w:rsidR="006921FD" w:rsidRPr="00F421A3" w:rsidRDefault="006921FD" w:rsidP="00183C1B">
      <w:pPr>
        <w:spacing w:before="120" w:after="120" w:line="340" w:lineRule="exact"/>
        <w:ind w:firstLine="720"/>
        <w:jc w:val="both"/>
      </w:pPr>
      <w:r w:rsidRPr="00F421A3">
        <w:t>2. Bãi bỏ toàn bộ các quyết định sau:</w:t>
      </w:r>
    </w:p>
    <w:p w14:paraId="26CCF8C8" w14:textId="77777777" w:rsidR="006921FD" w:rsidRPr="00F421A3" w:rsidRDefault="006921FD" w:rsidP="00183C1B">
      <w:pPr>
        <w:spacing w:before="120" w:after="120"/>
        <w:ind w:firstLine="720"/>
        <w:jc w:val="both"/>
      </w:pPr>
      <w:r w:rsidRPr="00F421A3">
        <w:t>a) Quyết định số 70/2024/QĐ-UBND ngày 31 tháng 12 năm 2024 của Ủy ban nhân dân tỉnh Hà Giang quy định một số yếu tố ước tính tổng doanh thu, tổng chi phí phát triển của thửa đất, khu đất theo phương pháp thặng dư; các yếu tố ảnh hưởng đến giá đất, mức độ chênh lệch tối đa của từng yếu tố ảnh hưởng đến giá đất để xác định mức tương đồng nhất định; cách thức điều chỉnh đối với từng mức độ chênh lệch của từng yếu tố ảnh hưởng đến giá đất trên địa bàn tỉnh Hà Giang;</w:t>
      </w:r>
    </w:p>
    <w:p w14:paraId="2070D6A5" w14:textId="77777777" w:rsidR="006921FD" w:rsidRPr="00F421A3" w:rsidRDefault="006921FD" w:rsidP="00183C1B">
      <w:pPr>
        <w:spacing w:before="120" w:after="120"/>
        <w:ind w:firstLine="720"/>
        <w:jc w:val="both"/>
        <w:rPr>
          <w:spacing w:val="-6"/>
        </w:rPr>
      </w:pPr>
      <w:r w:rsidRPr="00F421A3">
        <w:rPr>
          <w:spacing w:val="-6"/>
        </w:rPr>
        <w:t>b) Quyết định số 07/2025/QĐ-UBND ngày 11 tháng 02 năm 2025 của Ủy ban nhân dân tỉnh Tuyên Quang quy định cụ thể một số yếu tố xác định giá đất theo phương pháp thặng dư và yếu tố ảnh hưởng đến giá đất trên địa bàn tỉnh Tuyên Quang.</w:t>
      </w:r>
    </w:p>
    <w:p w14:paraId="23E72995" w14:textId="19977763" w:rsidR="006921FD" w:rsidRPr="00F421A3" w:rsidRDefault="006921FD" w:rsidP="00183C1B">
      <w:pPr>
        <w:widowControl w:val="0"/>
        <w:spacing w:before="120" w:after="120"/>
        <w:ind w:firstLine="720"/>
        <w:jc w:val="both"/>
        <w:rPr>
          <w:spacing w:val="-8"/>
        </w:rPr>
      </w:pPr>
      <w:r w:rsidRPr="00F421A3">
        <w:rPr>
          <w:spacing w:val="-8"/>
        </w:rPr>
        <w:t>3. Bãi bỏ số thứ tự 23 Mục I Phụ lục III; số thứ tự 16 Mục I Phụ lục IV kèm theo Quyết định số 764/QĐ</w:t>
      </w:r>
      <w:r w:rsidR="001953A6" w:rsidRPr="00F421A3">
        <w:rPr>
          <w:spacing w:val="-8"/>
        </w:rPr>
        <w:t>-</w:t>
      </w:r>
      <w:r w:rsidRPr="00F421A3">
        <w:rPr>
          <w:spacing w:val="-8"/>
        </w:rPr>
        <w:t>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14:paraId="2E72C24B" w14:textId="038DF38A" w:rsidR="000802F6" w:rsidRPr="00F421A3" w:rsidRDefault="006921FD" w:rsidP="00183C1B">
      <w:pPr>
        <w:widowControl w:val="0"/>
        <w:spacing w:before="120" w:after="120"/>
        <w:ind w:firstLine="720"/>
        <w:jc w:val="both"/>
        <w:rPr>
          <w:b/>
          <w:bCs/>
        </w:rPr>
      </w:pPr>
      <w:r w:rsidRPr="00F421A3">
        <w:t>4. Chánh Văn phòng Ủy ban nhân dân tỉnh; Giám đốc các Sở: Tài chính, Nông nghiệp và Môi trường, Xây dựng; Trưởng Thuế tỉnh; Thủ trưởng Sở, ban, ngành; Chủ tịch Ủy ban nhân dân các xã, phường và tổ chức, cá nhân có liên quan chịu trách nhiệm thi hành Quyết định này.</w:t>
      </w:r>
    </w:p>
    <w:p w14:paraId="1F7B8091" w14:textId="050F13AF" w:rsidR="006921FD" w:rsidRPr="00F421A3" w:rsidRDefault="006921FD" w:rsidP="00D03247">
      <w:pPr>
        <w:spacing w:before="120" w:after="120"/>
        <w:ind w:firstLine="720"/>
        <w:jc w:val="both"/>
        <w:rPr>
          <w:b/>
          <w:bCs/>
        </w:rPr>
      </w:pPr>
      <w:r w:rsidRPr="00F421A3">
        <w:rPr>
          <w:b/>
          <w:bCs/>
        </w:rPr>
        <w:lastRenderedPageBreak/>
        <w:t xml:space="preserve">Điều 6. </w:t>
      </w:r>
      <w:bookmarkStart w:id="7" w:name="_Hlk230510941"/>
      <w:r w:rsidRPr="00F421A3">
        <w:rPr>
          <w:b/>
          <w:bCs/>
        </w:rPr>
        <w:t>Quy định chuyển tiếp</w:t>
      </w:r>
      <w:bookmarkEnd w:id="7"/>
    </w:p>
    <w:p w14:paraId="008DA36B" w14:textId="2E81D152" w:rsidR="007131DA" w:rsidRPr="00F421A3" w:rsidRDefault="00720598" w:rsidP="00D03247">
      <w:pPr>
        <w:spacing w:before="120" w:after="120"/>
        <w:ind w:firstLine="720"/>
        <w:jc w:val="both"/>
        <w:rPr>
          <w:rFonts w:eastAsia="Times New Roman"/>
          <w:kern w:val="0"/>
          <w14:ligatures w14:val="none"/>
        </w:rPr>
      </w:pPr>
      <w:r w:rsidRPr="00F421A3">
        <w:rPr>
          <w:rFonts w:eastAsia="Times New Roman"/>
          <w:kern w:val="0"/>
          <w14:ligatures w14:val="none"/>
        </w:rPr>
        <w:t xml:space="preserve">1. </w:t>
      </w:r>
      <w:r w:rsidR="00767B9B" w:rsidRPr="00F421A3">
        <w:rPr>
          <w:rFonts w:eastAsia="Times New Roman"/>
          <w:kern w:val="0"/>
          <w14:ligatures w14:val="none"/>
        </w:rPr>
        <w:t>Đối với hồ sơ xác định giá đất cụ thể đã được cơ quan có thẩm quyền tiếp nhận trước ngày Quyết định này có hiệu lực thi hành nhưng chưa được phê duyệt giá đất thì Chủ tịch Ủy ban nhân dân cấp có thẩm quyền quyết định việc áp dụng Quyết định này hoặc quy định của pháp luật tại thời điểm tiếp nhận hồ sơ theo khoản 2 Điều 8 Nghị định số 226/2025/NĐ-CP.</w:t>
      </w:r>
    </w:p>
    <w:p w14:paraId="54E969D9" w14:textId="73D8FA07" w:rsidR="00720598" w:rsidRPr="00F421A3" w:rsidRDefault="00767B9B" w:rsidP="00D03247">
      <w:pPr>
        <w:spacing w:before="120" w:after="120"/>
        <w:ind w:firstLine="720"/>
        <w:jc w:val="both"/>
        <w:rPr>
          <w:rFonts w:eastAsia="Times New Roman"/>
          <w:kern w:val="0"/>
          <w14:ligatures w14:val="none"/>
        </w:rPr>
      </w:pPr>
      <w:r w:rsidRPr="00F421A3">
        <w:rPr>
          <w:rFonts w:eastAsia="Times New Roman"/>
          <w:kern w:val="0"/>
          <w14:ligatures w14:val="none"/>
        </w:rPr>
        <w:t>2</w:t>
      </w:r>
      <w:r w:rsidR="00720598" w:rsidRPr="00F421A3">
        <w:rPr>
          <w:rFonts w:eastAsia="Times New Roman"/>
          <w:kern w:val="0"/>
          <w14:ligatures w14:val="none"/>
        </w:rPr>
        <w:t>. Việc áp dụng các quy định chuyển tiếp liên quan đến xác định giá đất, nghĩa vụ tài chính về đất đai, quyền và lợi ích của người sử dụng đất được thực hiện theo Nghị quyết số 254/2025/QH15 của Quốc hội, Nghị định số 50/2026/NĐ-CP của Chính phủ và các văn bản quy phạm pháp luật có liên quan.</w:t>
      </w:r>
    </w:p>
    <w:p w14:paraId="198E7D9B" w14:textId="4A4B29E0" w:rsidR="00720598" w:rsidRPr="00F421A3" w:rsidRDefault="00767B9B" w:rsidP="00D03247">
      <w:pPr>
        <w:spacing w:before="120" w:after="120"/>
        <w:ind w:firstLine="720"/>
        <w:jc w:val="both"/>
        <w:rPr>
          <w:rFonts w:eastAsia="Times New Roman"/>
          <w:kern w:val="0"/>
          <w14:ligatures w14:val="none"/>
        </w:rPr>
      </w:pPr>
      <w:r w:rsidRPr="00F421A3">
        <w:rPr>
          <w:rFonts w:eastAsia="Times New Roman"/>
          <w:kern w:val="0"/>
          <w14:ligatures w14:val="none"/>
        </w:rPr>
        <w:t>3</w:t>
      </w:r>
      <w:r w:rsidR="00720598" w:rsidRPr="00F421A3">
        <w:rPr>
          <w:rFonts w:eastAsia="Times New Roman"/>
          <w:kern w:val="0"/>
          <w14:ligatures w14:val="none"/>
        </w:rPr>
        <w:t xml:space="preserve">. </w:t>
      </w:r>
      <w:r w:rsidRPr="00F421A3">
        <w:rPr>
          <w:rFonts w:eastAsia="Times New Roman"/>
          <w:kern w:val="0"/>
          <w14:ligatures w14:val="none"/>
        </w:rPr>
        <w:t>Đối với các trường hợp đã có quyết định giao đất, cho thuê đất, cho phép chuyển mục đích sử dụng đất nhưng chưa thực hiện xác định giá đất cụ thể và không thuộc trường hợp quy định tại khoản 1 Điều này thì thực hiện theo Quyết định này và các quy định khác của pháp luật có liên quan.</w:t>
      </w:r>
    </w:p>
    <w:p w14:paraId="1A348232" w14:textId="53D83B2F" w:rsidR="004B3303" w:rsidRPr="00F421A3" w:rsidRDefault="00767B9B" w:rsidP="00D03247">
      <w:pPr>
        <w:spacing w:before="120" w:after="120"/>
        <w:ind w:firstLine="720"/>
        <w:jc w:val="both"/>
      </w:pPr>
      <w:r w:rsidRPr="00F421A3">
        <w:rPr>
          <w:rFonts w:eastAsia="Times New Roman"/>
          <w:kern w:val="0"/>
          <w14:ligatures w14:val="none"/>
        </w:rPr>
        <w:t>4</w:t>
      </w:r>
      <w:r w:rsidR="00720598" w:rsidRPr="00F421A3">
        <w:rPr>
          <w:rFonts w:eastAsia="Times New Roman"/>
          <w:kern w:val="0"/>
          <w14:ligatures w14:val="none"/>
        </w:rPr>
        <w:t xml:space="preserve">. Trường hợp các văn bản quy phạm pháp luật được viện </w:t>
      </w:r>
      <w:r w:rsidR="00720598" w:rsidRPr="00650278">
        <w:rPr>
          <w:rFonts w:eastAsia="Times New Roman"/>
          <w:kern w:val="0"/>
          <w14:ligatures w14:val="none"/>
        </w:rPr>
        <w:t xml:space="preserve">dẫn tại </w:t>
      </w:r>
      <w:r w:rsidR="00183C1B" w:rsidRPr="00650278">
        <w:rPr>
          <w:rFonts w:eastAsia="Times New Roman"/>
          <w:kern w:val="0"/>
          <w14:ligatures w14:val="none"/>
        </w:rPr>
        <w:t>Quyết định</w:t>
      </w:r>
      <w:r w:rsidR="00720598" w:rsidRPr="00650278">
        <w:rPr>
          <w:rFonts w:eastAsia="Times New Roman"/>
          <w:kern w:val="0"/>
          <w14:ligatures w14:val="none"/>
        </w:rPr>
        <w:t xml:space="preserve"> này được sửa đổi, bổ sung hoặc thay thế thì thực hiện theo văn bản</w:t>
      </w:r>
      <w:r w:rsidR="00720598" w:rsidRPr="00F421A3">
        <w:rPr>
          <w:rFonts w:eastAsia="Times New Roman"/>
          <w:kern w:val="0"/>
          <w14:ligatures w14:val="none"/>
        </w:rPr>
        <w:t xml:space="preserve"> sửa đổi, bổ sung hoặc thay thế đó./.</w:t>
      </w:r>
    </w:p>
    <w:p w14:paraId="48686095" w14:textId="77777777" w:rsidR="00B247D6" w:rsidRPr="00F421A3" w:rsidRDefault="00B247D6" w:rsidP="00B247D6">
      <w:pPr>
        <w:spacing w:before="120" w:after="120"/>
        <w:ind w:firstLine="720"/>
        <w:jc w:val="both"/>
      </w:pPr>
    </w:p>
    <w:tbl>
      <w:tblPr>
        <w:tblW w:w="9781" w:type="dxa"/>
        <w:jc w:val="center"/>
        <w:tblCellMar>
          <w:left w:w="0" w:type="dxa"/>
          <w:right w:w="0" w:type="dxa"/>
        </w:tblCellMar>
        <w:tblLook w:val="04A0" w:firstRow="1" w:lastRow="0" w:firstColumn="1" w:lastColumn="0" w:noHBand="0" w:noVBand="1"/>
      </w:tblPr>
      <w:tblGrid>
        <w:gridCol w:w="4536"/>
        <w:gridCol w:w="5245"/>
      </w:tblGrid>
      <w:tr w:rsidR="006921FD" w:rsidRPr="00F421A3" w14:paraId="51DF06EB" w14:textId="77777777" w:rsidTr="00406973">
        <w:trPr>
          <w:jc w:val="center"/>
        </w:trPr>
        <w:tc>
          <w:tcPr>
            <w:tcW w:w="4536" w:type="dxa"/>
            <w:tcMar>
              <w:top w:w="0" w:type="dxa"/>
              <w:left w:w="108" w:type="dxa"/>
              <w:bottom w:w="0" w:type="dxa"/>
              <w:right w:w="108" w:type="dxa"/>
            </w:tcMar>
          </w:tcPr>
          <w:p w14:paraId="039DD9E6" w14:textId="10BC5C66" w:rsidR="006921FD" w:rsidRPr="00F421A3" w:rsidRDefault="006921FD" w:rsidP="00406973">
            <w:pPr>
              <w:rPr>
                <w:sz w:val="22"/>
                <w:szCs w:val="22"/>
                <w:lang w:val="nl-NL"/>
              </w:rPr>
            </w:pPr>
            <w:r w:rsidRPr="00F421A3">
              <w:rPr>
                <w:b/>
                <w:bCs/>
                <w:i/>
                <w:iCs/>
                <w:sz w:val="24"/>
                <w:szCs w:val="24"/>
                <w:lang w:val="nl-NL"/>
              </w:rPr>
              <w:t>Nơi nhận:</w:t>
            </w:r>
            <w:r w:rsidRPr="00F421A3">
              <w:rPr>
                <w:b/>
                <w:bCs/>
                <w:i/>
                <w:iCs/>
                <w:sz w:val="24"/>
                <w:szCs w:val="24"/>
                <w:lang w:val="nl-NL"/>
              </w:rPr>
              <w:br/>
            </w:r>
            <w:r w:rsidRPr="00F421A3">
              <w:rPr>
                <w:sz w:val="22"/>
                <w:szCs w:val="22"/>
                <w:lang w:val="nl-NL"/>
              </w:rPr>
              <w:t xml:space="preserve">- Như Điều </w:t>
            </w:r>
            <w:r w:rsidR="000802F6" w:rsidRPr="00F421A3">
              <w:rPr>
                <w:sz w:val="22"/>
                <w:szCs w:val="22"/>
                <w:lang w:val="nl-NL"/>
              </w:rPr>
              <w:t>5</w:t>
            </w:r>
            <w:r w:rsidRPr="00F421A3">
              <w:rPr>
                <w:sz w:val="22"/>
                <w:szCs w:val="22"/>
                <w:lang w:val="nl-NL"/>
              </w:rPr>
              <w:t>;</w:t>
            </w:r>
          </w:p>
          <w:p w14:paraId="59BCF264" w14:textId="0038B239" w:rsidR="006921FD" w:rsidRPr="00F421A3" w:rsidRDefault="006921FD" w:rsidP="00406973">
            <w:pPr>
              <w:rPr>
                <w:sz w:val="22"/>
                <w:szCs w:val="22"/>
                <w:lang w:val="nl-NL"/>
              </w:rPr>
            </w:pPr>
            <w:r w:rsidRPr="00F421A3">
              <w:rPr>
                <w:sz w:val="22"/>
                <w:szCs w:val="22"/>
                <w:lang w:val="nl-NL"/>
              </w:rPr>
              <w:t xml:space="preserve">- Văn phòng Chính phủ; </w:t>
            </w:r>
            <w:r w:rsidRPr="00F421A3">
              <w:rPr>
                <w:sz w:val="22"/>
                <w:szCs w:val="22"/>
                <w:lang w:val="nl-NL"/>
              </w:rPr>
              <w:br/>
              <w:t xml:space="preserve">- Bộ Nông nghiệp và Môi trường; </w:t>
            </w:r>
            <w:r w:rsidR="004C7627">
              <w:rPr>
                <w:sz w:val="22"/>
                <w:szCs w:val="22"/>
                <w:lang w:val="nl-NL"/>
              </w:rPr>
              <w:t xml:space="preserve">  </w:t>
            </w:r>
          </w:p>
          <w:p w14:paraId="40ABDC1E" w14:textId="4187579B" w:rsidR="006921FD" w:rsidRPr="00F421A3" w:rsidRDefault="006921FD" w:rsidP="00406973">
            <w:pPr>
              <w:rPr>
                <w:sz w:val="22"/>
                <w:szCs w:val="22"/>
                <w:lang w:val="nl-NL"/>
              </w:rPr>
            </w:pPr>
            <w:r w:rsidRPr="00F421A3">
              <w:rPr>
                <w:sz w:val="22"/>
                <w:szCs w:val="22"/>
                <w:lang w:val="nl-NL"/>
              </w:rPr>
              <w:t>- Đoàn Đại biểu Quốc hội tỉnh;</w:t>
            </w:r>
            <w:r w:rsidR="004C7627">
              <w:rPr>
                <w:sz w:val="22"/>
                <w:szCs w:val="22"/>
                <w:lang w:val="nl-NL"/>
              </w:rPr>
              <w:t xml:space="preserve">       </w:t>
            </w:r>
          </w:p>
          <w:p w14:paraId="4CB34B67" w14:textId="103DC878" w:rsidR="004C7627" w:rsidRDefault="006921FD" w:rsidP="00406973">
            <w:pPr>
              <w:rPr>
                <w:sz w:val="22"/>
                <w:szCs w:val="22"/>
                <w:lang w:val="nl-NL"/>
              </w:rPr>
            </w:pPr>
            <w:r w:rsidRPr="00F421A3">
              <w:rPr>
                <w:sz w:val="22"/>
                <w:szCs w:val="22"/>
                <w:lang w:val="nl-NL"/>
              </w:rPr>
              <w:t xml:space="preserve">- Thường trực Tỉnh </w:t>
            </w:r>
            <w:r w:rsidR="00253E2A" w:rsidRPr="00F421A3">
              <w:rPr>
                <w:sz w:val="22"/>
                <w:szCs w:val="22"/>
                <w:lang w:val="nl-NL"/>
              </w:rPr>
              <w:t>ủy</w:t>
            </w:r>
            <w:r w:rsidRPr="00F421A3">
              <w:rPr>
                <w:sz w:val="22"/>
                <w:szCs w:val="22"/>
                <w:lang w:val="nl-NL"/>
              </w:rPr>
              <w:t>;</w:t>
            </w:r>
            <w:r w:rsidRPr="00F421A3">
              <w:rPr>
                <w:sz w:val="22"/>
                <w:szCs w:val="22"/>
                <w:lang w:val="nl-NL"/>
              </w:rPr>
              <w:br/>
              <w:t>- Thường trực HĐND tỉnh;</w:t>
            </w:r>
            <w:r w:rsidRPr="00F421A3">
              <w:rPr>
                <w:sz w:val="22"/>
                <w:szCs w:val="22"/>
                <w:lang w:val="nl-NL"/>
              </w:rPr>
              <w:br/>
              <w:t>- Chủ tịch</w:t>
            </w:r>
            <w:r w:rsidR="004C7627">
              <w:rPr>
                <w:sz w:val="22"/>
                <w:szCs w:val="22"/>
                <w:lang w:val="nl-NL"/>
              </w:rPr>
              <w:t xml:space="preserve"> UBND tỉnh;</w:t>
            </w:r>
          </w:p>
          <w:p w14:paraId="1C28330F" w14:textId="122FABFA" w:rsidR="006921FD" w:rsidRPr="00F421A3" w:rsidRDefault="004C7627" w:rsidP="00406973">
            <w:pPr>
              <w:rPr>
                <w:sz w:val="22"/>
                <w:szCs w:val="22"/>
                <w:lang w:val="nl-NL"/>
              </w:rPr>
            </w:pPr>
            <w:r>
              <w:rPr>
                <w:sz w:val="22"/>
                <w:szCs w:val="22"/>
                <w:lang w:val="nl-NL"/>
              </w:rPr>
              <w:t>- C</w:t>
            </w:r>
            <w:r w:rsidR="006921FD" w:rsidRPr="00F421A3">
              <w:rPr>
                <w:sz w:val="22"/>
                <w:szCs w:val="22"/>
                <w:lang w:val="nl-NL"/>
              </w:rPr>
              <w:t>ác PCT UBND tỉnh;</w:t>
            </w:r>
          </w:p>
          <w:p w14:paraId="4D3B76DA" w14:textId="77777777" w:rsidR="006921FD" w:rsidRPr="00F421A3" w:rsidRDefault="006921FD" w:rsidP="00406973">
            <w:pPr>
              <w:rPr>
                <w:sz w:val="22"/>
                <w:szCs w:val="22"/>
                <w:lang w:val="nl-NL"/>
              </w:rPr>
            </w:pPr>
            <w:r w:rsidRPr="00F421A3">
              <w:rPr>
                <w:sz w:val="22"/>
                <w:szCs w:val="22"/>
                <w:lang w:val="nl-NL"/>
              </w:rPr>
              <w:t>- Vụ Pháp chế, Bộ Nông nghiệp và Môi trường;</w:t>
            </w:r>
            <w:r w:rsidRPr="00F421A3">
              <w:rPr>
                <w:sz w:val="22"/>
                <w:szCs w:val="22"/>
                <w:lang w:val="nl-NL"/>
              </w:rPr>
              <w:br/>
              <w:t>- Cục Kiểm tra văn bản và Tổ chức thi hành pháp luật, Bộ Tư pháp;</w:t>
            </w:r>
          </w:p>
          <w:p w14:paraId="7D4B7012" w14:textId="6672D985" w:rsidR="006921FD" w:rsidRPr="00F421A3" w:rsidRDefault="006921FD" w:rsidP="00406973">
            <w:pPr>
              <w:rPr>
                <w:sz w:val="22"/>
                <w:szCs w:val="22"/>
                <w:lang w:val="nl-NL"/>
              </w:rPr>
            </w:pPr>
            <w:r w:rsidRPr="00F421A3">
              <w:rPr>
                <w:sz w:val="22"/>
                <w:szCs w:val="22"/>
                <w:lang w:val="nl-NL"/>
              </w:rPr>
              <w:t xml:space="preserve">- Các Ban của Tỉnh </w:t>
            </w:r>
            <w:r w:rsidR="00253E2A" w:rsidRPr="00F421A3">
              <w:rPr>
                <w:sz w:val="22"/>
                <w:szCs w:val="22"/>
                <w:lang w:val="nl-NL"/>
              </w:rPr>
              <w:t>ủy</w:t>
            </w:r>
            <w:r w:rsidRPr="00F421A3">
              <w:rPr>
                <w:sz w:val="22"/>
                <w:szCs w:val="22"/>
                <w:lang w:val="nl-NL"/>
              </w:rPr>
              <w:t xml:space="preserve">, HĐND tỉnh, đại biểu HĐND tỉnh; </w:t>
            </w:r>
            <w:r w:rsidRPr="00F421A3">
              <w:rPr>
                <w:sz w:val="22"/>
                <w:szCs w:val="22"/>
                <w:lang w:val="nl-NL"/>
              </w:rPr>
              <w:br/>
              <w:t>- UBMTTQ và các tổ chức CT-XH tỉnh;</w:t>
            </w:r>
            <w:r w:rsidRPr="00F421A3">
              <w:rPr>
                <w:sz w:val="22"/>
                <w:szCs w:val="22"/>
                <w:lang w:val="nl-NL"/>
              </w:rPr>
              <w:br/>
              <w:t>- Các Sở, ban, ngành cấp tỉnh;</w:t>
            </w:r>
          </w:p>
          <w:p w14:paraId="52174B70" w14:textId="77777777" w:rsidR="006921FD" w:rsidRPr="00F421A3" w:rsidRDefault="006921FD" w:rsidP="00406973">
            <w:pPr>
              <w:rPr>
                <w:sz w:val="22"/>
                <w:szCs w:val="22"/>
                <w:lang w:val="nl-NL"/>
              </w:rPr>
            </w:pPr>
            <w:r w:rsidRPr="00F421A3">
              <w:rPr>
                <w:sz w:val="22"/>
                <w:szCs w:val="22"/>
                <w:lang w:val="nl-NL"/>
              </w:rPr>
              <w:t>- Ủy ban nhân dân xã, phường;</w:t>
            </w:r>
          </w:p>
          <w:p w14:paraId="62B5ECEA" w14:textId="77777777" w:rsidR="006921FD" w:rsidRPr="00F421A3" w:rsidRDefault="006921FD" w:rsidP="00406973">
            <w:pPr>
              <w:rPr>
                <w:sz w:val="22"/>
                <w:szCs w:val="22"/>
                <w:lang w:val="nl-NL"/>
              </w:rPr>
            </w:pPr>
            <w:r w:rsidRPr="00F421A3">
              <w:rPr>
                <w:sz w:val="22"/>
                <w:szCs w:val="22"/>
                <w:lang w:val="nl-NL"/>
              </w:rPr>
              <w:t xml:space="preserve">- Cơ sở dữ liệu VBQPPL tỉnh (đăng tải); </w:t>
            </w:r>
          </w:p>
          <w:p w14:paraId="784EB60E" w14:textId="77777777" w:rsidR="006921FD" w:rsidRPr="00F421A3" w:rsidRDefault="006921FD" w:rsidP="00406973">
            <w:pPr>
              <w:rPr>
                <w:sz w:val="22"/>
                <w:szCs w:val="22"/>
                <w:lang w:val="nl-NL"/>
              </w:rPr>
            </w:pPr>
            <w:r w:rsidRPr="00F421A3">
              <w:rPr>
                <w:sz w:val="22"/>
                <w:szCs w:val="22"/>
                <w:lang w:val="nl-NL"/>
              </w:rPr>
              <w:t xml:space="preserve">- Báo và phát thanh, truyền hình Tuyên Quang; </w:t>
            </w:r>
          </w:p>
          <w:p w14:paraId="7EAB2A3F" w14:textId="577DD920" w:rsidR="006921FD" w:rsidRPr="00F421A3" w:rsidRDefault="006921FD" w:rsidP="00406973">
            <w:pPr>
              <w:rPr>
                <w:sz w:val="22"/>
                <w:szCs w:val="22"/>
                <w:lang w:val="nl-NL"/>
              </w:rPr>
            </w:pPr>
            <w:r w:rsidRPr="00F421A3">
              <w:rPr>
                <w:sz w:val="22"/>
                <w:szCs w:val="22"/>
                <w:lang w:val="nl-NL"/>
              </w:rPr>
              <w:t>- L</w:t>
            </w:r>
            <w:r w:rsidR="000802F6" w:rsidRPr="00F421A3">
              <w:rPr>
                <w:sz w:val="22"/>
                <w:szCs w:val="22"/>
                <w:lang w:val="nl-NL"/>
              </w:rPr>
              <w:t>ã</w:t>
            </w:r>
            <w:r w:rsidRPr="00F421A3">
              <w:rPr>
                <w:sz w:val="22"/>
                <w:szCs w:val="22"/>
                <w:lang w:val="nl-NL"/>
              </w:rPr>
              <w:t>nh đạo Văn phòng UBND tỉnh;</w:t>
            </w:r>
            <w:r w:rsidRPr="00F421A3">
              <w:rPr>
                <w:sz w:val="22"/>
                <w:szCs w:val="22"/>
                <w:lang w:val="nl-NL"/>
              </w:rPr>
              <w:br/>
              <w:t>- Cổng thông tin điện tử tỉnh;</w:t>
            </w:r>
          </w:p>
          <w:p w14:paraId="70717EF1" w14:textId="56CF8DF1" w:rsidR="006921FD" w:rsidRPr="00F421A3" w:rsidRDefault="006921FD" w:rsidP="00406973">
            <w:pPr>
              <w:rPr>
                <w:sz w:val="22"/>
                <w:szCs w:val="22"/>
                <w:lang w:val="nl-NL"/>
              </w:rPr>
            </w:pPr>
            <w:r w:rsidRPr="00F421A3">
              <w:rPr>
                <w:sz w:val="22"/>
                <w:szCs w:val="22"/>
                <w:lang w:val="nl-NL"/>
              </w:rPr>
              <w:t>- Trung tâm Thông tin - Hội nghị</w:t>
            </w:r>
            <w:r w:rsidR="00183C1B">
              <w:rPr>
                <w:sz w:val="22"/>
                <w:szCs w:val="22"/>
                <w:lang w:val="nl-NL"/>
              </w:rPr>
              <w:t xml:space="preserve">, </w:t>
            </w:r>
            <w:r w:rsidR="00650278">
              <w:rPr>
                <w:sz w:val="22"/>
                <w:szCs w:val="22"/>
                <w:lang w:val="nl-NL"/>
              </w:rPr>
              <w:t>Văn phòng</w:t>
            </w:r>
            <w:r w:rsidR="00183C1B">
              <w:rPr>
                <w:sz w:val="22"/>
                <w:szCs w:val="22"/>
                <w:lang w:val="nl-NL"/>
              </w:rPr>
              <w:t xml:space="preserve"> UBND</w:t>
            </w:r>
            <w:r w:rsidRPr="00F421A3">
              <w:rPr>
                <w:sz w:val="22"/>
                <w:szCs w:val="22"/>
                <w:lang w:val="nl-NL"/>
              </w:rPr>
              <w:t xml:space="preserve"> tỉnh (đăng Công báo);</w:t>
            </w:r>
          </w:p>
          <w:p w14:paraId="4D1FE686" w14:textId="77777777" w:rsidR="006921FD" w:rsidRPr="00F421A3" w:rsidRDefault="006921FD" w:rsidP="00406973">
            <w:pPr>
              <w:rPr>
                <w:lang w:val="nl-NL"/>
              </w:rPr>
            </w:pPr>
            <w:r w:rsidRPr="00F421A3">
              <w:rPr>
                <w:sz w:val="22"/>
                <w:szCs w:val="22"/>
                <w:lang w:val="nl-NL"/>
              </w:rPr>
              <w:t>- Chuyên viên khối NCTH;</w:t>
            </w:r>
            <w:r w:rsidRPr="00F421A3">
              <w:rPr>
                <w:sz w:val="22"/>
                <w:szCs w:val="22"/>
                <w:lang w:val="nl-NL"/>
              </w:rPr>
              <w:br/>
              <w:t>- Lưu VT, KTN (Thảo).</w:t>
            </w:r>
          </w:p>
        </w:tc>
        <w:tc>
          <w:tcPr>
            <w:tcW w:w="5245" w:type="dxa"/>
            <w:tcMar>
              <w:top w:w="0" w:type="dxa"/>
              <w:left w:w="108" w:type="dxa"/>
              <w:bottom w:w="0" w:type="dxa"/>
              <w:right w:w="108" w:type="dxa"/>
            </w:tcMar>
          </w:tcPr>
          <w:p w14:paraId="5BDB9000" w14:textId="77777777" w:rsidR="006921FD" w:rsidRPr="00F421A3" w:rsidRDefault="006921FD" w:rsidP="00406973">
            <w:pPr>
              <w:jc w:val="center"/>
              <w:rPr>
                <w:b/>
                <w:bCs/>
              </w:rPr>
            </w:pPr>
            <w:r w:rsidRPr="00F421A3">
              <w:rPr>
                <w:b/>
                <w:bCs/>
              </w:rPr>
              <w:t>TM. ỦY BAN NHÂN DÂN</w:t>
            </w:r>
          </w:p>
          <w:p w14:paraId="7F2D0578" w14:textId="77777777" w:rsidR="00F421A3" w:rsidRPr="00F421A3" w:rsidRDefault="00F421A3" w:rsidP="00406973">
            <w:pPr>
              <w:jc w:val="center"/>
              <w:rPr>
                <w:b/>
                <w:bCs/>
              </w:rPr>
            </w:pPr>
            <w:r w:rsidRPr="00F421A3">
              <w:rPr>
                <w:b/>
                <w:bCs/>
              </w:rPr>
              <w:t xml:space="preserve">KT. </w:t>
            </w:r>
            <w:r w:rsidR="006921FD" w:rsidRPr="00F421A3">
              <w:rPr>
                <w:b/>
                <w:bCs/>
              </w:rPr>
              <w:t>CHỦ TỊCH</w:t>
            </w:r>
          </w:p>
          <w:p w14:paraId="11302A5E" w14:textId="2BB556EA" w:rsidR="006921FD" w:rsidRPr="00F421A3" w:rsidRDefault="00F421A3" w:rsidP="00406973">
            <w:pPr>
              <w:jc w:val="center"/>
              <w:rPr>
                <w:b/>
                <w:bCs/>
              </w:rPr>
            </w:pPr>
            <w:r w:rsidRPr="00F421A3">
              <w:rPr>
                <w:b/>
                <w:bCs/>
              </w:rPr>
              <w:t>PHÓ CHỦ TỊCH</w:t>
            </w:r>
            <w:r w:rsidR="006921FD" w:rsidRPr="00F421A3">
              <w:rPr>
                <w:b/>
                <w:bCs/>
              </w:rPr>
              <w:br/>
            </w:r>
            <w:r w:rsidR="006921FD" w:rsidRPr="00F421A3">
              <w:rPr>
                <w:b/>
                <w:bCs/>
              </w:rPr>
              <w:br/>
            </w:r>
            <w:r w:rsidR="006921FD" w:rsidRPr="00F421A3">
              <w:rPr>
                <w:b/>
                <w:bCs/>
              </w:rPr>
              <w:br/>
            </w:r>
            <w:r w:rsidR="00392F4A" w:rsidRPr="00392F4A">
              <w:rPr>
                <w:i/>
                <w:iCs/>
              </w:rPr>
              <w:t>(Đã ký)</w:t>
            </w:r>
            <w:r w:rsidR="006921FD" w:rsidRPr="00F421A3">
              <w:rPr>
                <w:b/>
                <w:bCs/>
              </w:rPr>
              <w:br/>
            </w:r>
            <w:r w:rsidR="006921FD" w:rsidRPr="00F421A3">
              <w:rPr>
                <w:b/>
                <w:bCs/>
              </w:rPr>
              <w:br/>
            </w:r>
          </w:p>
          <w:p w14:paraId="7FD60DDE" w14:textId="708414E0" w:rsidR="006921FD" w:rsidRPr="00F421A3" w:rsidRDefault="006921FD" w:rsidP="00406973">
            <w:pPr>
              <w:jc w:val="center"/>
            </w:pPr>
            <w:r w:rsidRPr="00F421A3">
              <w:rPr>
                <w:b/>
                <w:bCs/>
              </w:rPr>
              <w:br/>
            </w:r>
            <w:r w:rsidR="00F421A3" w:rsidRPr="00F421A3">
              <w:rPr>
                <w:b/>
                <w:bCs/>
              </w:rPr>
              <w:t>Hoàng Gia Long</w:t>
            </w:r>
          </w:p>
        </w:tc>
      </w:tr>
    </w:tbl>
    <w:p w14:paraId="672EFBBA" w14:textId="77777777" w:rsidR="006921FD" w:rsidRPr="00F421A3" w:rsidRDefault="006921FD" w:rsidP="006921FD">
      <w:pPr>
        <w:jc w:val="center"/>
        <w:rPr>
          <w:rFonts w:eastAsia="Times New Roman"/>
          <w:b/>
          <w:spacing w:val="-6"/>
          <w:kern w:val="0"/>
          <w:lang w:val="nl-NL"/>
          <w14:ligatures w14:val="none"/>
        </w:rPr>
      </w:pPr>
    </w:p>
    <w:p w14:paraId="599D6426" w14:textId="77777777" w:rsidR="00936C8C" w:rsidRPr="00F421A3" w:rsidRDefault="00936C8C"/>
    <w:sectPr w:rsidR="00936C8C" w:rsidRPr="00F421A3" w:rsidSect="009902A5">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07E5" w14:textId="77777777" w:rsidR="00B35A2D" w:rsidRDefault="00B35A2D" w:rsidP="009902A5">
      <w:r>
        <w:separator/>
      </w:r>
    </w:p>
  </w:endnote>
  <w:endnote w:type="continuationSeparator" w:id="0">
    <w:p w14:paraId="52AAFD4D" w14:textId="77777777" w:rsidR="00B35A2D" w:rsidRDefault="00B35A2D" w:rsidP="0099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A63B" w14:textId="77777777" w:rsidR="00B35A2D" w:rsidRDefault="00B35A2D" w:rsidP="009902A5">
      <w:r>
        <w:separator/>
      </w:r>
    </w:p>
  </w:footnote>
  <w:footnote w:type="continuationSeparator" w:id="0">
    <w:p w14:paraId="1C263374" w14:textId="77777777" w:rsidR="00B35A2D" w:rsidRDefault="00B35A2D" w:rsidP="00990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556310"/>
      <w:docPartObj>
        <w:docPartGallery w:val="Page Numbers (Top of Page)"/>
        <w:docPartUnique/>
      </w:docPartObj>
    </w:sdtPr>
    <w:sdtEndPr>
      <w:rPr>
        <w:noProof/>
      </w:rPr>
    </w:sdtEndPr>
    <w:sdtContent>
      <w:p w14:paraId="470FA1D2" w14:textId="43B9C2C0" w:rsidR="009902A5" w:rsidRDefault="009902A5" w:rsidP="009902A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FD"/>
    <w:rsid w:val="000041CF"/>
    <w:rsid w:val="000802F6"/>
    <w:rsid w:val="000C5B65"/>
    <w:rsid w:val="001329B5"/>
    <w:rsid w:val="00183C1B"/>
    <w:rsid w:val="0018714C"/>
    <w:rsid w:val="001953A6"/>
    <w:rsid w:val="00253E2A"/>
    <w:rsid w:val="00255CE8"/>
    <w:rsid w:val="00270CAB"/>
    <w:rsid w:val="002C02D7"/>
    <w:rsid w:val="002F4AA4"/>
    <w:rsid w:val="0036169B"/>
    <w:rsid w:val="00392F4A"/>
    <w:rsid w:val="00423964"/>
    <w:rsid w:val="00441707"/>
    <w:rsid w:val="004B26EF"/>
    <w:rsid w:val="004B3303"/>
    <w:rsid w:val="004C38EF"/>
    <w:rsid w:val="004C7627"/>
    <w:rsid w:val="004E675F"/>
    <w:rsid w:val="004F3001"/>
    <w:rsid w:val="00507F8C"/>
    <w:rsid w:val="00543A74"/>
    <w:rsid w:val="005D6312"/>
    <w:rsid w:val="006071F5"/>
    <w:rsid w:val="00650278"/>
    <w:rsid w:val="006921FD"/>
    <w:rsid w:val="006D21BA"/>
    <w:rsid w:val="007131DA"/>
    <w:rsid w:val="00720598"/>
    <w:rsid w:val="00767B9B"/>
    <w:rsid w:val="00787F36"/>
    <w:rsid w:val="007A7D9B"/>
    <w:rsid w:val="007F19EA"/>
    <w:rsid w:val="007F230D"/>
    <w:rsid w:val="008077BD"/>
    <w:rsid w:val="00841CA7"/>
    <w:rsid w:val="008932FE"/>
    <w:rsid w:val="008A297D"/>
    <w:rsid w:val="00936C8C"/>
    <w:rsid w:val="00957628"/>
    <w:rsid w:val="009902A5"/>
    <w:rsid w:val="00991FFE"/>
    <w:rsid w:val="009C166D"/>
    <w:rsid w:val="00A533F2"/>
    <w:rsid w:val="00A629BB"/>
    <w:rsid w:val="00A918C0"/>
    <w:rsid w:val="00AA367E"/>
    <w:rsid w:val="00AA7D26"/>
    <w:rsid w:val="00AC53FB"/>
    <w:rsid w:val="00AC6493"/>
    <w:rsid w:val="00B06FFA"/>
    <w:rsid w:val="00B247D6"/>
    <w:rsid w:val="00B35A2D"/>
    <w:rsid w:val="00B80A13"/>
    <w:rsid w:val="00B860A6"/>
    <w:rsid w:val="00C21F69"/>
    <w:rsid w:val="00C9753B"/>
    <w:rsid w:val="00CB04DD"/>
    <w:rsid w:val="00D03247"/>
    <w:rsid w:val="00D237B4"/>
    <w:rsid w:val="00D935A5"/>
    <w:rsid w:val="00DD60F6"/>
    <w:rsid w:val="00E04AD0"/>
    <w:rsid w:val="00E3608A"/>
    <w:rsid w:val="00E66D69"/>
    <w:rsid w:val="00E7371F"/>
    <w:rsid w:val="00EB5E96"/>
    <w:rsid w:val="00F15AC5"/>
    <w:rsid w:val="00F421A3"/>
    <w:rsid w:val="00F87471"/>
    <w:rsid w:val="00FC0F21"/>
    <w:rsid w:val="00FC28E3"/>
    <w:rsid w:val="00FD4243"/>
    <w:rsid w:val="00FE7F4F"/>
    <w:rsid w:val="00FF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57BA"/>
  <w15:chartTrackingRefBased/>
  <w15:docId w15:val="{E36CCFB6-A323-4D93-9256-5868046A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firstLine="0"/>
      <w:jc w:val="left"/>
    </w:pPr>
  </w:style>
  <w:style w:type="paragraph" w:styleId="Heading1">
    <w:name w:val="heading 1"/>
    <w:basedOn w:val="Normal"/>
    <w:next w:val="Normal"/>
    <w:link w:val="Heading1Char"/>
    <w:uiPriority w:val="9"/>
    <w:qFormat/>
    <w:rsid w:val="00692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1F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6921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21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21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21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21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21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1FD"/>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6921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921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921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21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21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21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21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FD"/>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921F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921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21FD"/>
    <w:rPr>
      <w:i/>
      <w:iCs/>
      <w:color w:val="404040" w:themeColor="text1" w:themeTint="BF"/>
    </w:rPr>
  </w:style>
  <w:style w:type="paragraph" w:styleId="ListParagraph">
    <w:name w:val="List Paragraph"/>
    <w:basedOn w:val="Normal"/>
    <w:uiPriority w:val="34"/>
    <w:qFormat/>
    <w:rsid w:val="006921FD"/>
    <w:pPr>
      <w:ind w:left="720"/>
      <w:contextualSpacing/>
    </w:pPr>
  </w:style>
  <w:style w:type="character" w:styleId="IntenseEmphasis">
    <w:name w:val="Intense Emphasis"/>
    <w:basedOn w:val="DefaultParagraphFont"/>
    <w:uiPriority w:val="21"/>
    <w:qFormat/>
    <w:rsid w:val="006921FD"/>
    <w:rPr>
      <w:i/>
      <w:iCs/>
      <w:color w:val="2F5496" w:themeColor="accent1" w:themeShade="BF"/>
    </w:rPr>
  </w:style>
  <w:style w:type="paragraph" w:styleId="IntenseQuote">
    <w:name w:val="Intense Quote"/>
    <w:basedOn w:val="Normal"/>
    <w:next w:val="Normal"/>
    <w:link w:val="IntenseQuoteChar"/>
    <w:uiPriority w:val="30"/>
    <w:qFormat/>
    <w:rsid w:val="00692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1FD"/>
    <w:rPr>
      <w:i/>
      <w:iCs/>
      <w:color w:val="2F5496" w:themeColor="accent1" w:themeShade="BF"/>
    </w:rPr>
  </w:style>
  <w:style w:type="character" w:styleId="IntenseReference">
    <w:name w:val="Intense Reference"/>
    <w:basedOn w:val="DefaultParagraphFont"/>
    <w:uiPriority w:val="32"/>
    <w:qFormat/>
    <w:rsid w:val="006921FD"/>
    <w:rPr>
      <w:b/>
      <w:bCs/>
      <w:smallCaps/>
      <w:color w:val="2F5496" w:themeColor="accent1" w:themeShade="BF"/>
      <w:spacing w:val="5"/>
    </w:rPr>
  </w:style>
  <w:style w:type="paragraph" w:styleId="Header">
    <w:name w:val="header"/>
    <w:basedOn w:val="Normal"/>
    <w:link w:val="HeaderChar"/>
    <w:uiPriority w:val="99"/>
    <w:unhideWhenUsed/>
    <w:rsid w:val="009902A5"/>
    <w:pPr>
      <w:tabs>
        <w:tab w:val="center" w:pos="4680"/>
        <w:tab w:val="right" w:pos="9360"/>
      </w:tabs>
    </w:pPr>
  </w:style>
  <w:style w:type="character" w:customStyle="1" w:styleId="HeaderChar">
    <w:name w:val="Header Char"/>
    <w:basedOn w:val="DefaultParagraphFont"/>
    <w:link w:val="Header"/>
    <w:uiPriority w:val="99"/>
    <w:rsid w:val="009902A5"/>
  </w:style>
  <w:style w:type="paragraph" w:styleId="Footer">
    <w:name w:val="footer"/>
    <w:basedOn w:val="Normal"/>
    <w:link w:val="FooterChar"/>
    <w:uiPriority w:val="99"/>
    <w:unhideWhenUsed/>
    <w:rsid w:val="009902A5"/>
    <w:pPr>
      <w:tabs>
        <w:tab w:val="center" w:pos="4680"/>
        <w:tab w:val="right" w:pos="9360"/>
      </w:tabs>
    </w:pPr>
  </w:style>
  <w:style w:type="character" w:customStyle="1" w:styleId="FooterChar">
    <w:name w:val="Footer Char"/>
    <w:basedOn w:val="DefaultParagraphFont"/>
    <w:link w:val="Footer"/>
    <w:uiPriority w:val="99"/>
    <w:rsid w:val="00990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44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9</Pages>
  <Words>2881</Words>
  <Characters>16427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Thảo</dc:creator>
  <cp:keywords/>
  <dc:description/>
  <cp:lastModifiedBy>Administrator</cp:lastModifiedBy>
  <cp:revision>25</cp:revision>
  <cp:lastPrinted>2026-06-03T02:05:00Z</cp:lastPrinted>
  <dcterms:created xsi:type="dcterms:W3CDTF">2026-05-29T09:17:00Z</dcterms:created>
  <dcterms:modified xsi:type="dcterms:W3CDTF">2026-07-09T09:14:00Z</dcterms:modified>
</cp:coreProperties>
</file>