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shd w:val="clear" w:color="auto" w:fill="FFFFFF"/>
        <w:tblCellMar>
          <w:left w:w="0" w:type="dxa"/>
          <w:right w:w="0" w:type="dxa"/>
        </w:tblCellMar>
        <w:tblLook w:val="04A0" w:firstRow="1" w:lastRow="0" w:firstColumn="1" w:lastColumn="0" w:noHBand="0" w:noVBand="1"/>
      </w:tblPr>
      <w:tblGrid>
        <w:gridCol w:w="3392"/>
        <w:gridCol w:w="5682"/>
      </w:tblGrid>
      <w:tr w:rsidR="006C5279" w:rsidRPr="004911F5" w14:paraId="0174A766" w14:textId="77777777" w:rsidTr="00BB0F5C">
        <w:tc>
          <w:tcPr>
            <w:tcW w:w="1850" w:type="pct"/>
            <w:shd w:val="clear" w:color="auto" w:fill="FFFFFF"/>
            <w:tcMar>
              <w:top w:w="0" w:type="dxa"/>
              <w:left w:w="108" w:type="dxa"/>
              <w:bottom w:w="0" w:type="dxa"/>
              <w:right w:w="108" w:type="dxa"/>
            </w:tcMar>
            <w:hideMark/>
          </w:tcPr>
          <w:p w14:paraId="412EB679" w14:textId="0D564C15" w:rsidR="00AE681D" w:rsidRPr="004911F5" w:rsidRDefault="00ED6710" w:rsidP="00BE4A0D">
            <w:pPr>
              <w:spacing w:after="120" w:line="240" w:lineRule="auto"/>
              <w:jc w:val="center"/>
              <w:rPr>
                <w:rFonts w:ascii="Times New Roman" w:eastAsia="Times New Roman" w:hAnsi="Times New Roman" w:cs="Times New Roman"/>
                <w:sz w:val="26"/>
                <w:szCs w:val="26"/>
              </w:rPr>
            </w:pPr>
            <w:r w:rsidRPr="004911F5">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42B16BD0" wp14:editId="2E6EB0F9">
                      <wp:simplePos x="0" y="0"/>
                      <wp:positionH relativeFrom="column">
                        <wp:align>center</wp:align>
                      </wp:positionH>
                      <wp:positionV relativeFrom="paragraph">
                        <wp:posOffset>396240</wp:posOffset>
                      </wp:positionV>
                      <wp:extent cx="552600" cy="0"/>
                      <wp:effectExtent l="0" t="0" r="0" b="0"/>
                      <wp:wrapNone/>
                      <wp:docPr id="499188252" name="Straight Connector 1"/>
                      <wp:cNvGraphicFramePr/>
                      <a:graphic xmlns:a="http://schemas.openxmlformats.org/drawingml/2006/main">
                        <a:graphicData uri="http://schemas.microsoft.com/office/word/2010/wordprocessingShape">
                          <wps:wsp>
                            <wps:cNvCnPr/>
                            <wps:spPr>
                              <a:xfrm>
                                <a:off x="0" y="0"/>
                                <a:ext cx="5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66D7775" id="Straight Connector 1" o:spid="_x0000_s1026" style="position:absolute;z-index:2516592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1.2pt" to="43.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" strokecolor="black [3200]" strokeweight=".5pt">
                      <v:stroke joinstyle="miter"/>
                    </v:line>
                  </w:pict>
                </mc:Fallback>
              </mc:AlternateContent>
            </w:r>
            <w:r w:rsidR="00AE681D" w:rsidRPr="004911F5">
              <w:rPr>
                <w:rFonts w:ascii="Times New Roman" w:eastAsia="Times New Roman" w:hAnsi="Times New Roman" w:cs="Times New Roman"/>
                <w:b/>
                <w:bCs/>
                <w:sz w:val="26"/>
                <w:szCs w:val="26"/>
              </w:rPr>
              <w:t>ỦY BAN NHÂN DÂN</w:t>
            </w:r>
            <w:r w:rsidR="00AE681D" w:rsidRPr="004911F5">
              <w:rPr>
                <w:rFonts w:ascii="Times New Roman" w:eastAsia="Times New Roman" w:hAnsi="Times New Roman" w:cs="Times New Roman"/>
                <w:b/>
                <w:bCs/>
                <w:sz w:val="26"/>
                <w:szCs w:val="26"/>
              </w:rPr>
              <w:br/>
              <w:t xml:space="preserve">TỈNH </w:t>
            </w:r>
            <w:r w:rsidR="00BB0F5C" w:rsidRPr="004911F5">
              <w:rPr>
                <w:rFonts w:ascii="Times New Roman" w:eastAsia="Times New Roman" w:hAnsi="Times New Roman" w:cs="Times New Roman"/>
                <w:b/>
                <w:bCs/>
                <w:sz w:val="26"/>
                <w:szCs w:val="26"/>
              </w:rPr>
              <w:t>HÀ TĨNH</w:t>
            </w:r>
          </w:p>
        </w:tc>
        <w:tc>
          <w:tcPr>
            <w:tcW w:w="3100" w:type="pct"/>
            <w:shd w:val="clear" w:color="auto" w:fill="FFFFFF"/>
            <w:tcMar>
              <w:top w:w="0" w:type="dxa"/>
              <w:left w:w="108" w:type="dxa"/>
              <w:bottom w:w="0" w:type="dxa"/>
              <w:right w:w="108" w:type="dxa"/>
            </w:tcMar>
            <w:hideMark/>
          </w:tcPr>
          <w:p w14:paraId="381B1154" w14:textId="6B5FE78A" w:rsidR="00AE681D" w:rsidRPr="004911F5" w:rsidRDefault="00ED6710" w:rsidP="00BE4A0D">
            <w:pPr>
              <w:spacing w:after="240" w:line="240" w:lineRule="auto"/>
              <w:jc w:val="center"/>
              <w:rPr>
                <w:rFonts w:ascii="Times New Roman" w:eastAsia="Times New Roman" w:hAnsi="Times New Roman" w:cs="Times New Roman"/>
                <w:sz w:val="26"/>
                <w:szCs w:val="26"/>
              </w:rPr>
            </w:pPr>
            <w:r w:rsidRPr="004911F5">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59427AC3" wp14:editId="1ABC2709">
                      <wp:simplePos x="0" y="0"/>
                      <wp:positionH relativeFrom="column">
                        <wp:align>center</wp:align>
                      </wp:positionH>
                      <wp:positionV relativeFrom="paragraph">
                        <wp:posOffset>396240</wp:posOffset>
                      </wp:positionV>
                      <wp:extent cx="2019240" cy="0"/>
                      <wp:effectExtent l="0" t="0" r="0" b="0"/>
                      <wp:wrapNone/>
                      <wp:docPr id="1199996499" name="Straight Connector 2"/>
                      <wp:cNvGraphicFramePr/>
                      <a:graphic xmlns:a="http://schemas.openxmlformats.org/drawingml/2006/main">
                        <a:graphicData uri="http://schemas.microsoft.com/office/word/2010/wordprocessingShape">
                          <wps:wsp>
                            <wps:cNvCnPr/>
                            <wps:spPr>
                              <a:xfrm>
                                <a:off x="0" y="0"/>
                                <a:ext cx="2019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0CAE93C4" id="Straight Connector 2" o:spid="_x0000_s1026" style="position:absolute;z-index:251660288;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1.2pt" to="159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" strokecolor="black [3200]" strokeweight=".5pt">
                      <v:stroke joinstyle="miter"/>
                    </v:line>
                  </w:pict>
                </mc:Fallback>
              </mc:AlternateContent>
            </w:r>
            <w:r w:rsidR="00AE681D" w:rsidRPr="004911F5">
              <w:rPr>
                <w:rFonts w:ascii="Times New Roman" w:eastAsia="Times New Roman" w:hAnsi="Times New Roman" w:cs="Times New Roman"/>
                <w:b/>
                <w:bCs/>
                <w:sz w:val="26"/>
                <w:szCs w:val="26"/>
              </w:rPr>
              <w:t>CỘNG HÒA XÃ HỘI CHỦ NGHĨA VIỆT NAM</w:t>
            </w:r>
            <w:r w:rsidR="00AE681D" w:rsidRPr="004911F5">
              <w:rPr>
                <w:rFonts w:ascii="Times New Roman" w:eastAsia="Times New Roman" w:hAnsi="Times New Roman" w:cs="Times New Roman"/>
                <w:b/>
                <w:bCs/>
                <w:sz w:val="26"/>
                <w:szCs w:val="26"/>
              </w:rPr>
              <w:br/>
              <w:t>Độc lập - Tự do - Hạnh phúc</w:t>
            </w:r>
          </w:p>
        </w:tc>
      </w:tr>
      <w:tr w:rsidR="006C5279" w:rsidRPr="004911F5" w14:paraId="28566D2A" w14:textId="77777777" w:rsidTr="00BB0F5C">
        <w:tc>
          <w:tcPr>
            <w:tcW w:w="1850" w:type="pct"/>
            <w:shd w:val="clear" w:color="auto" w:fill="FFFFFF"/>
            <w:tcMar>
              <w:top w:w="0" w:type="dxa"/>
              <w:left w:w="108" w:type="dxa"/>
              <w:bottom w:w="0" w:type="dxa"/>
              <w:right w:w="108" w:type="dxa"/>
            </w:tcMar>
            <w:hideMark/>
          </w:tcPr>
          <w:p w14:paraId="7346AC66" w14:textId="09069F00" w:rsidR="00AE681D" w:rsidRPr="004911F5" w:rsidRDefault="00AE681D" w:rsidP="00BE4A0D">
            <w:pPr>
              <w:spacing w:after="120" w:line="240" w:lineRule="auto"/>
              <w:jc w:val="center"/>
              <w:rPr>
                <w:rFonts w:ascii="Times New Roman" w:eastAsia="Times New Roman" w:hAnsi="Times New Roman" w:cs="Times New Roman"/>
                <w:sz w:val="26"/>
                <w:szCs w:val="26"/>
              </w:rPr>
            </w:pPr>
            <w:r w:rsidRPr="004911F5">
              <w:rPr>
                <w:rFonts w:ascii="Times New Roman" w:eastAsia="Times New Roman" w:hAnsi="Times New Roman" w:cs="Times New Roman"/>
                <w:sz w:val="26"/>
                <w:szCs w:val="26"/>
              </w:rPr>
              <w:t>Số:</w:t>
            </w:r>
            <w:r w:rsidR="00FA489B" w:rsidRPr="004911F5">
              <w:rPr>
                <w:rFonts w:ascii="Times New Roman" w:eastAsia="Times New Roman" w:hAnsi="Times New Roman" w:cs="Times New Roman"/>
                <w:sz w:val="26"/>
                <w:szCs w:val="26"/>
              </w:rPr>
              <w:t xml:space="preserve"> </w:t>
            </w:r>
            <w:r w:rsidR="004C15E5">
              <w:rPr>
                <w:rFonts w:ascii="Times New Roman" w:eastAsia="Times New Roman" w:hAnsi="Times New Roman" w:cs="Times New Roman"/>
                <w:sz w:val="26"/>
                <w:szCs w:val="26"/>
              </w:rPr>
              <w:t>44</w:t>
            </w:r>
            <w:r w:rsidRPr="004911F5">
              <w:rPr>
                <w:rFonts w:ascii="Times New Roman" w:eastAsia="Times New Roman" w:hAnsi="Times New Roman" w:cs="Times New Roman"/>
                <w:sz w:val="26"/>
                <w:szCs w:val="26"/>
              </w:rPr>
              <w:t>/202</w:t>
            </w:r>
            <w:r w:rsidR="00DA0A9A" w:rsidRPr="004911F5">
              <w:rPr>
                <w:rFonts w:ascii="Times New Roman" w:eastAsia="Times New Roman" w:hAnsi="Times New Roman" w:cs="Times New Roman"/>
                <w:sz w:val="26"/>
                <w:szCs w:val="26"/>
              </w:rPr>
              <w:t>6</w:t>
            </w:r>
            <w:r w:rsidRPr="004911F5">
              <w:rPr>
                <w:rFonts w:ascii="Times New Roman" w:eastAsia="Times New Roman" w:hAnsi="Times New Roman" w:cs="Times New Roman"/>
                <w:sz w:val="26"/>
                <w:szCs w:val="26"/>
              </w:rPr>
              <w:t>/QĐ-UBND</w:t>
            </w:r>
          </w:p>
        </w:tc>
        <w:tc>
          <w:tcPr>
            <w:tcW w:w="3100" w:type="pct"/>
            <w:shd w:val="clear" w:color="auto" w:fill="FFFFFF"/>
            <w:tcMar>
              <w:top w:w="0" w:type="dxa"/>
              <w:left w:w="108" w:type="dxa"/>
              <w:bottom w:w="0" w:type="dxa"/>
              <w:right w:w="108" w:type="dxa"/>
            </w:tcMar>
            <w:hideMark/>
          </w:tcPr>
          <w:p w14:paraId="7950B5AB" w14:textId="0C3729F8" w:rsidR="00AE681D" w:rsidRPr="004911F5" w:rsidRDefault="00BB0F5C" w:rsidP="00BE4A0D">
            <w:pPr>
              <w:spacing w:after="120" w:line="240" w:lineRule="auto"/>
              <w:jc w:val="center"/>
              <w:rPr>
                <w:rFonts w:ascii="Times New Roman" w:eastAsia="Times New Roman" w:hAnsi="Times New Roman" w:cs="Times New Roman"/>
                <w:sz w:val="26"/>
                <w:szCs w:val="26"/>
              </w:rPr>
            </w:pPr>
            <w:r w:rsidRPr="004911F5">
              <w:rPr>
                <w:rFonts w:ascii="Times New Roman" w:eastAsia="Times New Roman" w:hAnsi="Times New Roman" w:cs="Times New Roman"/>
                <w:i/>
                <w:iCs/>
                <w:sz w:val="26"/>
                <w:szCs w:val="26"/>
                <w:lang w:val="vi-VN"/>
              </w:rPr>
              <w:t>Hà Tĩnh</w:t>
            </w:r>
            <w:r w:rsidR="00AE681D" w:rsidRPr="004911F5">
              <w:rPr>
                <w:rFonts w:ascii="Times New Roman" w:eastAsia="Times New Roman" w:hAnsi="Times New Roman" w:cs="Times New Roman"/>
                <w:i/>
                <w:iCs/>
                <w:sz w:val="26"/>
                <w:szCs w:val="26"/>
              </w:rPr>
              <w:t>, ngày</w:t>
            </w:r>
            <w:r w:rsidR="00FA489B" w:rsidRPr="004911F5">
              <w:rPr>
                <w:rFonts w:ascii="Times New Roman" w:eastAsia="Times New Roman" w:hAnsi="Times New Roman" w:cs="Times New Roman"/>
                <w:i/>
                <w:iCs/>
                <w:sz w:val="26"/>
                <w:szCs w:val="26"/>
              </w:rPr>
              <w:t xml:space="preserve"> </w:t>
            </w:r>
            <w:r w:rsidR="004C15E5">
              <w:rPr>
                <w:rFonts w:ascii="Times New Roman" w:eastAsia="Times New Roman" w:hAnsi="Times New Roman" w:cs="Times New Roman"/>
                <w:i/>
                <w:iCs/>
                <w:sz w:val="26"/>
                <w:szCs w:val="26"/>
              </w:rPr>
              <w:t>01</w:t>
            </w:r>
            <w:r w:rsidR="00FA489B" w:rsidRPr="004911F5">
              <w:rPr>
                <w:rFonts w:ascii="Times New Roman" w:eastAsia="Times New Roman" w:hAnsi="Times New Roman" w:cs="Times New Roman"/>
                <w:i/>
                <w:iCs/>
                <w:sz w:val="26"/>
                <w:szCs w:val="26"/>
              </w:rPr>
              <w:t xml:space="preserve"> </w:t>
            </w:r>
            <w:r w:rsidR="00AE681D" w:rsidRPr="004911F5">
              <w:rPr>
                <w:rFonts w:ascii="Times New Roman" w:eastAsia="Times New Roman" w:hAnsi="Times New Roman" w:cs="Times New Roman"/>
                <w:i/>
                <w:iCs/>
                <w:sz w:val="26"/>
                <w:szCs w:val="26"/>
              </w:rPr>
              <w:t>tháng</w:t>
            </w:r>
            <w:r w:rsidR="00FA489B" w:rsidRPr="004911F5">
              <w:rPr>
                <w:rFonts w:ascii="Times New Roman" w:eastAsia="Times New Roman" w:hAnsi="Times New Roman" w:cs="Times New Roman"/>
                <w:i/>
                <w:iCs/>
                <w:sz w:val="26"/>
                <w:szCs w:val="26"/>
              </w:rPr>
              <w:t xml:space="preserve"> </w:t>
            </w:r>
            <w:r w:rsidR="004C15E5">
              <w:rPr>
                <w:rFonts w:ascii="Times New Roman" w:eastAsia="Times New Roman" w:hAnsi="Times New Roman" w:cs="Times New Roman"/>
                <w:i/>
                <w:iCs/>
                <w:sz w:val="26"/>
                <w:szCs w:val="26"/>
              </w:rPr>
              <w:t>7</w:t>
            </w:r>
            <w:r w:rsidR="00FA489B" w:rsidRPr="004911F5">
              <w:rPr>
                <w:rFonts w:ascii="Times New Roman" w:eastAsia="Times New Roman" w:hAnsi="Times New Roman" w:cs="Times New Roman"/>
                <w:i/>
                <w:iCs/>
                <w:sz w:val="26"/>
                <w:szCs w:val="26"/>
              </w:rPr>
              <w:t xml:space="preserve"> </w:t>
            </w:r>
            <w:r w:rsidR="00AE681D" w:rsidRPr="004911F5">
              <w:rPr>
                <w:rFonts w:ascii="Times New Roman" w:eastAsia="Times New Roman" w:hAnsi="Times New Roman" w:cs="Times New Roman"/>
                <w:i/>
                <w:iCs/>
                <w:sz w:val="26"/>
                <w:szCs w:val="26"/>
              </w:rPr>
              <w:t>năm 202</w:t>
            </w:r>
            <w:r w:rsidR="00DA0A9A" w:rsidRPr="004911F5">
              <w:rPr>
                <w:rFonts w:ascii="Times New Roman" w:eastAsia="Times New Roman" w:hAnsi="Times New Roman" w:cs="Times New Roman"/>
                <w:i/>
                <w:iCs/>
                <w:sz w:val="26"/>
                <w:szCs w:val="26"/>
              </w:rPr>
              <w:t>6</w:t>
            </w:r>
          </w:p>
        </w:tc>
      </w:tr>
    </w:tbl>
    <w:p w14:paraId="16A6AA78" w14:textId="77777777" w:rsidR="00AE681D" w:rsidRPr="004911F5" w:rsidRDefault="00AE681D" w:rsidP="00536C4E">
      <w:pPr>
        <w:shd w:val="clear" w:color="auto" w:fill="FFFFFF"/>
        <w:spacing w:before="240" w:after="240" w:line="240" w:lineRule="auto"/>
        <w:jc w:val="both"/>
        <w:rPr>
          <w:rFonts w:ascii="Times New Roman" w:eastAsia="Times New Roman" w:hAnsi="Times New Roman" w:cs="Times New Roman"/>
          <w:sz w:val="28"/>
          <w:szCs w:val="28"/>
        </w:rPr>
      </w:pPr>
      <w:r w:rsidRPr="004911F5">
        <w:rPr>
          <w:rFonts w:ascii="Times New Roman" w:eastAsia="Times New Roman" w:hAnsi="Times New Roman" w:cs="Times New Roman"/>
          <w:sz w:val="28"/>
          <w:szCs w:val="28"/>
        </w:rPr>
        <w:t> </w:t>
      </w:r>
    </w:p>
    <w:bookmarkStart w:id="0" w:name="loai_1"/>
    <w:p w14:paraId="2EAEE426" w14:textId="03EBF230" w:rsidR="00AE681D" w:rsidRPr="004911F5" w:rsidRDefault="0026430D" w:rsidP="00536C4E">
      <w:pPr>
        <w:shd w:val="clear" w:color="auto" w:fill="FFFFFF"/>
        <w:spacing w:before="240" w:after="240" w:line="240" w:lineRule="auto"/>
        <w:jc w:val="center"/>
        <w:rPr>
          <w:rFonts w:ascii="Times New Roman" w:eastAsia="Times New Roman" w:hAnsi="Times New Roman" w:cs="Times New Roman"/>
          <w:sz w:val="28"/>
          <w:szCs w:val="28"/>
        </w:rPr>
      </w:pPr>
      <w:r w:rsidRPr="004911F5">
        <w:rPr>
          <w:rFonts w:ascii="Times New Roman" w:eastAsia="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384D170" wp14:editId="391FDAA0">
                <wp:simplePos x="0" y="0"/>
                <wp:positionH relativeFrom="column">
                  <wp:align>center</wp:align>
                </wp:positionH>
                <wp:positionV relativeFrom="paragraph">
                  <wp:posOffset>1058545</wp:posOffset>
                </wp:positionV>
                <wp:extent cx="1514520" cy="0"/>
                <wp:effectExtent l="0" t="0" r="0" b="0"/>
                <wp:wrapNone/>
                <wp:docPr id="172007623" name="Straight Connector 3"/>
                <wp:cNvGraphicFramePr/>
                <a:graphic xmlns:a="http://schemas.openxmlformats.org/drawingml/2006/main">
                  <a:graphicData uri="http://schemas.microsoft.com/office/word/2010/wordprocessingShape">
                    <wps:wsp>
                      <wps:cNvCnPr/>
                      <wps:spPr>
                        <a:xfrm>
                          <a:off x="0" y="0"/>
                          <a:ext cx="1514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7B6B223" id="Straight Connector 3" o:spid="_x0000_s1026" style="position:absolute;z-index:25166131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83.35pt" to="119.25pt,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" strokecolor="black [3200]" strokeweight=".5pt">
                <v:stroke joinstyle="miter"/>
              </v:line>
            </w:pict>
          </mc:Fallback>
        </mc:AlternateContent>
      </w:r>
      <w:r w:rsidR="00AE681D" w:rsidRPr="004911F5">
        <w:rPr>
          <w:rFonts w:ascii="Times New Roman" w:eastAsia="Times New Roman" w:hAnsi="Times New Roman" w:cs="Times New Roman"/>
          <w:b/>
          <w:bCs/>
          <w:sz w:val="28"/>
          <w:szCs w:val="28"/>
        </w:rPr>
        <w:t>QUYẾT ĐỊNH</w:t>
      </w:r>
      <w:bookmarkStart w:id="1" w:name="loai_1_name"/>
      <w:bookmarkEnd w:id="0"/>
      <w:r w:rsidR="008D694D" w:rsidRPr="004911F5">
        <w:rPr>
          <w:rFonts w:ascii="Times New Roman" w:eastAsia="Times New Roman" w:hAnsi="Times New Roman" w:cs="Times New Roman"/>
          <w:sz w:val="28"/>
          <w:szCs w:val="28"/>
        </w:rPr>
        <w:br/>
      </w:r>
      <w:bookmarkEnd w:id="1"/>
      <w:r w:rsidR="00061AFF" w:rsidRPr="004911F5">
        <w:rPr>
          <w:rFonts w:ascii="Times New Roman" w:eastAsia="Times New Roman" w:hAnsi="Times New Roman" w:cs="Times New Roman"/>
          <w:b/>
          <w:sz w:val="28"/>
          <w:szCs w:val="28"/>
        </w:rPr>
        <w:t>Quy định thẩm quyền quyết định phê duyệt chủ trương</w:t>
      </w:r>
      <w:r w:rsidR="004911F5">
        <w:rPr>
          <w:rFonts w:ascii="Times New Roman" w:eastAsia="Times New Roman" w:hAnsi="Times New Roman" w:cs="Times New Roman"/>
          <w:b/>
          <w:sz w:val="28"/>
          <w:szCs w:val="28"/>
        </w:rPr>
        <w:br/>
      </w:r>
      <w:r w:rsidR="00061AFF" w:rsidRPr="004911F5">
        <w:rPr>
          <w:rFonts w:ascii="Times New Roman" w:eastAsia="Times New Roman" w:hAnsi="Times New Roman" w:cs="Times New Roman"/>
          <w:b/>
          <w:sz w:val="28"/>
          <w:szCs w:val="28"/>
        </w:rPr>
        <w:t>và</w:t>
      </w:r>
      <w:r w:rsidR="004911F5">
        <w:rPr>
          <w:rFonts w:ascii="Times New Roman" w:eastAsia="Times New Roman" w:hAnsi="Times New Roman" w:cs="Times New Roman"/>
          <w:b/>
          <w:sz w:val="28"/>
          <w:szCs w:val="28"/>
        </w:rPr>
        <w:t xml:space="preserve"> </w:t>
      </w:r>
      <w:r w:rsidR="00061AFF" w:rsidRPr="004911F5">
        <w:rPr>
          <w:rFonts w:ascii="Times New Roman" w:eastAsia="Times New Roman" w:hAnsi="Times New Roman" w:cs="Times New Roman"/>
          <w:b/>
          <w:sz w:val="28"/>
          <w:szCs w:val="28"/>
        </w:rPr>
        <w:t>dự kiến kinh phí, chi phí thực hiện một số nhiệm vụ theo quy định</w:t>
      </w:r>
      <w:r w:rsidR="004911F5">
        <w:rPr>
          <w:rFonts w:ascii="Times New Roman" w:eastAsia="Times New Roman" w:hAnsi="Times New Roman" w:cs="Times New Roman"/>
          <w:b/>
          <w:sz w:val="28"/>
          <w:szCs w:val="28"/>
        </w:rPr>
        <w:br/>
      </w:r>
      <w:r w:rsidR="00061AFF" w:rsidRPr="004911F5">
        <w:rPr>
          <w:rFonts w:ascii="Times New Roman" w:eastAsia="Times New Roman" w:hAnsi="Times New Roman" w:cs="Times New Roman"/>
          <w:b/>
          <w:sz w:val="28"/>
          <w:szCs w:val="28"/>
        </w:rPr>
        <w:t>tại Nghị định số 104/2026/NĐ-CP, Thông tư số 36/2026/TT-BTC</w:t>
      </w:r>
      <w:r w:rsidR="004911F5">
        <w:rPr>
          <w:rFonts w:ascii="Times New Roman" w:eastAsia="Times New Roman" w:hAnsi="Times New Roman" w:cs="Times New Roman"/>
          <w:b/>
          <w:sz w:val="28"/>
          <w:szCs w:val="28"/>
        </w:rPr>
        <w:br/>
      </w:r>
      <w:r w:rsidR="00061AFF" w:rsidRPr="004911F5">
        <w:rPr>
          <w:rFonts w:ascii="Times New Roman" w:eastAsia="Times New Roman" w:hAnsi="Times New Roman" w:cs="Times New Roman"/>
          <w:b/>
          <w:sz w:val="28"/>
          <w:szCs w:val="28"/>
        </w:rPr>
        <w:t>thuộc phạm vi quản lý của tỉnh Hà Tĩnh</w:t>
      </w:r>
    </w:p>
    <w:p w14:paraId="067364F8" w14:textId="77777777" w:rsidR="00E87897" w:rsidRPr="004911F5" w:rsidRDefault="00E87897" w:rsidP="00536C4E">
      <w:pPr>
        <w:shd w:val="clear" w:color="auto" w:fill="FFFFFF"/>
        <w:spacing w:before="240" w:after="240" w:line="240" w:lineRule="auto"/>
        <w:jc w:val="center"/>
        <w:rPr>
          <w:rFonts w:ascii="Times New Roman" w:eastAsia="Times New Roman" w:hAnsi="Times New Roman" w:cs="Times New Roman"/>
          <w:b/>
          <w:sz w:val="28"/>
          <w:szCs w:val="28"/>
          <w:lang w:val="vi-VN"/>
        </w:rPr>
      </w:pPr>
    </w:p>
    <w:p w14:paraId="13F5256F" w14:textId="26D2987E" w:rsidR="00AE681D" w:rsidRPr="004911F5" w:rsidRDefault="00427E86" w:rsidP="0074717C">
      <w:pPr>
        <w:shd w:val="clear" w:color="auto" w:fill="FFFFFF"/>
        <w:spacing w:before="120" w:after="120" w:line="240" w:lineRule="auto"/>
        <w:jc w:val="both"/>
        <w:rPr>
          <w:rFonts w:ascii="Times New Roman" w:eastAsia="Times New Roman" w:hAnsi="Times New Roman" w:cs="Times New Roman"/>
          <w:i/>
          <w:iCs/>
          <w:sz w:val="28"/>
          <w:szCs w:val="28"/>
        </w:rPr>
      </w:pPr>
      <w:r w:rsidRPr="004911F5">
        <w:rPr>
          <w:rFonts w:ascii="Times New Roman" w:eastAsia="Times New Roman" w:hAnsi="Times New Roman" w:cs="Times New Roman"/>
          <w:i/>
          <w:iCs/>
          <w:sz w:val="28"/>
          <w:szCs w:val="28"/>
        </w:rPr>
        <w:tab/>
      </w:r>
      <w:r w:rsidR="00AE681D" w:rsidRPr="004911F5">
        <w:rPr>
          <w:rFonts w:ascii="Times New Roman" w:eastAsia="Times New Roman" w:hAnsi="Times New Roman" w:cs="Times New Roman"/>
          <w:i/>
          <w:iCs/>
          <w:sz w:val="28"/>
          <w:szCs w:val="28"/>
        </w:rPr>
        <w:t xml:space="preserve">Căn cứ </w:t>
      </w:r>
      <w:r w:rsidR="00D23410" w:rsidRPr="004911F5">
        <w:rPr>
          <w:rFonts w:ascii="Times New Roman" w:eastAsia="Times New Roman" w:hAnsi="Times New Roman" w:cs="Times New Roman"/>
          <w:i/>
          <w:iCs/>
          <w:sz w:val="28"/>
          <w:szCs w:val="28"/>
        </w:rPr>
        <w:t>Luật Tổ chức chính quyền địa phương số 72/2025/QH15</w:t>
      </w:r>
      <w:r w:rsidR="00AE681D" w:rsidRPr="004911F5">
        <w:rPr>
          <w:rFonts w:ascii="Times New Roman" w:eastAsia="Times New Roman" w:hAnsi="Times New Roman" w:cs="Times New Roman"/>
          <w:i/>
          <w:iCs/>
          <w:sz w:val="28"/>
          <w:szCs w:val="28"/>
        </w:rPr>
        <w:t>;</w:t>
      </w:r>
    </w:p>
    <w:p w14:paraId="3EA9D4A9" w14:textId="7830E06D" w:rsidR="00F77761" w:rsidRDefault="00427E86" w:rsidP="0074717C">
      <w:pPr>
        <w:shd w:val="clear" w:color="auto" w:fill="FFFFFF"/>
        <w:spacing w:before="120" w:after="120" w:line="240" w:lineRule="auto"/>
        <w:jc w:val="both"/>
        <w:rPr>
          <w:rFonts w:ascii="Times New Roman" w:eastAsia="Times New Roman" w:hAnsi="Times New Roman" w:cs="Times New Roman"/>
          <w:i/>
          <w:iCs/>
          <w:sz w:val="28"/>
          <w:szCs w:val="28"/>
        </w:rPr>
      </w:pPr>
      <w:r w:rsidRPr="004911F5">
        <w:rPr>
          <w:rFonts w:ascii="Times New Roman" w:eastAsia="Times New Roman" w:hAnsi="Times New Roman" w:cs="Times New Roman"/>
          <w:i/>
          <w:iCs/>
          <w:sz w:val="28"/>
          <w:szCs w:val="28"/>
        </w:rPr>
        <w:tab/>
      </w:r>
      <w:r w:rsidR="00F77761" w:rsidRPr="004911F5">
        <w:rPr>
          <w:rFonts w:ascii="Times New Roman" w:eastAsia="Times New Roman" w:hAnsi="Times New Roman" w:cs="Times New Roman"/>
          <w:i/>
          <w:iCs/>
          <w:sz w:val="28"/>
          <w:szCs w:val="28"/>
        </w:rPr>
        <w:t xml:space="preserve">Căn cứ </w:t>
      </w:r>
      <w:r w:rsidR="00D23410" w:rsidRPr="004911F5">
        <w:rPr>
          <w:rFonts w:ascii="Times New Roman" w:eastAsia="Times New Roman" w:hAnsi="Times New Roman" w:cs="Times New Roman"/>
          <w:i/>
          <w:iCs/>
          <w:sz w:val="28"/>
          <w:szCs w:val="28"/>
        </w:rPr>
        <w:t>Luật Ban hành văn bản quy phạm pháp luật số 64/2025/QH15 được sửa đổi, bổ sung bởi Luật số 87/2025/QH15</w:t>
      </w:r>
      <w:r w:rsidR="00F77761" w:rsidRPr="004911F5">
        <w:rPr>
          <w:rFonts w:ascii="Times New Roman" w:eastAsia="Times New Roman" w:hAnsi="Times New Roman" w:cs="Times New Roman"/>
          <w:i/>
          <w:iCs/>
          <w:sz w:val="28"/>
          <w:szCs w:val="28"/>
        </w:rPr>
        <w:t>;</w:t>
      </w:r>
    </w:p>
    <w:p w14:paraId="1384480A" w14:textId="18CA5889" w:rsidR="00A333EE" w:rsidRDefault="00A333EE" w:rsidP="0074717C">
      <w:pPr>
        <w:shd w:val="clear" w:color="auto" w:fill="FFFFFF"/>
        <w:spacing w:before="120" w:after="12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r>
      <w:r w:rsidRPr="00BF2E84">
        <w:rPr>
          <w:rFonts w:ascii="Times New Roman" w:eastAsia="Times New Roman" w:hAnsi="Times New Roman" w:cs="Times New Roman"/>
          <w:i/>
          <w:iCs/>
          <w:sz w:val="28"/>
          <w:szCs w:val="28"/>
        </w:rPr>
        <w:t xml:space="preserve">Căn cứ Luật Ngân sách </w:t>
      </w:r>
      <w:r w:rsidR="00366EE1">
        <w:rPr>
          <w:rFonts w:ascii="Times New Roman" w:eastAsia="Times New Roman" w:hAnsi="Times New Roman" w:cs="Times New Roman"/>
          <w:i/>
          <w:iCs/>
          <w:sz w:val="28"/>
          <w:szCs w:val="28"/>
        </w:rPr>
        <w:t>N</w:t>
      </w:r>
      <w:r w:rsidRPr="00BF2E84">
        <w:rPr>
          <w:rFonts w:ascii="Times New Roman" w:eastAsia="Times New Roman" w:hAnsi="Times New Roman" w:cs="Times New Roman"/>
          <w:i/>
          <w:iCs/>
          <w:sz w:val="28"/>
          <w:szCs w:val="28"/>
        </w:rPr>
        <w:t>hà nước số 89/2025/QH15;</w:t>
      </w:r>
    </w:p>
    <w:p w14:paraId="18F7A274" w14:textId="78C8BABB" w:rsidR="00ED4550" w:rsidRPr="00A333EE" w:rsidRDefault="00ED4550" w:rsidP="0074717C">
      <w:pPr>
        <w:shd w:val="clear" w:color="auto" w:fill="FFFFFF"/>
        <w:spacing w:before="120" w:after="12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r>
      <w:r w:rsidRPr="00BF2E84">
        <w:rPr>
          <w:rFonts w:ascii="Times New Roman" w:eastAsia="Times New Roman" w:hAnsi="Times New Roman" w:cs="Times New Roman"/>
          <w:i/>
          <w:iCs/>
          <w:sz w:val="28"/>
          <w:szCs w:val="28"/>
        </w:rPr>
        <w:t>Căn cứ Luật Đầu tư công số 58/2024/QH15</w:t>
      </w:r>
      <w:r w:rsidR="00A528D5">
        <w:rPr>
          <w:rFonts w:ascii="Times New Roman" w:eastAsia="Times New Roman" w:hAnsi="Times New Roman" w:cs="Times New Roman"/>
          <w:i/>
          <w:iCs/>
          <w:sz w:val="28"/>
          <w:szCs w:val="28"/>
        </w:rPr>
        <w:t xml:space="preserve"> </w:t>
      </w:r>
      <w:r w:rsidR="00A528D5" w:rsidRPr="00A528D5">
        <w:rPr>
          <w:rFonts w:ascii="Times New Roman" w:eastAsia="Times New Roman" w:hAnsi="Times New Roman" w:cs="Times New Roman"/>
          <w:i/>
          <w:iCs/>
          <w:sz w:val="28"/>
          <w:szCs w:val="28"/>
        </w:rPr>
        <w:t>được sửa đổi, bổ sung bởi Luật số 90/2025/QH15</w:t>
      </w:r>
      <w:r w:rsidRPr="00BF2E84">
        <w:rPr>
          <w:rFonts w:ascii="Times New Roman" w:eastAsia="Times New Roman" w:hAnsi="Times New Roman" w:cs="Times New Roman"/>
          <w:i/>
          <w:iCs/>
          <w:sz w:val="28"/>
          <w:szCs w:val="28"/>
        </w:rPr>
        <w:t>;</w:t>
      </w:r>
    </w:p>
    <w:p w14:paraId="63B428A9" w14:textId="061EC0D1" w:rsidR="00D23410" w:rsidRPr="004911F5" w:rsidRDefault="00427E86" w:rsidP="0074717C">
      <w:pPr>
        <w:shd w:val="clear" w:color="auto" w:fill="FFFFFF"/>
        <w:spacing w:before="120" w:after="120" w:line="240" w:lineRule="auto"/>
        <w:jc w:val="both"/>
        <w:rPr>
          <w:rFonts w:ascii="Times New Roman" w:eastAsia="Times New Roman" w:hAnsi="Times New Roman" w:cs="Times New Roman"/>
          <w:i/>
          <w:iCs/>
          <w:sz w:val="28"/>
          <w:szCs w:val="28"/>
        </w:rPr>
      </w:pPr>
      <w:r w:rsidRPr="004911F5">
        <w:rPr>
          <w:rFonts w:ascii="Times New Roman" w:eastAsia="Times New Roman" w:hAnsi="Times New Roman" w:cs="Times New Roman"/>
          <w:i/>
          <w:iCs/>
          <w:sz w:val="28"/>
          <w:szCs w:val="28"/>
        </w:rPr>
        <w:tab/>
      </w:r>
      <w:r w:rsidR="00AE681D" w:rsidRPr="004911F5">
        <w:rPr>
          <w:rFonts w:ascii="Times New Roman" w:eastAsia="Times New Roman" w:hAnsi="Times New Roman" w:cs="Times New Roman"/>
          <w:i/>
          <w:iCs/>
          <w:sz w:val="28"/>
          <w:szCs w:val="28"/>
        </w:rPr>
        <w:t xml:space="preserve">Căn cứ </w:t>
      </w:r>
      <w:r w:rsidR="00D23410" w:rsidRPr="004911F5">
        <w:rPr>
          <w:rFonts w:ascii="Times New Roman" w:eastAsia="Times New Roman" w:hAnsi="Times New Roman" w:cs="Times New Roman"/>
          <w:i/>
          <w:iCs/>
          <w:sz w:val="28"/>
          <w:szCs w:val="28"/>
        </w:rPr>
        <w:t>Luật Quản lý, sử dụng tài sản công số 15/2017/QH14 được sửa đổi, bổ sung bởi Luật số 64/2020/QH14, Luật số 07/2022/QH15, Luật số 24/2023/QH15, Luật số 31/2024/QH15, Luật số 43/2024/QH15, Luật số 56/2024/QH15 và Luật số 90/2025/QH15</w:t>
      </w:r>
      <w:r w:rsidR="00AE681D" w:rsidRPr="004911F5">
        <w:rPr>
          <w:rFonts w:ascii="Times New Roman" w:eastAsia="Times New Roman" w:hAnsi="Times New Roman" w:cs="Times New Roman"/>
          <w:i/>
          <w:iCs/>
          <w:sz w:val="28"/>
          <w:szCs w:val="28"/>
        </w:rPr>
        <w:t>;</w:t>
      </w:r>
    </w:p>
    <w:p w14:paraId="52CF29B1" w14:textId="14028B8C" w:rsidR="00BF2E84" w:rsidRDefault="00427E86" w:rsidP="0074717C">
      <w:pPr>
        <w:shd w:val="clear" w:color="auto" w:fill="FFFFFF"/>
        <w:spacing w:before="120" w:after="120" w:line="240" w:lineRule="auto"/>
        <w:jc w:val="both"/>
        <w:rPr>
          <w:rFonts w:ascii="Times New Roman" w:eastAsia="Times New Roman" w:hAnsi="Times New Roman" w:cs="Times New Roman"/>
          <w:i/>
          <w:iCs/>
          <w:sz w:val="28"/>
          <w:szCs w:val="28"/>
        </w:rPr>
      </w:pPr>
      <w:r w:rsidRPr="004911F5">
        <w:rPr>
          <w:rFonts w:ascii="Times New Roman" w:eastAsia="Times New Roman" w:hAnsi="Times New Roman" w:cs="Times New Roman"/>
          <w:i/>
          <w:iCs/>
          <w:sz w:val="28"/>
          <w:szCs w:val="28"/>
        </w:rPr>
        <w:tab/>
      </w:r>
      <w:r w:rsidR="00136516" w:rsidRPr="00BF2E84">
        <w:rPr>
          <w:rFonts w:ascii="Times New Roman" w:eastAsia="Times New Roman" w:hAnsi="Times New Roman" w:cs="Times New Roman"/>
          <w:i/>
          <w:iCs/>
          <w:sz w:val="28"/>
          <w:szCs w:val="28"/>
        </w:rPr>
        <w:t>Căn cứ Luật Quy hoạch số 112/2025/QH15;</w:t>
      </w:r>
    </w:p>
    <w:p w14:paraId="28F6E30B" w14:textId="5D9BCD6F" w:rsidR="00136516" w:rsidRPr="00BF2E84" w:rsidRDefault="00136516" w:rsidP="0074717C">
      <w:pPr>
        <w:shd w:val="clear" w:color="auto" w:fill="FFFFFF"/>
        <w:spacing w:before="120" w:after="12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r>
      <w:r w:rsidRPr="00BF2E84">
        <w:rPr>
          <w:rFonts w:ascii="Times New Roman" w:eastAsia="Times New Roman" w:hAnsi="Times New Roman" w:cs="Times New Roman"/>
          <w:i/>
          <w:iCs/>
          <w:sz w:val="28"/>
          <w:szCs w:val="28"/>
        </w:rPr>
        <w:t>Căn cứ Luật Đấu thầu số 22/2023/QH15</w:t>
      </w:r>
      <w:r w:rsidRPr="00136516">
        <w:t xml:space="preserve"> </w:t>
      </w:r>
      <w:r w:rsidRPr="00136516">
        <w:rPr>
          <w:rFonts w:ascii="Times New Roman" w:eastAsia="Times New Roman" w:hAnsi="Times New Roman" w:cs="Times New Roman"/>
          <w:i/>
          <w:iCs/>
          <w:sz w:val="28"/>
          <w:szCs w:val="28"/>
        </w:rPr>
        <w:t>được sửa đổi, bổ sung bởi Luật số 57/2024/QH15 và Luật số 90/2025/QH15</w:t>
      </w:r>
      <w:r w:rsidRPr="00BF2E84">
        <w:rPr>
          <w:rFonts w:ascii="Times New Roman" w:eastAsia="Times New Roman" w:hAnsi="Times New Roman" w:cs="Times New Roman"/>
          <w:i/>
          <w:iCs/>
          <w:sz w:val="28"/>
          <w:szCs w:val="28"/>
        </w:rPr>
        <w:t>;</w:t>
      </w:r>
    </w:p>
    <w:p w14:paraId="44E486DD" w14:textId="67AE424A" w:rsidR="00BF2E84" w:rsidRPr="00BF2E84" w:rsidRDefault="00136516" w:rsidP="0074717C">
      <w:pPr>
        <w:shd w:val="clear" w:color="auto" w:fill="FFFFFF"/>
        <w:spacing w:before="120" w:after="12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r>
      <w:r w:rsidR="00BF2E84" w:rsidRPr="00BF2E84">
        <w:rPr>
          <w:rFonts w:ascii="Times New Roman" w:eastAsia="Times New Roman" w:hAnsi="Times New Roman" w:cs="Times New Roman"/>
          <w:i/>
          <w:iCs/>
          <w:sz w:val="28"/>
          <w:szCs w:val="28"/>
        </w:rPr>
        <w:t>Căn cứ Nghị định</w:t>
      </w:r>
      <w:r w:rsidR="00366EE1">
        <w:rPr>
          <w:rFonts w:ascii="Times New Roman" w:eastAsia="Times New Roman" w:hAnsi="Times New Roman" w:cs="Times New Roman"/>
          <w:i/>
          <w:iCs/>
          <w:sz w:val="28"/>
          <w:szCs w:val="28"/>
        </w:rPr>
        <w:t xml:space="preserve"> </w:t>
      </w:r>
      <w:r w:rsidR="00BF2E84" w:rsidRPr="00BF2E84">
        <w:rPr>
          <w:rFonts w:ascii="Times New Roman" w:eastAsia="Times New Roman" w:hAnsi="Times New Roman" w:cs="Times New Roman"/>
          <w:i/>
          <w:iCs/>
          <w:sz w:val="28"/>
          <w:szCs w:val="28"/>
        </w:rPr>
        <w:t>số 104/2026/NĐ-CP</w:t>
      </w:r>
      <w:r w:rsidR="00445856">
        <w:rPr>
          <w:rFonts w:ascii="Times New Roman" w:eastAsia="Times New Roman" w:hAnsi="Times New Roman" w:cs="Times New Roman"/>
          <w:i/>
          <w:iCs/>
          <w:sz w:val="28"/>
          <w:szCs w:val="28"/>
        </w:rPr>
        <w:t xml:space="preserve"> của Chính phủ</w:t>
      </w:r>
      <w:r w:rsidR="00BF2E84" w:rsidRPr="00BF2E84">
        <w:rPr>
          <w:rFonts w:ascii="Times New Roman" w:eastAsia="Times New Roman" w:hAnsi="Times New Roman" w:cs="Times New Roman"/>
          <w:i/>
          <w:iCs/>
          <w:sz w:val="28"/>
          <w:szCs w:val="28"/>
        </w:rPr>
        <w:t xml:space="preserve"> quy định việc lập dự toán, quản lý, sử dụng và quyết toán chi thường xuyên để thực hiện các nhiệm vụ quy định tại </w:t>
      </w:r>
      <w:r w:rsidR="008E6FF5">
        <w:rPr>
          <w:rFonts w:ascii="Times New Roman" w:eastAsia="Times New Roman" w:hAnsi="Times New Roman" w:cs="Times New Roman"/>
          <w:i/>
          <w:iCs/>
          <w:sz w:val="28"/>
          <w:szCs w:val="28"/>
        </w:rPr>
        <w:t>Đ</w:t>
      </w:r>
      <w:r w:rsidR="00BF2E84" w:rsidRPr="00BF2E84">
        <w:rPr>
          <w:rFonts w:ascii="Times New Roman" w:eastAsia="Times New Roman" w:hAnsi="Times New Roman" w:cs="Times New Roman"/>
          <w:i/>
          <w:iCs/>
          <w:sz w:val="28"/>
          <w:szCs w:val="28"/>
        </w:rPr>
        <w:t xml:space="preserve">iều 40 Luật Ngân sách </w:t>
      </w:r>
      <w:r w:rsidR="00366EE1">
        <w:rPr>
          <w:rFonts w:ascii="Times New Roman" w:eastAsia="Times New Roman" w:hAnsi="Times New Roman" w:cs="Times New Roman"/>
          <w:i/>
          <w:iCs/>
          <w:sz w:val="28"/>
          <w:szCs w:val="28"/>
        </w:rPr>
        <w:t>N</w:t>
      </w:r>
      <w:r w:rsidR="00BF2E84" w:rsidRPr="00BF2E84">
        <w:rPr>
          <w:rFonts w:ascii="Times New Roman" w:eastAsia="Times New Roman" w:hAnsi="Times New Roman" w:cs="Times New Roman"/>
          <w:i/>
          <w:iCs/>
          <w:sz w:val="28"/>
          <w:szCs w:val="28"/>
        </w:rPr>
        <w:t>hà nước;</w:t>
      </w:r>
    </w:p>
    <w:p w14:paraId="46997FEA" w14:textId="586172F1" w:rsidR="009E7A09" w:rsidRPr="004911F5" w:rsidRDefault="00A9159E" w:rsidP="0074717C">
      <w:pPr>
        <w:shd w:val="clear" w:color="auto" w:fill="FFFFFF"/>
        <w:spacing w:before="120" w:after="12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r>
      <w:r w:rsidR="00BF2E84" w:rsidRPr="00BF2E84">
        <w:rPr>
          <w:rFonts w:ascii="Times New Roman" w:eastAsia="Times New Roman" w:hAnsi="Times New Roman" w:cs="Times New Roman"/>
          <w:i/>
          <w:iCs/>
          <w:sz w:val="28"/>
          <w:szCs w:val="28"/>
        </w:rPr>
        <w:t>Căn cứ Thông tư số 36/2026/TT-BTC của Bộ trưởng Bộ Tài chính hướng dẫn về việc quản lý, sử dụng chi phí và định mức cho hoạt động quy hoạch</w:t>
      </w:r>
      <w:r w:rsidR="00DE0DDD" w:rsidRPr="004911F5">
        <w:rPr>
          <w:rFonts w:ascii="Times New Roman" w:eastAsia="Times New Roman" w:hAnsi="Times New Roman" w:cs="Times New Roman"/>
          <w:i/>
          <w:iCs/>
          <w:sz w:val="28"/>
          <w:szCs w:val="28"/>
        </w:rPr>
        <w:t>;</w:t>
      </w:r>
    </w:p>
    <w:p w14:paraId="242F85A2" w14:textId="27F08648" w:rsidR="009E7A09" w:rsidRPr="004911F5" w:rsidRDefault="00427E86" w:rsidP="0074717C">
      <w:pPr>
        <w:shd w:val="clear" w:color="auto" w:fill="FFFFFF"/>
        <w:spacing w:before="120" w:after="120" w:line="240" w:lineRule="auto"/>
        <w:jc w:val="both"/>
        <w:rPr>
          <w:rFonts w:ascii="Times New Roman" w:eastAsia="Times New Roman" w:hAnsi="Times New Roman" w:cs="Times New Roman"/>
          <w:i/>
          <w:iCs/>
          <w:sz w:val="28"/>
          <w:szCs w:val="28"/>
        </w:rPr>
      </w:pPr>
      <w:r w:rsidRPr="004911F5">
        <w:rPr>
          <w:rFonts w:ascii="Times New Roman" w:eastAsia="Times New Roman" w:hAnsi="Times New Roman" w:cs="Times New Roman"/>
          <w:i/>
          <w:iCs/>
          <w:sz w:val="28"/>
          <w:szCs w:val="28"/>
        </w:rPr>
        <w:tab/>
      </w:r>
      <w:r w:rsidR="009E7A09" w:rsidRPr="004911F5">
        <w:rPr>
          <w:rFonts w:ascii="Times New Roman" w:eastAsia="Times New Roman" w:hAnsi="Times New Roman" w:cs="Times New Roman"/>
          <w:i/>
          <w:iCs/>
          <w:sz w:val="28"/>
          <w:szCs w:val="28"/>
        </w:rPr>
        <w:t xml:space="preserve">Theo đề nghị của Giám đốc Sở Tài chính tại Tờ trình số </w:t>
      </w:r>
      <w:r w:rsidR="00445856">
        <w:rPr>
          <w:rFonts w:ascii="Times New Roman" w:eastAsia="Times New Roman" w:hAnsi="Times New Roman" w:cs="Times New Roman"/>
          <w:i/>
          <w:iCs/>
          <w:sz w:val="28"/>
          <w:szCs w:val="28"/>
        </w:rPr>
        <w:t>4410</w:t>
      </w:r>
      <w:r w:rsidR="009E7A09" w:rsidRPr="004911F5">
        <w:rPr>
          <w:rFonts w:ascii="Times New Roman" w:eastAsia="Times New Roman" w:hAnsi="Times New Roman" w:cs="Times New Roman"/>
          <w:i/>
          <w:iCs/>
          <w:sz w:val="28"/>
          <w:szCs w:val="28"/>
        </w:rPr>
        <w:t xml:space="preserve">/TTr-STC ngày </w:t>
      </w:r>
      <w:r w:rsidR="00445856">
        <w:rPr>
          <w:rFonts w:ascii="Times New Roman" w:eastAsia="Times New Roman" w:hAnsi="Times New Roman" w:cs="Times New Roman"/>
          <w:i/>
          <w:iCs/>
          <w:sz w:val="28"/>
          <w:szCs w:val="28"/>
        </w:rPr>
        <w:t>20</w:t>
      </w:r>
      <w:r w:rsidR="009E7A09" w:rsidRPr="004911F5">
        <w:rPr>
          <w:rFonts w:ascii="Times New Roman" w:eastAsia="Times New Roman" w:hAnsi="Times New Roman" w:cs="Times New Roman"/>
          <w:i/>
          <w:iCs/>
          <w:sz w:val="28"/>
          <w:szCs w:val="28"/>
        </w:rPr>
        <w:t xml:space="preserve"> tháng </w:t>
      </w:r>
      <w:r w:rsidR="001D437F">
        <w:rPr>
          <w:rFonts w:ascii="Times New Roman" w:eastAsia="Times New Roman" w:hAnsi="Times New Roman" w:cs="Times New Roman"/>
          <w:i/>
          <w:iCs/>
          <w:sz w:val="28"/>
          <w:szCs w:val="28"/>
        </w:rPr>
        <w:t>6</w:t>
      </w:r>
      <w:r w:rsidR="009E7A09" w:rsidRPr="004911F5">
        <w:rPr>
          <w:rFonts w:ascii="Times New Roman" w:eastAsia="Times New Roman" w:hAnsi="Times New Roman" w:cs="Times New Roman"/>
          <w:i/>
          <w:iCs/>
          <w:sz w:val="28"/>
          <w:szCs w:val="28"/>
        </w:rPr>
        <w:t xml:space="preserve"> năm 202</w:t>
      </w:r>
      <w:r w:rsidR="00DE0DDD" w:rsidRPr="004911F5">
        <w:rPr>
          <w:rFonts w:ascii="Times New Roman" w:eastAsia="Times New Roman" w:hAnsi="Times New Roman" w:cs="Times New Roman"/>
          <w:i/>
          <w:iCs/>
          <w:sz w:val="28"/>
          <w:szCs w:val="28"/>
        </w:rPr>
        <w:t>6</w:t>
      </w:r>
      <w:r w:rsidR="009E7A09" w:rsidRPr="004911F5">
        <w:rPr>
          <w:rFonts w:ascii="Times New Roman" w:eastAsia="Times New Roman" w:hAnsi="Times New Roman" w:cs="Times New Roman"/>
          <w:i/>
          <w:iCs/>
          <w:sz w:val="28"/>
          <w:szCs w:val="28"/>
        </w:rPr>
        <w:t xml:space="preserve">; ý kiến thẩm định của Sở Tư pháp tại </w:t>
      </w:r>
      <w:r w:rsidR="00445856">
        <w:rPr>
          <w:rFonts w:ascii="Times New Roman" w:eastAsia="Times New Roman" w:hAnsi="Times New Roman" w:cs="Times New Roman"/>
          <w:i/>
          <w:iCs/>
          <w:sz w:val="28"/>
          <w:szCs w:val="28"/>
        </w:rPr>
        <w:t xml:space="preserve">các </w:t>
      </w:r>
      <w:r w:rsidR="009E7A09" w:rsidRPr="004911F5">
        <w:rPr>
          <w:rFonts w:ascii="Times New Roman" w:eastAsia="Times New Roman" w:hAnsi="Times New Roman" w:cs="Times New Roman"/>
          <w:i/>
          <w:iCs/>
          <w:sz w:val="28"/>
          <w:szCs w:val="28"/>
        </w:rPr>
        <w:t xml:space="preserve">Báo cáo số </w:t>
      </w:r>
      <w:r w:rsidR="00445856">
        <w:rPr>
          <w:rFonts w:ascii="Times New Roman" w:eastAsia="Times New Roman" w:hAnsi="Times New Roman" w:cs="Times New Roman"/>
          <w:i/>
          <w:iCs/>
          <w:sz w:val="28"/>
          <w:szCs w:val="28"/>
        </w:rPr>
        <w:t>306</w:t>
      </w:r>
      <w:r w:rsidR="009E7A09" w:rsidRPr="004911F5">
        <w:rPr>
          <w:rFonts w:ascii="Times New Roman" w:eastAsia="Times New Roman" w:hAnsi="Times New Roman" w:cs="Times New Roman"/>
          <w:i/>
          <w:iCs/>
          <w:sz w:val="28"/>
          <w:szCs w:val="28"/>
        </w:rPr>
        <w:t xml:space="preserve">/BC-STP ngày </w:t>
      </w:r>
      <w:r w:rsidR="00445856">
        <w:rPr>
          <w:rFonts w:ascii="Times New Roman" w:eastAsia="Times New Roman" w:hAnsi="Times New Roman" w:cs="Times New Roman"/>
          <w:i/>
          <w:iCs/>
          <w:sz w:val="28"/>
          <w:szCs w:val="28"/>
        </w:rPr>
        <w:t>19</w:t>
      </w:r>
      <w:r w:rsidR="009E7A09" w:rsidRPr="004911F5">
        <w:rPr>
          <w:rFonts w:ascii="Times New Roman" w:eastAsia="Times New Roman" w:hAnsi="Times New Roman" w:cs="Times New Roman"/>
          <w:i/>
          <w:iCs/>
          <w:sz w:val="28"/>
          <w:szCs w:val="28"/>
        </w:rPr>
        <w:t xml:space="preserve"> tháng </w:t>
      </w:r>
      <w:r w:rsidR="00445856">
        <w:rPr>
          <w:rFonts w:ascii="Times New Roman" w:eastAsia="Times New Roman" w:hAnsi="Times New Roman" w:cs="Times New Roman"/>
          <w:i/>
          <w:iCs/>
          <w:sz w:val="28"/>
          <w:szCs w:val="28"/>
        </w:rPr>
        <w:t>6</w:t>
      </w:r>
      <w:r w:rsidR="009E7A09" w:rsidRPr="004911F5">
        <w:rPr>
          <w:rFonts w:ascii="Times New Roman" w:eastAsia="Times New Roman" w:hAnsi="Times New Roman" w:cs="Times New Roman"/>
          <w:i/>
          <w:iCs/>
          <w:sz w:val="28"/>
          <w:szCs w:val="28"/>
        </w:rPr>
        <w:t xml:space="preserve"> năm 202</w:t>
      </w:r>
      <w:r w:rsidR="00DE0DDD" w:rsidRPr="004911F5">
        <w:rPr>
          <w:rFonts w:ascii="Times New Roman" w:eastAsia="Times New Roman" w:hAnsi="Times New Roman" w:cs="Times New Roman"/>
          <w:i/>
          <w:iCs/>
          <w:sz w:val="28"/>
          <w:szCs w:val="28"/>
        </w:rPr>
        <w:t>6</w:t>
      </w:r>
      <w:r w:rsidR="00445856">
        <w:rPr>
          <w:rFonts w:ascii="Times New Roman" w:eastAsia="Times New Roman" w:hAnsi="Times New Roman" w:cs="Times New Roman"/>
          <w:i/>
          <w:iCs/>
          <w:sz w:val="28"/>
          <w:szCs w:val="28"/>
        </w:rPr>
        <w:t>, số 228/BC-STP ngày 28 tháng 5 năm 2026</w:t>
      </w:r>
      <w:r w:rsidR="009E7A09" w:rsidRPr="004911F5">
        <w:rPr>
          <w:rFonts w:ascii="Times New Roman" w:eastAsia="Times New Roman" w:hAnsi="Times New Roman" w:cs="Times New Roman"/>
          <w:i/>
          <w:iCs/>
          <w:sz w:val="28"/>
          <w:szCs w:val="28"/>
        </w:rPr>
        <w:t>;</w:t>
      </w:r>
      <w:r w:rsidR="00BD0476" w:rsidRPr="004911F5">
        <w:rPr>
          <w:rFonts w:ascii="Times New Roman" w:eastAsia="Times New Roman" w:hAnsi="Times New Roman" w:cs="Times New Roman"/>
          <w:i/>
          <w:iCs/>
          <w:sz w:val="28"/>
          <w:szCs w:val="28"/>
        </w:rPr>
        <w:t xml:space="preserve"> ý kiến thống nhất của Thành viên Ủy ban nhân dân tỉnh và Thành viên Ban Thường vụ Đảng ủy Ủy ban nhân dân tỉnh (qua Phiếu </w:t>
      </w:r>
      <w:r w:rsidR="00D72819" w:rsidRPr="004911F5">
        <w:rPr>
          <w:rFonts w:ascii="Times New Roman" w:eastAsia="Times New Roman" w:hAnsi="Times New Roman" w:cs="Times New Roman"/>
          <w:i/>
          <w:iCs/>
          <w:sz w:val="28"/>
          <w:szCs w:val="28"/>
        </w:rPr>
        <w:t>biểu</w:t>
      </w:r>
      <w:r w:rsidR="00BD0476" w:rsidRPr="004911F5">
        <w:rPr>
          <w:rFonts w:ascii="Times New Roman" w:eastAsia="Times New Roman" w:hAnsi="Times New Roman" w:cs="Times New Roman"/>
          <w:i/>
          <w:iCs/>
          <w:sz w:val="28"/>
          <w:szCs w:val="28"/>
        </w:rPr>
        <w:t xml:space="preserve"> quyết);</w:t>
      </w:r>
    </w:p>
    <w:p w14:paraId="5A47BA53" w14:textId="33233639" w:rsidR="00AE681D" w:rsidRPr="00E33A57" w:rsidRDefault="00427E86" w:rsidP="0074717C">
      <w:pPr>
        <w:shd w:val="clear" w:color="auto" w:fill="FFFFFF"/>
        <w:spacing w:before="120" w:after="120" w:line="240" w:lineRule="auto"/>
        <w:jc w:val="both"/>
        <w:rPr>
          <w:rFonts w:ascii="Times New Roman" w:eastAsia="Times New Roman" w:hAnsi="Times New Roman" w:cs="Times New Roman"/>
          <w:i/>
          <w:iCs/>
          <w:sz w:val="28"/>
          <w:szCs w:val="28"/>
        </w:rPr>
      </w:pPr>
      <w:r w:rsidRPr="004911F5">
        <w:rPr>
          <w:rFonts w:ascii="Times New Roman" w:eastAsia="Times New Roman" w:hAnsi="Times New Roman" w:cs="Times New Roman"/>
          <w:i/>
          <w:iCs/>
          <w:sz w:val="28"/>
          <w:szCs w:val="28"/>
        </w:rPr>
        <w:tab/>
      </w:r>
      <w:r w:rsidR="004221DA" w:rsidRPr="004911F5">
        <w:rPr>
          <w:rFonts w:ascii="Times New Roman" w:eastAsia="Times New Roman" w:hAnsi="Times New Roman" w:cs="Times New Roman"/>
          <w:i/>
          <w:iCs/>
          <w:sz w:val="28"/>
          <w:szCs w:val="28"/>
        </w:rPr>
        <w:t xml:space="preserve">Ủy ban nhân dân </w:t>
      </w:r>
      <w:r w:rsidR="004221DA" w:rsidRPr="004911F5">
        <w:rPr>
          <w:rFonts w:ascii="Times New Roman" w:eastAsia="Times New Roman" w:hAnsi="Times New Roman" w:cs="Times New Roman"/>
          <w:i/>
          <w:iCs/>
          <w:sz w:val="28"/>
          <w:szCs w:val="28"/>
          <w:lang w:val="vi-VN"/>
        </w:rPr>
        <w:t xml:space="preserve">tỉnh </w:t>
      </w:r>
      <w:r w:rsidR="00AE681D" w:rsidRPr="004911F5">
        <w:rPr>
          <w:rFonts w:ascii="Times New Roman" w:eastAsia="Times New Roman" w:hAnsi="Times New Roman" w:cs="Times New Roman"/>
          <w:i/>
          <w:iCs/>
          <w:sz w:val="28"/>
          <w:szCs w:val="28"/>
        </w:rPr>
        <w:t xml:space="preserve">ban hành Quyết định </w:t>
      </w:r>
      <w:r w:rsidR="00FD0B3C">
        <w:rPr>
          <w:rFonts w:ascii="Times New Roman" w:eastAsia="Times New Roman" w:hAnsi="Times New Roman" w:cs="Times New Roman"/>
          <w:i/>
          <w:iCs/>
          <w:sz w:val="28"/>
          <w:szCs w:val="28"/>
        </w:rPr>
        <w:t xml:space="preserve">quy định </w:t>
      </w:r>
      <w:r w:rsidR="00FD0B3C" w:rsidRPr="00FD0B3C">
        <w:rPr>
          <w:rFonts w:ascii="Times New Roman" w:eastAsia="Times New Roman" w:hAnsi="Times New Roman" w:cs="Times New Roman"/>
          <w:i/>
          <w:iCs/>
          <w:sz w:val="28"/>
          <w:szCs w:val="28"/>
        </w:rPr>
        <w:t>thẩm quyền quyết định phê duyệt chủ trương</w:t>
      </w:r>
      <w:r w:rsidR="00FD0B3C">
        <w:rPr>
          <w:rFonts w:ascii="Times New Roman" w:eastAsia="Times New Roman" w:hAnsi="Times New Roman" w:cs="Times New Roman"/>
          <w:i/>
          <w:iCs/>
          <w:sz w:val="28"/>
          <w:szCs w:val="28"/>
        </w:rPr>
        <w:t xml:space="preserve"> </w:t>
      </w:r>
      <w:r w:rsidR="00FD0B3C" w:rsidRPr="00FD0B3C">
        <w:rPr>
          <w:rFonts w:ascii="Times New Roman" w:eastAsia="Times New Roman" w:hAnsi="Times New Roman" w:cs="Times New Roman"/>
          <w:i/>
          <w:iCs/>
          <w:sz w:val="28"/>
          <w:szCs w:val="28"/>
        </w:rPr>
        <w:t>và dự kiến kinh phí, chi phí thực hiện một số nhiệm vụ theo quy định</w:t>
      </w:r>
      <w:r w:rsidR="00FD0B3C">
        <w:rPr>
          <w:rFonts w:ascii="Times New Roman" w:eastAsia="Times New Roman" w:hAnsi="Times New Roman" w:cs="Times New Roman"/>
          <w:i/>
          <w:iCs/>
          <w:sz w:val="28"/>
          <w:szCs w:val="28"/>
        </w:rPr>
        <w:t xml:space="preserve"> </w:t>
      </w:r>
      <w:r w:rsidR="00FD0B3C" w:rsidRPr="00FD0B3C">
        <w:rPr>
          <w:rFonts w:ascii="Times New Roman" w:eastAsia="Times New Roman" w:hAnsi="Times New Roman" w:cs="Times New Roman"/>
          <w:i/>
          <w:iCs/>
          <w:sz w:val="28"/>
          <w:szCs w:val="28"/>
        </w:rPr>
        <w:t>tại Nghị định số 104/2026/NĐ-CP, Thông tư số 36/2026/TT-BTC</w:t>
      </w:r>
      <w:r w:rsidR="00FD0B3C">
        <w:rPr>
          <w:rFonts w:ascii="Times New Roman" w:eastAsia="Times New Roman" w:hAnsi="Times New Roman" w:cs="Times New Roman"/>
          <w:i/>
          <w:iCs/>
          <w:sz w:val="28"/>
          <w:szCs w:val="28"/>
        </w:rPr>
        <w:t xml:space="preserve"> </w:t>
      </w:r>
      <w:r w:rsidR="00FD0B3C" w:rsidRPr="00FD0B3C">
        <w:rPr>
          <w:rFonts w:ascii="Times New Roman" w:eastAsia="Times New Roman" w:hAnsi="Times New Roman" w:cs="Times New Roman"/>
          <w:i/>
          <w:iCs/>
          <w:sz w:val="28"/>
          <w:szCs w:val="28"/>
        </w:rPr>
        <w:t xml:space="preserve">thuộc </w:t>
      </w:r>
      <w:r w:rsidR="00FD0B3C" w:rsidRPr="00E33A57">
        <w:rPr>
          <w:rFonts w:ascii="Times New Roman" w:eastAsia="Times New Roman" w:hAnsi="Times New Roman" w:cs="Times New Roman"/>
          <w:i/>
          <w:iCs/>
          <w:sz w:val="28"/>
          <w:szCs w:val="28"/>
        </w:rPr>
        <w:t>phạm vi quản lý của tỉnh Hà Tĩnh</w:t>
      </w:r>
      <w:r w:rsidR="00AE681D" w:rsidRPr="00E33A57">
        <w:rPr>
          <w:rFonts w:ascii="Times New Roman" w:eastAsia="Times New Roman" w:hAnsi="Times New Roman" w:cs="Times New Roman"/>
          <w:i/>
          <w:iCs/>
          <w:sz w:val="28"/>
          <w:szCs w:val="28"/>
        </w:rPr>
        <w:t>.</w:t>
      </w:r>
    </w:p>
    <w:p w14:paraId="4874E554" w14:textId="77777777" w:rsidR="00E33A57" w:rsidRPr="004B5C82" w:rsidRDefault="00427E86" w:rsidP="0074717C">
      <w:pPr>
        <w:shd w:val="clear" w:color="auto" w:fill="FFFFFF"/>
        <w:spacing w:before="120" w:after="120" w:line="240" w:lineRule="auto"/>
        <w:jc w:val="both"/>
        <w:rPr>
          <w:rFonts w:ascii="Times New Roman" w:eastAsia="Times New Roman" w:hAnsi="Times New Roman" w:cs="Times New Roman"/>
          <w:b/>
          <w:bCs/>
          <w:color w:val="000000"/>
          <w:sz w:val="28"/>
          <w:szCs w:val="28"/>
        </w:rPr>
      </w:pPr>
      <w:bookmarkStart w:id="2" w:name="dieu_5"/>
      <w:r w:rsidRPr="00E33A57">
        <w:rPr>
          <w:rFonts w:ascii="Times New Roman" w:eastAsia="Times New Roman" w:hAnsi="Times New Roman" w:cs="Times New Roman"/>
          <w:color w:val="000000"/>
          <w:sz w:val="28"/>
          <w:szCs w:val="28"/>
        </w:rPr>
        <w:lastRenderedPageBreak/>
        <w:tab/>
      </w:r>
      <w:r w:rsidR="00E33A57" w:rsidRPr="004B5C82">
        <w:rPr>
          <w:rFonts w:ascii="Times New Roman" w:eastAsia="Times New Roman" w:hAnsi="Times New Roman" w:cs="Times New Roman"/>
          <w:b/>
          <w:bCs/>
          <w:color w:val="000000"/>
          <w:sz w:val="28"/>
          <w:szCs w:val="28"/>
        </w:rPr>
        <w:t>Điều 1. Phạm vi điều chỉnh</w:t>
      </w:r>
    </w:p>
    <w:p w14:paraId="478E961E" w14:textId="277505E3" w:rsidR="00E33A57" w:rsidRPr="00E33A57" w:rsidRDefault="004B5C82"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Quyết định này q</w:t>
      </w:r>
      <w:r w:rsidR="00E33A57" w:rsidRPr="00E33A57">
        <w:rPr>
          <w:rFonts w:ascii="Times New Roman" w:eastAsia="Times New Roman" w:hAnsi="Times New Roman" w:cs="Times New Roman"/>
          <w:color w:val="000000"/>
          <w:sz w:val="28"/>
          <w:szCs w:val="28"/>
        </w:rPr>
        <w:t>uy định thẩm quyền quyết định phê duyệt chủ trương và dự kiến kinh phí, chi phí thực hiện một số nhiệm vụ theo quy định tại Nghị định số 104/2026/NĐ-CP của Chính phủ, Thông tư số 36/2026/TT-BTC</w:t>
      </w:r>
      <w:r w:rsidR="001D437F">
        <w:rPr>
          <w:rFonts w:ascii="Times New Roman" w:eastAsia="Times New Roman" w:hAnsi="Times New Roman" w:cs="Times New Roman"/>
          <w:color w:val="000000"/>
          <w:sz w:val="28"/>
          <w:szCs w:val="28"/>
        </w:rPr>
        <w:t xml:space="preserve"> </w:t>
      </w:r>
      <w:r w:rsidR="00E33A57" w:rsidRPr="00E33A57">
        <w:rPr>
          <w:rFonts w:ascii="Times New Roman" w:eastAsia="Times New Roman" w:hAnsi="Times New Roman" w:cs="Times New Roman"/>
          <w:color w:val="000000"/>
          <w:sz w:val="28"/>
          <w:szCs w:val="28"/>
        </w:rPr>
        <w:t>của Bộ trưởng Bộ Tài chính thuộc phạm vi quản lý của tỉnh Hà Tĩnh, gồm:</w:t>
      </w:r>
    </w:p>
    <w:p w14:paraId="4421C521" w14:textId="1D9FFCCE" w:rsidR="00E33A57" w:rsidRPr="00E33A57" w:rsidRDefault="00842E48"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E33A57" w:rsidRPr="00E33A57">
        <w:rPr>
          <w:rFonts w:ascii="Times New Roman" w:eastAsia="Times New Roman" w:hAnsi="Times New Roman" w:cs="Times New Roman"/>
          <w:color w:val="000000"/>
          <w:sz w:val="28"/>
          <w:szCs w:val="28"/>
        </w:rPr>
        <w:t xml:space="preserve">1. Phê duyệt chủ trương và dự kiến </w:t>
      </w:r>
      <w:r w:rsidR="00862C45">
        <w:rPr>
          <w:rFonts w:ascii="Times New Roman" w:eastAsia="Times New Roman" w:hAnsi="Times New Roman" w:cs="Times New Roman"/>
          <w:color w:val="000000"/>
          <w:sz w:val="28"/>
          <w:szCs w:val="28"/>
        </w:rPr>
        <w:t>kinh</w:t>
      </w:r>
      <w:r w:rsidR="00E33A57" w:rsidRPr="00E33A57">
        <w:rPr>
          <w:rFonts w:ascii="Times New Roman" w:eastAsia="Times New Roman" w:hAnsi="Times New Roman" w:cs="Times New Roman"/>
          <w:color w:val="000000"/>
          <w:sz w:val="28"/>
          <w:szCs w:val="28"/>
        </w:rPr>
        <w:t xml:space="preserve"> phí thực hiện mua sắm, sửa chữa, cải tạo, nâng cấp tài sản, trang thiết bị theo quy định tại khoản 3 Điều 17 Nghị định số 104/2026/NĐ-CP.</w:t>
      </w:r>
    </w:p>
    <w:p w14:paraId="5E9460B9" w14:textId="6E4E0C74" w:rsidR="00E33A57" w:rsidRPr="00E33A57" w:rsidRDefault="00862C45"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E33A57" w:rsidRPr="00E33A57">
        <w:rPr>
          <w:rFonts w:ascii="Times New Roman" w:eastAsia="Times New Roman" w:hAnsi="Times New Roman" w:cs="Times New Roman"/>
          <w:color w:val="000000"/>
          <w:sz w:val="28"/>
          <w:szCs w:val="28"/>
        </w:rPr>
        <w:t>2. Phê duyệt chủ trương và dự kiến chi phí thực hiện sửa chữa, cải tạo, nâng cấp, mở rộng, xây dựng mới hạng mục công trình trong các dự án đã đầu tư xây dựng theo quy định tại điểm b khoản 2 Điều 20 Nghị định số 104/2026/NĐ-CP.</w:t>
      </w:r>
    </w:p>
    <w:p w14:paraId="0A87C64B" w14:textId="77777777" w:rsidR="004530B5" w:rsidRDefault="00862C45"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E33A57" w:rsidRPr="00E33A57">
        <w:rPr>
          <w:rFonts w:ascii="Times New Roman" w:eastAsia="Times New Roman" w:hAnsi="Times New Roman" w:cs="Times New Roman"/>
          <w:color w:val="000000"/>
          <w:sz w:val="28"/>
          <w:szCs w:val="28"/>
        </w:rPr>
        <w:t>3. Phê duyệt dự toán kinh phí thực hiện hoạt động quy hoạch tỉnh, quy hoạch chi tiết ngành theo quy định tại điểm b khoản 2 Điều 25 Nghị định số 104/2026/NĐ-CP và điểm d khoản 4 Điều 9 Thông tư số 36/2026/TT-BTC.</w:t>
      </w:r>
    </w:p>
    <w:p w14:paraId="6D5375A4" w14:textId="1DB22715" w:rsidR="00E33A57" w:rsidRPr="00E33A57" w:rsidRDefault="004530B5"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E33A57" w:rsidRPr="00E33A57">
        <w:rPr>
          <w:rFonts w:ascii="Times New Roman" w:eastAsia="Times New Roman" w:hAnsi="Times New Roman" w:cs="Times New Roman"/>
          <w:color w:val="000000"/>
          <w:sz w:val="28"/>
          <w:szCs w:val="28"/>
        </w:rPr>
        <w:t xml:space="preserve">4. Phê duyệt chủ trương và dự kiến </w:t>
      </w:r>
      <w:r>
        <w:rPr>
          <w:rFonts w:ascii="Times New Roman" w:eastAsia="Times New Roman" w:hAnsi="Times New Roman" w:cs="Times New Roman"/>
          <w:color w:val="000000"/>
          <w:sz w:val="28"/>
          <w:szCs w:val="28"/>
        </w:rPr>
        <w:t>kinh</w:t>
      </w:r>
      <w:r w:rsidR="00E33A57" w:rsidRPr="00E33A57">
        <w:rPr>
          <w:rFonts w:ascii="Times New Roman" w:eastAsia="Times New Roman" w:hAnsi="Times New Roman" w:cs="Times New Roman"/>
          <w:color w:val="000000"/>
          <w:sz w:val="28"/>
          <w:szCs w:val="28"/>
        </w:rPr>
        <w:t xml:space="preserve"> phí thực hiện nhiệm vụ thuê hàng hóa, dịch vụ theo quy định tại khoản 1 Điều 27 Nghị định số 104/2026/NĐ-CP.</w:t>
      </w:r>
    </w:p>
    <w:p w14:paraId="35D4F65C" w14:textId="23B5D461" w:rsidR="00E33A57" w:rsidRPr="00132B2E" w:rsidRDefault="006C4E7F" w:rsidP="0074717C">
      <w:pPr>
        <w:shd w:val="clear" w:color="auto" w:fill="FFFFFF"/>
        <w:spacing w:before="120" w:after="12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ab/>
      </w:r>
      <w:r w:rsidR="00E33A57" w:rsidRPr="00132B2E">
        <w:rPr>
          <w:rFonts w:ascii="Times New Roman" w:eastAsia="Times New Roman" w:hAnsi="Times New Roman" w:cs="Times New Roman"/>
          <w:b/>
          <w:bCs/>
          <w:color w:val="000000"/>
          <w:sz w:val="28"/>
          <w:szCs w:val="28"/>
        </w:rPr>
        <w:t>Điều 2. Đối tượng áp dụng</w:t>
      </w:r>
    </w:p>
    <w:p w14:paraId="45FC02E9" w14:textId="7268D51B" w:rsidR="00E33A57" w:rsidRPr="00E33A57" w:rsidRDefault="00F97D6A"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E33A57" w:rsidRPr="00E33A57">
        <w:rPr>
          <w:rFonts w:ascii="Times New Roman" w:eastAsia="Times New Roman" w:hAnsi="Times New Roman" w:cs="Times New Roman"/>
          <w:color w:val="000000"/>
          <w:sz w:val="28"/>
          <w:szCs w:val="28"/>
        </w:rPr>
        <w:t>1. Cơ quan nhà nước, Ủy ban Mặt trận Tổ quốc</w:t>
      </w:r>
      <w:r w:rsidR="002D550C">
        <w:rPr>
          <w:rFonts w:ascii="Times New Roman" w:eastAsia="Times New Roman" w:hAnsi="Times New Roman" w:cs="Times New Roman"/>
          <w:color w:val="000000"/>
          <w:sz w:val="28"/>
          <w:szCs w:val="28"/>
        </w:rPr>
        <w:t xml:space="preserve"> Việt Nam</w:t>
      </w:r>
      <w:r w:rsidR="00E33A57" w:rsidRPr="00E33A57">
        <w:rPr>
          <w:rFonts w:ascii="Times New Roman" w:eastAsia="Times New Roman" w:hAnsi="Times New Roman" w:cs="Times New Roman"/>
          <w:color w:val="000000"/>
          <w:sz w:val="28"/>
          <w:szCs w:val="28"/>
        </w:rPr>
        <w:t xml:space="preserve"> tỉnh (bao gồm các tổ chức chính trị - xã hội), tổ chức chính trị.</w:t>
      </w:r>
    </w:p>
    <w:p w14:paraId="43CB0CBE" w14:textId="77777777" w:rsidR="002D550C" w:rsidRDefault="002D550C"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E33A57" w:rsidRPr="00E33A57">
        <w:rPr>
          <w:rFonts w:ascii="Times New Roman" w:eastAsia="Times New Roman" w:hAnsi="Times New Roman" w:cs="Times New Roman"/>
          <w:color w:val="000000"/>
          <w:sz w:val="28"/>
          <w:szCs w:val="28"/>
        </w:rPr>
        <w:t>2. Đơn vị sự nghiệp công lập.</w:t>
      </w:r>
    </w:p>
    <w:p w14:paraId="59357F86" w14:textId="77777777" w:rsidR="00EA22C7" w:rsidRDefault="002D550C"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E33A57" w:rsidRPr="00E33A57">
        <w:rPr>
          <w:rFonts w:ascii="Times New Roman" w:eastAsia="Times New Roman" w:hAnsi="Times New Roman" w:cs="Times New Roman"/>
          <w:color w:val="000000"/>
          <w:sz w:val="28"/>
          <w:szCs w:val="28"/>
        </w:rPr>
        <w:t xml:space="preserve">3. </w:t>
      </w:r>
      <w:r w:rsidR="008F10C4">
        <w:rPr>
          <w:rFonts w:ascii="Times New Roman" w:eastAsia="Times New Roman" w:hAnsi="Times New Roman" w:cs="Times New Roman"/>
          <w:color w:val="000000"/>
          <w:sz w:val="28"/>
          <w:szCs w:val="28"/>
        </w:rPr>
        <w:t>T</w:t>
      </w:r>
      <w:r w:rsidR="00E33A57" w:rsidRPr="00E33A57">
        <w:rPr>
          <w:rFonts w:ascii="Times New Roman" w:eastAsia="Times New Roman" w:hAnsi="Times New Roman" w:cs="Times New Roman"/>
          <w:color w:val="000000"/>
          <w:sz w:val="28"/>
          <w:szCs w:val="28"/>
        </w:rPr>
        <w:t>ổ chức, cá nhân khác có liên quan đến sử dụng kinh phí chi thường xuyên ngân sách nhà nước để thực hiện các nhiệm vụ quy định tại Điều 1 Quyết định này.</w:t>
      </w:r>
    </w:p>
    <w:p w14:paraId="0BDD7E73" w14:textId="577E5B46" w:rsidR="00E33A57" w:rsidRPr="003149A6" w:rsidRDefault="00EA22C7" w:rsidP="0074717C">
      <w:pPr>
        <w:shd w:val="clear" w:color="auto" w:fill="FFFFFF"/>
        <w:spacing w:before="120" w:after="12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ab/>
      </w:r>
      <w:r w:rsidR="00E33A57" w:rsidRPr="003149A6">
        <w:rPr>
          <w:rFonts w:ascii="Times New Roman" w:eastAsia="Times New Roman" w:hAnsi="Times New Roman" w:cs="Times New Roman"/>
          <w:b/>
          <w:bCs/>
          <w:color w:val="000000"/>
          <w:sz w:val="28"/>
          <w:szCs w:val="28"/>
        </w:rPr>
        <w:t xml:space="preserve">Điều 3. </w:t>
      </w:r>
      <w:r w:rsidR="00E74095">
        <w:rPr>
          <w:rFonts w:ascii="Times New Roman" w:eastAsia="Times New Roman" w:hAnsi="Times New Roman" w:cs="Times New Roman"/>
          <w:b/>
          <w:bCs/>
          <w:color w:val="000000"/>
          <w:sz w:val="28"/>
          <w:szCs w:val="28"/>
        </w:rPr>
        <w:t>T</w:t>
      </w:r>
      <w:r w:rsidR="00E33A57" w:rsidRPr="003149A6">
        <w:rPr>
          <w:rFonts w:ascii="Times New Roman" w:eastAsia="Times New Roman" w:hAnsi="Times New Roman" w:cs="Times New Roman"/>
          <w:b/>
          <w:bCs/>
          <w:color w:val="000000"/>
          <w:sz w:val="28"/>
          <w:szCs w:val="28"/>
        </w:rPr>
        <w:t xml:space="preserve">hẩm quyền quyết định phê duyệt chủ trương và dự kiến kinh phí, chi phí thực hiện </w:t>
      </w:r>
      <w:r w:rsidR="007D5CA8">
        <w:rPr>
          <w:rFonts w:ascii="Times New Roman" w:eastAsia="Times New Roman" w:hAnsi="Times New Roman" w:cs="Times New Roman"/>
          <w:b/>
          <w:bCs/>
          <w:color w:val="000000"/>
          <w:sz w:val="28"/>
          <w:szCs w:val="28"/>
        </w:rPr>
        <w:t>các</w:t>
      </w:r>
      <w:r w:rsidR="00E33A57" w:rsidRPr="003149A6">
        <w:rPr>
          <w:rFonts w:ascii="Times New Roman" w:eastAsia="Times New Roman" w:hAnsi="Times New Roman" w:cs="Times New Roman"/>
          <w:b/>
          <w:bCs/>
          <w:color w:val="000000"/>
          <w:sz w:val="28"/>
          <w:szCs w:val="28"/>
        </w:rPr>
        <w:t xml:space="preserve"> nhiệm vụ quy định tại Điều 1</w:t>
      </w:r>
      <w:r w:rsidR="004C1CDC">
        <w:rPr>
          <w:rFonts w:ascii="Times New Roman" w:eastAsia="Times New Roman" w:hAnsi="Times New Roman" w:cs="Times New Roman"/>
          <w:b/>
          <w:bCs/>
          <w:color w:val="000000"/>
          <w:sz w:val="28"/>
          <w:szCs w:val="28"/>
        </w:rPr>
        <w:t xml:space="preserve"> Quyết định này</w:t>
      </w:r>
    </w:p>
    <w:p w14:paraId="64171B3B" w14:textId="389E182B" w:rsidR="00E74095" w:rsidRPr="00E74095" w:rsidRDefault="00E74095" w:rsidP="0074717C">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74095">
        <w:rPr>
          <w:rFonts w:ascii="Times New Roman" w:eastAsia="Times New Roman" w:hAnsi="Times New Roman" w:cs="Times New Roman"/>
          <w:color w:val="000000"/>
          <w:sz w:val="28"/>
          <w:szCs w:val="28"/>
        </w:rPr>
        <w:t>1. Thủ trưởng đơn vị dự toán cấp I thuộc cấp tỉnh quyết định phê duyệt đối với nhiệm vụ có sử dụng nguồn ngân sách được giao không thực hiện tự chủ cho đơn vị sử dụng ngân sách trực thuộc. Đối với đơn vị dự toán cấp I đồng thời là đơn vị sử dụng ngân sách, Thủ trưởng đơn vị quyết định phê duyệt đối với nhiệm vụ có sử dụng nguồn ngân sách được giao của đơn vị mình.</w:t>
      </w:r>
    </w:p>
    <w:p w14:paraId="657C93AD" w14:textId="2411EE7B" w:rsidR="00E74095" w:rsidRPr="00E74095" w:rsidRDefault="00E74095" w:rsidP="0074717C">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74095">
        <w:rPr>
          <w:rFonts w:ascii="Times New Roman" w:eastAsia="Times New Roman" w:hAnsi="Times New Roman" w:cs="Times New Roman"/>
          <w:color w:val="000000"/>
          <w:sz w:val="28"/>
          <w:szCs w:val="28"/>
        </w:rPr>
        <w:t>2. Thủ trưởng đơn vị sử dụng ngân sách</w:t>
      </w:r>
      <w:r>
        <w:rPr>
          <w:rFonts w:ascii="Times New Roman" w:eastAsia="Times New Roman" w:hAnsi="Times New Roman" w:cs="Times New Roman"/>
          <w:color w:val="000000"/>
          <w:sz w:val="28"/>
          <w:szCs w:val="28"/>
        </w:rPr>
        <w:t xml:space="preserve"> thuộc</w:t>
      </w:r>
      <w:r w:rsidRPr="00E74095">
        <w:rPr>
          <w:rFonts w:ascii="Times New Roman" w:eastAsia="Times New Roman" w:hAnsi="Times New Roman" w:cs="Times New Roman"/>
          <w:color w:val="000000"/>
          <w:sz w:val="28"/>
          <w:szCs w:val="28"/>
        </w:rPr>
        <w:t xml:space="preserve"> cấp tỉnh quyết định phê duyệt đối với nhiệm vụ sử dụng nguồn ngân sách được giao thực hiện tự chủ.</w:t>
      </w:r>
    </w:p>
    <w:p w14:paraId="65596B63" w14:textId="3A8D9123" w:rsidR="00E33A57" w:rsidRDefault="00E74095" w:rsidP="0074717C">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74095">
        <w:rPr>
          <w:rFonts w:ascii="Times New Roman" w:eastAsia="Times New Roman" w:hAnsi="Times New Roman" w:cs="Times New Roman"/>
          <w:color w:val="000000"/>
          <w:sz w:val="28"/>
          <w:szCs w:val="28"/>
        </w:rPr>
        <w:t>3. Ủy ban nhân dân cấp xã quyết định phê duyệt đối với nhiệm vụ của đơn vị sử dụng ngân sách thuộc phạm vi quản lý của cấp xã</w:t>
      </w:r>
      <w:r w:rsidR="00E33A57" w:rsidRPr="00E33A57">
        <w:rPr>
          <w:rFonts w:ascii="Times New Roman" w:eastAsia="Times New Roman" w:hAnsi="Times New Roman" w:cs="Times New Roman"/>
          <w:color w:val="000000"/>
          <w:sz w:val="28"/>
          <w:szCs w:val="28"/>
        </w:rPr>
        <w:t>.</w:t>
      </w:r>
    </w:p>
    <w:p w14:paraId="41DDBDDB" w14:textId="3160301D" w:rsidR="00BB5143" w:rsidRPr="00BB5143" w:rsidRDefault="00BB5143" w:rsidP="0074717C">
      <w:pPr>
        <w:shd w:val="clear" w:color="auto" w:fill="FFFFFF"/>
        <w:spacing w:before="120" w:after="120" w:line="240" w:lineRule="auto"/>
        <w:ind w:firstLine="720"/>
        <w:jc w:val="both"/>
        <w:rPr>
          <w:rFonts w:ascii="Times New Roman" w:eastAsia="Times New Roman" w:hAnsi="Times New Roman" w:cs="Times New Roman"/>
          <w:b/>
          <w:bCs/>
          <w:color w:val="000000"/>
          <w:sz w:val="28"/>
          <w:szCs w:val="28"/>
        </w:rPr>
      </w:pPr>
      <w:r w:rsidRPr="00BB5143">
        <w:rPr>
          <w:rFonts w:ascii="Times New Roman" w:eastAsia="Times New Roman" w:hAnsi="Times New Roman" w:cs="Times New Roman"/>
          <w:b/>
          <w:bCs/>
          <w:color w:val="000000"/>
          <w:sz w:val="28"/>
          <w:szCs w:val="28"/>
        </w:rPr>
        <w:t>Điều 4. Điều khoản chuyển tiếp</w:t>
      </w:r>
    </w:p>
    <w:p w14:paraId="440D9056" w14:textId="6952AD82" w:rsidR="00BB5143" w:rsidRPr="00BB5143" w:rsidRDefault="00BB5143" w:rsidP="0074717C">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BB5143">
        <w:rPr>
          <w:rFonts w:ascii="Times New Roman" w:eastAsia="Times New Roman" w:hAnsi="Times New Roman" w:cs="Times New Roman"/>
          <w:color w:val="000000"/>
          <w:sz w:val="28"/>
          <w:szCs w:val="28"/>
        </w:rPr>
        <w:t xml:space="preserve">1. Trường hợp các nhiệm vụ tại Điều 1 Quyết định này đã được phê duyệt nhiệm vụ và dự toán theo quy định tại Nghị định </w:t>
      </w:r>
      <w:r>
        <w:rPr>
          <w:rFonts w:ascii="Times New Roman" w:eastAsia="Times New Roman" w:hAnsi="Times New Roman" w:cs="Times New Roman"/>
          <w:color w:val="000000"/>
          <w:sz w:val="28"/>
          <w:szCs w:val="28"/>
        </w:rPr>
        <w:t xml:space="preserve">số </w:t>
      </w:r>
      <w:r w:rsidRPr="00BB5143">
        <w:rPr>
          <w:rFonts w:ascii="Times New Roman" w:eastAsia="Times New Roman" w:hAnsi="Times New Roman" w:cs="Times New Roman"/>
          <w:color w:val="000000"/>
          <w:sz w:val="28"/>
          <w:szCs w:val="28"/>
        </w:rPr>
        <w:t xml:space="preserve">98/2025/NĐ-CP hoặc phê duyệt chủ trương và dự kiến kinh phí, chi phí theo quy định tại Nghị định số 104/2026/NĐ-CP </w:t>
      </w:r>
      <w:r w:rsidR="00F82823" w:rsidRPr="00F82823">
        <w:rPr>
          <w:rFonts w:ascii="Times New Roman" w:eastAsia="Times New Roman" w:hAnsi="Times New Roman" w:cs="Times New Roman"/>
          <w:color w:val="000000"/>
          <w:sz w:val="28"/>
          <w:szCs w:val="28"/>
        </w:rPr>
        <w:t xml:space="preserve">trước ngày Quyết định này có hiệu lực thi hành </w:t>
      </w:r>
      <w:r w:rsidRPr="00BB5143">
        <w:rPr>
          <w:rFonts w:ascii="Times New Roman" w:eastAsia="Times New Roman" w:hAnsi="Times New Roman" w:cs="Times New Roman"/>
          <w:color w:val="000000"/>
          <w:sz w:val="28"/>
          <w:szCs w:val="28"/>
        </w:rPr>
        <w:t xml:space="preserve">thì tiếp tục thực </w:t>
      </w:r>
      <w:r w:rsidRPr="00BB5143">
        <w:rPr>
          <w:rFonts w:ascii="Times New Roman" w:eastAsia="Times New Roman" w:hAnsi="Times New Roman" w:cs="Times New Roman"/>
          <w:color w:val="000000"/>
          <w:sz w:val="28"/>
          <w:szCs w:val="28"/>
        </w:rPr>
        <w:lastRenderedPageBreak/>
        <w:t>hiện theo nội dung đã được phê duyệt; việc điều chỉnh, sửa đổi, bổ sung</w:t>
      </w:r>
      <w:r>
        <w:rPr>
          <w:rFonts w:ascii="Times New Roman" w:eastAsia="Times New Roman" w:hAnsi="Times New Roman" w:cs="Times New Roman"/>
          <w:color w:val="000000"/>
          <w:sz w:val="28"/>
          <w:szCs w:val="28"/>
        </w:rPr>
        <w:t xml:space="preserve"> được</w:t>
      </w:r>
      <w:r w:rsidRPr="00BB5143">
        <w:rPr>
          <w:rFonts w:ascii="Times New Roman" w:eastAsia="Times New Roman" w:hAnsi="Times New Roman" w:cs="Times New Roman"/>
          <w:color w:val="000000"/>
          <w:sz w:val="28"/>
          <w:szCs w:val="28"/>
        </w:rPr>
        <w:t xml:space="preserve"> thực hiện theo thẩm quyền quy định tại Quyết định này.</w:t>
      </w:r>
    </w:p>
    <w:p w14:paraId="12B6D157" w14:textId="27BE2CAE" w:rsidR="00BB5143" w:rsidRPr="00E33A57" w:rsidRDefault="00BB5143" w:rsidP="0074717C">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BB5143">
        <w:rPr>
          <w:rFonts w:ascii="Times New Roman" w:eastAsia="Times New Roman" w:hAnsi="Times New Roman" w:cs="Times New Roman"/>
          <w:color w:val="000000"/>
          <w:sz w:val="28"/>
          <w:szCs w:val="28"/>
        </w:rPr>
        <w:t>2. Trường hợp các nhiệm vụ tại Điều 1 Quyết định này đã trình cơ quan, người có thẩm quyền trước ngày Quyết định này có hiệu lực thi hành nhưng chưa được phê duyệt thì thực hiện theo thẩm quyền quy định tại Quyết định này</w:t>
      </w:r>
      <w:r>
        <w:rPr>
          <w:rFonts w:ascii="Times New Roman" w:eastAsia="Times New Roman" w:hAnsi="Times New Roman" w:cs="Times New Roman"/>
          <w:color w:val="000000"/>
          <w:sz w:val="28"/>
          <w:szCs w:val="28"/>
        </w:rPr>
        <w:t>.</w:t>
      </w:r>
    </w:p>
    <w:p w14:paraId="3279A895" w14:textId="5CA18BEA" w:rsidR="00E33A57" w:rsidRPr="00FC02B4" w:rsidRDefault="00D60AD5" w:rsidP="0074717C">
      <w:pPr>
        <w:shd w:val="clear" w:color="auto" w:fill="FFFFFF"/>
        <w:spacing w:before="120" w:after="12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b/>
      </w:r>
      <w:r w:rsidR="00E33A57" w:rsidRPr="00FC02B4">
        <w:rPr>
          <w:rFonts w:ascii="Times New Roman" w:eastAsia="Times New Roman" w:hAnsi="Times New Roman" w:cs="Times New Roman"/>
          <w:b/>
          <w:bCs/>
          <w:color w:val="000000"/>
          <w:sz w:val="28"/>
          <w:szCs w:val="28"/>
        </w:rPr>
        <w:t xml:space="preserve">Điều </w:t>
      </w:r>
      <w:r w:rsidR="00BB5143">
        <w:rPr>
          <w:rFonts w:ascii="Times New Roman" w:eastAsia="Times New Roman" w:hAnsi="Times New Roman" w:cs="Times New Roman"/>
          <w:b/>
          <w:bCs/>
          <w:color w:val="000000"/>
          <w:sz w:val="28"/>
          <w:szCs w:val="28"/>
        </w:rPr>
        <w:t>5</w:t>
      </w:r>
      <w:r w:rsidR="00E33A57" w:rsidRPr="00FC02B4">
        <w:rPr>
          <w:rFonts w:ascii="Times New Roman" w:eastAsia="Times New Roman" w:hAnsi="Times New Roman" w:cs="Times New Roman"/>
          <w:b/>
          <w:bCs/>
          <w:color w:val="000000"/>
          <w:sz w:val="28"/>
          <w:szCs w:val="28"/>
        </w:rPr>
        <w:t xml:space="preserve">. </w:t>
      </w:r>
      <w:r w:rsidR="00193A81">
        <w:rPr>
          <w:rFonts w:ascii="Times New Roman" w:eastAsia="Times New Roman" w:hAnsi="Times New Roman" w:cs="Times New Roman"/>
          <w:b/>
          <w:bCs/>
          <w:color w:val="000000"/>
          <w:sz w:val="28"/>
          <w:szCs w:val="28"/>
        </w:rPr>
        <w:t>Hiệu lực</w:t>
      </w:r>
      <w:r w:rsidR="00E33A57" w:rsidRPr="00FC02B4">
        <w:rPr>
          <w:rFonts w:ascii="Times New Roman" w:eastAsia="Times New Roman" w:hAnsi="Times New Roman" w:cs="Times New Roman"/>
          <w:b/>
          <w:bCs/>
          <w:color w:val="000000"/>
          <w:sz w:val="28"/>
          <w:szCs w:val="28"/>
        </w:rPr>
        <w:t xml:space="preserve"> thi hành</w:t>
      </w:r>
    </w:p>
    <w:p w14:paraId="00451A06" w14:textId="77B5C268" w:rsidR="00E33A57" w:rsidRDefault="00270705"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00E33A57" w:rsidRPr="00E33A57">
        <w:rPr>
          <w:rFonts w:ascii="Times New Roman" w:eastAsia="Times New Roman" w:hAnsi="Times New Roman" w:cs="Times New Roman"/>
          <w:color w:val="000000"/>
          <w:sz w:val="28"/>
          <w:szCs w:val="28"/>
        </w:rPr>
        <w:t>1. Quyết định</w:t>
      </w:r>
      <w:r w:rsidR="00406059">
        <w:rPr>
          <w:rFonts w:ascii="Times New Roman" w:eastAsia="Times New Roman" w:hAnsi="Times New Roman" w:cs="Times New Roman"/>
          <w:color w:val="000000"/>
          <w:sz w:val="28"/>
          <w:szCs w:val="28"/>
        </w:rPr>
        <w:t xml:space="preserve"> này</w:t>
      </w:r>
      <w:r w:rsidR="00E33A57" w:rsidRPr="00E33A57">
        <w:rPr>
          <w:rFonts w:ascii="Times New Roman" w:eastAsia="Times New Roman" w:hAnsi="Times New Roman" w:cs="Times New Roman"/>
          <w:color w:val="000000"/>
          <w:sz w:val="28"/>
          <w:szCs w:val="28"/>
        </w:rPr>
        <w:t xml:space="preserve"> có hiệu lực</w:t>
      </w:r>
      <w:r w:rsidR="0001157F">
        <w:rPr>
          <w:rFonts w:ascii="Times New Roman" w:eastAsia="Times New Roman" w:hAnsi="Times New Roman" w:cs="Times New Roman"/>
          <w:color w:val="000000"/>
          <w:sz w:val="28"/>
          <w:szCs w:val="28"/>
        </w:rPr>
        <w:t xml:space="preserve"> thi hành</w:t>
      </w:r>
      <w:r w:rsidR="00E33A57" w:rsidRPr="00E33A57">
        <w:rPr>
          <w:rFonts w:ascii="Times New Roman" w:eastAsia="Times New Roman" w:hAnsi="Times New Roman" w:cs="Times New Roman"/>
          <w:color w:val="000000"/>
          <w:sz w:val="28"/>
          <w:szCs w:val="28"/>
        </w:rPr>
        <w:t xml:space="preserve"> từ ngày</w:t>
      </w:r>
      <w:r w:rsidR="007F4BBC">
        <w:rPr>
          <w:rFonts w:ascii="Times New Roman" w:eastAsia="Times New Roman" w:hAnsi="Times New Roman" w:cs="Times New Roman"/>
          <w:color w:val="000000"/>
          <w:sz w:val="28"/>
          <w:szCs w:val="28"/>
        </w:rPr>
        <w:t xml:space="preserve"> </w:t>
      </w:r>
      <w:r w:rsidR="001544C2">
        <w:rPr>
          <w:rFonts w:ascii="Times New Roman" w:eastAsia="Times New Roman" w:hAnsi="Times New Roman" w:cs="Times New Roman"/>
          <w:color w:val="000000"/>
          <w:sz w:val="28"/>
          <w:szCs w:val="28"/>
        </w:rPr>
        <w:t>01</w:t>
      </w:r>
      <w:r w:rsidR="00E33A57" w:rsidRPr="00E33A57">
        <w:rPr>
          <w:rFonts w:ascii="Times New Roman" w:eastAsia="Times New Roman" w:hAnsi="Times New Roman" w:cs="Times New Roman"/>
          <w:color w:val="000000"/>
          <w:sz w:val="28"/>
          <w:szCs w:val="28"/>
        </w:rPr>
        <w:t xml:space="preserve"> tháng</w:t>
      </w:r>
      <w:r w:rsidR="007F4BBC">
        <w:rPr>
          <w:rFonts w:ascii="Times New Roman" w:eastAsia="Times New Roman" w:hAnsi="Times New Roman" w:cs="Times New Roman"/>
          <w:color w:val="000000"/>
          <w:sz w:val="28"/>
          <w:szCs w:val="28"/>
        </w:rPr>
        <w:t xml:space="preserve"> </w:t>
      </w:r>
      <w:r w:rsidR="001544C2">
        <w:rPr>
          <w:rFonts w:ascii="Times New Roman" w:eastAsia="Times New Roman" w:hAnsi="Times New Roman" w:cs="Times New Roman"/>
          <w:color w:val="000000"/>
          <w:sz w:val="28"/>
          <w:szCs w:val="28"/>
        </w:rPr>
        <w:t>7</w:t>
      </w:r>
      <w:r w:rsidR="008F6E0C">
        <w:rPr>
          <w:rFonts w:ascii="Times New Roman" w:eastAsia="Times New Roman" w:hAnsi="Times New Roman" w:cs="Times New Roman"/>
          <w:color w:val="000000"/>
          <w:sz w:val="28"/>
          <w:szCs w:val="28"/>
        </w:rPr>
        <w:t xml:space="preserve"> </w:t>
      </w:r>
      <w:r w:rsidR="00E33A57" w:rsidRPr="00E33A57">
        <w:rPr>
          <w:rFonts w:ascii="Times New Roman" w:eastAsia="Times New Roman" w:hAnsi="Times New Roman" w:cs="Times New Roman"/>
          <w:color w:val="000000"/>
          <w:sz w:val="28"/>
          <w:szCs w:val="28"/>
        </w:rPr>
        <w:t>năm</w:t>
      </w:r>
      <w:r w:rsidR="007F4BBC">
        <w:rPr>
          <w:rFonts w:ascii="Times New Roman" w:eastAsia="Times New Roman" w:hAnsi="Times New Roman" w:cs="Times New Roman"/>
          <w:color w:val="000000"/>
          <w:sz w:val="28"/>
          <w:szCs w:val="28"/>
        </w:rPr>
        <w:t xml:space="preserve"> 2026.</w:t>
      </w:r>
    </w:p>
    <w:p w14:paraId="4F5E2BEB" w14:textId="0CC956A2" w:rsidR="00BB5143" w:rsidRDefault="00BB5143"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2. </w:t>
      </w:r>
      <w:r w:rsidRPr="00BB5143">
        <w:rPr>
          <w:rFonts w:ascii="Times New Roman" w:eastAsia="Times New Roman" w:hAnsi="Times New Roman" w:cs="Times New Roman"/>
          <w:color w:val="000000"/>
          <w:sz w:val="28"/>
          <w:szCs w:val="28"/>
        </w:rPr>
        <w:t>Trường hợp các văn bản quy phạm pháp luật dẫn chiếu tại Quyết định này được sửa đổi, bổ sung, thay thế thì thực hiện theo quy định tương ứng tại văn bản sửa đổi, bổ sung, thay thế đó</w:t>
      </w:r>
      <w:r>
        <w:rPr>
          <w:rFonts w:ascii="Times New Roman" w:eastAsia="Times New Roman" w:hAnsi="Times New Roman" w:cs="Times New Roman"/>
          <w:color w:val="000000"/>
          <w:sz w:val="28"/>
          <w:szCs w:val="28"/>
        </w:rPr>
        <w:t>.</w:t>
      </w:r>
    </w:p>
    <w:p w14:paraId="5069FB54" w14:textId="07E95D76" w:rsidR="00BB5143" w:rsidRPr="00BB5143" w:rsidRDefault="00BB5143" w:rsidP="0074717C">
      <w:pPr>
        <w:shd w:val="clear" w:color="auto" w:fill="FFFFFF"/>
        <w:spacing w:before="120" w:after="12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ab/>
      </w:r>
      <w:r w:rsidRPr="00BB5143">
        <w:rPr>
          <w:rFonts w:ascii="Times New Roman" w:eastAsia="Times New Roman" w:hAnsi="Times New Roman" w:cs="Times New Roman"/>
          <w:b/>
          <w:bCs/>
          <w:color w:val="000000"/>
          <w:sz w:val="28"/>
          <w:szCs w:val="28"/>
        </w:rPr>
        <w:t>Điều 6. Tổ chức thực hiện</w:t>
      </w:r>
    </w:p>
    <w:p w14:paraId="5D27C2E5" w14:textId="07E360D3" w:rsidR="00BB5143" w:rsidRDefault="00BB5143"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1. </w:t>
      </w:r>
      <w:r w:rsidR="004A3AB8">
        <w:rPr>
          <w:rFonts w:ascii="Times New Roman" w:eastAsia="Times New Roman" w:hAnsi="Times New Roman" w:cs="Times New Roman"/>
          <w:color w:val="000000"/>
          <w:sz w:val="28"/>
          <w:szCs w:val="28"/>
        </w:rPr>
        <w:t>C</w:t>
      </w:r>
      <w:r w:rsidR="00CA723B" w:rsidRPr="00CA723B">
        <w:rPr>
          <w:rFonts w:ascii="Times New Roman" w:eastAsia="Times New Roman" w:hAnsi="Times New Roman" w:cs="Times New Roman"/>
          <w:color w:val="000000"/>
          <w:sz w:val="28"/>
          <w:szCs w:val="28"/>
        </w:rPr>
        <w:t xml:space="preserve">ơ quan, người có thẩm quyền tại Điều 3 Quyết định này thực hiện nhiệm vụ, quyền hạn </w:t>
      </w:r>
      <w:r w:rsidR="0074717C">
        <w:rPr>
          <w:rFonts w:ascii="Times New Roman" w:eastAsia="Times New Roman" w:hAnsi="Times New Roman" w:cs="Times New Roman"/>
          <w:color w:val="000000"/>
          <w:sz w:val="28"/>
          <w:szCs w:val="28"/>
        </w:rPr>
        <w:t>bảo đảm</w:t>
      </w:r>
      <w:r w:rsidR="00CA723B" w:rsidRPr="00CA723B">
        <w:rPr>
          <w:rFonts w:ascii="Times New Roman" w:eastAsia="Times New Roman" w:hAnsi="Times New Roman" w:cs="Times New Roman"/>
          <w:color w:val="000000"/>
          <w:sz w:val="28"/>
          <w:szCs w:val="28"/>
        </w:rPr>
        <w:t xml:space="preserve"> đúng</w:t>
      </w:r>
      <w:r w:rsidR="0074717C">
        <w:rPr>
          <w:rFonts w:ascii="Times New Roman" w:eastAsia="Times New Roman" w:hAnsi="Times New Roman" w:cs="Times New Roman"/>
          <w:color w:val="000000"/>
          <w:sz w:val="28"/>
          <w:szCs w:val="28"/>
        </w:rPr>
        <w:t xml:space="preserve"> </w:t>
      </w:r>
      <w:r w:rsidR="00CA723B" w:rsidRPr="00CA723B">
        <w:rPr>
          <w:rFonts w:ascii="Times New Roman" w:eastAsia="Times New Roman" w:hAnsi="Times New Roman" w:cs="Times New Roman"/>
          <w:color w:val="000000"/>
          <w:sz w:val="28"/>
          <w:szCs w:val="28"/>
        </w:rPr>
        <w:t xml:space="preserve">quy định; chỉ đạo, hướng dẫn các cơ quan, tổ chức, đơn vị thuộc phạm vi quản lý tổ chức thực hiện </w:t>
      </w:r>
      <w:r w:rsidR="00EC0708">
        <w:rPr>
          <w:rFonts w:ascii="Times New Roman" w:eastAsia="Times New Roman" w:hAnsi="Times New Roman" w:cs="Times New Roman"/>
          <w:color w:val="000000"/>
          <w:sz w:val="28"/>
          <w:szCs w:val="28"/>
        </w:rPr>
        <w:t>theo</w:t>
      </w:r>
      <w:r w:rsidR="00CA723B" w:rsidRPr="00CA723B">
        <w:rPr>
          <w:rFonts w:ascii="Times New Roman" w:eastAsia="Times New Roman" w:hAnsi="Times New Roman" w:cs="Times New Roman"/>
          <w:color w:val="000000"/>
          <w:sz w:val="28"/>
          <w:szCs w:val="28"/>
        </w:rPr>
        <w:t xml:space="preserve"> đúng thẩm quyền, quy trình, quy định</w:t>
      </w:r>
      <w:r w:rsidR="00EC0708">
        <w:rPr>
          <w:rFonts w:ascii="Times New Roman" w:eastAsia="Times New Roman" w:hAnsi="Times New Roman" w:cs="Times New Roman"/>
          <w:color w:val="000000"/>
          <w:sz w:val="28"/>
          <w:szCs w:val="28"/>
        </w:rPr>
        <w:t>, bảo đảm tiết kiệm, hiệu quả</w:t>
      </w:r>
      <w:r w:rsidR="00CA723B" w:rsidRPr="00CA723B">
        <w:rPr>
          <w:rFonts w:ascii="Times New Roman" w:eastAsia="Times New Roman" w:hAnsi="Times New Roman" w:cs="Times New Roman"/>
          <w:color w:val="000000"/>
          <w:sz w:val="28"/>
          <w:szCs w:val="28"/>
        </w:rPr>
        <w:t xml:space="preserve">; sắp xếp, bố trí nhân lực và các điều kiện phù hợp để </w:t>
      </w:r>
      <w:r w:rsidR="002C667E">
        <w:rPr>
          <w:rFonts w:ascii="Times New Roman" w:eastAsia="Times New Roman" w:hAnsi="Times New Roman" w:cs="Times New Roman"/>
          <w:color w:val="000000"/>
          <w:sz w:val="28"/>
          <w:szCs w:val="28"/>
        </w:rPr>
        <w:t>bảo đảm</w:t>
      </w:r>
      <w:r w:rsidR="00CA723B" w:rsidRPr="00CA723B">
        <w:rPr>
          <w:rFonts w:ascii="Times New Roman" w:eastAsia="Times New Roman" w:hAnsi="Times New Roman" w:cs="Times New Roman"/>
          <w:color w:val="000000"/>
          <w:sz w:val="28"/>
          <w:szCs w:val="28"/>
        </w:rPr>
        <w:t xml:space="preserve"> hoàn thành nhiệm vụ, quyền hạn; chịu trách nhiệm trước pháp luật và trước Ủy ban nhân dân tỉnh về việc thực hiện nhiệm vụ, quyền hạn được quy định</w:t>
      </w:r>
      <w:r w:rsidR="00CA723B">
        <w:rPr>
          <w:rFonts w:ascii="Times New Roman" w:eastAsia="Times New Roman" w:hAnsi="Times New Roman" w:cs="Times New Roman"/>
          <w:color w:val="000000"/>
          <w:sz w:val="28"/>
          <w:szCs w:val="28"/>
        </w:rPr>
        <w:t>.</w:t>
      </w:r>
    </w:p>
    <w:p w14:paraId="70973337" w14:textId="0E3832B4" w:rsidR="00CA723B" w:rsidRPr="00E33A57" w:rsidRDefault="00CA723B" w:rsidP="0074717C">
      <w:pPr>
        <w:shd w:val="clear" w:color="auto" w:fill="FFFFFF"/>
        <w:spacing w:before="120"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2. </w:t>
      </w:r>
      <w:r w:rsidRPr="00CA723B">
        <w:rPr>
          <w:rFonts w:ascii="Times New Roman" w:eastAsia="Times New Roman" w:hAnsi="Times New Roman" w:cs="Times New Roman"/>
          <w:color w:val="000000"/>
          <w:sz w:val="28"/>
          <w:szCs w:val="28"/>
        </w:rPr>
        <w:t>Sở Tài chính chủ trì theo dõi, hướng dẫn, kiểm tra việc thực hiện Quyết định này và xử lý các nội dung phát sinh; đối với các nội dung vượt thẩm quyền, kịp thời tổng hợp, báo cáo, tham mưu đề xuất với Ủy ban nhân dân tỉnh</w:t>
      </w:r>
      <w:r>
        <w:rPr>
          <w:rFonts w:ascii="Times New Roman" w:eastAsia="Times New Roman" w:hAnsi="Times New Roman" w:cs="Times New Roman"/>
          <w:color w:val="000000"/>
          <w:sz w:val="28"/>
          <w:szCs w:val="28"/>
        </w:rPr>
        <w:t>.</w:t>
      </w:r>
    </w:p>
    <w:p w14:paraId="2BEF0877" w14:textId="39062DC8" w:rsidR="0074717C" w:rsidRPr="004911F5" w:rsidRDefault="00270705" w:rsidP="00EC0708">
      <w:pPr>
        <w:shd w:val="clear" w:color="auto" w:fill="FFFFFF"/>
        <w:spacing w:before="120" w:after="36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ab/>
      </w:r>
      <w:r w:rsidR="00BB5143">
        <w:rPr>
          <w:rFonts w:ascii="Times New Roman" w:eastAsia="Times New Roman" w:hAnsi="Times New Roman" w:cs="Times New Roman"/>
          <w:color w:val="000000"/>
          <w:sz w:val="28"/>
          <w:szCs w:val="28"/>
        </w:rPr>
        <w:t>3</w:t>
      </w:r>
      <w:r w:rsidR="00E33A57" w:rsidRPr="00E33A57">
        <w:rPr>
          <w:rFonts w:ascii="Times New Roman" w:eastAsia="Times New Roman" w:hAnsi="Times New Roman" w:cs="Times New Roman"/>
          <w:color w:val="000000"/>
          <w:sz w:val="28"/>
          <w:szCs w:val="28"/>
        </w:rPr>
        <w:t xml:space="preserve">. Chánh Văn phòng </w:t>
      </w:r>
      <w:r w:rsidR="000D5C62">
        <w:rPr>
          <w:rFonts w:ascii="Times New Roman" w:eastAsia="Times New Roman" w:hAnsi="Times New Roman" w:cs="Times New Roman"/>
          <w:color w:val="000000"/>
          <w:sz w:val="28"/>
          <w:szCs w:val="28"/>
        </w:rPr>
        <w:t>Ủy ban nhân dân</w:t>
      </w:r>
      <w:r w:rsidR="00E33A57" w:rsidRPr="00E33A57">
        <w:rPr>
          <w:rFonts w:ascii="Times New Roman" w:eastAsia="Times New Roman" w:hAnsi="Times New Roman" w:cs="Times New Roman"/>
          <w:color w:val="000000"/>
          <w:sz w:val="28"/>
          <w:szCs w:val="28"/>
        </w:rPr>
        <w:t xml:space="preserve"> tỉnh; Giám đốc</w:t>
      </w:r>
      <w:r w:rsidR="000D5C62">
        <w:rPr>
          <w:rFonts w:ascii="Times New Roman" w:eastAsia="Times New Roman" w:hAnsi="Times New Roman" w:cs="Times New Roman"/>
          <w:color w:val="000000"/>
          <w:sz w:val="28"/>
          <w:szCs w:val="28"/>
        </w:rPr>
        <w:t xml:space="preserve"> (Thủ trưởng)</w:t>
      </w:r>
      <w:r w:rsidR="00E33A57" w:rsidRPr="00E33A57">
        <w:rPr>
          <w:rFonts w:ascii="Times New Roman" w:eastAsia="Times New Roman" w:hAnsi="Times New Roman" w:cs="Times New Roman"/>
          <w:color w:val="000000"/>
          <w:sz w:val="28"/>
          <w:szCs w:val="28"/>
        </w:rPr>
        <w:t xml:space="preserve"> các </w:t>
      </w:r>
      <w:r w:rsidR="000D5C62">
        <w:rPr>
          <w:rFonts w:ascii="Times New Roman" w:eastAsia="Times New Roman" w:hAnsi="Times New Roman" w:cs="Times New Roman"/>
          <w:color w:val="000000"/>
          <w:sz w:val="28"/>
          <w:szCs w:val="28"/>
        </w:rPr>
        <w:t>s</w:t>
      </w:r>
      <w:r w:rsidR="00E33A57" w:rsidRPr="00E33A57">
        <w:rPr>
          <w:rFonts w:ascii="Times New Roman" w:eastAsia="Times New Roman" w:hAnsi="Times New Roman" w:cs="Times New Roman"/>
          <w:color w:val="000000"/>
          <w:sz w:val="28"/>
          <w:szCs w:val="28"/>
        </w:rPr>
        <w:t>ở, ban, ngành</w:t>
      </w:r>
      <w:r w:rsidR="000D5C62">
        <w:rPr>
          <w:rFonts w:ascii="Times New Roman" w:eastAsia="Times New Roman" w:hAnsi="Times New Roman" w:cs="Times New Roman"/>
          <w:color w:val="000000"/>
          <w:sz w:val="28"/>
          <w:szCs w:val="28"/>
        </w:rPr>
        <w:t>, đoàn thể, đơn vị cấp tỉnh</w:t>
      </w:r>
      <w:r w:rsidR="00E33A57" w:rsidRPr="00E33A57">
        <w:rPr>
          <w:rFonts w:ascii="Times New Roman" w:eastAsia="Times New Roman" w:hAnsi="Times New Roman" w:cs="Times New Roman"/>
          <w:color w:val="000000"/>
          <w:sz w:val="28"/>
          <w:szCs w:val="28"/>
        </w:rPr>
        <w:t>; Chủ tịch UBND các xã, phường</w:t>
      </w:r>
      <w:r w:rsidR="000D5C62">
        <w:rPr>
          <w:rFonts w:ascii="Times New Roman" w:eastAsia="Times New Roman" w:hAnsi="Times New Roman" w:cs="Times New Roman"/>
          <w:color w:val="000000"/>
          <w:sz w:val="28"/>
          <w:szCs w:val="28"/>
        </w:rPr>
        <w:t>;</w:t>
      </w:r>
      <w:r w:rsidR="00E33A57" w:rsidRPr="00E33A57">
        <w:rPr>
          <w:rFonts w:ascii="Times New Roman" w:eastAsia="Times New Roman" w:hAnsi="Times New Roman" w:cs="Times New Roman"/>
          <w:color w:val="000000"/>
          <w:sz w:val="28"/>
          <w:szCs w:val="28"/>
        </w:rPr>
        <w:t xml:space="preserve"> Thủ trưởng các cơ quan, đơn vị</w:t>
      </w:r>
      <w:r w:rsidR="000D5C62">
        <w:rPr>
          <w:rFonts w:ascii="Times New Roman" w:eastAsia="Times New Roman" w:hAnsi="Times New Roman" w:cs="Times New Roman"/>
          <w:color w:val="000000"/>
          <w:sz w:val="28"/>
          <w:szCs w:val="28"/>
        </w:rPr>
        <w:t xml:space="preserve"> và các tổ chức,</w:t>
      </w:r>
      <w:r w:rsidR="00E33A57" w:rsidRPr="00E33A57">
        <w:rPr>
          <w:rFonts w:ascii="Times New Roman" w:eastAsia="Times New Roman" w:hAnsi="Times New Roman" w:cs="Times New Roman"/>
          <w:color w:val="000000"/>
          <w:sz w:val="28"/>
          <w:szCs w:val="28"/>
        </w:rPr>
        <w:t xml:space="preserve"> cá nhân có liên quan chịu trách nhiệm thi hành Quyết định này</w:t>
      </w:r>
      <w:r w:rsidR="009B024B" w:rsidRPr="00E33A57">
        <w:rPr>
          <w:rFonts w:ascii="Times New Roman" w:eastAsia="Times New Roman" w:hAnsi="Times New Roman" w:cs="Times New Roman"/>
          <w:sz w:val="28"/>
          <w:szCs w:val="28"/>
        </w:rPr>
        <w:t>./.</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8A4052" w:rsidRPr="004911F5" w14:paraId="355DB75B" w14:textId="77777777" w:rsidTr="004F77C1">
        <w:tc>
          <w:tcPr>
            <w:tcW w:w="4532" w:type="dxa"/>
          </w:tcPr>
          <w:p w14:paraId="320FDF1E" w14:textId="77777777" w:rsidR="008A4052" w:rsidRPr="004911F5" w:rsidRDefault="008A4052" w:rsidP="00BE4A0D">
            <w:pPr>
              <w:shd w:val="clear" w:color="auto" w:fill="FFFFFF"/>
              <w:jc w:val="both"/>
              <w:rPr>
                <w:rFonts w:ascii="Times New Roman" w:eastAsia="Times New Roman" w:hAnsi="Times New Roman" w:cs="Times New Roman"/>
                <w:b/>
                <w:i/>
                <w:sz w:val="24"/>
                <w:szCs w:val="24"/>
              </w:rPr>
            </w:pPr>
            <w:r w:rsidRPr="004911F5">
              <w:rPr>
                <w:rFonts w:ascii="Times New Roman" w:eastAsia="Times New Roman" w:hAnsi="Times New Roman" w:cs="Times New Roman"/>
                <w:b/>
                <w:i/>
                <w:sz w:val="24"/>
                <w:szCs w:val="24"/>
              </w:rPr>
              <w:t>Nơi nhận:</w:t>
            </w:r>
          </w:p>
          <w:p w14:paraId="25EF4676" w14:textId="3F336520"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xml:space="preserve">- Như </w:t>
            </w:r>
            <w:r w:rsidR="00AF0B9C" w:rsidRPr="004911F5">
              <w:rPr>
                <w:rFonts w:ascii="Times New Roman" w:eastAsia="Times New Roman" w:hAnsi="Times New Roman" w:cs="Times New Roman"/>
              </w:rPr>
              <w:t xml:space="preserve">khoản </w:t>
            </w:r>
            <w:r w:rsidR="00BB5143">
              <w:rPr>
                <w:rFonts w:ascii="Times New Roman" w:eastAsia="Times New Roman" w:hAnsi="Times New Roman" w:cs="Times New Roman"/>
              </w:rPr>
              <w:t>3</w:t>
            </w:r>
            <w:r w:rsidR="00AF0B9C" w:rsidRPr="004911F5">
              <w:rPr>
                <w:rFonts w:ascii="Times New Roman" w:eastAsia="Times New Roman" w:hAnsi="Times New Roman" w:cs="Times New Roman"/>
              </w:rPr>
              <w:t xml:space="preserve"> </w:t>
            </w:r>
            <w:r w:rsidRPr="004911F5">
              <w:rPr>
                <w:rFonts w:ascii="Times New Roman" w:eastAsia="Times New Roman" w:hAnsi="Times New Roman" w:cs="Times New Roman"/>
              </w:rPr>
              <w:t xml:space="preserve">Điều </w:t>
            </w:r>
            <w:r w:rsidR="00BB5143">
              <w:rPr>
                <w:rFonts w:ascii="Times New Roman" w:eastAsia="Times New Roman" w:hAnsi="Times New Roman" w:cs="Times New Roman"/>
              </w:rPr>
              <w:t>6</w:t>
            </w:r>
            <w:r w:rsidRPr="004911F5">
              <w:rPr>
                <w:rFonts w:ascii="Times New Roman" w:eastAsia="Times New Roman" w:hAnsi="Times New Roman" w:cs="Times New Roman"/>
              </w:rPr>
              <w:t>;</w:t>
            </w:r>
          </w:p>
          <w:p w14:paraId="2263A452" w14:textId="77777777"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Bộ Tài chính;</w:t>
            </w:r>
          </w:p>
          <w:p w14:paraId="11857AAD" w14:textId="77777777" w:rsidR="005302C2" w:rsidRPr="004911F5" w:rsidRDefault="008A4052" w:rsidP="005302C2">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xml:space="preserve">- Cục Kiểm tra văn bản và </w:t>
            </w:r>
            <w:r w:rsidR="005302C2" w:rsidRPr="004911F5">
              <w:rPr>
                <w:rFonts w:ascii="Times New Roman" w:eastAsia="Times New Roman" w:hAnsi="Times New Roman" w:cs="Times New Roman"/>
              </w:rPr>
              <w:t>Tổ chức</w:t>
            </w:r>
          </w:p>
          <w:p w14:paraId="1A585235" w14:textId="2C1A0343" w:rsidR="008A4052" w:rsidRPr="004911F5" w:rsidRDefault="005302C2" w:rsidP="005302C2">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xml:space="preserve">  thi hành pháp luật</w:t>
            </w:r>
            <w:r w:rsidR="008A4052" w:rsidRPr="004911F5">
              <w:rPr>
                <w:rFonts w:ascii="Times New Roman" w:eastAsia="Times New Roman" w:hAnsi="Times New Roman" w:cs="Times New Roman"/>
              </w:rPr>
              <w:t xml:space="preserve"> - Bộ Tư pháp;</w:t>
            </w:r>
          </w:p>
          <w:p w14:paraId="14E861D7" w14:textId="77777777"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TTr Tỉnh ủy, TTr HĐND tỉnh;</w:t>
            </w:r>
          </w:p>
          <w:p w14:paraId="31FE30C0" w14:textId="77777777"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Chủ tịch, các PCT UBND tỉnh;</w:t>
            </w:r>
          </w:p>
          <w:p w14:paraId="7FA0FFB3" w14:textId="77777777"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Ủy ban MTTQ tỉnh, Đoàn ĐBQH tỉnh;</w:t>
            </w:r>
          </w:p>
          <w:p w14:paraId="5E7E80F1" w14:textId="757302D3"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xml:space="preserve">- </w:t>
            </w:r>
            <w:r w:rsidR="006323BE" w:rsidRPr="004911F5">
              <w:rPr>
                <w:rFonts w:ascii="Times New Roman" w:eastAsia="Times New Roman" w:hAnsi="Times New Roman" w:cs="Times New Roman"/>
              </w:rPr>
              <w:t>Văn phòng Tỉnh ủy</w:t>
            </w:r>
            <w:r w:rsidRPr="004911F5">
              <w:rPr>
                <w:rFonts w:ascii="Times New Roman" w:eastAsia="Times New Roman" w:hAnsi="Times New Roman" w:cs="Times New Roman"/>
              </w:rPr>
              <w:t>;</w:t>
            </w:r>
          </w:p>
          <w:p w14:paraId="362594C3" w14:textId="77777777"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Văn phòng Đoàn ĐBQH&amp;HĐND tỉnh;</w:t>
            </w:r>
          </w:p>
          <w:p w14:paraId="37D158FA" w14:textId="60181E7E" w:rsidR="006323BE" w:rsidRPr="004911F5" w:rsidRDefault="006323BE"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Các Ban HĐND tỉnh;</w:t>
            </w:r>
          </w:p>
          <w:p w14:paraId="5AC8D64E" w14:textId="77777777"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Các Phó CVP UBND tỉnh;</w:t>
            </w:r>
          </w:p>
          <w:p w14:paraId="65D24387" w14:textId="77777777"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Đảng ủy, TTr HĐND các xã, phường;</w:t>
            </w:r>
          </w:p>
          <w:p w14:paraId="0CBDCBFD" w14:textId="77777777"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Cổng Thông tin điện tử tỉnh;</w:t>
            </w:r>
          </w:p>
          <w:p w14:paraId="68475FE8" w14:textId="0B600082"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xml:space="preserve">- Trung tâm </w:t>
            </w:r>
            <w:r w:rsidR="00AC1620">
              <w:rPr>
                <w:rFonts w:ascii="Times New Roman" w:eastAsia="Times New Roman" w:hAnsi="Times New Roman" w:cs="Times New Roman"/>
              </w:rPr>
              <w:t>TT&amp;XTHTĐT tỉnh</w:t>
            </w:r>
            <w:r w:rsidRPr="004911F5">
              <w:rPr>
                <w:rFonts w:ascii="Times New Roman" w:eastAsia="Times New Roman" w:hAnsi="Times New Roman" w:cs="Times New Roman"/>
              </w:rPr>
              <w:t>;</w:t>
            </w:r>
          </w:p>
          <w:p w14:paraId="00DB9E78" w14:textId="49E06EEA" w:rsidR="008A4052" w:rsidRPr="004911F5" w:rsidRDefault="008A4052" w:rsidP="00BE4A0D">
            <w:pPr>
              <w:shd w:val="clear" w:color="auto" w:fill="FFFFFF"/>
              <w:jc w:val="both"/>
              <w:rPr>
                <w:rFonts w:ascii="Times New Roman" w:eastAsia="Times New Roman" w:hAnsi="Times New Roman" w:cs="Times New Roman"/>
              </w:rPr>
            </w:pPr>
            <w:r w:rsidRPr="004911F5">
              <w:rPr>
                <w:rFonts w:ascii="Times New Roman" w:eastAsia="Times New Roman" w:hAnsi="Times New Roman" w:cs="Times New Roman"/>
              </w:rPr>
              <w:t>- Lưu: VT, TH</w:t>
            </w:r>
            <w:r w:rsidRPr="004911F5">
              <w:rPr>
                <w:rFonts w:ascii="Times New Roman" w:eastAsia="Times New Roman" w:hAnsi="Times New Roman" w:cs="Times New Roman"/>
                <w:vertAlign w:val="subscript"/>
              </w:rPr>
              <w:t>5</w:t>
            </w:r>
            <w:r w:rsidRPr="004911F5">
              <w:rPr>
                <w:rFonts w:ascii="Times New Roman" w:eastAsia="Times New Roman" w:hAnsi="Times New Roman" w:cs="Times New Roman"/>
              </w:rPr>
              <w:t>.</w:t>
            </w:r>
          </w:p>
        </w:tc>
        <w:tc>
          <w:tcPr>
            <w:tcW w:w="4532" w:type="dxa"/>
          </w:tcPr>
          <w:p w14:paraId="045B1B11" w14:textId="77777777" w:rsidR="008A4052" w:rsidRPr="004911F5" w:rsidRDefault="008A4052" w:rsidP="00BE4A0D">
            <w:pPr>
              <w:shd w:val="clear" w:color="auto" w:fill="FFFFFF"/>
              <w:jc w:val="center"/>
              <w:rPr>
                <w:rFonts w:ascii="Times New Roman" w:eastAsia="Times New Roman" w:hAnsi="Times New Roman" w:cs="Times New Roman"/>
                <w:b/>
                <w:sz w:val="28"/>
                <w:szCs w:val="28"/>
              </w:rPr>
            </w:pPr>
            <w:r w:rsidRPr="004911F5">
              <w:rPr>
                <w:rFonts w:ascii="Times New Roman" w:eastAsia="Times New Roman" w:hAnsi="Times New Roman" w:cs="Times New Roman"/>
                <w:b/>
                <w:sz w:val="28"/>
                <w:szCs w:val="28"/>
              </w:rPr>
              <w:t>TM. ỦY BAN NHÂN DÂN</w:t>
            </w:r>
          </w:p>
          <w:p w14:paraId="362A1ADE" w14:textId="23AA7774" w:rsidR="008A4052" w:rsidRPr="004911F5" w:rsidRDefault="008A4052" w:rsidP="00BE4A0D">
            <w:pPr>
              <w:shd w:val="clear" w:color="auto" w:fill="FFFFFF"/>
              <w:jc w:val="center"/>
              <w:rPr>
                <w:rFonts w:ascii="Times New Roman" w:eastAsia="Times New Roman" w:hAnsi="Times New Roman" w:cs="Times New Roman"/>
                <w:b/>
                <w:sz w:val="28"/>
                <w:szCs w:val="28"/>
              </w:rPr>
            </w:pPr>
            <w:r w:rsidRPr="004911F5">
              <w:rPr>
                <w:rFonts w:ascii="Times New Roman" w:eastAsia="Times New Roman" w:hAnsi="Times New Roman" w:cs="Times New Roman"/>
                <w:b/>
                <w:sz w:val="28"/>
                <w:szCs w:val="28"/>
              </w:rPr>
              <w:t>CHỦ TỊCH</w:t>
            </w:r>
          </w:p>
          <w:p w14:paraId="42F658AA" w14:textId="77777777" w:rsidR="00C156CD" w:rsidRPr="004911F5" w:rsidRDefault="00C156CD" w:rsidP="00BE4A0D">
            <w:pPr>
              <w:shd w:val="clear" w:color="auto" w:fill="FFFFFF"/>
              <w:jc w:val="center"/>
              <w:rPr>
                <w:rFonts w:ascii="Times New Roman" w:eastAsia="Times New Roman" w:hAnsi="Times New Roman" w:cs="Times New Roman"/>
                <w:b/>
                <w:sz w:val="28"/>
                <w:szCs w:val="28"/>
              </w:rPr>
            </w:pPr>
          </w:p>
          <w:p w14:paraId="44CA66FA" w14:textId="77777777" w:rsidR="00C156CD" w:rsidRPr="004911F5" w:rsidRDefault="00C156CD" w:rsidP="00BE4A0D">
            <w:pPr>
              <w:shd w:val="clear" w:color="auto" w:fill="FFFFFF"/>
              <w:jc w:val="center"/>
              <w:rPr>
                <w:rFonts w:ascii="Times New Roman" w:eastAsia="Times New Roman" w:hAnsi="Times New Roman" w:cs="Times New Roman"/>
                <w:b/>
                <w:sz w:val="28"/>
                <w:szCs w:val="28"/>
              </w:rPr>
            </w:pPr>
          </w:p>
          <w:p w14:paraId="2847F94A" w14:textId="77777777" w:rsidR="00C156CD" w:rsidRDefault="00C156CD" w:rsidP="00BE4A0D">
            <w:pPr>
              <w:shd w:val="clear" w:color="auto" w:fill="FFFFFF"/>
              <w:jc w:val="center"/>
              <w:rPr>
                <w:rFonts w:ascii="Times New Roman" w:eastAsia="Times New Roman" w:hAnsi="Times New Roman" w:cs="Times New Roman"/>
                <w:b/>
                <w:sz w:val="28"/>
                <w:szCs w:val="28"/>
              </w:rPr>
            </w:pPr>
          </w:p>
          <w:p w14:paraId="77E0CD43" w14:textId="77777777" w:rsidR="003C59FB" w:rsidRPr="004911F5" w:rsidRDefault="003C59FB" w:rsidP="00BE4A0D">
            <w:pPr>
              <w:shd w:val="clear" w:color="auto" w:fill="FFFFFF"/>
              <w:jc w:val="center"/>
              <w:rPr>
                <w:rFonts w:ascii="Times New Roman" w:eastAsia="Times New Roman" w:hAnsi="Times New Roman" w:cs="Times New Roman"/>
                <w:b/>
                <w:sz w:val="28"/>
                <w:szCs w:val="28"/>
              </w:rPr>
            </w:pPr>
          </w:p>
          <w:p w14:paraId="0AA71DD3" w14:textId="77777777" w:rsidR="00C156CD" w:rsidRPr="004911F5" w:rsidRDefault="00C156CD" w:rsidP="00BE4A0D">
            <w:pPr>
              <w:shd w:val="clear" w:color="auto" w:fill="FFFFFF"/>
              <w:jc w:val="center"/>
              <w:rPr>
                <w:rFonts w:ascii="Times New Roman" w:eastAsia="Times New Roman" w:hAnsi="Times New Roman" w:cs="Times New Roman"/>
                <w:b/>
                <w:sz w:val="28"/>
                <w:szCs w:val="28"/>
              </w:rPr>
            </w:pPr>
          </w:p>
          <w:p w14:paraId="6CABED0A" w14:textId="77777777" w:rsidR="00C156CD" w:rsidRPr="004911F5" w:rsidRDefault="00C156CD" w:rsidP="00BE4A0D">
            <w:pPr>
              <w:shd w:val="clear" w:color="auto" w:fill="FFFFFF"/>
              <w:jc w:val="center"/>
              <w:rPr>
                <w:rFonts w:ascii="Times New Roman" w:eastAsia="Times New Roman" w:hAnsi="Times New Roman" w:cs="Times New Roman"/>
                <w:b/>
                <w:sz w:val="28"/>
                <w:szCs w:val="28"/>
              </w:rPr>
            </w:pPr>
          </w:p>
          <w:p w14:paraId="1ABBE570" w14:textId="24156812" w:rsidR="00C156CD" w:rsidRPr="004911F5" w:rsidRDefault="003C59FB" w:rsidP="00BE4A0D">
            <w:pPr>
              <w:shd w:val="clear" w:color="auto" w:fill="FFFFFF"/>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Phan Thiên Định</w:t>
            </w:r>
          </w:p>
        </w:tc>
      </w:tr>
    </w:tbl>
    <w:p w14:paraId="674FE457" w14:textId="77777777" w:rsidR="00515D87" w:rsidRPr="004911F5" w:rsidRDefault="00515D87" w:rsidP="00BE4A0D">
      <w:pPr>
        <w:spacing w:after="120" w:line="240" w:lineRule="auto"/>
        <w:rPr>
          <w:rFonts w:ascii="Times New Roman" w:hAnsi="Times New Roman" w:cs="Times New Roman"/>
          <w:sz w:val="28"/>
          <w:szCs w:val="28"/>
        </w:rPr>
      </w:pPr>
    </w:p>
    <w:sectPr w:rsidR="00515D87" w:rsidRPr="004911F5" w:rsidSect="00EC0708">
      <w:headerReference w:type="default" r:id="rId8"/>
      <w:pgSz w:w="11909" w:h="16834" w:code="9"/>
      <w:pgMar w:top="1134" w:right="1134" w:bottom="1134" w:left="1701" w:header="510"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E1C0B" w14:textId="77777777" w:rsidR="00E92157" w:rsidRDefault="00E92157" w:rsidP="00293BEB">
      <w:pPr>
        <w:spacing w:after="0" w:line="240" w:lineRule="auto"/>
      </w:pPr>
      <w:r>
        <w:separator/>
      </w:r>
    </w:p>
  </w:endnote>
  <w:endnote w:type="continuationSeparator" w:id="0">
    <w:p w14:paraId="32EE229A" w14:textId="77777777" w:rsidR="00E92157" w:rsidRDefault="00E92157" w:rsidP="00293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B70B0" w14:textId="77777777" w:rsidR="00E92157" w:rsidRDefault="00E92157" w:rsidP="00293BEB">
      <w:pPr>
        <w:spacing w:after="0" w:line="240" w:lineRule="auto"/>
      </w:pPr>
      <w:r>
        <w:separator/>
      </w:r>
    </w:p>
  </w:footnote>
  <w:footnote w:type="continuationSeparator" w:id="0">
    <w:p w14:paraId="169EE588" w14:textId="77777777" w:rsidR="00E92157" w:rsidRDefault="00E92157" w:rsidP="00293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0960676"/>
      <w:docPartObj>
        <w:docPartGallery w:val="Page Numbers (Top of Page)"/>
        <w:docPartUnique/>
      </w:docPartObj>
    </w:sdtPr>
    <w:sdtEndPr>
      <w:rPr>
        <w:noProof/>
      </w:rPr>
    </w:sdtEndPr>
    <w:sdtContent>
      <w:p w14:paraId="64D24BD8" w14:textId="33D48019" w:rsidR="002F1B54" w:rsidRPr="002F1B54" w:rsidRDefault="002F1B54">
        <w:pPr>
          <w:pStyle w:val="Header"/>
          <w:jc w:val="center"/>
          <w:rPr>
            <w:rFonts w:ascii="Times New Roman" w:hAnsi="Times New Roman" w:cs="Times New Roman"/>
            <w:sz w:val="28"/>
            <w:szCs w:val="28"/>
          </w:rPr>
        </w:pPr>
        <w:r w:rsidRPr="002F1B54">
          <w:rPr>
            <w:rFonts w:ascii="Times New Roman" w:hAnsi="Times New Roman" w:cs="Times New Roman"/>
            <w:sz w:val="28"/>
            <w:szCs w:val="28"/>
          </w:rPr>
          <w:fldChar w:fldCharType="begin"/>
        </w:r>
        <w:r w:rsidRPr="002F1B54">
          <w:rPr>
            <w:rFonts w:ascii="Times New Roman" w:hAnsi="Times New Roman" w:cs="Times New Roman"/>
            <w:sz w:val="28"/>
            <w:szCs w:val="28"/>
          </w:rPr>
          <w:instrText xml:space="preserve"> PAGE   \* MERGEFORMAT </w:instrText>
        </w:r>
        <w:r w:rsidRPr="002F1B54">
          <w:rPr>
            <w:rFonts w:ascii="Times New Roman" w:hAnsi="Times New Roman" w:cs="Times New Roman"/>
            <w:sz w:val="28"/>
            <w:szCs w:val="28"/>
          </w:rPr>
          <w:fldChar w:fldCharType="separate"/>
        </w:r>
        <w:r w:rsidRPr="002F1B54">
          <w:rPr>
            <w:rFonts w:ascii="Times New Roman" w:hAnsi="Times New Roman" w:cs="Times New Roman"/>
            <w:noProof/>
            <w:sz w:val="28"/>
            <w:szCs w:val="28"/>
          </w:rPr>
          <w:t>2</w:t>
        </w:r>
        <w:r w:rsidRPr="002F1B54">
          <w:rPr>
            <w:rFonts w:ascii="Times New Roman" w:hAnsi="Times New Roman" w:cs="Times New Roman"/>
            <w:noProof/>
            <w:sz w:val="28"/>
            <w:szCs w:val="28"/>
          </w:rPr>
          <w:fldChar w:fldCharType="end"/>
        </w:r>
      </w:p>
    </w:sdtContent>
  </w:sdt>
  <w:p w14:paraId="64EAF8AD" w14:textId="77777777" w:rsidR="002F1B54" w:rsidRPr="002F1B54" w:rsidRDefault="002F1B54">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47B"/>
    <w:multiLevelType w:val="hybridMultilevel"/>
    <w:tmpl w:val="F28ED86E"/>
    <w:lvl w:ilvl="0" w:tplc="DA1AB088">
      <w:start w:val="1"/>
      <w:numFmt w:val="lowerLetter"/>
      <w:lvlText w:val="%1)"/>
      <w:lvlJc w:val="left"/>
      <w:pPr>
        <w:ind w:left="1648" w:hanging="360"/>
      </w:pPr>
      <w:rPr>
        <w:rFonts w:hint="default"/>
      </w:rPr>
    </w:lvl>
    <w:lvl w:ilvl="1" w:tplc="04090019">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 w15:restartNumberingAfterBreak="0">
    <w:nsid w:val="0EC55629"/>
    <w:multiLevelType w:val="multilevel"/>
    <w:tmpl w:val="627C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7290F"/>
    <w:multiLevelType w:val="multilevel"/>
    <w:tmpl w:val="9DE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E6A2E"/>
    <w:multiLevelType w:val="multilevel"/>
    <w:tmpl w:val="6C86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3362C"/>
    <w:multiLevelType w:val="hybridMultilevel"/>
    <w:tmpl w:val="61C41DCC"/>
    <w:lvl w:ilvl="0" w:tplc="0409000F">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4AD34B72"/>
    <w:multiLevelType w:val="hybridMultilevel"/>
    <w:tmpl w:val="144AAFCA"/>
    <w:lvl w:ilvl="0" w:tplc="115427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C5A70CE"/>
    <w:multiLevelType w:val="hybridMultilevel"/>
    <w:tmpl w:val="90103492"/>
    <w:lvl w:ilvl="0" w:tplc="98FECCD4">
      <w:start w:val="1"/>
      <w:numFmt w:val="decimal"/>
      <w:lvlText w:val="%1."/>
      <w:lvlJc w:val="left"/>
      <w:pPr>
        <w:ind w:left="1069" w:hanging="360"/>
      </w:pPr>
      <w:rPr>
        <w:rFonts w:eastAsiaTheme="minorHAnsi"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4C6A372D"/>
    <w:multiLevelType w:val="hybridMultilevel"/>
    <w:tmpl w:val="0A2CAE4A"/>
    <w:lvl w:ilvl="0" w:tplc="78248620">
      <w:start w:val="1"/>
      <w:numFmt w:val="lowerLetter"/>
      <w:lvlText w:val="%1)"/>
      <w:lvlJc w:val="left"/>
      <w:pPr>
        <w:ind w:left="1065" w:hanging="360"/>
      </w:pPr>
      <w:rPr>
        <w:rFonts w:eastAsiaTheme="minorHAnsi"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52BB1660"/>
    <w:multiLevelType w:val="hybridMultilevel"/>
    <w:tmpl w:val="AC363B5A"/>
    <w:lvl w:ilvl="0" w:tplc="5284F17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995FEE"/>
    <w:multiLevelType w:val="hybridMultilevel"/>
    <w:tmpl w:val="D55CC8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913B20"/>
    <w:multiLevelType w:val="hybridMultilevel"/>
    <w:tmpl w:val="81FC3650"/>
    <w:lvl w:ilvl="0" w:tplc="50F40B5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66993EC0"/>
    <w:multiLevelType w:val="hybridMultilevel"/>
    <w:tmpl w:val="5D806A2E"/>
    <w:lvl w:ilvl="0" w:tplc="F4284D3C">
      <w:start w:val="1"/>
      <w:numFmt w:val="decimal"/>
      <w:lvlText w:val="%1."/>
      <w:lvlJc w:val="left"/>
      <w:pPr>
        <w:ind w:left="2487" w:hanging="360"/>
      </w:pPr>
      <w:rPr>
        <w:rFonts w:hint="default"/>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2" w15:restartNumberingAfterBreak="0">
    <w:nsid w:val="71C30782"/>
    <w:multiLevelType w:val="hybridMultilevel"/>
    <w:tmpl w:val="CC8E195C"/>
    <w:lvl w:ilvl="0" w:tplc="40B841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736B0EB8"/>
    <w:multiLevelType w:val="multilevel"/>
    <w:tmpl w:val="3D706368"/>
    <w:lvl w:ilvl="0">
      <w:start w:val="1"/>
      <w:numFmt w:val="decimal"/>
      <w:lvlText w:val="%1."/>
      <w:lvlJc w:val="left"/>
      <w:pPr>
        <w:tabs>
          <w:tab w:val="num" w:pos="928"/>
        </w:tabs>
        <w:ind w:left="928" w:hanging="360"/>
      </w:pPr>
      <w:rPr>
        <w:b w:val="0"/>
      </w:rPr>
    </w:lvl>
    <w:lvl w:ilvl="1">
      <w:start w:val="1"/>
      <w:numFmt w:val="lowerLetter"/>
      <w:lvlText w:val="%2)"/>
      <w:lvlJc w:val="left"/>
      <w:pPr>
        <w:ind w:left="1648" w:hanging="360"/>
      </w:pPr>
      <w:rPr>
        <w:rFonts w:hint="default"/>
      </w:r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4" w15:restartNumberingAfterBreak="0">
    <w:nsid w:val="7F650F06"/>
    <w:multiLevelType w:val="multilevel"/>
    <w:tmpl w:val="0B482E36"/>
    <w:lvl w:ilvl="0">
      <w:start w:val="1"/>
      <w:numFmt w:val="decimal"/>
      <w:lvlText w:val="%1."/>
      <w:lvlJc w:val="left"/>
      <w:pPr>
        <w:tabs>
          <w:tab w:val="num" w:pos="2629"/>
        </w:tabs>
        <w:ind w:left="2629" w:hanging="360"/>
      </w:pPr>
    </w:lvl>
    <w:lvl w:ilvl="1" w:tentative="1">
      <w:start w:val="1"/>
      <w:numFmt w:val="decimal"/>
      <w:lvlText w:val="%2."/>
      <w:lvlJc w:val="left"/>
      <w:pPr>
        <w:tabs>
          <w:tab w:val="num" w:pos="3349"/>
        </w:tabs>
        <w:ind w:left="3349" w:hanging="360"/>
      </w:pPr>
    </w:lvl>
    <w:lvl w:ilvl="2" w:tentative="1">
      <w:start w:val="1"/>
      <w:numFmt w:val="decimal"/>
      <w:lvlText w:val="%3."/>
      <w:lvlJc w:val="left"/>
      <w:pPr>
        <w:tabs>
          <w:tab w:val="num" w:pos="4069"/>
        </w:tabs>
        <w:ind w:left="4069" w:hanging="360"/>
      </w:pPr>
    </w:lvl>
    <w:lvl w:ilvl="3" w:tentative="1">
      <w:start w:val="1"/>
      <w:numFmt w:val="decimal"/>
      <w:lvlText w:val="%4."/>
      <w:lvlJc w:val="left"/>
      <w:pPr>
        <w:tabs>
          <w:tab w:val="num" w:pos="4789"/>
        </w:tabs>
        <w:ind w:left="4789" w:hanging="360"/>
      </w:pPr>
    </w:lvl>
    <w:lvl w:ilvl="4" w:tentative="1">
      <w:start w:val="1"/>
      <w:numFmt w:val="decimal"/>
      <w:lvlText w:val="%5."/>
      <w:lvlJc w:val="left"/>
      <w:pPr>
        <w:tabs>
          <w:tab w:val="num" w:pos="5509"/>
        </w:tabs>
        <w:ind w:left="5509" w:hanging="360"/>
      </w:pPr>
    </w:lvl>
    <w:lvl w:ilvl="5" w:tentative="1">
      <w:start w:val="1"/>
      <w:numFmt w:val="decimal"/>
      <w:lvlText w:val="%6."/>
      <w:lvlJc w:val="left"/>
      <w:pPr>
        <w:tabs>
          <w:tab w:val="num" w:pos="6229"/>
        </w:tabs>
        <w:ind w:left="6229" w:hanging="360"/>
      </w:pPr>
    </w:lvl>
    <w:lvl w:ilvl="6" w:tentative="1">
      <w:start w:val="1"/>
      <w:numFmt w:val="decimal"/>
      <w:lvlText w:val="%7."/>
      <w:lvlJc w:val="left"/>
      <w:pPr>
        <w:tabs>
          <w:tab w:val="num" w:pos="6949"/>
        </w:tabs>
        <w:ind w:left="6949" w:hanging="360"/>
      </w:pPr>
    </w:lvl>
    <w:lvl w:ilvl="7" w:tentative="1">
      <w:start w:val="1"/>
      <w:numFmt w:val="decimal"/>
      <w:lvlText w:val="%8."/>
      <w:lvlJc w:val="left"/>
      <w:pPr>
        <w:tabs>
          <w:tab w:val="num" w:pos="7669"/>
        </w:tabs>
        <w:ind w:left="7669" w:hanging="360"/>
      </w:pPr>
    </w:lvl>
    <w:lvl w:ilvl="8" w:tentative="1">
      <w:start w:val="1"/>
      <w:numFmt w:val="decimal"/>
      <w:lvlText w:val="%9."/>
      <w:lvlJc w:val="left"/>
      <w:pPr>
        <w:tabs>
          <w:tab w:val="num" w:pos="8389"/>
        </w:tabs>
        <w:ind w:left="8389" w:hanging="360"/>
      </w:pPr>
    </w:lvl>
  </w:abstractNum>
  <w:abstractNum w:abstractNumId="15" w15:restartNumberingAfterBreak="0">
    <w:nsid w:val="7F6779E1"/>
    <w:multiLevelType w:val="hybridMultilevel"/>
    <w:tmpl w:val="1FA2FFB4"/>
    <w:lvl w:ilvl="0" w:tplc="5204D2E2">
      <w:start w:val="2"/>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5"/>
  </w:num>
  <w:num w:numId="2">
    <w:abstractNumId w:val="14"/>
  </w:num>
  <w:num w:numId="3">
    <w:abstractNumId w:val="3"/>
  </w:num>
  <w:num w:numId="4">
    <w:abstractNumId w:val="2"/>
  </w:num>
  <w:num w:numId="5">
    <w:abstractNumId w:val="6"/>
  </w:num>
  <w:num w:numId="6">
    <w:abstractNumId w:val="7"/>
  </w:num>
  <w:num w:numId="7">
    <w:abstractNumId w:val="12"/>
  </w:num>
  <w:num w:numId="8">
    <w:abstractNumId w:val="11"/>
  </w:num>
  <w:num w:numId="9">
    <w:abstractNumId w:val="10"/>
  </w:num>
  <w:num w:numId="10">
    <w:abstractNumId w:val="1"/>
  </w:num>
  <w:num w:numId="11">
    <w:abstractNumId w:val="13"/>
  </w:num>
  <w:num w:numId="12">
    <w:abstractNumId w:val="9"/>
  </w:num>
  <w:num w:numId="13">
    <w:abstractNumId w:val="8"/>
  </w:num>
  <w:num w:numId="14">
    <w:abstractNumId w:val="15"/>
  </w:num>
  <w:num w:numId="15">
    <w:abstractNumId w:val="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81D"/>
    <w:rsid w:val="00006A13"/>
    <w:rsid w:val="0001157F"/>
    <w:rsid w:val="000136F0"/>
    <w:rsid w:val="00016531"/>
    <w:rsid w:val="000308BF"/>
    <w:rsid w:val="00037C63"/>
    <w:rsid w:val="00056D11"/>
    <w:rsid w:val="00057FC1"/>
    <w:rsid w:val="00061AFF"/>
    <w:rsid w:val="00085137"/>
    <w:rsid w:val="0009228B"/>
    <w:rsid w:val="000A0D04"/>
    <w:rsid w:val="000C6792"/>
    <w:rsid w:val="000D28D4"/>
    <w:rsid w:val="000D45F5"/>
    <w:rsid w:val="000D5C62"/>
    <w:rsid w:val="000E160A"/>
    <w:rsid w:val="000F5071"/>
    <w:rsid w:val="000F52B7"/>
    <w:rsid w:val="0011181A"/>
    <w:rsid w:val="00126F48"/>
    <w:rsid w:val="00130855"/>
    <w:rsid w:val="00132B2E"/>
    <w:rsid w:val="001343EB"/>
    <w:rsid w:val="00136516"/>
    <w:rsid w:val="00150C1C"/>
    <w:rsid w:val="001544C2"/>
    <w:rsid w:val="00163267"/>
    <w:rsid w:val="00186A2E"/>
    <w:rsid w:val="00193A81"/>
    <w:rsid w:val="001A3B8B"/>
    <w:rsid w:val="001B0D72"/>
    <w:rsid w:val="001B535C"/>
    <w:rsid w:val="001C0380"/>
    <w:rsid w:val="001C2EF3"/>
    <w:rsid w:val="001C75E5"/>
    <w:rsid w:val="001C7B41"/>
    <w:rsid w:val="001D0391"/>
    <w:rsid w:val="001D085A"/>
    <w:rsid w:val="001D1E88"/>
    <w:rsid w:val="001D38C8"/>
    <w:rsid w:val="001D437F"/>
    <w:rsid w:val="001E3FB5"/>
    <w:rsid w:val="001E69A3"/>
    <w:rsid w:val="001F1E87"/>
    <w:rsid w:val="001F2F90"/>
    <w:rsid w:val="001F633E"/>
    <w:rsid w:val="002077AB"/>
    <w:rsid w:val="00214B05"/>
    <w:rsid w:val="00223481"/>
    <w:rsid w:val="0022468B"/>
    <w:rsid w:val="00232181"/>
    <w:rsid w:val="00237283"/>
    <w:rsid w:val="00240408"/>
    <w:rsid w:val="0026430D"/>
    <w:rsid w:val="00270705"/>
    <w:rsid w:val="002726AB"/>
    <w:rsid w:val="0027656D"/>
    <w:rsid w:val="00280423"/>
    <w:rsid w:val="00293BEB"/>
    <w:rsid w:val="002962AF"/>
    <w:rsid w:val="002A0EA8"/>
    <w:rsid w:val="002A1AAD"/>
    <w:rsid w:val="002A2EEF"/>
    <w:rsid w:val="002A4128"/>
    <w:rsid w:val="002B19F5"/>
    <w:rsid w:val="002C4443"/>
    <w:rsid w:val="002C4E6D"/>
    <w:rsid w:val="002C667E"/>
    <w:rsid w:val="002D550C"/>
    <w:rsid w:val="002E31F0"/>
    <w:rsid w:val="002E44AE"/>
    <w:rsid w:val="002E7AB8"/>
    <w:rsid w:val="002F1B54"/>
    <w:rsid w:val="002F1F24"/>
    <w:rsid w:val="002F32F8"/>
    <w:rsid w:val="002F4E6E"/>
    <w:rsid w:val="002F59ED"/>
    <w:rsid w:val="00304B30"/>
    <w:rsid w:val="00306CDA"/>
    <w:rsid w:val="003149A6"/>
    <w:rsid w:val="00327B4C"/>
    <w:rsid w:val="00330C17"/>
    <w:rsid w:val="00331421"/>
    <w:rsid w:val="00334241"/>
    <w:rsid w:val="00342023"/>
    <w:rsid w:val="00343DFB"/>
    <w:rsid w:val="003501BD"/>
    <w:rsid w:val="0035037D"/>
    <w:rsid w:val="003503E2"/>
    <w:rsid w:val="00353222"/>
    <w:rsid w:val="00363DA4"/>
    <w:rsid w:val="00364156"/>
    <w:rsid w:val="00366EE1"/>
    <w:rsid w:val="003709C6"/>
    <w:rsid w:val="00374FA4"/>
    <w:rsid w:val="00375306"/>
    <w:rsid w:val="003756C3"/>
    <w:rsid w:val="00381665"/>
    <w:rsid w:val="0038605B"/>
    <w:rsid w:val="003869A7"/>
    <w:rsid w:val="003908D7"/>
    <w:rsid w:val="003939E9"/>
    <w:rsid w:val="0039769B"/>
    <w:rsid w:val="003A0F0C"/>
    <w:rsid w:val="003A62E2"/>
    <w:rsid w:val="003B0923"/>
    <w:rsid w:val="003B4A99"/>
    <w:rsid w:val="003C054F"/>
    <w:rsid w:val="003C59FB"/>
    <w:rsid w:val="003E0D95"/>
    <w:rsid w:val="003E19D9"/>
    <w:rsid w:val="003E2E69"/>
    <w:rsid w:val="003F19F8"/>
    <w:rsid w:val="003F2EBF"/>
    <w:rsid w:val="003F67D5"/>
    <w:rsid w:val="00406059"/>
    <w:rsid w:val="00416613"/>
    <w:rsid w:val="004221DA"/>
    <w:rsid w:val="00427E86"/>
    <w:rsid w:val="00430331"/>
    <w:rsid w:val="00430D6C"/>
    <w:rsid w:val="004449F9"/>
    <w:rsid w:val="00445856"/>
    <w:rsid w:val="004530B5"/>
    <w:rsid w:val="004647EB"/>
    <w:rsid w:val="00467455"/>
    <w:rsid w:val="004724E7"/>
    <w:rsid w:val="00476AD5"/>
    <w:rsid w:val="00485292"/>
    <w:rsid w:val="00485ED2"/>
    <w:rsid w:val="004911F5"/>
    <w:rsid w:val="0049138B"/>
    <w:rsid w:val="004A371B"/>
    <w:rsid w:val="004A3AB8"/>
    <w:rsid w:val="004A6A7B"/>
    <w:rsid w:val="004B5C82"/>
    <w:rsid w:val="004C15E5"/>
    <w:rsid w:val="004C1CDC"/>
    <w:rsid w:val="004C3F17"/>
    <w:rsid w:val="004C3F7A"/>
    <w:rsid w:val="004C6630"/>
    <w:rsid w:val="004D37DE"/>
    <w:rsid w:val="004D45A0"/>
    <w:rsid w:val="004D68BD"/>
    <w:rsid w:val="004E16C9"/>
    <w:rsid w:val="004F4E05"/>
    <w:rsid w:val="004F77C1"/>
    <w:rsid w:val="00502393"/>
    <w:rsid w:val="00504F1E"/>
    <w:rsid w:val="00506402"/>
    <w:rsid w:val="00513E31"/>
    <w:rsid w:val="0051415A"/>
    <w:rsid w:val="00515D87"/>
    <w:rsid w:val="005302C2"/>
    <w:rsid w:val="00536C4E"/>
    <w:rsid w:val="0053754A"/>
    <w:rsid w:val="005415F1"/>
    <w:rsid w:val="005431E5"/>
    <w:rsid w:val="005457AF"/>
    <w:rsid w:val="00547E14"/>
    <w:rsid w:val="005523E0"/>
    <w:rsid w:val="00556D05"/>
    <w:rsid w:val="00557EDA"/>
    <w:rsid w:val="00565EEF"/>
    <w:rsid w:val="00572E8B"/>
    <w:rsid w:val="00583960"/>
    <w:rsid w:val="00596F6F"/>
    <w:rsid w:val="005A29BA"/>
    <w:rsid w:val="005A41FA"/>
    <w:rsid w:val="005C02CA"/>
    <w:rsid w:val="005C3748"/>
    <w:rsid w:val="005C672F"/>
    <w:rsid w:val="005C679F"/>
    <w:rsid w:val="005D29B2"/>
    <w:rsid w:val="005E35E9"/>
    <w:rsid w:val="005E4A9B"/>
    <w:rsid w:val="006161E0"/>
    <w:rsid w:val="00616BF1"/>
    <w:rsid w:val="00617DD8"/>
    <w:rsid w:val="006266E2"/>
    <w:rsid w:val="0063208F"/>
    <w:rsid w:val="006323BE"/>
    <w:rsid w:val="006324EB"/>
    <w:rsid w:val="006347F4"/>
    <w:rsid w:val="006357BA"/>
    <w:rsid w:val="00640867"/>
    <w:rsid w:val="00641589"/>
    <w:rsid w:val="00653031"/>
    <w:rsid w:val="00656450"/>
    <w:rsid w:val="00656AB3"/>
    <w:rsid w:val="00663186"/>
    <w:rsid w:val="0066594D"/>
    <w:rsid w:val="00675401"/>
    <w:rsid w:val="006826D6"/>
    <w:rsid w:val="00684013"/>
    <w:rsid w:val="006867FC"/>
    <w:rsid w:val="0069502F"/>
    <w:rsid w:val="006A0657"/>
    <w:rsid w:val="006A416D"/>
    <w:rsid w:val="006B2BD5"/>
    <w:rsid w:val="006C18A5"/>
    <w:rsid w:val="006C4B27"/>
    <w:rsid w:val="006C4E7F"/>
    <w:rsid w:val="006C5279"/>
    <w:rsid w:val="006D605A"/>
    <w:rsid w:val="006E1FCF"/>
    <w:rsid w:val="006F1B07"/>
    <w:rsid w:val="006F5D40"/>
    <w:rsid w:val="006F62B6"/>
    <w:rsid w:val="00700F0A"/>
    <w:rsid w:val="007236AE"/>
    <w:rsid w:val="00732C12"/>
    <w:rsid w:val="007352AB"/>
    <w:rsid w:val="00740977"/>
    <w:rsid w:val="00742799"/>
    <w:rsid w:val="00744FFA"/>
    <w:rsid w:val="0074717C"/>
    <w:rsid w:val="00766281"/>
    <w:rsid w:val="00767F20"/>
    <w:rsid w:val="00782E17"/>
    <w:rsid w:val="00783627"/>
    <w:rsid w:val="007844FA"/>
    <w:rsid w:val="00786FD2"/>
    <w:rsid w:val="007905D0"/>
    <w:rsid w:val="00792C66"/>
    <w:rsid w:val="007A7473"/>
    <w:rsid w:val="007A7C9C"/>
    <w:rsid w:val="007B1E9D"/>
    <w:rsid w:val="007B2F9F"/>
    <w:rsid w:val="007B7D56"/>
    <w:rsid w:val="007C1CC5"/>
    <w:rsid w:val="007C3A2D"/>
    <w:rsid w:val="007C53E6"/>
    <w:rsid w:val="007D19A7"/>
    <w:rsid w:val="007D5CA8"/>
    <w:rsid w:val="007D6625"/>
    <w:rsid w:val="007E2D97"/>
    <w:rsid w:val="007E7A9A"/>
    <w:rsid w:val="007F3481"/>
    <w:rsid w:val="007F4BBC"/>
    <w:rsid w:val="008032B3"/>
    <w:rsid w:val="0081248E"/>
    <w:rsid w:val="00814F67"/>
    <w:rsid w:val="00821DB2"/>
    <w:rsid w:val="00827FCB"/>
    <w:rsid w:val="00831721"/>
    <w:rsid w:val="0083483A"/>
    <w:rsid w:val="00840270"/>
    <w:rsid w:val="00842E48"/>
    <w:rsid w:val="00843D15"/>
    <w:rsid w:val="00852F59"/>
    <w:rsid w:val="00862C45"/>
    <w:rsid w:val="0087021E"/>
    <w:rsid w:val="00872BA5"/>
    <w:rsid w:val="00875B35"/>
    <w:rsid w:val="00882A7A"/>
    <w:rsid w:val="0089006D"/>
    <w:rsid w:val="00897448"/>
    <w:rsid w:val="00897EFC"/>
    <w:rsid w:val="008A4052"/>
    <w:rsid w:val="008A415D"/>
    <w:rsid w:val="008C1C85"/>
    <w:rsid w:val="008D694D"/>
    <w:rsid w:val="008E34C4"/>
    <w:rsid w:val="008E4E69"/>
    <w:rsid w:val="008E6FF5"/>
    <w:rsid w:val="008E7B0B"/>
    <w:rsid w:val="008F0B4C"/>
    <w:rsid w:val="008F10C4"/>
    <w:rsid w:val="008F4086"/>
    <w:rsid w:val="008F6E0C"/>
    <w:rsid w:val="009072FE"/>
    <w:rsid w:val="0091121C"/>
    <w:rsid w:val="00912837"/>
    <w:rsid w:val="00915EB3"/>
    <w:rsid w:val="00923988"/>
    <w:rsid w:val="009242DF"/>
    <w:rsid w:val="0092734F"/>
    <w:rsid w:val="0092780F"/>
    <w:rsid w:val="00935F3C"/>
    <w:rsid w:val="00937763"/>
    <w:rsid w:val="00941F06"/>
    <w:rsid w:val="00942DD0"/>
    <w:rsid w:val="009436DE"/>
    <w:rsid w:val="00946613"/>
    <w:rsid w:val="009553FD"/>
    <w:rsid w:val="00956CEA"/>
    <w:rsid w:val="00961BD0"/>
    <w:rsid w:val="00961FC3"/>
    <w:rsid w:val="009653B7"/>
    <w:rsid w:val="00965B50"/>
    <w:rsid w:val="009742DC"/>
    <w:rsid w:val="00974BF0"/>
    <w:rsid w:val="00976923"/>
    <w:rsid w:val="009827B8"/>
    <w:rsid w:val="009871E3"/>
    <w:rsid w:val="00993485"/>
    <w:rsid w:val="009A0C22"/>
    <w:rsid w:val="009B024B"/>
    <w:rsid w:val="009B0351"/>
    <w:rsid w:val="009B35A2"/>
    <w:rsid w:val="009B76CD"/>
    <w:rsid w:val="009C1349"/>
    <w:rsid w:val="009D1F69"/>
    <w:rsid w:val="009D212A"/>
    <w:rsid w:val="009D3708"/>
    <w:rsid w:val="009D5189"/>
    <w:rsid w:val="009E6AB9"/>
    <w:rsid w:val="009E7A09"/>
    <w:rsid w:val="009F468B"/>
    <w:rsid w:val="009F4E56"/>
    <w:rsid w:val="009F53BD"/>
    <w:rsid w:val="00A011FC"/>
    <w:rsid w:val="00A05B89"/>
    <w:rsid w:val="00A10826"/>
    <w:rsid w:val="00A1238C"/>
    <w:rsid w:val="00A17BEC"/>
    <w:rsid w:val="00A20064"/>
    <w:rsid w:val="00A27DE5"/>
    <w:rsid w:val="00A31ADC"/>
    <w:rsid w:val="00A331B0"/>
    <w:rsid w:val="00A333EE"/>
    <w:rsid w:val="00A50018"/>
    <w:rsid w:val="00A528D5"/>
    <w:rsid w:val="00A54412"/>
    <w:rsid w:val="00A57BAF"/>
    <w:rsid w:val="00A60563"/>
    <w:rsid w:val="00A74BF5"/>
    <w:rsid w:val="00A759A0"/>
    <w:rsid w:val="00A8194F"/>
    <w:rsid w:val="00A87179"/>
    <w:rsid w:val="00A878FC"/>
    <w:rsid w:val="00A9159E"/>
    <w:rsid w:val="00A92319"/>
    <w:rsid w:val="00A94561"/>
    <w:rsid w:val="00AB268D"/>
    <w:rsid w:val="00AB4594"/>
    <w:rsid w:val="00AB4C05"/>
    <w:rsid w:val="00AC1620"/>
    <w:rsid w:val="00AC483F"/>
    <w:rsid w:val="00AD3567"/>
    <w:rsid w:val="00AE26CA"/>
    <w:rsid w:val="00AE681D"/>
    <w:rsid w:val="00AE6A3F"/>
    <w:rsid w:val="00AF0B9C"/>
    <w:rsid w:val="00B07584"/>
    <w:rsid w:val="00B07E43"/>
    <w:rsid w:val="00B25590"/>
    <w:rsid w:val="00B4513C"/>
    <w:rsid w:val="00B53572"/>
    <w:rsid w:val="00B81491"/>
    <w:rsid w:val="00B8299E"/>
    <w:rsid w:val="00B830DD"/>
    <w:rsid w:val="00B87D2A"/>
    <w:rsid w:val="00B918EC"/>
    <w:rsid w:val="00B95225"/>
    <w:rsid w:val="00B97969"/>
    <w:rsid w:val="00BA235C"/>
    <w:rsid w:val="00BA325E"/>
    <w:rsid w:val="00BB0F5C"/>
    <w:rsid w:val="00BB5143"/>
    <w:rsid w:val="00BC5871"/>
    <w:rsid w:val="00BC6F3E"/>
    <w:rsid w:val="00BC7FD7"/>
    <w:rsid w:val="00BD0476"/>
    <w:rsid w:val="00BD1423"/>
    <w:rsid w:val="00BD43FC"/>
    <w:rsid w:val="00BD753B"/>
    <w:rsid w:val="00BE4A0D"/>
    <w:rsid w:val="00BF0663"/>
    <w:rsid w:val="00BF2E84"/>
    <w:rsid w:val="00C04598"/>
    <w:rsid w:val="00C156CD"/>
    <w:rsid w:val="00C23DA3"/>
    <w:rsid w:val="00C474EE"/>
    <w:rsid w:val="00C576AA"/>
    <w:rsid w:val="00C65429"/>
    <w:rsid w:val="00C90BD0"/>
    <w:rsid w:val="00C94973"/>
    <w:rsid w:val="00C952D6"/>
    <w:rsid w:val="00C97D1D"/>
    <w:rsid w:val="00CA723B"/>
    <w:rsid w:val="00CA750E"/>
    <w:rsid w:val="00CB20E1"/>
    <w:rsid w:val="00CD313F"/>
    <w:rsid w:val="00CD5004"/>
    <w:rsid w:val="00CE5608"/>
    <w:rsid w:val="00CF36A6"/>
    <w:rsid w:val="00CF6041"/>
    <w:rsid w:val="00CF614B"/>
    <w:rsid w:val="00D177D5"/>
    <w:rsid w:val="00D23410"/>
    <w:rsid w:val="00D2387D"/>
    <w:rsid w:val="00D30ECF"/>
    <w:rsid w:val="00D40563"/>
    <w:rsid w:val="00D405B3"/>
    <w:rsid w:val="00D40FFE"/>
    <w:rsid w:val="00D42D4F"/>
    <w:rsid w:val="00D44600"/>
    <w:rsid w:val="00D46D56"/>
    <w:rsid w:val="00D60277"/>
    <w:rsid w:val="00D60AD5"/>
    <w:rsid w:val="00D651A4"/>
    <w:rsid w:val="00D6593A"/>
    <w:rsid w:val="00D708C8"/>
    <w:rsid w:val="00D72819"/>
    <w:rsid w:val="00D81086"/>
    <w:rsid w:val="00D96556"/>
    <w:rsid w:val="00DA0A9A"/>
    <w:rsid w:val="00DA1F25"/>
    <w:rsid w:val="00DA59B2"/>
    <w:rsid w:val="00DB3709"/>
    <w:rsid w:val="00DB5A4B"/>
    <w:rsid w:val="00DD6784"/>
    <w:rsid w:val="00DE0DDD"/>
    <w:rsid w:val="00DE4534"/>
    <w:rsid w:val="00DF5C39"/>
    <w:rsid w:val="00E034E3"/>
    <w:rsid w:val="00E06C5A"/>
    <w:rsid w:val="00E115D8"/>
    <w:rsid w:val="00E1258B"/>
    <w:rsid w:val="00E14684"/>
    <w:rsid w:val="00E22395"/>
    <w:rsid w:val="00E23A6C"/>
    <w:rsid w:val="00E32477"/>
    <w:rsid w:val="00E33A57"/>
    <w:rsid w:val="00E52ABC"/>
    <w:rsid w:val="00E534DD"/>
    <w:rsid w:val="00E62FC4"/>
    <w:rsid w:val="00E63731"/>
    <w:rsid w:val="00E6534A"/>
    <w:rsid w:val="00E74095"/>
    <w:rsid w:val="00E83855"/>
    <w:rsid w:val="00E87897"/>
    <w:rsid w:val="00E92157"/>
    <w:rsid w:val="00E92864"/>
    <w:rsid w:val="00E97757"/>
    <w:rsid w:val="00EA22C7"/>
    <w:rsid w:val="00EA4E18"/>
    <w:rsid w:val="00EA62EE"/>
    <w:rsid w:val="00EC0708"/>
    <w:rsid w:val="00EC1F90"/>
    <w:rsid w:val="00EC737D"/>
    <w:rsid w:val="00ED065F"/>
    <w:rsid w:val="00ED1CB2"/>
    <w:rsid w:val="00ED1F03"/>
    <w:rsid w:val="00ED42CB"/>
    <w:rsid w:val="00ED4550"/>
    <w:rsid w:val="00ED6710"/>
    <w:rsid w:val="00EE1D9C"/>
    <w:rsid w:val="00EE5461"/>
    <w:rsid w:val="00EF0F99"/>
    <w:rsid w:val="00EF1259"/>
    <w:rsid w:val="00EF434F"/>
    <w:rsid w:val="00F10F83"/>
    <w:rsid w:val="00F14D18"/>
    <w:rsid w:val="00F20A3E"/>
    <w:rsid w:val="00F23798"/>
    <w:rsid w:val="00F52985"/>
    <w:rsid w:val="00F5511A"/>
    <w:rsid w:val="00F6191B"/>
    <w:rsid w:val="00F61CC5"/>
    <w:rsid w:val="00F77761"/>
    <w:rsid w:val="00F82378"/>
    <w:rsid w:val="00F82823"/>
    <w:rsid w:val="00F929BC"/>
    <w:rsid w:val="00F93697"/>
    <w:rsid w:val="00F97D6A"/>
    <w:rsid w:val="00FA489B"/>
    <w:rsid w:val="00FB183E"/>
    <w:rsid w:val="00FC02B4"/>
    <w:rsid w:val="00FC1209"/>
    <w:rsid w:val="00FC1B77"/>
    <w:rsid w:val="00FC321E"/>
    <w:rsid w:val="00FD0B3C"/>
    <w:rsid w:val="00FD3A41"/>
    <w:rsid w:val="00FD6BBB"/>
    <w:rsid w:val="00FE1D3F"/>
    <w:rsid w:val="00FE62AB"/>
    <w:rsid w:val="00FF0339"/>
    <w:rsid w:val="00FF4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FA82A"/>
  <w15:chartTrackingRefBased/>
  <w15:docId w15:val="{D54BABCB-3346-4C7B-A4D3-EDFF0A17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57B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68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0331"/>
    <w:rPr>
      <w:b/>
      <w:bCs/>
    </w:rPr>
  </w:style>
  <w:style w:type="paragraph" w:styleId="ListParagraph">
    <w:name w:val="List Paragraph"/>
    <w:basedOn w:val="Normal"/>
    <w:uiPriority w:val="34"/>
    <w:qFormat/>
    <w:rsid w:val="001F633E"/>
    <w:pPr>
      <w:ind w:left="720"/>
      <w:contextualSpacing/>
    </w:pPr>
  </w:style>
  <w:style w:type="character" w:customStyle="1" w:styleId="Heading3Char">
    <w:name w:val="Heading 3 Char"/>
    <w:basedOn w:val="DefaultParagraphFont"/>
    <w:link w:val="Heading3"/>
    <w:uiPriority w:val="9"/>
    <w:rsid w:val="00A57BAF"/>
    <w:rPr>
      <w:rFonts w:ascii="Times New Roman" w:eastAsia="Times New Roman" w:hAnsi="Times New Roman" w:cs="Times New Roman"/>
      <w:b/>
      <w:bCs/>
      <w:sz w:val="27"/>
      <w:szCs w:val="27"/>
    </w:rPr>
  </w:style>
  <w:style w:type="table" w:styleId="TableGrid">
    <w:name w:val="Table Grid"/>
    <w:basedOn w:val="TableNormal"/>
    <w:uiPriority w:val="39"/>
    <w:rsid w:val="008A4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3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BEB"/>
  </w:style>
  <w:style w:type="paragraph" w:styleId="Footer">
    <w:name w:val="footer"/>
    <w:basedOn w:val="Normal"/>
    <w:link w:val="FooterChar"/>
    <w:uiPriority w:val="99"/>
    <w:unhideWhenUsed/>
    <w:rsid w:val="00293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BEB"/>
  </w:style>
  <w:style w:type="character" w:styleId="Hyperlink">
    <w:name w:val="Hyperlink"/>
    <w:basedOn w:val="DefaultParagraphFont"/>
    <w:uiPriority w:val="99"/>
    <w:unhideWhenUsed/>
    <w:rsid w:val="00A528D5"/>
    <w:rPr>
      <w:color w:val="0563C1" w:themeColor="hyperlink"/>
      <w:u w:val="single"/>
    </w:rPr>
  </w:style>
  <w:style w:type="character" w:styleId="UnresolvedMention">
    <w:name w:val="Unresolved Mention"/>
    <w:basedOn w:val="DefaultParagraphFont"/>
    <w:uiPriority w:val="99"/>
    <w:semiHidden/>
    <w:unhideWhenUsed/>
    <w:rsid w:val="00A52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336080">
      <w:bodyDiv w:val="1"/>
      <w:marLeft w:val="0"/>
      <w:marRight w:val="0"/>
      <w:marTop w:val="0"/>
      <w:marBottom w:val="0"/>
      <w:divBdr>
        <w:top w:val="none" w:sz="0" w:space="0" w:color="auto"/>
        <w:left w:val="none" w:sz="0" w:space="0" w:color="auto"/>
        <w:bottom w:val="none" w:sz="0" w:space="0" w:color="auto"/>
        <w:right w:val="none" w:sz="0" w:space="0" w:color="auto"/>
      </w:divBdr>
    </w:div>
    <w:div w:id="229390128">
      <w:bodyDiv w:val="1"/>
      <w:marLeft w:val="0"/>
      <w:marRight w:val="0"/>
      <w:marTop w:val="0"/>
      <w:marBottom w:val="0"/>
      <w:divBdr>
        <w:top w:val="none" w:sz="0" w:space="0" w:color="auto"/>
        <w:left w:val="none" w:sz="0" w:space="0" w:color="auto"/>
        <w:bottom w:val="none" w:sz="0" w:space="0" w:color="auto"/>
        <w:right w:val="none" w:sz="0" w:space="0" w:color="auto"/>
      </w:divBdr>
    </w:div>
    <w:div w:id="253319727">
      <w:bodyDiv w:val="1"/>
      <w:marLeft w:val="0"/>
      <w:marRight w:val="0"/>
      <w:marTop w:val="0"/>
      <w:marBottom w:val="0"/>
      <w:divBdr>
        <w:top w:val="none" w:sz="0" w:space="0" w:color="auto"/>
        <w:left w:val="none" w:sz="0" w:space="0" w:color="auto"/>
        <w:bottom w:val="none" w:sz="0" w:space="0" w:color="auto"/>
        <w:right w:val="none" w:sz="0" w:space="0" w:color="auto"/>
      </w:divBdr>
    </w:div>
    <w:div w:id="312300742">
      <w:bodyDiv w:val="1"/>
      <w:marLeft w:val="0"/>
      <w:marRight w:val="0"/>
      <w:marTop w:val="0"/>
      <w:marBottom w:val="0"/>
      <w:divBdr>
        <w:top w:val="none" w:sz="0" w:space="0" w:color="auto"/>
        <w:left w:val="none" w:sz="0" w:space="0" w:color="auto"/>
        <w:bottom w:val="none" w:sz="0" w:space="0" w:color="auto"/>
        <w:right w:val="none" w:sz="0" w:space="0" w:color="auto"/>
      </w:divBdr>
    </w:div>
    <w:div w:id="868302691">
      <w:bodyDiv w:val="1"/>
      <w:marLeft w:val="0"/>
      <w:marRight w:val="0"/>
      <w:marTop w:val="0"/>
      <w:marBottom w:val="0"/>
      <w:divBdr>
        <w:top w:val="none" w:sz="0" w:space="0" w:color="auto"/>
        <w:left w:val="none" w:sz="0" w:space="0" w:color="auto"/>
        <w:bottom w:val="none" w:sz="0" w:space="0" w:color="auto"/>
        <w:right w:val="none" w:sz="0" w:space="0" w:color="auto"/>
      </w:divBdr>
    </w:div>
    <w:div w:id="875387159">
      <w:bodyDiv w:val="1"/>
      <w:marLeft w:val="0"/>
      <w:marRight w:val="0"/>
      <w:marTop w:val="0"/>
      <w:marBottom w:val="0"/>
      <w:divBdr>
        <w:top w:val="none" w:sz="0" w:space="0" w:color="auto"/>
        <w:left w:val="none" w:sz="0" w:space="0" w:color="auto"/>
        <w:bottom w:val="none" w:sz="0" w:space="0" w:color="auto"/>
        <w:right w:val="none" w:sz="0" w:space="0" w:color="auto"/>
      </w:divBdr>
    </w:div>
    <w:div w:id="151758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D33AE-7E47-4F21-85A6-EC19A5BCF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3143</TotalTime>
  <Pages>3</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Phòng Tổng hợp - Văn phòng UBND tỉnh Hà Tĩnh</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Văn phòng UBND tỉnh Hà Tĩnh</dc:title>
  <dc:subject/>
  <dc:creator>Phòng Tổng hợp - Văn phòng UBND tỉnh Hà Tĩnh</dc:creator>
  <cp:keywords/>
  <dc:description/>
  <cp:lastModifiedBy>Administrator</cp:lastModifiedBy>
  <cp:revision>421</cp:revision>
  <cp:lastPrinted>2025-12-08T03:48:00Z</cp:lastPrinted>
  <dcterms:created xsi:type="dcterms:W3CDTF">2025-11-11T02:38:00Z</dcterms:created>
  <dcterms:modified xsi:type="dcterms:W3CDTF">2026-07-02T01:37:00Z</dcterms:modified>
  <cp:contentStatus/>
</cp:coreProperties>
</file>