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11"/>
        <w:gridCol w:w="5761"/>
      </w:tblGrid>
      <w:tr w:rsidR="00862EA6" w:rsidRPr="00862EA6" w14:paraId="0356C57F" w14:textId="77777777" w:rsidTr="005346C2">
        <w:trPr>
          <w:trHeight w:val="992"/>
        </w:trPr>
        <w:tc>
          <w:tcPr>
            <w:tcW w:w="3369" w:type="dxa"/>
          </w:tcPr>
          <w:p w14:paraId="4FB1CBB1" w14:textId="77777777" w:rsidR="00516B04" w:rsidRPr="00862EA6" w:rsidRDefault="00516B04" w:rsidP="00516B04">
            <w:pPr>
              <w:jc w:val="center"/>
              <w:rPr>
                <w:rFonts w:ascii="Times New Roman" w:hAnsi="Times New Roman" w:cs="Times New Roman"/>
                <w:b/>
                <w:bCs/>
                <w:sz w:val="26"/>
                <w:szCs w:val="26"/>
              </w:rPr>
            </w:pPr>
            <w:bookmarkStart w:id="0" w:name="_GoBack"/>
            <w:bookmarkEnd w:id="0"/>
            <w:r w:rsidRPr="00862EA6">
              <w:rPr>
                <w:rFonts w:ascii="Times New Roman" w:hAnsi="Times New Roman" w:cs="Times New Roman"/>
                <w:b/>
                <w:bCs/>
                <w:sz w:val="26"/>
                <w:szCs w:val="26"/>
              </w:rPr>
              <w:t>HỘI ĐỒNG NHÂN DÂN</w:t>
            </w:r>
          </w:p>
          <w:p w14:paraId="1B6698C9" w14:textId="07458947" w:rsidR="00516B04" w:rsidRPr="00BF540E" w:rsidRDefault="00BF540E" w:rsidP="00BF540E">
            <w:pPr>
              <w:jc w:val="center"/>
              <w:rPr>
                <w:rFonts w:ascii="Times New Roman" w:hAnsi="Times New Roman" w:cs="Times New Roman"/>
                <w:b/>
                <w:bCs/>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63360" behindDoc="0" locked="0" layoutInCell="1" allowOverlap="1" wp14:anchorId="11B017DA" wp14:editId="5D2D3A9A">
                      <wp:simplePos x="0" y="0"/>
                      <wp:positionH relativeFrom="column">
                        <wp:posOffset>743585</wp:posOffset>
                      </wp:positionH>
                      <wp:positionV relativeFrom="paragraph">
                        <wp:posOffset>226695</wp:posOffset>
                      </wp:positionV>
                      <wp:extent cx="4000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4000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C47293E"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8.55pt,17.85pt" to="90.0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" strokecolor="black [3213]" strokeweight=".5pt">
                      <v:stroke joinstyle="miter"/>
                    </v:line>
                  </w:pict>
                </mc:Fallback>
              </mc:AlternateContent>
            </w:r>
            <w:r w:rsidR="00516B04" w:rsidRPr="00862EA6">
              <w:rPr>
                <w:rFonts w:ascii="Times New Roman" w:hAnsi="Times New Roman" w:cs="Times New Roman"/>
                <w:b/>
                <w:bCs/>
                <w:sz w:val="26"/>
                <w:szCs w:val="26"/>
              </w:rPr>
              <w:t>TỈNH PHÚ THỌ</w:t>
            </w:r>
          </w:p>
        </w:tc>
        <w:tc>
          <w:tcPr>
            <w:tcW w:w="5919" w:type="dxa"/>
          </w:tcPr>
          <w:p w14:paraId="07B43AC3" w14:textId="77777777" w:rsidR="00516B04" w:rsidRPr="00862EA6" w:rsidRDefault="00516B04" w:rsidP="00516B04">
            <w:pPr>
              <w:jc w:val="center"/>
              <w:rPr>
                <w:rFonts w:ascii="Times New Roman" w:hAnsi="Times New Roman" w:cs="Times New Roman"/>
                <w:b/>
                <w:bCs/>
                <w:sz w:val="26"/>
                <w:szCs w:val="26"/>
              </w:rPr>
            </w:pPr>
            <w:r w:rsidRPr="00862EA6">
              <w:rPr>
                <w:rFonts w:ascii="Times New Roman" w:hAnsi="Times New Roman" w:cs="Times New Roman"/>
                <w:b/>
                <w:bCs/>
                <w:sz w:val="26"/>
                <w:szCs w:val="26"/>
              </w:rPr>
              <w:t>CỘNG HÒA XÃ HỘI CHỦ NGHĨA VIỆT NAM</w:t>
            </w:r>
          </w:p>
          <w:p w14:paraId="5E42FACB" w14:textId="77777777" w:rsidR="00516B04" w:rsidRPr="00862EA6" w:rsidRDefault="00516B04" w:rsidP="00516B04">
            <w:pPr>
              <w:jc w:val="center"/>
              <w:rPr>
                <w:rFonts w:ascii="Times New Roman" w:hAnsi="Times New Roman" w:cs="Times New Roman"/>
                <w:b/>
                <w:bCs/>
                <w:sz w:val="28"/>
                <w:szCs w:val="28"/>
              </w:rPr>
            </w:pPr>
            <w:r w:rsidRPr="00862EA6">
              <w:rPr>
                <w:rFonts w:ascii="Times New Roman" w:hAnsi="Times New Roman" w:cs="Times New Roman"/>
                <w:b/>
                <w:bCs/>
                <w:sz w:val="28"/>
                <w:szCs w:val="28"/>
              </w:rPr>
              <w:t>Độc lập – Tự do – Hạnh phúc</w:t>
            </w:r>
          </w:p>
          <w:p w14:paraId="4A0029F7" w14:textId="43701355" w:rsidR="00516B04" w:rsidRPr="00BF540E" w:rsidRDefault="00831669" w:rsidP="00BF540E">
            <w:pPr>
              <w:jc w:val="center"/>
              <w:rPr>
                <w:rFonts w:ascii="Times New Roman" w:hAnsi="Times New Roman" w:cs="Times New Roman"/>
                <w:b/>
                <w:bCs/>
                <w:sz w:val="28"/>
                <w:szCs w:val="28"/>
              </w:rPr>
            </w:pPr>
            <w:r w:rsidRPr="00862EA6">
              <w:rPr>
                <w:rFonts w:ascii="Times New Roman" w:hAnsi="Times New Roman" w:cs="Times New Roman"/>
                <w:b/>
                <w:bCs/>
                <w:noProof/>
                <w:sz w:val="28"/>
                <w:szCs w:val="28"/>
              </w:rPr>
              <mc:AlternateContent>
                <mc:Choice Requires="wps">
                  <w:drawing>
                    <wp:anchor distT="0" distB="0" distL="114300" distR="114300" simplePos="0" relativeHeight="251658240" behindDoc="0" locked="0" layoutInCell="1" allowOverlap="1" wp14:anchorId="3FF51309" wp14:editId="0EB83F4B">
                      <wp:simplePos x="0" y="0"/>
                      <wp:positionH relativeFrom="column">
                        <wp:posOffset>679450</wp:posOffset>
                      </wp:positionH>
                      <wp:positionV relativeFrom="paragraph">
                        <wp:posOffset>12700</wp:posOffset>
                      </wp:positionV>
                      <wp:extent cx="2159000" cy="0"/>
                      <wp:effectExtent l="0" t="0" r="31750" b="1905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F996F20" id="_x0000_t32" coordsize="21600,21600" o:spt="32" o:oned="t" path="m,l21600,21600e" filled="f">
                      <v:path arrowok="t" fillok="f" o:connecttype="none"/>
                      <o:lock v:ext="edit" shapetype="t"/>
                    </v:shapetype>
                    <v:shape id="AutoShape 2" o:spid="_x0000_s1026" type="#_x0000_t32" style="position:absolute;margin-left:53.5pt;margin-top:1pt;width:170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"/>
                  </w:pict>
                </mc:Fallback>
              </mc:AlternateContent>
            </w:r>
          </w:p>
        </w:tc>
      </w:tr>
      <w:tr w:rsidR="00BF540E" w:rsidRPr="00862EA6" w14:paraId="66763959" w14:textId="77777777" w:rsidTr="006F6B6F">
        <w:trPr>
          <w:trHeight w:val="708"/>
        </w:trPr>
        <w:tc>
          <w:tcPr>
            <w:tcW w:w="3369" w:type="dxa"/>
          </w:tcPr>
          <w:p w14:paraId="120782F0" w14:textId="34DD3070" w:rsidR="00BF540E" w:rsidRPr="00BF540E" w:rsidRDefault="00BF540E" w:rsidP="00BF540E">
            <w:pPr>
              <w:jc w:val="center"/>
              <w:rPr>
                <w:rFonts w:ascii="Times New Roman" w:hAnsi="Times New Roman" w:cs="Times New Roman"/>
                <w:sz w:val="26"/>
                <w:szCs w:val="26"/>
              </w:rPr>
            </w:pPr>
            <w:r w:rsidRPr="00862EA6">
              <w:rPr>
                <w:rFonts w:ascii="Times New Roman" w:hAnsi="Times New Roman" w:cs="Times New Roman"/>
                <w:sz w:val="26"/>
                <w:szCs w:val="26"/>
              </w:rPr>
              <w:t xml:space="preserve">Số: </w:t>
            </w:r>
            <w:r>
              <w:rPr>
                <w:rFonts w:ascii="Times New Roman" w:hAnsi="Times New Roman" w:cs="Times New Roman"/>
                <w:sz w:val="26"/>
                <w:szCs w:val="26"/>
              </w:rPr>
              <w:t>24</w:t>
            </w:r>
            <w:r w:rsidRPr="00862EA6">
              <w:rPr>
                <w:rFonts w:ascii="Times New Roman" w:hAnsi="Times New Roman" w:cs="Times New Roman"/>
                <w:sz w:val="26"/>
                <w:szCs w:val="26"/>
              </w:rPr>
              <w:t>/2025/NQ-HĐND</w:t>
            </w:r>
          </w:p>
        </w:tc>
        <w:tc>
          <w:tcPr>
            <w:tcW w:w="5919" w:type="dxa"/>
          </w:tcPr>
          <w:p w14:paraId="4536E82F" w14:textId="6E5AD0E4" w:rsidR="00BF540E" w:rsidRPr="00BF540E" w:rsidRDefault="00BF540E" w:rsidP="00BF540E">
            <w:pPr>
              <w:jc w:val="center"/>
              <w:rPr>
                <w:rFonts w:ascii="Times New Roman" w:hAnsi="Times New Roman" w:cs="Times New Roman"/>
                <w:i/>
                <w:iCs/>
                <w:sz w:val="26"/>
                <w:szCs w:val="26"/>
              </w:rPr>
            </w:pPr>
            <w:r w:rsidRPr="00862EA6">
              <w:rPr>
                <w:rFonts w:ascii="Times New Roman" w:hAnsi="Times New Roman" w:cs="Times New Roman"/>
                <w:i/>
                <w:iCs/>
                <w:sz w:val="26"/>
                <w:szCs w:val="26"/>
              </w:rPr>
              <w:t xml:space="preserve">Phú Thọ, ngày </w:t>
            </w:r>
            <w:r>
              <w:rPr>
                <w:rFonts w:ascii="Times New Roman" w:hAnsi="Times New Roman" w:cs="Times New Roman"/>
                <w:i/>
                <w:iCs/>
                <w:sz w:val="26"/>
                <w:szCs w:val="26"/>
              </w:rPr>
              <w:t>28</w:t>
            </w:r>
            <w:r w:rsidRPr="00862EA6">
              <w:rPr>
                <w:rFonts w:ascii="Times New Roman" w:hAnsi="Times New Roman" w:cs="Times New Roman"/>
                <w:i/>
                <w:iCs/>
                <w:sz w:val="26"/>
                <w:szCs w:val="26"/>
              </w:rPr>
              <w:t xml:space="preserve"> tháng </w:t>
            </w:r>
            <w:r>
              <w:rPr>
                <w:rFonts w:ascii="Times New Roman" w:hAnsi="Times New Roman" w:cs="Times New Roman"/>
                <w:i/>
                <w:iCs/>
                <w:sz w:val="26"/>
                <w:szCs w:val="26"/>
              </w:rPr>
              <w:t>10</w:t>
            </w:r>
            <w:r w:rsidRPr="00862EA6">
              <w:rPr>
                <w:rFonts w:ascii="Times New Roman" w:hAnsi="Times New Roman" w:cs="Times New Roman"/>
                <w:i/>
                <w:iCs/>
                <w:sz w:val="26"/>
                <w:szCs w:val="26"/>
              </w:rPr>
              <w:t xml:space="preserve"> năm 2025</w:t>
            </w:r>
          </w:p>
        </w:tc>
      </w:tr>
    </w:tbl>
    <w:p w14:paraId="5BA4170F" w14:textId="39E8B12C" w:rsidR="00516B04" w:rsidRPr="00862EA6" w:rsidRDefault="00516B04" w:rsidP="009E3701">
      <w:pPr>
        <w:spacing w:after="0" w:line="240" w:lineRule="auto"/>
        <w:jc w:val="center"/>
        <w:rPr>
          <w:rFonts w:ascii="Times New Roman" w:hAnsi="Times New Roman" w:cs="Times New Roman"/>
          <w:b/>
          <w:bCs/>
          <w:sz w:val="28"/>
          <w:szCs w:val="28"/>
        </w:rPr>
      </w:pPr>
      <w:r w:rsidRPr="00862EA6">
        <w:rPr>
          <w:rFonts w:ascii="Times New Roman" w:hAnsi="Times New Roman" w:cs="Times New Roman"/>
          <w:b/>
          <w:bCs/>
          <w:sz w:val="28"/>
          <w:szCs w:val="28"/>
        </w:rPr>
        <w:t>NGHỊ QUYẾT</w:t>
      </w:r>
    </w:p>
    <w:p w14:paraId="2E870CC7" w14:textId="77777777" w:rsidR="006D68AF" w:rsidRDefault="00516B04" w:rsidP="009E3701">
      <w:pPr>
        <w:spacing w:after="0" w:line="240" w:lineRule="auto"/>
        <w:jc w:val="center"/>
        <w:rPr>
          <w:rFonts w:ascii="Times New Roman" w:hAnsi="Times New Roman" w:cs="Times New Roman"/>
          <w:b/>
          <w:bCs/>
          <w:sz w:val="28"/>
          <w:szCs w:val="28"/>
        </w:rPr>
      </w:pPr>
      <w:r w:rsidRPr="00862EA6">
        <w:rPr>
          <w:rFonts w:ascii="Times New Roman" w:hAnsi="Times New Roman" w:cs="Times New Roman"/>
          <w:b/>
          <w:bCs/>
          <w:sz w:val="28"/>
          <w:szCs w:val="28"/>
        </w:rPr>
        <w:t xml:space="preserve">Quy định </w:t>
      </w:r>
      <w:r w:rsidR="0073185F" w:rsidRPr="00862EA6">
        <w:rPr>
          <w:rFonts w:ascii="Times New Roman" w:hAnsi="Times New Roman" w:cs="Times New Roman"/>
          <w:b/>
          <w:bCs/>
          <w:sz w:val="28"/>
          <w:szCs w:val="28"/>
        </w:rPr>
        <w:t xml:space="preserve">một số </w:t>
      </w:r>
      <w:r w:rsidRPr="00862EA6">
        <w:rPr>
          <w:rFonts w:ascii="Times New Roman" w:hAnsi="Times New Roman" w:cs="Times New Roman"/>
          <w:b/>
          <w:bCs/>
          <w:sz w:val="28"/>
          <w:szCs w:val="28"/>
        </w:rPr>
        <w:t>mức chi đảm bảo hoạt động của Ban Chỉ đạ</w:t>
      </w:r>
      <w:r w:rsidR="006D68AF">
        <w:rPr>
          <w:rFonts w:ascii="Times New Roman" w:hAnsi="Times New Roman" w:cs="Times New Roman"/>
          <w:b/>
          <w:bCs/>
          <w:sz w:val="28"/>
          <w:szCs w:val="28"/>
        </w:rPr>
        <w:t>o</w:t>
      </w:r>
    </w:p>
    <w:p w14:paraId="115F82DF" w14:textId="23CC4616" w:rsidR="00516B04" w:rsidRPr="00862EA6" w:rsidRDefault="00516B04" w:rsidP="009E3701">
      <w:pPr>
        <w:spacing w:after="0" w:line="240" w:lineRule="auto"/>
        <w:jc w:val="center"/>
        <w:rPr>
          <w:rFonts w:ascii="Times New Roman" w:hAnsi="Times New Roman" w:cs="Times New Roman"/>
          <w:b/>
          <w:bCs/>
          <w:sz w:val="28"/>
          <w:szCs w:val="28"/>
        </w:rPr>
      </w:pPr>
      <w:r w:rsidRPr="00862EA6">
        <w:rPr>
          <w:rFonts w:ascii="Times New Roman" w:hAnsi="Times New Roman" w:cs="Times New Roman"/>
          <w:b/>
          <w:bCs/>
          <w:sz w:val="28"/>
          <w:szCs w:val="28"/>
        </w:rPr>
        <w:t>chống buôn lậu, gian lận thương mại và hàng giả tỉnh Phú Thọ</w:t>
      </w:r>
    </w:p>
    <w:p w14:paraId="7BA6EE20" w14:textId="3C2A3452" w:rsidR="00322833" w:rsidRPr="006F6B6F" w:rsidRDefault="001E6B8F" w:rsidP="0094072A">
      <w:pPr>
        <w:spacing w:after="0"/>
        <w:rPr>
          <w:rFonts w:ascii="Times New Roman" w:hAnsi="Times New Roman" w:cs="Times New Roman"/>
          <w:i/>
          <w:iCs/>
          <w:sz w:val="28"/>
          <w:szCs w:val="28"/>
        </w:rPr>
      </w:pPr>
      <w:r w:rsidRPr="006F6B6F">
        <w:rPr>
          <w:rFonts w:ascii="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53993CFA" wp14:editId="195088FB">
                <wp:simplePos x="0" y="0"/>
                <wp:positionH relativeFrom="column">
                  <wp:posOffset>2303145</wp:posOffset>
                </wp:positionH>
                <wp:positionV relativeFrom="paragraph">
                  <wp:posOffset>55880</wp:posOffset>
                </wp:positionV>
                <wp:extent cx="1190445" cy="0"/>
                <wp:effectExtent l="0" t="0" r="29210" b="19050"/>
                <wp:wrapNone/>
                <wp:docPr id="5" name="Straight Connector 5"/>
                <wp:cNvGraphicFramePr/>
                <a:graphic xmlns:a="http://schemas.openxmlformats.org/drawingml/2006/main">
                  <a:graphicData uri="http://schemas.microsoft.com/office/word/2010/wordprocessingShape">
                    <wps:wsp>
                      <wps:cNvCnPr/>
                      <wps:spPr>
                        <a:xfrm>
                          <a:off x="0" y="0"/>
                          <a:ext cx="119044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907206F"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81.35pt,4.4pt" to="275.1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" strokecolor="black [3213]" strokeweight=".5pt">
                <v:stroke joinstyle="miter"/>
              </v:line>
            </w:pict>
          </mc:Fallback>
        </mc:AlternateContent>
      </w:r>
    </w:p>
    <w:p w14:paraId="7630C5A5" w14:textId="21BD3D67" w:rsidR="004640D9" w:rsidRPr="00862EA6" w:rsidRDefault="004640D9" w:rsidP="006F6B6F">
      <w:pPr>
        <w:spacing w:before="80" w:after="80" w:line="288" w:lineRule="auto"/>
        <w:ind w:firstLine="720"/>
        <w:jc w:val="both"/>
        <w:rPr>
          <w:rFonts w:ascii="Times New Roman" w:hAnsi="Times New Roman" w:cs="Times New Roman"/>
          <w:i/>
          <w:iCs/>
          <w:sz w:val="28"/>
          <w:szCs w:val="28"/>
        </w:rPr>
      </w:pPr>
      <w:r w:rsidRPr="00862EA6">
        <w:rPr>
          <w:rFonts w:ascii="Times New Roman" w:hAnsi="Times New Roman" w:cs="Times New Roman"/>
          <w:i/>
          <w:iCs/>
          <w:sz w:val="28"/>
          <w:szCs w:val="28"/>
        </w:rPr>
        <w:t xml:space="preserve">Căn cứ Luật Tổ chức chính quyền địa phương </w:t>
      </w:r>
      <w:r w:rsidR="00C0347D" w:rsidRPr="00862EA6">
        <w:rPr>
          <w:rFonts w:ascii="Times New Roman" w:hAnsi="Times New Roman" w:cs="Times New Roman"/>
          <w:i/>
          <w:iCs/>
          <w:sz w:val="28"/>
          <w:szCs w:val="28"/>
        </w:rPr>
        <w:t>số 72/2025/</w:t>
      </w:r>
      <w:r w:rsidR="00322833" w:rsidRPr="00862EA6">
        <w:rPr>
          <w:rFonts w:ascii="Times New Roman" w:hAnsi="Times New Roman" w:cs="Times New Roman"/>
          <w:i/>
          <w:iCs/>
          <w:sz w:val="28"/>
          <w:szCs w:val="28"/>
        </w:rPr>
        <w:t>QH15</w:t>
      </w:r>
      <w:r w:rsidRPr="00862EA6">
        <w:rPr>
          <w:rFonts w:ascii="Times New Roman" w:hAnsi="Times New Roman" w:cs="Times New Roman"/>
          <w:i/>
          <w:iCs/>
          <w:sz w:val="28"/>
          <w:szCs w:val="28"/>
        </w:rPr>
        <w:t>;</w:t>
      </w:r>
    </w:p>
    <w:p w14:paraId="18154B9E" w14:textId="77777777" w:rsidR="00AF4130" w:rsidRPr="00AF4130" w:rsidRDefault="00AF4130" w:rsidP="006F6B6F">
      <w:pPr>
        <w:spacing w:before="80" w:after="80" w:line="288" w:lineRule="auto"/>
        <w:ind w:firstLine="720"/>
        <w:jc w:val="both"/>
        <w:rPr>
          <w:rFonts w:ascii="Times New Roman" w:hAnsi="Times New Roman" w:cs="Times New Roman"/>
          <w:i/>
          <w:iCs/>
          <w:sz w:val="28"/>
          <w:szCs w:val="28"/>
        </w:rPr>
      </w:pPr>
      <w:r w:rsidRPr="00AF4130">
        <w:rPr>
          <w:rFonts w:ascii="Times New Roman" w:hAnsi="Times New Roman" w:cs="Times New Roman"/>
          <w:i/>
          <w:iCs/>
          <w:sz w:val="28"/>
          <w:szCs w:val="28"/>
        </w:rPr>
        <w:t>Căn cứ Luật Ban hành văn bản quy phạm pháp luật số 64/2025/QH15 được sửa đổi, bổ sung bởi Luật số 87/2025/QH15;</w:t>
      </w:r>
    </w:p>
    <w:p w14:paraId="6152988E" w14:textId="77777777" w:rsidR="003E0373" w:rsidRDefault="004640D9" w:rsidP="006F6B6F">
      <w:pPr>
        <w:spacing w:before="80" w:after="80" w:line="288" w:lineRule="auto"/>
        <w:ind w:firstLine="720"/>
        <w:jc w:val="both"/>
        <w:rPr>
          <w:rFonts w:ascii="Times New Roman" w:hAnsi="Times New Roman" w:cs="Times New Roman"/>
          <w:i/>
          <w:iCs/>
          <w:sz w:val="28"/>
          <w:szCs w:val="28"/>
        </w:rPr>
      </w:pPr>
      <w:r w:rsidRPr="00862EA6">
        <w:rPr>
          <w:rFonts w:ascii="Times New Roman" w:hAnsi="Times New Roman" w:cs="Times New Roman"/>
          <w:i/>
          <w:iCs/>
          <w:sz w:val="28"/>
          <w:szCs w:val="28"/>
        </w:rPr>
        <w:t xml:space="preserve">Căn cứ Luật Ngân sách nhà nước </w:t>
      </w:r>
      <w:r w:rsidR="00C0347D" w:rsidRPr="00862EA6">
        <w:rPr>
          <w:rFonts w:ascii="Times New Roman" w:hAnsi="Times New Roman" w:cs="Times New Roman"/>
          <w:i/>
          <w:iCs/>
          <w:sz w:val="28"/>
          <w:szCs w:val="28"/>
        </w:rPr>
        <w:t xml:space="preserve">số </w:t>
      </w:r>
      <w:r w:rsidR="000B31A4" w:rsidRPr="00862EA6">
        <w:rPr>
          <w:rFonts w:ascii="Times New Roman" w:hAnsi="Times New Roman" w:cs="Times New Roman"/>
          <w:i/>
          <w:iCs/>
          <w:sz w:val="28"/>
          <w:szCs w:val="28"/>
        </w:rPr>
        <w:t>8</w:t>
      </w:r>
      <w:r w:rsidR="003E0373">
        <w:rPr>
          <w:rFonts w:ascii="Times New Roman" w:hAnsi="Times New Roman" w:cs="Times New Roman"/>
          <w:i/>
          <w:iCs/>
          <w:sz w:val="28"/>
          <w:szCs w:val="28"/>
        </w:rPr>
        <w:t>9</w:t>
      </w:r>
      <w:r w:rsidR="000B31A4" w:rsidRPr="00862EA6">
        <w:rPr>
          <w:rFonts w:ascii="Times New Roman" w:hAnsi="Times New Roman" w:cs="Times New Roman"/>
          <w:i/>
          <w:iCs/>
          <w:sz w:val="28"/>
          <w:szCs w:val="28"/>
        </w:rPr>
        <w:t>/20</w:t>
      </w:r>
      <w:r w:rsidR="003E0373">
        <w:rPr>
          <w:rFonts w:ascii="Times New Roman" w:hAnsi="Times New Roman" w:cs="Times New Roman"/>
          <w:i/>
          <w:iCs/>
          <w:sz w:val="28"/>
          <w:szCs w:val="28"/>
        </w:rPr>
        <w:t>2</w:t>
      </w:r>
      <w:r w:rsidR="000B31A4" w:rsidRPr="00862EA6">
        <w:rPr>
          <w:rFonts w:ascii="Times New Roman" w:hAnsi="Times New Roman" w:cs="Times New Roman"/>
          <w:i/>
          <w:iCs/>
          <w:sz w:val="28"/>
          <w:szCs w:val="28"/>
        </w:rPr>
        <w:t>5/QH1</w:t>
      </w:r>
      <w:r w:rsidR="003E0373">
        <w:rPr>
          <w:rFonts w:ascii="Times New Roman" w:hAnsi="Times New Roman" w:cs="Times New Roman"/>
          <w:i/>
          <w:iCs/>
          <w:sz w:val="28"/>
          <w:szCs w:val="28"/>
        </w:rPr>
        <w:t>5;</w:t>
      </w:r>
    </w:p>
    <w:p w14:paraId="21C26B10" w14:textId="43625938" w:rsidR="003F370E" w:rsidRPr="00862EA6" w:rsidRDefault="008462B0" w:rsidP="006F6B6F">
      <w:pPr>
        <w:spacing w:before="80" w:after="80" w:line="288" w:lineRule="auto"/>
        <w:ind w:firstLine="720"/>
        <w:jc w:val="both"/>
        <w:rPr>
          <w:rFonts w:ascii="Times New Roman" w:hAnsi="Times New Roman" w:cs="Times New Roman"/>
          <w:i/>
          <w:iCs/>
          <w:sz w:val="28"/>
          <w:szCs w:val="28"/>
        </w:rPr>
      </w:pPr>
      <w:r w:rsidRPr="00862EA6">
        <w:rPr>
          <w:rFonts w:ascii="Times New Roman" w:hAnsi="Times New Roman" w:cs="Times New Roman"/>
          <w:i/>
          <w:iCs/>
          <w:sz w:val="28"/>
          <w:szCs w:val="28"/>
        </w:rPr>
        <w:t>Căn cứ Thông tư số 339/2016/TT-BTC ngày 28 tháng 12 năm 2016 của Bộ trưởng Bộ Tài chính quy định việc lập dự toán, quản lý, sử dụng và quyết toán kinh phí đảm bảo hoạt động của Ban Chỉ đạo chống buôn lậu, gian lận thương mại và hàng giả;</w:t>
      </w:r>
    </w:p>
    <w:p w14:paraId="193C41BE" w14:textId="056B8BC8" w:rsidR="003F370E" w:rsidRPr="00862EA6" w:rsidRDefault="003F370E" w:rsidP="006F6B6F">
      <w:pPr>
        <w:spacing w:before="80" w:after="80" w:line="288" w:lineRule="auto"/>
        <w:ind w:firstLine="720"/>
        <w:jc w:val="both"/>
        <w:rPr>
          <w:rFonts w:ascii="Times New Roman Italic" w:hAnsi="Times New Roman Italic" w:cs="Times New Roman"/>
          <w:i/>
          <w:iCs/>
          <w:spacing w:val="-2"/>
          <w:sz w:val="28"/>
          <w:szCs w:val="28"/>
        </w:rPr>
      </w:pPr>
      <w:r w:rsidRPr="00862EA6">
        <w:rPr>
          <w:rFonts w:ascii="Times New Roman Italic" w:hAnsi="Times New Roman Italic" w:cs="Times New Roman"/>
          <w:i/>
          <w:iCs/>
          <w:spacing w:val="-2"/>
          <w:sz w:val="28"/>
          <w:szCs w:val="28"/>
        </w:rPr>
        <w:t xml:space="preserve">Xét Tờ trình </w:t>
      </w:r>
      <w:r w:rsidR="005D10BD" w:rsidRPr="00862EA6">
        <w:rPr>
          <w:rFonts w:ascii="Times New Roman Italic" w:hAnsi="Times New Roman Italic" w:cs="Times New Roman"/>
          <w:i/>
          <w:iCs/>
          <w:spacing w:val="-2"/>
          <w:sz w:val="28"/>
          <w:szCs w:val="28"/>
        </w:rPr>
        <w:t>số</w:t>
      </w:r>
      <w:r w:rsidR="00066A47" w:rsidRPr="00862EA6">
        <w:rPr>
          <w:rFonts w:ascii="Times New Roman Italic" w:hAnsi="Times New Roman Italic" w:cs="Times New Roman"/>
          <w:i/>
          <w:iCs/>
          <w:spacing w:val="-2"/>
          <w:sz w:val="28"/>
          <w:szCs w:val="28"/>
        </w:rPr>
        <w:t xml:space="preserve"> 7435/</w:t>
      </w:r>
      <w:r w:rsidR="005D10BD" w:rsidRPr="00862EA6">
        <w:rPr>
          <w:rFonts w:ascii="Times New Roman Italic" w:hAnsi="Times New Roman Italic" w:cs="Times New Roman"/>
          <w:i/>
          <w:iCs/>
          <w:spacing w:val="-2"/>
          <w:sz w:val="28"/>
          <w:szCs w:val="28"/>
        </w:rPr>
        <w:t xml:space="preserve">TTr-UBND ngày </w:t>
      </w:r>
      <w:r w:rsidR="00066A47" w:rsidRPr="00862EA6">
        <w:rPr>
          <w:rFonts w:ascii="Times New Roman Italic" w:hAnsi="Times New Roman Italic" w:cs="Times New Roman"/>
          <w:i/>
          <w:iCs/>
          <w:spacing w:val="-2"/>
          <w:sz w:val="28"/>
          <w:szCs w:val="28"/>
        </w:rPr>
        <w:t xml:space="preserve">23 </w:t>
      </w:r>
      <w:r w:rsidR="005D10BD" w:rsidRPr="00862EA6">
        <w:rPr>
          <w:rFonts w:ascii="Times New Roman Italic" w:hAnsi="Times New Roman Italic" w:cs="Times New Roman"/>
          <w:i/>
          <w:iCs/>
          <w:spacing w:val="-2"/>
          <w:sz w:val="28"/>
          <w:szCs w:val="28"/>
        </w:rPr>
        <w:t xml:space="preserve">tháng </w:t>
      </w:r>
      <w:r w:rsidR="00066A47" w:rsidRPr="00862EA6">
        <w:rPr>
          <w:rFonts w:ascii="Times New Roman Italic" w:hAnsi="Times New Roman Italic" w:cs="Times New Roman"/>
          <w:i/>
          <w:iCs/>
          <w:spacing w:val="-2"/>
          <w:sz w:val="28"/>
          <w:szCs w:val="28"/>
        </w:rPr>
        <w:t>10</w:t>
      </w:r>
      <w:r w:rsidR="005D10BD" w:rsidRPr="00862EA6">
        <w:rPr>
          <w:rFonts w:ascii="Times New Roman Italic" w:hAnsi="Times New Roman Italic" w:cs="Times New Roman"/>
          <w:i/>
          <w:iCs/>
          <w:spacing w:val="-2"/>
          <w:sz w:val="28"/>
          <w:szCs w:val="28"/>
        </w:rPr>
        <w:t xml:space="preserve"> năm 2025 của Ủy ban nhân dân tỉ</w:t>
      </w:r>
      <w:r w:rsidR="009B0B41">
        <w:rPr>
          <w:rFonts w:ascii="Times New Roman Italic" w:hAnsi="Times New Roman Italic" w:cs="Times New Roman"/>
          <w:i/>
          <w:iCs/>
          <w:spacing w:val="-2"/>
          <w:sz w:val="28"/>
          <w:szCs w:val="28"/>
        </w:rPr>
        <w:t>nh</w:t>
      </w:r>
      <w:r w:rsidR="005D10BD" w:rsidRPr="00862EA6">
        <w:rPr>
          <w:rFonts w:ascii="Times New Roman Italic" w:hAnsi="Times New Roman Italic" w:cs="Times New Roman"/>
          <w:i/>
          <w:iCs/>
          <w:spacing w:val="-2"/>
          <w:sz w:val="28"/>
          <w:szCs w:val="28"/>
        </w:rPr>
        <w:t xml:space="preserve">; Báo cáo thẩm tra của Ban </w:t>
      </w:r>
      <w:r w:rsidR="00C86037" w:rsidRPr="00862EA6">
        <w:rPr>
          <w:rFonts w:ascii="Times New Roman Italic" w:hAnsi="Times New Roman Italic" w:cs="Times New Roman"/>
          <w:i/>
          <w:iCs/>
          <w:spacing w:val="-2"/>
          <w:sz w:val="28"/>
          <w:szCs w:val="28"/>
        </w:rPr>
        <w:t xml:space="preserve">Kinh tế - Ngân sách </w:t>
      </w:r>
      <w:r w:rsidR="005D10BD" w:rsidRPr="00862EA6">
        <w:rPr>
          <w:rFonts w:ascii="Times New Roman Italic" w:hAnsi="Times New Roman Italic" w:cs="Times New Roman"/>
          <w:i/>
          <w:iCs/>
          <w:spacing w:val="-2"/>
          <w:sz w:val="28"/>
          <w:szCs w:val="28"/>
        </w:rPr>
        <w:t>Hội đồng nhân dân tỉn</w:t>
      </w:r>
      <w:r w:rsidR="00B30E97" w:rsidRPr="00862EA6">
        <w:rPr>
          <w:rFonts w:ascii="Times New Roman Italic" w:hAnsi="Times New Roman Italic" w:cs="Times New Roman"/>
          <w:i/>
          <w:iCs/>
          <w:spacing w:val="-2"/>
          <w:sz w:val="28"/>
          <w:szCs w:val="28"/>
        </w:rPr>
        <w:t xml:space="preserve">h; </w:t>
      </w:r>
      <w:r w:rsidR="005D10BD" w:rsidRPr="00862EA6">
        <w:rPr>
          <w:rFonts w:ascii="Times New Roman Italic" w:hAnsi="Times New Roman Italic" w:cs="Times New Roman"/>
          <w:i/>
          <w:iCs/>
          <w:spacing w:val="-2"/>
          <w:sz w:val="28"/>
          <w:szCs w:val="28"/>
        </w:rPr>
        <w:t>ý kiến thảo luận của đại biểu Hội đồng nhân dân tỉnh tại kỳ họp</w:t>
      </w:r>
      <w:r w:rsidR="00B30E97" w:rsidRPr="00862EA6">
        <w:rPr>
          <w:rFonts w:ascii="Times New Roman Italic" w:hAnsi="Times New Roman Italic" w:cs="Times New Roman"/>
          <w:i/>
          <w:iCs/>
          <w:spacing w:val="-2"/>
          <w:sz w:val="28"/>
          <w:szCs w:val="28"/>
        </w:rPr>
        <w:t xml:space="preserve">; </w:t>
      </w:r>
    </w:p>
    <w:p w14:paraId="56332735" w14:textId="7EFA3EC1" w:rsidR="003F370E" w:rsidRPr="00862EA6" w:rsidRDefault="00BB17AD" w:rsidP="006F6B6F">
      <w:pPr>
        <w:spacing w:before="80" w:after="80" w:line="288" w:lineRule="auto"/>
        <w:ind w:firstLine="720"/>
        <w:jc w:val="both"/>
        <w:rPr>
          <w:rFonts w:ascii="Times New Roman" w:hAnsi="Times New Roman" w:cs="Times New Roman"/>
          <w:i/>
          <w:iCs/>
          <w:sz w:val="28"/>
          <w:szCs w:val="28"/>
        </w:rPr>
      </w:pPr>
      <w:r w:rsidRPr="00862EA6">
        <w:rPr>
          <w:rFonts w:ascii="Times New Roman" w:hAnsi="Times New Roman" w:cs="Times New Roman"/>
          <w:i/>
          <w:iCs/>
          <w:sz w:val="28"/>
          <w:szCs w:val="28"/>
        </w:rPr>
        <w:t xml:space="preserve">Hội đồng nhân dân </w:t>
      </w:r>
      <w:r w:rsidR="009B0B41">
        <w:rPr>
          <w:rFonts w:ascii="Times New Roman" w:hAnsi="Times New Roman" w:cs="Times New Roman"/>
          <w:i/>
          <w:iCs/>
          <w:sz w:val="28"/>
          <w:szCs w:val="28"/>
        </w:rPr>
        <w:t xml:space="preserve">tỉnh </w:t>
      </w:r>
      <w:r w:rsidR="00254EF0" w:rsidRPr="00862EA6">
        <w:rPr>
          <w:rFonts w:ascii="Times New Roman" w:hAnsi="Times New Roman" w:cs="Times New Roman"/>
          <w:i/>
          <w:iCs/>
          <w:sz w:val="28"/>
          <w:szCs w:val="28"/>
        </w:rPr>
        <w:t xml:space="preserve">ban </w:t>
      </w:r>
      <w:r w:rsidRPr="00862EA6">
        <w:rPr>
          <w:rFonts w:ascii="Times New Roman" w:hAnsi="Times New Roman" w:cs="Times New Roman"/>
          <w:i/>
          <w:iCs/>
          <w:sz w:val="28"/>
          <w:szCs w:val="28"/>
        </w:rPr>
        <w:t>hành Nghị quyết Quy định</w:t>
      </w:r>
      <w:r w:rsidR="002B77FC" w:rsidRPr="00862EA6">
        <w:rPr>
          <w:rFonts w:ascii="Times New Roman" w:hAnsi="Times New Roman" w:cs="Times New Roman"/>
          <w:i/>
          <w:iCs/>
          <w:sz w:val="28"/>
          <w:szCs w:val="28"/>
        </w:rPr>
        <w:t xml:space="preserve"> </w:t>
      </w:r>
      <w:r w:rsidRPr="00862EA6">
        <w:rPr>
          <w:rFonts w:ascii="Times New Roman" w:hAnsi="Times New Roman" w:cs="Times New Roman"/>
          <w:i/>
          <w:iCs/>
          <w:sz w:val="28"/>
          <w:szCs w:val="28"/>
        </w:rPr>
        <w:t>một số mức chi đảm bảo hoạt động của Ban Chỉ đạo chống buôn lậu, gian lận thương mại và hàng giả tỉnh Phú Thọ.</w:t>
      </w:r>
    </w:p>
    <w:p w14:paraId="66A58460" w14:textId="67023890" w:rsidR="00CB1183" w:rsidRPr="00862EA6" w:rsidRDefault="003F370E" w:rsidP="006F6B6F">
      <w:pPr>
        <w:spacing w:before="80" w:after="80" w:line="288" w:lineRule="auto"/>
        <w:ind w:firstLine="720"/>
        <w:jc w:val="both"/>
        <w:rPr>
          <w:rFonts w:ascii="Times New Roman" w:hAnsi="Times New Roman" w:cs="Times New Roman"/>
          <w:b/>
          <w:bCs/>
          <w:sz w:val="28"/>
          <w:szCs w:val="28"/>
        </w:rPr>
      </w:pPr>
      <w:r w:rsidRPr="00862EA6">
        <w:rPr>
          <w:rFonts w:ascii="Times New Roman" w:hAnsi="Times New Roman" w:cs="Times New Roman"/>
          <w:b/>
          <w:bCs/>
          <w:sz w:val="28"/>
          <w:szCs w:val="28"/>
        </w:rPr>
        <w:t>Điều 1.</w:t>
      </w:r>
      <w:r w:rsidRPr="00862EA6">
        <w:rPr>
          <w:rFonts w:ascii="Times New Roman" w:hAnsi="Times New Roman" w:cs="Times New Roman"/>
          <w:sz w:val="28"/>
          <w:szCs w:val="28"/>
        </w:rPr>
        <w:t xml:space="preserve"> </w:t>
      </w:r>
      <w:r w:rsidR="00CB1183" w:rsidRPr="00862EA6">
        <w:rPr>
          <w:rFonts w:ascii="Times New Roman" w:hAnsi="Times New Roman" w:cs="Times New Roman"/>
          <w:b/>
          <w:bCs/>
          <w:sz w:val="28"/>
          <w:szCs w:val="28"/>
        </w:rPr>
        <w:t xml:space="preserve">Phạm vi điều chỉnh và </w:t>
      </w:r>
      <w:r w:rsidR="008874A4" w:rsidRPr="00862EA6">
        <w:rPr>
          <w:rFonts w:ascii="Times New Roman" w:hAnsi="Times New Roman" w:cs="Times New Roman"/>
          <w:b/>
          <w:bCs/>
          <w:sz w:val="28"/>
          <w:szCs w:val="28"/>
        </w:rPr>
        <w:t>đ</w:t>
      </w:r>
      <w:r w:rsidR="00CB1183" w:rsidRPr="00862EA6">
        <w:rPr>
          <w:rFonts w:ascii="Times New Roman" w:hAnsi="Times New Roman" w:cs="Times New Roman"/>
          <w:b/>
          <w:bCs/>
          <w:sz w:val="28"/>
          <w:szCs w:val="28"/>
          <w:lang w:val="vi-VN"/>
        </w:rPr>
        <w:t>ối tượng áp dụng</w:t>
      </w:r>
    </w:p>
    <w:p w14:paraId="71940CE4" w14:textId="4F8DA43B" w:rsidR="00E851B7" w:rsidRPr="00862EA6" w:rsidRDefault="00CB1183" w:rsidP="006F6B6F">
      <w:pPr>
        <w:spacing w:before="80" w:after="80" w:line="288" w:lineRule="auto"/>
        <w:ind w:firstLine="720"/>
        <w:jc w:val="both"/>
        <w:rPr>
          <w:rFonts w:ascii="Times New Roman" w:hAnsi="Times New Roman" w:cs="Times New Roman"/>
          <w:sz w:val="28"/>
          <w:szCs w:val="28"/>
        </w:rPr>
      </w:pPr>
      <w:r w:rsidRPr="00862EA6">
        <w:rPr>
          <w:rFonts w:ascii="Times New Roman" w:hAnsi="Times New Roman" w:cs="Times New Roman"/>
          <w:b/>
          <w:sz w:val="28"/>
          <w:szCs w:val="28"/>
        </w:rPr>
        <w:t>1.</w:t>
      </w:r>
      <w:r w:rsidR="008874A4" w:rsidRPr="00862EA6">
        <w:rPr>
          <w:rFonts w:ascii="Times New Roman" w:hAnsi="Times New Roman" w:cs="Times New Roman"/>
          <w:sz w:val="28"/>
          <w:szCs w:val="28"/>
        </w:rPr>
        <w:t xml:space="preserve"> </w:t>
      </w:r>
      <w:r w:rsidR="00812526" w:rsidRPr="00862EA6">
        <w:rPr>
          <w:rFonts w:ascii="Times New Roman" w:hAnsi="Times New Roman" w:cs="Times New Roman"/>
          <w:b/>
          <w:bCs/>
          <w:sz w:val="28"/>
          <w:szCs w:val="28"/>
        </w:rPr>
        <w:t>Phạm vi điều chỉnh</w:t>
      </w:r>
    </w:p>
    <w:p w14:paraId="2972859C" w14:textId="00535ACA" w:rsidR="00BF65CB" w:rsidRPr="00862EA6" w:rsidRDefault="00777487" w:rsidP="006F6B6F">
      <w:pPr>
        <w:spacing w:before="80" w:after="80" w:line="288" w:lineRule="auto"/>
        <w:ind w:firstLine="720"/>
        <w:jc w:val="both"/>
        <w:rPr>
          <w:rFonts w:ascii="Times New Roman" w:hAnsi="Times New Roman" w:cs="Times New Roman"/>
          <w:sz w:val="28"/>
          <w:szCs w:val="28"/>
        </w:rPr>
      </w:pPr>
      <w:r w:rsidRPr="00862EA6">
        <w:rPr>
          <w:rFonts w:ascii="Times New Roman" w:hAnsi="Times New Roman" w:cs="Times New Roman"/>
          <w:sz w:val="28"/>
          <w:szCs w:val="28"/>
        </w:rPr>
        <w:t>Nghị quyết này q</w:t>
      </w:r>
      <w:r w:rsidR="00812526" w:rsidRPr="00862EA6">
        <w:rPr>
          <w:rFonts w:ascii="Times New Roman" w:hAnsi="Times New Roman" w:cs="Times New Roman"/>
          <w:sz w:val="28"/>
          <w:szCs w:val="28"/>
        </w:rPr>
        <w:t xml:space="preserve">uy định </w:t>
      </w:r>
      <w:r w:rsidR="00FE06E2" w:rsidRPr="00862EA6">
        <w:rPr>
          <w:rFonts w:ascii="Times New Roman" w:hAnsi="Times New Roman" w:cs="Times New Roman"/>
          <w:sz w:val="28"/>
          <w:szCs w:val="28"/>
        </w:rPr>
        <w:t>một số mức</w:t>
      </w:r>
      <w:r w:rsidR="00812526" w:rsidRPr="00862EA6">
        <w:rPr>
          <w:rFonts w:ascii="Times New Roman" w:hAnsi="Times New Roman" w:cs="Times New Roman"/>
          <w:sz w:val="28"/>
          <w:szCs w:val="28"/>
        </w:rPr>
        <w:t xml:space="preserve"> chi cho hoạt động của Ban </w:t>
      </w:r>
      <w:r w:rsidR="00E32493" w:rsidRPr="00862EA6">
        <w:rPr>
          <w:rFonts w:ascii="Times New Roman" w:hAnsi="Times New Roman" w:cs="Times New Roman"/>
          <w:sz w:val="28"/>
          <w:szCs w:val="28"/>
        </w:rPr>
        <w:t>C</w:t>
      </w:r>
      <w:r w:rsidR="00812526" w:rsidRPr="00862EA6">
        <w:rPr>
          <w:rFonts w:ascii="Times New Roman" w:hAnsi="Times New Roman" w:cs="Times New Roman"/>
          <w:sz w:val="28"/>
          <w:szCs w:val="28"/>
        </w:rPr>
        <w:t xml:space="preserve">hỉ đạo </w:t>
      </w:r>
      <w:r w:rsidR="00AB7E9D" w:rsidRPr="00862EA6">
        <w:rPr>
          <w:rFonts w:ascii="Times New Roman" w:hAnsi="Times New Roman" w:cs="Times New Roman"/>
          <w:bCs/>
          <w:sz w:val="28"/>
          <w:szCs w:val="28"/>
        </w:rPr>
        <w:t xml:space="preserve">chống buôn lậu, gian lận thương mại và hàng giả </w:t>
      </w:r>
      <w:r w:rsidR="00812526" w:rsidRPr="00862EA6">
        <w:rPr>
          <w:rFonts w:ascii="Times New Roman" w:hAnsi="Times New Roman" w:cs="Times New Roman"/>
          <w:sz w:val="28"/>
          <w:szCs w:val="28"/>
        </w:rPr>
        <w:t>tỉnh Phú Thọ</w:t>
      </w:r>
      <w:r w:rsidR="00344EE2" w:rsidRPr="00862EA6">
        <w:rPr>
          <w:rFonts w:ascii="Times New Roman" w:hAnsi="Times New Roman" w:cs="Times New Roman"/>
          <w:sz w:val="28"/>
          <w:szCs w:val="28"/>
        </w:rPr>
        <w:t xml:space="preserve"> </w:t>
      </w:r>
      <w:r w:rsidR="00F26205">
        <w:rPr>
          <w:rFonts w:ascii="Times New Roman" w:hAnsi="Times New Roman" w:cs="Times New Roman"/>
          <w:sz w:val="28"/>
          <w:szCs w:val="28"/>
        </w:rPr>
        <w:t>theo</w:t>
      </w:r>
      <w:r w:rsidR="00344EE2" w:rsidRPr="00862EA6">
        <w:rPr>
          <w:rFonts w:ascii="Times New Roman" w:hAnsi="Times New Roman" w:cs="Times New Roman"/>
          <w:sz w:val="28"/>
          <w:szCs w:val="28"/>
        </w:rPr>
        <w:t xml:space="preserve"> quy định tại khoản 1 Điều 6 Thông tư số 339/2016/TT-BTC</w:t>
      </w:r>
      <w:r w:rsidR="009B0B41">
        <w:rPr>
          <w:rFonts w:ascii="Times New Roman" w:hAnsi="Times New Roman" w:cs="Times New Roman"/>
          <w:sz w:val="28"/>
          <w:szCs w:val="28"/>
        </w:rPr>
        <w:t xml:space="preserve"> của Bộ trưởng Bộ Tài chính</w:t>
      </w:r>
      <w:r w:rsidR="00030886" w:rsidRPr="00862EA6">
        <w:rPr>
          <w:rFonts w:ascii="Times New Roman" w:hAnsi="Times New Roman" w:cs="Times New Roman"/>
          <w:sz w:val="28"/>
          <w:szCs w:val="28"/>
        </w:rPr>
        <w:t>.</w:t>
      </w:r>
    </w:p>
    <w:p w14:paraId="056BC68B" w14:textId="2FFF6C4E" w:rsidR="00777487" w:rsidRPr="00862EA6" w:rsidRDefault="00812526" w:rsidP="006F6B6F">
      <w:pPr>
        <w:spacing w:before="80" w:after="80" w:line="288" w:lineRule="auto"/>
        <w:ind w:firstLine="720"/>
        <w:jc w:val="both"/>
        <w:rPr>
          <w:rFonts w:ascii="Times New Roman" w:hAnsi="Times New Roman" w:cs="Times New Roman"/>
          <w:b/>
          <w:bCs/>
          <w:sz w:val="28"/>
          <w:szCs w:val="28"/>
        </w:rPr>
      </w:pPr>
      <w:r w:rsidRPr="00862EA6">
        <w:rPr>
          <w:rFonts w:ascii="Times New Roman" w:hAnsi="Times New Roman" w:cs="Times New Roman"/>
          <w:b/>
          <w:bCs/>
          <w:sz w:val="28"/>
          <w:szCs w:val="28"/>
          <w:lang w:val="vi-VN"/>
        </w:rPr>
        <w:t>2. Đối tượng áp dụng</w:t>
      </w:r>
    </w:p>
    <w:p w14:paraId="5BC04C97" w14:textId="4DD67C9C" w:rsidR="00AB7E9D" w:rsidRPr="00D84179" w:rsidRDefault="00D84179" w:rsidP="00D84179">
      <w:pPr>
        <w:tabs>
          <w:tab w:val="left" w:pos="993"/>
        </w:tabs>
        <w:spacing w:before="80" w:after="80" w:line="288" w:lineRule="auto"/>
        <w:ind w:left="720"/>
        <w:jc w:val="both"/>
        <w:rPr>
          <w:rFonts w:ascii="Times New Roman" w:hAnsi="Times New Roman" w:cs="Times New Roman"/>
          <w:sz w:val="28"/>
          <w:szCs w:val="28"/>
        </w:rPr>
      </w:pPr>
      <w:r>
        <w:rPr>
          <w:rFonts w:ascii="Times New Roman" w:hAnsi="Times New Roman" w:cs="Times New Roman"/>
          <w:sz w:val="28"/>
          <w:szCs w:val="28"/>
        </w:rPr>
        <w:t>a)</w:t>
      </w:r>
      <w:r w:rsidR="004D488F" w:rsidRPr="00D84179">
        <w:rPr>
          <w:rFonts w:ascii="Times New Roman" w:hAnsi="Times New Roman" w:cs="Times New Roman"/>
          <w:sz w:val="28"/>
          <w:szCs w:val="28"/>
        </w:rPr>
        <w:t xml:space="preserve"> </w:t>
      </w:r>
      <w:r w:rsidR="00AB7E9D" w:rsidRPr="00D84179">
        <w:rPr>
          <w:rFonts w:ascii="Times New Roman" w:hAnsi="Times New Roman" w:cs="Times New Roman"/>
          <w:sz w:val="28"/>
          <w:szCs w:val="28"/>
        </w:rPr>
        <w:t xml:space="preserve">Ban Chỉ đạo </w:t>
      </w:r>
      <w:r w:rsidR="00AB7E9D" w:rsidRPr="00D84179">
        <w:rPr>
          <w:rFonts w:ascii="Times New Roman" w:hAnsi="Times New Roman" w:cs="Times New Roman"/>
          <w:bCs/>
          <w:sz w:val="28"/>
          <w:szCs w:val="28"/>
        </w:rPr>
        <w:t xml:space="preserve">chống buôn lậu, gian lận thương mại và hàng giả </w:t>
      </w:r>
      <w:r w:rsidR="00AB7E9D" w:rsidRPr="00D84179">
        <w:rPr>
          <w:rFonts w:ascii="Times New Roman" w:hAnsi="Times New Roman" w:cs="Times New Roman"/>
          <w:sz w:val="28"/>
          <w:szCs w:val="28"/>
        </w:rPr>
        <w:t>tỉnh</w:t>
      </w:r>
      <w:r w:rsidR="00BE20FB" w:rsidRPr="00D84179">
        <w:rPr>
          <w:rFonts w:ascii="Times New Roman" w:hAnsi="Times New Roman" w:cs="Times New Roman"/>
          <w:sz w:val="28"/>
          <w:szCs w:val="28"/>
        </w:rPr>
        <w:t>.</w:t>
      </w:r>
      <w:r w:rsidR="00AB7E9D" w:rsidRPr="00D84179">
        <w:rPr>
          <w:rFonts w:ascii="Times New Roman" w:hAnsi="Times New Roman" w:cs="Times New Roman"/>
          <w:sz w:val="28"/>
          <w:szCs w:val="28"/>
        </w:rPr>
        <w:t xml:space="preserve"> </w:t>
      </w:r>
    </w:p>
    <w:p w14:paraId="64056D10" w14:textId="6178D89A" w:rsidR="00803A22" w:rsidRPr="00862EA6" w:rsidRDefault="00D84179" w:rsidP="006F6B6F">
      <w:pPr>
        <w:tabs>
          <w:tab w:val="left" w:pos="993"/>
        </w:tabs>
        <w:spacing w:before="80" w:after="80" w:line="288" w:lineRule="auto"/>
        <w:ind w:firstLine="720"/>
        <w:jc w:val="both"/>
        <w:rPr>
          <w:rFonts w:ascii="Times New Roman" w:hAnsi="Times New Roman" w:cs="Times New Roman"/>
          <w:sz w:val="28"/>
          <w:szCs w:val="28"/>
        </w:rPr>
      </w:pPr>
      <w:r>
        <w:rPr>
          <w:rFonts w:ascii="Times New Roman" w:hAnsi="Times New Roman" w:cs="Times New Roman"/>
          <w:sz w:val="28"/>
          <w:szCs w:val="28"/>
        </w:rPr>
        <w:t>b)</w:t>
      </w:r>
      <w:r w:rsidR="00AB7E9D" w:rsidRPr="00862EA6">
        <w:rPr>
          <w:rFonts w:ascii="Times New Roman" w:hAnsi="Times New Roman" w:cs="Times New Roman"/>
          <w:sz w:val="28"/>
          <w:szCs w:val="28"/>
        </w:rPr>
        <w:t xml:space="preserve"> C</w:t>
      </w:r>
      <w:r w:rsidR="00803A22" w:rsidRPr="00862EA6">
        <w:rPr>
          <w:rFonts w:ascii="Times New Roman" w:hAnsi="Times New Roman" w:cs="Times New Roman"/>
          <w:sz w:val="28"/>
          <w:szCs w:val="28"/>
        </w:rPr>
        <w:t>ác cơ quan, đơn vị</w:t>
      </w:r>
      <w:r w:rsidR="00AB7E9D" w:rsidRPr="00862EA6">
        <w:rPr>
          <w:rFonts w:ascii="Times New Roman" w:hAnsi="Times New Roman" w:cs="Times New Roman"/>
          <w:sz w:val="28"/>
          <w:szCs w:val="28"/>
        </w:rPr>
        <w:t xml:space="preserve">, tổ chức, cá nhân </w:t>
      </w:r>
      <w:r w:rsidR="00803A22" w:rsidRPr="00862EA6">
        <w:rPr>
          <w:rFonts w:ascii="Times New Roman" w:hAnsi="Times New Roman" w:cs="Times New Roman"/>
          <w:sz w:val="28"/>
          <w:szCs w:val="28"/>
        </w:rPr>
        <w:t>được giao phối hợp thực hiện theo kế hoạch, chương trình công tác của Ban Chỉ đạo</w:t>
      </w:r>
      <w:r w:rsidR="00AB7E9D" w:rsidRPr="00862EA6">
        <w:rPr>
          <w:rFonts w:ascii="Times New Roman" w:hAnsi="Times New Roman" w:cs="Times New Roman"/>
          <w:sz w:val="28"/>
          <w:szCs w:val="28"/>
        </w:rPr>
        <w:t xml:space="preserve"> </w:t>
      </w:r>
      <w:r w:rsidR="00AB7E9D" w:rsidRPr="00862EA6">
        <w:rPr>
          <w:rFonts w:ascii="Times New Roman" w:hAnsi="Times New Roman" w:cs="Times New Roman"/>
          <w:bCs/>
          <w:sz w:val="28"/>
          <w:szCs w:val="28"/>
        </w:rPr>
        <w:t xml:space="preserve">chống buôn lậu, gian lận thương mại và hàng giả </w:t>
      </w:r>
      <w:r w:rsidR="00AB7E9D" w:rsidRPr="00862EA6">
        <w:rPr>
          <w:rFonts w:ascii="Times New Roman" w:hAnsi="Times New Roman" w:cs="Times New Roman"/>
          <w:sz w:val="28"/>
          <w:szCs w:val="28"/>
        </w:rPr>
        <w:t>tỉnh</w:t>
      </w:r>
      <w:r w:rsidR="00803A22" w:rsidRPr="00862EA6">
        <w:rPr>
          <w:rFonts w:ascii="Times New Roman" w:hAnsi="Times New Roman" w:cs="Times New Roman"/>
          <w:sz w:val="28"/>
          <w:szCs w:val="28"/>
        </w:rPr>
        <w:t>.</w:t>
      </w:r>
    </w:p>
    <w:p w14:paraId="535589F0" w14:textId="4B389E0E" w:rsidR="00F2461F" w:rsidRPr="00862EA6" w:rsidRDefault="00777487" w:rsidP="006F6B6F">
      <w:pPr>
        <w:spacing w:before="80" w:after="80" w:line="288" w:lineRule="auto"/>
        <w:ind w:firstLine="720"/>
        <w:jc w:val="both"/>
        <w:rPr>
          <w:rFonts w:ascii="Times New Roman" w:hAnsi="Times New Roman" w:cs="Times New Roman"/>
          <w:b/>
          <w:bCs/>
          <w:sz w:val="28"/>
          <w:szCs w:val="28"/>
          <w:lang w:val="vi-VN"/>
        </w:rPr>
      </w:pPr>
      <w:r w:rsidRPr="00862EA6">
        <w:rPr>
          <w:rFonts w:ascii="Times New Roman" w:hAnsi="Times New Roman" w:cs="Times New Roman"/>
          <w:b/>
          <w:bCs/>
          <w:sz w:val="28"/>
          <w:szCs w:val="28"/>
        </w:rPr>
        <w:t xml:space="preserve">Điều </w:t>
      </w:r>
      <w:r w:rsidR="00C05022" w:rsidRPr="00862EA6">
        <w:rPr>
          <w:rFonts w:ascii="Times New Roman" w:hAnsi="Times New Roman" w:cs="Times New Roman"/>
          <w:b/>
          <w:bCs/>
          <w:sz w:val="28"/>
          <w:szCs w:val="28"/>
        </w:rPr>
        <w:t>2</w:t>
      </w:r>
      <w:r w:rsidR="00F2461F" w:rsidRPr="00862EA6">
        <w:rPr>
          <w:rFonts w:ascii="Times New Roman" w:hAnsi="Times New Roman" w:cs="Times New Roman"/>
          <w:b/>
          <w:bCs/>
          <w:sz w:val="28"/>
          <w:szCs w:val="28"/>
        </w:rPr>
        <w:t>. Mức chi</w:t>
      </w:r>
    </w:p>
    <w:p w14:paraId="652F2E33" w14:textId="77777777" w:rsidR="00F26205" w:rsidRDefault="00777487" w:rsidP="00344C89">
      <w:pPr>
        <w:spacing w:before="80" w:after="80" w:line="288" w:lineRule="auto"/>
        <w:ind w:firstLine="720"/>
        <w:jc w:val="both"/>
        <w:rPr>
          <w:rFonts w:ascii="Times New Roman" w:hAnsi="Times New Roman" w:cs="Times New Roman"/>
          <w:sz w:val="28"/>
          <w:szCs w:val="28"/>
        </w:rPr>
      </w:pPr>
      <w:r w:rsidRPr="00862EA6">
        <w:rPr>
          <w:rFonts w:ascii="Times New Roman" w:hAnsi="Times New Roman" w:cs="Times New Roman"/>
          <w:sz w:val="28"/>
          <w:szCs w:val="28"/>
        </w:rPr>
        <w:t xml:space="preserve">1. </w:t>
      </w:r>
      <w:r w:rsidR="008462B0" w:rsidRPr="00862EA6">
        <w:rPr>
          <w:rFonts w:ascii="Times New Roman" w:hAnsi="Times New Roman" w:cs="Times New Roman"/>
          <w:sz w:val="28"/>
          <w:szCs w:val="28"/>
        </w:rPr>
        <w:t xml:space="preserve">Cuộc họp do Ban Chỉ đạo </w:t>
      </w:r>
      <w:r w:rsidR="00BE20FB" w:rsidRPr="00862EA6">
        <w:rPr>
          <w:rFonts w:ascii="Times New Roman" w:hAnsi="Times New Roman" w:cs="Times New Roman"/>
          <w:bCs/>
          <w:sz w:val="28"/>
          <w:szCs w:val="28"/>
        </w:rPr>
        <w:t xml:space="preserve">chống buôn lậu, gian lận thương mại và hàng giả </w:t>
      </w:r>
      <w:r w:rsidR="00BE20FB" w:rsidRPr="00862EA6">
        <w:rPr>
          <w:rFonts w:ascii="Times New Roman" w:hAnsi="Times New Roman" w:cs="Times New Roman"/>
          <w:sz w:val="28"/>
          <w:szCs w:val="28"/>
        </w:rPr>
        <w:t xml:space="preserve">tỉnh </w:t>
      </w:r>
      <w:r w:rsidR="008462B0" w:rsidRPr="00862EA6">
        <w:rPr>
          <w:rFonts w:ascii="Times New Roman" w:hAnsi="Times New Roman" w:cs="Times New Roman"/>
          <w:sz w:val="28"/>
          <w:szCs w:val="28"/>
        </w:rPr>
        <w:t>tổ chức ngoài giờ làm việ</w:t>
      </w:r>
      <w:r w:rsidR="00F26205">
        <w:rPr>
          <w:rFonts w:ascii="Times New Roman" w:hAnsi="Times New Roman" w:cs="Times New Roman"/>
          <w:sz w:val="28"/>
          <w:szCs w:val="28"/>
        </w:rPr>
        <w:t>c:</w:t>
      </w:r>
    </w:p>
    <w:p w14:paraId="46AEFF73" w14:textId="13DECB6F" w:rsidR="00F2461F" w:rsidRPr="00862EA6" w:rsidRDefault="008462B0" w:rsidP="00344C89">
      <w:pPr>
        <w:spacing w:before="80" w:after="80" w:line="288" w:lineRule="auto"/>
        <w:ind w:firstLine="720"/>
        <w:jc w:val="both"/>
        <w:rPr>
          <w:rFonts w:ascii="Times New Roman" w:hAnsi="Times New Roman" w:cs="Times New Roman"/>
          <w:sz w:val="28"/>
          <w:szCs w:val="28"/>
          <w:lang w:val="vi-VN"/>
        </w:rPr>
      </w:pPr>
      <w:r w:rsidRPr="00862EA6">
        <w:rPr>
          <w:rFonts w:ascii="Times New Roman" w:hAnsi="Times New Roman" w:cs="Times New Roman"/>
          <w:sz w:val="28"/>
          <w:szCs w:val="28"/>
        </w:rPr>
        <w:lastRenderedPageBreak/>
        <w:t>Mức chi đối với người chủ trì cuộc họp là 100.000 đồng/người/buổi, các đại biểu khác là 70.000 đồng/người/buổi.</w:t>
      </w:r>
    </w:p>
    <w:p w14:paraId="61C23CAB" w14:textId="77777777" w:rsidR="00F26205" w:rsidRPr="00BF3635" w:rsidRDefault="00777487" w:rsidP="00344C89">
      <w:pPr>
        <w:spacing w:before="80" w:after="80" w:line="288" w:lineRule="auto"/>
        <w:ind w:firstLine="720"/>
        <w:jc w:val="both"/>
        <w:rPr>
          <w:rFonts w:ascii="Times New Roman" w:hAnsi="Times New Roman" w:cs="Times New Roman"/>
          <w:sz w:val="28"/>
          <w:szCs w:val="28"/>
          <w:lang w:val="vi-VN"/>
        </w:rPr>
      </w:pPr>
      <w:r w:rsidRPr="00BF3635">
        <w:rPr>
          <w:rFonts w:ascii="Times New Roman" w:hAnsi="Times New Roman" w:cs="Times New Roman"/>
          <w:sz w:val="28"/>
          <w:szCs w:val="28"/>
          <w:lang w:val="vi-VN"/>
        </w:rPr>
        <w:t xml:space="preserve">2. </w:t>
      </w:r>
      <w:r w:rsidR="008462B0" w:rsidRPr="00BF3635">
        <w:rPr>
          <w:rFonts w:ascii="Times New Roman" w:hAnsi="Times New Roman" w:cs="Times New Roman"/>
          <w:sz w:val="28"/>
          <w:szCs w:val="28"/>
          <w:lang w:val="vi-VN"/>
        </w:rPr>
        <w:t>Chi hỗ trợ người được giao trực tiếp nhận thông tin từ đường dây nóng (tiếp nhận thông tin 24h/24h và 7 ngày/tuần):</w:t>
      </w:r>
    </w:p>
    <w:p w14:paraId="2E37A3DC" w14:textId="0CF77681" w:rsidR="00F2461F" w:rsidRPr="00862EA6" w:rsidRDefault="00F26205" w:rsidP="00344C89">
      <w:pPr>
        <w:spacing w:before="80" w:after="80" w:line="288" w:lineRule="auto"/>
        <w:ind w:firstLine="720"/>
        <w:jc w:val="both"/>
        <w:rPr>
          <w:rFonts w:ascii="Times New Roman" w:hAnsi="Times New Roman" w:cs="Times New Roman"/>
          <w:sz w:val="28"/>
          <w:szCs w:val="28"/>
          <w:lang w:val="vi-VN"/>
        </w:rPr>
      </w:pPr>
      <w:r w:rsidRPr="00BF3635">
        <w:rPr>
          <w:rFonts w:ascii="Times New Roman" w:hAnsi="Times New Roman" w:cs="Times New Roman"/>
          <w:sz w:val="28"/>
          <w:szCs w:val="28"/>
          <w:lang w:val="vi-VN"/>
        </w:rPr>
        <w:t xml:space="preserve">Mức chi: </w:t>
      </w:r>
      <w:r w:rsidR="008462B0" w:rsidRPr="00BF3635">
        <w:rPr>
          <w:rFonts w:ascii="Times New Roman" w:hAnsi="Times New Roman" w:cs="Times New Roman"/>
          <w:sz w:val="28"/>
          <w:szCs w:val="28"/>
          <w:lang w:val="vi-VN"/>
        </w:rPr>
        <w:t>1.300.000 đồng/người/tháng/một đường dây nóng.</w:t>
      </w:r>
    </w:p>
    <w:p w14:paraId="3328BD35" w14:textId="2583CBC6" w:rsidR="00ED2270" w:rsidRPr="00BF3635" w:rsidRDefault="00ED2270" w:rsidP="00344C89">
      <w:pPr>
        <w:spacing w:before="80" w:after="80" w:line="288" w:lineRule="auto"/>
        <w:ind w:firstLine="720"/>
        <w:jc w:val="both"/>
        <w:rPr>
          <w:rFonts w:ascii="Times New Roman" w:hAnsi="Times New Roman" w:cs="Times New Roman"/>
          <w:b/>
          <w:bCs/>
          <w:sz w:val="28"/>
          <w:szCs w:val="28"/>
          <w:lang w:val="vi-VN"/>
        </w:rPr>
      </w:pPr>
      <w:r w:rsidRPr="00BF3635">
        <w:rPr>
          <w:rFonts w:ascii="Times New Roman" w:hAnsi="Times New Roman" w:cs="Times New Roman"/>
          <w:b/>
          <w:bCs/>
          <w:sz w:val="28"/>
          <w:szCs w:val="28"/>
          <w:lang w:val="vi-VN"/>
        </w:rPr>
        <w:t xml:space="preserve">Điều </w:t>
      </w:r>
      <w:r w:rsidR="00C05022" w:rsidRPr="00BF3635">
        <w:rPr>
          <w:rFonts w:ascii="Times New Roman" w:hAnsi="Times New Roman" w:cs="Times New Roman"/>
          <w:b/>
          <w:bCs/>
          <w:sz w:val="28"/>
          <w:szCs w:val="28"/>
          <w:lang w:val="vi-VN"/>
        </w:rPr>
        <w:t>3</w:t>
      </w:r>
      <w:r w:rsidRPr="00BF3635">
        <w:rPr>
          <w:rFonts w:ascii="Times New Roman" w:hAnsi="Times New Roman" w:cs="Times New Roman"/>
          <w:b/>
          <w:bCs/>
          <w:sz w:val="28"/>
          <w:szCs w:val="28"/>
          <w:lang w:val="vi-VN"/>
        </w:rPr>
        <w:t>.</w:t>
      </w:r>
      <w:r w:rsidR="00EF4445" w:rsidRPr="00BF3635">
        <w:rPr>
          <w:rFonts w:ascii="Times New Roman" w:hAnsi="Times New Roman" w:cs="Times New Roman"/>
          <w:sz w:val="28"/>
          <w:szCs w:val="28"/>
          <w:lang w:val="vi-VN"/>
        </w:rPr>
        <w:t xml:space="preserve"> </w:t>
      </w:r>
      <w:r w:rsidR="00EF4445" w:rsidRPr="00BF3635">
        <w:rPr>
          <w:rFonts w:ascii="Times New Roman" w:hAnsi="Times New Roman" w:cs="Times New Roman"/>
          <w:b/>
          <w:bCs/>
          <w:sz w:val="28"/>
          <w:szCs w:val="28"/>
          <w:lang w:val="vi-VN"/>
        </w:rPr>
        <w:t>Kinh phí thực hiện</w:t>
      </w:r>
    </w:p>
    <w:p w14:paraId="52D79930" w14:textId="2F15D367" w:rsidR="001B430F" w:rsidRPr="00BF3635" w:rsidRDefault="001B430F" w:rsidP="00344C89">
      <w:pPr>
        <w:spacing w:before="80" w:after="80" w:line="288" w:lineRule="auto"/>
        <w:ind w:firstLine="720"/>
        <w:jc w:val="both"/>
        <w:rPr>
          <w:rFonts w:ascii="Times New Roman" w:hAnsi="Times New Roman" w:cs="Times New Roman"/>
          <w:sz w:val="28"/>
          <w:szCs w:val="28"/>
          <w:lang w:val="vi-VN"/>
        </w:rPr>
      </w:pPr>
      <w:r w:rsidRPr="00BF3635">
        <w:rPr>
          <w:rFonts w:ascii="Times New Roman" w:hAnsi="Times New Roman" w:cs="Times New Roman"/>
          <w:sz w:val="28"/>
          <w:szCs w:val="28"/>
          <w:lang w:val="vi-VN"/>
        </w:rPr>
        <w:t xml:space="preserve">Nguồn kinh </w:t>
      </w:r>
      <w:r w:rsidR="00871DF0" w:rsidRPr="00BF3635">
        <w:rPr>
          <w:rFonts w:ascii="Times New Roman" w:hAnsi="Times New Roman" w:cs="Times New Roman"/>
          <w:sz w:val="28"/>
          <w:szCs w:val="28"/>
          <w:lang w:val="vi-VN"/>
        </w:rPr>
        <w:t>phí do ngân sách nhà nước cấp và các nguồn kinh phí hỗ trợ khác (nếu có) theo quy định</w:t>
      </w:r>
      <w:r w:rsidR="00A060AF" w:rsidRPr="00BF3635">
        <w:rPr>
          <w:rFonts w:ascii="Times New Roman" w:hAnsi="Times New Roman" w:cs="Times New Roman"/>
          <w:sz w:val="28"/>
          <w:szCs w:val="28"/>
          <w:lang w:val="vi-VN"/>
        </w:rPr>
        <w:t xml:space="preserve">, được bố trí trong dự toán kinh phí hoạt động của Ban Chỉ đạo chống buôn lậu, gian lận thương mại và hàng giả tỉnh. </w:t>
      </w:r>
    </w:p>
    <w:p w14:paraId="3D7B23B6" w14:textId="6C039545" w:rsidR="00CE175B" w:rsidRPr="00BF3635" w:rsidRDefault="00A23C8E" w:rsidP="00344C89">
      <w:pPr>
        <w:spacing w:before="80" w:after="80" w:line="288" w:lineRule="auto"/>
        <w:ind w:firstLine="720"/>
        <w:jc w:val="both"/>
        <w:rPr>
          <w:rFonts w:ascii="Times New Roman" w:hAnsi="Times New Roman" w:cs="Times New Roman"/>
          <w:b/>
          <w:bCs/>
          <w:sz w:val="28"/>
          <w:szCs w:val="28"/>
          <w:lang w:val="vi-VN"/>
        </w:rPr>
      </w:pPr>
      <w:r w:rsidRPr="00BF3635">
        <w:rPr>
          <w:rFonts w:ascii="Times New Roman" w:hAnsi="Times New Roman" w:cs="Times New Roman"/>
          <w:b/>
          <w:bCs/>
          <w:sz w:val="28"/>
          <w:szCs w:val="28"/>
          <w:lang w:val="vi-VN"/>
        </w:rPr>
        <w:t xml:space="preserve">Điều </w:t>
      </w:r>
      <w:r w:rsidR="00C05022" w:rsidRPr="00BF3635">
        <w:rPr>
          <w:rFonts w:ascii="Times New Roman" w:hAnsi="Times New Roman" w:cs="Times New Roman"/>
          <w:b/>
          <w:bCs/>
          <w:sz w:val="28"/>
          <w:szCs w:val="28"/>
          <w:lang w:val="vi-VN"/>
        </w:rPr>
        <w:t>4</w:t>
      </w:r>
      <w:r w:rsidRPr="00BF3635">
        <w:rPr>
          <w:rFonts w:ascii="Times New Roman" w:hAnsi="Times New Roman" w:cs="Times New Roman"/>
          <w:b/>
          <w:bCs/>
          <w:sz w:val="28"/>
          <w:szCs w:val="28"/>
          <w:lang w:val="vi-VN"/>
        </w:rPr>
        <w:t xml:space="preserve">. </w:t>
      </w:r>
      <w:r w:rsidR="00CE175B" w:rsidRPr="00BF3635">
        <w:rPr>
          <w:rFonts w:ascii="Times New Roman" w:hAnsi="Times New Roman" w:cs="Times New Roman"/>
          <w:b/>
          <w:bCs/>
          <w:sz w:val="28"/>
          <w:szCs w:val="28"/>
          <w:lang w:val="vi-VN"/>
        </w:rPr>
        <w:t>Hiệu lực thi hành</w:t>
      </w:r>
    </w:p>
    <w:p w14:paraId="3817B7D5" w14:textId="741A658F" w:rsidR="00C61869" w:rsidRPr="00BF3635" w:rsidRDefault="00C61869" w:rsidP="00D7480F">
      <w:pPr>
        <w:spacing w:before="80" w:after="80" w:line="288" w:lineRule="auto"/>
        <w:ind w:firstLine="720"/>
        <w:jc w:val="both"/>
        <w:rPr>
          <w:rFonts w:ascii="Times New Roman" w:hAnsi="Times New Roman" w:cs="Times New Roman"/>
          <w:sz w:val="28"/>
          <w:szCs w:val="28"/>
          <w:lang w:val="vi-VN"/>
        </w:rPr>
      </w:pPr>
      <w:r w:rsidRPr="00BF3635">
        <w:rPr>
          <w:rFonts w:ascii="Times New Roman" w:hAnsi="Times New Roman" w:cs="Times New Roman"/>
          <w:sz w:val="28"/>
          <w:szCs w:val="28"/>
          <w:lang w:val="vi-VN"/>
        </w:rPr>
        <w:t xml:space="preserve">1. </w:t>
      </w:r>
      <w:r w:rsidR="00D7480F" w:rsidRPr="00BF3635">
        <w:rPr>
          <w:rFonts w:ascii="Times New Roman" w:hAnsi="Times New Roman" w:cs="Times New Roman"/>
          <w:sz w:val="28"/>
          <w:szCs w:val="28"/>
          <w:lang w:val="vi-VN"/>
        </w:rPr>
        <w:t>Nghị quyết này có hiệu lực thi hành kể từ ngày 01 tháng 01 năm 2026</w:t>
      </w:r>
      <w:r w:rsidR="00D84179" w:rsidRPr="00BF3635">
        <w:rPr>
          <w:rFonts w:ascii="Times New Roman" w:hAnsi="Times New Roman" w:cs="Times New Roman"/>
          <w:sz w:val="28"/>
          <w:szCs w:val="28"/>
          <w:lang w:val="vi-VN"/>
        </w:rPr>
        <w:t>.</w:t>
      </w:r>
    </w:p>
    <w:p w14:paraId="1E183AFD" w14:textId="4320C320" w:rsidR="00D7480F" w:rsidRPr="00BF3635" w:rsidRDefault="00C61869" w:rsidP="00D7480F">
      <w:pPr>
        <w:spacing w:before="80" w:after="80" w:line="288" w:lineRule="auto"/>
        <w:ind w:firstLine="720"/>
        <w:jc w:val="both"/>
        <w:rPr>
          <w:rFonts w:ascii="Times New Roman" w:hAnsi="Times New Roman" w:cs="Times New Roman"/>
          <w:sz w:val="28"/>
          <w:szCs w:val="28"/>
          <w:lang w:val="vi-VN"/>
        </w:rPr>
      </w:pPr>
      <w:r w:rsidRPr="00BF3635">
        <w:rPr>
          <w:rFonts w:ascii="Times New Roman" w:hAnsi="Times New Roman" w:cs="Times New Roman"/>
          <w:sz w:val="28"/>
          <w:szCs w:val="28"/>
          <w:lang w:val="vi-VN"/>
        </w:rPr>
        <w:t xml:space="preserve">2. </w:t>
      </w:r>
      <w:r w:rsidR="00D7480F" w:rsidRPr="00BF3635">
        <w:rPr>
          <w:rFonts w:ascii="Times New Roman" w:hAnsi="Times New Roman" w:cs="Times New Roman"/>
          <w:sz w:val="28"/>
          <w:szCs w:val="28"/>
          <w:lang w:val="vi-VN"/>
        </w:rPr>
        <w:t>Nghị quyết số 06/2017/NQ-HĐND ngày 14 tháng 7 năm 2017 của Hội đồng nhân dân tỉnh Phú Thọ quy định một số mức chi đảm bảo hoạt động của Ban Chỉ đạo chống buôn lậu, gian lận thương mại và hàng giả tỉnh Phú Thọ</w:t>
      </w:r>
      <w:r w:rsidRPr="00BF3635">
        <w:rPr>
          <w:rFonts w:ascii="Times New Roman" w:hAnsi="Times New Roman" w:cs="Times New Roman"/>
          <w:sz w:val="28"/>
          <w:szCs w:val="28"/>
          <w:lang w:val="vi-VN"/>
        </w:rPr>
        <w:t xml:space="preserve"> hết hiệu lực kể từ ngày Nghị quyết này có hiệu lực thi hành</w:t>
      </w:r>
      <w:r w:rsidR="00D7480F" w:rsidRPr="00BF3635">
        <w:rPr>
          <w:rFonts w:ascii="Times New Roman" w:hAnsi="Times New Roman" w:cs="Times New Roman"/>
          <w:sz w:val="28"/>
          <w:szCs w:val="28"/>
          <w:lang w:val="vi-VN"/>
        </w:rPr>
        <w:t>.</w:t>
      </w:r>
    </w:p>
    <w:p w14:paraId="0AE5B151" w14:textId="0DBC73A6" w:rsidR="00F334A0" w:rsidRPr="00BF3635" w:rsidRDefault="00CE175B" w:rsidP="00344C89">
      <w:pPr>
        <w:spacing w:before="80" w:after="80" w:line="288" w:lineRule="auto"/>
        <w:ind w:firstLine="720"/>
        <w:jc w:val="both"/>
        <w:rPr>
          <w:rFonts w:ascii="Times New Roman" w:hAnsi="Times New Roman" w:cs="Times New Roman"/>
          <w:b/>
          <w:bCs/>
          <w:sz w:val="28"/>
          <w:szCs w:val="28"/>
          <w:lang w:val="vi-VN"/>
        </w:rPr>
      </w:pPr>
      <w:r w:rsidRPr="00BF3635">
        <w:rPr>
          <w:rFonts w:ascii="Times New Roman" w:hAnsi="Times New Roman" w:cs="Times New Roman"/>
          <w:b/>
          <w:bCs/>
          <w:sz w:val="28"/>
          <w:szCs w:val="28"/>
          <w:lang w:val="vi-VN"/>
        </w:rPr>
        <w:t xml:space="preserve">Điều 5. </w:t>
      </w:r>
      <w:r w:rsidR="00F334A0" w:rsidRPr="00BF3635">
        <w:rPr>
          <w:rFonts w:ascii="Times New Roman" w:hAnsi="Times New Roman" w:cs="Times New Roman"/>
          <w:b/>
          <w:bCs/>
          <w:sz w:val="28"/>
          <w:szCs w:val="28"/>
          <w:lang w:val="vi-VN"/>
        </w:rPr>
        <w:t>Tổ chức thực hiện</w:t>
      </w:r>
    </w:p>
    <w:p w14:paraId="0ED76B23" w14:textId="3A2B4D23" w:rsidR="00092242" w:rsidRPr="00BF3635" w:rsidRDefault="00092242" w:rsidP="00092242">
      <w:pPr>
        <w:spacing w:before="80" w:after="80" w:line="288" w:lineRule="auto"/>
        <w:ind w:firstLine="720"/>
        <w:jc w:val="both"/>
        <w:rPr>
          <w:rFonts w:ascii="Times New Roman" w:hAnsi="Times New Roman" w:cs="Times New Roman"/>
          <w:sz w:val="28"/>
          <w:szCs w:val="28"/>
          <w:lang w:val="vi-VN"/>
        </w:rPr>
      </w:pPr>
      <w:r w:rsidRPr="00BF3635">
        <w:rPr>
          <w:rFonts w:ascii="Times New Roman" w:hAnsi="Times New Roman" w:cs="Times New Roman"/>
          <w:sz w:val="28"/>
          <w:szCs w:val="28"/>
          <w:lang w:val="vi-VN"/>
        </w:rPr>
        <w:t xml:space="preserve">1. Ủy ban nhân dân tỉnh tổ chức triển khai thực hiện Nghị quyết đảm bảo đúng các quy định của pháp luật. </w:t>
      </w:r>
    </w:p>
    <w:p w14:paraId="0DC671C1" w14:textId="77AF623E" w:rsidR="00FC226D" w:rsidRPr="00BF3635" w:rsidRDefault="00FC226D" w:rsidP="00FC226D">
      <w:pPr>
        <w:spacing w:before="80" w:after="80" w:line="288" w:lineRule="auto"/>
        <w:ind w:firstLine="720"/>
        <w:jc w:val="both"/>
        <w:rPr>
          <w:rFonts w:ascii="Times New Roman" w:hAnsi="Times New Roman" w:cs="Times New Roman"/>
          <w:sz w:val="28"/>
          <w:szCs w:val="28"/>
          <w:lang w:val="vi-VN"/>
        </w:rPr>
      </w:pPr>
      <w:r w:rsidRPr="00BF3635">
        <w:rPr>
          <w:rFonts w:ascii="Times New Roman" w:hAnsi="Times New Roman" w:cs="Times New Roman"/>
          <w:sz w:val="28"/>
          <w:szCs w:val="28"/>
          <w:lang w:val="vi-VN"/>
        </w:rPr>
        <w:t>2. Thường trực Hội đồ</w:t>
      </w:r>
      <w:r w:rsidR="004F0AA5" w:rsidRPr="00BF3635">
        <w:rPr>
          <w:rFonts w:ascii="Times New Roman" w:hAnsi="Times New Roman" w:cs="Times New Roman"/>
          <w:sz w:val="28"/>
          <w:szCs w:val="28"/>
          <w:lang w:val="vi-VN"/>
        </w:rPr>
        <w:t>ng nhân dân</w:t>
      </w:r>
      <w:r w:rsidRPr="00BF3635">
        <w:rPr>
          <w:rFonts w:ascii="Times New Roman" w:hAnsi="Times New Roman" w:cs="Times New Roman"/>
          <w:sz w:val="28"/>
          <w:szCs w:val="28"/>
          <w:lang w:val="vi-VN"/>
        </w:rPr>
        <w:t>, các Ban của Hội đồ</w:t>
      </w:r>
      <w:r w:rsidR="004F0AA5" w:rsidRPr="00BF3635">
        <w:rPr>
          <w:rFonts w:ascii="Times New Roman" w:hAnsi="Times New Roman" w:cs="Times New Roman"/>
          <w:sz w:val="28"/>
          <w:szCs w:val="28"/>
          <w:lang w:val="vi-VN"/>
        </w:rPr>
        <w:t>ng nhân dân</w:t>
      </w:r>
      <w:r w:rsidRPr="00BF3635">
        <w:rPr>
          <w:rFonts w:ascii="Times New Roman" w:hAnsi="Times New Roman" w:cs="Times New Roman"/>
          <w:sz w:val="28"/>
          <w:szCs w:val="28"/>
          <w:lang w:val="vi-VN"/>
        </w:rPr>
        <w:t>, các Tổ đại biểu Hội đồng nhân dân và đại biểu Hội đồng nhân dân tỉnh giám sát việc thực hiện Nghị quyết.</w:t>
      </w:r>
    </w:p>
    <w:p w14:paraId="6498E707" w14:textId="0F11CE92" w:rsidR="00FE06E2" w:rsidRPr="00BF3635" w:rsidRDefault="00F21121" w:rsidP="00344C89">
      <w:pPr>
        <w:spacing w:before="80" w:after="80" w:line="288" w:lineRule="auto"/>
        <w:ind w:firstLine="720"/>
        <w:jc w:val="both"/>
        <w:rPr>
          <w:rFonts w:ascii="Times New Roman" w:eastAsia="Times New Roman" w:hAnsi="Times New Roman" w:cs="Times New Roman"/>
          <w:i/>
          <w:kern w:val="0"/>
          <w:sz w:val="28"/>
          <w:szCs w:val="28"/>
          <w:lang w:val="vi-VN"/>
          <w14:ligatures w14:val="none"/>
        </w:rPr>
      </w:pPr>
      <w:r w:rsidRPr="00BF3635">
        <w:rPr>
          <w:rFonts w:ascii="Times New Roman" w:eastAsia="Times New Roman" w:hAnsi="Times New Roman" w:cs="Times New Roman"/>
          <w:i/>
          <w:kern w:val="0"/>
          <w:sz w:val="28"/>
          <w:szCs w:val="28"/>
          <w:lang w:val="vi-VN"/>
          <w14:ligatures w14:val="none"/>
        </w:rPr>
        <w:t xml:space="preserve">Nghị quyết này được Hội đồng nhân dân tỉnh Phú Thọ </w:t>
      </w:r>
      <w:r w:rsidR="007D7368" w:rsidRPr="00BF3635">
        <w:rPr>
          <w:rFonts w:ascii="Times New Roman" w:eastAsia="Times New Roman" w:hAnsi="Times New Roman" w:cs="Times New Roman"/>
          <w:i/>
          <w:kern w:val="0"/>
          <w:sz w:val="28"/>
          <w:szCs w:val="28"/>
          <w:lang w:val="vi-VN"/>
          <w14:ligatures w14:val="none"/>
        </w:rPr>
        <w:t>k</w:t>
      </w:r>
      <w:r w:rsidRPr="00BF3635">
        <w:rPr>
          <w:rFonts w:ascii="Times New Roman" w:eastAsia="Times New Roman" w:hAnsi="Times New Roman" w:cs="Times New Roman"/>
          <w:i/>
          <w:kern w:val="0"/>
          <w:sz w:val="28"/>
          <w:szCs w:val="28"/>
          <w:lang w:val="vi-VN"/>
          <w14:ligatures w14:val="none"/>
        </w:rPr>
        <w:t xml:space="preserve">hóa XIX, Kỳ họp </w:t>
      </w:r>
      <w:r w:rsidR="00447975" w:rsidRPr="00BF3635">
        <w:rPr>
          <w:rFonts w:ascii="Times New Roman" w:eastAsia="Times New Roman" w:hAnsi="Times New Roman" w:cs="Times New Roman"/>
          <w:i/>
          <w:kern w:val="0"/>
          <w:sz w:val="28"/>
          <w:szCs w:val="28"/>
          <w:lang w:val="vi-VN"/>
          <w14:ligatures w14:val="none"/>
        </w:rPr>
        <w:t xml:space="preserve">chuyên đề thứ Ba </w:t>
      </w:r>
      <w:r w:rsidRPr="00BF3635">
        <w:rPr>
          <w:rFonts w:ascii="Times New Roman" w:eastAsia="Times New Roman" w:hAnsi="Times New Roman" w:cs="Times New Roman"/>
          <w:i/>
          <w:kern w:val="0"/>
          <w:sz w:val="28"/>
          <w:szCs w:val="28"/>
          <w:lang w:val="vi-VN"/>
          <w14:ligatures w14:val="none"/>
        </w:rPr>
        <w:t xml:space="preserve">thông qua ngày </w:t>
      </w:r>
      <w:r w:rsidR="00447975" w:rsidRPr="00BF3635">
        <w:rPr>
          <w:rFonts w:ascii="Times New Roman" w:eastAsia="Times New Roman" w:hAnsi="Times New Roman" w:cs="Times New Roman"/>
          <w:i/>
          <w:kern w:val="0"/>
          <w:sz w:val="28"/>
          <w:szCs w:val="28"/>
          <w:lang w:val="vi-VN"/>
          <w14:ligatures w14:val="none"/>
        </w:rPr>
        <w:t>28</w:t>
      </w:r>
      <w:r w:rsidRPr="00BF3635">
        <w:rPr>
          <w:rFonts w:ascii="Times New Roman" w:eastAsia="Times New Roman" w:hAnsi="Times New Roman" w:cs="Times New Roman"/>
          <w:i/>
          <w:kern w:val="0"/>
          <w:sz w:val="28"/>
          <w:szCs w:val="28"/>
          <w:lang w:val="vi-VN"/>
          <w14:ligatures w14:val="none"/>
        </w:rPr>
        <w:t xml:space="preserve"> tháng </w:t>
      </w:r>
      <w:r w:rsidR="00447975" w:rsidRPr="00BF3635">
        <w:rPr>
          <w:rFonts w:ascii="Times New Roman" w:eastAsia="Times New Roman" w:hAnsi="Times New Roman" w:cs="Times New Roman"/>
          <w:i/>
          <w:kern w:val="0"/>
          <w:sz w:val="28"/>
          <w:szCs w:val="28"/>
          <w:lang w:val="vi-VN"/>
          <w14:ligatures w14:val="none"/>
        </w:rPr>
        <w:t>10</w:t>
      </w:r>
      <w:r w:rsidRPr="00BF3635">
        <w:rPr>
          <w:rFonts w:ascii="Times New Roman" w:eastAsia="Times New Roman" w:hAnsi="Times New Roman" w:cs="Times New Roman"/>
          <w:i/>
          <w:kern w:val="0"/>
          <w:sz w:val="28"/>
          <w:szCs w:val="28"/>
          <w:lang w:val="vi-VN"/>
          <w14:ligatures w14:val="none"/>
        </w:rPr>
        <w:t xml:space="preserve"> năm 2025./.</w:t>
      </w:r>
    </w:p>
    <w:p w14:paraId="4CC7789F" w14:textId="77777777" w:rsidR="00010406" w:rsidRPr="00BF3635" w:rsidRDefault="00010406" w:rsidP="00010406">
      <w:pPr>
        <w:spacing w:before="80" w:after="0" w:line="240" w:lineRule="auto"/>
        <w:ind w:firstLine="720"/>
        <w:jc w:val="both"/>
        <w:rPr>
          <w:rFonts w:ascii="Times New Roman" w:eastAsia="Times New Roman" w:hAnsi="Times New Roman" w:cs="Times New Roman"/>
          <w:kern w:val="0"/>
          <w:sz w:val="20"/>
          <w:szCs w:val="20"/>
          <w:vertAlign w:val="superscript"/>
          <w:lang w:val="vi-VN"/>
          <w14:ligatures w14:val="none"/>
        </w:rPr>
      </w:pPr>
    </w:p>
    <w:tbl>
      <w:tblPr>
        <w:tblStyle w:val="TableGrid"/>
        <w:tblW w:w="90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394"/>
      </w:tblGrid>
      <w:tr w:rsidR="00862EA6" w:rsidRPr="00862EA6" w14:paraId="6B756230" w14:textId="77777777" w:rsidTr="00CB1183">
        <w:tc>
          <w:tcPr>
            <w:tcW w:w="4644" w:type="dxa"/>
          </w:tcPr>
          <w:p w14:paraId="30DFC177" w14:textId="77777777" w:rsidR="00EA4A30" w:rsidRPr="00BF3635" w:rsidRDefault="00EA4A30" w:rsidP="00EA4A30">
            <w:pPr>
              <w:rPr>
                <w:rFonts w:ascii="Times New Roman" w:hAnsi="Times New Roman" w:cs="Times New Roman"/>
                <w:b/>
                <w:i/>
                <w:sz w:val="24"/>
                <w:lang w:val="vi-VN"/>
              </w:rPr>
            </w:pPr>
            <w:r w:rsidRPr="00BF3635">
              <w:rPr>
                <w:rFonts w:ascii="Times New Roman" w:hAnsi="Times New Roman" w:cs="Times New Roman"/>
                <w:b/>
                <w:i/>
                <w:sz w:val="24"/>
                <w:lang w:val="vi-VN"/>
              </w:rPr>
              <w:t>Nơi nhận:</w:t>
            </w:r>
          </w:p>
          <w:p w14:paraId="130DAD0D" w14:textId="77777777" w:rsidR="00EA4A30" w:rsidRPr="00BF3635" w:rsidRDefault="00EA4A30" w:rsidP="00EA4A30">
            <w:pPr>
              <w:rPr>
                <w:rFonts w:ascii="Times New Roman" w:hAnsi="Times New Roman" w:cs="Times New Roman"/>
                <w:lang w:val="vi-VN"/>
              </w:rPr>
            </w:pPr>
            <w:r w:rsidRPr="00BF3635">
              <w:rPr>
                <w:rFonts w:ascii="Times New Roman" w:hAnsi="Times New Roman" w:cs="Times New Roman"/>
                <w:lang w:val="vi-VN"/>
              </w:rPr>
              <w:t>- UBTVQH, Chính phủ;</w:t>
            </w:r>
          </w:p>
          <w:p w14:paraId="0EB495C1" w14:textId="77777777" w:rsidR="00EA4A30" w:rsidRPr="00BF3635" w:rsidRDefault="00EA4A30" w:rsidP="00EA4A30">
            <w:pPr>
              <w:rPr>
                <w:rFonts w:ascii="Times New Roman" w:hAnsi="Times New Roman" w:cs="Times New Roman"/>
                <w:lang w:val="vi-VN"/>
              </w:rPr>
            </w:pPr>
            <w:r w:rsidRPr="00BF3635">
              <w:rPr>
                <w:rFonts w:ascii="Times New Roman" w:hAnsi="Times New Roman" w:cs="Times New Roman"/>
                <w:lang w:val="vi-VN"/>
              </w:rPr>
              <w:t>- VPQH, VPCP;</w:t>
            </w:r>
          </w:p>
          <w:p w14:paraId="40E1D246" w14:textId="42B52F18" w:rsidR="00EA4A30" w:rsidRPr="00BF3635" w:rsidRDefault="00EA4A30" w:rsidP="00EA4A30">
            <w:pPr>
              <w:rPr>
                <w:rFonts w:ascii="Times New Roman" w:hAnsi="Times New Roman" w:cs="Times New Roman"/>
                <w:spacing w:val="-8"/>
                <w:lang w:val="vi-VN"/>
              </w:rPr>
            </w:pPr>
            <w:r w:rsidRPr="00BF3635">
              <w:rPr>
                <w:rFonts w:ascii="Times New Roman" w:hAnsi="Times New Roman" w:cs="Times New Roman"/>
                <w:spacing w:val="-8"/>
                <w:lang w:val="vi-VN"/>
              </w:rPr>
              <w:t xml:space="preserve">-  Các Bộ: Tư pháp, </w:t>
            </w:r>
            <w:r w:rsidR="002A314C" w:rsidRPr="00BF3635">
              <w:rPr>
                <w:rFonts w:ascii="Times New Roman" w:hAnsi="Times New Roman" w:cs="Times New Roman"/>
                <w:spacing w:val="-8"/>
                <w:lang w:val="vi-VN"/>
              </w:rPr>
              <w:t>Công Thương, Tài chính</w:t>
            </w:r>
            <w:r w:rsidRPr="00BF3635">
              <w:rPr>
                <w:rFonts w:ascii="Times New Roman" w:hAnsi="Times New Roman" w:cs="Times New Roman"/>
                <w:spacing w:val="-8"/>
                <w:lang w:val="vi-VN"/>
              </w:rPr>
              <w:t>;</w:t>
            </w:r>
          </w:p>
          <w:p w14:paraId="324C9402" w14:textId="77777777" w:rsidR="00EA4A30" w:rsidRPr="00BF3635" w:rsidRDefault="00EA4A30" w:rsidP="00EA4A30">
            <w:pPr>
              <w:rPr>
                <w:rFonts w:ascii="Times New Roman" w:hAnsi="Times New Roman" w:cs="Times New Roman"/>
                <w:lang w:val="vi-VN"/>
              </w:rPr>
            </w:pPr>
            <w:r w:rsidRPr="00BF3635">
              <w:rPr>
                <w:rFonts w:ascii="Times New Roman" w:hAnsi="Times New Roman" w:cs="Times New Roman"/>
                <w:lang w:val="vi-VN"/>
              </w:rPr>
              <w:t>- Cục KTVB và QLXLVPHC (Bộ Tư pháp);</w:t>
            </w:r>
          </w:p>
          <w:p w14:paraId="3ED6DCA1" w14:textId="77777777" w:rsidR="00EA4A30" w:rsidRPr="00BF3635" w:rsidRDefault="00EA4A30" w:rsidP="00EA4A30">
            <w:pPr>
              <w:rPr>
                <w:rFonts w:ascii="Times New Roman" w:hAnsi="Times New Roman" w:cs="Times New Roman"/>
                <w:lang w:val="vi-VN"/>
              </w:rPr>
            </w:pPr>
            <w:r w:rsidRPr="00BF3635">
              <w:rPr>
                <w:rFonts w:ascii="Times New Roman" w:hAnsi="Times New Roman" w:cs="Times New Roman"/>
                <w:lang w:val="vi-VN"/>
              </w:rPr>
              <w:t xml:space="preserve">- TTTU, TTHĐND, UBND, UBMTTQVN tỉnh; </w:t>
            </w:r>
          </w:p>
          <w:p w14:paraId="53DAE667" w14:textId="77777777" w:rsidR="00EA4A30" w:rsidRPr="00BF3635" w:rsidRDefault="00EA4A30" w:rsidP="00EA4A30">
            <w:pPr>
              <w:rPr>
                <w:rFonts w:ascii="Times New Roman" w:hAnsi="Times New Roman" w:cs="Times New Roman"/>
                <w:lang w:val="vi-VN"/>
              </w:rPr>
            </w:pPr>
            <w:r w:rsidRPr="00BF3635">
              <w:rPr>
                <w:rFonts w:ascii="Times New Roman" w:hAnsi="Times New Roman" w:cs="Times New Roman"/>
                <w:lang w:val="vi-VN"/>
              </w:rPr>
              <w:t>- Đoàn ĐBQH tỉnh;</w:t>
            </w:r>
          </w:p>
          <w:p w14:paraId="0FC5D610" w14:textId="77777777" w:rsidR="00EA4A30" w:rsidRDefault="00EA4A30" w:rsidP="00EA4A30">
            <w:pPr>
              <w:rPr>
                <w:rFonts w:ascii="Times New Roman" w:hAnsi="Times New Roman" w:cs="Times New Roman"/>
              </w:rPr>
            </w:pPr>
            <w:r w:rsidRPr="00BF3635">
              <w:rPr>
                <w:rFonts w:ascii="Times New Roman" w:hAnsi="Times New Roman" w:cs="Times New Roman"/>
                <w:lang w:val="vi-VN"/>
              </w:rPr>
              <w:t>- Các Ban của HĐND tỉnh;</w:t>
            </w:r>
          </w:p>
          <w:p w14:paraId="1847732E" w14:textId="77777777" w:rsidR="00BF3635" w:rsidRPr="00BF3635" w:rsidRDefault="00BF3635" w:rsidP="00BF3635">
            <w:pPr>
              <w:rPr>
                <w:rFonts w:ascii="Times New Roman" w:hAnsi="Times New Roman" w:cs="Times New Roman"/>
                <w:lang w:val="vi-VN"/>
              </w:rPr>
            </w:pPr>
            <w:r w:rsidRPr="00BF3635">
              <w:rPr>
                <w:rFonts w:ascii="Times New Roman" w:hAnsi="Times New Roman" w:cs="Times New Roman"/>
                <w:lang w:val="vi-VN"/>
              </w:rPr>
              <w:t>- Các đại biểu HĐND tỉnh;</w:t>
            </w:r>
          </w:p>
          <w:p w14:paraId="33B1D2B8" w14:textId="77777777" w:rsidR="00EA4A30" w:rsidRPr="00BF3635" w:rsidRDefault="00EA4A30" w:rsidP="00EA4A30">
            <w:pPr>
              <w:rPr>
                <w:rFonts w:ascii="Times New Roman" w:hAnsi="Times New Roman" w:cs="Times New Roman"/>
                <w:lang w:val="vi-VN"/>
              </w:rPr>
            </w:pPr>
            <w:r w:rsidRPr="00BF3635">
              <w:rPr>
                <w:rFonts w:ascii="Times New Roman" w:hAnsi="Times New Roman" w:cs="Times New Roman"/>
                <w:lang w:val="vi-VN"/>
              </w:rPr>
              <w:t>- Các sở, ban, ngành, đoàn thể ở tỉnh;</w:t>
            </w:r>
          </w:p>
          <w:p w14:paraId="47EDAB72" w14:textId="77777777" w:rsidR="00EA4A30" w:rsidRPr="00BF3635" w:rsidRDefault="00EA4A30" w:rsidP="00EA4A30">
            <w:pPr>
              <w:rPr>
                <w:rFonts w:ascii="Times New Roman" w:hAnsi="Times New Roman" w:cs="Times New Roman"/>
                <w:lang w:val="vi-VN"/>
              </w:rPr>
            </w:pPr>
            <w:r w:rsidRPr="00BF3635">
              <w:rPr>
                <w:rFonts w:ascii="Times New Roman" w:hAnsi="Times New Roman" w:cs="Times New Roman"/>
                <w:lang w:val="vi-VN"/>
              </w:rPr>
              <w:t>- Văn phòng Đoàn ĐBQH và HĐND tỉnh;</w:t>
            </w:r>
          </w:p>
          <w:p w14:paraId="69A723AD" w14:textId="77777777" w:rsidR="00EA4A30" w:rsidRPr="00BF3635" w:rsidRDefault="00EA4A30" w:rsidP="00EA4A30">
            <w:pPr>
              <w:rPr>
                <w:rFonts w:ascii="Times New Roman" w:hAnsi="Times New Roman" w:cs="Times New Roman"/>
                <w:lang w:val="vi-VN"/>
              </w:rPr>
            </w:pPr>
            <w:r w:rsidRPr="00BF3635">
              <w:rPr>
                <w:rFonts w:ascii="Times New Roman" w:hAnsi="Times New Roman" w:cs="Times New Roman"/>
                <w:lang w:val="vi-VN"/>
              </w:rPr>
              <w:t>- ĐU, TTHĐND, UBND các xã, phường;</w:t>
            </w:r>
          </w:p>
          <w:p w14:paraId="4C10869A" w14:textId="77777777" w:rsidR="00EA4A30" w:rsidRPr="00BF3635" w:rsidRDefault="00EA4A30" w:rsidP="00EA4A30">
            <w:pPr>
              <w:tabs>
                <w:tab w:val="left" w:pos="567"/>
              </w:tabs>
              <w:autoSpaceDE w:val="0"/>
              <w:autoSpaceDN w:val="0"/>
              <w:adjustRightInd w:val="0"/>
              <w:rPr>
                <w:rFonts w:ascii="Times New Roman" w:hAnsi="Times New Roman" w:cs="Times New Roman"/>
              </w:rPr>
            </w:pPr>
            <w:r w:rsidRPr="00BF3635">
              <w:rPr>
                <w:rFonts w:ascii="Times New Roman" w:hAnsi="Times New Roman" w:cs="Times New Roman"/>
              </w:rPr>
              <w:t>- Trung tâm Thông tin - Công báo;</w:t>
            </w:r>
          </w:p>
          <w:p w14:paraId="72749B2B" w14:textId="4C8BE174" w:rsidR="00B761B2" w:rsidRPr="00862EA6" w:rsidRDefault="00EA4A30" w:rsidP="002536AC">
            <w:pPr>
              <w:jc w:val="both"/>
              <w:rPr>
                <w:rFonts w:ascii="Times New Roman" w:hAnsi="Times New Roman" w:cs="Times New Roman"/>
                <w:sz w:val="28"/>
                <w:szCs w:val="28"/>
              </w:rPr>
            </w:pPr>
            <w:r w:rsidRPr="00862EA6">
              <w:rPr>
                <w:rFonts w:ascii="Times New Roman" w:hAnsi="Times New Roman" w:cs="Times New Roman"/>
                <w:lang w:val="nl-NL"/>
              </w:rPr>
              <w:t>- L</w:t>
            </w:r>
            <w:r w:rsidRPr="00862EA6">
              <w:rPr>
                <w:rFonts w:ascii="Times New Roman" w:hAnsi="Times New Roman" w:cs="Times New Roman"/>
                <w:lang w:val="nl-NL"/>
              </w:rPr>
              <w:softHyphen/>
              <w:t>ưu: VT,</w:t>
            </w:r>
            <w:r w:rsidR="008E177D" w:rsidRPr="00862EA6">
              <w:rPr>
                <w:rFonts w:ascii="Times New Roman" w:hAnsi="Times New Roman" w:cs="Times New Roman"/>
                <w:lang w:val="nl-NL"/>
              </w:rPr>
              <w:t xml:space="preserve"> HC</w:t>
            </w:r>
            <w:r w:rsidR="008E177D" w:rsidRPr="00862EA6">
              <w:rPr>
                <w:rFonts w:ascii="Times New Roman" w:hAnsi="Times New Roman" w:cs="Times New Roman"/>
                <w:vertAlign w:val="superscript"/>
                <w:lang w:val="nl-NL"/>
              </w:rPr>
              <w:t>2</w:t>
            </w:r>
            <w:r w:rsidR="008E177D" w:rsidRPr="00862EA6">
              <w:rPr>
                <w:rFonts w:ascii="Times New Roman" w:hAnsi="Times New Roman" w:cs="Times New Roman"/>
                <w:lang w:val="nl-NL"/>
              </w:rPr>
              <w:t xml:space="preserve">, </w:t>
            </w:r>
            <w:r w:rsidRPr="00862EA6">
              <w:rPr>
                <w:rFonts w:ascii="Times New Roman" w:hAnsi="Times New Roman" w:cs="Times New Roman"/>
                <w:lang w:val="nl-NL"/>
              </w:rPr>
              <w:t>HĐ</w:t>
            </w:r>
            <w:r w:rsidRPr="00862EA6">
              <w:rPr>
                <w:rFonts w:ascii="Times New Roman" w:hAnsi="Times New Roman" w:cs="Times New Roman"/>
                <w:vertAlign w:val="superscript"/>
                <w:lang w:val="nl-NL"/>
              </w:rPr>
              <w:t>2</w:t>
            </w:r>
            <w:r w:rsidR="00B46534" w:rsidRPr="00862EA6">
              <w:rPr>
                <w:rFonts w:ascii="Times New Roman" w:hAnsi="Times New Roman" w:cs="Times New Roman"/>
                <w:lang w:val="nl-NL"/>
              </w:rPr>
              <w:t>.</w:t>
            </w:r>
          </w:p>
        </w:tc>
        <w:tc>
          <w:tcPr>
            <w:tcW w:w="4394" w:type="dxa"/>
          </w:tcPr>
          <w:p w14:paraId="09A0D788" w14:textId="77777777" w:rsidR="00B761B2" w:rsidRPr="00862EA6" w:rsidRDefault="00B761B2" w:rsidP="00B761B2">
            <w:pPr>
              <w:jc w:val="center"/>
              <w:rPr>
                <w:rFonts w:ascii="Times New Roman" w:hAnsi="Times New Roman" w:cs="Times New Roman"/>
                <w:b/>
                <w:bCs/>
                <w:sz w:val="28"/>
                <w:szCs w:val="28"/>
              </w:rPr>
            </w:pPr>
            <w:r w:rsidRPr="00862EA6">
              <w:rPr>
                <w:rFonts w:ascii="Times New Roman" w:hAnsi="Times New Roman" w:cs="Times New Roman"/>
                <w:b/>
                <w:bCs/>
                <w:sz w:val="28"/>
                <w:szCs w:val="28"/>
              </w:rPr>
              <w:t>CHỦ TỊCH</w:t>
            </w:r>
          </w:p>
          <w:p w14:paraId="18CF6484" w14:textId="77777777" w:rsidR="00B761B2" w:rsidRPr="00862EA6" w:rsidRDefault="00B761B2" w:rsidP="00B761B2">
            <w:pPr>
              <w:jc w:val="center"/>
              <w:rPr>
                <w:rFonts w:ascii="Times New Roman" w:hAnsi="Times New Roman" w:cs="Times New Roman"/>
                <w:b/>
                <w:bCs/>
                <w:sz w:val="28"/>
                <w:szCs w:val="28"/>
              </w:rPr>
            </w:pPr>
          </w:p>
          <w:p w14:paraId="7AFB0A75" w14:textId="77777777" w:rsidR="00B761B2" w:rsidRPr="00862EA6" w:rsidRDefault="00B761B2" w:rsidP="00B761B2">
            <w:pPr>
              <w:jc w:val="center"/>
              <w:rPr>
                <w:rFonts w:ascii="Times New Roman" w:hAnsi="Times New Roman" w:cs="Times New Roman"/>
                <w:b/>
                <w:bCs/>
                <w:sz w:val="28"/>
                <w:szCs w:val="28"/>
              </w:rPr>
            </w:pPr>
          </w:p>
          <w:p w14:paraId="59CC6969" w14:textId="77777777" w:rsidR="00B761B2" w:rsidRPr="00862EA6" w:rsidRDefault="00B761B2" w:rsidP="00B761B2">
            <w:pPr>
              <w:jc w:val="center"/>
              <w:rPr>
                <w:rFonts w:ascii="Times New Roman" w:hAnsi="Times New Roman" w:cs="Times New Roman"/>
                <w:b/>
                <w:bCs/>
                <w:sz w:val="28"/>
                <w:szCs w:val="28"/>
              </w:rPr>
            </w:pPr>
          </w:p>
          <w:p w14:paraId="794252D7" w14:textId="77777777" w:rsidR="00B761B2" w:rsidRPr="00862EA6" w:rsidRDefault="00B761B2" w:rsidP="00B761B2">
            <w:pPr>
              <w:jc w:val="center"/>
              <w:rPr>
                <w:rFonts w:ascii="Times New Roman" w:hAnsi="Times New Roman" w:cs="Times New Roman"/>
                <w:b/>
                <w:bCs/>
                <w:sz w:val="28"/>
                <w:szCs w:val="28"/>
              </w:rPr>
            </w:pPr>
          </w:p>
          <w:p w14:paraId="114F765E" w14:textId="5631A779" w:rsidR="009B768D" w:rsidRDefault="009B768D" w:rsidP="00B761B2">
            <w:pPr>
              <w:jc w:val="center"/>
              <w:rPr>
                <w:rFonts w:ascii="Times New Roman" w:hAnsi="Times New Roman" w:cs="Times New Roman"/>
                <w:b/>
                <w:bCs/>
                <w:sz w:val="28"/>
                <w:szCs w:val="28"/>
              </w:rPr>
            </w:pPr>
          </w:p>
          <w:p w14:paraId="49F2C3CB" w14:textId="77777777" w:rsidR="00257C53" w:rsidRPr="00862EA6" w:rsidRDefault="00257C53" w:rsidP="00B761B2">
            <w:pPr>
              <w:jc w:val="center"/>
              <w:rPr>
                <w:rFonts w:ascii="Times New Roman" w:hAnsi="Times New Roman" w:cs="Times New Roman"/>
                <w:b/>
                <w:bCs/>
                <w:sz w:val="28"/>
                <w:szCs w:val="28"/>
              </w:rPr>
            </w:pPr>
          </w:p>
          <w:p w14:paraId="19A0524E" w14:textId="68D7F361" w:rsidR="00DD297D" w:rsidRDefault="00DD297D" w:rsidP="00B761B2">
            <w:pPr>
              <w:jc w:val="center"/>
              <w:rPr>
                <w:rFonts w:ascii="Times New Roman" w:hAnsi="Times New Roman" w:cs="Times New Roman"/>
                <w:b/>
                <w:bCs/>
                <w:sz w:val="28"/>
                <w:szCs w:val="28"/>
              </w:rPr>
            </w:pPr>
          </w:p>
          <w:p w14:paraId="3FA0BDDC" w14:textId="4CC4A0BF" w:rsidR="00DC5A99" w:rsidRDefault="00DC5A99" w:rsidP="00B761B2">
            <w:pPr>
              <w:jc w:val="center"/>
              <w:rPr>
                <w:rFonts w:ascii="Times New Roman" w:hAnsi="Times New Roman" w:cs="Times New Roman"/>
                <w:b/>
                <w:bCs/>
                <w:sz w:val="28"/>
                <w:szCs w:val="28"/>
              </w:rPr>
            </w:pPr>
          </w:p>
          <w:p w14:paraId="2E5795A1" w14:textId="74F1C1AA" w:rsidR="00DC5A99" w:rsidRPr="00862EA6" w:rsidRDefault="00DC5A99" w:rsidP="00B761B2">
            <w:pPr>
              <w:jc w:val="center"/>
              <w:rPr>
                <w:rFonts w:ascii="Times New Roman" w:hAnsi="Times New Roman" w:cs="Times New Roman"/>
                <w:b/>
                <w:bCs/>
                <w:sz w:val="28"/>
                <w:szCs w:val="28"/>
              </w:rPr>
            </w:pPr>
            <w:r>
              <w:rPr>
                <w:rFonts w:ascii="Times New Roman" w:hAnsi="Times New Roman" w:cs="Times New Roman"/>
                <w:b/>
                <w:bCs/>
                <w:sz w:val="28"/>
                <w:szCs w:val="28"/>
              </w:rPr>
              <w:t>Bùi Đức Hinh</w:t>
            </w:r>
          </w:p>
          <w:p w14:paraId="3C076C05" w14:textId="77777777" w:rsidR="00DD297D" w:rsidRPr="00862EA6" w:rsidRDefault="00DD297D" w:rsidP="00B761B2">
            <w:pPr>
              <w:jc w:val="center"/>
              <w:rPr>
                <w:rFonts w:ascii="Times New Roman" w:hAnsi="Times New Roman" w:cs="Times New Roman"/>
                <w:b/>
                <w:bCs/>
                <w:sz w:val="28"/>
                <w:szCs w:val="28"/>
              </w:rPr>
            </w:pPr>
          </w:p>
          <w:p w14:paraId="7E71B68E" w14:textId="207EF52F" w:rsidR="00B761B2" w:rsidRPr="00862EA6" w:rsidRDefault="00B761B2" w:rsidP="00B761B2">
            <w:pPr>
              <w:jc w:val="center"/>
              <w:rPr>
                <w:rFonts w:ascii="Times New Roman" w:hAnsi="Times New Roman" w:cs="Times New Roman"/>
                <w:sz w:val="28"/>
                <w:szCs w:val="28"/>
              </w:rPr>
            </w:pPr>
          </w:p>
        </w:tc>
      </w:tr>
    </w:tbl>
    <w:p w14:paraId="54D7DEF6" w14:textId="588E4147" w:rsidR="004640D9" w:rsidRPr="00862EA6" w:rsidRDefault="004640D9" w:rsidP="00FB4EC6">
      <w:pPr>
        <w:spacing w:after="0"/>
        <w:jc w:val="both"/>
        <w:rPr>
          <w:rFonts w:ascii="Times New Roman" w:hAnsi="Times New Roman" w:cs="Times New Roman"/>
          <w:sz w:val="28"/>
          <w:szCs w:val="28"/>
        </w:rPr>
      </w:pPr>
    </w:p>
    <w:sectPr w:rsidR="004640D9" w:rsidRPr="00862EA6" w:rsidSect="00721913">
      <w:headerReference w:type="default" r:id="rId7"/>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5369BD" w14:textId="77777777" w:rsidR="00E30B73" w:rsidRDefault="00E30B73" w:rsidP="009D630E">
      <w:pPr>
        <w:spacing w:after="0" w:line="240" w:lineRule="auto"/>
      </w:pPr>
      <w:r>
        <w:separator/>
      </w:r>
    </w:p>
  </w:endnote>
  <w:endnote w:type="continuationSeparator" w:id="0">
    <w:p w14:paraId="48908B5D" w14:textId="77777777" w:rsidR="00E30B73" w:rsidRDefault="00E30B73" w:rsidP="009D63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202050305040509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E2BC4C" w14:textId="77777777" w:rsidR="00E30B73" w:rsidRDefault="00E30B73" w:rsidP="009D630E">
      <w:pPr>
        <w:spacing w:after="0" w:line="240" w:lineRule="auto"/>
      </w:pPr>
      <w:r>
        <w:separator/>
      </w:r>
    </w:p>
  </w:footnote>
  <w:footnote w:type="continuationSeparator" w:id="0">
    <w:p w14:paraId="102D8E0E" w14:textId="77777777" w:rsidR="00E30B73" w:rsidRDefault="00E30B73" w:rsidP="009D63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4861513"/>
      <w:docPartObj>
        <w:docPartGallery w:val="Page Numbers (Top of Page)"/>
        <w:docPartUnique/>
      </w:docPartObj>
    </w:sdtPr>
    <w:sdtEndPr>
      <w:rPr>
        <w:rFonts w:ascii="Times New Roman" w:hAnsi="Times New Roman" w:cs="Times New Roman"/>
        <w:noProof/>
        <w:sz w:val="26"/>
        <w:szCs w:val="26"/>
      </w:rPr>
    </w:sdtEndPr>
    <w:sdtContent>
      <w:p w14:paraId="51697B09" w14:textId="57DFDE46" w:rsidR="009D630E" w:rsidRPr="00FE085C" w:rsidRDefault="009D630E">
        <w:pPr>
          <w:pStyle w:val="Header"/>
          <w:jc w:val="center"/>
          <w:rPr>
            <w:rFonts w:ascii="Times New Roman" w:hAnsi="Times New Roman" w:cs="Times New Roman"/>
            <w:sz w:val="26"/>
            <w:szCs w:val="26"/>
          </w:rPr>
        </w:pPr>
        <w:r w:rsidRPr="00FE085C">
          <w:rPr>
            <w:rFonts w:ascii="Times New Roman" w:hAnsi="Times New Roman" w:cs="Times New Roman"/>
            <w:sz w:val="26"/>
            <w:szCs w:val="26"/>
          </w:rPr>
          <w:fldChar w:fldCharType="begin"/>
        </w:r>
        <w:r w:rsidRPr="00FE085C">
          <w:rPr>
            <w:rFonts w:ascii="Times New Roman" w:hAnsi="Times New Roman" w:cs="Times New Roman"/>
            <w:sz w:val="26"/>
            <w:szCs w:val="26"/>
          </w:rPr>
          <w:instrText xml:space="preserve"> PAGE   \* MERGEFORMAT </w:instrText>
        </w:r>
        <w:r w:rsidRPr="00FE085C">
          <w:rPr>
            <w:rFonts w:ascii="Times New Roman" w:hAnsi="Times New Roman" w:cs="Times New Roman"/>
            <w:sz w:val="26"/>
            <w:szCs w:val="26"/>
          </w:rPr>
          <w:fldChar w:fldCharType="separate"/>
        </w:r>
        <w:r w:rsidR="00A67094">
          <w:rPr>
            <w:rFonts w:ascii="Times New Roman" w:hAnsi="Times New Roman" w:cs="Times New Roman"/>
            <w:noProof/>
            <w:sz w:val="26"/>
            <w:szCs w:val="26"/>
          </w:rPr>
          <w:t>2</w:t>
        </w:r>
        <w:r w:rsidRPr="00FE085C">
          <w:rPr>
            <w:rFonts w:ascii="Times New Roman" w:hAnsi="Times New Roman" w:cs="Times New Roman"/>
            <w:noProof/>
            <w:sz w:val="26"/>
            <w:szCs w:val="26"/>
          </w:rPr>
          <w:fldChar w:fldCharType="end"/>
        </w:r>
      </w:p>
    </w:sdtContent>
  </w:sdt>
  <w:p w14:paraId="692E20A6" w14:textId="77777777" w:rsidR="009D630E" w:rsidRDefault="009D630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825398C"/>
    <w:multiLevelType w:val="hybridMultilevel"/>
    <w:tmpl w:val="9A08BD1E"/>
    <w:lvl w:ilvl="0" w:tplc="7B7A6A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6B04"/>
    <w:rsid w:val="00010406"/>
    <w:rsid w:val="00014B1C"/>
    <w:rsid w:val="00030886"/>
    <w:rsid w:val="00052DCB"/>
    <w:rsid w:val="0006313A"/>
    <w:rsid w:val="00066A47"/>
    <w:rsid w:val="00070874"/>
    <w:rsid w:val="00092242"/>
    <w:rsid w:val="000A7921"/>
    <w:rsid w:val="000B31A4"/>
    <w:rsid w:val="000B377E"/>
    <w:rsid w:val="000E5486"/>
    <w:rsid w:val="000E6315"/>
    <w:rsid w:val="00125C84"/>
    <w:rsid w:val="00127491"/>
    <w:rsid w:val="001308D9"/>
    <w:rsid w:val="0014404D"/>
    <w:rsid w:val="00170E88"/>
    <w:rsid w:val="001749AC"/>
    <w:rsid w:val="001A48AA"/>
    <w:rsid w:val="001B430F"/>
    <w:rsid w:val="001C2417"/>
    <w:rsid w:val="001E6B8F"/>
    <w:rsid w:val="00205F5F"/>
    <w:rsid w:val="002536AC"/>
    <w:rsid w:val="00254EF0"/>
    <w:rsid w:val="00257C53"/>
    <w:rsid w:val="00266D21"/>
    <w:rsid w:val="002A314C"/>
    <w:rsid w:val="002A6DFF"/>
    <w:rsid w:val="002B77FC"/>
    <w:rsid w:val="002C6641"/>
    <w:rsid w:val="002D568F"/>
    <w:rsid w:val="002F7173"/>
    <w:rsid w:val="00322833"/>
    <w:rsid w:val="003259D2"/>
    <w:rsid w:val="00330252"/>
    <w:rsid w:val="00331257"/>
    <w:rsid w:val="00336221"/>
    <w:rsid w:val="00342FD8"/>
    <w:rsid w:val="00344C89"/>
    <w:rsid w:val="00344EE2"/>
    <w:rsid w:val="003B7F47"/>
    <w:rsid w:val="003C2DEA"/>
    <w:rsid w:val="003E0373"/>
    <w:rsid w:val="003F370E"/>
    <w:rsid w:val="00447975"/>
    <w:rsid w:val="004640D9"/>
    <w:rsid w:val="0048097C"/>
    <w:rsid w:val="004B7F99"/>
    <w:rsid w:val="004C308E"/>
    <w:rsid w:val="004D488F"/>
    <w:rsid w:val="004E39CD"/>
    <w:rsid w:val="004F0AA5"/>
    <w:rsid w:val="00516B04"/>
    <w:rsid w:val="005346C2"/>
    <w:rsid w:val="00564A64"/>
    <w:rsid w:val="00596181"/>
    <w:rsid w:val="005B5511"/>
    <w:rsid w:val="005D10BD"/>
    <w:rsid w:val="006410F4"/>
    <w:rsid w:val="006428EC"/>
    <w:rsid w:val="00646564"/>
    <w:rsid w:val="00651AAE"/>
    <w:rsid w:val="006D68AF"/>
    <w:rsid w:val="006D6C7E"/>
    <w:rsid w:val="006E098D"/>
    <w:rsid w:val="006F6B6F"/>
    <w:rsid w:val="0070075B"/>
    <w:rsid w:val="00721913"/>
    <w:rsid w:val="0073185F"/>
    <w:rsid w:val="00777487"/>
    <w:rsid w:val="00785843"/>
    <w:rsid w:val="007879D7"/>
    <w:rsid w:val="007915D7"/>
    <w:rsid w:val="007A44CC"/>
    <w:rsid w:val="007D2A3C"/>
    <w:rsid w:val="007D7368"/>
    <w:rsid w:val="008023A0"/>
    <w:rsid w:val="00803A22"/>
    <w:rsid w:val="00812526"/>
    <w:rsid w:val="00831669"/>
    <w:rsid w:val="008462B0"/>
    <w:rsid w:val="008554AD"/>
    <w:rsid w:val="00862EA6"/>
    <w:rsid w:val="0087090F"/>
    <w:rsid w:val="00871DF0"/>
    <w:rsid w:val="008874A4"/>
    <w:rsid w:val="008A3FC9"/>
    <w:rsid w:val="008E177D"/>
    <w:rsid w:val="008E4481"/>
    <w:rsid w:val="00931134"/>
    <w:rsid w:val="00933876"/>
    <w:rsid w:val="0094072A"/>
    <w:rsid w:val="00946084"/>
    <w:rsid w:val="00960F89"/>
    <w:rsid w:val="0096469A"/>
    <w:rsid w:val="009B0B41"/>
    <w:rsid w:val="009B768D"/>
    <w:rsid w:val="009D630E"/>
    <w:rsid w:val="009E3701"/>
    <w:rsid w:val="00A060AF"/>
    <w:rsid w:val="00A07532"/>
    <w:rsid w:val="00A136F0"/>
    <w:rsid w:val="00A155B1"/>
    <w:rsid w:val="00A23C8E"/>
    <w:rsid w:val="00A6081A"/>
    <w:rsid w:val="00A67094"/>
    <w:rsid w:val="00A74716"/>
    <w:rsid w:val="00A9459E"/>
    <w:rsid w:val="00AB7E9D"/>
    <w:rsid w:val="00AC06A4"/>
    <w:rsid w:val="00AC1F78"/>
    <w:rsid w:val="00AC404A"/>
    <w:rsid w:val="00AE1DE3"/>
    <w:rsid w:val="00AF4130"/>
    <w:rsid w:val="00B01896"/>
    <w:rsid w:val="00B30E97"/>
    <w:rsid w:val="00B31A6B"/>
    <w:rsid w:val="00B3380D"/>
    <w:rsid w:val="00B41D35"/>
    <w:rsid w:val="00B46534"/>
    <w:rsid w:val="00B57F3E"/>
    <w:rsid w:val="00B7596F"/>
    <w:rsid w:val="00B761B2"/>
    <w:rsid w:val="00BB17AD"/>
    <w:rsid w:val="00BD2870"/>
    <w:rsid w:val="00BE20FB"/>
    <w:rsid w:val="00BF3635"/>
    <w:rsid w:val="00BF540E"/>
    <w:rsid w:val="00BF65CB"/>
    <w:rsid w:val="00C029D6"/>
    <w:rsid w:val="00C0347D"/>
    <w:rsid w:val="00C0494B"/>
    <w:rsid w:val="00C05022"/>
    <w:rsid w:val="00C23556"/>
    <w:rsid w:val="00C253E1"/>
    <w:rsid w:val="00C61869"/>
    <w:rsid w:val="00C6532F"/>
    <w:rsid w:val="00C86037"/>
    <w:rsid w:val="00CB1183"/>
    <w:rsid w:val="00CB24EB"/>
    <w:rsid w:val="00CE175B"/>
    <w:rsid w:val="00D46A41"/>
    <w:rsid w:val="00D47A8F"/>
    <w:rsid w:val="00D6393B"/>
    <w:rsid w:val="00D7480F"/>
    <w:rsid w:val="00D84179"/>
    <w:rsid w:val="00DA0E75"/>
    <w:rsid w:val="00DC5A99"/>
    <w:rsid w:val="00DD297D"/>
    <w:rsid w:val="00DF2ED4"/>
    <w:rsid w:val="00E27139"/>
    <w:rsid w:val="00E30B73"/>
    <w:rsid w:val="00E32493"/>
    <w:rsid w:val="00E506D9"/>
    <w:rsid w:val="00E743C0"/>
    <w:rsid w:val="00E76AF9"/>
    <w:rsid w:val="00E814B4"/>
    <w:rsid w:val="00E851B7"/>
    <w:rsid w:val="00E90F6E"/>
    <w:rsid w:val="00EA3322"/>
    <w:rsid w:val="00EA4A30"/>
    <w:rsid w:val="00EB6392"/>
    <w:rsid w:val="00EC2D83"/>
    <w:rsid w:val="00EC72CA"/>
    <w:rsid w:val="00ED2270"/>
    <w:rsid w:val="00ED74A5"/>
    <w:rsid w:val="00EF4445"/>
    <w:rsid w:val="00F21121"/>
    <w:rsid w:val="00F2461F"/>
    <w:rsid w:val="00F26205"/>
    <w:rsid w:val="00F334A0"/>
    <w:rsid w:val="00F529A9"/>
    <w:rsid w:val="00FB4EC6"/>
    <w:rsid w:val="00FB7A4B"/>
    <w:rsid w:val="00FC1BAC"/>
    <w:rsid w:val="00FC226D"/>
    <w:rsid w:val="00FC2366"/>
    <w:rsid w:val="00FD0060"/>
    <w:rsid w:val="00FE06E2"/>
    <w:rsid w:val="00FE08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897FF"/>
  <w15:docId w15:val="{9355CC26-24C8-4679-A1A5-7C282FDC9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16B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F370E"/>
    <w:pPr>
      <w:ind w:left="720"/>
      <w:contextualSpacing/>
    </w:pPr>
  </w:style>
  <w:style w:type="paragraph" w:styleId="NormalWeb">
    <w:name w:val="Normal (Web)"/>
    <w:basedOn w:val="Normal"/>
    <w:uiPriority w:val="99"/>
    <w:semiHidden/>
    <w:unhideWhenUsed/>
    <w:rsid w:val="008462B0"/>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Header">
    <w:name w:val="header"/>
    <w:basedOn w:val="Normal"/>
    <w:link w:val="HeaderChar"/>
    <w:uiPriority w:val="99"/>
    <w:unhideWhenUsed/>
    <w:rsid w:val="009D63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630E"/>
  </w:style>
  <w:style w:type="paragraph" w:styleId="Footer">
    <w:name w:val="footer"/>
    <w:basedOn w:val="Normal"/>
    <w:link w:val="FooterChar"/>
    <w:uiPriority w:val="99"/>
    <w:unhideWhenUsed/>
    <w:rsid w:val="009D63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630E"/>
  </w:style>
  <w:style w:type="paragraph" w:styleId="BalloonText">
    <w:name w:val="Balloon Text"/>
    <w:basedOn w:val="Normal"/>
    <w:link w:val="BalloonTextChar"/>
    <w:uiPriority w:val="99"/>
    <w:semiHidden/>
    <w:unhideWhenUsed/>
    <w:rsid w:val="004C308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C308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2924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6769C57-620E-4B5C-AA11-E7AF2128B190}"/>
</file>

<file path=customXml/itemProps2.xml><?xml version="1.0" encoding="utf-8"?>
<ds:datastoreItem xmlns:ds="http://schemas.openxmlformats.org/officeDocument/2006/customXml" ds:itemID="{61ED710D-9CBB-4E39-BBD4-18CA51BFF2DD}"/>
</file>

<file path=customXml/itemProps3.xml><?xml version="1.0" encoding="utf-8"?>
<ds:datastoreItem xmlns:ds="http://schemas.openxmlformats.org/officeDocument/2006/customXml" ds:itemID="{E3599C8F-91A7-4A23-ACAB-33D3F20D2F29}"/>
</file>

<file path=docProps/app.xml><?xml version="1.0" encoding="utf-8"?>
<Properties xmlns="http://schemas.openxmlformats.org/officeDocument/2006/extended-properties" xmlns:vt="http://schemas.openxmlformats.org/officeDocument/2006/docPropsVTypes">
  <Template>Normal</Template>
  <TotalTime>1</TotalTime>
  <Pages>2</Pages>
  <Words>532</Words>
  <Characters>3033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HOÀNG KHÁNH</dc:creator>
  <cp:lastModifiedBy>Admin</cp:lastModifiedBy>
  <cp:revision>2</cp:revision>
  <cp:lastPrinted>2025-10-30T08:05:00Z</cp:lastPrinted>
  <dcterms:created xsi:type="dcterms:W3CDTF">2025-11-06T07:44:00Z</dcterms:created>
  <dcterms:modified xsi:type="dcterms:W3CDTF">2025-11-06T07:44:00Z</dcterms:modified>
</cp:coreProperties>
</file>