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C1F" w:rsidRDefault="00E82C1F">
      <w:pPr>
        <w:pStyle w:val="BodyText"/>
        <w:spacing w:before="169"/>
        <w:ind w:left="0" w:firstLine="0"/>
        <w:jc w:val="left"/>
        <w:rPr>
          <w:sz w:val="20"/>
        </w:rPr>
      </w:pPr>
    </w:p>
    <w:tbl>
      <w:tblPr>
        <w:tblW w:w="0" w:type="auto"/>
        <w:tblInd w:w="554" w:type="dxa"/>
        <w:tblLayout w:type="fixed"/>
        <w:tblCellMar>
          <w:left w:w="0" w:type="dxa"/>
          <w:right w:w="0" w:type="dxa"/>
        </w:tblCellMar>
        <w:tblLook w:val="01E0" w:firstRow="1" w:lastRow="1" w:firstColumn="1" w:lastColumn="1" w:noHBand="0" w:noVBand="0"/>
      </w:tblPr>
      <w:tblGrid>
        <w:gridCol w:w="2871"/>
        <w:gridCol w:w="5244"/>
      </w:tblGrid>
      <w:tr w:rsidR="00E82C1F">
        <w:trPr>
          <w:trHeight w:val="580"/>
        </w:trPr>
        <w:tc>
          <w:tcPr>
            <w:tcW w:w="2871" w:type="dxa"/>
          </w:tcPr>
          <w:p w:rsidR="00E82C1F" w:rsidRDefault="00233CCB">
            <w:pPr>
              <w:pStyle w:val="TableParagraph"/>
              <w:spacing w:line="240" w:lineRule="auto"/>
              <w:ind w:left="50" w:right="185" w:firstLine="187"/>
              <w:jc w:val="left"/>
              <w:rPr>
                <w:b/>
                <w:sz w:val="24"/>
              </w:rPr>
            </w:pPr>
            <w:r>
              <w:rPr>
                <w:b/>
                <w:noProof/>
                <w:sz w:val="24"/>
                <w:lang w:val="en-US"/>
              </w:rPr>
              <mc:AlternateContent>
                <mc:Choice Requires="wpg">
                  <w:drawing>
                    <wp:anchor distT="0" distB="0" distL="0" distR="0" simplePos="0" relativeHeight="15730176" behindDoc="0" locked="0" layoutInCell="1" allowOverlap="1">
                      <wp:simplePos x="0" y="0"/>
                      <wp:positionH relativeFrom="column">
                        <wp:posOffset>401827</wp:posOffset>
                      </wp:positionH>
                      <wp:positionV relativeFrom="paragraph">
                        <wp:posOffset>363830</wp:posOffset>
                      </wp:positionV>
                      <wp:extent cx="781050"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 cy="9525"/>
                                <a:chOff x="0" y="0"/>
                                <a:chExt cx="781050" cy="9525"/>
                              </a:xfrm>
                            </wpg:grpSpPr>
                            <wps:wsp>
                              <wps:cNvPr id="2" name="Graphic 2"/>
                              <wps:cNvSpPr/>
                              <wps:spPr>
                                <a:xfrm>
                                  <a:off x="0" y="4762"/>
                                  <a:ext cx="781050" cy="1270"/>
                                </a:xfrm>
                                <a:custGeom>
                                  <a:avLst/>
                                  <a:gdLst/>
                                  <a:ahLst/>
                                  <a:cxnLst/>
                                  <a:rect l="l" t="t" r="r" b="b"/>
                                  <a:pathLst>
                                    <a:path w="781050">
                                      <a:moveTo>
                                        <a:pt x="0" y="0"/>
                                      </a:moveTo>
                                      <a:lnTo>
                                        <a:pt x="7810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81562E" id="Group 1" o:spid="_x0000_s1026" style="position:absolute;margin-left:31.65pt;margin-top:28.65pt;width:61.5pt;height:.75pt;z-index:15730176;mso-wrap-distance-left:0;mso-wrap-distance-right:0" coordsize="7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">
                      <v:shape id="Graphic 2" o:spid="_x0000_s1027" style="position:absolute;top:47;width:7810;height:13;visibility:visible;mso-wrap-style:square;v-text-anchor:top" coordsize="781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" path="m,l781050,e" filled="f">
                        <v:path arrowok="t"/>
                      </v:shape>
                    </v:group>
                  </w:pict>
                </mc:Fallback>
              </mc:AlternateContent>
            </w:r>
            <w:r>
              <w:rPr>
                <w:b/>
                <w:sz w:val="24"/>
              </w:rPr>
              <w:t>ỦY BAN NHÂN DÂN THÀNH</w:t>
            </w:r>
            <w:r>
              <w:rPr>
                <w:b/>
                <w:spacing w:val="-13"/>
                <w:sz w:val="24"/>
              </w:rPr>
              <w:t xml:space="preserve"> </w:t>
            </w:r>
            <w:r>
              <w:rPr>
                <w:b/>
                <w:sz w:val="24"/>
              </w:rPr>
              <w:t>PHỐ</w:t>
            </w:r>
            <w:r>
              <w:rPr>
                <w:b/>
                <w:spacing w:val="-13"/>
                <w:sz w:val="24"/>
              </w:rPr>
              <w:t xml:space="preserve"> </w:t>
            </w:r>
            <w:r>
              <w:rPr>
                <w:b/>
                <w:sz w:val="24"/>
              </w:rPr>
              <w:t>ĐÀ</w:t>
            </w:r>
            <w:r>
              <w:rPr>
                <w:b/>
                <w:spacing w:val="-14"/>
                <w:sz w:val="24"/>
              </w:rPr>
              <w:t xml:space="preserve"> </w:t>
            </w:r>
            <w:r>
              <w:rPr>
                <w:b/>
                <w:sz w:val="24"/>
              </w:rPr>
              <w:t>NẴNG</w:t>
            </w:r>
          </w:p>
        </w:tc>
        <w:tc>
          <w:tcPr>
            <w:tcW w:w="5244" w:type="dxa"/>
          </w:tcPr>
          <w:p w:rsidR="00E82C1F" w:rsidRDefault="00233CCB">
            <w:pPr>
              <w:pStyle w:val="TableParagraph"/>
              <w:spacing w:line="266" w:lineRule="exact"/>
              <w:ind w:left="186"/>
              <w:jc w:val="left"/>
              <w:rPr>
                <w:b/>
                <w:sz w:val="24"/>
              </w:rPr>
            </w:pPr>
            <w:r>
              <w:rPr>
                <w:b/>
                <w:sz w:val="24"/>
              </w:rPr>
              <w:t>CỘNG</w:t>
            </w:r>
            <w:r>
              <w:rPr>
                <w:b/>
                <w:spacing w:val="-7"/>
                <w:sz w:val="24"/>
              </w:rPr>
              <w:t xml:space="preserve"> </w:t>
            </w:r>
            <w:r>
              <w:rPr>
                <w:b/>
                <w:sz w:val="24"/>
              </w:rPr>
              <w:t>HÒA</w:t>
            </w:r>
            <w:r>
              <w:rPr>
                <w:b/>
                <w:spacing w:val="-2"/>
                <w:sz w:val="24"/>
              </w:rPr>
              <w:t xml:space="preserve"> </w:t>
            </w:r>
            <w:r>
              <w:rPr>
                <w:b/>
                <w:sz w:val="24"/>
              </w:rPr>
              <w:t>XÃ</w:t>
            </w:r>
            <w:r>
              <w:rPr>
                <w:b/>
                <w:spacing w:val="-3"/>
                <w:sz w:val="24"/>
              </w:rPr>
              <w:t xml:space="preserve"> </w:t>
            </w:r>
            <w:r>
              <w:rPr>
                <w:b/>
                <w:sz w:val="24"/>
              </w:rPr>
              <w:t>HỘI</w:t>
            </w:r>
            <w:r>
              <w:rPr>
                <w:b/>
                <w:spacing w:val="1"/>
                <w:sz w:val="24"/>
              </w:rPr>
              <w:t xml:space="preserve"> </w:t>
            </w:r>
            <w:r>
              <w:rPr>
                <w:b/>
                <w:sz w:val="24"/>
              </w:rPr>
              <w:t>CHỦ</w:t>
            </w:r>
            <w:r>
              <w:rPr>
                <w:b/>
                <w:spacing w:val="-3"/>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rsidR="00E82C1F" w:rsidRDefault="00233CCB">
            <w:pPr>
              <w:pStyle w:val="TableParagraph"/>
              <w:spacing w:before="3" w:line="292" w:lineRule="exact"/>
              <w:ind w:left="1187"/>
              <w:jc w:val="left"/>
              <w:rPr>
                <w:b/>
                <w:sz w:val="26"/>
              </w:rPr>
            </w:pPr>
            <w:r>
              <w:rPr>
                <w:b/>
                <w:noProof/>
                <w:sz w:val="26"/>
                <w:lang w:val="en-US"/>
              </w:rPr>
              <mc:AlternateContent>
                <mc:Choice Requires="wpg">
                  <w:drawing>
                    <wp:anchor distT="0" distB="0" distL="0" distR="0" simplePos="0" relativeHeight="15729664" behindDoc="0" locked="0" layoutInCell="1" allowOverlap="1">
                      <wp:simplePos x="0" y="0"/>
                      <wp:positionH relativeFrom="column">
                        <wp:posOffset>752449</wp:posOffset>
                      </wp:positionH>
                      <wp:positionV relativeFrom="paragraph">
                        <wp:posOffset>190521</wp:posOffset>
                      </wp:positionV>
                      <wp:extent cx="1998345" cy="9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8345" cy="9525"/>
                                <a:chOff x="0" y="0"/>
                                <a:chExt cx="1998345" cy="9525"/>
                              </a:xfrm>
                            </wpg:grpSpPr>
                            <wps:wsp>
                              <wps:cNvPr id="4" name="Graphic 4"/>
                              <wps:cNvSpPr/>
                              <wps:spPr>
                                <a:xfrm>
                                  <a:off x="0" y="4762"/>
                                  <a:ext cx="1998345" cy="1270"/>
                                </a:xfrm>
                                <a:custGeom>
                                  <a:avLst/>
                                  <a:gdLst/>
                                  <a:ahLst/>
                                  <a:cxnLst/>
                                  <a:rect l="l" t="t" r="r" b="b"/>
                                  <a:pathLst>
                                    <a:path w="1998345">
                                      <a:moveTo>
                                        <a:pt x="0" y="0"/>
                                      </a:moveTo>
                                      <a:lnTo>
                                        <a:pt x="199834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D1FDE0" id="Group 3" o:spid="_x0000_s1026" style="position:absolute;margin-left:59.25pt;margin-top:15pt;width:157.35pt;height:.75pt;z-index:15729664;mso-wrap-distance-left:0;mso-wrap-distance-right:0" coordsize="199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">
                      <v:shape id="Graphic 4" o:spid="_x0000_s1027" style="position:absolute;top:47;width:19983;height:13;visibility:visible;mso-wrap-style:square;v-text-anchor:top" coordsize="1998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" path="m,l1998345,e" filled="f">
                        <v:path arrowok="t"/>
                      </v:shape>
                    </v:group>
                  </w:pict>
                </mc:Fallback>
              </mc:AlternateContent>
            </w: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3"/>
                <w:sz w:val="26"/>
              </w:rPr>
              <w:t xml:space="preserve"> </w:t>
            </w:r>
            <w:r>
              <w:rPr>
                <w:b/>
                <w:sz w:val="26"/>
              </w:rPr>
              <w:t>-</w:t>
            </w:r>
            <w:r>
              <w:rPr>
                <w:b/>
                <w:spacing w:val="-1"/>
                <w:sz w:val="26"/>
              </w:rPr>
              <w:t xml:space="preserve"> </w:t>
            </w:r>
            <w:r>
              <w:rPr>
                <w:b/>
                <w:sz w:val="26"/>
              </w:rPr>
              <w:t>Hạnh</w:t>
            </w:r>
            <w:r>
              <w:rPr>
                <w:b/>
                <w:spacing w:val="-4"/>
                <w:sz w:val="26"/>
              </w:rPr>
              <w:t xml:space="preserve"> phúc</w:t>
            </w:r>
          </w:p>
        </w:tc>
      </w:tr>
    </w:tbl>
    <w:p w:rsidR="00E82C1F" w:rsidRDefault="00E82C1F">
      <w:pPr>
        <w:pStyle w:val="BodyText"/>
        <w:spacing w:before="80"/>
        <w:ind w:left="0" w:firstLine="0"/>
        <w:jc w:val="left"/>
      </w:pPr>
    </w:p>
    <w:p w:rsidR="00E82C1F" w:rsidRDefault="00233CCB">
      <w:pPr>
        <w:pStyle w:val="Heading1"/>
        <w:spacing w:line="322" w:lineRule="exact"/>
        <w:ind w:left="0" w:right="988"/>
        <w:jc w:val="center"/>
      </w:pPr>
      <w:r>
        <w:t>QUY</w:t>
      </w:r>
      <w:r>
        <w:rPr>
          <w:spacing w:val="-4"/>
        </w:rPr>
        <w:t xml:space="preserve"> ĐỊNH</w:t>
      </w:r>
    </w:p>
    <w:p w:rsidR="00E82C1F" w:rsidRDefault="00233CCB">
      <w:pPr>
        <w:ind w:left="1" w:right="988"/>
        <w:jc w:val="center"/>
        <w:rPr>
          <w:b/>
          <w:sz w:val="28"/>
        </w:rPr>
      </w:pPr>
      <w:r>
        <w:rPr>
          <w:b/>
          <w:sz w:val="28"/>
        </w:rPr>
        <w:t>Hệ</w:t>
      </w:r>
      <w:r>
        <w:rPr>
          <w:b/>
          <w:spacing w:val="-3"/>
          <w:sz w:val="28"/>
        </w:rPr>
        <w:t xml:space="preserve"> </w:t>
      </w:r>
      <w:r>
        <w:rPr>
          <w:b/>
          <w:sz w:val="28"/>
        </w:rPr>
        <w:t>số</w:t>
      </w:r>
      <w:r>
        <w:rPr>
          <w:b/>
          <w:spacing w:val="-1"/>
          <w:sz w:val="28"/>
        </w:rPr>
        <w:t xml:space="preserve"> </w:t>
      </w:r>
      <w:r>
        <w:rPr>
          <w:b/>
          <w:sz w:val="28"/>
        </w:rPr>
        <w:t>điều</w:t>
      </w:r>
      <w:r>
        <w:rPr>
          <w:b/>
          <w:spacing w:val="-2"/>
          <w:sz w:val="28"/>
        </w:rPr>
        <w:t xml:space="preserve"> </w:t>
      </w:r>
      <w:r>
        <w:rPr>
          <w:b/>
          <w:sz w:val="28"/>
        </w:rPr>
        <w:t>chỉnh</w:t>
      </w:r>
      <w:r>
        <w:rPr>
          <w:b/>
          <w:spacing w:val="-6"/>
          <w:sz w:val="28"/>
        </w:rPr>
        <w:t xml:space="preserve"> </w:t>
      </w:r>
      <w:r>
        <w:rPr>
          <w:b/>
          <w:sz w:val="28"/>
        </w:rPr>
        <w:t>giá</w:t>
      </w:r>
      <w:r>
        <w:rPr>
          <w:b/>
          <w:spacing w:val="-3"/>
          <w:sz w:val="28"/>
        </w:rPr>
        <w:t xml:space="preserve"> </w:t>
      </w:r>
      <w:r>
        <w:rPr>
          <w:b/>
          <w:sz w:val="28"/>
        </w:rPr>
        <w:t>đất</w:t>
      </w:r>
      <w:r>
        <w:rPr>
          <w:b/>
          <w:spacing w:val="-2"/>
          <w:sz w:val="28"/>
        </w:rPr>
        <w:t xml:space="preserve"> </w:t>
      </w:r>
      <w:r>
        <w:rPr>
          <w:b/>
          <w:sz w:val="28"/>
        </w:rPr>
        <w:t>năm</w:t>
      </w:r>
      <w:r>
        <w:rPr>
          <w:b/>
          <w:spacing w:val="-6"/>
          <w:sz w:val="28"/>
        </w:rPr>
        <w:t xml:space="preserve"> </w:t>
      </w:r>
      <w:r>
        <w:rPr>
          <w:b/>
          <w:sz w:val="28"/>
        </w:rPr>
        <w:t>2026 trên</w:t>
      </w:r>
      <w:r>
        <w:rPr>
          <w:b/>
          <w:spacing w:val="-5"/>
          <w:sz w:val="28"/>
        </w:rPr>
        <w:t xml:space="preserve"> </w:t>
      </w:r>
      <w:r>
        <w:rPr>
          <w:b/>
          <w:sz w:val="28"/>
        </w:rPr>
        <w:t>địa</w:t>
      </w:r>
      <w:r>
        <w:rPr>
          <w:b/>
          <w:spacing w:val="-1"/>
          <w:sz w:val="28"/>
        </w:rPr>
        <w:t xml:space="preserve"> </w:t>
      </w:r>
      <w:r>
        <w:rPr>
          <w:b/>
          <w:sz w:val="28"/>
        </w:rPr>
        <w:t>bàn</w:t>
      </w:r>
      <w:r>
        <w:rPr>
          <w:b/>
          <w:spacing w:val="-2"/>
          <w:sz w:val="28"/>
        </w:rPr>
        <w:t xml:space="preserve"> </w:t>
      </w:r>
      <w:r>
        <w:rPr>
          <w:b/>
          <w:sz w:val="28"/>
        </w:rPr>
        <w:t>thành</w:t>
      </w:r>
      <w:r>
        <w:rPr>
          <w:b/>
          <w:spacing w:val="-3"/>
          <w:sz w:val="28"/>
        </w:rPr>
        <w:t xml:space="preserve"> </w:t>
      </w:r>
      <w:r>
        <w:rPr>
          <w:b/>
          <w:sz w:val="28"/>
        </w:rPr>
        <w:t>phố</w:t>
      </w:r>
      <w:r>
        <w:rPr>
          <w:b/>
          <w:spacing w:val="-5"/>
          <w:sz w:val="28"/>
        </w:rPr>
        <w:t xml:space="preserve"> </w:t>
      </w:r>
      <w:r>
        <w:rPr>
          <w:b/>
          <w:sz w:val="28"/>
        </w:rPr>
        <w:t>Đà</w:t>
      </w:r>
      <w:r>
        <w:rPr>
          <w:b/>
          <w:spacing w:val="-1"/>
          <w:sz w:val="28"/>
        </w:rPr>
        <w:t xml:space="preserve"> </w:t>
      </w:r>
      <w:r>
        <w:rPr>
          <w:b/>
          <w:spacing w:val="-4"/>
          <w:sz w:val="28"/>
        </w:rPr>
        <w:t>Nẵng</w:t>
      </w:r>
    </w:p>
    <w:p w:rsidR="00E82C1F" w:rsidRDefault="00E82C1F">
      <w:pPr>
        <w:jc w:val="center"/>
        <w:rPr>
          <w:b/>
          <w:sz w:val="28"/>
        </w:rPr>
        <w:sectPr w:rsidR="00E82C1F">
          <w:type w:val="continuous"/>
          <w:pgSz w:w="11910" w:h="16850"/>
          <w:pgMar w:top="0" w:right="141" w:bottom="280" w:left="1700" w:header="720" w:footer="720" w:gutter="0"/>
          <w:cols w:space="720"/>
        </w:sectPr>
      </w:pPr>
    </w:p>
    <w:p w:rsidR="00E82C1F" w:rsidRDefault="00233CCB">
      <w:pPr>
        <w:spacing w:before="12" w:line="220" w:lineRule="auto"/>
        <w:ind w:left="1826" w:hanging="1573"/>
        <w:rPr>
          <w:i/>
          <w:sz w:val="28"/>
        </w:rPr>
      </w:pPr>
      <w:r>
        <w:rPr>
          <w:i/>
          <w:position w:val="1"/>
          <w:sz w:val="28"/>
        </w:rPr>
        <w:lastRenderedPageBreak/>
        <w:t>(Ban</w:t>
      </w:r>
      <w:r>
        <w:rPr>
          <w:i/>
          <w:spacing w:val="-8"/>
          <w:position w:val="1"/>
          <w:sz w:val="28"/>
        </w:rPr>
        <w:t xml:space="preserve"> </w:t>
      </w:r>
      <w:r>
        <w:rPr>
          <w:i/>
          <w:position w:val="1"/>
          <w:sz w:val="28"/>
        </w:rPr>
        <w:t>hành</w:t>
      </w:r>
      <w:r>
        <w:rPr>
          <w:i/>
          <w:spacing w:val="-4"/>
          <w:position w:val="1"/>
          <w:sz w:val="28"/>
        </w:rPr>
        <w:t xml:space="preserve"> </w:t>
      </w:r>
      <w:r>
        <w:rPr>
          <w:i/>
          <w:position w:val="1"/>
          <w:sz w:val="28"/>
        </w:rPr>
        <w:t>kèm</w:t>
      </w:r>
      <w:r>
        <w:rPr>
          <w:i/>
          <w:spacing w:val="-6"/>
          <w:position w:val="1"/>
          <w:sz w:val="28"/>
        </w:rPr>
        <w:t xml:space="preserve"> </w:t>
      </w:r>
      <w:r>
        <w:rPr>
          <w:i/>
          <w:position w:val="1"/>
          <w:sz w:val="28"/>
        </w:rPr>
        <w:t>theo</w:t>
      </w:r>
      <w:r>
        <w:rPr>
          <w:i/>
          <w:spacing w:val="-6"/>
          <w:position w:val="1"/>
          <w:sz w:val="28"/>
        </w:rPr>
        <w:t xml:space="preserve"> </w:t>
      </w:r>
      <w:r>
        <w:rPr>
          <w:i/>
          <w:position w:val="1"/>
          <w:sz w:val="28"/>
        </w:rPr>
        <w:t>Quyết</w:t>
      </w:r>
      <w:r>
        <w:rPr>
          <w:i/>
          <w:spacing w:val="-7"/>
          <w:position w:val="1"/>
          <w:sz w:val="28"/>
        </w:rPr>
        <w:t xml:space="preserve"> </w:t>
      </w:r>
      <w:r>
        <w:rPr>
          <w:i/>
          <w:position w:val="1"/>
          <w:sz w:val="28"/>
        </w:rPr>
        <w:t>định</w:t>
      </w:r>
      <w:r>
        <w:rPr>
          <w:i/>
          <w:spacing w:val="-4"/>
          <w:position w:val="1"/>
          <w:sz w:val="28"/>
        </w:rPr>
        <w:t xml:space="preserve"> </w:t>
      </w:r>
      <w:r>
        <w:rPr>
          <w:i/>
          <w:position w:val="1"/>
          <w:sz w:val="28"/>
        </w:rPr>
        <w:t>số</w:t>
      </w:r>
      <w:r>
        <w:rPr>
          <w:sz w:val="28"/>
        </w:rPr>
        <w:t>101</w:t>
      </w:r>
      <w:r>
        <w:rPr>
          <w:i/>
          <w:position w:val="1"/>
          <w:sz w:val="28"/>
        </w:rPr>
        <w:t>/2026/QĐ-UBND</w:t>
      </w:r>
      <w:r>
        <w:rPr>
          <w:i/>
          <w:spacing w:val="-7"/>
          <w:position w:val="1"/>
          <w:sz w:val="28"/>
        </w:rPr>
        <w:t xml:space="preserve"> </w:t>
      </w:r>
      <w:r>
        <w:rPr>
          <w:i/>
          <w:position w:val="1"/>
          <w:sz w:val="28"/>
        </w:rPr>
        <w:t>ngày</w:t>
      </w:r>
      <w:r>
        <w:rPr>
          <w:i/>
          <w:sz w:val="28"/>
        </w:rPr>
        <w:t>30</w:t>
      </w:r>
      <w:r>
        <w:rPr>
          <w:i/>
          <w:spacing w:val="-6"/>
          <w:sz w:val="28"/>
        </w:rPr>
        <w:t xml:space="preserve"> </w:t>
      </w:r>
      <w:r>
        <w:rPr>
          <w:i/>
          <w:position w:val="1"/>
          <w:sz w:val="28"/>
        </w:rPr>
        <w:t>tháng</w:t>
      </w:r>
      <w:r>
        <w:rPr>
          <w:i/>
          <w:position w:val="-1"/>
          <w:sz w:val="28"/>
        </w:rPr>
        <w:t xml:space="preserve">6 </w:t>
      </w:r>
      <w:r>
        <w:rPr>
          <w:i/>
          <w:sz w:val="28"/>
        </w:rPr>
        <w:t>2026 của Ủy ban nhân dân thành phố Đà Nẵng)</w:t>
      </w:r>
    </w:p>
    <w:p w:rsidR="00E82C1F" w:rsidRDefault="00233CCB">
      <w:pPr>
        <w:spacing w:line="317" w:lineRule="exact"/>
        <w:ind w:left="108"/>
        <w:rPr>
          <w:i/>
          <w:sz w:val="28"/>
        </w:rPr>
      </w:pPr>
      <w:r>
        <w:br w:type="column"/>
      </w:r>
      <w:r>
        <w:rPr>
          <w:i/>
          <w:spacing w:val="-5"/>
          <w:sz w:val="28"/>
        </w:rPr>
        <w:lastRenderedPageBreak/>
        <w:t>năm</w:t>
      </w:r>
    </w:p>
    <w:p w:rsidR="00E82C1F" w:rsidRDefault="00E82C1F">
      <w:pPr>
        <w:spacing w:line="317" w:lineRule="exact"/>
        <w:rPr>
          <w:i/>
          <w:sz w:val="28"/>
        </w:rPr>
        <w:sectPr w:rsidR="00E82C1F">
          <w:type w:val="continuous"/>
          <w:pgSz w:w="11910" w:h="16850"/>
          <w:pgMar w:top="0" w:right="141" w:bottom="280" w:left="1700" w:header="720" w:footer="720" w:gutter="0"/>
          <w:cols w:num="2" w:space="720" w:equalWidth="0">
            <w:col w:w="8261" w:space="40"/>
            <w:col w:w="1768"/>
          </w:cols>
        </w:sectPr>
      </w:pPr>
    </w:p>
    <w:p w:rsidR="00E82C1F" w:rsidRDefault="00E82C1F">
      <w:pPr>
        <w:pStyle w:val="BodyText"/>
        <w:spacing w:before="9"/>
        <w:ind w:left="0" w:firstLine="0"/>
        <w:jc w:val="left"/>
        <w:rPr>
          <w:i/>
          <w:sz w:val="2"/>
        </w:rPr>
      </w:pPr>
    </w:p>
    <w:p w:rsidR="00E82C1F" w:rsidRDefault="00233CCB">
      <w:pPr>
        <w:spacing w:line="20" w:lineRule="exact"/>
        <w:ind w:left="3234"/>
        <w:rPr>
          <w:sz w:val="2"/>
        </w:rPr>
      </w:pPr>
      <w:r>
        <w:rPr>
          <w:noProof/>
          <w:sz w:val="2"/>
          <w:lang w:val="en-US"/>
        </w:rPr>
        <mc:AlternateContent>
          <mc:Choice Requires="wpg">
            <w:drawing>
              <wp:inline distT="0" distB="0" distL="0" distR="0">
                <wp:extent cx="1697989"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7989" cy="9525"/>
                          <a:chOff x="0" y="0"/>
                          <a:chExt cx="1697989" cy="9525"/>
                        </a:xfrm>
                      </wpg:grpSpPr>
                      <wps:wsp>
                        <wps:cNvPr id="7" name="Graphic 7"/>
                        <wps:cNvSpPr/>
                        <wps:spPr>
                          <a:xfrm>
                            <a:off x="0" y="4762"/>
                            <a:ext cx="1697989" cy="1270"/>
                          </a:xfrm>
                          <a:custGeom>
                            <a:avLst/>
                            <a:gdLst/>
                            <a:ahLst/>
                            <a:cxnLst/>
                            <a:rect l="l" t="t" r="r" b="b"/>
                            <a:pathLst>
                              <a:path w="1697989">
                                <a:moveTo>
                                  <a:pt x="0" y="0"/>
                                </a:moveTo>
                                <a:lnTo>
                                  <a:pt x="16979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1DF899" id="Group 6" o:spid="_x0000_s1026" style="width:133.7pt;height:.75pt;mso-position-horizontal-relative:char;mso-position-vertical-relative:line" coordsize="169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">
                <v:shape id="Graphic 7" o:spid="_x0000_s1027" style="position:absolute;top:47;width:16979;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" path="m,l1697989,e" filled="f">
                  <v:path arrowok="t"/>
                </v:shape>
                <w10:anchorlock/>
              </v:group>
            </w:pict>
          </mc:Fallback>
        </mc:AlternateContent>
      </w:r>
    </w:p>
    <w:p w:rsidR="00E82C1F" w:rsidRDefault="00E82C1F">
      <w:pPr>
        <w:pStyle w:val="BodyText"/>
        <w:spacing w:before="76"/>
        <w:ind w:left="0" w:firstLine="0"/>
        <w:jc w:val="left"/>
        <w:rPr>
          <w:i/>
        </w:rPr>
      </w:pPr>
    </w:p>
    <w:p w:rsidR="00E82C1F" w:rsidRDefault="00233CCB">
      <w:pPr>
        <w:pStyle w:val="Heading1"/>
        <w:jc w:val="left"/>
      </w:pPr>
      <w:r>
        <w:t>Điều</w:t>
      </w:r>
      <w:r>
        <w:rPr>
          <w:spacing w:val="-3"/>
        </w:rPr>
        <w:t xml:space="preserve"> </w:t>
      </w:r>
      <w:r>
        <w:t>1.</w:t>
      </w:r>
      <w:r>
        <w:rPr>
          <w:spacing w:val="-3"/>
        </w:rPr>
        <w:t xml:space="preserve"> </w:t>
      </w:r>
      <w:r>
        <w:t>Phạm</w:t>
      </w:r>
      <w:r>
        <w:rPr>
          <w:spacing w:val="-7"/>
        </w:rPr>
        <w:t xml:space="preserve"> </w:t>
      </w:r>
      <w:r>
        <w:t>vi</w:t>
      </w:r>
      <w:r>
        <w:rPr>
          <w:spacing w:val="-1"/>
        </w:rPr>
        <w:t xml:space="preserve"> </w:t>
      </w:r>
      <w:r>
        <w:t>điều</w:t>
      </w:r>
      <w:r>
        <w:rPr>
          <w:spacing w:val="-2"/>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E82C1F" w:rsidRDefault="00233CCB">
      <w:pPr>
        <w:pStyle w:val="ListParagraph"/>
        <w:numPr>
          <w:ilvl w:val="0"/>
          <w:numId w:val="8"/>
        </w:numPr>
        <w:tabs>
          <w:tab w:val="left" w:pos="1000"/>
        </w:tabs>
        <w:spacing w:before="115"/>
        <w:ind w:left="1000" w:hanging="279"/>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E82C1F" w:rsidRDefault="00233CCB">
      <w:pPr>
        <w:pStyle w:val="BodyText"/>
        <w:spacing w:before="122"/>
        <w:ind w:right="623"/>
        <w:jc w:val="left"/>
      </w:pPr>
      <w:r>
        <w:t>Quy định này quy định về hệ số điều chỉnh giá đất năm 2026 trên địa bàn thành phố Đà Nẵng.</w:t>
      </w:r>
    </w:p>
    <w:p w:rsidR="00E82C1F" w:rsidRDefault="00233CCB">
      <w:pPr>
        <w:pStyle w:val="ListParagraph"/>
        <w:numPr>
          <w:ilvl w:val="0"/>
          <w:numId w:val="8"/>
        </w:numPr>
        <w:tabs>
          <w:tab w:val="left" w:pos="1001"/>
        </w:tabs>
        <w:spacing w:before="120"/>
        <w:ind w:left="1001" w:hanging="280"/>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E82C1F" w:rsidRDefault="00233CCB">
      <w:pPr>
        <w:pStyle w:val="ListParagraph"/>
        <w:numPr>
          <w:ilvl w:val="1"/>
          <w:numId w:val="8"/>
        </w:numPr>
        <w:tabs>
          <w:tab w:val="left" w:pos="999"/>
        </w:tabs>
        <w:ind w:right="984" w:firstLine="719"/>
        <w:rPr>
          <w:sz w:val="28"/>
        </w:rPr>
      </w:pPr>
      <w:r>
        <w:rPr>
          <w:sz w:val="28"/>
        </w:rPr>
        <w:t>Cơ</w:t>
      </w:r>
      <w:r>
        <w:rPr>
          <w:spacing w:val="-17"/>
          <w:sz w:val="28"/>
        </w:rPr>
        <w:t xml:space="preserve"> </w:t>
      </w:r>
      <w:r>
        <w:rPr>
          <w:sz w:val="28"/>
        </w:rPr>
        <w:t>quan</w:t>
      </w:r>
      <w:r>
        <w:rPr>
          <w:spacing w:val="-16"/>
          <w:sz w:val="28"/>
        </w:rPr>
        <w:t xml:space="preserve"> </w:t>
      </w:r>
      <w:r>
        <w:rPr>
          <w:sz w:val="28"/>
        </w:rPr>
        <w:t>thực</w:t>
      </w:r>
      <w:r>
        <w:rPr>
          <w:spacing w:val="-17"/>
          <w:sz w:val="28"/>
        </w:rPr>
        <w:t xml:space="preserve"> </w:t>
      </w:r>
      <w:r>
        <w:rPr>
          <w:sz w:val="28"/>
        </w:rPr>
        <w:t>hiện</w:t>
      </w:r>
      <w:r>
        <w:rPr>
          <w:spacing w:val="-16"/>
          <w:sz w:val="28"/>
        </w:rPr>
        <w:t xml:space="preserve"> </w:t>
      </w:r>
      <w:r>
        <w:rPr>
          <w:sz w:val="28"/>
        </w:rPr>
        <w:t>chức</w:t>
      </w:r>
      <w:r>
        <w:rPr>
          <w:spacing w:val="-17"/>
          <w:sz w:val="28"/>
        </w:rPr>
        <w:t xml:space="preserve"> </w:t>
      </w:r>
      <w:r>
        <w:rPr>
          <w:sz w:val="28"/>
        </w:rPr>
        <w:t>năng</w:t>
      </w:r>
      <w:r>
        <w:rPr>
          <w:spacing w:val="-16"/>
          <w:sz w:val="28"/>
        </w:rPr>
        <w:t xml:space="preserve"> </w:t>
      </w:r>
      <w:r>
        <w:rPr>
          <w:sz w:val="28"/>
        </w:rPr>
        <w:t>quản</w:t>
      </w:r>
      <w:r>
        <w:rPr>
          <w:spacing w:val="-16"/>
          <w:sz w:val="28"/>
        </w:rPr>
        <w:t xml:space="preserve"> </w:t>
      </w:r>
      <w:r>
        <w:rPr>
          <w:sz w:val="28"/>
        </w:rPr>
        <w:t>lý</w:t>
      </w:r>
      <w:r>
        <w:rPr>
          <w:spacing w:val="-16"/>
          <w:sz w:val="28"/>
        </w:rPr>
        <w:t xml:space="preserve"> </w:t>
      </w:r>
      <w:r>
        <w:rPr>
          <w:sz w:val="28"/>
        </w:rPr>
        <w:t>nhà</w:t>
      </w:r>
      <w:r>
        <w:rPr>
          <w:spacing w:val="-17"/>
          <w:sz w:val="28"/>
        </w:rPr>
        <w:t xml:space="preserve"> </w:t>
      </w:r>
      <w:r>
        <w:rPr>
          <w:sz w:val="28"/>
        </w:rPr>
        <w:t>nước</w:t>
      </w:r>
      <w:r>
        <w:rPr>
          <w:spacing w:val="-17"/>
          <w:sz w:val="28"/>
        </w:rPr>
        <w:t xml:space="preserve"> </w:t>
      </w:r>
      <w:r>
        <w:rPr>
          <w:sz w:val="28"/>
        </w:rPr>
        <w:t>về</w:t>
      </w:r>
      <w:r>
        <w:rPr>
          <w:spacing w:val="-17"/>
          <w:sz w:val="28"/>
        </w:rPr>
        <w:t xml:space="preserve"> </w:t>
      </w:r>
      <w:r>
        <w:rPr>
          <w:sz w:val="28"/>
        </w:rPr>
        <w:t>đất</w:t>
      </w:r>
      <w:r>
        <w:rPr>
          <w:spacing w:val="-16"/>
          <w:sz w:val="28"/>
        </w:rPr>
        <w:t xml:space="preserve"> </w:t>
      </w:r>
      <w:r>
        <w:rPr>
          <w:sz w:val="28"/>
        </w:rPr>
        <w:t>đai;</w:t>
      </w:r>
      <w:r>
        <w:rPr>
          <w:spacing w:val="-16"/>
          <w:sz w:val="28"/>
        </w:rPr>
        <w:t xml:space="preserve"> </w:t>
      </w:r>
      <w:r>
        <w:rPr>
          <w:sz w:val="28"/>
        </w:rPr>
        <w:t>cơ</w:t>
      </w:r>
      <w:r>
        <w:rPr>
          <w:spacing w:val="-16"/>
          <w:sz w:val="28"/>
        </w:rPr>
        <w:t xml:space="preserve"> </w:t>
      </w:r>
      <w:r>
        <w:rPr>
          <w:sz w:val="28"/>
        </w:rPr>
        <w:t>quan,</w:t>
      </w:r>
      <w:r>
        <w:rPr>
          <w:spacing w:val="-18"/>
          <w:sz w:val="28"/>
        </w:rPr>
        <w:t xml:space="preserve"> </w:t>
      </w:r>
      <w:r>
        <w:rPr>
          <w:sz w:val="28"/>
        </w:rPr>
        <w:t>người có</w:t>
      </w:r>
      <w:r>
        <w:rPr>
          <w:spacing w:val="-10"/>
          <w:sz w:val="28"/>
        </w:rPr>
        <w:t xml:space="preserve"> </w:t>
      </w:r>
      <w:r>
        <w:rPr>
          <w:sz w:val="28"/>
        </w:rPr>
        <w:t>thẩm</w:t>
      </w:r>
      <w:r>
        <w:rPr>
          <w:spacing w:val="-16"/>
          <w:sz w:val="28"/>
        </w:rPr>
        <w:t xml:space="preserve"> </w:t>
      </w:r>
      <w:r>
        <w:rPr>
          <w:sz w:val="28"/>
        </w:rPr>
        <w:t>quyền</w:t>
      </w:r>
      <w:r>
        <w:rPr>
          <w:spacing w:val="-10"/>
          <w:sz w:val="28"/>
        </w:rPr>
        <w:t xml:space="preserve"> </w:t>
      </w:r>
      <w:r>
        <w:rPr>
          <w:sz w:val="28"/>
        </w:rPr>
        <w:t>xác</w:t>
      </w:r>
      <w:r>
        <w:rPr>
          <w:spacing w:val="-11"/>
          <w:sz w:val="28"/>
        </w:rPr>
        <w:t xml:space="preserve"> </w:t>
      </w:r>
      <w:r>
        <w:rPr>
          <w:sz w:val="28"/>
        </w:rPr>
        <w:t>định,</w:t>
      </w:r>
      <w:r>
        <w:rPr>
          <w:spacing w:val="-12"/>
          <w:sz w:val="28"/>
        </w:rPr>
        <w:t xml:space="preserve"> </w:t>
      </w:r>
      <w:r>
        <w:rPr>
          <w:sz w:val="28"/>
        </w:rPr>
        <w:t>thẩm</w:t>
      </w:r>
      <w:r>
        <w:rPr>
          <w:spacing w:val="-14"/>
          <w:sz w:val="28"/>
        </w:rPr>
        <w:t xml:space="preserve"> </w:t>
      </w:r>
      <w:r>
        <w:rPr>
          <w:sz w:val="28"/>
        </w:rPr>
        <w:t>định,</w:t>
      </w:r>
      <w:r>
        <w:rPr>
          <w:spacing w:val="-12"/>
          <w:sz w:val="28"/>
        </w:rPr>
        <w:t xml:space="preserve"> </w:t>
      </w:r>
      <w:r>
        <w:rPr>
          <w:sz w:val="28"/>
        </w:rPr>
        <w:t>quyết</w:t>
      </w:r>
      <w:r>
        <w:rPr>
          <w:spacing w:val="-10"/>
          <w:sz w:val="28"/>
        </w:rPr>
        <w:t xml:space="preserve"> </w:t>
      </w:r>
      <w:r>
        <w:rPr>
          <w:sz w:val="28"/>
        </w:rPr>
        <w:t>định</w:t>
      </w:r>
      <w:r>
        <w:rPr>
          <w:spacing w:val="-10"/>
          <w:sz w:val="28"/>
        </w:rPr>
        <w:t xml:space="preserve"> </w:t>
      </w:r>
      <w:r>
        <w:rPr>
          <w:sz w:val="28"/>
        </w:rPr>
        <w:t>bảng</w:t>
      </w:r>
      <w:r>
        <w:rPr>
          <w:spacing w:val="-10"/>
          <w:sz w:val="28"/>
        </w:rPr>
        <w:t xml:space="preserve"> </w:t>
      </w:r>
      <w:r>
        <w:rPr>
          <w:sz w:val="28"/>
        </w:rPr>
        <w:t>giá</w:t>
      </w:r>
      <w:r>
        <w:rPr>
          <w:spacing w:val="-11"/>
          <w:sz w:val="28"/>
        </w:rPr>
        <w:t xml:space="preserve"> </w:t>
      </w:r>
      <w:r>
        <w:rPr>
          <w:sz w:val="28"/>
        </w:rPr>
        <w:t>đất</w:t>
      </w:r>
      <w:r>
        <w:rPr>
          <w:spacing w:val="-10"/>
          <w:sz w:val="28"/>
        </w:rPr>
        <w:t xml:space="preserve"> </w:t>
      </w:r>
      <w:r>
        <w:rPr>
          <w:sz w:val="28"/>
        </w:rPr>
        <w:t>và</w:t>
      </w:r>
      <w:r>
        <w:rPr>
          <w:spacing w:val="-11"/>
          <w:sz w:val="28"/>
        </w:rPr>
        <w:t xml:space="preserve"> </w:t>
      </w:r>
      <w:r>
        <w:rPr>
          <w:sz w:val="28"/>
        </w:rPr>
        <w:t>giá</w:t>
      </w:r>
      <w:r>
        <w:rPr>
          <w:spacing w:val="-11"/>
          <w:sz w:val="28"/>
        </w:rPr>
        <w:t xml:space="preserve"> </w:t>
      </w:r>
      <w:r>
        <w:rPr>
          <w:sz w:val="28"/>
        </w:rPr>
        <w:t>đất</w:t>
      </w:r>
      <w:r>
        <w:rPr>
          <w:spacing w:val="-10"/>
          <w:sz w:val="28"/>
        </w:rPr>
        <w:t xml:space="preserve"> </w:t>
      </w:r>
      <w:r>
        <w:rPr>
          <w:sz w:val="28"/>
        </w:rPr>
        <w:t>cụ</w:t>
      </w:r>
      <w:r>
        <w:rPr>
          <w:spacing w:val="-10"/>
          <w:sz w:val="28"/>
        </w:rPr>
        <w:t xml:space="preserve"> </w:t>
      </w:r>
      <w:r>
        <w:rPr>
          <w:sz w:val="28"/>
        </w:rPr>
        <w:t>thể.</w:t>
      </w:r>
    </w:p>
    <w:p w:rsidR="00E82C1F" w:rsidRDefault="00233CCB">
      <w:pPr>
        <w:pStyle w:val="ListParagraph"/>
        <w:numPr>
          <w:ilvl w:val="1"/>
          <w:numId w:val="8"/>
        </w:numPr>
        <w:tabs>
          <w:tab w:val="left" w:pos="1024"/>
        </w:tabs>
        <w:spacing w:before="120"/>
        <w:ind w:left="1024" w:hanging="303"/>
        <w:rPr>
          <w:sz w:val="28"/>
        </w:rPr>
      </w:pPr>
      <w:r>
        <w:rPr>
          <w:sz w:val="28"/>
        </w:rPr>
        <w:t>Tổ</w:t>
      </w:r>
      <w:r>
        <w:rPr>
          <w:spacing w:val="-3"/>
          <w:sz w:val="28"/>
        </w:rPr>
        <w:t xml:space="preserve"> </w:t>
      </w:r>
      <w:r>
        <w:rPr>
          <w:sz w:val="28"/>
        </w:rPr>
        <w:t>chức</w:t>
      </w:r>
      <w:r>
        <w:rPr>
          <w:spacing w:val="-4"/>
          <w:sz w:val="28"/>
        </w:rPr>
        <w:t xml:space="preserve"> </w:t>
      </w:r>
      <w:r>
        <w:rPr>
          <w:sz w:val="28"/>
        </w:rPr>
        <w:t>thực</w:t>
      </w:r>
      <w:r>
        <w:rPr>
          <w:spacing w:val="-4"/>
          <w:sz w:val="28"/>
        </w:rPr>
        <w:t xml:space="preserve"> </w:t>
      </w:r>
      <w:r>
        <w:rPr>
          <w:sz w:val="28"/>
        </w:rPr>
        <w:t>hiện</w:t>
      </w:r>
      <w:r>
        <w:rPr>
          <w:spacing w:val="-6"/>
          <w:sz w:val="28"/>
        </w:rPr>
        <w:t xml:space="preserve"> </w:t>
      </w:r>
      <w:r>
        <w:rPr>
          <w:sz w:val="28"/>
        </w:rPr>
        <w:t>định</w:t>
      </w:r>
      <w:r>
        <w:rPr>
          <w:spacing w:val="-3"/>
          <w:sz w:val="28"/>
        </w:rPr>
        <w:t xml:space="preserve"> </w:t>
      </w:r>
      <w:r>
        <w:rPr>
          <w:sz w:val="28"/>
        </w:rPr>
        <w:t>giá</w:t>
      </w:r>
      <w:r>
        <w:rPr>
          <w:spacing w:val="-3"/>
          <w:sz w:val="28"/>
        </w:rPr>
        <w:t xml:space="preserve"> </w:t>
      </w:r>
      <w:r>
        <w:rPr>
          <w:spacing w:val="-4"/>
          <w:sz w:val="28"/>
        </w:rPr>
        <w:t>đất.</w:t>
      </w:r>
    </w:p>
    <w:p w:rsidR="00E82C1F" w:rsidRDefault="00233CCB">
      <w:pPr>
        <w:pStyle w:val="ListParagraph"/>
        <w:numPr>
          <w:ilvl w:val="1"/>
          <w:numId w:val="8"/>
        </w:numPr>
        <w:tabs>
          <w:tab w:val="left" w:pos="1009"/>
        </w:tabs>
        <w:spacing w:before="122"/>
        <w:ind w:left="1009" w:hanging="288"/>
        <w:rPr>
          <w:sz w:val="28"/>
        </w:rPr>
      </w:pPr>
      <w:r>
        <w:rPr>
          <w:sz w:val="28"/>
        </w:rPr>
        <w:t>Người</w:t>
      </w:r>
      <w:r>
        <w:rPr>
          <w:spacing w:val="-7"/>
          <w:sz w:val="28"/>
        </w:rPr>
        <w:t xml:space="preserve"> </w:t>
      </w:r>
      <w:r>
        <w:rPr>
          <w:sz w:val="28"/>
        </w:rPr>
        <w:t>sử</w:t>
      </w:r>
      <w:r>
        <w:rPr>
          <w:spacing w:val="-4"/>
          <w:sz w:val="28"/>
        </w:rPr>
        <w:t xml:space="preserve"> </w:t>
      </w:r>
      <w:r>
        <w:rPr>
          <w:sz w:val="28"/>
        </w:rPr>
        <w:t>dụng</w:t>
      </w:r>
      <w:r>
        <w:rPr>
          <w:spacing w:val="-1"/>
          <w:sz w:val="28"/>
        </w:rPr>
        <w:t xml:space="preserve"> </w:t>
      </w:r>
      <w:r>
        <w:rPr>
          <w:spacing w:val="-4"/>
          <w:sz w:val="28"/>
        </w:rPr>
        <w:t>đất.</w:t>
      </w:r>
    </w:p>
    <w:p w:rsidR="00E82C1F" w:rsidRDefault="00233CCB">
      <w:pPr>
        <w:pStyle w:val="ListParagraph"/>
        <w:numPr>
          <w:ilvl w:val="1"/>
          <w:numId w:val="8"/>
        </w:numPr>
        <w:tabs>
          <w:tab w:val="left" w:pos="1024"/>
        </w:tabs>
        <w:ind w:left="1024" w:hanging="303"/>
        <w:rPr>
          <w:sz w:val="28"/>
        </w:rPr>
      </w:pPr>
      <w:r>
        <w:rPr>
          <w:sz w:val="28"/>
        </w:rPr>
        <w:t>Các</w:t>
      </w:r>
      <w:r>
        <w:rPr>
          <w:spacing w:val="-7"/>
          <w:sz w:val="28"/>
        </w:rPr>
        <w:t xml:space="preserve"> </w:t>
      </w:r>
      <w:r>
        <w:rPr>
          <w:sz w:val="28"/>
        </w:rPr>
        <w:t>đối</w:t>
      </w:r>
      <w:r>
        <w:rPr>
          <w:spacing w:val="-1"/>
          <w:sz w:val="28"/>
        </w:rPr>
        <w:t xml:space="preserve"> </w:t>
      </w:r>
      <w:r>
        <w:rPr>
          <w:sz w:val="28"/>
        </w:rPr>
        <w:t>tượng</w:t>
      </w:r>
      <w:r>
        <w:rPr>
          <w:spacing w:val="-1"/>
          <w:sz w:val="28"/>
        </w:rPr>
        <w:t xml:space="preserve"> </w:t>
      </w:r>
      <w:r>
        <w:rPr>
          <w:sz w:val="28"/>
        </w:rPr>
        <w:t>khác</w:t>
      </w:r>
      <w:r>
        <w:rPr>
          <w:spacing w:val="-2"/>
          <w:sz w:val="28"/>
        </w:rPr>
        <w:t xml:space="preserve"> </w:t>
      </w:r>
      <w:r>
        <w:rPr>
          <w:sz w:val="28"/>
        </w:rPr>
        <w:t>có</w:t>
      </w:r>
      <w:r>
        <w:rPr>
          <w:spacing w:val="-3"/>
          <w:sz w:val="28"/>
        </w:rPr>
        <w:t xml:space="preserve"> </w:t>
      </w:r>
      <w:r>
        <w:rPr>
          <w:sz w:val="28"/>
        </w:rPr>
        <w:t>liên</w:t>
      </w:r>
      <w:r>
        <w:rPr>
          <w:spacing w:val="-1"/>
          <w:sz w:val="28"/>
        </w:rPr>
        <w:t xml:space="preserve"> </w:t>
      </w:r>
      <w:r>
        <w:rPr>
          <w:sz w:val="28"/>
        </w:rPr>
        <w:t>quan</w:t>
      </w:r>
      <w:r>
        <w:rPr>
          <w:spacing w:val="-1"/>
          <w:sz w:val="28"/>
        </w:rPr>
        <w:t xml:space="preserve"> </w:t>
      </w:r>
      <w:r>
        <w:rPr>
          <w:sz w:val="28"/>
        </w:rPr>
        <w:t>đến</w:t>
      </w:r>
      <w:r>
        <w:rPr>
          <w:spacing w:val="-4"/>
          <w:sz w:val="28"/>
        </w:rPr>
        <w:t xml:space="preserve"> </w:t>
      </w:r>
      <w:r>
        <w:rPr>
          <w:sz w:val="28"/>
        </w:rPr>
        <w:t>việc</w:t>
      </w:r>
      <w:r>
        <w:rPr>
          <w:spacing w:val="-3"/>
          <w:sz w:val="28"/>
        </w:rPr>
        <w:t xml:space="preserve"> </w:t>
      </w:r>
      <w:r>
        <w:rPr>
          <w:sz w:val="28"/>
        </w:rPr>
        <w:t>quản</w:t>
      </w:r>
      <w:r>
        <w:rPr>
          <w:spacing w:val="-5"/>
          <w:sz w:val="28"/>
        </w:rPr>
        <w:t xml:space="preserve"> </w:t>
      </w:r>
      <w:r>
        <w:rPr>
          <w:sz w:val="28"/>
        </w:rPr>
        <w:t>lý,</w:t>
      </w:r>
      <w:r>
        <w:rPr>
          <w:spacing w:val="-6"/>
          <w:sz w:val="28"/>
        </w:rPr>
        <w:t xml:space="preserve"> </w:t>
      </w:r>
      <w:r>
        <w:rPr>
          <w:sz w:val="28"/>
        </w:rPr>
        <w:t>sử</w:t>
      </w:r>
      <w:r>
        <w:rPr>
          <w:spacing w:val="-3"/>
          <w:sz w:val="28"/>
        </w:rPr>
        <w:t xml:space="preserve"> </w:t>
      </w:r>
      <w:r>
        <w:rPr>
          <w:sz w:val="28"/>
        </w:rPr>
        <w:t>dụng</w:t>
      </w:r>
      <w:r>
        <w:rPr>
          <w:spacing w:val="-1"/>
          <w:sz w:val="28"/>
        </w:rPr>
        <w:t xml:space="preserve"> </w:t>
      </w:r>
      <w:r>
        <w:rPr>
          <w:spacing w:val="-4"/>
          <w:sz w:val="28"/>
        </w:rPr>
        <w:t>đất.</w:t>
      </w:r>
    </w:p>
    <w:p w:rsidR="00E82C1F" w:rsidRDefault="00233CCB">
      <w:pPr>
        <w:pStyle w:val="Heading1"/>
        <w:spacing w:before="125"/>
      </w:pPr>
      <w:r>
        <w:t>Điều</w:t>
      </w:r>
      <w:r>
        <w:rPr>
          <w:spacing w:val="-2"/>
        </w:rPr>
        <w:t xml:space="preserve"> </w:t>
      </w:r>
      <w:r>
        <w:t>2.</w:t>
      </w:r>
      <w:r>
        <w:rPr>
          <w:spacing w:val="-3"/>
        </w:rPr>
        <w:t xml:space="preserve"> </w:t>
      </w:r>
      <w:r>
        <w:t>Phạm</w:t>
      </w:r>
      <w:r>
        <w:rPr>
          <w:spacing w:val="-5"/>
        </w:rPr>
        <w:t xml:space="preserve"> </w:t>
      </w:r>
      <w:r>
        <w:t>vi</w:t>
      </w:r>
      <w:r>
        <w:rPr>
          <w:spacing w:val="-4"/>
        </w:rPr>
        <w:t xml:space="preserve"> </w:t>
      </w:r>
      <w:r>
        <w:t>áp</w:t>
      </w:r>
      <w:r>
        <w:rPr>
          <w:spacing w:val="-4"/>
        </w:rPr>
        <w:t xml:space="preserve"> </w:t>
      </w:r>
      <w:r>
        <w:t>dụng</w:t>
      </w:r>
      <w:r>
        <w:rPr>
          <w:spacing w:val="-1"/>
        </w:rPr>
        <w:t xml:space="preserve"> </w:t>
      </w:r>
      <w:r>
        <w:t>hệ</w:t>
      </w:r>
      <w:r>
        <w:rPr>
          <w:spacing w:val="-4"/>
        </w:rPr>
        <w:t xml:space="preserve"> </w:t>
      </w:r>
      <w:r>
        <w:t>số</w:t>
      </w:r>
      <w:r>
        <w:rPr>
          <w:spacing w:val="-1"/>
        </w:rPr>
        <w:t xml:space="preserve"> </w:t>
      </w:r>
      <w:r>
        <w:t>điều</w:t>
      </w:r>
      <w:r>
        <w:rPr>
          <w:spacing w:val="-1"/>
        </w:rPr>
        <w:t xml:space="preserve"> </w:t>
      </w:r>
      <w:r>
        <w:t>chỉnh</w:t>
      </w:r>
      <w:r>
        <w:rPr>
          <w:spacing w:val="-2"/>
        </w:rPr>
        <w:t xml:space="preserve"> </w:t>
      </w:r>
      <w:r>
        <w:t>giá</w:t>
      </w:r>
      <w:r>
        <w:rPr>
          <w:spacing w:val="-1"/>
        </w:rPr>
        <w:t xml:space="preserve"> </w:t>
      </w:r>
      <w:r>
        <w:rPr>
          <w:spacing w:val="-5"/>
        </w:rPr>
        <w:t>đất</w:t>
      </w:r>
    </w:p>
    <w:p w:rsidR="00E82C1F" w:rsidRDefault="00233CCB">
      <w:pPr>
        <w:pStyle w:val="BodyText"/>
        <w:spacing w:before="115"/>
        <w:ind w:right="987"/>
      </w:pPr>
      <w:r>
        <w:t>Hệ số điều chỉnh giá đất ban hành tại Quy định này được áp dụng cho các trường hợp áp dụng hệ số điều chỉnh giá đất theo quy định tại Nghị quyết số 254/2025/QH15 ngày 11 tháng 12 năm 2025 của Quốc hội quy định một số cơ chế, chính sách tháo gỡ khó khăn, vư</w:t>
      </w:r>
      <w:r>
        <w:t xml:space="preserve">ớng mắc trong tổ chức thi hành Luật Đất </w:t>
      </w:r>
      <w:r>
        <w:rPr>
          <w:spacing w:val="-4"/>
        </w:rPr>
        <w:t>đai.</w:t>
      </w:r>
    </w:p>
    <w:p w:rsidR="00E82C1F" w:rsidRDefault="00233CCB">
      <w:pPr>
        <w:pStyle w:val="Heading1"/>
        <w:spacing w:before="125"/>
      </w:pPr>
      <w:r>
        <w:t>Điều</w:t>
      </w:r>
      <w:r>
        <w:rPr>
          <w:spacing w:val="-4"/>
        </w:rPr>
        <w:t xml:space="preserve"> </w:t>
      </w:r>
      <w:r>
        <w:t>3.</w:t>
      </w:r>
      <w:r>
        <w:rPr>
          <w:spacing w:val="-3"/>
        </w:rPr>
        <w:t xml:space="preserve"> </w:t>
      </w:r>
      <w:r>
        <w:t>Công</w:t>
      </w:r>
      <w:r>
        <w:rPr>
          <w:spacing w:val="-2"/>
        </w:rPr>
        <w:t xml:space="preserve"> </w:t>
      </w:r>
      <w:r>
        <w:t>thức</w:t>
      </w:r>
      <w:r>
        <w:rPr>
          <w:spacing w:val="-3"/>
        </w:rPr>
        <w:t xml:space="preserve"> </w:t>
      </w:r>
      <w:r>
        <w:t>tính</w:t>
      </w:r>
      <w:r>
        <w:rPr>
          <w:spacing w:val="-4"/>
        </w:rPr>
        <w:t xml:space="preserve"> </w:t>
      </w:r>
      <w:r>
        <w:t>hệ</w:t>
      </w:r>
      <w:r>
        <w:rPr>
          <w:spacing w:val="-3"/>
        </w:rPr>
        <w:t xml:space="preserve"> </w:t>
      </w:r>
      <w:r>
        <w:t>số</w:t>
      </w:r>
      <w:r>
        <w:rPr>
          <w:spacing w:val="-2"/>
        </w:rPr>
        <w:t xml:space="preserve"> </w:t>
      </w:r>
      <w:r>
        <w:t>điều</w:t>
      </w:r>
      <w:r>
        <w:rPr>
          <w:spacing w:val="-3"/>
        </w:rPr>
        <w:t xml:space="preserve"> </w:t>
      </w:r>
      <w:r>
        <w:t>chỉnh</w:t>
      </w:r>
      <w:r>
        <w:rPr>
          <w:spacing w:val="-7"/>
        </w:rPr>
        <w:t xml:space="preserve"> </w:t>
      </w:r>
      <w:r>
        <w:t>giá</w:t>
      </w:r>
      <w:r>
        <w:rPr>
          <w:spacing w:val="-2"/>
        </w:rPr>
        <w:t xml:space="preserve"> </w:t>
      </w:r>
      <w:r>
        <w:rPr>
          <w:spacing w:val="-5"/>
        </w:rPr>
        <w:t>đất</w:t>
      </w:r>
    </w:p>
    <w:p w:rsidR="00E82C1F" w:rsidRDefault="00233CCB">
      <w:pPr>
        <w:pStyle w:val="BodyText"/>
        <w:spacing w:before="115"/>
        <w:ind w:right="991"/>
      </w:pPr>
      <w:r>
        <w:t>Hệ số điều chỉnh giá đất được xác định bằng tích (nhân) của hệ số điều chỉnh mức biến động thị trường, hệ số điều chỉnh theo quy hoạch và hệ số điều chỉnh theo yếu</w:t>
      </w:r>
      <w:r>
        <w:t xml:space="preserve"> tố khác ảnh hưởng đến giá đất, được tính theo công thức sau:</w:t>
      </w:r>
    </w:p>
    <w:p w:rsidR="00E82C1F" w:rsidRDefault="00233CCB">
      <w:pPr>
        <w:spacing w:before="114"/>
        <w:ind w:left="3103"/>
        <w:rPr>
          <w:position w:val="-2"/>
          <w:sz w:val="14"/>
        </w:rPr>
      </w:pPr>
      <w:r>
        <w:rPr>
          <w:sz w:val="28"/>
        </w:rPr>
        <w:t>K</w:t>
      </w:r>
      <w:r>
        <w:rPr>
          <w:spacing w:val="-2"/>
          <w:sz w:val="28"/>
        </w:rPr>
        <w:t xml:space="preserve"> </w:t>
      </w:r>
      <w:r>
        <w:rPr>
          <w:sz w:val="28"/>
        </w:rPr>
        <w:t>=</w:t>
      </w:r>
      <w:r>
        <w:rPr>
          <w:spacing w:val="-2"/>
          <w:sz w:val="28"/>
        </w:rPr>
        <w:t xml:space="preserve"> </w:t>
      </w:r>
      <w:r>
        <w:rPr>
          <w:sz w:val="28"/>
        </w:rPr>
        <w:t>K</w:t>
      </w:r>
      <w:r>
        <w:rPr>
          <w:position w:val="-2"/>
          <w:sz w:val="14"/>
        </w:rPr>
        <w:t>1</w:t>
      </w:r>
      <w:r>
        <w:rPr>
          <w:spacing w:val="55"/>
          <w:position w:val="-2"/>
          <w:sz w:val="14"/>
        </w:rPr>
        <w:t xml:space="preserve"> </w:t>
      </w:r>
      <w:r>
        <w:rPr>
          <w:sz w:val="28"/>
        </w:rPr>
        <w:t>x</w:t>
      </w:r>
      <w:r>
        <w:rPr>
          <w:spacing w:val="69"/>
          <w:sz w:val="28"/>
        </w:rPr>
        <w:t xml:space="preserve"> </w:t>
      </w:r>
      <w:r>
        <w:rPr>
          <w:sz w:val="28"/>
        </w:rPr>
        <w:t>K</w:t>
      </w:r>
      <w:r>
        <w:rPr>
          <w:position w:val="-2"/>
          <w:sz w:val="14"/>
        </w:rPr>
        <w:t>2</w:t>
      </w:r>
      <w:r>
        <w:rPr>
          <w:spacing w:val="55"/>
          <w:position w:val="-2"/>
          <w:sz w:val="14"/>
        </w:rPr>
        <w:t xml:space="preserve"> </w:t>
      </w:r>
      <w:r>
        <w:rPr>
          <w:sz w:val="28"/>
        </w:rPr>
        <w:t>x</w:t>
      </w:r>
      <w:r>
        <w:rPr>
          <w:spacing w:val="69"/>
          <w:sz w:val="28"/>
        </w:rPr>
        <w:t xml:space="preserve"> </w:t>
      </w:r>
      <w:r>
        <w:rPr>
          <w:spacing w:val="-5"/>
          <w:sz w:val="28"/>
        </w:rPr>
        <w:t>K</w:t>
      </w:r>
      <w:r>
        <w:rPr>
          <w:spacing w:val="-5"/>
          <w:position w:val="-2"/>
          <w:sz w:val="14"/>
        </w:rPr>
        <w:t>3</w:t>
      </w:r>
    </w:p>
    <w:p w:rsidR="00E82C1F" w:rsidRDefault="00233CCB">
      <w:pPr>
        <w:pStyle w:val="BodyText"/>
        <w:spacing w:before="115"/>
        <w:ind w:left="721" w:firstLine="0"/>
        <w:jc w:val="left"/>
      </w:pPr>
      <w:r>
        <w:t>Trong</w:t>
      </w:r>
      <w:r>
        <w:rPr>
          <w:spacing w:val="-2"/>
        </w:rPr>
        <w:t xml:space="preserve"> </w:t>
      </w:r>
      <w:r>
        <w:rPr>
          <w:spacing w:val="-5"/>
        </w:rPr>
        <w:t>đó:</w:t>
      </w:r>
    </w:p>
    <w:p w:rsidR="00E82C1F" w:rsidRDefault="00233CCB">
      <w:pPr>
        <w:pStyle w:val="BodyText"/>
        <w:ind w:left="721" w:firstLine="0"/>
        <w:jc w:val="left"/>
      </w:pPr>
      <w:r>
        <w:t>Hệ</w:t>
      </w:r>
      <w:r>
        <w:rPr>
          <w:spacing w:val="-2"/>
        </w:rPr>
        <w:t xml:space="preserve"> </w:t>
      </w:r>
      <w:r>
        <w:t>số</w:t>
      </w:r>
      <w:r>
        <w:rPr>
          <w:spacing w:val="-4"/>
        </w:rPr>
        <w:t xml:space="preserve"> </w:t>
      </w:r>
      <w:r>
        <w:t>điều</w:t>
      </w:r>
      <w:r>
        <w:rPr>
          <w:spacing w:val="-1"/>
        </w:rPr>
        <w:t xml:space="preserve"> </w:t>
      </w:r>
      <w:r>
        <w:t>chỉnh</w:t>
      </w:r>
      <w:r>
        <w:rPr>
          <w:spacing w:val="-1"/>
        </w:rPr>
        <w:t xml:space="preserve"> </w:t>
      </w:r>
      <w:r>
        <w:t>giá</w:t>
      </w:r>
      <w:r>
        <w:rPr>
          <w:spacing w:val="-4"/>
        </w:rPr>
        <w:t xml:space="preserve"> </w:t>
      </w:r>
      <w:r>
        <w:t>đất</w:t>
      </w:r>
      <w:r>
        <w:rPr>
          <w:spacing w:val="-1"/>
        </w:rPr>
        <w:t xml:space="preserve"> </w:t>
      </w:r>
      <w:r>
        <w:t>gọi</w:t>
      </w:r>
      <w:r>
        <w:rPr>
          <w:spacing w:val="-4"/>
        </w:rPr>
        <w:t xml:space="preserve"> </w:t>
      </w:r>
      <w:r>
        <w:t>tắt</w:t>
      </w:r>
      <w:r>
        <w:rPr>
          <w:spacing w:val="-4"/>
        </w:rPr>
        <w:t xml:space="preserve"> </w:t>
      </w:r>
      <w:r>
        <w:t>là</w:t>
      </w:r>
      <w:r>
        <w:rPr>
          <w:spacing w:val="-1"/>
        </w:rPr>
        <w:t xml:space="preserve"> </w:t>
      </w:r>
      <w:r>
        <w:rPr>
          <w:spacing w:val="-5"/>
        </w:rPr>
        <w:t>K.</w:t>
      </w:r>
    </w:p>
    <w:p w:rsidR="00E82C1F" w:rsidRDefault="00233CCB">
      <w:pPr>
        <w:pStyle w:val="BodyText"/>
        <w:spacing w:line="328" w:lineRule="auto"/>
        <w:ind w:left="721" w:right="2776" w:firstLine="0"/>
        <w:jc w:val="left"/>
      </w:pPr>
      <w:r>
        <w:t>Hệ</w:t>
      </w:r>
      <w:r>
        <w:rPr>
          <w:spacing w:val="-3"/>
        </w:rPr>
        <w:t xml:space="preserve"> </w:t>
      </w:r>
      <w:r>
        <w:t>số</w:t>
      </w:r>
      <w:r>
        <w:rPr>
          <w:spacing w:val="-5"/>
        </w:rPr>
        <w:t xml:space="preserve"> </w:t>
      </w:r>
      <w:r>
        <w:t>điều</w:t>
      </w:r>
      <w:r>
        <w:rPr>
          <w:spacing w:val="-1"/>
        </w:rPr>
        <w:t xml:space="preserve"> </w:t>
      </w:r>
      <w:r>
        <w:t>chỉnh</w:t>
      </w:r>
      <w:r>
        <w:rPr>
          <w:spacing w:val="-2"/>
        </w:rPr>
        <w:t xml:space="preserve"> </w:t>
      </w:r>
      <w:r>
        <w:t>mức</w:t>
      </w:r>
      <w:r>
        <w:rPr>
          <w:spacing w:val="-3"/>
        </w:rPr>
        <w:t xml:space="preserve"> </w:t>
      </w:r>
      <w:r>
        <w:t>biến</w:t>
      </w:r>
      <w:r>
        <w:rPr>
          <w:spacing w:val="-2"/>
        </w:rPr>
        <w:t xml:space="preserve"> </w:t>
      </w:r>
      <w:r>
        <w:t>động</w:t>
      </w:r>
      <w:r>
        <w:rPr>
          <w:spacing w:val="-6"/>
        </w:rPr>
        <w:t xml:space="preserve"> </w:t>
      </w:r>
      <w:r>
        <w:t>thị</w:t>
      </w:r>
      <w:r>
        <w:rPr>
          <w:spacing w:val="-5"/>
        </w:rPr>
        <w:t xml:space="preserve"> </w:t>
      </w:r>
      <w:r>
        <w:t>trường</w:t>
      </w:r>
      <w:r>
        <w:rPr>
          <w:spacing w:val="-6"/>
        </w:rPr>
        <w:t xml:space="preserve"> </w:t>
      </w:r>
      <w:r>
        <w:t>gọi</w:t>
      </w:r>
      <w:r>
        <w:rPr>
          <w:spacing w:val="-2"/>
        </w:rPr>
        <w:t xml:space="preserve"> </w:t>
      </w:r>
      <w:r>
        <w:t>tắt</w:t>
      </w:r>
      <w:r>
        <w:rPr>
          <w:spacing w:val="-1"/>
        </w:rPr>
        <w:t xml:space="preserve"> </w:t>
      </w:r>
      <w:r>
        <w:t>là</w:t>
      </w:r>
      <w:r>
        <w:rPr>
          <w:spacing w:val="-3"/>
        </w:rPr>
        <w:t xml:space="preserve"> </w:t>
      </w:r>
      <w:r>
        <w:t>K</w:t>
      </w:r>
      <w:r>
        <w:rPr>
          <w:vertAlign w:val="subscript"/>
        </w:rPr>
        <w:t>1</w:t>
      </w:r>
      <w:r>
        <w:t>. Hệ số điều chỉnh theo quy hoạch gọi tắt là K</w:t>
      </w:r>
      <w:r>
        <w:rPr>
          <w:vertAlign w:val="subscript"/>
        </w:rPr>
        <w:t>2</w:t>
      </w:r>
      <w:r>
        <w:t>.</w:t>
      </w:r>
    </w:p>
    <w:p w:rsidR="00E82C1F" w:rsidRDefault="00233CCB">
      <w:pPr>
        <w:pStyle w:val="BodyText"/>
        <w:spacing w:before="1"/>
        <w:ind w:left="721" w:firstLine="0"/>
        <w:jc w:val="left"/>
      </w:pPr>
      <w:r>
        <w:t>Hệ</w:t>
      </w:r>
      <w:r>
        <w:rPr>
          <w:spacing w:val="-5"/>
        </w:rPr>
        <w:t xml:space="preserve"> </w:t>
      </w:r>
      <w:r>
        <w:t>số</w:t>
      </w:r>
      <w:r>
        <w:rPr>
          <w:spacing w:val="-4"/>
        </w:rPr>
        <w:t xml:space="preserve"> </w:t>
      </w:r>
      <w:r>
        <w:t>điều</w:t>
      </w:r>
      <w:r>
        <w:rPr>
          <w:spacing w:val="-2"/>
        </w:rPr>
        <w:t xml:space="preserve"> </w:t>
      </w:r>
      <w:r>
        <w:t>chỉnh</w:t>
      </w:r>
      <w:r>
        <w:rPr>
          <w:spacing w:val="-1"/>
        </w:rPr>
        <w:t xml:space="preserve"> </w:t>
      </w:r>
      <w:r>
        <w:t>theo</w:t>
      </w:r>
      <w:r>
        <w:rPr>
          <w:spacing w:val="-3"/>
        </w:rPr>
        <w:t xml:space="preserve"> </w:t>
      </w:r>
      <w:r>
        <w:t>yếu</w:t>
      </w:r>
      <w:r>
        <w:rPr>
          <w:spacing w:val="-1"/>
        </w:rPr>
        <w:t xml:space="preserve"> </w:t>
      </w:r>
      <w:r>
        <w:t>tố</w:t>
      </w:r>
      <w:r>
        <w:rPr>
          <w:spacing w:val="-5"/>
        </w:rPr>
        <w:t xml:space="preserve"> </w:t>
      </w:r>
      <w:r>
        <w:t>khác</w:t>
      </w:r>
      <w:r>
        <w:rPr>
          <w:spacing w:val="-2"/>
        </w:rPr>
        <w:t xml:space="preserve"> </w:t>
      </w:r>
      <w:r>
        <w:t>ảnh</w:t>
      </w:r>
      <w:r>
        <w:rPr>
          <w:spacing w:val="-5"/>
        </w:rPr>
        <w:t xml:space="preserve"> </w:t>
      </w:r>
      <w:r>
        <w:t>hưởng</w:t>
      </w:r>
      <w:r>
        <w:rPr>
          <w:spacing w:val="-6"/>
        </w:rPr>
        <w:t xml:space="preserve"> </w:t>
      </w:r>
      <w:r>
        <w:t>đến</w:t>
      </w:r>
      <w:r>
        <w:rPr>
          <w:spacing w:val="-1"/>
        </w:rPr>
        <w:t xml:space="preserve"> </w:t>
      </w:r>
      <w:r>
        <w:t>giá</w:t>
      </w:r>
      <w:r>
        <w:rPr>
          <w:spacing w:val="-3"/>
        </w:rPr>
        <w:t xml:space="preserve"> </w:t>
      </w:r>
      <w:r>
        <w:t>đất</w:t>
      </w:r>
      <w:r>
        <w:rPr>
          <w:spacing w:val="-4"/>
        </w:rPr>
        <w:t xml:space="preserve"> </w:t>
      </w:r>
      <w:r>
        <w:t>gọi</w:t>
      </w:r>
      <w:r>
        <w:rPr>
          <w:spacing w:val="-2"/>
        </w:rPr>
        <w:t xml:space="preserve"> </w:t>
      </w:r>
      <w:r>
        <w:t>tắt</w:t>
      </w:r>
      <w:r>
        <w:rPr>
          <w:spacing w:val="-4"/>
        </w:rPr>
        <w:t xml:space="preserve"> </w:t>
      </w:r>
      <w:r>
        <w:t>là</w:t>
      </w:r>
      <w:r>
        <w:rPr>
          <w:spacing w:val="-2"/>
        </w:rPr>
        <w:t xml:space="preserve"> </w:t>
      </w:r>
      <w:r>
        <w:rPr>
          <w:spacing w:val="-5"/>
        </w:rPr>
        <w:t>K</w:t>
      </w:r>
      <w:r>
        <w:rPr>
          <w:spacing w:val="-5"/>
          <w:vertAlign w:val="subscript"/>
        </w:rPr>
        <w:t>3</w:t>
      </w:r>
      <w:r>
        <w:rPr>
          <w:spacing w:val="-5"/>
        </w:rPr>
        <w:t>.</w:t>
      </w:r>
    </w:p>
    <w:p w:rsidR="00E82C1F" w:rsidRDefault="00233CCB">
      <w:pPr>
        <w:pStyle w:val="Heading1"/>
        <w:spacing w:before="123"/>
        <w:jc w:val="left"/>
        <w:rPr>
          <w:position w:val="2"/>
        </w:rPr>
      </w:pPr>
      <w:r>
        <w:rPr>
          <w:position w:val="2"/>
        </w:rPr>
        <w:t>Điều</w:t>
      </w:r>
      <w:r>
        <w:rPr>
          <w:spacing w:val="-4"/>
          <w:position w:val="2"/>
        </w:rPr>
        <w:t xml:space="preserve"> </w:t>
      </w:r>
      <w:r>
        <w:rPr>
          <w:position w:val="2"/>
        </w:rPr>
        <w:t>4.</w:t>
      </w:r>
      <w:r>
        <w:rPr>
          <w:spacing w:val="-3"/>
          <w:position w:val="2"/>
        </w:rPr>
        <w:t xml:space="preserve"> </w:t>
      </w:r>
      <w:r>
        <w:rPr>
          <w:position w:val="2"/>
        </w:rPr>
        <w:t>Hệ</w:t>
      </w:r>
      <w:r>
        <w:rPr>
          <w:spacing w:val="-5"/>
          <w:position w:val="2"/>
        </w:rPr>
        <w:t xml:space="preserve"> </w:t>
      </w:r>
      <w:r>
        <w:rPr>
          <w:position w:val="2"/>
        </w:rPr>
        <w:t>số</w:t>
      </w:r>
      <w:r>
        <w:rPr>
          <w:spacing w:val="-2"/>
          <w:position w:val="2"/>
        </w:rPr>
        <w:t xml:space="preserve"> </w:t>
      </w:r>
      <w:r>
        <w:rPr>
          <w:position w:val="2"/>
        </w:rPr>
        <w:t>điều</w:t>
      </w:r>
      <w:r>
        <w:rPr>
          <w:spacing w:val="-2"/>
          <w:position w:val="2"/>
        </w:rPr>
        <w:t xml:space="preserve"> </w:t>
      </w:r>
      <w:r>
        <w:rPr>
          <w:position w:val="2"/>
        </w:rPr>
        <w:t>chỉnh</w:t>
      </w:r>
      <w:r>
        <w:rPr>
          <w:spacing w:val="-3"/>
          <w:position w:val="2"/>
        </w:rPr>
        <w:t xml:space="preserve"> </w:t>
      </w:r>
      <w:r>
        <w:rPr>
          <w:position w:val="2"/>
        </w:rPr>
        <w:t>mức</w:t>
      </w:r>
      <w:r>
        <w:rPr>
          <w:spacing w:val="-3"/>
          <w:position w:val="2"/>
        </w:rPr>
        <w:t xml:space="preserve"> </w:t>
      </w:r>
      <w:r>
        <w:rPr>
          <w:position w:val="2"/>
        </w:rPr>
        <w:t>biến</w:t>
      </w:r>
      <w:r>
        <w:rPr>
          <w:spacing w:val="-3"/>
          <w:position w:val="2"/>
        </w:rPr>
        <w:t xml:space="preserve"> </w:t>
      </w:r>
      <w:r>
        <w:rPr>
          <w:position w:val="2"/>
        </w:rPr>
        <w:t>động</w:t>
      </w:r>
      <w:r>
        <w:rPr>
          <w:spacing w:val="-5"/>
          <w:position w:val="2"/>
        </w:rPr>
        <w:t xml:space="preserve"> </w:t>
      </w:r>
      <w:r>
        <w:rPr>
          <w:position w:val="2"/>
        </w:rPr>
        <w:t>thị</w:t>
      </w:r>
      <w:r>
        <w:rPr>
          <w:spacing w:val="-1"/>
          <w:position w:val="2"/>
        </w:rPr>
        <w:t xml:space="preserve"> </w:t>
      </w:r>
      <w:r>
        <w:rPr>
          <w:position w:val="2"/>
        </w:rPr>
        <w:t>trường</w:t>
      </w:r>
      <w:r>
        <w:rPr>
          <w:spacing w:val="1"/>
          <w:position w:val="2"/>
        </w:rPr>
        <w:t xml:space="preserve"> </w:t>
      </w:r>
      <w:r>
        <w:rPr>
          <w:spacing w:val="-4"/>
          <w:position w:val="2"/>
        </w:rPr>
        <w:t>(K</w:t>
      </w:r>
      <w:r>
        <w:rPr>
          <w:spacing w:val="-4"/>
          <w:sz w:val="18"/>
        </w:rPr>
        <w:t>1</w:t>
      </w:r>
      <w:r>
        <w:rPr>
          <w:spacing w:val="-4"/>
          <w:position w:val="2"/>
        </w:rPr>
        <w:t>)</w:t>
      </w:r>
    </w:p>
    <w:p w:rsidR="00E82C1F" w:rsidRDefault="00233CCB">
      <w:pPr>
        <w:pStyle w:val="ListParagraph"/>
        <w:numPr>
          <w:ilvl w:val="0"/>
          <w:numId w:val="7"/>
        </w:numPr>
        <w:tabs>
          <w:tab w:val="left" w:pos="1047"/>
        </w:tabs>
        <w:spacing w:before="118"/>
        <w:ind w:right="988" w:firstLine="719"/>
        <w:rPr>
          <w:sz w:val="28"/>
        </w:rPr>
      </w:pPr>
      <w:r>
        <w:rPr>
          <w:sz w:val="28"/>
        </w:rPr>
        <w:t>Hệ</w:t>
      </w:r>
      <w:r>
        <w:rPr>
          <w:spacing w:val="40"/>
          <w:sz w:val="28"/>
        </w:rPr>
        <w:t xml:space="preserve"> </w:t>
      </w:r>
      <w:r>
        <w:rPr>
          <w:sz w:val="28"/>
        </w:rPr>
        <w:t>số</w:t>
      </w:r>
      <w:r>
        <w:rPr>
          <w:spacing w:val="40"/>
          <w:sz w:val="28"/>
        </w:rPr>
        <w:t xml:space="preserve"> </w:t>
      </w:r>
      <w:r>
        <w:rPr>
          <w:sz w:val="28"/>
        </w:rPr>
        <w:t>K</w:t>
      </w:r>
      <w:r>
        <w:rPr>
          <w:sz w:val="28"/>
          <w:vertAlign w:val="subscript"/>
        </w:rPr>
        <w:t>1</w:t>
      </w:r>
      <w:r>
        <w:rPr>
          <w:spacing w:val="40"/>
          <w:sz w:val="28"/>
        </w:rPr>
        <w:t xml:space="preserve"> </w:t>
      </w:r>
      <w:r>
        <w:rPr>
          <w:sz w:val="28"/>
        </w:rPr>
        <w:t>đối</w:t>
      </w:r>
      <w:r>
        <w:rPr>
          <w:spacing w:val="40"/>
          <w:sz w:val="28"/>
        </w:rPr>
        <w:t xml:space="preserve"> </w:t>
      </w:r>
      <w:r>
        <w:rPr>
          <w:sz w:val="28"/>
        </w:rPr>
        <w:t>với</w:t>
      </w:r>
      <w:r>
        <w:rPr>
          <w:spacing w:val="40"/>
          <w:sz w:val="28"/>
        </w:rPr>
        <w:t xml:space="preserve"> </w:t>
      </w:r>
      <w:r>
        <w:rPr>
          <w:sz w:val="28"/>
        </w:rPr>
        <w:t>các</w:t>
      </w:r>
      <w:r>
        <w:rPr>
          <w:spacing w:val="40"/>
          <w:sz w:val="28"/>
        </w:rPr>
        <w:t xml:space="preserve"> </w:t>
      </w:r>
      <w:r>
        <w:rPr>
          <w:sz w:val="28"/>
        </w:rPr>
        <w:t>loại</w:t>
      </w:r>
      <w:r>
        <w:rPr>
          <w:spacing w:val="40"/>
          <w:sz w:val="28"/>
        </w:rPr>
        <w:t xml:space="preserve"> </w:t>
      </w:r>
      <w:r>
        <w:rPr>
          <w:sz w:val="28"/>
        </w:rPr>
        <w:t>đất</w:t>
      </w:r>
      <w:r>
        <w:rPr>
          <w:spacing w:val="40"/>
          <w:sz w:val="28"/>
        </w:rPr>
        <w:t xml:space="preserve"> </w:t>
      </w:r>
      <w:r>
        <w:rPr>
          <w:sz w:val="28"/>
        </w:rPr>
        <w:t>nông</w:t>
      </w:r>
      <w:r>
        <w:rPr>
          <w:spacing w:val="40"/>
          <w:sz w:val="28"/>
        </w:rPr>
        <w:t xml:space="preserve"> </w:t>
      </w:r>
      <w:r>
        <w:rPr>
          <w:sz w:val="28"/>
        </w:rPr>
        <w:t>nghiệp</w:t>
      </w:r>
      <w:r>
        <w:rPr>
          <w:spacing w:val="40"/>
          <w:sz w:val="28"/>
        </w:rPr>
        <w:t xml:space="preserve"> </w:t>
      </w:r>
      <w:r>
        <w:rPr>
          <w:sz w:val="28"/>
        </w:rPr>
        <w:t>tại</w:t>
      </w:r>
      <w:r>
        <w:rPr>
          <w:spacing w:val="40"/>
          <w:sz w:val="28"/>
        </w:rPr>
        <w:t xml:space="preserve"> </w:t>
      </w:r>
      <w:r>
        <w:rPr>
          <w:sz w:val="28"/>
        </w:rPr>
        <w:t>các</w:t>
      </w:r>
      <w:r>
        <w:rPr>
          <w:spacing w:val="40"/>
          <w:sz w:val="28"/>
        </w:rPr>
        <w:t xml:space="preserve"> </w:t>
      </w:r>
      <w:r>
        <w:rPr>
          <w:sz w:val="28"/>
        </w:rPr>
        <w:t>phường,</w:t>
      </w:r>
      <w:r>
        <w:rPr>
          <w:spacing w:val="40"/>
          <w:sz w:val="28"/>
        </w:rPr>
        <w:t xml:space="preserve"> </w:t>
      </w:r>
      <w:r>
        <w:rPr>
          <w:sz w:val="28"/>
        </w:rPr>
        <w:t>xã:</w:t>
      </w:r>
      <w:r>
        <w:rPr>
          <w:spacing w:val="40"/>
          <w:sz w:val="28"/>
        </w:rPr>
        <w:t xml:space="preserve"> </w:t>
      </w:r>
      <w:r>
        <w:rPr>
          <w:sz w:val="28"/>
        </w:rPr>
        <w:t>Hải Châu, Hòa Cường, Thanh Khê, An Khê, An Hải, Sơn Trà, Ngũ Hành Sơn, Hòa</w:t>
      </w:r>
    </w:p>
    <w:p w:rsidR="00E82C1F" w:rsidRDefault="00E82C1F">
      <w:pPr>
        <w:pStyle w:val="BodyText"/>
        <w:spacing w:before="2"/>
        <w:ind w:left="0" w:firstLine="0"/>
        <w:jc w:val="left"/>
        <w:rPr>
          <w:sz w:val="14"/>
        </w:rPr>
      </w:pPr>
    </w:p>
    <w:p w:rsidR="00E82C1F" w:rsidRDefault="00E82C1F">
      <w:pPr>
        <w:pStyle w:val="BodyText"/>
        <w:jc w:val="left"/>
        <w:rPr>
          <w:sz w:val="14"/>
        </w:rPr>
        <w:sectPr w:rsidR="00E82C1F">
          <w:type w:val="continuous"/>
          <w:pgSz w:w="11910" w:h="16850"/>
          <w:pgMar w:top="0" w:right="141" w:bottom="280" w:left="1700" w:header="720" w:footer="720" w:gutter="0"/>
          <w:cols w:space="720"/>
        </w:sectPr>
      </w:pPr>
    </w:p>
    <w:p w:rsidR="00E82C1F" w:rsidRDefault="00233CCB">
      <w:pPr>
        <w:pStyle w:val="BodyText"/>
        <w:spacing w:before="318"/>
        <w:ind w:right="996" w:firstLine="0"/>
      </w:pPr>
      <w:r>
        <w:lastRenderedPageBreak/>
        <w:t>Khánh, Hải Vân, Liên Chiểu, Cẩm Lệ, Hòa Xuân, Hòa Vang, Hòa Tiến và Bà Nà được quy định tại Phụ lục I kèm theo Quyết định này.</w:t>
      </w:r>
    </w:p>
    <w:p w:rsidR="00E82C1F" w:rsidRDefault="00233CCB">
      <w:pPr>
        <w:pStyle w:val="ListParagraph"/>
        <w:numPr>
          <w:ilvl w:val="0"/>
          <w:numId w:val="7"/>
        </w:numPr>
        <w:tabs>
          <w:tab w:val="left" w:pos="1003"/>
        </w:tabs>
        <w:spacing w:before="120"/>
        <w:ind w:right="990" w:firstLine="719"/>
        <w:jc w:val="both"/>
        <w:rPr>
          <w:sz w:val="28"/>
        </w:rPr>
      </w:pPr>
      <w:r>
        <w:rPr>
          <w:sz w:val="28"/>
        </w:rPr>
        <w:t>Hệ</w:t>
      </w:r>
      <w:r>
        <w:rPr>
          <w:spacing w:val="-1"/>
          <w:sz w:val="28"/>
        </w:rPr>
        <w:t xml:space="preserve"> </w:t>
      </w:r>
      <w:r>
        <w:rPr>
          <w:sz w:val="28"/>
        </w:rPr>
        <w:t>số K</w:t>
      </w:r>
      <w:r>
        <w:rPr>
          <w:sz w:val="28"/>
          <w:vertAlign w:val="subscript"/>
        </w:rPr>
        <w:t>1</w:t>
      </w:r>
      <w:r>
        <w:rPr>
          <w:spacing w:val="-2"/>
          <w:sz w:val="28"/>
        </w:rPr>
        <w:t xml:space="preserve"> </w:t>
      </w:r>
      <w:r>
        <w:rPr>
          <w:sz w:val="28"/>
        </w:rPr>
        <w:t>đối</w:t>
      </w:r>
      <w:r>
        <w:rPr>
          <w:spacing w:val="-1"/>
          <w:sz w:val="28"/>
        </w:rPr>
        <w:t xml:space="preserve"> </w:t>
      </w:r>
      <w:r>
        <w:rPr>
          <w:sz w:val="28"/>
        </w:rPr>
        <w:t>với các loại đất</w:t>
      </w:r>
      <w:r>
        <w:rPr>
          <w:spacing w:val="-1"/>
          <w:sz w:val="28"/>
        </w:rPr>
        <w:t xml:space="preserve"> </w:t>
      </w:r>
      <w:r>
        <w:rPr>
          <w:sz w:val="28"/>
        </w:rPr>
        <w:t>nông</w:t>
      </w:r>
      <w:r>
        <w:rPr>
          <w:spacing w:val="-1"/>
          <w:sz w:val="28"/>
        </w:rPr>
        <w:t xml:space="preserve"> </w:t>
      </w:r>
      <w:r>
        <w:rPr>
          <w:sz w:val="28"/>
        </w:rPr>
        <w:t>nghiệp</w:t>
      </w:r>
      <w:r>
        <w:rPr>
          <w:spacing w:val="-1"/>
          <w:sz w:val="28"/>
        </w:rPr>
        <w:t xml:space="preserve"> </w:t>
      </w:r>
      <w:r>
        <w:rPr>
          <w:sz w:val="28"/>
        </w:rPr>
        <w:t>tại</w:t>
      </w:r>
      <w:r>
        <w:rPr>
          <w:spacing w:val="-1"/>
          <w:sz w:val="28"/>
        </w:rPr>
        <w:t xml:space="preserve"> </w:t>
      </w:r>
      <w:r>
        <w:rPr>
          <w:sz w:val="28"/>
        </w:rPr>
        <w:t>78 xã,</w:t>
      </w:r>
      <w:r>
        <w:rPr>
          <w:spacing w:val="-1"/>
          <w:sz w:val="28"/>
        </w:rPr>
        <w:t xml:space="preserve"> </w:t>
      </w:r>
      <w:r>
        <w:rPr>
          <w:sz w:val="28"/>
        </w:rPr>
        <w:t>phường</w:t>
      </w:r>
      <w:r>
        <w:rPr>
          <w:spacing w:val="-1"/>
          <w:sz w:val="28"/>
        </w:rPr>
        <w:t xml:space="preserve"> </w:t>
      </w:r>
      <w:r>
        <w:rPr>
          <w:sz w:val="28"/>
        </w:rPr>
        <w:t>còn lại</w:t>
      </w:r>
      <w:r>
        <w:rPr>
          <w:spacing w:val="-1"/>
          <w:sz w:val="28"/>
        </w:rPr>
        <w:t xml:space="preserve"> </w:t>
      </w:r>
      <w:r>
        <w:rPr>
          <w:sz w:val="28"/>
        </w:rPr>
        <w:t>trên địa bàn thành phố Đà Nẵng = 1,0.</w:t>
      </w:r>
    </w:p>
    <w:p w:rsidR="00E82C1F" w:rsidRDefault="00233CCB">
      <w:pPr>
        <w:pStyle w:val="ListParagraph"/>
        <w:numPr>
          <w:ilvl w:val="0"/>
          <w:numId w:val="7"/>
        </w:numPr>
        <w:tabs>
          <w:tab w:val="left" w:pos="1018"/>
        </w:tabs>
        <w:ind w:right="985" w:firstLine="719"/>
        <w:jc w:val="both"/>
        <w:rPr>
          <w:sz w:val="28"/>
        </w:rPr>
      </w:pPr>
      <w:r>
        <w:rPr>
          <w:sz w:val="28"/>
        </w:rPr>
        <w:t>Hệ số K</w:t>
      </w:r>
      <w:r>
        <w:rPr>
          <w:sz w:val="28"/>
          <w:vertAlign w:val="subscript"/>
        </w:rPr>
        <w:t>1</w:t>
      </w:r>
      <w:r>
        <w:rPr>
          <w:sz w:val="28"/>
        </w:rPr>
        <w:t xml:space="preserve"> đối với đất ở, đất thương mại, dịch vụ và đất cơ sở sản xuất phi nông nghiệp tại các phường, xã: Hải Châu, Hòa Cường, Thanh Khê, An</w:t>
      </w:r>
      <w:r>
        <w:rPr>
          <w:spacing w:val="40"/>
          <w:sz w:val="28"/>
        </w:rPr>
        <w:t xml:space="preserve"> </w:t>
      </w:r>
      <w:r>
        <w:rPr>
          <w:sz w:val="28"/>
        </w:rPr>
        <w:t>Khê, An Hải, Sơn Trà, Ngũ Hành Sơn, Hòa Khánh, Hải Vân, Liên Chiểu, Cẩm Lệ, Hòa Xuân, Hòa Vang, Hòa Tiến và Bà Nà đ</w:t>
      </w:r>
      <w:r>
        <w:rPr>
          <w:sz w:val="28"/>
        </w:rPr>
        <w:t>ược quy định tại Phụ lục IIA, IIIA và IV kèm theo Quyết định này.</w:t>
      </w:r>
    </w:p>
    <w:p w:rsidR="00E82C1F" w:rsidRDefault="00233CCB">
      <w:pPr>
        <w:pStyle w:val="ListParagraph"/>
        <w:numPr>
          <w:ilvl w:val="0"/>
          <w:numId w:val="7"/>
        </w:numPr>
        <w:tabs>
          <w:tab w:val="left" w:pos="1018"/>
        </w:tabs>
        <w:spacing w:before="121"/>
        <w:ind w:right="988" w:firstLine="719"/>
        <w:jc w:val="both"/>
        <w:rPr>
          <w:sz w:val="28"/>
        </w:rPr>
      </w:pPr>
      <w:r>
        <w:rPr>
          <w:sz w:val="28"/>
        </w:rPr>
        <w:t>Hệ số K</w:t>
      </w:r>
      <w:r>
        <w:rPr>
          <w:sz w:val="28"/>
          <w:vertAlign w:val="subscript"/>
        </w:rPr>
        <w:t>1</w:t>
      </w:r>
      <w:r>
        <w:rPr>
          <w:sz w:val="28"/>
        </w:rPr>
        <w:t xml:space="preserve"> đối với đất ở, đất thương mại, dịch vụ và đất cơ sở sản xuất phi nông nghiệp tại 78 xã, phường còn lại trên địa bàn thành phố Đà Nẵng</w:t>
      </w:r>
    </w:p>
    <w:p w:rsidR="00E82C1F" w:rsidRDefault="00233CCB">
      <w:pPr>
        <w:pStyle w:val="ListParagraph"/>
        <w:numPr>
          <w:ilvl w:val="1"/>
          <w:numId w:val="7"/>
        </w:numPr>
        <w:tabs>
          <w:tab w:val="left" w:pos="1032"/>
        </w:tabs>
        <w:ind w:right="986" w:firstLine="719"/>
        <w:jc w:val="both"/>
        <w:rPr>
          <w:sz w:val="28"/>
        </w:rPr>
      </w:pPr>
      <w:r>
        <w:rPr>
          <w:sz w:val="28"/>
        </w:rPr>
        <w:t>Hệ số K</w:t>
      </w:r>
      <w:r>
        <w:rPr>
          <w:sz w:val="28"/>
          <w:vertAlign w:val="subscript"/>
        </w:rPr>
        <w:t>1</w:t>
      </w:r>
      <w:r>
        <w:rPr>
          <w:sz w:val="28"/>
        </w:rPr>
        <w:t xml:space="preserve"> = 1 đối với đất ở, đất thương mại, dịch vụ và đất cơ sở sản xuất phi nông nghiệp tại 34 xã gồm: Tân Hiệp, Đức Phú, Việt An, Phước Trà, Phước Hiệp, Phước</w:t>
      </w:r>
      <w:r>
        <w:rPr>
          <w:spacing w:val="-1"/>
          <w:sz w:val="28"/>
        </w:rPr>
        <w:t xml:space="preserve"> </w:t>
      </w:r>
      <w:r>
        <w:rPr>
          <w:sz w:val="28"/>
        </w:rPr>
        <w:t>Năng, Phước Chánh,</w:t>
      </w:r>
      <w:r>
        <w:rPr>
          <w:spacing w:val="-1"/>
          <w:sz w:val="28"/>
        </w:rPr>
        <w:t xml:space="preserve"> </w:t>
      </w:r>
      <w:r>
        <w:rPr>
          <w:sz w:val="28"/>
        </w:rPr>
        <w:t>Phước Thành, Đông Giang, Sông Kôn, Bến Hiên, Quế Phước, Hùng Sơn, A Vương, Thu Bồn,</w:t>
      </w:r>
      <w:r>
        <w:rPr>
          <w:sz w:val="28"/>
        </w:rPr>
        <w:t xml:space="preserve"> Hà Nha, Thượng Đức, Vu Gia, Bến Giằng, Nam Giang, Đắc Pring, La Êê, La Dêê, Lãnh Ngọc, Thạnh Bình, Trà Liên, Trà Đốc, Trà Tân, Trà Giáp, Trà Leng, Trà Linh, Trà Tập, Trà Vân, Phú Ninh.</w:t>
      </w:r>
    </w:p>
    <w:p w:rsidR="00E82C1F" w:rsidRDefault="00233CCB">
      <w:pPr>
        <w:pStyle w:val="ListParagraph"/>
        <w:numPr>
          <w:ilvl w:val="1"/>
          <w:numId w:val="7"/>
        </w:numPr>
        <w:tabs>
          <w:tab w:val="left" w:pos="1042"/>
        </w:tabs>
        <w:spacing w:before="120"/>
        <w:ind w:right="988" w:firstLine="719"/>
        <w:jc w:val="both"/>
        <w:rPr>
          <w:sz w:val="28"/>
        </w:rPr>
      </w:pPr>
      <w:r>
        <w:rPr>
          <w:sz w:val="28"/>
        </w:rPr>
        <w:t>Hệ số K</w:t>
      </w:r>
      <w:r>
        <w:rPr>
          <w:sz w:val="28"/>
          <w:vertAlign w:val="subscript"/>
        </w:rPr>
        <w:t>1</w:t>
      </w:r>
      <w:r>
        <w:rPr>
          <w:sz w:val="28"/>
        </w:rPr>
        <w:t xml:space="preserve"> đối với đất ở, đất thương mại, dịch vụ và đất cơ sở sản xuất </w:t>
      </w:r>
      <w:r>
        <w:rPr>
          <w:sz w:val="28"/>
        </w:rPr>
        <w:t>phi nông nghiệp tại 44 xã, phường còn lại trên địa bàn thành phố Đà Nẵng được quy định tại Phụ lục IIB, Phụ lục IIIB kèm theo Quyết định này.</w:t>
      </w:r>
    </w:p>
    <w:p w:rsidR="00E82C1F" w:rsidRDefault="00233CCB">
      <w:pPr>
        <w:pStyle w:val="ListParagraph"/>
        <w:numPr>
          <w:ilvl w:val="0"/>
          <w:numId w:val="7"/>
        </w:numPr>
        <w:tabs>
          <w:tab w:val="left" w:pos="1014"/>
        </w:tabs>
        <w:spacing w:before="122"/>
        <w:ind w:right="987" w:firstLine="707"/>
        <w:jc w:val="both"/>
        <w:rPr>
          <w:sz w:val="28"/>
        </w:rPr>
      </w:pPr>
      <w:r>
        <w:rPr>
          <w:sz w:val="28"/>
        </w:rPr>
        <w:t>Hệ số K</w:t>
      </w:r>
      <w:r>
        <w:rPr>
          <w:sz w:val="28"/>
          <w:vertAlign w:val="subscript"/>
        </w:rPr>
        <w:t>1</w:t>
      </w:r>
      <w:r>
        <w:rPr>
          <w:sz w:val="28"/>
        </w:rPr>
        <w:t xml:space="preserve"> đối với đất khu công nghiệp, cụm công nghiệp và đất trong khu công nghệ cao = 1,0.</w:t>
      </w:r>
    </w:p>
    <w:p w:rsidR="00E82C1F" w:rsidRDefault="00233CCB">
      <w:pPr>
        <w:pStyle w:val="ListParagraph"/>
        <w:numPr>
          <w:ilvl w:val="0"/>
          <w:numId w:val="7"/>
        </w:numPr>
        <w:tabs>
          <w:tab w:val="left" w:pos="1015"/>
        </w:tabs>
        <w:ind w:right="986" w:firstLine="719"/>
        <w:jc w:val="both"/>
        <w:rPr>
          <w:sz w:val="28"/>
        </w:rPr>
      </w:pPr>
      <w:r>
        <w:rPr>
          <w:sz w:val="28"/>
        </w:rPr>
        <w:t>Hệ số K</w:t>
      </w:r>
      <w:r>
        <w:rPr>
          <w:sz w:val="28"/>
          <w:vertAlign w:val="subscript"/>
        </w:rPr>
        <w:t>1</w:t>
      </w:r>
      <w:r>
        <w:rPr>
          <w:spacing w:val="-15"/>
          <w:sz w:val="28"/>
        </w:rPr>
        <w:t xml:space="preserve"> </w:t>
      </w:r>
      <w:r>
        <w:rPr>
          <w:sz w:val="28"/>
        </w:rPr>
        <w:t>đối với các l</w:t>
      </w:r>
      <w:r>
        <w:rPr>
          <w:sz w:val="28"/>
        </w:rPr>
        <w:t>oại đất quy định tại điểm c, d khoản 3 Điều 3 và các Điều 11, 12, 13, 14 ban hành kèm theo Nghị quyết số 28/2026/NQ-HĐND ngày 29/05/2026 của HĐND thành phố Đà Nẵng được áp dụng theo hệ số K</w:t>
      </w:r>
      <w:r>
        <w:rPr>
          <w:sz w:val="28"/>
          <w:vertAlign w:val="subscript"/>
        </w:rPr>
        <w:t>1</w:t>
      </w:r>
      <w:r>
        <w:rPr>
          <w:spacing w:val="40"/>
          <w:sz w:val="28"/>
        </w:rPr>
        <w:t xml:space="preserve"> </w:t>
      </w:r>
      <w:r>
        <w:rPr>
          <w:sz w:val="28"/>
        </w:rPr>
        <w:t>của các loại đất tương ứng trong bảng giá đất.</w:t>
      </w:r>
    </w:p>
    <w:p w:rsidR="00E82C1F" w:rsidRDefault="00233CCB">
      <w:pPr>
        <w:pStyle w:val="Heading1"/>
        <w:spacing w:before="125"/>
        <w:rPr>
          <w:position w:val="2"/>
        </w:rPr>
      </w:pPr>
      <w:r>
        <w:rPr>
          <w:position w:val="2"/>
        </w:rPr>
        <w:t>Điều</w:t>
      </w:r>
      <w:r>
        <w:rPr>
          <w:spacing w:val="-4"/>
          <w:position w:val="2"/>
        </w:rPr>
        <w:t xml:space="preserve"> </w:t>
      </w:r>
      <w:r>
        <w:rPr>
          <w:position w:val="2"/>
        </w:rPr>
        <w:t>5.</w:t>
      </w:r>
      <w:r>
        <w:rPr>
          <w:spacing w:val="-3"/>
          <w:position w:val="2"/>
        </w:rPr>
        <w:t xml:space="preserve"> </w:t>
      </w:r>
      <w:r>
        <w:rPr>
          <w:position w:val="2"/>
        </w:rPr>
        <w:t>Hệ</w:t>
      </w:r>
      <w:r>
        <w:rPr>
          <w:spacing w:val="-6"/>
          <w:position w:val="2"/>
        </w:rPr>
        <w:t xml:space="preserve"> </w:t>
      </w:r>
      <w:r>
        <w:rPr>
          <w:position w:val="2"/>
        </w:rPr>
        <w:t>số</w:t>
      </w:r>
      <w:r>
        <w:rPr>
          <w:spacing w:val="-1"/>
          <w:position w:val="2"/>
        </w:rPr>
        <w:t xml:space="preserve"> </w:t>
      </w:r>
      <w:r>
        <w:rPr>
          <w:position w:val="2"/>
        </w:rPr>
        <w:t>điều</w:t>
      </w:r>
      <w:r>
        <w:rPr>
          <w:spacing w:val="-3"/>
          <w:position w:val="2"/>
        </w:rPr>
        <w:t xml:space="preserve"> </w:t>
      </w:r>
      <w:r>
        <w:rPr>
          <w:position w:val="2"/>
        </w:rPr>
        <w:t>chỉnh</w:t>
      </w:r>
      <w:r>
        <w:rPr>
          <w:spacing w:val="-2"/>
          <w:position w:val="2"/>
        </w:rPr>
        <w:t xml:space="preserve"> </w:t>
      </w:r>
      <w:r>
        <w:rPr>
          <w:position w:val="2"/>
        </w:rPr>
        <w:t>theo</w:t>
      </w:r>
      <w:r>
        <w:rPr>
          <w:spacing w:val="-2"/>
          <w:position w:val="2"/>
        </w:rPr>
        <w:t xml:space="preserve"> </w:t>
      </w:r>
      <w:r>
        <w:rPr>
          <w:position w:val="2"/>
        </w:rPr>
        <w:t>quy</w:t>
      </w:r>
      <w:r>
        <w:rPr>
          <w:spacing w:val="-1"/>
          <w:position w:val="2"/>
        </w:rPr>
        <w:t xml:space="preserve"> </w:t>
      </w:r>
      <w:r>
        <w:rPr>
          <w:position w:val="2"/>
        </w:rPr>
        <w:t>hoạch</w:t>
      </w:r>
      <w:r>
        <w:rPr>
          <w:spacing w:val="-4"/>
          <w:position w:val="2"/>
        </w:rPr>
        <w:t xml:space="preserve"> (K</w:t>
      </w:r>
      <w:r>
        <w:rPr>
          <w:spacing w:val="-4"/>
          <w:sz w:val="18"/>
        </w:rPr>
        <w:t>2</w:t>
      </w:r>
      <w:r>
        <w:rPr>
          <w:spacing w:val="-4"/>
          <w:position w:val="2"/>
        </w:rPr>
        <w:t>)</w:t>
      </w:r>
    </w:p>
    <w:p w:rsidR="00E82C1F" w:rsidRDefault="00233CCB">
      <w:pPr>
        <w:pStyle w:val="ListParagraph"/>
        <w:numPr>
          <w:ilvl w:val="0"/>
          <w:numId w:val="6"/>
        </w:numPr>
        <w:tabs>
          <w:tab w:val="left" w:pos="1001"/>
        </w:tabs>
        <w:spacing w:before="116"/>
        <w:ind w:left="1001" w:hanging="280"/>
        <w:jc w:val="both"/>
        <w:rPr>
          <w:sz w:val="28"/>
        </w:rPr>
      </w:pPr>
      <w:r>
        <w:rPr>
          <w:sz w:val="28"/>
        </w:rPr>
        <w:t>Công</w:t>
      </w:r>
      <w:r>
        <w:rPr>
          <w:spacing w:val="-8"/>
          <w:sz w:val="28"/>
        </w:rPr>
        <w:t xml:space="preserve"> </w:t>
      </w:r>
      <w:r>
        <w:rPr>
          <w:sz w:val="28"/>
        </w:rPr>
        <w:t>thức</w:t>
      </w:r>
      <w:r>
        <w:rPr>
          <w:spacing w:val="-2"/>
          <w:sz w:val="28"/>
        </w:rPr>
        <w:t xml:space="preserve"> </w:t>
      </w:r>
      <w:r>
        <w:rPr>
          <w:sz w:val="28"/>
        </w:rPr>
        <w:t>xác</w:t>
      </w:r>
      <w:r>
        <w:rPr>
          <w:spacing w:val="-5"/>
          <w:sz w:val="28"/>
        </w:rPr>
        <w:t xml:space="preserve"> </w:t>
      </w:r>
      <w:r>
        <w:rPr>
          <w:sz w:val="28"/>
        </w:rPr>
        <w:t>định Hệ</w:t>
      </w:r>
      <w:r>
        <w:rPr>
          <w:spacing w:val="-2"/>
          <w:sz w:val="28"/>
        </w:rPr>
        <w:t xml:space="preserve"> </w:t>
      </w:r>
      <w:r>
        <w:rPr>
          <w:sz w:val="28"/>
        </w:rPr>
        <w:t>số</w:t>
      </w:r>
      <w:r>
        <w:rPr>
          <w:spacing w:val="-2"/>
          <w:sz w:val="28"/>
        </w:rPr>
        <w:t xml:space="preserve"> </w:t>
      </w:r>
      <w:r>
        <w:rPr>
          <w:sz w:val="28"/>
        </w:rPr>
        <w:t>K</w:t>
      </w:r>
      <w:r>
        <w:rPr>
          <w:sz w:val="28"/>
          <w:vertAlign w:val="subscript"/>
        </w:rPr>
        <w:t>2</w:t>
      </w:r>
      <w:r>
        <w:rPr>
          <w:spacing w:val="-2"/>
          <w:sz w:val="28"/>
        </w:rPr>
        <w:t xml:space="preserve"> </w:t>
      </w:r>
      <w:r>
        <w:rPr>
          <w:spacing w:val="-5"/>
          <w:sz w:val="28"/>
        </w:rPr>
        <w:t>là:</w:t>
      </w:r>
    </w:p>
    <w:p w:rsidR="00E82C1F" w:rsidRDefault="00233CCB">
      <w:pPr>
        <w:pStyle w:val="BodyText"/>
        <w:ind w:left="3749" w:firstLine="0"/>
      </w:pPr>
      <w:r>
        <w:t>Hệ</w:t>
      </w:r>
      <w:r>
        <w:rPr>
          <w:spacing w:val="-4"/>
        </w:rPr>
        <w:t xml:space="preserve"> </w:t>
      </w:r>
      <w:r>
        <w:t>số K</w:t>
      </w:r>
      <w:r>
        <w:rPr>
          <w:vertAlign w:val="subscript"/>
        </w:rPr>
        <w:t>2</w:t>
      </w:r>
      <w:r>
        <w:rPr>
          <w:spacing w:val="-26"/>
        </w:rPr>
        <w:t xml:space="preserve"> </w:t>
      </w:r>
      <w:r>
        <w:t>=</w:t>
      </w:r>
      <w:r>
        <w:rPr>
          <w:spacing w:val="-1"/>
        </w:rPr>
        <w:t xml:space="preserve"> </w:t>
      </w:r>
      <w:r>
        <w:t>(1+</w:t>
      </w:r>
      <w:r>
        <w:rPr>
          <w:spacing w:val="-3"/>
        </w:rPr>
        <w:t xml:space="preserve"> </w:t>
      </w:r>
      <w:r>
        <w:rPr>
          <w:spacing w:val="-4"/>
        </w:rPr>
        <w:t>3%)</w:t>
      </w:r>
      <w:r>
        <w:rPr>
          <w:spacing w:val="-4"/>
          <w:vertAlign w:val="superscript"/>
        </w:rPr>
        <w:t>n</w:t>
      </w:r>
    </w:p>
    <w:p w:rsidR="00E82C1F" w:rsidRDefault="00233CCB">
      <w:pPr>
        <w:pStyle w:val="BodyText"/>
        <w:spacing w:before="119"/>
        <w:ind w:left="721" w:firstLine="0"/>
      </w:pPr>
      <w:r>
        <w:t>Trong</w:t>
      </w:r>
      <w:r>
        <w:rPr>
          <w:spacing w:val="-2"/>
        </w:rPr>
        <w:t xml:space="preserve"> </w:t>
      </w:r>
      <w:r>
        <w:rPr>
          <w:spacing w:val="-5"/>
        </w:rPr>
        <w:t>đó:</w:t>
      </w:r>
    </w:p>
    <w:p w:rsidR="00E82C1F" w:rsidRDefault="00233CCB">
      <w:pPr>
        <w:pStyle w:val="BodyText"/>
        <w:ind w:right="986"/>
      </w:pPr>
      <w:r>
        <w:t>- n là mức chênh lệch hệ số sử dụng đất tối đa của thửa đất, khu đất cần xác định giá đất so với hệ số sử dụng đất tương ứng với giá đất quy định tại</w:t>
      </w:r>
      <w:r>
        <w:rPr>
          <w:spacing w:val="40"/>
        </w:rPr>
        <w:t xml:space="preserve"> </w:t>
      </w:r>
      <w:r>
        <w:t>Bảng giá đất.</w:t>
      </w:r>
    </w:p>
    <w:p w:rsidR="00E82C1F" w:rsidRDefault="00233CCB">
      <w:pPr>
        <w:pStyle w:val="BodyText"/>
        <w:spacing w:before="122"/>
        <w:ind w:right="982"/>
      </w:pPr>
      <w:r>
        <w:t>n</w:t>
      </w:r>
      <w:r>
        <w:rPr>
          <w:spacing w:val="-13"/>
        </w:rPr>
        <w:t xml:space="preserve"> </w:t>
      </w:r>
      <w:r>
        <w:t>=</w:t>
      </w:r>
      <w:r>
        <w:rPr>
          <w:spacing w:val="-15"/>
        </w:rPr>
        <w:t xml:space="preserve"> </w:t>
      </w:r>
      <w:r>
        <w:t>Hệ</w:t>
      </w:r>
      <w:r>
        <w:rPr>
          <w:spacing w:val="-15"/>
        </w:rPr>
        <w:t xml:space="preserve"> </w:t>
      </w:r>
      <w:r>
        <w:t>số</w:t>
      </w:r>
      <w:r>
        <w:rPr>
          <w:spacing w:val="-15"/>
        </w:rPr>
        <w:t xml:space="preserve"> </w:t>
      </w:r>
      <w:r>
        <w:t>sử</w:t>
      </w:r>
      <w:r>
        <w:rPr>
          <w:spacing w:val="-15"/>
        </w:rPr>
        <w:t xml:space="preserve"> </w:t>
      </w:r>
      <w:r>
        <w:t>dụng</w:t>
      </w:r>
      <w:r>
        <w:rPr>
          <w:spacing w:val="-16"/>
        </w:rPr>
        <w:t xml:space="preserve"> </w:t>
      </w:r>
      <w:r>
        <w:t>đất</w:t>
      </w:r>
      <w:r>
        <w:rPr>
          <w:spacing w:val="-15"/>
        </w:rPr>
        <w:t xml:space="preserve"> </w:t>
      </w:r>
      <w:r>
        <w:t>tối</w:t>
      </w:r>
      <w:r>
        <w:rPr>
          <w:spacing w:val="-15"/>
        </w:rPr>
        <w:t xml:space="preserve"> </w:t>
      </w:r>
      <w:r>
        <w:t>đa</w:t>
      </w:r>
      <w:r>
        <w:rPr>
          <w:spacing w:val="-14"/>
        </w:rPr>
        <w:t xml:space="preserve"> </w:t>
      </w:r>
      <w:r>
        <w:t>của</w:t>
      </w:r>
      <w:r>
        <w:rPr>
          <w:spacing w:val="-16"/>
        </w:rPr>
        <w:t xml:space="preserve"> </w:t>
      </w:r>
      <w:r>
        <w:t>thửa</w:t>
      </w:r>
      <w:r>
        <w:rPr>
          <w:spacing w:val="-14"/>
        </w:rPr>
        <w:t xml:space="preserve"> </w:t>
      </w:r>
      <w:r>
        <w:t>đất,</w:t>
      </w:r>
      <w:r>
        <w:rPr>
          <w:spacing w:val="-16"/>
        </w:rPr>
        <w:t xml:space="preserve"> </w:t>
      </w:r>
      <w:r>
        <w:t>khu</w:t>
      </w:r>
      <w:r>
        <w:rPr>
          <w:spacing w:val="-13"/>
        </w:rPr>
        <w:t xml:space="preserve"> </w:t>
      </w:r>
      <w:r>
        <w:t>đất</w:t>
      </w:r>
      <w:r>
        <w:rPr>
          <w:spacing w:val="-15"/>
        </w:rPr>
        <w:t xml:space="preserve"> </w:t>
      </w:r>
      <w:r>
        <w:t>cần</w:t>
      </w:r>
      <w:r>
        <w:rPr>
          <w:spacing w:val="-16"/>
        </w:rPr>
        <w:t xml:space="preserve"> </w:t>
      </w:r>
      <w:r>
        <w:t>xác</w:t>
      </w:r>
      <w:r>
        <w:rPr>
          <w:spacing w:val="-14"/>
        </w:rPr>
        <w:t xml:space="preserve"> </w:t>
      </w:r>
      <w:r>
        <w:t>định</w:t>
      </w:r>
      <w:r>
        <w:rPr>
          <w:spacing w:val="-16"/>
        </w:rPr>
        <w:t xml:space="preserve"> </w:t>
      </w:r>
      <w:r>
        <w:t>giá</w:t>
      </w:r>
      <w:r>
        <w:rPr>
          <w:spacing w:val="-14"/>
        </w:rPr>
        <w:t xml:space="preserve"> </w:t>
      </w:r>
      <w:r>
        <w:t>đất</w:t>
      </w:r>
      <w:r>
        <w:rPr>
          <w:spacing w:val="-12"/>
        </w:rPr>
        <w:t xml:space="preserve"> </w:t>
      </w:r>
      <w:r>
        <w:t>trừ</w:t>
      </w:r>
      <w:r>
        <w:rPr>
          <w:spacing w:val="-15"/>
        </w:rPr>
        <w:t xml:space="preserve"> </w:t>
      </w:r>
      <w:r>
        <w:t>(-) Hệ</w:t>
      </w:r>
      <w:r>
        <w:rPr>
          <w:spacing w:val="-10"/>
        </w:rPr>
        <w:t xml:space="preserve"> </w:t>
      </w:r>
      <w:r>
        <w:t>số</w:t>
      </w:r>
      <w:r>
        <w:rPr>
          <w:spacing w:val="-9"/>
        </w:rPr>
        <w:t xml:space="preserve"> </w:t>
      </w:r>
      <w:r>
        <w:t>sử</w:t>
      </w:r>
      <w:r>
        <w:rPr>
          <w:spacing w:val="-9"/>
        </w:rPr>
        <w:t xml:space="preserve"> </w:t>
      </w:r>
      <w:r>
        <w:t>dụng</w:t>
      </w:r>
      <w:r>
        <w:rPr>
          <w:spacing w:val="-9"/>
        </w:rPr>
        <w:t xml:space="preserve"> </w:t>
      </w:r>
      <w:r>
        <w:t>đất</w:t>
      </w:r>
      <w:r>
        <w:rPr>
          <w:spacing w:val="-9"/>
        </w:rPr>
        <w:t xml:space="preserve"> </w:t>
      </w:r>
      <w:r>
        <w:t>tương</w:t>
      </w:r>
      <w:r>
        <w:rPr>
          <w:spacing w:val="-9"/>
        </w:rPr>
        <w:t xml:space="preserve"> </w:t>
      </w:r>
      <w:r>
        <w:t>ứng</w:t>
      </w:r>
      <w:r>
        <w:rPr>
          <w:spacing w:val="-9"/>
        </w:rPr>
        <w:t xml:space="preserve"> </w:t>
      </w:r>
      <w:r>
        <w:t>với</w:t>
      </w:r>
      <w:r>
        <w:rPr>
          <w:spacing w:val="-9"/>
        </w:rPr>
        <w:t xml:space="preserve"> </w:t>
      </w:r>
      <w:r>
        <w:t>giá</w:t>
      </w:r>
      <w:r>
        <w:rPr>
          <w:spacing w:val="-10"/>
        </w:rPr>
        <w:t xml:space="preserve"> </w:t>
      </w:r>
      <w:r>
        <w:t>đất</w:t>
      </w:r>
      <w:r>
        <w:rPr>
          <w:spacing w:val="-9"/>
        </w:rPr>
        <w:t xml:space="preserve"> </w:t>
      </w:r>
      <w:r>
        <w:t>quy</w:t>
      </w:r>
      <w:r>
        <w:rPr>
          <w:spacing w:val="-12"/>
        </w:rPr>
        <w:t xml:space="preserve"> </w:t>
      </w:r>
      <w:r>
        <w:t>định</w:t>
      </w:r>
      <w:r>
        <w:rPr>
          <w:spacing w:val="-9"/>
        </w:rPr>
        <w:t xml:space="preserve"> </w:t>
      </w:r>
      <w:r>
        <w:t>tại</w:t>
      </w:r>
      <w:r>
        <w:rPr>
          <w:spacing w:val="-9"/>
        </w:rPr>
        <w:t xml:space="preserve"> </w:t>
      </w:r>
      <w:r>
        <w:t>Bảng</w:t>
      </w:r>
      <w:r>
        <w:rPr>
          <w:spacing w:val="-9"/>
        </w:rPr>
        <w:t xml:space="preserve"> </w:t>
      </w:r>
      <w:r>
        <w:t>giá</w:t>
      </w:r>
      <w:r>
        <w:rPr>
          <w:spacing w:val="-10"/>
        </w:rPr>
        <w:t xml:space="preserve"> </w:t>
      </w:r>
      <w:r>
        <w:t>đất</w:t>
      </w:r>
      <w:r>
        <w:rPr>
          <w:spacing w:val="-9"/>
        </w:rPr>
        <w:t xml:space="preserve"> </w:t>
      </w:r>
      <w:r>
        <w:t>(lần).</w:t>
      </w:r>
    </w:p>
    <w:p w:rsidR="00E82C1F" w:rsidRDefault="00233CCB">
      <w:pPr>
        <w:pStyle w:val="ListParagraph"/>
        <w:numPr>
          <w:ilvl w:val="0"/>
          <w:numId w:val="6"/>
        </w:numPr>
        <w:tabs>
          <w:tab w:val="left" w:pos="1000"/>
        </w:tabs>
        <w:ind w:left="1000" w:hanging="279"/>
        <w:jc w:val="both"/>
        <w:rPr>
          <w:sz w:val="28"/>
        </w:rPr>
      </w:pPr>
      <w:r>
        <w:rPr>
          <w:sz w:val="28"/>
        </w:rPr>
        <w:t>Hệ</w:t>
      </w:r>
      <w:r>
        <w:rPr>
          <w:spacing w:val="-3"/>
          <w:sz w:val="28"/>
        </w:rPr>
        <w:t xml:space="preserve"> </w:t>
      </w:r>
      <w:r>
        <w:rPr>
          <w:sz w:val="28"/>
        </w:rPr>
        <w:t>số</w:t>
      </w:r>
      <w:r>
        <w:rPr>
          <w:spacing w:val="-5"/>
          <w:sz w:val="28"/>
        </w:rPr>
        <w:t xml:space="preserve"> </w:t>
      </w:r>
      <w:r>
        <w:rPr>
          <w:sz w:val="28"/>
        </w:rPr>
        <w:t>điều</w:t>
      </w:r>
      <w:r>
        <w:rPr>
          <w:spacing w:val="-2"/>
          <w:sz w:val="28"/>
        </w:rPr>
        <w:t xml:space="preserve"> </w:t>
      </w:r>
      <w:r>
        <w:rPr>
          <w:sz w:val="28"/>
        </w:rPr>
        <w:t>chỉnh</w:t>
      </w:r>
      <w:r>
        <w:rPr>
          <w:spacing w:val="-2"/>
          <w:sz w:val="28"/>
        </w:rPr>
        <w:t xml:space="preserve"> </w:t>
      </w:r>
      <w:r>
        <w:rPr>
          <w:sz w:val="28"/>
        </w:rPr>
        <w:t>theo</w:t>
      </w:r>
      <w:r>
        <w:rPr>
          <w:spacing w:val="-1"/>
          <w:sz w:val="28"/>
        </w:rPr>
        <w:t xml:space="preserve"> </w:t>
      </w:r>
      <w:r>
        <w:rPr>
          <w:sz w:val="28"/>
        </w:rPr>
        <w:t>quy</w:t>
      </w:r>
      <w:r>
        <w:rPr>
          <w:spacing w:val="-7"/>
          <w:sz w:val="28"/>
        </w:rPr>
        <w:t xml:space="preserve"> </w:t>
      </w:r>
      <w:r>
        <w:rPr>
          <w:sz w:val="28"/>
        </w:rPr>
        <w:t>hoạch</w:t>
      </w:r>
      <w:r>
        <w:rPr>
          <w:spacing w:val="-1"/>
          <w:sz w:val="28"/>
        </w:rPr>
        <w:t xml:space="preserve"> </w:t>
      </w:r>
      <w:r>
        <w:rPr>
          <w:sz w:val="28"/>
        </w:rPr>
        <w:t>đối</w:t>
      </w:r>
      <w:r>
        <w:rPr>
          <w:spacing w:val="-5"/>
          <w:sz w:val="28"/>
        </w:rPr>
        <w:t xml:space="preserve"> </w:t>
      </w:r>
      <w:r>
        <w:rPr>
          <w:sz w:val="28"/>
        </w:rPr>
        <w:t>với</w:t>
      </w:r>
      <w:r>
        <w:rPr>
          <w:spacing w:val="-1"/>
          <w:sz w:val="28"/>
        </w:rPr>
        <w:t xml:space="preserve"> </w:t>
      </w:r>
      <w:r>
        <w:rPr>
          <w:sz w:val="28"/>
        </w:rPr>
        <w:t>đất</w:t>
      </w:r>
      <w:r>
        <w:rPr>
          <w:spacing w:val="-2"/>
          <w:sz w:val="28"/>
        </w:rPr>
        <w:t xml:space="preserve"> </w:t>
      </w:r>
      <w:r>
        <w:rPr>
          <w:sz w:val="28"/>
        </w:rPr>
        <w:t>nông</w:t>
      </w:r>
      <w:r>
        <w:rPr>
          <w:spacing w:val="-5"/>
          <w:sz w:val="28"/>
        </w:rPr>
        <w:t xml:space="preserve"> </w:t>
      </w:r>
      <w:r>
        <w:rPr>
          <w:sz w:val="28"/>
        </w:rPr>
        <w:t>nghiệp</w:t>
      </w:r>
      <w:r>
        <w:rPr>
          <w:spacing w:val="-1"/>
          <w:sz w:val="28"/>
        </w:rPr>
        <w:t xml:space="preserve"> </w:t>
      </w:r>
      <w:r>
        <w:rPr>
          <w:sz w:val="28"/>
        </w:rPr>
        <w:t>=</w:t>
      </w:r>
      <w:r>
        <w:rPr>
          <w:spacing w:val="-2"/>
          <w:sz w:val="28"/>
        </w:rPr>
        <w:t xml:space="preserve"> </w:t>
      </w:r>
      <w:r>
        <w:rPr>
          <w:spacing w:val="-5"/>
          <w:sz w:val="28"/>
        </w:rPr>
        <w:t>1,0</w:t>
      </w:r>
    </w:p>
    <w:p w:rsidR="00E82C1F" w:rsidRDefault="00233CCB">
      <w:pPr>
        <w:pStyle w:val="ListParagraph"/>
        <w:numPr>
          <w:ilvl w:val="0"/>
          <w:numId w:val="6"/>
        </w:numPr>
        <w:tabs>
          <w:tab w:val="left" w:pos="1020"/>
        </w:tabs>
        <w:ind w:left="2" w:right="986" w:firstLine="719"/>
        <w:jc w:val="both"/>
        <w:rPr>
          <w:sz w:val="28"/>
        </w:rPr>
      </w:pPr>
      <w:r>
        <w:rPr>
          <w:sz w:val="28"/>
        </w:rPr>
        <w:t>Hệ số sử dụng đất tương ứng với giá đất quy định tại Bảng giá đất tại các phường, xã:</w:t>
      </w:r>
      <w:r>
        <w:rPr>
          <w:spacing w:val="15"/>
          <w:sz w:val="28"/>
        </w:rPr>
        <w:t xml:space="preserve"> </w:t>
      </w:r>
      <w:r>
        <w:rPr>
          <w:sz w:val="28"/>
        </w:rPr>
        <w:t>Hải Châu, Hòa Cường, Thanh</w:t>
      </w:r>
      <w:r>
        <w:rPr>
          <w:spacing w:val="15"/>
          <w:sz w:val="28"/>
        </w:rPr>
        <w:t xml:space="preserve"> </w:t>
      </w:r>
      <w:r>
        <w:rPr>
          <w:sz w:val="28"/>
        </w:rPr>
        <w:t>Khê, An</w:t>
      </w:r>
      <w:r>
        <w:rPr>
          <w:spacing w:val="15"/>
          <w:sz w:val="28"/>
        </w:rPr>
        <w:t xml:space="preserve"> </w:t>
      </w:r>
      <w:r>
        <w:rPr>
          <w:sz w:val="28"/>
        </w:rPr>
        <w:t>Khê, An</w:t>
      </w:r>
      <w:r>
        <w:rPr>
          <w:spacing w:val="15"/>
          <w:sz w:val="28"/>
        </w:rPr>
        <w:t xml:space="preserve"> </w:t>
      </w:r>
      <w:r>
        <w:rPr>
          <w:sz w:val="28"/>
        </w:rPr>
        <w:t>Hải, Sơn</w:t>
      </w:r>
      <w:r>
        <w:rPr>
          <w:spacing w:val="15"/>
          <w:sz w:val="28"/>
        </w:rPr>
        <w:t xml:space="preserve"> </w:t>
      </w:r>
      <w:r>
        <w:rPr>
          <w:sz w:val="28"/>
        </w:rPr>
        <w:t>Trà,</w:t>
      </w:r>
    </w:p>
    <w:p w:rsidR="00E82C1F" w:rsidRDefault="00E82C1F">
      <w:pPr>
        <w:pStyle w:val="BodyText"/>
        <w:spacing w:before="1"/>
        <w:ind w:left="0" w:firstLine="0"/>
        <w:jc w:val="left"/>
        <w:rPr>
          <w:sz w:val="19"/>
        </w:rPr>
      </w:pPr>
    </w:p>
    <w:p w:rsidR="00E82C1F" w:rsidRDefault="00E82C1F">
      <w:pPr>
        <w:pStyle w:val="BodyText"/>
        <w:jc w:val="left"/>
        <w:rPr>
          <w:sz w:val="19"/>
        </w:rPr>
        <w:sectPr w:rsidR="00E82C1F">
          <w:headerReference w:type="default" r:id="rId7"/>
          <w:pgSz w:w="11910" w:h="16850"/>
          <w:pgMar w:top="880" w:right="141" w:bottom="280" w:left="1700" w:header="571" w:footer="0" w:gutter="0"/>
          <w:pgNumType w:start="2"/>
          <w:cols w:space="720"/>
        </w:sectPr>
      </w:pPr>
    </w:p>
    <w:p w:rsidR="00E82C1F" w:rsidRDefault="00233CCB">
      <w:pPr>
        <w:pStyle w:val="BodyText"/>
        <w:spacing w:before="318"/>
        <w:ind w:right="987" w:firstLine="0"/>
      </w:pPr>
      <w:r>
        <w:t>Ngũ Hành Sơn, Hòa Khánh, Hải Vân, Liên Chiểu, Cẩm Lệ, Hòa Xuân, Hòa Vang, Hòa Tiến và Bà Nà</w:t>
      </w:r>
    </w:p>
    <w:p w:rsidR="00E82C1F" w:rsidRDefault="00233CCB">
      <w:pPr>
        <w:pStyle w:val="ListParagraph"/>
        <w:numPr>
          <w:ilvl w:val="1"/>
          <w:numId w:val="6"/>
        </w:numPr>
        <w:tabs>
          <w:tab w:val="left" w:pos="1009"/>
        </w:tabs>
        <w:spacing w:before="120"/>
        <w:ind w:left="1009" w:hanging="288"/>
        <w:jc w:val="both"/>
        <w:rPr>
          <w:sz w:val="28"/>
        </w:rPr>
      </w:pPr>
      <w:r>
        <w:rPr>
          <w:sz w:val="28"/>
        </w:rPr>
        <w:t>Đối</w:t>
      </w:r>
      <w:r>
        <w:rPr>
          <w:spacing w:val="-5"/>
          <w:sz w:val="28"/>
        </w:rPr>
        <w:t xml:space="preserve"> </w:t>
      </w:r>
      <w:r>
        <w:rPr>
          <w:sz w:val="28"/>
        </w:rPr>
        <w:t>với</w:t>
      </w:r>
      <w:r>
        <w:rPr>
          <w:spacing w:val="-1"/>
          <w:sz w:val="28"/>
        </w:rPr>
        <w:t xml:space="preserve"> </w:t>
      </w:r>
      <w:r>
        <w:rPr>
          <w:sz w:val="28"/>
        </w:rPr>
        <w:t>đất</w:t>
      </w:r>
      <w:r>
        <w:rPr>
          <w:spacing w:val="-1"/>
          <w:sz w:val="28"/>
        </w:rPr>
        <w:t xml:space="preserve"> </w:t>
      </w:r>
      <w:r>
        <w:rPr>
          <w:sz w:val="28"/>
        </w:rPr>
        <w:t>khu</w:t>
      </w:r>
      <w:r>
        <w:rPr>
          <w:spacing w:val="-2"/>
          <w:sz w:val="28"/>
        </w:rPr>
        <w:t xml:space="preserve"> </w:t>
      </w:r>
      <w:r>
        <w:rPr>
          <w:sz w:val="28"/>
        </w:rPr>
        <w:t>công</w:t>
      </w:r>
      <w:r>
        <w:rPr>
          <w:spacing w:val="-5"/>
          <w:sz w:val="28"/>
        </w:rPr>
        <w:t xml:space="preserve"> </w:t>
      </w:r>
      <w:r>
        <w:rPr>
          <w:sz w:val="28"/>
        </w:rPr>
        <w:t>nghiệp,</w:t>
      </w:r>
      <w:r>
        <w:rPr>
          <w:spacing w:val="-3"/>
          <w:sz w:val="28"/>
        </w:rPr>
        <w:t xml:space="preserve"> </w:t>
      </w:r>
      <w:r>
        <w:rPr>
          <w:sz w:val="28"/>
        </w:rPr>
        <w:t>cụm</w:t>
      </w:r>
      <w:r>
        <w:rPr>
          <w:spacing w:val="-7"/>
          <w:sz w:val="28"/>
        </w:rPr>
        <w:t xml:space="preserve"> </w:t>
      </w:r>
      <w:r>
        <w:rPr>
          <w:sz w:val="28"/>
        </w:rPr>
        <w:t>công</w:t>
      </w:r>
      <w:r>
        <w:rPr>
          <w:spacing w:val="-5"/>
          <w:sz w:val="28"/>
        </w:rPr>
        <w:t xml:space="preserve"> </w:t>
      </w:r>
      <w:r>
        <w:rPr>
          <w:spacing w:val="-2"/>
          <w:sz w:val="28"/>
        </w:rPr>
        <w:t>nghiệp</w:t>
      </w:r>
    </w:p>
    <w:p w:rsidR="00E82C1F" w:rsidRDefault="00233CCB">
      <w:pPr>
        <w:pStyle w:val="BodyText"/>
        <w:ind w:right="999"/>
      </w:pPr>
      <w:r>
        <w:t>Hệ số sử dụng đất tương ứng với giá đất khu công nghiệp, cụm công nghiệp quy định tại Bảng giá đất là 2,1 lần.</w:t>
      </w:r>
    </w:p>
    <w:p w:rsidR="00E82C1F" w:rsidRDefault="00233CCB">
      <w:pPr>
        <w:pStyle w:val="ListParagraph"/>
        <w:numPr>
          <w:ilvl w:val="1"/>
          <w:numId w:val="6"/>
        </w:numPr>
        <w:tabs>
          <w:tab w:val="left" w:pos="1045"/>
        </w:tabs>
        <w:ind w:left="2" w:right="988" w:firstLine="719"/>
        <w:jc w:val="both"/>
        <w:rPr>
          <w:sz w:val="28"/>
        </w:rPr>
      </w:pPr>
      <w:r>
        <w:rPr>
          <w:sz w:val="28"/>
        </w:rPr>
        <w:t xml:space="preserve">Đối với </w:t>
      </w:r>
      <w:r>
        <w:rPr>
          <w:sz w:val="28"/>
        </w:rPr>
        <w:t>các loại đất phi nông nghiệp còn lại (không bao gồm đất khu công nghiệp, cụm công nghiệp) được xác định như sau:</w:t>
      </w:r>
    </w:p>
    <w:p w:rsidR="00E82C1F" w:rsidRDefault="00233CCB">
      <w:pPr>
        <w:pStyle w:val="BodyText"/>
        <w:spacing w:before="122"/>
        <w:ind w:right="984"/>
      </w:pPr>
      <w:r>
        <w:t>Hệ số sử dụng đất tương ứng với giá đất quy định tại Bảng giá đất được xác định theo từng khu đất, thửa đất và được xác định bằng (=) số tầng c</w:t>
      </w:r>
      <w:r>
        <w:t>ao xây dựng tối đa x mật độ xây dựng tối đa (1)</w:t>
      </w:r>
    </w:p>
    <w:p w:rsidR="00E82C1F" w:rsidRDefault="00233CCB">
      <w:pPr>
        <w:pStyle w:val="BodyText"/>
        <w:spacing w:before="118"/>
        <w:ind w:left="721" w:firstLine="0"/>
      </w:pPr>
      <w:r>
        <w:t>Trong</w:t>
      </w:r>
      <w:r>
        <w:rPr>
          <w:spacing w:val="-2"/>
        </w:rPr>
        <w:t xml:space="preserve"> </w:t>
      </w:r>
      <w:r>
        <w:rPr>
          <w:spacing w:val="-5"/>
        </w:rPr>
        <w:t>đó:</w:t>
      </w:r>
    </w:p>
    <w:p w:rsidR="00E82C1F" w:rsidRDefault="00233CCB">
      <w:pPr>
        <w:pStyle w:val="ListParagraph"/>
        <w:numPr>
          <w:ilvl w:val="0"/>
          <w:numId w:val="5"/>
        </w:numPr>
        <w:tabs>
          <w:tab w:val="left" w:pos="902"/>
        </w:tabs>
        <w:spacing w:before="121"/>
        <w:ind w:right="999" w:firstLine="719"/>
        <w:rPr>
          <w:sz w:val="28"/>
        </w:rPr>
      </w:pPr>
      <w:r>
        <w:rPr>
          <w:sz w:val="28"/>
        </w:rPr>
        <w:t>Hệ số sử dụng đất tương ứng với giá đất quy định tại Bảng giá đất xác định theo công thức (1) ≤ 7 lần.</w:t>
      </w:r>
    </w:p>
    <w:p w:rsidR="00E82C1F" w:rsidRDefault="00233CCB">
      <w:pPr>
        <w:pStyle w:val="ListParagraph"/>
        <w:numPr>
          <w:ilvl w:val="0"/>
          <w:numId w:val="5"/>
        </w:numPr>
        <w:tabs>
          <w:tab w:val="left" w:pos="888"/>
        </w:tabs>
        <w:spacing w:before="121"/>
        <w:ind w:right="988" w:firstLine="719"/>
        <w:rPr>
          <w:sz w:val="28"/>
        </w:rPr>
      </w:pPr>
      <w:r>
        <w:rPr>
          <w:sz w:val="28"/>
        </w:rPr>
        <w:t>Số tầng cao xây</w:t>
      </w:r>
      <w:r>
        <w:rPr>
          <w:spacing w:val="-1"/>
          <w:sz w:val="28"/>
        </w:rPr>
        <w:t xml:space="preserve"> </w:t>
      </w:r>
      <w:r>
        <w:rPr>
          <w:sz w:val="28"/>
        </w:rPr>
        <w:t>dựng tối đa, mật độ xây</w:t>
      </w:r>
      <w:r>
        <w:rPr>
          <w:spacing w:val="-1"/>
          <w:sz w:val="28"/>
        </w:rPr>
        <w:t xml:space="preserve"> </w:t>
      </w:r>
      <w:r>
        <w:rPr>
          <w:sz w:val="28"/>
        </w:rPr>
        <w:t>dựng tối đa</w:t>
      </w:r>
      <w:r>
        <w:rPr>
          <w:spacing w:val="-2"/>
          <w:sz w:val="28"/>
        </w:rPr>
        <w:t xml:space="preserve"> </w:t>
      </w:r>
      <w:r>
        <w:rPr>
          <w:sz w:val="28"/>
        </w:rPr>
        <w:t>xác định</w:t>
      </w:r>
      <w:r>
        <w:rPr>
          <w:spacing w:val="-1"/>
          <w:sz w:val="28"/>
        </w:rPr>
        <w:t xml:space="preserve"> </w:t>
      </w:r>
      <w:r>
        <w:rPr>
          <w:sz w:val="28"/>
        </w:rPr>
        <w:t>theo nhóm nhà ở riêng lẻ đô thị qu</w:t>
      </w:r>
      <w:r>
        <w:rPr>
          <w:sz w:val="28"/>
        </w:rPr>
        <w:t>y định tại Quy chế quản lý kiến trúc thành phố Đà Nẵng hiện hành.</w:t>
      </w:r>
    </w:p>
    <w:p w:rsidR="00E82C1F" w:rsidRDefault="00233CCB">
      <w:pPr>
        <w:pStyle w:val="ListParagraph"/>
        <w:numPr>
          <w:ilvl w:val="0"/>
          <w:numId w:val="5"/>
        </w:numPr>
        <w:tabs>
          <w:tab w:val="left" w:pos="912"/>
        </w:tabs>
        <w:ind w:right="987" w:firstLine="719"/>
        <w:rPr>
          <w:sz w:val="28"/>
        </w:rPr>
      </w:pPr>
      <w:r>
        <w:rPr>
          <w:sz w:val="28"/>
        </w:rPr>
        <w:t>Trường hợp đối với các loại đường, tuyến đường mà Quy chế quản lý kiến trúc thành phố Đà Nẵng hiện hành không quy định Số tầng cao xây dựng</w:t>
      </w:r>
      <w:r>
        <w:rPr>
          <w:spacing w:val="40"/>
          <w:sz w:val="28"/>
        </w:rPr>
        <w:t xml:space="preserve"> </w:t>
      </w:r>
      <w:r>
        <w:rPr>
          <w:sz w:val="28"/>
        </w:rPr>
        <w:t>tối</w:t>
      </w:r>
      <w:r>
        <w:rPr>
          <w:spacing w:val="-1"/>
          <w:sz w:val="28"/>
        </w:rPr>
        <w:t xml:space="preserve"> </w:t>
      </w:r>
      <w:r>
        <w:rPr>
          <w:sz w:val="28"/>
        </w:rPr>
        <w:t>đa</w:t>
      </w:r>
      <w:r>
        <w:rPr>
          <w:spacing w:val="-2"/>
          <w:sz w:val="28"/>
        </w:rPr>
        <w:t xml:space="preserve"> </w:t>
      </w:r>
      <w:r>
        <w:rPr>
          <w:sz w:val="28"/>
        </w:rPr>
        <w:t>của</w:t>
      </w:r>
      <w:r>
        <w:rPr>
          <w:spacing w:val="-2"/>
          <w:sz w:val="28"/>
        </w:rPr>
        <w:t xml:space="preserve"> </w:t>
      </w:r>
      <w:r>
        <w:rPr>
          <w:sz w:val="28"/>
        </w:rPr>
        <w:t>nhóm</w:t>
      </w:r>
      <w:r>
        <w:rPr>
          <w:spacing w:val="-7"/>
          <w:sz w:val="28"/>
        </w:rPr>
        <w:t xml:space="preserve"> </w:t>
      </w:r>
      <w:r>
        <w:rPr>
          <w:sz w:val="28"/>
        </w:rPr>
        <w:t>nhà</w:t>
      </w:r>
      <w:r>
        <w:rPr>
          <w:spacing w:val="-2"/>
          <w:sz w:val="28"/>
        </w:rPr>
        <w:t xml:space="preserve"> </w:t>
      </w:r>
      <w:r>
        <w:rPr>
          <w:sz w:val="28"/>
        </w:rPr>
        <w:t>ở</w:t>
      </w:r>
      <w:r>
        <w:rPr>
          <w:spacing w:val="-2"/>
          <w:sz w:val="28"/>
        </w:rPr>
        <w:t xml:space="preserve"> </w:t>
      </w:r>
      <w:r>
        <w:rPr>
          <w:sz w:val="28"/>
        </w:rPr>
        <w:t>riêng</w:t>
      </w:r>
      <w:r>
        <w:rPr>
          <w:spacing w:val="-5"/>
          <w:sz w:val="28"/>
        </w:rPr>
        <w:t xml:space="preserve"> </w:t>
      </w:r>
      <w:r>
        <w:rPr>
          <w:sz w:val="28"/>
        </w:rPr>
        <w:t>lẻ</w:t>
      </w:r>
      <w:r>
        <w:rPr>
          <w:spacing w:val="-2"/>
          <w:sz w:val="28"/>
        </w:rPr>
        <w:t xml:space="preserve"> </w:t>
      </w:r>
      <w:r>
        <w:rPr>
          <w:sz w:val="28"/>
        </w:rPr>
        <w:t>đô</w:t>
      </w:r>
      <w:r>
        <w:rPr>
          <w:spacing w:val="-1"/>
          <w:sz w:val="28"/>
        </w:rPr>
        <w:t xml:space="preserve"> </w:t>
      </w:r>
      <w:r>
        <w:rPr>
          <w:sz w:val="28"/>
        </w:rPr>
        <w:t>thị</w:t>
      </w:r>
      <w:r>
        <w:rPr>
          <w:spacing w:val="-1"/>
          <w:sz w:val="28"/>
        </w:rPr>
        <w:t xml:space="preserve"> </w:t>
      </w:r>
      <w:r>
        <w:rPr>
          <w:sz w:val="28"/>
        </w:rPr>
        <w:t>thì</w:t>
      </w:r>
      <w:r>
        <w:rPr>
          <w:spacing w:val="-1"/>
          <w:sz w:val="28"/>
        </w:rPr>
        <w:t xml:space="preserve"> </w:t>
      </w:r>
      <w:r>
        <w:rPr>
          <w:sz w:val="28"/>
        </w:rPr>
        <w:t>Hệ</w:t>
      </w:r>
      <w:r>
        <w:rPr>
          <w:spacing w:val="-2"/>
          <w:sz w:val="28"/>
        </w:rPr>
        <w:t xml:space="preserve"> </w:t>
      </w:r>
      <w:r>
        <w:rPr>
          <w:sz w:val="28"/>
        </w:rPr>
        <w:t>số</w:t>
      </w:r>
      <w:r>
        <w:rPr>
          <w:spacing w:val="-1"/>
          <w:sz w:val="28"/>
        </w:rPr>
        <w:t xml:space="preserve"> </w:t>
      </w:r>
      <w:r>
        <w:rPr>
          <w:sz w:val="28"/>
        </w:rPr>
        <w:t>sử</w:t>
      </w:r>
      <w:r>
        <w:rPr>
          <w:spacing w:val="-6"/>
          <w:sz w:val="28"/>
        </w:rPr>
        <w:t xml:space="preserve"> </w:t>
      </w:r>
      <w:r>
        <w:rPr>
          <w:sz w:val="28"/>
        </w:rPr>
        <w:t>dụng</w:t>
      </w:r>
      <w:r>
        <w:rPr>
          <w:spacing w:val="-1"/>
          <w:sz w:val="28"/>
        </w:rPr>
        <w:t xml:space="preserve"> </w:t>
      </w:r>
      <w:r>
        <w:rPr>
          <w:sz w:val="28"/>
        </w:rPr>
        <w:t>đất</w:t>
      </w:r>
      <w:r>
        <w:rPr>
          <w:spacing w:val="-1"/>
          <w:sz w:val="28"/>
        </w:rPr>
        <w:t xml:space="preserve"> </w:t>
      </w:r>
      <w:r>
        <w:rPr>
          <w:sz w:val="28"/>
        </w:rPr>
        <w:t>tương</w:t>
      </w:r>
      <w:r>
        <w:rPr>
          <w:spacing w:val="-1"/>
          <w:sz w:val="28"/>
        </w:rPr>
        <w:t xml:space="preserve"> </w:t>
      </w:r>
      <w:r>
        <w:rPr>
          <w:sz w:val="28"/>
        </w:rPr>
        <w:t>ứng với</w:t>
      </w:r>
      <w:r>
        <w:rPr>
          <w:spacing w:val="-1"/>
          <w:sz w:val="28"/>
        </w:rPr>
        <w:t xml:space="preserve"> </w:t>
      </w:r>
      <w:r>
        <w:rPr>
          <w:sz w:val="28"/>
        </w:rPr>
        <w:t>giá</w:t>
      </w:r>
      <w:r>
        <w:rPr>
          <w:spacing w:val="-2"/>
          <w:sz w:val="28"/>
        </w:rPr>
        <w:t xml:space="preserve"> </w:t>
      </w:r>
      <w:r>
        <w:rPr>
          <w:sz w:val="28"/>
        </w:rPr>
        <w:t>đất quy định tại Bảng giá đất bằng (=) 7 lần.</w:t>
      </w:r>
    </w:p>
    <w:p w:rsidR="00E82C1F" w:rsidRDefault="00233CCB">
      <w:pPr>
        <w:pStyle w:val="ListParagraph"/>
        <w:numPr>
          <w:ilvl w:val="0"/>
          <w:numId w:val="6"/>
        </w:numPr>
        <w:tabs>
          <w:tab w:val="left" w:pos="1020"/>
        </w:tabs>
        <w:spacing w:before="121"/>
        <w:ind w:left="2" w:right="986" w:firstLine="719"/>
        <w:jc w:val="both"/>
        <w:rPr>
          <w:sz w:val="28"/>
        </w:rPr>
      </w:pPr>
      <w:r>
        <w:rPr>
          <w:sz w:val="28"/>
        </w:rPr>
        <w:t>Hệ số sử dụng đất tương ứng với giá đất quy định tại Bảng giá đất</w:t>
      </w:r>
      <w:r>
        <w:rPr>
          <w:spacing w:val="31"/>
          <w:sz w:val="28"/>
        </w:rPr>
        <w:t xml:space="preserve"> </w:t>
      </w:r>
      <w:r>
        <w:rPr>
          <w:sz w:val="28"/>
        </w:rPr>
        <w:t>tại 78 phường, xã còn lại trên địa bàn thành phố Đà Nẵng</w:t>
      </w:r>
    </w:p>
    <w:p w:rsidR="00E82C1F" w:rsidRDefault="00233CCB">
      <w:pPr>
        <w:pStyle w:val="ListParagraph"/>
        <w:numPr>
          <w:ilvl w:val="1"/>
          <w:numId w:val="6"/>
        </w:numPr>
        <w:tabs>
          <w:tab w:val="left" w:pos="1009"/>
        </w:tabs>
        <w:spacing w:before="120"/>
        <w:ind w:left="1009" w:hanging="288"/>
        <w:jc w:val="both"/>
        <w:rPr>
          <w:sz w:val="28"/>
        </w:rPr>
      </w:pPr>
      <w:r>
        <w:rPr>
          <w:sz w:val="28"/>
        </w:rPr>
        <w:t>Đối</w:t>
      </w:r>
      <w:r>
        <w:rPr>
          <w:spacing w:val="-5"/>
          <w:sz w:val="28"/>
        </w:rPr>
        <w:t xml:space="preserve"> </w:t>
      </w:r>
      <w:r>
        <w:rPr>
          <w:sz w:val="28"/>
        </w:rPr>
        <w:t>với</w:t>
      </w:r>
      <w:r>
        <w:rPr>
          <w:spacing w:val="-1"/>
          <w:sz w:val="28"/>
        </w:rPr>
        <w:t xml:space="preserve"> </w:t>
      </w:r>
      <w:r>
        <w:rPr>
          <w:sz w:val="28"/>
        </w:rPr>
        <w:t>đất</w:t>
      </w:r>
      <w:r>
        <w:rPr>
          <w:spacing w:val="-1"/>
          <w:sz w:val="28"/>
        </w:rPr>
        <w:t xml:space="preserve"> </w:t>
      </w:r>
      <w:r>
        <w:rPr>
          <w:sz w:val="28"/>
        </w:rPr>
        <w:t>khu</w:t>
      </w:r>
      <w:r>
        <w:rPr>
          <w:spacing w:val="-2"/>
          <w:sz w:val="28"/>
        </w:rPr>
        <w:t xml:space="preserve"> </w:t>
      </w:r>
      <w:r>
        <w:rPr>
          <w:sz w:val="28"/>
        </w:rPr>
        <w:t>công</w:t>
      </w:r>
      <w:r>
        <w:rPr>
          <w:spacing w:val="-5"/>
          <w:sz w:val="28"/>
        </w:rPr>
        <w:t xml:space="preserve"> </w:t>
      </w:r>
      <w:r>
        <w:rPr>
          <w:sz w:val="28"/>
        </w:rPr>
        <w:t>nghiệp,</w:t>
      </w:r>
      <w:r>
        <w:rPr>
          <w:spacing w:val="-3"/>
          <w:sz w:val="28"/>
        </w:rPr>
        <w:t xml:space="preserve"> </w:t>
      </w:r>
      <w:r>
        <w:rPr>
          <w:sz w:val="28"/>
        </w:rPr>
        <w:t>cụm</w:t>
      </w:r>
      <w:r>
        <w:rPr>
          <w:spacing w:val="-7"/>
          <w:sz w:val="28"/>
        </w:rPr>
        <w:t xml:space="preserve"> </w:t>
      </w:r>
      <w:r>
        <w:rPr>
          <w:sz w:val="28"/>
        </w:rPr>
        <w:t>công</w:t>
      </w:r>
      <w:r>
        <w:rPr>
          <w:spacing w:val="-5"/>
          <w:sz w:val="28"/>
        </w:rPr>
        <w:t xml:space="preserve"> </w:t>
      </w:r>
      <w:r>
        <w:rPr>
          <w:spacing w:val="-2"/>
          <w:sz w:val="28"/>
        </w:rPr>
        <w:t>nghiệp</w:t>
      </w:r>
    </w:p>
    <w:p w:rsidR="00E82C1F" w:rsidRDefault="00233CCB">
      <w:pPr>
        <w:pStyle w:val="BodyText"/>
        <w:spacing w:before="119"/>
        <w:ind w:right="988"/>
      </w:pPr>
      <w:r>
        <w:t>Hệ số sử dụng đất tương ứng với giá đất khu công nghiệp, cụm công nghiệp quy định tại Bảng giá đất là 2,1 lần.</w:t>
      </w:r>
    </w:p>
    <w:p w:rsidR="00E82C1F" w:rsidRDefault="00233CCB">
      <w:pPr>
        <w:pStyle w:val="ListParagraph"/>
        <w:numPr>
          <w:ilvl w:val="1"/>
          <w:numId w:val="6"/>
        </w:numPr>
        <w:tabs>
          <w:tab w:val="left" w:pos="1025"/>
        </w:tabs>
        <w:spacing w:before="120"/>
        <w:ind w:left="1025" w:hanging="304"/>
        <w:jc w:val="both"/>
        <w:rPr>
          <w:sz w:val="28"/>
        </w:rPr>
      </w:pPr>
      <w:r>
        <w:rPr>
          <w:sz w:val="28"/>
        </w:rPr>
        <w:t>Đối</w:t>
      </w:r>
      <w:r>
        <w:rPr>
          <w:spacing w:val="-3"/>
          <w:sz w:val="28"/>
        </w:rPr>
        <w:t xml:space="preserve"> </w:t>
      </w:r>
      <w:r>
        <w:rPr>
          <w:sz w:val="28"/>
        </w:rPr>
        <w:t>với</w:t>
      </w:r>
      <w:r>
        <w:rPr>
          <w:spacing w:val="-2"/>
          <w:sz w:val="28"/>
        </w:rPr>
        <w:t xml:space="preserve"> </w:t>
      </w:r>
      <w:r>
        <w:rPr>
          <w:sz w:val="28"/>
        </w:rPr>
        <w:t>các</w:t>
      </w:r>
      <w:r>
        <w:rPr>
          <w:spacing w:val="-5"/>
          <w:sz w:val="28"/>
        </w:rPr>
        <w:t xml:space="preserve"> </w:t>
      </w:r>
      <w:r>
        <w:rPr>
          <w:sz w:val="28"/>
        </w:rPr>
        <w:t>loại</w:t>
      </w:r>
      <w:r>
        <w:rPr>
          <w:spacing w:val="-5"/>
          <w:sz w:val="28"/>
        </w:rPr>
        <w:t xml:space="preserve"> </w:t>
      </w:r>
      <w:r>
        <w:rPr>
          <w:sz w:val="28"/>
        </w:rPr>
        <w:t>đất</w:t>
      </w:r>
      <w:r>
        <w:rPr>
          <w:spacing w:val="-2"/>
          <w:sz w:val="28"/>
        </w:rPr>
        <w:t xml:space="preserve"> </w:t>
      </w:r>
      <w:r>
        <w:rPr>
          <w:sz w:val="28"/>
        </w:rPr>
        <w:t>phi</w:t>
      </w:r>
      <w:r>
        <w:rPr>
          <w:spacing w:val="-5"/>
          <w:sz w:val="28"/>
        </w:rPr>
        <w:t xml:space="preserve"> </w:t>
      </w:r>
      <w:r>
        <w:rPr>
          <w:sz w:val="28"/>
        </w:rPr>
        <w:t>nông</w:t>
      </w:r>
      <w:r>
        <w:rPr>
          <w:spacing w:val="-2"/>
          <w:sz w:val="28"/>
        </w:rPr>
        <w:t xml:space="preserve"> </w:t>
      </w:r>
      <w:r>
        <w:rPr>
          <w:sz w:val="28"/>
        </w:rPr>
        <w:t>nghiệp</w:t>
      </w:r>
      <w:r>
        <w:rPr>
          <w:spacing w:val="-3"/>
          <w:sz w:val="28"/>
        </w:rPr>
        <w:t xml:space="preserve"> </w:t>
      </w:r>
      <w:r>
        <w:rPr>
          <w:sz w:val="28"/>
        </w:rPr>
        <w:t>còn</w:t>
      </w:r>
      <w:r>
        <w:rPr>
          <w:spacing w:val="-3"/>
          <w:sz w:val="28"/>
        </w:rPr>
        <w:t xml:space="preserve"> </w:t>
      </w:r>
      <w:r>
        <w:rPr>
          <w:spacing w:val="-5"/>
          <w:sz w:val="28"/>
        </w:rPr>
        <w:t>lại</w:t>
      </w:r>
    </w:p>
    <w:p w:rsidR="00E82C1F" w:rsidRDefault="00233CCB">
      <w:pPr>
        <w:pStyle w:val="BodyText"/>
        <w:spacing w:before="122"/>
        <w:ind w:right="991"/>
      </w:pPr>
      <w:r>
        <w:t>Hệ số sử dụng đất tương ứng với giá đất đối với các loại đất phi nông nghiệp còn lại quy định tại Bảng giá đất được xác định như sau:</w:t>
      </w:r>
    </w:p>
    <w:p w:rsidR="00E82C1F" w:rsidRDefault="00233CCB">
      <w:pPr>
        <w:pStyle w:val="BodyText"/>
        <w:spacing w:before="119"/>
        <w:ind w:right="988"/>
      </w:pPr>
      <w:r>
        <w:t>Hệ số sử dụng đất tương ứng với giá đất quy định tại Bảng giá đất được xác định theo từng khu đất, thửa đất và được xác đị</w:t>
      </w:r>
      <w:r>
        <w:t>nh bằng (=) Số tầng cao xây dựng tối đa x Mật độ xây dựng tối đa (1)</w:t>
      </w:r>
    </w:p>
    <w:p w:rsidR="00E82C1F" w:rsidRDefault="00233CCB">
      <w:pPr>
        <w:pStyle w:val="BodyText"/>
        <w:spacing w:before="119"/>
        <w:ind w:left="721" w:firstLine="0"/>
      </w:pPr>
      <w:r>
        <w:t>Trong</w:t>
      </w:r>
      <w:r>
        <w:rPr>
          <w:spacing w:val="-2"/>
        </w:rPr>
        <w:t xml:space="preserve"> </w:t>
      </w:r>
      <w:r>
        <w:rPr>
          <w:spacing w:val="-5"/>
        </w:rPr>
        <w:t>đó:</w:t>
      </w:r>
    </w:p>
    <w:p w:rsidR="00E82C1F" w:rsidRDefault="00233CCB">
      <w:pPr>
        <w:pStyle w:val="ListParagraph"/>
        <w:numPr>
          <w:ilvl w:val="0"/>
          <w:numId w:val="4"/>
        </w:numPr>
        <w:tabs>
          <w:tab w:val="left" w:pos="902"/>
        </w:tabs>
        <w:spacing w:before="122"/>
        <w:ind w:right="986" w:firstLine="719"/>
        <w:rPr>
          <w:sz w:val="28"/>
        </w:rPr>
      </w:pPr>
      <w:r>
        <w:rPr>
          <w:sz w:val="28"/>
        </w:rPr>
        <w:t>Hệ số sử dụng đất tương ứng với giá đất quy định tại Bảng giá đất xác định theo công thức (1) ≤ 7 lần.</w:t>
      </w:r>
    </w:p>
    <w:p w:rsidR="00E82C1F" w:rsidRDefault="00233CCB">
      <w:pPr>
        <w:pStyle w:val="ListParagraph"/>
        <w:numPr>
          <w:ilvl w:val="0"/>
          <w:numId w:val="4"/>
        </w:numPr>
        <w:tabs>
          <w:tab w:val="left" w:pos="883"/>
        </w:tabs>
        <w:spacing w:before="120"/>
        <w:ind w:left="883" w:hanging="162"/>
        <w:rPr>
          <w:sz w:val="28"/>
        </w:rPr>
      </w:pPr>
      <w:r>
        <w:rPr>
          <w:sz w:val="28"/>
        </w:rPr>
        <w:t>Số</w:t>
      </w:r>
      <w:r>
        <w:rPr>
          <w:spacing w:val="-1"/>
          <w:sz w:val="28"/>
        </w:rPr>
        <w:t xml:space="preserve"> </w:t>
      </w:r>
      <w:r>
        <w:rPr>
          <w:sz w:val="28"/>
        </w:rPr>
        <w:t>tầng cao</w:t>
      </w:r>
      <w:r>
        <w:rPr>
          <w:spacing w:val="-1"/>
          <w:sz w:val="28"/>
        </w:rPr>
        <w:t xml:space="preserve"> </w:t>
      </w:r>
      <w:r>
        <w:rPr>
          <w:sz w:val="28"/>
        </w:rPr>
        <w:t>xây</w:t>
      </w:r>
      <w:r>
        <w:rPr>
          <w:spacing w:val="-4"/>
          <w:sz w:val="28"/>
        </w:rPr>
        <w:t xml:space="preserve"> </w:t>
      </w:r>
      <w:r>
        <w:rPr>
          <w:sz w:val="28"/>
        </w:rPr>
        <w:t>dựng</w:t>
      </w:r>
      <w:r>
        <w:rPr>
          <w:spacing w:val="-1"/>
          <w:sz w:val="28"/>
        </w:rPr>
        <w:t xml:space="preserve"> </w:t>
      </w:r>
      <w:r>
        <w:rPr>
          <w:sz w:val="28"/>
        </w:rPr>
        <w:t>tối</w:t>
      </w:r>
      <w:r>
        <w:rPr>
          <w:spacing w:val="-3"/>
          <w:sz w:val="28"/>
        </w:rPr>
        <w:t xml:space="preserve"> </w:t>
      </w:r>
      <w:r>
        <w:rPr>
          <w:sz w:val="28"/>
        </w:rPr>
        <w:t>đa</w:t>
      </w:r>
      <w:r>
        <w:rPr>
          <w:spacing w:val="-2"/>
          <w:sz w:val="28"/>
        </w:rPr>
        <w:t xml:space="preserve"> </w:t>
      </w:r>
      <w:r>
        <w:rPr>
          <w:sz w:val="28"/>
        </w:rPr>
        <w:t>là</w:t>
      </w:r>
      <w:r>
        <w:rPr>
          <w:spacing w:val="-1"/>
          <w:sz w:val="28"/>
        </w:rPr>
        <w:t xml:space="preserve"> </w:t>
      </w:r>
      <w:r>
        <w:rPr>
          <w:sz w:val="28"/>
        </w:rPr>
        <w:t>5</w:t>
      </w:r>
      <w:r>
        <w:rPr>
          <w:spacing w:val="-4"/>
          <w:sz w:val="28"/>
        </w:rPr>
        <w:t xml:space="preserve"> tầng.</w:t>
      </w:r>
    </w:p>
    <w:p w:rsidR="00E82C1F" w:rsidRDefault="00233CCB">
      <w:pPr>
        <w:pStyle w:val="ListParagraph"/>
        <w:numPr>
          <w:ilvl w:val="0"/>
          <w:numId w:val="4"/>
        </w:numPr>
        <w:tabs>
          <w:tab w:val="left" w:pos="914"/>
        </w:tabs>
        <w:ind w:right="988" w:firstLine="719"/>
        <w:rPr>
          <w:sz w:val="28"/>
        </w:rPr>
      </w:pPr>
      <w:r>
        <w:rPr>
          <w:sz w:val="28"/>
        </w:rPr>
        <w:t>Mật độ xây dựng tối đa xác định the</w:t>
      </w:r>
      <w:r>
        <w:rPr>
          <w:sz w:val="28"/>
        </w:rPr>
        <w:t>o QCVN 01:2021/BXD ban hành kèm</w:t>
      </w:r>
      <w:r>
        <w:rPr>
          <w:spacing w:val="31"/>
          <w:sz w:val="28"/>
        </w:rPr>
        <w:t xml:space="preserve"> </w:t>
      </w:r>
      <w:r>
        <w:rPr>
          <w:sz w:val="28"/>
        </w:rPr>
        <w:t>theo</w:t>
      </w:r>
      <w:r>
        <w:rPr>
          <w:spacing w:val="36"/>
          <w:sz w:val="28"/>
        </w:rPr>
        <w:t xml:space="preserve"> </w:t>
      </w:r>
      <w:r>
        <w:rPr>
          <w:sz w:val="28"/>
        </w:rPr>
        <w:t>Thông</w:t>
      </w:r>
      <w:r>
        <w:rPr>
          <w:spacing w:val="34"/>
          <w:sz w:val="28"/>
        </w:rPr>
        <w:t xml:space="preserve"> </w:t>
      </w:r>
      <w:r>
        <w:rPr>
          <w:sz w:val="28"/>
        </w:rPr>
        <w:t>tư</w:t>
      </w:r>
      <w:r>
        <w:rPr>
          <w:spacing w:val="32"/>
          <w:sz w:val="28"/>
        </w:rPr>
        <w:t xml:space="preserve"> </w:t>
      </w:r>
      <w:r>
        <w:rPr>
          <w:sz w:val="28"/>
        </w:rPr>
        <w:t>số</w:t>
      </w:r>
      <w:r>
        <w:rPr>
          <w:spacing w:val="34"/>
          <w:sz w:val="28"/>
        </w:rPr>
        <w:t xml:space="preserve"> </w:t>
      </w:r>
      <w:r>
        <w:rPr>
          <w:sz w:val="28"/>
        </w:rPr>
        <w:t>01/2021/TT-BXD</w:t>
      </w:r>
      <w:r>
        <w:rPr>
          <w:spacing w:val="32"/>
          <w:sz w:val="28"/>
        </w:rPr>
        <w:t xml:space="preserve"> </w:t>
      </w:r>
      <w:r>
        <w:rPr>
          <w:sz w:val="28"/>
        </w:rPr>
        <w:t>ngày</w:t>
      </w:r>
      <w:r>
        <w:rPr>
          <w:spacing w:val="32"/>
          <w:sz w:val="28"/>
        </w:rPr>
        <w:t xml:space="preserve"> </w:t>
      </w:r>
      <w:r>
        <w:rPr>
          <w:sz w:val="28"/>
        </w:rPr>
        <w:t>19/5/2021</w:t>
      </w:r>
      <w:r>
        <w:rPr>
          <w:spacing w:val="39"/>
          <w:sz w:val="28"/>
        </w:rPr>
        <w:t xml:space="preserve"> </w:t>
      </w:r>
      <w:r>
        <w:rPr>
          <w:sz w:val="28"/>
        </w:rPr>
        <w:t>về</w:t>
      </w:r>
      <w:r>
        <w:rPr>
          <w:spacing w:val="33"/>
          <w:sz w:val="28"/>
        </w:rPr>
        <w:t xml:space="preserve"> </w:t>
      </w:r>
      <w:r>
        <w:rPr>
          <w:sz w:val="28"/>
        </w:rPr>
        <w:t>ban</w:t>
      </w:r>
      <w:r>
        <w:rPr>
          <w:spacing w:val="36"/>
          <w:sz w:val="28"/>
        </w:rPr>
        <w:t xml:space="preserve"> </w:t>
      </w:r>
      <w:r>
        <w:rPr>
          <w:sz w:val="28"/>
        </w:rPr>
        <w:t>hành</w:t>
      </w:r>
      <w:r>
        <w:rPr>
          <w:spacing w:val="38"/>
          <w:sz w:val="28"/>
        </w:rPr>
        <w:t xml:space="preserve"> </w:t>
      </w:r>
      <w:r>
        <w:rPr>
          <w:sz w:val="28"/>
        </w:rPr>
        <w:t>QCVN</w:t>
      </w:r>
    </w:p>
    <w:p w:rsidR="00E82C1F" w:rsidRDefault="00E82C1F">
      <w:pPr>
        <w:pStyle w:val="BodyText"/>
        <w:spacing w:before="33"/>
        <w:ind w:left="0" w:firstLine="0"/>
        <w:jc w:val="left"/>
        <w:rPr>
          <w:sz w:val="20"/>
        </w:rPr>
      </w:pPr>
    </w:p>
    <w:p w:rsidR="00E82C1F" w:rsidRDefault="00E82C1F">
      <w:pPr>
        <w:pStyle w:val="BodyText"/>
        <w:jc w:val="left"/>
        <w:rPr>
          <w:sz w:val="20"/>
        </w:rPr>
        <w:sectPr w:rsidR="00E82C1F">
          <w:pgSz w:w="11910" w:h="16850"/>
          <w:pgMar w:top="880" w:right="141" w:bottom="280" w:left="1700" w:header="571" w:footer="0" w:gutter="0"/>
          <w:cols w:space="720"/>
        </w:sectPr>
      </w:pPr>
    </w:p>
    <w:p w:rsidR="00E82C1F" w:rsidRDefault="00233CCB">
      <w:pPr>
        <w:pStyle w:val="BodyText"/>
        <w:spacing w:before="318"/>
        <w:ind w:right="623" w:firstLine="0"/>
        <w:jc w:val="left"/>
      </w:pPr>
      <w:r>
        <w:t>01:2021/BXD quy chuẩn kỹ thuật quốc gia về quy hoạch xây dựng của Bộ Xây dựng là:</w:t>
      </w:r>
    </w:p>
    <w:p w:rsidR="00E82C1F" w:rsidRDefault="00E82C1F">
      <w:pPr>
        <w:pStyle w:val="BodyText"/>
        <w:spacing w:before="0"/>
        <w:ind w:left="0" w:firstLine="0"/>
        <w:jc w:val="left"/>
        <w:rPr>
          <w:sz w:val="1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1056"/>
        <w:gridCol w:w="900"/>
        <w:gridCol w:w="850"/>
        <w:gridCol w:w="995"/>
        <w:gridCol w:w="992"/>
        <w:gridCol w:w="997"/>
      </w:tblGrid>
      <w:tr w:rsidR="00E82C1F">
        <w:trPr>
          <w:trHeight w:val="275"/>
        </w:trPr>
        <w:tc>
          <w:tcPr>
            <w:tcW w:w="3257" w:type="dxa"/>
          </w:tcPr>
          <w:p w:rsidR="00E82C1F" w:rsidRDefault="00233CCB">
            <w:pPr>
              <w:pStyle w:val="TableParagraph"/>
              <w:ind w:left="107"/>
              <w:jc w:val="left"/>
              <w:rPr>
                <w:b/>
                <w:sz w:val="24"/>
              </w:rPr>
            </w:pPr>
            <w:r>
              <w:rPr>
                <w:b/>
                <w:sz w:val="24"/>
              </w:rPr>
              <w:t>Diện</w:t>
            </w:r>
            <w:r>
              <w:rPr>
                <w:b/>
                <w:spacing w:val="-4"/>
                <w:sz w:val="24"/>
              </w:rPr>
              <w:t xml:space="preserve"> </w:t>
            </w:r>
            <w:r>
              <w:rPr>
                <w:b/>
                <w:sz w:val="24"/>
              </w:rPr>
              <w:t>tích</w:t>
            </w:r>
            <w:r>
              <w:rPr>
                <w:b/>
                <w:spacing w:val="-2"/>
                <w:sz w:val="24"/>
              </w:rPr>
              <w:t xml:space="preserve"> </w:t>
            </w:r>
            <w:r>
              <w:rPr>
                <w:b/>
                <w:sz w:val="24"/>
              </w:rPr>
              <w:t>lô</w:t>
            </w:r>
            <w:r>
              <w:rPr>
                <w:b/>
                <w:spacing w:val="-1"/>
                <w:sz w:val="24"/>
              </w:rPr>
              <w:t xml:space="preserve"> </w:t>
            </w:r>
            <w:r>
              <w:rPr>
                <w:b/>
                <w:sz w:val="24"/>
              </w:rPr>
              <w:t>đất</w:t>
            </w:r>
            <w:r>
              <w:rPr>
                <w:b/>
                <w:spacing w:val="-2"/>
                <w:sz w:val="24"/>
              </w:rPr>
              <w:t xml:space="preserve"> </w:t>
            </w:r>
            <w:r>
              <w:rPr>
                <w:b/>
                <w:sz w:val="24"/>
              </w:rPr>
              <w:t>(m</w:t>
            </w:r>
            <w:r>
              <w:rPr>
                <w:b/>
                <w:position w:val="8"/>
                <w:sz w:val="16"/>
              </w:rPr>
              <w:t>2</w:t>
            </w:r>
            <w:r>
              <w:rPr>
                <w:b/>
                <w:sz w:val="24"/>
              </w:rPr>
              <w:t>/căn</w:t>
            </w:r>
            <w:r>
              <w:rPr>
                <w:b/>
                <w:spacing w:val="1"/>
                <w:sz w:val="24"/>
              </w:rPr>
              <w:t xml:space="preserve"> </w:t>
            </w:r>
            <w:r>
              <w:rPr>
                <w:b/>
                <w:spacing w:val="-4"/>
                <w:sz w:val="24"/>
              </w:rPr>
              <w:t>nhà)</w:t>
            </w:r>
          </w:p>
        </w:tc>
        <w:tc>
          <w:tcPr>
            <w:tcW w:w="1056" w:type="dxa"/>
          </w:tcPr>
          <w:p w:rsidR="00E82C1F" w:rsidRDefault="00233CCB">
            <w:pPr>
              <w:pStyle w:val="TableParagraph"/>
              <w:ind w:left="10"/>
              <w:rPr>
                <w:b/>
                <w:sz w:val="24"/>
              </w:rPr>
            </w:pPr>
            <w:r>
              <w:rPr>
                <w:b/>
                <w:sz w:val="24"/>
              </w:rPr>
              <w:t xml:space="preserve">≤ </w:t>
            </w:r>
            <w:r>
              <w:rPr>
                <w:b/>
                <w:spacing w:val="-5"/>
                <w:sz w:val="24"/>
              </w:rPr>
              <w:t>90</w:t>
            </w:r>
          </w:p>
        </w:tc>
        <w:tc>
          <w:tcPr>
            <w:tcW w:w="900" w:type="dxa"/>
          </w:tcPr>
          <w:p w:rsidR="00E82C1F" w:rsidRDefault="00233CCB">
            <w:pPr>
              <w:pStyle w:val="TableParagraph"/>
              <w:ind w:left="11" w:right="3"/>
              <w:rPr>
                <w:b/>
                <w:sz w:val="24"/>
              </w:rPr>
            </w:pPr>
            <w:r>
              <w:rPr>
                <w:b/>
                <w:spacing w:val="-5"/>
                <w:sz w:val="24"/>
              </w:rPr>
              <w:t>100</w:t>
            </w:r>
          </w:p>
        </w:tc>
        <w:tc>
          <w:tcPr>
            <w:tcW w:w="850" w:type="dxa"/>
          </w:tcPr>
          <w:p w:rsidR="00E82C1F" w:rsidRDefault="00233CCB">
            <w:pPr>
              <w:pStyle w:val="TableParagraph"/>
              <w:ind w:left="13" w:right="3"/>
              <w:rPr>
                <w:b/>
                <w:sz w:val="24"/>
              </w:rPr>
            </w:pPr>
            <w:r>
              <w:rPr>
                <w:b/>
                <w:spacing w:val="-5"/>
                <w:sz w:val="24"/>
              </w:rPr>
              <w:t>200</w:t>
            </w:r>
          </w:p>
        </w:tc>
        <w:tc>
          <w:tcPr>
            <w:tcW w:w="995" w:type="dxa"/>
          </w:tcPr>
          <w:p w:rsidR="00E82C1F" w:rsidRDefault="00233CCB">
            <w:pPr>
              <w:pStyle w:val="TableParagraph"/>
              <w:ind w:left="6" w:right="2"/>
              <w:rPr>
                <w:b/>
                <w:sz w:val="24"/>
              </w:rPr>
            </w:pPr>
            <w:r>
              <w:rPr>
                <w:b/>
                <w:spacing w:val="-5"/>
                <w:sz w:val="24"/>
              </w:rPr>
              <w:t>300</w:t>
            </w:r>
          </w:p>
        </w:tc>
        <w:tc>
          <w:tcPr>
            <w:tcW w:w="992" w:type="dxa"/>
          </w:tcPr>
          <w:p w:rsidR="00E82C1F" w:rsidRDefault="00233CCB">
            <w:pPr>
              <w:pStyle w:val="TableParagraph"/>
              <w:ind w:right="308"/>
              <w:jc w:val="right"/>
              <w:rPr>
                <w:b/>
                <w:sz w:val="24"/>
              </w:rPr>
            </w:pPr>
            <w:r>
              <w:rPr>
                <w:b/>
                <w:spacing w:val="-5"/>
                <w:sz w:val="24"/>
              </w:rPr>
              <w:t>500</w:t>
            </w:r>
          </w:p>
        </w:tc>
        <w:tc>
          <w:tcPr>
            <w:tcW w:w="997" w:type="dxa"/>
          </w:tcPr>
          <w:p w:rsidR="00E82C1F" w:rsidRDefault="00233CCB">
            <w:pPr>
              <w:pStyle w:val="TableParagraph"/>
              <w:ind w:left="6" w:right="1"/>
              <w:rPr>
                <w:b/>
                <w:sz w:val="24"/>
              </w:rPr>
            </w:pPr>
            <w:r>
              <w:rPr>
                <w:b/>
                <w:sz w:val="24"/>
              </w:rPr>
              <w:t xml:space="preserve">≥ </w:t>
            </w:r>
            <w:r>
              <w:rPr>
                <w:b/>
                <w:spacing w:val="-2"/>
                <w:sz w:val="24"/>
              </w:rPr>
              <w:t>1.000</w:t>
            </w:r>
          </w:p>
        </w:tc>
      </w:tr>
      <w:tr w:rsidR="00E82C1F">
        <w:trPr>
          <w:trHeight w:val="277"/>
        </w:trPr>
        <w:tc>
          <w:tcPr>
            <w:tcW w:w="3257" w:type="dxa"/>
          </w:tcPr>
          <w:p w:rsidR="00E82C1F" w:rsidRDefault="00233CCB">
            <w:pPr>
              <w:pStyle w:val="TableParagraph"/>
              <w:spacing w:line="258" w:lineRule="exact"/>
              <w:ind w:left="107"/>
              <w:jc w:val="left"/>
              <w:rPr>
                <w:b/>
                <w:sz w:val="24"/>
              </w:rPr>
            </w:pPr>
            <w:r>
              <w:rPr>
                <w:b/>
                <w:sz w:val="24"/>
              </w:rPr>
              <w:t>Mật</w:t>
            </w:r>
            <w:r>
              <w:rPr>
                <w:b/>
                <w:spacing w:val="-1"/>
                <w:sz w:val="24"/>
              </w:rPr>
              <w:t xml:space="preserve"> </w:t>
            </w:r>
            <w:r>
              <w:rPr>
                <w:b/>
                <w:sz w:val="24"/>
              </w:rPr>
              <w:t>độ xây dựng</w:t>
            </w:r>
            <w:r>
              <w:rPr>
                <w:b/>
                <w:spacing w:val="-1"/>
                <w:sz w:val="24"/>
              </w:rPr>
              <w:t xml:space="preserve"> </w:t>
            </w:r>
            <w:r>
              <w:rPr>
                <w:b/>
                <w:sz w:val="24"/>
              </w:rPr>
              <w:t>tối đa</w:t>
            </w:r>
            <w:r>
              <w:rPr>
                <w:b/>
                <w:spacing w:val="-3"/>
                <w:sz w:val="24"/>
              </w:rPr>
              <w:t xml:space="preserve"> </w:t>
            </w:r>
            <w:r>
              <w:rPr>
                <w:b/>
                <w:spacing w:val="-5"/>
                <w:sz w:val="24"/>
              </w:rPr>
              <w:t>(%)</w:t>
            </w:r>
          </w:p>
        </w:tc>
        <w:tc>
          <w:tcPr>
            <w:tcW w:w="1056" w:type="dxa"/>
          </w:tcPr>
          <w:p w:rsidR="00E82C1F" w:rsidRDefault="00233CCB">
            <w:pPr>
              <w:pStyle w:val="TableParagraph"/>
              <w:spacing w:line="258" w:lineRule="exact"/>
              <w:ind w:left="10"/>
              <w:rPr>
                <w:sz w:val="24"/>
              </w:rPr>
            </w:pPr>
            <w:r>
              <w:rPr>
                <w:spacing w:val="-5"/>
                <w:sz w:val="24"/>
              </w:rPr>
              <w:t>100</w:t>
            </w:r>
          </w:p>
        </w:tc>
        <w:tc>
          <w:tcPr>
            <w:tcW w:w="900" w:type="dxa"/>
          </w:tcPr>
          <w:p w:rsidR="00E82C1F" w:rsidRDefault="00233CCB">
            <w:pPr>
              <w:pStyle w:val="TableParagraph"/>
              <w:spacing w:line="258" w:lineRule="exact"/>
              <w:ind w:left="11" w:right="3"/>
              <w:rPr>
                <w:sz w:val="24"/>
              </w:rPr>
            </w:pPr>
            <w:r>
              <w:rPr>
                <w:spacing w:val="-5"/>
                <w:sz w:val="24"/>
              </w:rPr>
              <w:t>90</w:t>
            </w:r>
          </w:p>
        </w:tc>
        <w:tc>
          <w:tcPr>
            <w:tcW w:w="850" w:type="dxa"/>
          </w:tcPr>
          <w:p w:rsidR="00E82C1F" w:rsidRDefault="00233CCB">
            <w:pPr>
              <w:pStyle w:val="TableParagraph"/>
              <w:spacing w:line="258" w:lineRule="exact"/>
              <w:ind w:left="13" w:right="3"/>
              <w:rPr>
                <w:sz w:val="24"/>
              </w:rPr>
            </w:pPr>
            <w:r>
              <w:rPr>
                <w:spacing w:val="-5"/>
                <w:sz w:val="24"/>
              </w:rPr>
              <w:t>70</w:t>
            </w:r>
          </w:p>
        </w:tc>
        <w:tc>
          <w:tcPr>
            <w:tcW w:w="995" w:type="dxa"/>
          </w:tcPr>
          <w:p w:rsidR="00E82C1F" w:rsidRDefault="00233CCB">
            <w:pPr>
              <w:pStyle w:val="TableParagraph"/>
              <w:spacing w:line="258" w:lineRule="exact"/>
              <w:ind w:left="6" w:right="2"/>
              <w:rPr>
                <w:sz w:val="24"/>
              </w:rPr>
            </w:pPr>
            <w:r>
              <w:rPr>
                <w:spacing w:val="-5"/>
                <w:sz w:val="24"/>
              </w:rPr>
              <w:t>60</w:t>
            </w:r>
          </w:p>
        </w:tc>
        <w:tc>
          <w:tcPr>
            <w:tcW w:w="992" w:type="dxa"/>
          </w:tcPr>
          <w:p w:rsidR="00E82C1F" w:rsidRDefault="00233CCB">
            <w:pPr>
              <w:pStyle w:val="TableParagraph"/>
              <w:spacing w:line="258" w:lineRule="exact"/>
              <w:ind w:right="368"/>
              <w:jc w:val="right"/>
              <w:rPr>
                <w:sz w:val="24"/>
              </w:rPr>
            </w:pPr>
            <w:r>
              <w:rPr>
                <w:spacing w:val="-5"/>
                <w:sz w:val="24"/>
              </w:rPr>
              <w:t>50</w:t>
            </w:r>
          </w:p>
        </w:tc>
        <w:tc>
          <w:tcPr>
            <w:tcW w:w="997" w:type="dxa"/>
          </w:tcPr>
          <w:p w:rsidR="00E82C1F" w:rsidRDefault="00233CCB">
            <w:pPr>
              <w:pStyle w:val="TableParagraph"/>
              <w:spacing w:line="258" w:lineRule="exact"/>
              <w:ind w:left="6" w:right="3"/>
              <w:rPr>
                <w:sz w:val="24"/>
              </w:rPr>
            </w:pPr>
            <w:r>
              <w:rPr>
                <w:spacing w:val="-5"/>
                <w:sz w:val="24"/>
              </w:rPr>
              <w:t>40</w:t>
            </w:r>
          </w:p>
        </w:tc>
      </w:tr>
      <w:tr w:rsidR="00E82C1F">
        <w:trPr>
          <w:trHeight w:val="275"/>
        </w:trPr>
        <w:tc>
          <w:tcPr>
            <w:tcW w:w="3257" w:type="dxa"/>
          </w:tcPr>
          <w:p w:rsidR="00E82C1F" w:rsidRDefault="00233CCB">
            <w:pPr>
              <w:pStyle w:val="TableParagraph"/>
              <w:ind w:left="107"/>
              <w:jc w:val="left"/>
              <w:rPr>
                <w:b/>
                <w:sz w:val="24"/>
              </w:rPr>
            </w:pPr>
            <w:r>
              <w:rPr>
                <w:b/>
                <w:sz w:val="24"/>
              </w:rPr>
              <w:t>Hệ</w:t>
            </w:r>
            <w:r>
              <w:rPr>
                <w:b/>
                <w:spacing w:val="-1"/>
                <w:sz w:val="24"/>
              </w:rPr>
              <w:t xml:space="preserve"> </w:t>
            </w:r>
            <w:r>
              <w:rPr>
                <w:b/>
                <w:sz w:val="24"/>
              </w:rPr>
              <w:t>số sử</w:t>
            </w:r>
            <w:r>
              <w:rPr>
                <w:b/>
                <w:spacing w:val="-2"/>
                <w:sz w:val="24"/>
              </w:rPr>
              <w:t xml:space="preserve"> </w:t>
            </w:r>
            <w:r>
              <w:rPr>
                <w:b/>
                <w:sz w:val="24"/>
              </w:rPr>
              <w:t>dụng đất</w:t>
            </w:r>
            <w:r>
              <w:rPr>
                <w:b/>
                <w:spacing w:val="-1"/>
                <w:sz w:val="24"/>
              </w:rPr>
              <w:t xml:space="preserve"> </w:t>
            </w:r>
            <w:r>
              <w:rPr>
                <w:b/>
                <w:sz w:val="24"/>
              </w:rPr>
              <w:t xml:space="preserve">tối </w:t>
            </w:r>
            <w:r>
              <w:rPr>
                <w:b/>
                <w:spacing w:val="-5"/>
                <w:sz w:val="24"/>
              </w:rPr>
              <w:t>đa</w:t>
            </w:r>
          </w:p>
        </w:tc>
        <w:tc>
          <w:tcPr>
            <w:tcW w:w="1056" w:type="dxa"/>
          </w:tcPr>
          <w:p w:rsidR="00E82C1F" w:rsidRDefault="00233CCB">
            <w:pPr>
              <w:pStyle w:val="TableParagraph"/>
              <w:ind w:left="10" w:right="3"/>
              <w:rPr>
                <w:sz w:val="24"/>
              </w:rPr>
            </w:pPr>
            <w:r>
              <w:rPr>
                <w:spacing w:val="-5"/>
                <w:sz w:val="24"/>
              </w:rPr>
              <w:t>5,0</w:t>
            </w:r>
          </w:p>
        </w:tc>
        <w:tc>
          <w:tcPr>
            <w:tcW w:w="900" w:type="dxa"/>
          </w:tcPr>
          <w:p w:rsidR="00E82C1F" w:rsidRDefault="00233CCB">
            <w:pPr>
              <w:pStyle w:val="TableParagraph"/>
              <w:ind w:left="11"/>
              <w:rPr>
                <w:sz w:val="24"/>
              </w:rPr>
            </w:pPr>
            <w:r>
              <w:rPr>
                <w:spacing w:val="-5"/>
                <w:sz w:val="24"/>
              </w:rPr>
              <w:t>4,5</w:t>
            </w:r>
          </w:p>
        </w:tc>
        <w:tc>
          <w:tcPr>
            <w:tcW w:w="850" w:type="dxa"/>
          </w:tcPr>
          <w:p w:rsidR="00E82C1F" w:rsidRDefault="00233CCB">
            <w:pPr>
              <w:pStyle w:val="TableParagraph"/>
              <w:ind w:left="13"/>
              <w:rPr>
                <w:sz w:val="24"/>
              </w:rPr>
            </w:pPr>
            <w:r>
              <w:rPr>
                <w:spacing w:val="-5"/>
                <w:sz w:val="24"/>
              </w:rPr>
              <w:t>3,5</w:t>
            </w:r>
          </w:p>
        </w:tc>
        <w:tc>
          <w:tcPr>
            <w:tcW w:w="995" w:type="dxa"/>
          </w:tcPr>
          <w:p w:rsidR="00E82C1F" w:rsidRDefault="00233CCB">
            <w:pPr>
              <w:pStyle w:val="TableParagraph"/>
              <w:ind w:left="6"/>
              <w:rPr>
                <w:sz w:val="24"/>
              </w:rPr>
            </w:pPr>
            <w:r>
              <w:rPr>
                <w:spacing w:val="-5"/>
                <w:sz w:val="24"/>
              </w:rPr>
              <w:t>3,0</w:t>
            </w:r>
          </w:p>
        </w:tc>
        <w:tc>
          <w:tcPr>
            <w:tcW w:w="992" w:type="dxa"/>
          </w:tcPr>
          <w:p w:rsidR="00E82C1F" w:rsidRDefault="00233CCB">
            <w:pPr>
              <w:pStyle w:val="TableParagraph"/>
              <w:ind w:right="337"/>
              <w:jc w:val="right"/>
              <w:rPr>
                <w:sz w:val="24"/>
              </w:rPr>
            </w:pPr>
            <w:r>
              <w:rPr>
                <w:spacing w:val="-5"/>
                <w:sz w:val="24"/>
              </w:rPr>
              <w:t>2,5</w:t>
            </w:r>
          </w:p>
        </w:tc>
        <w:tc>
          <w:tcPr>
            <w:tcW w:w="997" w:type="dxa"/>
          </w:tcPr>
          <w:p w:rsidR="00E82C1F" w:rsidRDefault="00233CCB">
            <w:pPr>
              <w:pStyle w:val="TableParagraph"/>
              <w:ind w:left="6"/>
              <w:rPr>
                <w:sz w:val="24"/>
              </w:rPr>
            </w:pPr>
            <w:r>
              <w:rPr>
                <w:spacing w:val="-5"/>
                <w:sz w:val="24"/>
              </w:rPr>
              <w:t>2,0</w:t>
            </w:r>
          </w:p>
        </w:tc>
      </w:tr>
    </w:tbl>
    <w:p w:rsidR="00E82C1F" w:rsidRDefault="00233CCB">
      <w:pPr>
        <w:pStyle w:val="BodyText"/>
        <w:spacing w:before="114"/>
        <w:ind w:right="987"/>
      </w:pPr>
      <w:r>
        <w:t>Trường hợp diện tích khu đất, thửa đất cần xác định giá đất có trị số nằm giữa 2 trị số diện tích ở bảng trên, thì tính Hệ số sử dụng đất tối đa theo cách nội suy giữa 2 giá trị gần nhất theo công thức sau:</w:t>
      </w:r>
    </w:p>
    <w:p w:rsidR="00E82C1F" w:rsidRDefault="00E82C1F">
      <w:pPr>
        <w:pStyle w:val="BodyText"/>
        <w:spacing w:before="5" w:after="1"/>
        <w:ind w:left="0" w:firstLine="0"/>
        <w:jc w:val="left"/>
        <w:rPr>
          <w:sz w:val="19"/>
        </w:rPr>
      </w:pPr>
    </w:p>
    <w:tbl>
      <w:tblPr>
        <w:tblW w:w="0" w:type="auto"/>
        <w:tblInd w:w="1111" w:type="dxa"/>
        <w:tblLayout w:type="fixed"/>
        <w:tblCellMar>
          <w:left w:w="0" w:type="dxa"/>
          <w:right w:w="0" w:type="dxa"/>
        </w:tblCellMar>
        <w:tblLook w:val="01E0" w:firstRow="1" w:lastRow="1" w:firstColumn="1" w:lastColumn="1" w:noHBand="0" w:noVBand="0"/>
      </w:tblPr>
      <w:tblGrid>
        <w:gridCol w:w="1453"/>
        <w:gridCol w:w="2566"/>
      </w:tblGrid>
      <w:tr w:rsidR="00E82C1F">
        <w:trPr>
          <w:trHeight w:val="547"/>
        </w:trPr>
        <w:tc>
          <w:tcPr>
            <w:tcW w:w="1453" w:type="dxa"/>
          </w:tcPr>
          <w:p w:rsidR="00E82C1F" w:rsidRDefault="00233CCB">
            <w:pPr>
              <w:pStyle w:val="TableParagraph"/>
              <w:tabs>
                <w:tab w:val="left" w:pos="1250"/>
              </w:tabs>
              <w:spacing w:before="219" w:line="309" w:lineRule="exact"/>
              <w:ind w:left="50"/>
              <w:jc w:val="left"/>
              <w:rPr>
                <w:sz w:val="28"/>
              </w:rPr>
            </w:pPr>
            <w:r>
              <w:rPr>
                <w:sz w:val="28"/>
              </w:rPr>
              <w:t>Hi</w:t>
            </w:r>
            <w:r>
              <w:rPr>
                <w:spacing w:val="-1"/>
                <w:sz w:val="28"/>
              </w:rPr>
              <w:t xml:space="preserve"> </w:t>
            </w:r>
            <w:r>
              <w:rPr>
                <w:sz w:val="28"/>
              </w:rPr>
              <w:t>=</w:t>
            </w:r>
            <w:r>
              <w:rPr>
                <w:spacing w:val="-1"/>
                <w:sz w:val="28"/>
              </w:rPr>
              <w:t xml:space="preserve"> </w:t>
            </w:r>
            <w:r>
              <w:rPr>
                <w:spacing w:val="-5"/>
                <w:sz w:val="28"/>
              </w:rPr>
              <w:t>Hd</w:t>
            </w:r>
            <w:r>
              <w:rPr>
                <w:sz w:val="28"/>
              </w:rPr>
              <w:tab/>
              <w:t>-</w:t>
            </w:r>
          </w:p>
        </w:tc>
        <w:tc>
          <w:tcPr>
            <w:tcW w:w="2566" w:type="dxa"/>
          </w:tcPr>
          <w:p w:rsidR="00E82C1F" w:rsidRDefault="00233CCB">
            <w:pPr>
              <w:pStyle w:val="TableParagraph"/>
              <w:spacing w:line="311" w:lineRule="exact"/>
              <w:ind w:right="71"/>
              <w:rPr>
                <w:sz w:val="28"/>
              </w:rPr>
            </w:pPr>
            <w:r>
              <w:rPr>
                <w:noProof/>
                <w:sz w:val="28"/>
                <w:lang w:val="en-US"/>
              </w:rPr>
              <mc:AlternateContent>
                <mc:Choice Requires="wpg">
                  <w:drawing>
                    <wp:anchor distT="0" distB="0" distL="0" distR="0" simplePos="0" relativeHeight="487436288" behindDoc="1" locked="0" layoutInCell="1" allowOverlap="1">
                      <wp:simplePos x="0" y="0"/>
                      <wp:positionH relativeFrom="column">
                        <wp:posOffset>791</wp:posOffset>
                      </wp:positionH>
                      <wp:positionV relativeFrom="paragraph">
                        <wp:posOffset>261000</wp:posOffset>
                      </wp:positionV>
                      <wp:extent cx="1597660" cy="127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7660" cy="12700"/>
                                <a:chOff x="0" y="0"/>
                                <a:chExt cx="1597660" cy="12700"/>
                              </a:xfrm>
                            </wpg:grpSpPr>
                            <wps:wsp>
                              <wps:cNvPr id="13" name="Graphic 13"/>
                              <wps:cNvSpPr/>
                              <wps:spPr>
                                <a:xfrm>
                                  <a:off x="0" y="0"/>
                                  <a:ext cx="1597660" cy="12700"/>
                                </a:xfrm>
                                <a:custGeom>
                                  <a:avLst/>
                                  <a:gdLst/>
                                  <a:ahLst/>
                                  <a:cxnLst/>
                                  <a:rect l="l" t="t" r="r" b="b"/>
                                  <a:pathLst>
                                    <a:path w="1597660" h="12700">
                                      <a:moveTo>
                                        <a:pt x="1597406" y="0"/>
                                      </a:moveTo>
                                      <a:lnTo>
                                        <a:pt x="0" y="0"/>
                                      </a:lnTo>
                                      <a:lnTo>
                                        <a:pt x="0" y="12192"/>
                                      </a:lnTo>
                                      <a:lnTo>
                                        <a:pt x="1597406" y="12192"/>
                                      </a:lnTo>
                                      <a:lnTo>
                                        <a:pt x="15974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F93572" id="Group 12" o:spid="_x0000_s1026" style="position:absolute;margin-left:.05pt;margin-top:20.55pt;width:125.8pt;height:1pt;z-index:-15880192;mso-wrap-distance-left:0;mso-wrap-distance-right:0" coordsize="159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">
                      <v:shape id="Graphic 13" o:spid="_x0000_s1027" style="position:absolute;width:15976;height:127;visibility:visible;mso-wrap-style:square;v-text-anchor:top" coordsize="15976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" path="m1597406,l,,,12192r1597406,l1597406,xe" fillcolor="black" stroked="f">
                        <v:path arrowok="t"/>
                      </v:shape>
                    </v:group>
                  </w:pict>
                </mc:Fallback>
              </mc:AlternateContent>
            </w:r>
            <w:r>
              <w:rPr>
                <w:sz w:val="28"/>
              </w:rPr>
              <w:t>(Hd</w:t>
            </w:r>
            <w:r>
              <w:rPr>
                <w:spacing w:val="-3"/>
                <w:sz w:val="28"/>
              </w:rPr>
              <w:t xml:space="preserve"> </w:t>
            </w:r>
            <w:r>
              <w:rPr>
                <w:sz w:val="28"/>
              </w:rPr>
              <w:t>-</w:t>
            </w:r>
            <w:r>
              <w:rPr>
                <w:spacing w:val="-2"/>
                <w:sz w:val="28"/>
              </w:rPr>
              <w:t xml:space="preserve"> </w:t>
            </w:r>
            <w:r>
              <w:rPr>
                <w:sz w:val="28"/>
              </w:rPr>
              <w:t>Ht)</w:t>
            </w:r>
            <w:r>
              <w:rPr>
                <w:spacing w:val="-1"/>
                <w:sz w:val="28"/>
              </w:rPr>
              <w:t xml:space="preserve"> </w:t>
            </w:r>
            <w:r>
              <w:rPr>
                <w:sz w:val="28"/>
              </w:rPr>
              <w:t>x</w:t>
            </w:r>
            <w:r>
              <w:rPr>
                <w:spacing w:val="-1"/>
                <w:sz w:val="28"/>
              </w:rPr>
              <w:t xml:space="preserve"> </w:t>
            </w:r>
            <w:r>
              <w:rPr>
                <w:sz w:val="28"/>
              </w:rPr>
              <w:t>(Si</w:t>
            </w:r>
            <w:r>
              <w:rPr>
                <w:spacing w:val="-1"/>
                <w:sz w:val="28"/>
              </w:rPr>
              <w:t xml:space="preserve"> </w:t>
            </w:r>
            <w:r>
              <w:rPr>
                <w:sz w:val="28"/>
              </w:rPr>
              <w:t>-</w:t>
            </w:r>
            <w:r>
              <w:rPr>
                <w:spacing w:val="-2"/>
                <w:sz w:val="28"/>
              </w:rPr>
              <w:t xml:space="preserve"> </w:t>
            </w:r>
            <w:r>
              <w:rPr>
                <w:spacing w:val="-5"/>
                <w:sz w:val="28"/>
              </w:rPr>
              <w:t>Sd)</w:t>
            </w:r>
          </w:p>
        </w:tc>
      </w:tr>
      <w:tr w:rsidR="00E82C1F">
        <w:trPr>
          <w:trHeight w:val="317"/>
        </w:trPr>
        <w:tc>
          <w:tcPr>
            <w:tcW w:w="1453" w:type="dxa"/>
          </w:tcPr>
          <w:p w:rsidR="00E82C1F" w:rsidRDefault="00E82C1F">
            <w:pPr>
              <w:pStyle w:val="TableParagraph"/>
              <w:spacing w:line="240" w:lineRule="auto"/>
              <w:jc w:val="left"/>
              <w:rPr>
                <w:sz w:val="24"/>
              </w:rPr>
            </w:pPr>
          </w:p>
        </w:tc>
        <w:tc>
          <w:tcPr>
            <w:tcW w:w="2566" w:type="dxa"/>
          </w:tcPr>
          <w:p w:rsidR="00E82C1F" w:rsidRDefault="00233CCB">
            <w:pPr>
              <w:pStyle w:val="TableParagraph"/>
              <w:spacing w:line="297" w:lineRule="exact"/>
              <w:ind w:right="183"/>
              <w:rPr>
                <w:sz w:val="28"/>
              </w:rPr>
            </w:pPr>
            <w:r>
              <w:rPr>
                <w:sz w:val="28"/>
              </w:rPr>
              <w:t>St</w:t>
            </w:r>
            <w:r>
              <w:rPr>
                <w:spacing w:val="-1"/>
                <w:sz w:val="28"/>
              </w:rPr>
              <w:t xml:space="preserve"> </w:t>
            </w:r>
            <w:r>
              <w:rPr>
                <w:sz w:val="28"/>
              </w:rPr>
              <w:t>-</w:t>
            </w:r>
            <w:r>
              <w:rPr>
                <w:spacing w:val="-1"/>
                <w:sz w:val="28"/>
              </w:rPr>
              <w:t xml:space="preserve"> </w:t>
            </w:r>
            <w:r>
              <w:rPr>
                <w:spacing w:val="-5"/>
                <w:sz w:val="28"/>
              </w:rPr>
              <w:t>Sd</w:t>
            </w:r>
          </w:p>
        </w:tc>
      </w:tr>
    </w:tbl>
    <w:p w:rsidR="00E82C1F" w:rsidRDefault="00233CCB">
      <w:pPr>
        <w:pStyle w:val="BodyText"/>
        <w:spacing w:before="121"/>
        <w:ind w:left="721" w:firstLine="0"/>
        <w:jc w:val="left"/>
      </w:pPr>
      <w:r>
        <w:t>Trong</w:t>
      </w:r>
      <w:r>
        <w:rPr>
          <w:spacing w:val="-2"/>
        </w:rPr>
        <w:t xml:space="preserve"> </w:t>
      </w:r>
      <w:r>
        <w:rPr>
          <w:spacing w:val="-5"/>
        </w:rPr>
        <w:t>đó:</w:t>
      </w:r>
    </w:p>
    <w:p w:rsidR="00E82C1F" w:rsidRDefault="00233CCB">
      <w:pPr>
        <w:pStyle w:val="BodyText"/>
        <w:ind w:left="721" w:firstLine="0"/>
        <w:jc w:val="left"/>
      </w:pPr>
      <w:r>
        <w:rPr>
          <w:spacing w:val="-2"/>
        </w:rPr>
        <w:t>+</w:t>
      </w:r>
      <w:r>
        <w:rPr>
          <w:spacing w:val="-5"/>
        </w:rPr>
        <w:t xml:space="preserve"> </w:t>
      </w:r>
      <w:r>
        <w:rPr>
          <w:spacing w:val="-2"/>
        </w:rPr>
        <w:t>Hi:</w:t>
      </w:r>
      <w:r>
        <w:rPr>
          <w:spacing w:val="-12"/>
        </w:rPr>
        <w:t xml:space="preserve"> </w:t>
      </w:r>
      <w:r>
        <w:rPr>
          <w:spacing w:val="-2"/>
        </w:rPr>
        <w:t>Hệ</w:t>
      </w:r>
      <w:r>
        <w:rPr>
          <w:spacing w:val="-11"/>
        </w:rPr>
        <w:t xml:space="preserve"> </w:t>
      </w:r>
      <w:r>
        <w:rPr>
          <w:spacing w:val="-2"/>
        </w:rPr>
        <w:t>số</w:t>
      </w:r>
      <w:r>
        <w:rPr>
          <w:spacing w:val="-12"/>
        </w:rPr>
        <w:t xml:space="preserve"> </w:t>
      </w:r>
      <w:r>
        <w:rPr>
          <w:spacing w:val="-2"/>
        </w:rPr>
        <w:t>sử</w:t>
      </w:r>
      <w:r>
        <w:rPr>
          <w:spacing w:val="-12"/>
        </w:rPr>
        <w:t xml:space="preserve"> </w:t>
      </w:r>
      <w:r>
        <w:rPr>
          <w:spacing w:val="-2"/>
        </w:rPr>
        <w:t>dụng</w:t>
      </w:r>
      <w:r>
        <w:rPr>
          <w:spacing w:val="-11"/>
        </w:rPr>
        <w:t xml:space="preserve"> </w:t>
      </w:r>
      <w:r>
        <w:rPr>
          <w:spacing w:val="-2"/>
        </w:rPr>
        <w:t>đất</w:t>
      </w:r>
      <w:r>
        <w:rPr>
          <w:spacing w:val="-12"/>
        </w:rPr>
        <w:t xml:space="preserve"> </w:t>
      </w:r>
      <w:r>
        <w:rPr>
          <w:spacing w:val="-2"/>
        </w:rPr>
        <w:t>tối</w:t>
      </w:r>
      <w:r>
        <w:rPr>
          <w:spacing w:val="-12"/>
        </w:rPr>
        <w:t xml:space="preserve"> </w:t>
      </w:r>
      <w:r>
        <w:rPr>
          <w:spacing w:val="-2"/>
        </w:rPr>
        <w:t>đa</w:t>
      </w:r>
      <w:r>
        <w:rPr>
          <w:spacing w:val="-13"/>
        </w:rPr>
        <w:t xml:space="preserve"> </w:t>
      </w:r>
      <w:r>
        <w:rPr>
          <w:spacing w:val="-2"/>
        </w:rPr>
        <w:t>tương</w:t>
      </w:r>
      <w:r>
        <w:rPr>
          <w:spacing w:val="-12"/>
        </w:rPr>
        <w:t xml:space="preserve"> </w:t>
      </w:r>
      <w:r>
        <w:rPr>
          <w:spacing w:val="-2"/>
        </w:rPr>
        <w:t>ứng</w:t>
      </w:r>
      <w:r>
        <w:rPr>
          <w:spacing w:val="-12"/>
        </w:rPr>
        <w:t xml:space="preserve"> </w:t>
      </w:r>
      <w:r>
        <w:rPr>
          <w:spacing w:val="-2"/>
        </w:rPr>
        <w:t>với</w:t>
      </w:r>
      <w:r>
        <w:rPr>
          <w:spacing w:val="-12"/>
        </w:rPr>
        <w:t xml:space="preserve"> </w:t>
      </w:r>
      <w:r>
        <w:rPr>
          <w:spacing w:val="-2"/>
        </w:rPr>
        <w:t>khu</w:t>
      </w:r>
      <w:r>
        <w:rPr>
          <w:spacing w:val="-12"/>
        </w:rPr>
        <w:t xml:space="preserve"> </w:t>
      </w:r>
      <w:r>
        <w:rPr>
          <w:spacing w:val="-2"/>
        </w:rPr>
        <w:t>đất,</w:t>
      </w:r>
      <w:r>
        <w:rPr>
          <w:spacing w:val="-14"/>
        </w:rPr>
        <w:t xml:space="preserve"> </w:t>
      </w:r>
      <w:r>
        <w:rPr>
          <w:spacing w:val="-2"/>
        </w:rPr>
        <w:t>thửa</w:t>
      </w:r>
      <w:r>
        <w:rPr>
          <w:spacing w:val="-13"/>
        </w:rPr>
        <w:t xml:space="preserve"> </w:t>
      </w:r>
      <w:r>
        <w:rPr>
          <w:spacing w:val="-2"/>
        </w:rPr>
        <w:t>đất</w:t>
      </w:r>
      <w:r>
        <w:rPr>
          <w:spacing w:val="-12"/>
        </w:rPr>
        <w:t xml:space="preserve"> </w:t>
      </w:r>
      <w:r>
        <w:rPr>
          <w:spacing w:val="-2"/>
        </w:rPr>
        <w:t>cần</w:t>
      </w:r>
      <w:r>
        <w:rPr>
          <w:spacing w:val="-10"/>
        </w:rPr>
        <w:t xml:space="preserve"> </w:t>
      </w:r>
      <w:r>
        <w:rPr>
          <w:spacing w:val="-2"/>
        </w:rPr>
        <w:t>định</w:t>
      </w:r>
      <w:r>
        <w:rPr>
          <w:spacing w:val="-11"/>
        </w:rPr>
        <w:t xml:space="preserve"> </w:t>
      </w:r>
      <w:r>
        <w:rPr>
          <w:spacing w:val="-4"/>
        </w:rPr>
        <w:t>giá.</w:t>
      </w:r>
    </w:p>
    <w:p w:rsidR="00E82C1F" w:rsidRDefault="00233CCB">
      <w:pPr>
        <w:pStyle w:val="BodyText"/>
        <w:spacing w:before="119"/>
        <w:ind w:left="721" w:firstLine="0"/>
        <w:jc w:val="left"/>
      </w:pPr>
      <w:r>
        <w:t>+</w:t>
      </w:r>
      <w:r>
        <w:rPr>
          <w:spacing w:val="-4"/>
        </w:rPr>
        <w:t xml:space="preserve"> </w:t>
      </w:r>
      <w:r>
        <w:t>Ht:</w:t>
      </w:r>
      <w:r>
        <w:rPr>
          <w:spacing w:val="-1"/>
        </w:rPr>
        <w:t xml:space="preserve"> </w:t>
      </w:r>
      <w:r>
        <w:t>Hệ</w:t>
      </w:r>
      <w:r>
        <w:rPr>
          <w:spacing w:val="-2"/>
        </w:rPr>
        <w:t xml:space="preserve"> </w:t>
      </w:r>
      <w:r>
        <w:t>số</w:t>
      </w:r>
      <w:r>
        <w:rPr>
          <w:spacing w:val="-1"/>
        </w:rPr>
        <w:t xml:space="preserve"> </w:t>
      </w:r>
      <w:r>
        <w:t>sử</w:t>
      </w:r>
      <w:r>
        <w:rPr>
          <w:spacing w:val="-3"/>
        </w:rPr>
        <w:t xml:space="preserve"> </w:t>
      </w:r>
      <w:r>
        <w:t>dụng</w:t>
      </w:r>
      <w:r>
        <w:rPr>
          <w:spacing w:val="-5"/>
        </w:rPr>
        <w:t xml:space="preserve"> </w:t>
      </w:r>
      <w:r>
        <w:t>đất</w:t>
      </w:r>
      <w:r>
        <w:rPr>
          <w:spacing w:val="-4"/>
        </w:rPr>
        <w:t xml:space="preserve"> </w:t>
      </w:r>
      <w:r>
        <w:t>tối</w:t>
      </w:r>
      <w:r>
        <w:rPr>
          <w:spacing w:val="-4"/>
        </w:rPr>
        <w:t xml:space="preserve"> </w:t>
      </w:r>
      <w:r>
        <w:t>đa</w:t>
      </w:r>
      <w:r>
        <w:rPr>
          <w:spacing w:val="-1"/>
        </w:rPr>
        <w:t xml:space="preserve"> </w:t>
      </w:r>
      <w:r>
        <w:t>tương</w:t>
      </w:r>
      <w:r>
        <w:rPr>
          <w:spacing w:val="-1"/>
        </w:rPr>
        <w:t xml:space="preserve"> </w:t>
      </w:r>
      <w:r>
        <w:t>ứng</w:t>
      </w:r>
      <w:r>
        <w:rPr>
          <w:spacing w:val="-1"/>
        </w:rPr>
        <w:t xml:space="preserve"> </w:t>
      </w:r>
      <w:r>
        <w:t>với</w:t>
      </w:r>
      <w:r>
        <w:rPr>
          <w:spacing w:val="-1"/>
        </w:rPr>
        <w:t xml:space="preserve"> </w:t>
      </w:r>
      <w:r>
        <w:t>diện</w:t>
      </w:r>
      <w:r>
        <w:rPr>
          <w:spacing w:val="-4"/>
        </w:rPr>
        <w:t xml:space="preserve"> </w:t>
      </w:r>
      <w:r>
        <w:t>tích</w:t>
      </w:r>
      <w:r>
        <w:rPr>
          <w:spacing w:val="-4"/>
        </w:rPr>
        <w:t xml:space="preserve"> </w:t>
      </w:r>
      <w:r>
        <w:t>thửa</w:t>
      </w:r>
      <w:r>
        <w:rPr>
          <w:spacing w:val="-5"/>
        </w:rPr>
        <w:t xml:space="preserve"> </w:t>
      </w:r>
      <w:r>
        <w:t>đất</w:t>
      </w:r>
      <w:r>
        <w:rPr>
          <w:spacing w:val="-4"/>
        </w:rPr>
        <w:t xml:space="preserve"> </w:t>
      </w:r>
      <w:r>
        <w:t>cận</w:t>
      </w:r>
      <w:r>
        <w:rPr>
          <w:spacing w:val="-3"/>
        </w:rPr>
        <w:t xml:space="preserve"> </w:t>
      </w:r>
      <w:r>
        <w:rPr>
          <w:spacing w:val="-2"/>
        </w:rPr>
        <w:t>trên.</w:t>
      </w:r>
    </w:p>
    <w:p w:rsidR="00E82C1F" w:rsidRDefault="00233CCB">
      <w:pPr>
        <w:pStyle w:val="BodyText"/>
        <w:spacing w:before="122"/>
        <w:ind w:left="721" w:firstLine="0"/>
        <w:jc w:val="left"/>
      </w:pPr>
      <w:r>
        <w:t>+</w:t>
      </w:r>
      <w:r>
        <w:rPr>
          <w:spacing w:val="-4"/>
        </w:rPr>
        <w:t xml:space="preserve"> </w:t>
      </w:r>
      <w:r>
        <w:t>Hd:</w:t>
      </w:r>
      <w:r>
        <w:rPr>
          <w:spacing w:val="-1"/>
        </w:rPr>
        <w:t xml:space="preserve"> </w:t>
      </w:r>
      <w:r>
        <w:t>Hệ</w:t>
      </w:r>
      <w:r>
        <w:rPr>
          <w:spacing w:val="-2"/>
        </w:rPr>
        <w:t xml:space="preserve"> </w:t>
      </w:r>
      <w:r>
        <w:t>số</w:t>
      </w:r>
      <w:r>
        <w:rPr>
          <w:spacing w:val="-1"/>
        </w:rPr>
        <w:t xml:space="preserve"> </w:t>
      </w:r>
      <w:r>
        <w:t>sử</w:t>
      </w:r>
      <w:r>
        <w:rPr>
          <w:spacing w:val="-6"/>
        </w:rPr>
        <w:t xml:space="preserve"> </w:t>
      </w:r>
      <w:r>
        <w:t>dụng</w:t>
      </w:r>
      <w:r>
        <w:rPr>
          <w:spacing w:val="-1"/>
        </w:rPr>
        <w:t xml:space="preserve"> </w:t>
      </w:r>
      <w:r>
        <w:t>đất</w:t>
      </w:r>
      <w:r>
        <w:rPr>
          <w:spacing w:val="-4"/>
        </w:rPr>
        <w:t xml:space="preserve"> </w:t>
      </w:r>
      <w:r>
        <w:t>tối</w:t>
      </w:r>
      <w:r>
        <w:rPr>
          <w:spacing w:val="-4"/>
        </w:rPr>
        <w:t xml:space="preserve"> </w:t>
      </w:r>
      <w:r>
        <w:t>đa</w:t>
      </w:r>
      <w:r>
        <w:rPr>
          <w:spacing w:val="-1"/>
        </w:rPr>
        <w:t xml:space="preserve"> </w:t>
      </w:r>
      <w:r>
        <w:t>tương</w:t>
      </w:r>
      <w:r>
        <w:rPr>
          <w:spacing w:val="-1"/>
        </w:rPr>
        <w:t xml:space="preserve"> </w:t>
      </w:r>
      <w:r>
        <w:t>ứng</w:t>
      </w:r>
      <w:r>
        <w:rPr>
          <w:spacing w:val="-1"/>
        </w:rPr>
        <w:t xml:space="preserve"> </w:t>
      </w:r>
      <w:r>
        <w:t>với</w:t>
      </w:r>
      <w:r>
        <w:rPr>
          <w:spacing w:val="-1"/>
        </w:rPr>
        <w:t xml:space="preserve"> </w:t>
      </w:r>
      <w:r>
        <w:t>diện</w:t>
      </w:r>
      <w:r>
        <w:rPr>
          <w:spacing w:val="-4"/>
        </w:rPr>
        <w:t xml:space="preserve"> </w:t>
      </w:r>
      <w:r>
        <w:t>tích</w:t>
      </w:r>
      <w:r>
        <w:rPr>
          <w:spacing w:val="-4"/>
        </w:rPr>
        <w:t xml:space="preserve"> </w:t>
      </w:r>
      <w:r>
        <w:t>thửa</w:t>
      </w:r>
      <w:r>
        <w:rPr>
          <w:spacing w:val="-5"/>
        </w:rPr>
        <w:t xml:space="preserve"> </w:t>
      </w:r>
      <w:r>
        <w:t>đất</w:t>
      </w:r>
      <w:r>
        <w:rPr>
          <w:spacing w:val="-4"/>
        </w:rPr>
        <w:t xml:space="preserve"> </w:t>
      </w:r>
      <w:r>
        <w:t>cận</w:t>
      </w:r>
      <w:r>
        <w:rPr>
          <w:spacing w:val="-3"/>
        </w:rPr>
        <w:t xml:space="preserve"> </w:t>
      </w:r>
      <w:r>
        <w:rPr>
          <w:spacing w:val="-2"/>
        </w:rPr>
        <w:t>dưới.</w:t>
      </w:r>
    </w:p>
    <w:p w:rsidR="00E82C1F" w:rsidRDefault="00233CCB">
      <w:pPr>
        <w:pStyle w:val="BodyText"/>
        <w:ind w:left="721" w:firstLine="0"/>
        <w:jc w:val="left"/>
      </w:pPr>
      <w:r>
        <w:t>+</w:t>
      </w:r>
      <w:r>
        <w:rPr>
          <w:spacing w:val="-3"/>
        </w:rPr>
        <w:t xml:space="preserve"> </w:t>
      </w:r>
      <w:r>
        <w:t>Si:</w:t>
      </w:r>
      <w:r>
        <w:rPr>
          <w:spacing w:val="-1"/>
        </w:rPr>
        <w:t xml:space="preserve"> </w:t>
      </w:r>
      <w:r>
        <w:t>Diện</w:t>
      </w:r>
      <w:r>
        <w:rPr>
          <w:spacing w:val="-4"/>
        </w:rPr>
        <w:t xml:space="preserve"> </w:t>
      </w:r>
      <w:r>
        <w:t>tích</w:t>
      </w:r>
      <w:r>
        <w:rPr>
          <w:spacing w:val="-4"/>
        </w:rPr>
        <w:t xml:space="preserve"> </w:t>
      </w:r>
      <w:r>
        <w:t>thửa</w:t>
      </w:r>
      <w:r>
        <w:rPr>
          <w:spacing w:val="-5"/>
        </w:rPr>
        <w:t xml:space="preserve"> </w:t>
      </w:r>
      <w:r>
        <w:t>đất</w:t>
      </w:r>
      <w:r>
        <w:rPr>
          <w:spacing w:val="-1"/>
        </w:rPr>
        <w:t xml:space="preserve"> </w:t>
      </w:r>
      <w:r>
        <w:t>cần</w:t>
      </w:r>
      <w:r>
        <w:rPr>
          <w:spacing w:val="-1"/>
        </w:rPr>
        <w:t xml:space="preserve"> </w:t>
      </w:r>
      <w:r>
        <w:t>định</w:t>
      </w:r>
      <w:r>
        <w:rPr>
          <w:spacing w:val="-5"/>
        </w:rPr>
        <w:t xml:space="preserve"> </w:t>
      </w:r>
      <w:r>
        <w:rPr>
          <w:spacing w:val="-4"/>
        </w:rPr>
        <w:t>giá.</w:t>
      </w:r>
    </w:p>
    <w:p w:rsidR="00E82C1F" w:rsidRDefault="00233CCB">
      <w:pPr>
        <w:pStyle w:val="BodyText"/>
        <w:ind w:left="721" w:firstLine="0"/>
        <w:jc w:val="left"/>
      </w:pPr>
      <w:r>
        <w:t>+</w:t>
      </w:r>
      <w:r>
        <w:rPr>
          <w:spacing w:val="-2"/>
        </w:rPr>
        <w:t xml:space="preserve"> </w:t>
      </w:r>
      <w:r>
        <w:t>St:</w:t>
      </w:r>
      <w:r>
        <w:rPr>
          <w:spacing w:val="-1"/>
        </w:rPr>
        <w:t xml:space="preserve"> </w:t>
      </w:r>
      <w:r>
        <w:t>Diện</w:t>
      </w:r>
      <w:r>
        <w:rPr>
          <w:spacing w:val="-3"/>
        </w:rPr>
        <w:t xml:space="preserve"> </w:t>
      </w:r>
      <w:r>
        <w:t>tích</w:t>
      </w:r>
      <w:r>
        <w:rPr>
          <w:spacing w:val="-4"/>
        </w:rPr>
        <w:t xml:space="preserve"> </w:t>
      </w:r>
      <w:r>
        <w:t>thửa</w:t>
      </w:r>
      <w:r>
        <w:rPr>
          <w:spacing w:val="-4"/>
        </w:rPr>
        <w:t xml:space="preserve"> </w:t>
      </w:r>
      <w:r>
        <w:t>đất</w:t>
      </w:r>
      <w:r>
        <w:rPr>
          <w:spacing w:val="-1"/>
        </w:rPr>
        <w:t xml:space="preserve"> </w:t>
      </w:r>
      <w:r>
        <w:t xml:space="preserve">cận </w:t>
      </w:r>
      <w:r>
        <w:rPr>
          <w:spacing w:val="-4"/>
        </w:rPr>
        <w:t>trên.</w:t>
      </w:r>
    </w:p>
    <w:p w:rsidR="00E82C1F" w:rsidRDefault="00233CCB">
      <w:pPr>
        <w:pStyle w:val="BodyText"/>
        <w:spacing w:before="119"/>
        <w:ind w:left="721" w:firstLine="0"/>
        <w:jc w:val="left"/>
      </w:pPr>
      <w:r>
        <w:t>+</w:t>
      </w:r>
      <w:r>
        <w:rPr>
          <w:spacing w:val="-2"/>
        </w:rPr>
        <w:t xml:space="preserve"> </w:t>
      </w:r>
      <w:r>
        <w:t>Sd: Diện</w:t>
      </w:r>
      <w:r>
        <w:rPr>
          <w:spacing w:val="-3"/>
        </w:rPr>
        <w:t xml:space="preserve"> </w:t>
      </w:r>
      <w:r>
        <w:t>tích</w:t>
      </w:r>
      <w:r>
        <w:rPr>
          <w:spacing w:val="-4"/>
        </w:rPr>
        <w:t xml:space="preserve"> </w:t>
      </w:r>
      <w:r>
        <w:t>thửa</w:t>
      </w:r>
      <w:r>
        <w:rPr>
          <w:spacing w:val="-4"/>
        </w:rPr>
        <w:t xml:space="preserve"> </w:t>
      </w:r>
      <w:r>
        <w:t>đất</w:t>
      </w:r>
      <w:r>
        <w:rPr>
          <w:spacing w:val="-3"/>
        </w:rPr>
        <w:t xml:space="preserve"> </w:t>
      </w:r>
      <w:r>
        <w:t>cận</w:t>
      </w:r>
      <w:r>
        <w:rPr>
          <w:spacing w:val="-3"/>
        </w:rPr>
        <w:t xml:space="preserve"> </w:t>
      </w:r>
      <w:r>
        <w:rPr>
          <w:spacing w:val="-4"/>
        </w:rPr>
        <w:t>dưới.</w:t>
      </w:r>
    </w:p>
    <w:p w:rsidR="00E82C1F" w:rsidRDefault="00233CCB">
      <w:pPr>
        <w:pStyle w:val="ListParagraph"/>
        <w:numPr>
          <w:ilvl w:val="0"/>
          <w:numId w:val="6"/>
        </w:numPr>
        <w:tabs>
          <w:tab w:val="left" w:pos="1001"/>
        </w:tabs>
        <w:spacing w:before="120"/>
        <w:ind w:left="1001" w:hanging="280"/>
        <w:rPr>
          <w:sz w:val="28"/>
        </w:rPr>
      </w:pPr>
      <w:r>
        <w:rPr>
          <w:sz w:val="28"/>
        </w:rPr>
        <w:t>Hệ</w:t>
      </w:r>
      <w:r>
        <w:rPr>
          <w:spacing w:val="-2"/>
          <w:sz w:val="28"/>
        </w:rPr>
        <w:t xml:space="preserve"> </w:t>
      </w:r>
      <w:r>
        <w:rPr>
          <w:sz w:val="28"/>
        </w:rPr>
        <w:t>số</w:t>
      </w:r>
      <w:r>
        <w:rPr>
          <w:spacing w:val="-4"/>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4"/>
          <w:sz w:val="28"/>
        </w:rPr>
        <w:t xml:space="preserve"> </w:t>
      </w:r>
      <w:r>
        <w:rPr>
          <w:sz w:val="28"/>
        </w:rPr>
        <w:t>tối</w:t>
      </w:r>
      <w:r>
        <w:rPr>
          <w:spacing w:val="-4"/>
          <w:sz w:val="28"/>
        </w:rPr>
        <w:t xml:space="preserve"> </w:t>
      </w:r>
      <w:r>
        <w:rPr>
          <w:sz w:val="28"/>
        </w:rPr>
        <w:t>đa</w:t>
      </w:r>
      <w:r>
        <w:rPr>
          <w:spacing w:val="-2"/>
          <w:sz w:val="28"/>
        </w:rPr>
        <w:t xml:space="preserve"> </w:t>
      </w:r>
      <w:r>
        <w:rPr>
          <w:sz w:val="28"/>
        </w:rPr>
        <w:t>của</w:t>
      </w:r>
      <w:r>
        <w:rPr>
          <w:spacing w:val="-2"/>
          <w:sz w:val="28"/>
        </w:rPr>
        <w:t xml:space="preserve"> </w:t>
      </w:r>
      <w:r>
        <w:rPr>
          <w:sz w:val="28"/>
        </w:rPr>
        <w:t>khu</w:t>
      </w:r>
      <w:r>
        <w:rPr>
          <w:spacing w:val="-1"/>
          <w:sz w:val="28"/>
        </w:rPr>
        <w:t xml:space="preserve"> </w:t>
      </w:r>
      <w:r>
        <w:rPr>
          <w:sz w:val="28"/>
        </w:rPr>
        <w:t>đất,</w:t>
      </w:r>
      <w:r>
        <w:rPr>
          <w:spacing w:val="-3"/>
          <w:sz w:val="28"/>
        </w:rPr>
        <w:t xml:space="preserve"> </w:t>
      </w:r>
      <w:r>
        <w:rPr>
          <w:sz w:val="28"/>
        </w:rPr>
        <w:t>thửa</w:t>
      </w:r>
      <w:r>
        <w:rPr>
          <w:spacing w:val="-2"/>
          <w:sz w:val="28"/>
        </w:rPr>
        <w:t xml:space="preserve"> </w:t>
      </w:r>
      <w:r>
        <w:rPr>
          <w:sz w:val="28"/>
        </w:rPr>
        <w:t>đất</w:t>
      </w:r>
      <w:r>
        <w:rPr>
          <w:spacing w:val="-1"/>
          <w:sz w:val="28"/>
        </w:rPr>
        <w:t xml:space="preserve"> </w:t>
      </w:r>
      <w:r>
        <w:rPr>
          <w:sz w:val="28"/>
        </w:rPr>
        <w:t>cần</w:t>
      </w:r>
      <w:r>
        <w:rPr>
          <w:spacing w:val="-5"/>
          <w:sz w:val="28"/>
        </w:rPr>
        <w:t xml:space="preserve"> </w:t>
      </w:r>
      <w:r>
        <w:rPr>
          <w:sz w:val="28"/>
        </w:rPr>
        <w:t>xác</w:t>
      </w:r>
      <w:r>
        <w:rPr>
          <w:spacing w:val="-5"/>
          <w:sz w:val="28"/>
        </w:rPr>
        <w:t xml:space="preserve"> </w:t>
      </w:r>
      <w:r>
        <w:rPr>
          <w:sz w:val="28"/>
        </w:rPr>
        <w:t xml:space="preserve">định </w:t>
      </w:r>
      <w:r>
        <w:rPr>
          <w:spacing w:val="-5"/>
          <w:sz w:val="28"/>
        </w:rPr>
        <w:t>giá</w:t>
      </w:r>
    </w:p>
    <w:p w:rsidR="00E82C1F" w:rsidRDefault="00233CCB">
      <w:pPr>
        <w:pStyle w:val="ListParagraph"/>
        <w:numPr>
          <w:ilvl w:val="1"/>
          <w:numId w:val="6"/>
        </w:numPr>
        <w:tabs>
          <w:tab w:val="left" w:pos="1030"/>
        </w:tabs>
        <w:spacing w:before="120"/>
        <w:ind w:left="2" w:right="997" w:firstLine="719"/>
        <w:jc w:val="both"/>
        <w:rPr>
          <w:sz w:val="28"/>
        </w:rPr>
      </w:pPr>
      <w:r>
        <w:rPr>
          <w:sz w:val="28"/>
        </w:rPr>
        <w:t>Đối với các khu đất, thửa đất đã có quy hoạch chi tiết xây dựng được</w:t>
      </w:r>
      <w:r>
        <w:rPr>
          <w:spacing w:val="40"/>
          <w:sz w:val="28"/>
        </w:rPr>
        <w:t xml:space="preserve"> </w:t>
      </w:r>
      <w:r>
        <w:rPr>
          <w:sz w:val="28"/>
        </w:rPr>
        <w:t>cơ quan nhà nước có thẩm quyền phê duyệt:</w:t>
      </w:r>
    </w:p>
    <w:p w:rsidR="00E82C1F" w:rsidRDefault="00233CCB">
      <w:pPr>
        <w:pStyle w:val="BodyText"/>
        <w:spacing w:before="122"/>
        <w:ind w:right="987"/>
      </w:pPr>
      <w:r>
        <w:t xml:space="preserve">Xác định hệ số sử dụng đất tối đa của khu đất, thửa đất trên cơ sở đồ án quy hoạch chi tiết xây dựng được cơ quan nhà nước có thẩm quyền phê duyệt. Hệ số sử dụng đất tối đa của khu đất, thửa đất được xác định theo </w:t>
      </w:r>
      <w:r>
        <w:t>quy định của pháp luật về xây dựng, quy hoạch đô thị và nông thôn.</w:t>
      </w:r>
    </w:p>
    <w:p w:rsidR="00E82C1F" w:rsidRDefault="00233CCB">
      <w:pPr>
        <w:pStyle w:val="ListParagraph"/>
        <w:numPr>
          <w:ilvl w:val="1"/>
          <w:numId w:val="6"/>
        </w:numPr>
        <w:tabs>
          <w:tab w:val="left" w:pos="1029"/>
        </w:tabs>
        <w:spacing w:before="118"/>
        <w:ind w:left="2" w:right="991" w:firstLine="719"/>
        <w:jc w:val="both"/>
        <w:rPr>
          <w:sz w:val="28"/>
        </w:rPr>
      </w:pPr>
      <w:r>
        <w:rPr>
          <w:sz w:val="28"/>
        </w:rPr>
        <w:t>Đối với các khu đất, thửa đất không có hoặc chưa có quy</w:t>
      </w:r>
      <w:r>
        <w:rPr>
          <w:spacing w:val="-1"/>
          <w:sz w:val="28"/>
        </w:rPr>
        <w:t xml:space="preserve"> </w:t>
      </w:r>
      <w:r>
        <w:rPr>
          <w:sz w:val="28"/>
        </w:rPr>
        <w:t>hoạch chi tiết xây dựng được cơ quan nhà nước có thẩm quyền phê duyệt:</w:t>
      </w:r>
    </w:p>
    <w:p w:rsidR="00E82C1F" w:rsidRDefault="00233CCB">
      <w:pPr>
        <w:pStyle w:val="BodyText"/>
        <w:spacing w:before="122"/>
        <w:ind w:right="988"/>
      </w:pPr>
      <w:r>
        <w:t>Hệ số sử dụng đất tối đa của khu đất, thửa đất cần xác định giá bằng (=) Hệ số sử dụng đất tương ứng với giá</w:t>
      </w:r>
      <w:r>
        <w:rPr>
          <w:spacing w:val="-1"/>
        </w:rPr>
        <w:t xml:space="preserve"> </w:t>
      </w:r>
      <w:r>
        <w:t>đất ở</w:t>
      </w:r>
      <w:r>
        <w:rPr>
          <w:spacing w:val="-2"/>
        </w:rPr>
        <w:t xml:space="preserve"> </w:t>
      </w:r>
      <w:r>
        <w:t>quy</w:t>
      </w:r>
      <w:r>
        <w:rPr>
          <w:spacing w:val="-4"/>
        </w:rPr>
        <w:t xml:space="preserve"> </w:t>
      </w:r>
      <w:r>
        <w:t>định tại bảng giá</w:t>
      </w:r>
      <w:r>
        <w:rPr>
          <w:spacing w:val="-2"/>
        </w:rPr>
        <w:t xml:space="preserve"> </w:t>
      </w:r>
      <w:r>
        <w:t>đất đã</w:t>
      </w:r>
      <w:r>
        <w:rPr>
          <w:spacing w:val="-1"/>
        </w:rPr>
        <w:t xml:space="preserve"> </w:t>
      </w:r>
      <w:r>
        <w:t>được</w:t>
      </w:r>
      <w:r>
        <w:rPr>
          <w:spacing w:val="-1"/>
        </w:rPr>
        <w:t xml:space="preserve"> </w:t>
      </w:r>
      <w:r>
        <w:t>quy định tại khoản 3 và khoản 4 Điều này.</w:t>
      </w:r>
    </w:p>
    <w:p w:rsidR="00E82C1F" w:rsidRDefault="00233CCB">
      <w:pPr>
        <w:pStyle w:val="ListParagraph"/>
        <w:numPr>
          <w:ilvl w:val="0"/>
          <w:numId w:val="6"/>
        </w:numPr>
        <w:tabs>
          <w:tab w:val="left" w:pos="982"/>
        </w:tabs>
        <w:ind w:left="982" w:hanging="261"/>
        <w:jc w:val="both"/>
        <w:rPr>
          <w:sz w:val="28"/>
        </w:rPr>
      </w:pPr>
      <w:r>
        <w:rPr>
          <w:spacing w:val="-6"/>
          <w:sz w:val="28"/>
        </w:rPr>
        <w:t>Ví</w:t>
      </w:r>
      <w:r>
        <w:rPr>
          <w:spacing w:val="-9"/>
          <w:sz w:val="28"/>
        </w:rPr>
        <w:t xml:space="preserve"> </w:t>
      </w:r>
      <w:r>
        <w:rPr>
          <w:spacing w:val="-6"/>
          <w:sz w:val="28"/>
        </w:rPr>
        <w:t>dụ</w:t>
      </w:r>
      <w:r>
        <w:rPr>
          <w:spacing w:val="-9"/>
          <w:sz w:val="28"/>
        </w:rPr>
        <w:t xml:space="preserve"> </w:t>
      </w:r>
      <w:r>
        <w:rPr>
          <w:spacing w:val="-6"/>
          <w:sz w:val="28"/>
        </w:rPr>
        <w:t>cụ</w:t>
      </w:r>
      <w:r>
        <w:rPr>
          <w:spacing w:val="-7"/>
          <w:sz w:val="28"/>
        </w:rPr>
        <w:t xml:space="preserve"> </w:t>
      </w:r>
      <w:r>
        <w:rPr>
          <w:spacing w:val="-6"/>
          <w:sz w:val="28"/>
        </w:rPr>
        <w:t>thể</w:t>
      </w:r>
      <w:r>
        <w:rPr>
          <w:spacing w:val="-10"/>
          <w:sz w:val="28"/>
        </w:rPr>
        <w:t xml:space="preserve"> </w:t>
      </w:r>
      <w:r>
        <w:rPr>
          <w:spacing w:val="-6"/>
          <w:sz w:val="28"/>
        </w:rPr>
        <w:t>việc</w:t>
      </w:r>
      <w:r>
        <w:rPr>
          <w:spacing w:val="-11"/>
          <w:sz w:val="28"/>
        </w:rPr>
        <w:t xml:space="preserve"> </w:t>
      </w:r>
      <w:r>
        <w:rPr>
          <w:spacing w:val="-6"/>
          <w:sz w:val="28"/>
        </w:rPr>
        <w:t>xác</w:t>
      </w:r>
      <w:r>
        <w:rPr>
          <w:spacing w:val="-10"/>
          <w:sz w:val="28"/>
        </w:rPr>
        <w:t xml:space="preserve"> </w:t>
      </w:r>
      <w:r>
        <w:rPr>
          <w:spacing w:val="-6"/>
          <w:sz w:val="28"/>
        </w:rPr>
        <w:t>định Hệ</w:t>
      </w:r>
      <w:r>
        <w:rPr>
          <w:spacing w:val="-8"/>
          <w:sz w:val="28"/>
        </w:rPr>
        <w:t xml:space="preserve"> </w:t>
      </w:r>
      <w:r>
        <w:rPr>
          <w:spacing w:val="-6"/>
          <w:sz w:val="28"/>
        </w:rPr>
        <w:t>số</w:t>
      </w:r>
      <w:r>
        <w:rPr>
          <w:spacing w:val="-5"/>
          <w:sz w:val="28"/>
        </w:rPr>
        <w:t xml:space="preserve"> </w:t>
      </w:r>
      <w:r>
        <w:rPr>
          <w:spacing w:val="-6"/>
          <w:sz w:val="28"/>
        </w:rPr>
        <w:t>K</w:t>
      </w:r>
      <w:r>
        <w:rPr>
          <w:spacing w:val="-6"/>
          <w:sz w:val="28"/>
          <w:vertAlign w:val="subscript"/>
        </w:rPr>
        <w:t>2</w:t>
      </w:r>
      <w:r>
        <w:rPr>
          <w:spacing w:val="-7"/>
          <w:sz w:val="28"/>
        </w:rPr>
        <w:t xml:space="preserve"> </w:t>
      </w:r>
      <w:r>
        <w:rPr>
          <w:spacing w:val="-6"/>
          <w:sz w:val="28"/>
        </w:rPr>
        <w:t>tại</w:t>
      </w:r>
      <w:r>
        <w:rPr>
          <w:spacing w:val="-7"/>
          <w:sz w:val="28"/>
        </w:rPr>
        <w:t xml:space="preserve"> </w:t>
      </w:r>
      <w:r>
        <w:rPr>
          <w:spacing w:val="-6"/>
          <w:sz w:val="28"/>
        </w:rPr>
        <w:t>Phụ</w:t>
      </w:r>
      <w:r>
        <w:rPr>
          <w:spacing w:val="-9"/>
          <w:sz w:val="28"/>
        </w:rPr>
        <w:t xml:space="preserve"> </w:t>
      </w:r>
      <w:r>
        <w:rPr>
          <w:spacing w:val="-6"/>
          <w:sz w:val="28"/>
        </w:rPr>
        <w:t>lục</w:t>
      </w:r>
      <w:r>
        <w:rPr>
          <w:spacing w:val="-8"/>
          <w:sz w:val="28"/>
        </w:rPr>
        <w:t xml:space="preserve"> </w:t>
      </w:r>
      <w:r>
        <w:rPr>
          <w:spacing w:val="-6"/>
          <w:sz w:val="28"/>
        </w:rPr>
        <w:t>V</w:t>
      </w:r>
      <w:r>
        <w:rPr>
          <w:spacing w:val="-9"/>
          <w:sz w:val="28"/>
        </w:rPr>
        <w:t xml:space="preserve"> </w:t>
      </w:r>
      <w:r>
        <w:rPr>
          <w:spacing w:val="-6"/>
          <w:sz w:val="28"/>
        </w:rPr>
        <w:t>kèm</w:t>
      </w:r>
      <w:r>
        <w:rPr>
          <w:spacing w:val="-10"/>
          <w:sz w:val="28"/>
        </w:rPr>
        <w:t xml:space="preserve"> </w:t>
      </w:r>
      <w:r>
        <w:rPr>
          <w:spacing w:val="-6"/>
          <w:sz w:val="28"/>
        </w:rPr>
        <w:t>theo</w:t>
      </w:r>
      <w:r>
        <w:rPr>
          <w:spacing w:val="-7"/>
          <w:sz w:val="28"/>
        </w:rPr>
        <w:t xml:space="preserve"> </w:t>
      </w:r>
      <w:r>
        <w:rPr>
          <w:spacing w:val="-6"/>
          <w:sz w:val="28"/>
        </w:rPr>
        <w:t>Quyết</w:t>
      </w:r>
      <w:r>
        <w:rPr>
          <w:spacing w:val="-9"/>
          <w:sz w:val="28"/>
        </w:rPr>
        <w:t xml:space="preserve"> </w:t>
      </w:r>
      <w:r>
        <w:rPr>
          <w:spacing w:val="-6"/>
          <w:sz w:val="28"/>
        </w:rPr>
        <w:t>định</w:t>
      </w:r>
      <w:r>
        <w:rPr>
          <w:spacing w:val="-9"/>
          <w:sz w:val="28"/>
        </w:rPr>
        <w:t xml:space="preserve"> </w:t>
      </w:r>
      <w:r>
        <w:rPr>
          <w:spacing w:val="-6"/>
          <w:sz w:val="28"/>
        </w:rPr>
        <w:t>này.</w:t>
      </w:r>
    </w:p>
    <w:p w:rsidR="00E82C1F" w:rsidRDefault="00233CCB">
      <w:pPr>
        <w:pStyle w:val="Heading1"/>
        <w:spacing w:before="124"/>
        <w:rPr>
          <w:position w:val="2"/>
        </w:rPr>
      </w:pPr>
      <w:r>
        <w:rPr>
          <w:position w:val="2"/>
        </w:rPr>
        <w:t>Điều</w:t>
      </w:r>
      <w:r>
        <w:rPr>
          <w:spacing w:val="-4"/>
          <w:position w:val="2"/>
        </w:rPr>
        <w:t xml:space="preserve"> </w:t>
      </w:r>
      <w:r>
        <w:rPr>
          <w:position w:val="2"/>
        </w:rPr>
        <w:t>6.</w:t>
      </w:r>
      <w:r>
        <w:rPr>
          <w:spacing w:val="-3"/>
          <w:position w:val="2"/>
        </w:rPr>
        <w:t xml:space="preserve"> </w:t>
      </w:r>
      <w:r>
        <w:rPr>
          <w:position w:val="2"/>
        </w:rPr>
        <w:t>Hệ</w:t>
      </w:r>
      <w:r>
        <w:rPr>
          <w:spacing w:val="-5"/>
          <w:position w:val="2"/>
        </w:rPr>
        <w:t xml:space="preserve"> </w:t>
      </w:r>
      <w:r>
        <w:rPr>
          <w:position w:val="2"/>
        </w:rPr>
        <w:t>số</w:t>
      </w:r>
      <w:r>
        <w:rPr>
          <w:spacing w:val="-1"/>
          <w:position w:val="2"/>
        </w:rPr>
        <w:t xml:space="preserve"> </w:t>
      </w:r>
      <w:r>
        <w:rPr>
          <w:position w:val="2"/>
        </w:rPr>
        <w:t>điều</w:t>
      </w:r>
      <w:r>
        <w:rPr>
          <w:spacing w:val="-3"/>
          <w:position w:val="2"/>
        </w:rPr>
        <w:t xml:space="preserve"> </w:t>
      </w:r>
      <w:r>
        <w:rPr>
          <w:position w:val="2"/>
        </w:rPr>
        <w:t>chỉnh</w:t>
      </w:r>
      <w:r>
        <w:rPr>
          <w:spacing w:val="-3"/>
          <w:position w:val="2"/>
        </w:rPr>
        <w:t xml:space="preserve"> </w:t>
      </w:r>
      <w:r>
        <w:rPr>
          <w:position w:val="2"/>
        </w:rPr>
        <w:t>theo</w:t>
      </w:r>
      <w:r>
        <w:rPr>
          <w:spacing w:val="-1"/>
          <w:position w:val="2"/>
        </w:rPr>
        <w:t xml:space="preserve"> </w:t>
      </w:r>
      <w:r>
        <w:rPr>
          <w:position w:val="2"/>
        </w:rPr>
        <w:t>yếu</w:t>
      </w:r>
      <w:r>
        <w:rPr>
          <w:spacing w:val="-3"/>
          <w:position w:val="2"/>
        </w:rPr>
        <w:t xml:space="preserve"> </w:t>
      </w:r>
      <w:r>
        <w:rPr>
          <w:position w:val="2"/>
        </w:rPr>
        <w:t>tố</w:t>
      </w:r>
      <w:r>
        <w:rPr>
          <w:spacing w:val="-2"/>
          <w:position w:val="2"/>
        </w:rPr>
        <w:t xml:space="preserve"> </w:t>
      </w:r>
      <w:r>
        <w:rPr>
          <w:position w:val="2"/>
        </w:rPr>
        <w:t>khác</w:t>
      </w:r>
      <w:r>
        <w:rPr>
          <w:spacing w:val="-2"/>
          <w:position w:val="2"/>
        </w:rPr>
        <w:t xml:space="preserve"> </w:t>
      </w:r>
      <w:r>
        <w:rPr>
          <w:position w:val="2"/>
        </w:rPr>
        <w:t>ảnh</w:t>
      </w:r>
      <w:r>
        <w:rPr>
          <w:spacing w:val="-2"/>
          <w:position w:val="2"/>
        </w:rPr>
        <w:t xml:space="preserve"> </w:t>
      </w:r>
      <w:r>
        <w:rPr>
          <w:position w:val="2"/>
        </w:rPr>
        <w:t>hưởng</w:t>
      </w:r>
      <w:r>
        <w:rPr>
          <w:spacing w:val="-2"/>
          <w:position w:val="2"/>
        </w:rPr>
        <w:t xml:space="preserve"> </w:t>
      </w:r>
      <w:r>
        <w:rPr>
          <w:position w:val="2"/>
        </w:rPr>
        <w:t>đến</w:t>
      </w:r>
      <w:r>
        <w:rPr>
          <w:spacing w:val="-6"/>
          <w:position w:val="2"/>
        </w:rPr>
        <w:t xml:space="preserve"> </w:t>
      </w:r>
      <w:r>
        <w:rPr>
          <w:position w:val="2"/>
        </w:rPr>
        <w:t>giá</w:t>
      </w:r>
      <w:r>
        <w:rPr>
          <w:spacing w:val="-3"/>
          <w:position w:val="2"/>
        </w:rPr>
        <w:t xml:space="preserve"> </w:t>
      </w:r>
      <w:r>
        <w:rPr>
          <w:position w:val="2"/>
        </w:rPr>
        <w:t>đất</w:t>
      </w:r>
      <w:r>
        <w:rPr>
          <w:spacing w:val="1"/>
          <w:position w:val="2"/>
        </w:rPr>
        <w:t xml:space="preserve"> </w:t>
      </w:r>
      <w:r>
        <w:rPr>
          <w:spacing w:val="-4"/>
          <w:position w:val="2"/>
        </w:rPr>
        <w:t>(K</w:t>
      </w:r>
      <w:r>
        <w:rPr>
          <w:spacing w:val="-4"/>
          <w:sz w:val="18"/>
        </w:rPr>
        <w:t>3</w:t>
      </w:r>
      <w:r>
        <w:rPr>
          <w:spacing w:val="-4"/>
          <w:position w:val="2"/>
        </w:rPr>
        <w:t>)</w:t>
      </w:r>
    </w:p>
    <w:p w:rsidR="00E82C1F" w:rsidRDefault="00233CCB">
      <w:pPr>
        <w:pStyle w:val="ListParagraph"/>
        <w:numPr>
          <w:ilvl w:val="0"/>
          <w:numId w:val="3"/>
        </w:numPr>
        <w:tabs>
          <w:tab w:val="left" w:pos="1001"/>
        </w:tabs>
        <w:spacing w:before="115"/>
        <w:ind w:left="1001" w:hanging="280"/>
        <w:jc w:val="both"/>
        <w:rPr>
          <w:sz w:val="28"/>
        </w:rPr>
      </w:pPr>
      <w:r>
        <w:rPr>
          <w:sz w:val="28"/>
        </w:rPr>
        <w:t>Hệ</w:t>
      </w:r>
      <w:r>
        <w:rPr>
          <w:spacing w:val="-7"/>
          <w:sz w:val="28"/>
        </w:rPr>
        <w:t xml:space="preserve"> </w:t>
      </w:r>
      <w:r>
        <w:rPr>
          <w:sz w:val="28"/>
        </w:rPr>
        <w:t>số</w:t>
      </w:r>
      <w:r>
        <w:rPr>
          <w:spacing w:val="-2"/>
          <w:sz w:val="28"/>
        </w:rPr>
        <w:t xml:space="preserve"> </w:t>
      </w:r>
      <w:r>
        <w:rPr>
          <w:sz w:val="28"/>
        </w:rPr>
        <w:t>K</w:t>
      </w:r>
      <w:r>
        <w:rPr>
          <w:sz w:val="28"/>
          <w:vertAlign w:val="subscript"/>
        </w:rPr>
        <w:t>3</w:t>
      </w:r>
      <w:r>
        <w:rPr>
          <w:spacing w:val="-26"/>
          <w:sz w:val="28"/>
        </w:rPr>
        <w:t xml:space="preserve"> </w:t>
      </w:r>
      <w:r>
        <w:rPr>
          <w:sz w:val="28"/>
        </w:rPr>
        <w:t>đối</w:t>
      </w:r>
      <w:r>
        <w:rPr>
          <w:spacing w:val="-1"/>
          <w:sz w:val="28"/>
        </w:rPr>
        <w:t xml:space="preserve"> </w:t>
      </w:r>
      <w:r>
        <w:rPr>
          <w:sz w:val="28"/>
        </w:rPr>
        <w:t>với</w:t>
      </w:r>
      <w:r>
        <w:rPr>
          <w:spacing w:val="-2"/>
          <w:sz w:val="28"/>
        </w:rPr>
        <w:t xml:space="preserve"> </w:t>
      </w:r>
      <w:r>
        <w:rPr>
          <w:sz w:val="28"/>
        </w:rPr>
        <w:t>đất</w:t>
      </w:r>
      <w:r>
        <w:rPr>
          <w:spacing w:val="-2"/>
          <w:sz w:val="28"/>
        </w:rPr>
        <w:t xml:space="preserve"> </w:t>
      </w:r>
      <w:r>
        <w:rPr>
          <w:sz w:val="28"/>
        </w:rPr>
        <w:t>nông</w:t>
      </w:r>
      <w:r>
        <w:rPr>
          <w:spacing w:val="-5"/>
          <w:sz w:val="28"/>
        </w:rPr>
        <w:t xml:space="preserve"> </w:t>
      </w:r>
      <w:r>
        <w:rPr>
          <w:sz w:val="28"/>
        </w:rPr>
        <w:t>nghiệp</w:t>
      </w:r>
      <w:r>
        <w:rPr>
          <w:spacing w:val="-1"/>
          <w:sz w:val="28"/>
        </w:rPr>
        <w:t xml:space="preserve"> </w:t>
      </w:r>
      <w:r>
        <w:rPr>
          <w:sz w:val="28"/>
        </w:rPr>
        <w:t>=</w:t>
      </w:r>
      <w:r>
        <w:rPr>
          <w:spacing w:val="-3"/>
          <w:sz w:val="28"/>
        </w:rPr>
        <w:t xml:space="preserve"> </w:t>
      </w:r>
      <w:r>
        <w:rPr>
          <w:spacing w:val="-5"/>
          <w:sz w:val="28"/>
        </w:rPr>
        <w:t>1,0</w:t>
      </w:r>
    </w:p>
    <w:p w:rsidR="00E82C1F" w:rsidRDefault="00233CCB">
      <w:pPr>
        <w:pStyle w:val="ListParagraph"/>
        <w:numPr>
          <w:ilvl w:val="0"/>
          <w:numId w:val="3"/>
        </w:numPr>
        <w:tabs>
          <w:tab w:val="left" w:pos="1001"/>
        </w:tabs>
        <w:spacing w:before="120" w:after="5"/>
        <w:ind w:left="1001" w:hanging="280"/>
        <w:jc w:val="both"/>
        <w:rPr>
          <w:sz w:val="28"/>
        </w:rPr>
      </w:pPr>
      <w:r>
        <w:rPr>
          <w:sz w:val="28"/>
        </w:rPr>
        <w:t>Hệ</w:t>
      </w:r>
      <w:r>
        <w:rPr>
          <w:spacing w:val="-5"/>
          <w:sz w:val="28"/>
        </w:rPr>
        <w:t xml:space="preserve"> </w:t>
      </w:r>
      <w:r>
        <w:rPr>
          <w:sz w:val="28"/>
        </w:rPr>
        <w:t>số</w:t>
      </w:r>
      <w:r>
        <w:rPr>
          <w:spacing w:val="-3"/>
          <w:sz w:val="28"/>
        </w:rPr>
        <w:t xml:space="preserve"> </w:t>
      </w:r>
      <w:r>
        <w:rPr>
          <w:sz w:val="28"/>
        </w:rPr>
        <w:t>K</w:t>
      </w:r>
      <w:r>
        <w:rPr>
          <w:sz w:val="28"/>
          <w:vertAlign w:val="subscript"/>
        </w:rPr>
        <w:t>3</w:t>
      </w:r>
      <w:r>
        <w:rPr>
          <w:spacing w:val="-26"/>
          <w:sz w:val="28"/>
        </w:rPr>
        <w:t xml:space="preserve"> </w:t>
      </w:r>
      <w:r>
        <w:rPr>
          <w:sz w:val="28"/>
        </w:rPr>
        <w:t>đối</w:t>
      </w:r>
      <w:r>
        <w:rPr>
          <w:spacing w:val="-2"/>
          <w:sz w:val="28"/>
        </w:rPr>
        <w:t xml:space="preserve"> </w:t>
      </w:r>
      <w:r>
        <w:rPr>
          <w:sz w:val="28"/>
        </w:rPr>
        <w:t>với</w:t>
      </w:r>
      <w:r>
        <w:rPr>
          <w:spacing w:val="-2"/>
          <w:sz w:val="28"/>
        </w:rPr>
        <w:t xml:space="preserve"> </w:t>
      </w:r>
      <w:r>
        <w:rPr>
          <w:sz w:val="28"/>
        </w:rPr>
        <w:t>đất</w:t>
      </w:r>
      <w:r>
        <w:rPr>
          <w:spacing w:val="-2"/>
          <w:sz w:val="28"/>
        </w:rPr>
        <w:t xml:space="preserve"> </w:t>
      </w:r>
      <w:r>
        <w:rPr>
          <w:sz w:val="28"/>
        </w:rPr>
        <w:t>phi</w:t>
      </w:r>
      <w:r>
        <w:rPr>
          <w:spacing w:val="-2"/>
          <w:sz w:val="28"/>
        </w:rPr>
        <w:t xml:space="preserve"> </w:t>
      </w:r>
      <w:r>
        <w:rPr>
          <w:sz w:val="28"/>
        </w:rPr>
        <w:t>nông</w:t>
      </w:r>
      <w:r>
        <w:rPr>
          <w:spacing w:val="-6"/>
          <w:sz w:val="28"/>
        </w:rPr>
        <w:t xml:space="preserve"> </w:t>
      </w:r>
      <w:r>
        <w:rPr>
          <w:sz w:val="28"/>
        </w:rPr>
        <w:t>nghiệp</w:t>
      </w:r>
      <w:r>
        <w:rPr>
          <w:spacing w:val="-3"/>
          <w:sz w:val="28"/>
        </w:rPr>
        <w:t xml:space="preserve"> </w:t>
      </w:r>
      <w:r>
        <w:rPr>
          <w:sz w:val="28"/>
        </w:rPr>
        <w:t>được</w:t>
      </w:r>
      <w:r>
        <w:rPr>
          <w:spacing w:val="-3"/>
          <w:sz w:val="28"/>
        </w:rPr>
        <w:t xml:space="preserve"> </w:t>
      </w:r>
      <w:r>
        <w:rPr>
          <w:sz w:val="28"/>
        </w:rPr>
        <w:t>xác</w:t>
      </w:r>
      <w:r>
        <w:rPr>
          <w:spacing w:val="-6"/>
          <w:sz w:val="28"/>
        </w:rPr>
        <w:t xml:space="preserve"> </w:t>
      </w:r>
      <w:r>
        <w:rPr>
          <w:sz w:val="28"/>
        </w:rPr>
        <w:t>định</w:t>
      </w:r>
      <w:r>
        <w:rPr>
          <w:spacing w:val="-2"/>
          <w:sz w:val="28"/>
        </w:rPr>
        <w:t xml:space="preserve"> </w:t>
      </w:r>
      <w:r>
        <w:rPr>
          <w:sz w:val="28"/>
        </w:rPr>
        <w:t>theo</w:t>
      </w:r>
      <w:r>
        <w:rPr>
          <w:spacing w:val="-2"/>
          <w:sz w:val="28"/>
        </w:rPr>
        <w:t xml:space="preserve"> </w:t>
      </w:r>
      <w:r>
        <w:rPr>
          <w:sz w:val="28"/>
        </w:rPr>
        <w:t>công</w:t>
      </w:r>
      <w:r>
        <w:rPr>
          <w:spacing w:val="-2"/>
          <w:sz w:val="28"/>
        </w:rPr>
        <w:t xml:space="preserve"> </w:t>
      </w:r>
      <w:r>
        <w:rPr>
          <w:sz w:val="28"/>
        </w:rPr>
        <w:t>thức</w:t>
      </w:r>
      <w:r>
        <w:rPr>
          <w:spacing w:val="-3"/>
          <w:sz w:val="28"/>
        </w:rPr>
        <w:t xml:space="preserve"> </w:t>
      </w:r>
      <w:r>
        <w:rPr>
          <w:spacing w:val="-4"/>
          <w:sz w:val="28"/>
        </w:rPr>
        <w:t>sau:</w:t>
      </w:r>
    </w:p>
    <w:tbl>
      <w:tblPr>
        <w:tblW w:w="0" w:type="auto"/>
        <w:tblInd w:w="895" w:type="dxa"/>
        <w:tblLayout w:type="fixed"/>
        <w:tblCellMar>
          <w:left w:w="0" w:type="dxa"/>
          <w:right w:w="0" w:type="dxa"/>
        </w:tblCellMar>
        <w:tblLook w:val="01E0" w:firstRow="1" w:lastRow="1" w:firstColumn="1" w:lastColumn="1" w:noHBand="0" w:noVBand="0"/>
      </w:tblPr>
      <w:tblGrid>
        <w:gridCol w:w="1241"/>
        <w:gridCol w:w="991"/>
        <w:gridCol w:w="4966"/>
      </w:tblGrid>
      <w:tr w:rsidR="00E82C1F">
        <w:trPr>
          <w:trHeight w:val="811"/>
        </w:trPr>
        <w:tc>
          <w:tcPr>
            <w:tcW w:w="1241" w:type="dxa"/>
          </w:tcPr>
          <w:p w:rsidR="00E82C1F" w:rsidRDefault="00233CCB">
            <w:pPr>
              <w:pStyle w:val="TableParagraph"/>
              <w:spacing w:before="261" w:line="240" w:lineRule="auto"/>
              <w:ind w:left="50"/>
              <w:jc w:val="left"/>
              <w:rPr>
                <w:position w:val="2"/>
                <w:sz w:val="24"/>
              </w:rPr>
            </w:pPr>
            <w:r>
              <w:rPr>
                <w:position w:val="2"/>
                <w:sz w:val="24"/>
              </w:rPr>
              <w:t>Hệ</w:t>
            </w:r>
            <w:r>
              <w:rPr>
                <w:spacing w:val="-5"/>
                <w:position w:val="2"/>
                <w:sz w:val="24"/>
              </w:rPr>
              <w:t xml:space="preserve"> </w:t>
            </w:r>
            <w:r>
              <w:rPr>
                <w:position w:val="2"/>
                <w:sz w:val="24"/>
              </w:rPr>
              <w:t>số K</w:t>
            </w:r>
            <w:r>
              <w:rPr>
                <w:sz w:val="16"/>
              </w:rPr>
              <w:t>3</w:t>
            </w:r>
            <w:r>
              <w:rPr>
                <w:spacing w:val="43"/>
                <w:sz w:val="16"/>
              </w:rPr>
              <w:t xml:space="preserve"> </w:t>
            </w:r>
            <w:r>
              <w:rPr>
                <w:spacing w:val="-10"/>
                <w:position w:val="2"/>
                <w:sz w:val="24"/>
              </w:rPr>
              <w:t>=</w:t>
            </w:r>
          </w:p>
        </w:tc>
        <w:tc>
          <w:tcPr>
            <w:tcW w:w="991" w:type="dxa"/>
          </w:tcPr>
          <w:p w:rsidR="00E82C1F" w:rsidRDefault="00233CCB">
            <w:pPr>
              <w:pStyle w:val="TableParagraph"/>
              <w:spacing w:line="240" w:lineRule="auto"/>
              <w:ind w:left="167"/>
              <w:jc w:val="left"/>
              <w:rPr>
                <w:sz w:val="20"/>
              </w:rPr>
            </w:pPr>
            <w:r>
              <w:rPr>
                <w:noProof/>
                <w:sz w:val="20"/>
                <w:lang w:val="en-US"/>
              </w:rPr>
              <w:drawing>
                <wp:inline distT="0" distB="0" distL="0" distR="0">
                  <wp:extent cx="466725" cy="4953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466725" cy="495300"/>
                          </a:xfrm>
                          <a:prstGeom prst="rect">
                            <a:avLst/>
                          </a:prstGeom>
                        </pic:spPr>
                      </pic:pic>
                    </a:graphicData>
                  </a:graphic>
                </wp:inline>
              </w:drawing>
            </w:r>
          </w:p>
        </w:tc>
        <w:tc>
          <w:tcPr>
            <w:tcW w:w="4966" w:type="dxa"/>
          </w:tcPr>
          <w:p w:rsidR="00E82C1F" w:rsidRDefault="00233CCB">
            <w:pPr>
              <w:pStyle w:val="TableParagraph"/>
              <w:spacing w:before="261" w:line="240" w:lineRule="auto"/>
              <w:ind w:left="72"/>
              <w:jc w:val="left"/>
              <w:rPr>
                <w:sz w:val="16"/>
              </w:rPr>
            </w:pPr>
            <w:r>
              <w:rPr>
                <w:position w:val="2"/>
                <w:sz w:val="24"/>
              </w:rPr>
              <w:t>=</w:t>
            </w:r>
            <w:r>
              <w:rPr>
                <w:spacing w:val="-2"/>
                <w:position w:val="2"/>
                <w:sz w:val="24"/>
              </w:rPr>
              <w:t xml:space="preserve"> </w:t>
            </w:r>
            <w:r>
              <w:rPr>
                <w:position w:val="2"/>
                <w:sz w:val="24"/>
              </w:rPr>
              <w:t>Hệ</w:t>
            </w:r>
            <w:r>
              <w:rPr>
                <w:spacing w:val="-2"/>
                <w:position w:val="2"/>
                <w:sz w:val="24"/>
              </w:rPr>
              <w:t xml:space="preserve"> </w:t>
            </w:r>
            <w:r>
              <w:rPr>
                <w:position w:val="2"/>
                <w:sz w:val="24"/>
              </w:rPr>
              <w:t>số</w:t>
            </w:r>
            <w:r>
              <w:rPr>
                <w:spacing w:val="-1"/>
                <w:position w:val="2"/>
                <w:sz w:val="24"/>
              </w:rPr>
              <w:t xml:space="preserve"> </w:t>
            </w:r>
            <w:r>
              <w:rPr>
                <w:position w:val="2"/>
                <w:sz w:val="24"/>
              </w:rPr>
              <w:t>K</w:t>
            </w:r>
            <w:r>
              <w:rPr>
                <w:sz w:val="16"/>
              </w:rPr>
              <w:t>3.1</w:t>
            </w:r>
            <w:r>
              <w:rPr>
                <w:spacing w:val="-1"/>
                <w:sz w:val="16"/>
              </w:rPr>
              <w:t xml:space="preserve"> </w:t>
            </w:r>
            <w:r>
              <w:rPr>
                <w:position w:val="2"/>
                <w:sz w:val="24"/>
              </w:rPr>
              <w:t>x</w:t>
            </w:r>
            <w:r>
              <w:rPr>
                <w:spacing w:val="2"/>
                <w:position w:val="2"/>
                <w:sz w:val="24"/>
              </w:rPr>
              <w:t xml:space="preserve"> </w:t>
            </w:r>
            <w:r>
              <w:rPr>
                <w:position w:val="2"/>
                <w:sz w:val="24"/>
              </w:rPr>
              <w:t>Hệ</w:t>
            </w:r>
            <w:r>
              <w:rPr>
                <w:spacing w:val="-3"/>
                <w:position w:val="2"/>
                <w:sz w:val="24"/>
              </w:rPr>
              <w:t xml:space="preserve"> </w:t>
            </w:r>
            <w:r>
              <w:rPr>
                <w:position w:val="2"/>
                <w:sz w:val="24"/>
              </w:rPr>
              <w:t>số K</w:t>
            </w:r>
            <w:r>
              <w:rPr>
                <w:sz w:val="16"/>
              </w:rPr>
              <w:t>3.2</w:t>
            </w:r>
            <w:r>
              <w:rPr>
                <w:spacing w:val="18"/>
                <w:sz w:val="16"/>
              </w:rPr>
              <w:t xml:space="preserve"> </w:t>
            </w:r>
            <w:r>
              <w:rPr>
                <w:position w:val="2"/>
                <w:sz w:val="24"/>
              </w:rPr>
              <w:t>x</w:t>
            </w:r>
            <w:r>
              <w:rPr>
                <w:spacing w:val="2"/>
                <w:position w:val="2"/>
                <w:sz w:val="24"/>
              </w:rPr>
              <w:t xml:space="preserve"> </w:t>
            </w:r>
            <w:r>
              <w:rPr>
                <w:position w:val="2"/>
                <w:sz w:val="24"/>
              </w:rPr>
              <w:t>Hệ</w:t>
            </w:r>
            <w:r>
              <w:rPr>
                <w:spacing w:val="-2"/>
                <w:position w:val="2"/>
                <w:sz w:val="24"/>
              </w:rPr>
              <w:t xml:space="preserve"> </w:t>
            </w:r>
            <w:r>
              <w:rPr>
                <w:position w:val="2"/>
                <w:sz w:val="24"/>
              </w:rPr>
              <w:t>số</w:t>
            </w:r>
            <w:r>
              <w:rPr>
                <w:spacing w:val="-1"/>
                <w:position w:val="2"/>
                <w:sz w:val="24"/>
              </w:rPr>
              <w:t xml:space="preserve"> </w:t>
            </w:r>
            <w:r>
              <w:rPr>
                <w:position w:val="2"/>
                <w:sz w:val="24"/>
              </w:rPr>
              <w:t>K</w:t>
            </w:r>
            <w:r>
              <w:rPr>
                <w:sz w:val="16"/>
              </w:rPr>
              <w:t>3.3</w:t>
            </w:r>
            <w:r>
              <w:rPr>
                <w:spacing w:val="19"/>
                <w:sz w:val="16"/>
              </w:rPr>
              <w:t xml:space="preserve"> </w:t>
            </w:r>
            <w:r>
              <w:rPr>
                <w:position w:val="2"/>
                <w:sz w:val="24"/>
              </w:rPr>
              <w:t>x</w:t>
            </w:r>
            <w:r>
              <w:rPr>
                <w:spacing w:val="1"/>
                <w:position w:val="2"/>
                <w:sz w:val="24"/>
              </w:rPr>
              <w:t xml:space="preserve"> </w:t>
            </w:r>
            <w:r>
              <w:rPr>
                <w:position w:val="2"/>
                <w:sz w:val="24"/>
              </w:rPr>
              <w:t>Hệ</w:t>
            </w:r>
            <w:r>
              <w:rPr>
                <w:spacing w:val="-2"/>
                <w:position w:val="2"/>
                <w:sz w:val="24"/>
              </w:rPr>
              <w:t xml:space="preserve"> </w:t>
            </w:r>
            <w:r>
              <w:rPr>
                <w:position w:val="2"/>
                <w:sz w:val="24"/>
              </w:rPr>
              <w:t xml:space="preserve">số </w:t>
            </w:r>
            <w:r>
              <w:rPr>
                <w:spacing w:val="-4"/>
                <w:position w:val="2"/>
                <w:sz w:val="24"/>
              </w:rPr>
              <w:t>K</w:t>
            </w:r>
            <w:r>
              <w:rPr>
                <w:spacing w:val="-4"/>
                <w:sz w:val="16"/>
              </w:rPr>
              <w:t>3.4</w:t>
            </w:r>
          </w:p>
        </w:tc>
      </w:tr>
    </w:tbl>
    <w:p w:rsidR="00E82C1F" w:rsidRDefault="00233CCB">
      <w:pPr>
        <w:pStyle w:val="BodyText"/>
        <w:spacing w:before="115"/>
        <w:ind w:left="721" w:firstLine="0"/>
      </w:pPr>
      <w:r>
        <w:t>Trong</w:t>
      </w:r>
      <w:r>
        <w:rPr>
          <w:spacing w:val="-2"/>
        </w:rPr>
        <w:t xml:space="preserve"> </w:t>
      </w:r>
      <w:r>
        <w:rPr>
          <w:spacing w:val="-5"/>
        </w:rPr>
        <w:t>đó:</w:t>
      </w:r>
    </w:p>
    <w:p w:rsidR="00E82C1F" w:rsidRDefault="00E82C1F">
      <w:pPr>
        <w:pStyle w:val="BodyText"/>
        <w:sectPr w:rsidR="00E82C1F">
          <w:pgSz w:w="11910" w:h="16850"/>
          <w:pgMar w:top="880" w:right="141" w:bottom="280" w:left="1700" w:header="571" w:footer="0" w:gutter="0"/>
          <w:cols w:space="720"/>
        </w:sectPr>
      </w:pPr>
    </w:p>
    <w:p w:rsidR="00E82C1F" w:rsidRDefault="00233CCB">
      <w:pPr>
        <w:pStyle w:val="ListParagraph"/>
        <w:numPr>
          <w:ilvl w:val="1"/>
          <w:numId w:val="3"/>
        </w:numPr>
        <w:tabs>
          <w:tab w:val="left" w:pos="1032"/>
        </w:tabs>
        <w:spacing w:before="318"/>
        <w:ind w:right="987" w:firstLine="719"/>
        <w:jc w:val="both"/>
        <w:rPr>
          <w:position w:val="2"/>
          <w:sz w:val="28"/>
        </w:rPr>
      </w:pPr>
      <w:r>
        <w:rPr>
          <w:position w:val="2"/>
          <w:sz w:val="28"/>
        </w:rPr>
        <w:t xml:space="preserve">Hệ số </w:t>
      </w:r>
      <w:r>
        <w:rPr>
          <w:position w:val="2"/>
          <w:sz w:val="24"/>
        </w:rPr>
        <w:t>K</w:t>
      </w:r>
      <w:r>
        <w:rPr>
          <w:sz w:val="16"/>
        </w:rPr>
        <w:t>3.1</w:t>
      </w:r>
      <w:r>
        <w:rPr>
          <w:position w:val="2"/>
          <w:sz w:val="28"/>
        </w:rPr>
        <w:t xml:space="preserve">: Trường hợp vị trí, địa điểm của thửa đất, khu đất đối diện </w:t>
      </w:r>
      <w:r>
        <w:rPr>
          <w:sz w:val="28"/>
        </w:rPr>
        <w:t>hoặc trong phạm vi khoảng cách 200m theo đường giao thông tính từ mép gần nhất của thửa đất định giá tới một hoặc đồng thời nhiều đối tượng được hưởng tác độ</w:t>
      </w:r>
      <w:r>
        <w:rPr>
          <w:sz w:val="28"/>
        </w:rPr>
        <w:t>ng tăng giá đất như sau:</w:t>
      </w:r>
    </w:p>
    <w:p w:rsidR="00E82C1F" w:rsidRDefault="00233CCB">
      <w:pPr>
        <w:pStyle w:val="ListParagraph"/>
        <w:numPr>
          <w:ilvl w:val="0"/>
          <w:numId w:val="2"/>
        </w:numPr>
        <w:tabs>
          <w:tab w:val="left" w:pos="883"/>
        </w:tabs>
        <w:ind w:right="985" w:firstLine="719"/>
        <w:rPr>
          <w:sz w:val="28"/>
        </w:rPr>
      </w:pPr>
      <w:r>
        <w:rPr>
          <w:sz w:val="28"/>
        </w:rPr>
        <w:t>Trường</w:t>
      </w:r>
      <w:r>
        <w:rPr>
          <w:spacing w:val="-5"/>
          <w:sz w:val="28"/>
        </w:rPr>
        <w:t xml:space="preserve"> </w:t>
      </w:r>
      <w:r>
        <w:rPr>
          <w:sz w:val="28"/>
        </w:rPr>
        <w:t>học,</w:t>
      </w:r>
      <w:r>
        <w:rPr>
          <w:spacing w:val="-3"/>
          <w:sz w:val="28"/>
        </w:rPr>
        <w:t xml:space="preserve"> </w:t>
      </w:r>
      <w:r>
        <w:rPr>
          <w:sz w:val="28"/>
        </w:rPr>
        <w:t>bệnh</w:t>
      </w:r>
      <w:r>
        <w:rPr>
          <w:spacing w:val="-5"/>
          <w:sz w:val="28"/>
        </w:rPr>
        <w:t xml:space="preserve"> </w:t>
      </w:r>
      <w:r>
        <w:rPr>
          <w:sz w:val="28"/>
        </w:rPr>
        <w:t>viện</w:t>
      </w:r>
      <w:r>
        <w:rPr>
          <w:spacing w:val="-1"/>
          <w:sz w:val="28"/>
        </w:rPr>
        <w:t xml:space="preserve"> </w:t>
      </w:r>
      <w:r>
        <w:rPr>
          <w:sz w:val="28"/>
        </w:rPr>
        <w:t>(ngoại</w:t>
      </w:r>
      <w:r>
        <w:rPr>
          <w:spacing w:val="-1"/>
          <w:sz w:val="28"/>
        </w:rPr>
        <w:t xml:space="preserve"> </w:t>
      </w:r>
      <w:r>
        <w:rPr>
          <w:sz w:val="28"/>
        </w:rPr>
        <w:t>trừ</w:t>
      </w:r>
      <w:r>
        <w:rPr>
          <w:spacing w:val="-3"/>
          <w:sz w:val="28"/>
        </w:rPr>
        <w:t xml:space="preserve"> </w:t>
      </w:r>
      <w:r>
        <w:rPr>
          <w:sz w:val="28"/>
        </w:rPr>
        <w:t>bệnh</w:t>
      </w:r>
      <w:r>
        <w:rPr>
          <w:spacing w:val="-1"/>
          <w:sz w:val="28"/>
        </w:rPr>
        <w:t xml:space="preserve"> </w:t>
      </w:r>
      <w:r>
        <w:rPr>
          <w:sz w:val="28"/>
        </w:rPr>
        <w:t>viện</w:t>
      </w:r>
      <w:r>
        <w:rPr>
          <w:spacing w:val="-1"/>
          <w:sz w:val="28"/>
        </w:rPr>
        <w:t xml:space="preserve"> </w:t>
      </w:r>
      <w:r>
        <w:rPr>
          <w:sz w:val="28"/>
        </w:rPr>
        <w:t>Lao -</w:t>
      </w:r>
      <w:r>
        <w:rPr>
          <w:spacing w:val="-2"/>
          <w:sz w:val="28"/>
        </w:rPr>
        <w:t xml:space="preserve"> </w:t>
      </w:r>
      <w:r>
        <w:rPr>
          <w:sz w:val="28"/>
        </w:rPr>
        <w:t>Phổi</w:t>
      </w:r>
      <w:r>
        <w:rPr>
          <w:spacing w:val="-4"/>
          <w:sz w:val="28"/>
        </w:rPr>
        <w:t xml:space="preserve"> </w:t>
      </w:r>
      <w:r>
        <w:rPr>
          <w:sz w:val="28"/>
        </w:rPr>
        <w:t>và</w:t>
      </w:r>
      <w:r>
        <w:rPr>
          <w:spacing w:val="-2"/>
          <w:sz w:val="28"/>
        </w:rPr>
        <w:t xml:space="preserve"> </w:t>
      </w:r>
      <w:r>
        <w:rPr>
          <w:sz w:val="28"/>
        </w:rPr>
        <w:t>Bệnh</w:t>
      </w:r>
      <w:r>
        <w:rPr>
          <w:spacing w:val="-1"/>
          <w:sz w:val="28"/>
        </w:rPr>
        <w:t xml:space="preserve"> </w:t>
      </w:r>
      <w:r>
        <w:rPr>
          <w:sz w:val="28"/>
        </w:rPr>
        <w:t xml:space="preserve">viện tâm thần), chợ (ngoại trừ chợ tự phát), chung cư, trung tâm hành chính, trung tâm thương mại, công viên công cộng cấp đô thị, tuyến phố chuyên kinh doanh, phố </w:t>
      </w:r>
      <w:r>
        <w:rPr>
          <w:position w:val="2"/>
          <w:sz w:val="28"/>
        </w:rPr>
        <w:t>đi bộ</w:t>
      </w:r>
      <w:r>
        <w:rPr>
          <w:position w:val="2"/>
          <w:sz w:val="28"/>
        </w:rPr>
        <w:t xml:space="preserve">: Hệ số </w:t>
      </w:r>
      <w:r>
        <w:rPr>
          <w:position w:val="2"/>
          <w:sz w:val="24"/>
        </w:rPr>
        <w:t>K</w:t>
      </w:r>
      <w:r>
        <w:rPr>
          <w:sz w:val="16"/>
        </w:rPr>
        <w:t>3.1</w:t>
      </w:r>
      <w:r>
        <w:rPr>
          <w:spacing w:val="40"/>
          <w:sz w:val="16"/>
        </w:rPr>
        <w:t xml:space="preserve"> </w:t>
      </w:r>
      <w:r>
        <w:rPr>
          <w:position w:val="2"/>
          <w:sz w:val="28"/>
        </w:rPr>
        <w:t>= 1,1.</w:t>
      </w:r>
    </w:p>
    <w:p w:rsidR="00E82C1F" w:rsidRDefault="00233CCB">
      <w:pPr>
        <w:pStyle w:val="ListParagraph"/>
        <w:numPr>
          <w:ilvl w:val="0"/>
          <w:numId w:val="2"/>
        </w:numPr>
        <w:tabs>
          <w:tab w:val="left" w:pos="883"/>
        </w:tabs>
        <w:spacing w:before="120"/>
        <w:ind w:left="883" w:hanging="162"/>
        <w:rPr>
          <w:position w:val="2"/>
          <w:sz w:val="28"/>
        </w:rPr>
      </w:pPr>
      <w:r>
        <w:rPr>
          <w:position w:val="2"/>
          <w:sz w:val="28"/>
        </w:rPr>
        <w:t>Các</w:t>
      </w:r>
      <w:r>
        <w:rPr>
          <w:spacing w:val="-2"/>
          <w:position w:val="2"/>
          <w:sz w:val="28"/>
        </w:rPr>
        <w:t xml:space="preserve"> </w:t>
      </w:r>
      <w:r>
        <w:rPr>
          <w:position w:val="2"/>
          <w:sz w:val="28"/>
        </w:rPr>
        <w:t>loại</w:t>
      </w:r>
      <w:r>
        <w:rPr>
          <w:spacing w:val="-3"/>
          <w:position w:val="2"/>
          <w:sz w:val="28"/>
        </w:rPr>
        <w:t xml:space="preserve"> </w:t>
      </w:r>
      <w:r>
        <w:rPr>
          <w:position w:val="2"/>
          <w:sz w:val="28"/>
        </w:rPr>
        <w:t>công</w:t>
      </w:r>
      <w:r>
        <w:rPr>
          <w:spacing w:val="-4"/>
          <w:position w:val="2"/>
          <w:sz w:val="28"/>
        </w:rPr>
        <w:t xml:space="preserve"> </w:t>
      </w:r>
      <w:r>
        <w:rPr>
          <w:position w:val="2"/>
          <w:sz w:val="28"/>
        </w:rPr>
        <w:t>viên</w:t>
      </w:r>
      <w:r>
        <w:rPr>
          <w:spacing w:val="-4"/>
          <w:position w:val="2"/>
          <w:sz w:val="28"/>
        </w:rPr>
        <w:t xml:space="preserve"> </w:t>
      </w:r>
      <w:r>
        <w:rPr>
          <w:position w:val="2"/>
          <w:sz w:val="28"/>
        </w:rPr>
        <w:t>khác</w:t>
      </w:r>
      <w:r>
        <w:rPr>
          <w:spacing w:val="-1"/>
          <w:position w:val="2"/>
          <w:sz w:val="28"/>
        </w:rPr>
        <w:t xml:space="preserve"> </w:t>
      </w:r>
      <w:r>
        <w:rPr>
          <w:position w:val="2"/>
          <w:sz w:val="28"/>
        </w:rPr>
        <w:t>còn</w:t>
      </w:r>
      <w:r>
        <w:rPr>
          <w:spacing w:val="-4"/>
          <w:position w:val="2"/>
          <w:sz w:val="28"/>
        </w:rPr>
        <w:t xml:space="preserve"> </w:t>
      </w:r>
      <w:r>
        <w:rPr>
          <w:position w:val="2"/>
          <w:sz w:val="28"/>
        </w:rPr>
        <w:t>lại:</w:t>
      </w:r>
      <w:r>
        <w:rPr>
          <w:spacing w:val="-2"/>
          <w:position w:val="2"/>
          <w:sz w:val="28"/>
        </w:rPr>
        <w:t xml:space="preserve"> </w:t>
      </w:r>
      <w:r>
        <w:rPr>
          <w:position w:val="2"/>
          <w:sz w:val="28"/>
        </w:rPr>
        <w:t>Hệ</w:t>
      </w:r>
      <w:r>
        <w:rPr>
          <w:spacing w:val="-1"/>
          <w:position w:val="2"/>
          <w:sz w:val="28"/>
        </w:rPr>
        <w:t xml:space="preserve"> </w:t>
      </w:r>
      <w:r>
        <w:rPr>
          <w:position w:val="2"/>
          <w:sz w:val="28"/>
        </w:rPr>
        <w:t>số</w:t>
      </w:r>
      <w:r>
        <w:rPr>
          <w:spacing w:val="-1"/>
          <w:position w:val="2"/>
          <w:sz w:val="28"/>
        </w:rPr>
        <w:t xml:space="preserve"> </w:t>
      </w:r>
      <w:r>
        <w:rPr>
          <w:position w:val="2"/>
          <w:sz w:val="24"/>
        </w:rPr>
        <w:t>K</w:t>
      </w:r>
      <w:r>
        <w:rPr>
          <w:sz w:val="16"/>
        </w:rPr>
        <w:t>3.1</w:t>
      </w:r>
      <w:r>
        <w:rPr>
          <w:spacing w:val="1"/>
          <w:sz w:val="16"/>
        </w:rPr>
        <w:t xml:space="preserve"> </w:t>
      </w:r>
      <w:r>
        <w:rPr>
          <w:position w:val="2"/>
          <w:sz w:val="28"/>
        </w:rPr>
        <w:t>=</w:t>
      </w:r>
      <w:r>
        <w:rPr>
          <w:spacing w:val="-4"/>
          <w:position w:val="2"/>
          <w:sz w:val="28"/>
        </w:rPr>
        <w:t xml:space="preserve"> </w:t>
      </w:r>
      <w:r>
        <w:rPr>
          <w:spacing w:val="-2"/>
          <w:position w:val="2"/>
          <w:sz w:val="28"/>
        </w:rPr>
        <w:t>1,05.</w:t>
      </w:r>
    </w:p>
    <w:p w:rsidR="00E82C1F" w:rsidRDefault="00233CCB">
      <w:pPr>
        <w:pStyle w:val="ListParagraph"/>
        <w:numPr>
          <w:ilvl w:val="1"/>
          <w:numId w:val="3"/>
        </w:numPr>
        <w:tabs>
          <w:tab w:val="left" w:pos="1036"/>
        </w:tabs>
        <w:spacing w:before="121"/>
        <w:ind w:right="988" w:firstLine="719"/>
        <w:jc w:val="both"/>
        <w:rPr>
          <w:sz w:val="28"/>
        </w:rPr>
      </w:pPr>
      <w:r>
        <w:rPr>
          <w:sz w:val="28"/>
        </w:rPr>
        <w:t>Hệ số K</w:t>
      </w:r>
      <w:r>
        <w:rPr>
          <w:sz w:val="28"/>
          <w:vertAlign w:val="subscript"/>
        </w:rPr>
        <w:t>3.2</w:t>
      </w:r>
      <w:r>
        <w:rPr>
          <w:sz w:val="28"/>
        </w:rPr>
        <w:t>: Trường hợp vị trí, địa điểm của thửa đất, khu đất tiếp giáp, đối diện miếu, đền, chùa, đình, nhà thờ, công trình có yếu tố tâm linh; hoặc</w:t>
      </w:r>
      <w:r>
        <w:rPr>
          <w:spacing w:val="40"/>
          <w:sz w:val="28"/>
        </w:rPr>
        <w:t xml:space="preserve"> </w:t>
      </w:r>
      <w:r>
        <w:rPr>
          <w:sz w:val="28"/>
        </w:rPr>
        <w:t>trong phạm vi bán kính 100m gần miếu, đền, chùa, đình, nhà thờ, công trình có yếu tố tâm linh hoặc trong phạm vi bán kính 200m gần nghĩa trang, nghĩa địa: Hệ số K</w:t>
      </w:r>
      <w:r>
        <w:rPr>
          <w:sz w:val="28"/>
          <w:vertAlign w:val="subscript"/>
        </w:rPr>
        <w:t>3.2</w:t>
      </w:r>
      <w:r>
        <w:rPr>
          <w:sz w:val="28"/>
        </w:rPr>
        <w:t xml:space="preserve"> = 0,9.</w:t>
      </w:r>
    </w:p>
    <w:p w:rsidR="00E82C1F" w:rsidRDefault="00233CCB">
      <w:pPr>
        <w:pStyle w:val="ListParagraph"/>
        <w:numPr>
          <w:ilvl w:val="1"/>
          <w:numId w:val="3"/>
        </w:numPr>
        <w:tabs>
          <w:tab w:val="left" w:pos="1015"/>
        </w:tabs>
        <w:spacing w:before="121"/>
        <w:ind w:right="995" w:firstLine="719"/>
        <w:jc w:val="both"/>
        <w:rPr>
          <w:sz w:val="28"/>
        </w:rPr>
      </w:pPr>
      <w:r>
        <w:rPr>
          <w:sz w:val="28"/>
        </w:rPr>
        <w:t>Hệ số K</w:t>
      </w:r>
      <w:r>
        <w:rPr>
          <w:sz w:val="28"/>
          <w:vertAlign w:val="subscript"/>
        </w:rPr>
        <w:t>3.3</w:t>
      </w:r>
      <w:r>
        <w:rPr>
          <w:sz w:val="28"/>
        </w:rPr>
        <w:t>: Trường hợp thửa đất, khu đất ở chia lô (liền kề, biệt thự) có đường đâm</w:t>
      </w:r>
      <w:r>
        <w:rPr>
          <w:sz w:val="28"/>
        </w:rPr>
        <w:t xml:space="preserve"> thẳng vào mặt tiền thửa đất, khu đất: Hệ số K</w:t>
      </w:r>
      <w:r>
        <w:rPr>
          <w:sz w:val="28"/>
          <w:vertAlign w:val="subscript"/>
        </w:rPr>
        <w:t>3.3</w:t>
      </w:r>
      <w:r>
        <w:rPr>
          <w:spacing w:val="-19"/>
          <w:sz w:val="28"/>
        </w:rPr>
        <w:t xml:space="preserve"> </w:t>
      </w:r>
      <w:r>
        <w:rPr>
          <w:sz w:val="28"/>
        </w:rPr>
        <w:t>= 0,9.</w:t>
      </w:r>
    </w:p>
    <w:p w:rsidR="00E82C1F" w:rsidRDefault="00233CCB">
      <w:pPr>
        <w:pStyle w:val="ListParagraph"/>
        <w:numPr>
          <w:ilvl w:val="1"/>
          <w:numId w:val="3"/>
        </w:numPr>
        <w:tabs>
          <w:tab w:val="left" w:pos="1029"/>
        </w:tabs>
        <w:ind w:right="995" w:firstLine="719"/>
        <w:jc w:val="both"/>
        <w:rPr>
          <w:sz w:val="28"/>
        </w:rPr>
      </w:pPr>
      <w:r>
        <w:rPr>
          <w:sz w:val="28"/>
        </w:rPr>
        <w:t>Hệ</w:t>
      </w:r>
      <w:r>
        <w:rPr>
          <w:spacing w:val="-1"/>
          <w:sz w:val="28"/>
        </w:rPr>
        <w:t xml:space="preserve"> </w:t>
      </w:r>
      <w:r>
        <w:rPr>
          <w:sz w:val="28"/>
        </w:rPr>
        <w:t>số K</w:t>
      </w:r>
      <w:r>
        <w:rPr>
          <w:sz w:val="28"/>
          <w:vertAlign w:val="subscript"/>
        </w:rPr>
        <w:t>3.4</w:t>
      </w:r>
      <w:r>
        <w:rPr>
          <w:sz w:val="28"/>
        </w:rPr>
        <w:t>: Đối với các thửa đất tại tuyến đường chưa</w:t>
      </w:r>
      <w:r>
        <w:rPr>
          <w:spacing w:val="-1"/>
          <w:sz w:val="28"/>
        </w:rPr>
        <w:t xml:space="preserve"> </w:t>
      </w:r>
      <w:r>
        <w:rPr>
          <w:sz w:val="28"/>
        </w:rPr>
        <w:t>đặt tên trong khu dân</w:t>
      </w:r>
      <w:r>
        <w:rPr>
          <w:spacing w:val="-2"/>
          <w:sz w:val="28"/>
        </w:rPr>
        <w:t xml:space="preserve"> </w:t>
      </w:r>
      <w:r>
        <w:rPr>
          <w:sz w:val="28"/>
        </w:rPr>
        <w:t>cư</w:t>
      </w:r>
      <w:r>
        <w:rPr>
          <w:spacing w:val="-5"/>
          <w:sz w:val="28"/>
        </w:rPr>
        <w:t xml:space="preserve"> </w:t>
      </w:r>
      <w:r>
        <w:rPr>
          <w:sz w:val="28"/>
        </w:rPr>
        <w:t>có</w:t>
      </w:r>
      <w:r>
        <w:rPr>
          <w:spacing w:val="-3"/>
          <w:sz w:val="28"/>
        </w:rPr>
        <w:t xml:space="preserve"> </w:t>
      </w:r>
      <w:r>
        <w:rPr>
          <w:sz w:val="28"/>
        </w:rPr>
        <w:t>mặt</w:t>
      </w:r>
      <w:r>
        <w:rPr>
          <w:spacing w:val="-2"/>
          <w:sz w:val="28"/>
        </w:rPr>
        <w:t xml:space="preserve"> </w:t>
      </w:r>
      <w:r>
        <w:rPr>
          <w:sz w:val="28"/>
        </w:rPr>
        <w:t>tiền/mặt hậu/mặt</w:t>
      </w:r>
      <w:r>
        <w:rPr>
          <w:spacing w:val="-2"/>
          <w:sz w:val="28"/>
        </w:rPr>
        <w:t xml:space="preserve"> </w:t>
      </w:r>
      <w:r>
        <w:rPr>
          <w:sz w:val="28"/>
        </w:rPr>
        <w:t>bên</w:t>
      </w:r>
      <w:r>
        <w:rPr>
          <w:spacing w:val="-5"/>
          <w:sz w:val="28"/>
        </w:rPr>
        <w:t xml:space="preserve"> </w:t>
      </w:r>
      <w:r>
        <w:rPr>
          <w:sz w:val="28"/>
        </w:rPr>
        <w:t>hướng</w:t>
      </w:r>
      <w:r>
        <w:rPr>
          <w:spacing w:val="-4"/>
          <w:sz w:val="28"/>
        </w:rPr>
        <w:t xml:space="preserve"> </w:t>
      </w:r>
      <w:r>
        <w:rPr>
          <w:sz w:val="28"/>
        </w:rPr>
        <w:t>sông,</w:t>
      </w:r>
      <w:r>
        <w:rPr>
          <w:spacing w:val="-7"/>
          <w:sz w:val="28"/>
        </w:rPr>
        <w:t xml:space="preserve"> </w:t>
      </w:r>
      <w:r>
        <w:rPr>
          <w:sz w:val="28"/>
        </w:rPr>
        <w:t>hướng</w:t>
      </w:r>
      <w:r>
        <w:rPr>
          <w:spacing w:val="-6"/>
          <w:sz w:val="28"/>
        </w:rPr>
        <w:t xml:space="preserve"> </w:t>
      </w:r>
      <w:r>
        <w:rPr>
          <w:sz w:val="28"/>
        </w:rPr>
        <w:t>biển</w:t>
      </w:r>
      <w:r>
        <w:rPr>
          <w:spacing w:val="-2"/>
          <w:sz w:val="28"/>
        </w:rPr>
        <w:t xml:space="preserve"> </w:t>
      </w:r>
      <w:r>
        <w:rPr>
          <w:sz w:val="28"/>
        </w:rPr>
        <w:t>thì</w:t>
      </w:r>
      <w:r>
        <w:rPr>
          <w:spacing w:val="-5"/>
          <w:sz w:val="28"/>
        </w:rPr>
        <w:t xml:space="preserve"> </w:t>
      </w:r>
      <w:r>
        <w:rPr>
          <w:sz w:val="28"/>
        </w:rPr>
        <w:t>hệ</w:t>
      </w:r>
      <w:r>
        <w:rPr>
          <w:spacing w:val="-3"/>
          <w:sz w:val="28"/>
        </w:rPr>
        <w:t xml:space="preserve"> </w:t>
      </w:r>
      <w:r>
        <w:rPr>
          <w:sz w:val="28"/>
        </w:rPr>
        <w:t>số</w:t>
      </w:r>
      <w:r>
        <w:rPr>
          <w:spacing w:val="-2"/>
          <w:sz w:val="28"/>
        </w:rPr>
        <w:t xml:space="preserve"> </w:t>
      </w:r>
      <w:r>
        <w:rPr>
          <w:sz w:val="28"/>
        </w:rPr>
        <w:t>điều</w:t>
      </w:r>
      <w:r>
        <w:rPr>
          <w:spacing w:val="-2"/>
          <w:sz w:val="28"/>
        </w:rPr>
        <w:t xml:space="preserve"> </w:t>
      </w:r>
      <w:r>
        <w:rPr>
          <w:sz w:val="28"/>
        </w:rPr>
        <w:t>chỉnh theo từng khu vực như sau:</w:t>
      </w:r>
    </w:p>
    <w:p w:rsidR="00E82C1F" w:rsidRDefault="00233CCB">
      <w:pPr>
        <w:pStyle w:val="ListParagraph"/>
        <w:numPr>
          <w:ilvl w:val="0"/>
          <w:numId w:val="2"/>
        </w:numPr>
        <w:tabs>
          <w:tab w:val="left" w:pos="922"/>
        </w:tabs>
        <w:spacing w:before="121"/>
        <w:ind w:right="988" w:firstLine="719"/>
        <w:rPr>
          <w:sz w:val="28"/>
        </w:rPr>
      </w:pPr>
      <w:r>
        <w:rPr>
          <w:sz w:val="28"/>
        </w:rPr>
        <w:t>Tại các phường, xã: Hải Châu, Hòa Cường, Thanh Khê, An Khê, An Hải, Sơn Trà, Ngũ Hành Sơn, Hòa Khánh, Hải Vân, Liên Chiểu, Cẩm Lệ, Hòa Xuân, Hòa Vang, Hòa Tiến và Bà Nà</w:t>
      </w:r>
    </w:p>
    <w:p w:rsidR="00E82C1F" w:rsidRDefault="00233CCB">
      <w:pPr>
        <w:pStyle w:val="BodyText"/>
        <w:ind w:left="721" w:firstLine="0"/>
      </w:pPr>
      <w:r>
        <w:t>+</w:t>
      </w:r>
      <w:r>
        <w:rPr>
          <w:spacing w:val="-5"/>
        </w:rPr>
        <w:t xml:space="preserve"> </w:t>
      </w:r>
      <w:r>
        <w:t>Khu</w:t>
      </w:r>
      <w:r>
        <w:rPr>
          <w:spacing w:val="-4"/>
        </w:rPr>
        <w:t xml:space="preserve"> </w:t>
      </w:r>
      <w:r>
        <w:t>vực</w:t>
      </w:r>
      <w:r>
        <w:rPr>
          <w:spacing w:val="-2"/>
        </w:rPr>
        <w:t xml:space="preserve"> </w:t>
      </w:r>
      <w:r>
        <w:t>sông</w:t>
      </w:r>
      <w:r>
        <w:rPr>
          <w:spacing w:val="-1"/>
        </w:rPr>
        <w:t xml:space="preserve"> </w:t>
      </w:r>
      <w:r>
        <w:t>Hàn:</w:t>
      </w:r>
      <w:r>
        <w:rPr>
          <w:spacing w:val="-2"/>
        </w:rPr>
        <w:t xml:space="preserve"> </w:t>
      </w:r>
      <w:r>
        <w:t>Hệ</w:t>
      </w:r>
      <w:r>
        <w:rPr>
          <w:spacing w:val="-2"/>
        </w:rPr>
        <w:t xml:space="preserve"> </w:t>
      </w:r>
      <w:r>
        <w:t>số</w:t>
      </w:r>
      <w:r>
        <w:rPr>
          <w:spacing w:val="-1"/>
        </w:rPr>
        <w:t xml:space="preserve"> </w:t>
      </w:r>
      <w:r>
        <w:t>K</w:t>
      </w:r>
      <w:r>
        <w:rPr>
          <w:vertAlign w:val="subscript"/>
        </w:rPr>
        <w:t>3.4</w:t>
      </w:r>
      <w:r>
        <w:rPr>
          <w:spacing w:val="-24"/>
        </w:rPr>
        <w:t xml:space="preserve"> </w:t>
      </w:r>
      <w:r>
        <w:t>=</w:t>
      </w:r>
      <w:r>
        <w:rPr>
          <w:spacing w:val="-4"/>
        </w:rPr>
        <w:t xml:space="preserve"> 1,45</w:t>
      </w:r>
    </w:p>
    <w:p w:rsidR="00E82C1F" w:rsidRDefault="00233CCB">
      <w:pPr>
        <w:pStyle w:val="BodyText"/>
        <w:spacing w:before="119"/>
        <w:ind w:left="721" w:firstLine="0"/>
      </w:pPr>
      <w:r>
        <w:t>+</w:t>
      </w:r>
      <w:r>
        <w:rPr>
          <w:spacing w:val="-5"/>
        </w:rPr>
        <w:t xml:space="preserve"> </w:t>
      </w:r>
      <w:r>
        <w:t>Khu</w:t>
      </w:r>
      <w:r>
        <w:rPr>
          <w:spacing w:val="-5"/>
        </w:rPr>
        <w:t xml:space="preserve"> </w:t>
      </w:r>
      <w:r>
        <w:t>vực</w:t>
      </w:r>
      <w:r>
        <w:rPr>
          <w:spacing w:val="-2"/>
        </w:rPr>
        <w:t xml:space="preserve"> </w:t>
      </w:r>
      <w:r>
        <w:t>các</w:t>
      </w:r>
      <w:r>
        <w:rPr>
          <w:spacing w:val="-3"/>
        </w:rPr>
        <w:t xml:space="preserve"> </w:t>
      </w:r>
      <w:r>
        <w:t>sông,</w:t>
      </w:r>
      <w:r>
        <w:rPr>
          <w:spacing w:val="-6"/>
        </w:rPr>
        <w:t xml:space="preserve"> </w:t>
      </w:r>
      <w:r>
        <w:t>nhánh</w:t>
      </w:r>
      <w:r>
        <w:rPr>
          <w:spacing w:val="-2"/>
        </w:rPr>
        <w:t xml:space="preserve"> </w:t>
      </w:r>
      <w:r>
        <w:t>sông</w:t>
      </w:r>
      <w:r>
        <w:rPr>
          <w:spacing w:val="-1"/>
        </w:rPr>
        <w:t xml:space="preserve"> </w:t>
      </w:r>
      <w:r>
        <w:t>còn</w:t>
      </w:r>
      <w:r>
        <w:rPr>
          <w:spacing w:val="-2"/>
        </w:rPr>
        <w:t xml:space="preserve"> </w:t>
      </w:r>
      <w:r>
        <w:t>lại</w:t>
      </w:r>
      <w:r>
        <w:rPr>
          <w:spacing w:val="-1"/>
        </w:rPr>
        <w:t xml:space="preserve"> </w:t>
      </w:r>
      <w:r>
        <w:t>trên</w:t>
      </w:r>
      <w:r>
        <w:rPr>
          <w:spacing w:val="-2"/>
        </w:rPr>
        <w:t xml:space="preserve"> </w:t>
      </w:r>
      <w:r>
        <w:t>địa</w:t>
      </w:r>
      <w:r>
        <w:rPr>
          <w:spacing w:val="-5"/>
        </w:rPr>
        <w:t xml:space="preserve"> </w:t>
      </w:r>
      <w:r>
        <w:t>bàn:</w:t>
      </w:r>
      <w:r>
        <w:rPr>
          <w:spacing w:val="4"/>
        </w:rPr>
        <w:t xml:space="preserve"> </w:t>
      </w:r>
      <w:r>
        <w:t>Hệ</w:t>
      </w:r>
      <w:r>
        <w:rPr>
          <w:spacing w:val="-3"/>
        </w:rPr>
        <w:t xml:space="preserve"> </w:t>
      </w:r>
      <w:r>
        <w:t>số</w:t>
      </w:r>
      <w:r>
        <w:rPr>
          <w:spacing w:val="-2"/>
        </w:rPr>
        <w:t xml:space="preserve"> </w:t>
      </w:r>
      <w:r>
        <w:t>K</w:t>
      </w:r>
      <w:r>
        <w:rPr>
          <w:vertAlign w:val="subscript"/>
        </w:rPr>
        <w:t>3.4</w:t>
      </w:r>
      <w:r>
        <w:rPr>
          <w:spacing w:val="-26"/>
        </w:rPr>
        <w:t xml:space="preserve"> </w:t>
      </w:r>
      <w:r>
        <w:t>=</w:t>
      </w:r>
      <w:r>
        <w:rPr>
          <w:spacing w:val="-2"/>
        </w:rPr>
        <w:t xml:space="preserve"> </w:t>
      </w:r>
      <w:r>
        <w:rPr>
          <w:spacing w:val="-4"/>
        </w:rPr>
        <w:t>1,25</w:t>
      </w:r>
    </w:p>
    <w:p w:rsidR="00E82C1F" w:rsidRDefault="00233CCB">
      <w:pPr>
        <w:pStyle w:val="BodyText"/>
        <w:ind w:left="721" w:firstLine="0"/>
      </w:pPr>
      <w:r>
        <w:rPr>
          <w:spacing w:val="-10"/>
        </w:rPr>
        <w:t>+</w:t>
      </w:r>
      <w:r>
        <w:rPr>
          <w:spacing w:val="-22"/>
        </w:rPr>
        <w:t xml:space="preserve"> </w:t>
      </w:r>
      <w:r>
        <w:rPr>
          <w:spacing w:val="-10"/>
        </w:rPr>
        <w:t>Biển</w:t>
      </w:r>
      <w:r>
        <w:rPr>
          <w:spacing w:val="-20"/>
        </w:rPr>
        <w:t xml:space="preserve"> </w:t>
      </w:r>
      <w:r>
        <w:rPr>
          <w:spacing w:val="-10"/>
        </w:rPr>
        <w:t>thuộc</w:t>
      </w:r>
      <w:r>
        <w:rPr>
          <w:spacing w:val="-23"/>
        </w:rPr>
        <w:t xml:space="preserve"> </w:t>
      </w:r>
      <w:r>
        <w:rPr>
          <w:spacing w:val="-10"/>
        </w:rPr>
        <w:t>địa</w:t>
      </w:r>
      <w:r>
        <w:rPr>
          <w:spacing w:val="-21"/>
        </w:rPr>
        <w:t xml:space="preserve"> </w:t>
      </w:r>
      <w:r>
        <w:rPr>
          <w:spacing w:val="-10"/>
        </w:rPr>
        <w:t>bàn</w:t>
      </w:r>
      <w:r>
        <w:rPr>
          <w:spacing w:val="-20"/>
        </w:rPr>
        <w:t xml:space="preserve"> </w:t>
      </w:r>
      <w:r>
        <w:rPr>
          <w:spacing w:val="-10"/>
        </w:rPr>
        <w:t>khu</w:t>
      </w:r>
      <w:r>
        <w:rPr>
          <w:spacing w:val="-20"/>
        </w:rPr>
        <w:t xml:space="preserve"> </w:t>
      </w:r>
      <w:r>
        <w:rPr>
          <w:spacing w:val="-10"/>
        </w:rPr>
        <w:t>vực</w:t>
      </w:r>
      <w:r>
        <w:rPr>
          <w:spacing w:val="-21"/>
        </w:rPr>
        <w:t xml:space="preserve"> </w:t>
      </w:r>
      <w:r>
        <w:rPr>
          <w:spacing w:val="-10"/>
        </w:rPr>
        <w:t>Sơn</w:t>
      </w:r>
      <w:r>
        <w:rPr>
          <w:spacing w:val="-20"/>
        </w:rPr>
        <w:t xml:space="preserve"> </w:t>
      </w:r>
      <w:r>
        <w:rPr>
          <w:spacing w:val="-10"/>
        </w:rPr>
        <w:t>Trà,</w:t>
      </w:r>
      <w:r>
        <w:rPr>
          <w:spacing w:val="-22"/>
        </w:rPr>
        <w:t xml:space="preserve"> </w:t>
      </w:r>
      <w:r>
        <w:rPr>
          <w:spacing w:val="-10"/>
        </w:rPr>
        <w:t>An</w:t>
      </w:r>
      <w:r>
        <w:rPr>
          <w:spacing w:val="-20"/>
        </w:rPr>
        <w:t xml:space="preserve"> </w:t>
      </w:r>
      <w:r>
        <w:rPr>
          <w:spacing w:val="-10"/>
        </w:rPr>
        <w:t>Hải,</w:t>
      </w:r>
      <w:r>
        <w:rPr>
          <w:spacing w:val="-24"/>
        </w:rPr>
        <w:t xml:space="preserve"> </w:t>
      </w:r>
      <w:r>
        <w:rPr>
          <w:spacing w:val="-10"/>
        </w:rPr>
        <w:t>Ngũ</w:t>
      </w:r>
      <w:r>
        <w:rPr>
          <w:spacing w:val="-20"/>
        </w:rPr>
        <w:t xml:space="preserve"> </w:t>
      </w:r>
      <w:r>
        <w:rPr>
          <w:spacing w:val="-10"/>
        </w:rPr>
        <w:t>Hành</w:t>
      </w:r>
      <w:r>
        <w:rPr>
          <w:spacing w:val="-20"/>
        </w:rPr>
        <w:t xml:space="preserve"> </w:t>
      </w:r>
      <w:r>
        <w:rPr>
          <w:spacing w:val="-10"/>
        </w:rPr>
        <w:t>Sơn:</w:t>
      </w:r>
      <w:r>
        <w:rPr>
          <w:spacing w:val="-20"/>
        </w:rPr>
        <w:t xml:space="preserve"> </w:t>
      </w:r>
      <w:r>
        <w:rPr>
          <w:spacing w:val="-10"/>
        </w:rPr>
        <w:t>Hệ</w:t>
      </w:r>
      <w:r>
        <w:rPr>
          <w:spacing w:val="-21"/>
        </w:rPr>
        <w:t xml:space="preserve"> </w:t>
      </w:r>
      <w:r>
        <w:rPr>
          <w:spacing w:val="-10"/>
        </w:rPr>
        <w:t>số</w:t>
      </w:r>
      <w:r>
        <w:rPr>
          <w:spacing w:val="-20"/>
        </w:rPr>
        <w:t xml:space="preserve"> </w:t>
      </w:r>
      <w:r>
        <w:rPr>
          <w:spacing w:val="-10"/>
        </w:rPr>
        <w:t>K</w:t>
      </w:r>
      <w:r>
        <w:rPr>
          <w:spacing w:val="-10"/>
          <w:vertAlign w:val="subscript"/>
        </w:rPr>
        <w:t>3.4</w:t>
      </w:r>
      <w:r>
        <w:rPr>
          <w:spacing w:val="-20"/>
        </w:rPr>
        <w:t xml:space="preserve"> </w:t>
      </w:r>
      <w:r>
        <w:rPr>
          <w:spacing w:val="-10"/>
        </w:rPr>
        <w:t>=</w:t>
      </w:r>
      <w:r>
        <w:rPr>
          <w:spacing w:val="-23"/>
        </w:rPr>
        <w:t xml:space="preserve"> </w:t>
      </w:r>
      <w:r>
        <w:rPr>
          <w:spacing w:val="-10"/>
        </w:rPr>
        <w:t>1,45</w:t>
      </w:r>
    </w:p>
    <w:p w:rsidR="00E82C1F" w:rsidRDefault="00233CCB">
      <w:pPr>
        <w:pStyle w:val="BodyText"/>
        <w:ind w:left="721" w:firstLine="0"/>
      </w:pPr>
      <w:r>
        <w:t>+</w:t>
      </w:r>
      <w:r>
        <w:rPr>
          <w:spacing w:val="-4"/>
        </w:rPr>
        <w:t xml:space="preserve"> </w:t>
      </w:r>
      <w:r>
        <w:t>Biển</w:t>
      </w:r>
      <w:r>
        <w:rPr>
          <w:spacing w:val="-1"/>
        </w:rPr>
        <w:t xml:space="preserve"> </w:t>
      </w:r>
      <w:r>
        <w:t>thuộc</w:t>
      </w:r>
      <w:r>
        <w:rPr>
          <w:spacing w:val="-2"/>
        </w:rPr>
        <w:t xml:space="preserve"> </w:t>
      </w:r>
      <w:r>
        <w:t>các</w:t>
      </w:r>
      <w:r>
        <w:rPr>
          <w:spacing w:val="-2"/>
        </w:rPr>
        <w:t xml:space="preserve"> </w:t>
      </w:r>
      <w:r>
        <w:t>khu</w:t>
      </w:r>
      <w:r>
        <w:rPr>
          <w:spacing w:val="-1"/>
        </w:rPr>
        <w:t xml:space="preserve"> </w:t>
      </w:r>
      <w:r>
        <w:t>vực</w:t>
      </w:r>
      <w:r>
        <w:rPr>
          <w:spacing w:val="-3"/>
        </w:rPr>
        <w:t xml:space="preserve"> </w:t>
      </w:r>
      <w:r>
        <w:t>còn</w:t>
      </w:r>
      <w:r>
        <w:rPr>
          <w:spacing w:val="-1"/>
        </w:rPr>
        <w:t xml:space="preserve"> </w:t>
      </w:r>
      <w:r>
        <w:t>lại</w:t>
      </w:r>
      <w:r>
        <w:rPr>
          <w:spacing w:val="-4"/>
        </w:rPr>
        <w:t xml:space="preserve"> </w:t>
      </w:r>
      <w:r>
        <w:t>trên</w:t>
      </w:r>
      <w:r>
        <w:rPr>
          <w:spacing w:val="-1"/>
        </w:rPr>
        <w:t xml:space="preserve"> </w:t>
      </w:r>
      <w:r>
        <w:t>địa</w:t>
      </w:r>
      <w:r>
        <w:rPr>
          <w:spacing w:val="-2"/>
        </w:rPr>
        <w:t xml:space="preserve"> </w:t>
      </w:r>
      <w:r>
        <w:t>bàn:</w:t>
      </w:r>
      <w:r>
        <w:rPr>
          <w:spacing w:val="3"/>
        </w:rPr>
        <w:t xml:space="preserve"> </w:t>
      </w:r>
      <w:r>
        <w:t>Hệ</w:t>
      </w:r>
      <w:r>
        <w:rPr>
          <w:spacing w:val="-5"/>
        </w:rPr>
        <w:t xml:space="preserve"> </w:t>
      </w:r>
      <w:r>
        <w:t>số</w:t>
      </w:r>
      <w:r>
        <w:rPr>
          <w:spacing w:val="-1"/>
        </w:rPr>
        <w:t xml:space="preserve"> </w:t>
      </w:r>
      <w:r>
        <w:t>K</w:t>
      </w:r>
      <w:r>
        <w:rPr>
          <w:vertAlign w:val="subscript"/>
        </w:rPr>
        <w:t>3.4</w:t>
      </w:r>
      <w:r>
        <w:rPr>
          <w:spacing w:val="-26"/>
        </w:rPr>
        <w:t xml:space="preserve"> </w:t>
      </w:r>
      <w:r>
        <w:t>=</w:t>
      </w:r>
      <w:r>
        <w:rPr>
          <w:spacing w:val="-1"/>
        </w:rPr>
        <w:t xml:space="preserve"> </w:t>
      </w:r>
      <w:r>
        <w:rPr>
          <w:spacing w:val="-5"/>
        </w:rPr>
        <w:t>1,4</w:t>
      </w:r>
    </w:p>
    <w:p w:rsidR="00E82C1F" w:rsidRDefault="00233CCB">
      <w:pPr>
        <w:pStyle w:val="ListParagraph"/>
        <w:numPr>
          <w:ilvl w:val="0"/>
          <w:numId w:val="2"/>
        </w:numPr>
        <w:tabs>
          <w:tab w:val="left" w:pos="883"/>
        </w:tabs>
        <w:spacing w:before="122"/>
        <w:ind w:left="883" w:hanging="162"/>
        <w:rPr>
          <w:sz w:val="28"/>
        </w:rPr>
      </w:pPr>
      <w:r>
        <w:rPr>
          <w:sz w:val="28"/>
        </w:rPr>
        <w:t>Tại</w:t>
      </w:r>
      <w:r>
        <w:rPr>
          <w:spacing w:val="-3"/>
          <w:sz w:val="28"/>
        </w:rPr>
        <w:t xml:space="preserve"> </w:t>
      </w:r>
      <w:r>
        <w:rPr>
          <w:sz w:val="28"/>
        </w:rPr>
        <w:t>78</w:t>
      </w:r>
      <w:r>
        <w:rPr>
          <w:spacing w:val="-3"/>
          <w:sz w:val="28"/>
        </w:rPr>
        <w:t xml:space="preserve"> </w:t>
      </w:r>
      <w:r>
        <w:rPr>
          <w:sz w:val="28"/>
        </w:rPr>
        <w:t>phường,</w:t>
      </w:r>
      <w:r>
        <w:rPr>
          <w:spacing w:val="-7"/>
          <w:sz w:val="28"/>
        </w:rPr>
        <w:t xml:space="preserve"> </w:t>
      </w:r>
      <w:r>
        <w:rPr>
          <w:sz w:val="28"/>
        </w:rPr>
        <w:t>xã</w:t>
      </w:r>
      <w:r>
        <w:rPr>
          <w:spacing w:val="-1"/>
          <w:sz w:val="28"/>
        </w:rPr>
        <w:t xml:space="preserve"> </w:t>
      </w:r>
      <w:r>
        <w:rPr>
          <w:sz w:val="28"/>
        </w:rPr>
        <w:t>còn</w:t>
      </w:r>
      <w:r>
        <w:rPr>
          <w:spacing w:val="-5"/>
          <w:sz w:val="28"/>
        </w:rPr>
        <w:t xml:space="preserve"> </w:t>
      </w:r>
      <w:r>
        <w:rPr>
          <w:sz w:val="28"/>
        </w:rPr>
        <w:t>lại</w:t>
      </w:r>
      <w:r>
        <w:rPr>
          <w:spacing w:val="-2"/>
          <w:sz w:val="28"/>
        </w:rPr>
        <w:t xml:space="preserve"> </w:t>
      </w:r>
      <w:r>
        <w:rPr>
          <w:sz w:val="28"/>
        </w:rPr>
        <w:t>trên</w:t>
      </w:r>
      <w:r>
        <w:rPr>
          <w:spacing w:val="-2"/>
          <w:sz w:val="28"/>
        </w:rPr>
        <w:t xml:space="preserve"> </w:t>
      </w:r>
      <w:r>
        <w:rPr>
          <w:sz w:val="28"/>
        </w:rPr>
        <w:t>địa</w:t>
      </w:r>
      <w:r>
        <w:rPr>
          <w:spacing w:val="-5"/>
          <w:sz w:val="28"/>
        </w:rPr>
        <w:t xml:space="preserve"> </w:t>
      </w:r>
      <w:r>
        <w:rPr>
          <w:sz w:val="28"/>
        </w:rPr>
        <w:t>bàn</w:t>
      </w:r>
      <w:r>
        <w:rPr>
          <w:spacing w:val="-2"/>
          <w:sz w:val="28"/>
        </w:rPr>
        <w:t xml:space="preserve"> </w:t>
      </w:r>
      <w:r>
        <w:rPr>
          <w:sz w:val="28"/>
        </w:rPr>
        <w:t>thành</w:t>
      </w:r>
      <w:r>
        <w:rPr>
          <w:spacing w:val="-6"/>
          <w:sz w:val="28"/>
        </w:rPr>
        <w:t xml:space="preserve"> </w:t>
      </w:r>
      <w:r>
        <w:rPr>
          <w:sz w:val="28"/>
        </w:rPr>
        <w:t>phố</w:t>
      </w:r>
      <w:r>
        <w:rPr>
          <w:spacing w:val="-2"/>
          <w:sz w:val="28"/>
        </w:rPr>
        <w:t xml:space="preserve"> </w:t>
      </w:r>
      <w:r>
        <w:rPr>
          <w:sz w:val="28"/>
        </w:rPr>
        <w:t>Đà</w:t>
      </w:r>
      <w:r>
        <w:rPr>
          <w:spacing w:val="-2"/>
          <w:sz w:val="28"/>
        </w:rPr>
        <w:t xml:space="preserve"> </w:t>
      </w:r>
      <w:r>
        <w:rPr>
          <w:spacing w:val="-4"/>
          <w:sz w:val="28"/>
        </w:rPr>
        <w:t>Nẵng</w:t>
      </w:r>
    </w:p>
    <w:p w:rsidR="00E82C1F" w:rsidRDefault="00233CCB">
      <w:pPr>
        <w:pStyle w:val="BodyText"/>
        <w:spacing w:before="119"/>
        <w:ind w:left="721" w:firstLine="0"/>
      </w:pPr>
      <w:r>
        <w:t>+</w:t>
      </w:r>
      <w:r>
        <w:rPr>
          <w:spacing w:val="-3"/>
        </w:rPr>
        <w:t xml:space="preserve"> </w:t>
      </w:r>
      <w:r>
        <w:t>Khu</w:t>
      </w:r>
      <w:r>
        <w:rPr>
          <w:spacing w:val="-5"/>
        </w:rPr>
        <w:t xml:space="preserve"> </w:t>
      </w:r>
      <w:r>
        <w:t>vực</w:t>
      </w:r>
      <w:r>
        <w:rPr>
          <w:spacing w:val="-2"/>
        </w:rPr>
        <w:t xml:space="preserve"> </w:t>
      </w:r>
      <w:r>
        <w:t>sông: Hệ</w:t>
      </w:r>
      <w:r>
        <w:rPr>
          <w:spacing w:val="-2"/>
        </w:rPr>
        <w:t xml:space="preserve"> </w:t>
      </w:r>
      <w:r>
        <w:t>số</w:t>
      </w:r>
      <w:r>
        <w:rPr>
          <w:spacing w:val="-2"/>
        </w:rPr>
        <w:t xml:space="preserve"> </w:t>
      </w:r>
      <w:r>
        <w:t>K</w:t>
      </w:r>
      <w:r>
        <w:rPr>
          <w:vertAlign w:val="subscript"/>
        </w:rPr>
        <w:t>3.4</w:t>
      </w:r>
      <w:r>
        <w:rPr>
          <w:spacing w:val="-4"/>
        </w:rPr>
        <w:t xml:space="preserve"> </w:t>
      </w:r>
      <w:r>
        <w:t>=</w:t>
      </w:r>
      <w:r>
        <w:rPr>
          <w:spacing w:val="-1"/>
        </w:rPr>
        <w:t xml:space="preserve"> </w:t>
      </w:r>
      <w:r>
        <w:rPr>
          <w:spacing w:val="-4"/>
        </w:rPr>
        <w:t>1,1;</w:t>
      </w:r>
    </w:p>
    <w:p w:rsidR="00E82C1F" w:rsidRDefault="00233CCB">
      <w:pPr>
        <w:pStyle w:val="BodyText"/>
        <w:ind w:left="721" w:firstLine="0"/>
      </w:pPr>
      <w:r>
        <w:t>+</w:t>
      </w:r>
      <w:r>
        <w:rPr>
          <w:spacing w:val="-4"/>
        </w:rPr>
        <w:t xml:space="preserve"> </w:t>
      </w:r>
      <w:r>
        <w:t>Biển</w:t>
      </w:r>
      <w:r>
        <w:rPr>
          <w:spacing w:val="-1"/>
        </w:rPr>
        <w:t xml:space="preserve"> </w:t>
      </w:r>
      <w:r>
        <w:t>thuộc</w:t>
      </w:r>
      <w:r>
        <w:rPr>
          <w:spacing w:val="-5"/>
        </w:rPr>
        <w:t xml:space="preserve"> </w:t>
      </w:r>
      <w:r>
        <w:t>địa</w:t>
      </w:r>
      <w:r>
        <w:rPr>
          <w:spacing w:val="-3"/>
        </w:rPr>
        <w:t xml:space="preserve"> </w:t>
      </w:r>
      <w:r>
        <w:t>bàn</w:t>
      </w:r>
      <w:r>
        <w:rPr>
          <w:spacing w:val="-5"/>
        </w:rPr>
        <w:t xml:space="preserve"> </w:t>
      </w:r>
      <w:r>
        <w:t>khu</w:t>
      </w:r>
      <w:r>
        <w:rPr>
          <w:spacing w:val="-1"/>
        </w:rPr>
        <w:t xml:space="preserve"> </w:t>
      </w:r>
      <w:r>
        <w:t>vực</w:t>
      </w:r>
      <w:r>
        <w:rPr>
          <w:spacing w:val="-4"/>
        </w:rPr>
        <w:t xml:space="preserve"> </w:t>
      </w:r>
      <w:r>
        <w:t>An</w:t>
      </w:r>
      <w:r>
        <w:rPr>
          <w:spacing w:val="-1"/>
        </w:rPr>
        <w:t xml:space="preserve"> </w:t>
      </w:r>
      <w:r>
        <w:t>Bàng,</w:t>
      </w:r>
      <w:r>
        <w:rPr>
          <w:spacing w:val="-3"/>
        </w:rPr>
        <w:t xml:space="preserve"> </w:t>
      </w:r>
      <w:r>
        <w:t>Cửa</w:t>
      </w:r>
      <w:r>
        <w:rPr>
          <w:spacing w:val="-3"/>
        </w:rPr>
        <w:t xml:space="preserve"> </w:t>
      </w:r>
      <w:r>
        <w:t>Đại:</w:t>
      </w:r>
      <w:r>
        <w:rPr>
          <w:spacing w:val="4"/>
        </w:rPr>
        <w:t xml:space="preserve"> </w:t>
      </w:r>
      <w:r>
        <w:t>Hệ</w:t>
      </w:r>
      <w:r>
        <w:rPr>
          <w:spacing w:val="-2"/>
        </w:rPr>
        <w:t xml:space="preserve"> </w:t>
      </w:r>
      <w:r>
        <w:t>số</w:t>
      </w:r>
      <w:r>
        <w:rPr>
          <w:spacing w:val="-2"/>
        </w:rPr>
        <w:t xml:space="preserve"> </w:t>
      </w:r>
      <w:r>
        <w:t>K</w:t>
      </w:r>
      <w:r>
        <w:rPr>
          <w:vertAlign w:val="subscript"/>
        </w:rPr>
        <w:t>3.4</w:t>
      </w:r>
      <w:r>
        <w:rPr>
          <w:spacing w:val="-2"/>
        </w:rPr>
        <w:t xml:space="preserve"> </w:t>
      </w:r>
      <w:r>
        <w:t>=</w:t>
      </w:r>
      <w:r>
        <w:rPr>
          <w:spacing w:val="-2"/>
        </w:rPr>
        <w:t xml:space="preserve"> </w:t>
      </w:r>
      <w:r>
        <w:rPr>
          <w:spacing w:val="-4"/>
        </w:rPr>
        <w:t>1,4;</w:t>
      </w:r>
    </w:p>
    <w:p w:rsidR="00E82C1F" w:rsidRDefault="00233CCB">
      <w:pPr>
        <w:pStyle w:val="BodyText"/>
        <w:ind w:left="721" w:firstLine="0"/>
      </w:pPr>
      <w:r>
        <w:t>+</w:t>
      </w:r>
      <w:r>
        <w:rPr>
          <w:spacing w:val="-3"/>
        </w:rPr>
        <w:t xml:space="preserve"> </w:t>
      </w:r>
      <w:r>
        <w:t>Biển</w:t>
      </w:r>
      <w:r>
        <w:rPr>
          <w:spacing w:val="-1"/>
        </w:rPr>
        <w:t xml:space="preserve"> </w:t>
      </w:r>
      <w:r>
        <w:t>thuộc</w:t>
      </w:r>
      <w:r>
        <w:rPr>
          <w:spacing w:val="-2"/>
        </w:rPr>
        <w:t xml:space="preserve"> </w:t>
      </w:r>
      <w:r>
        <w:t>các</w:t>
      </w:r>
      <w:r>
        <w:rPr>
          <w:spacing w:val="-2"/>
        </w:rPr>
        <w:t xml:space="preserve"> </w:t>
      </w:r>
      <w:r>
        <w:t>khu</w:t>
      </w:r>
      <w:r>
        <w:rPr>
          <w:spacing w:val="-2"/>
        </w:rPr>
        <w:t xml:space="preserve"> </w:t>
      </w:r>
      <w:r>
        <w:t>vực</w:t>
      </w:r>
      <w:r>
        <w:rPr>
          <w:spacing w:val="-2"/>
        </w:rPr>
        <w:t xml:space="preserve"> </w:t>
      </w:r>
      <w:r>
        <w:t>còn</w:t>
      </w:r>
      <w:r>
        <w:rPr>
          <w:spacing w:val="-2"/>
        </w:rPr>
        <w:t xml:space="preserve"> </w:t>
      </w:r>
      <w:r>
        <w:t>lại</w:t>
      </w:r>
      <w:r>
        <w:rPr>
          <w:spacing w:val="-3"/>
        </w:rPr>
        <w:t xml:space="preserve"> </w:t>
      </w:r>
      <w:r>
        <w:t>trên</w:t>
      </w:r>
      <w:r>
        <w:rPr>
          <w:spacing w:val="-1"/>
        </w:rPr>
        <w:t xml:space="preserve"> </w:t>
      </w:r>
      <w:r>
        <w:t>địa</w:t>
      </w:r>
      <w:r>
        <w:rPr>
          <w:spacing w:val="-2"/>
        </w:rPr>
        <w:t xml:space="preserve"> </w:t>
      </w:r>
      <w:r>
        <w:t>bàn:</w:t>
      </w:r>
      <w:r>
        <w:rPr>
          <w:spacing w:val="2"/>
        </w:rPr>
        <w:t xml:space="preserve"> </w:t>
      </w:r>
      <w:r>
        <w:t>Hệ</w:t>
      </w:r>
      <w:r>
        <w:rPr>
          <w:spacing w:val="-5"/>
        </w:rPr>
        <w:t xml:space="preserve"> </w:t>
      </w:r>
      <w:r>
        <w:t>số</w:t>
      </w:r>
      <w:r>
        <w:rPr>
          <w:spacing w:val="-1"/>
        </w:rPr>
        <w:t xml:space="preserve"> </w:t>
      </w:r>
      <w:r>
        <w:t>K</w:t>
      </w:r>
      <w:r>
        <w:rPr>
          <w:vertAlign w:val="subscript"/>
        </w:rPr>
        <w:t>3.4</w:t>
      </w:r>
      <w:r>
        <w:rPr>
          <w:spacing w:val="-1"/>
        </w:rPr>
        <w:t xml:space="preserve"> </w:t>
      </w:r>
      <w:r>
        <w:t>=</w:t>
      </w:r>
      <w:r>
        <w:rPr>
          <w:spacing w:val="-4"/>
        </w:rPr>
        <w:t xml:space="preserve"> 1,3.</w:t>
      </w:r>
    </w:p>
    <w:p w:rsidR="00E82C1F" w:rsidRDefault="00233CCB">
      <w:pPr>
        <w:pStyle w:val="BodyText"/>
        <w:spacing w:before="119"/>
        <w:ind w:left="721" w:firstLine="0"/>
      </w:pPr>
      <w:r>
        <w:t>+</w:t>
      </w:r>
      <w:r>
        <w:rPr>
          <w:spacing w:val="-4"/>
        </w:rPr>
        <w:t xml:space="preserve"> </w:t>
      </w:r>
      <w:r>
        <w:t>Đối</w:t>
      </w:r>
      <w:r>
        <w:rPr>
          <w:spacing w:val="-4"/>
        </w:rPr>
        <w:t xml:space="preserve"> </w:t>
      </w:r>
      <w:r>
        <w:t>với</w:t>
      </w:r>
      <w:r>
        <w:rPr>
          <w:spacing w:val="-1"/>
        </w:rPr>
        <w:t xml:space="preserve"> </w:t>
      </w:r>
      <w:r>
        <w:t>các</w:t>
      </w:r>
      <w:r>
        <w:rPr>
          <w:spacing w:val="-3"/>
        </w:rPr>
        <w:t xml:space="preserve"> </w:t>
      </w:r>
      <w:r>
        <w:t>trường</w:t>
      </w:r>
      <w:r>
        <w:rPr>
          <w:spacing w:val="-5"/>
        </w:rPr>
        <w:t xml:space="preserve"> </w:t>
      </w:r>
      <w:r>
        <w:t>hợp</w:t>
      </w:r>
      <w:r>
        <w:rPr>
          <w:spacing w:val="-1"/>
        </w:rPr>
        <w:t xml:space="preserve"> </w:t>
      </w:r>
      <w:r>
        <w:t>khác:</w:t>
      </w:r>
      <w:r>
        <w:rPr>
          <w:spacing w:val="3"/>
        </w:rPr>
        <w:t xml:space="preserve"> </w:t>
      </w:r>
      <w:r>
        <w:t>Hệ</w:t>
      </w:r>
      <w:r>
        <w:rPr>
          <w:spacing w:val="-3"/>
        </w:rPr>
        <w:t xml:space="preserve"> </w:t>
      </w:r>
      <w:r>
        <w:t>số</w:t>
      </w:r>
      <w:r>
        <w:rPr>
          <w:spacing w:val="-2"/>
        </w:rPr>
        <w:t xml:space="preserve"> </w:t>
      </w:r>
      <w:r>
        <w:t>K</w:t>
      </w:r>
      <w:r>
        <w:rPr>
          <w:vertAlign w:val="subscript"/>
        </w:rPr>
        <w:t>3.4</w:t>
      </w:r>
      <w:r>
        <w:rPr>
          <w:spacing w:val="-4"/>
        </w:rPr>
        <w:t xml:space="preserve"> </w:t>
      </w:r>
      <w:r>
        <w:t>=</w:t>
      </w:r>
      <w:r>
        <w:rPr>
          <w:spacing w:val="-2"/>
        </w:rPr>
        <w:t xml:space="preserve"> </w:t>
      </w:r>
      <w:r>
        <w:rPr>
          <w:spacing w:val="-5"/>
        </w:rPr>
        <w:t>1,0</w:t>
      </w:r>
    </w:p>
    <w:p w:rsidR="00E82C1F" w:rsidRDefault="00233CCB">
      <w:pPr>
        <w:pStyle w:val="BodyText"/>
        <w:ind w:right="997"/>
        <w:rPr>
          <w:position w:val="2"/>
        </w:rPr>
      </w:pPr>
      <w:r>
        <w:t xml:space="preserve">đ) Trường hợp thửa đất, khu đất không chịu ảnh hưởng bởi một trong các </w:t>
      </w:r>
      <w:r>
        <w:rPr>
          <w:position w:val="2"/>
        </w:rPr>
        <w:t xml:space="preserve">yếu tố nêu trên thì Hệ số </w:t>
      </w:r>
      <w:r>
        <w:rPr>
          <w:position w:val="2"/>
          <w:sz w:val="24"/>
        </w:rPr>
        <w:t>K</w:t>
      </w:r>
      <w:r>
        <w:rPr>
          <w:sz w:val="16"/>
        </w:rPr>
        <w:t xml:space="preserve">3 </w:t>
      </w:r>
      <w:r>
        <w:rPr>
          <w:position w:val="2"/>
        </w:rPr>
        <w:t>= 1,0.</w:t>
      </w:r>
    </w:p>
    <w:p w:rsidR="00E82C1F" w:rsidRDefault="00233CCB">
      <w:pPr>
        <w:pStyle w:val="Heading1"/>
        <w:spacing w:before="127"/>
      </w:pPr>
      <w:r>
        <w:t>Điều</w:t>
      </w:r>
      <w:r>
        <w:rPr>
          <w:spacing w:val="-4"/>
        </w:rPr>
        <w:t xml:space="preserve"> </w:t>
      </w:r>
      <w:r>
        <w:t>7.</w:t>
      </w:r>
      <w:r>
        <w:rPr>
          <w:spacing w:val="-3"/>
        </w:rPr>
        <w:t xml:space="preserve"> </w:t>
      </w:r>
      <w:r>
        <w:t>Điều</w:t>
      </w:r>
      <w:r>
        <w:rPr>
          <w:spacing w:val="-3"/>
        </w:rPr>
        <w:t xml:space="preserve"> </w:t>
      </w:r>
      <w:r>
        <w:t>khoản</w:t>
      </w:r>
      <w:r>
        <w:rPr>
          <w:spacing w:val="-5"/>
        </w:rPr>
        <w:t xml:space="preserve"> </w:t>
      </w:r>
      <w:r>
        <w:t>chuyển</w:t>
      </w:r>
      <w:r>
        <w:rPr>
          <w:spacing w:val="-2"/>
        </w:rPr>
        <w:t xml:space="preserve"> </w:t>
      </w:r>
      <w:r>
        <w:rPr>
          <w:spacing w:val="-4"/>
        </w:rPr>
        <w:t>tiếp</w:t>
      </w:r>
    </w:p>
    <w:p w:rsidR="00E82C1F" w:rsidRDefault="00233CCB">
      <w:pPr>
        <w:pStyle w:val="ListParagraph"/>
        <w:numPr>
          <w:ilvl w:val="0"/>
          <w:numId w:val="1"/>
        </w:numPr>
        <w:tabs>
          <w:tab w:val="left" w:pos="991"/>
        </w:tabs>
        <w:spacing w:before="115"/>
        <w:ind w:right="988" w:firstLine="719"/>
        <w:jc w:val="both"/>
        <w:rPr>
          <w:sz w:val="28"/>
        </w:rPr>
      </w:pPr>
      <w:r>
        <w:rPr>
          <w:sz w:val="28"/>
        </w:rPr>
        <w:t>Các trường hợp đang xác định giá</w:t>
      </w:r>
      <w:r>
        <w:rPr>
          <w:spacing w:val="-1"/>
          <w:sz w:val="28"/>
        </w:rPr>
        <w:t xml:space="preserve"> </w:t>
      </w:r>
      <w:r>
        <w:rPr>
          <w:sz w:val="28"/>
        </w:rPr>
        <w:t>đất cụ thể trước</w:t>
      </w:r>
      <w:r>
        <w:rPr>
          <w:spacing w:val="-1"/>
          <w:sz w:val="28"/>
        </w:rPr>
        <w:t xml:space="preserve"> </w:t>
      </w:r>
      <w:r>
        <w:rPr>
          <w:sz w:val="28"/>
        </w:rPr>
        <w:t>ngày</w:t>
      </w:r>
      <w:r>
        <w:rPr>
          <w:spacing w:val="-3"/>
          <w:sz w:val="28"/>
        </w:rPr>
        <w:t xml:space="preserve"> </w:t>
      </w:r>
      <w:r>
        <w:rPr>
          <w:sz w:val="28"/>
        </w:rPr>
        <w:t>Quyết định này có hiệu</w:t>
      </w:r>
      <w:r>
        <w:rPr>
          <w:spacing w:val="-2"/>
          <w:sz w:val="28"/>
        </w:rPr>
        <w:t xml:space="preserve"> </w:t>
      </w:r>
      <w:r>
        <w:rPr>
          <w:sz w:val="28"/>
        </w:rPr>
        <w:t>lực</w:t>
      </w:r>
      <w:r>
        <w:rPr>
          <w:spacing w:val="-2"/>
          <w:sz w:val="28"/>
        </w:rPr>
        <w:t xml:space="preserve"> </w:t>
      </w:r>
      <w:r>
        <w:rPr>
          <w:sz w:val="28"/>
        </w:rPr>
        <w:t>thi</w:t>
      </w:r>
      <w:r>
        <w:rPr>
          <w:spacing w:val="-2"/>
          <w:sz w:val="28"/>
        </w:rPr>
        <w:t xml:space="preserve"> </w:t>
      </w:r>
      <w:r>
        <w:rPr>
          <w:sz w:val="28"/>
        </w:rPr>
        <w:t>hành thì</w:t>
      </w:r>
      <w:r>
        <w:rPr>
          <w:spacing w:val="-1"/>
          <w:sz w:val="28"/>
        </w:rPr>
        <w:t xml:space="preserve"> </w:t>
      </w:r>
      <w:r>
        <w:rPr>
          <w:sz w:val="28"/>
        </w:rPr>
        <w:t>tiếp tục</w:t>
      </w:r>
      <w:r>
        <w:rPr>
          <w:spacing w:val="-2"/>
          <w:sz w:val="28"/>
        </w:rPr>
        <w:t xml:space="preserve"> </w:t>
      </w:r>
      <w:r>
        <w:rPr>
          <w:sz w:val="28"/>
        </w:rPr>
        <w:t>áp dụng xác định</w:t>
      </w:r>
      <w:r>
        <w:rPr>
          <w:spacing w:val="-1"/>
          <w:sz w:val="28"/>
        </w:rPr>
        <w:t xml:space="preserve"> </w:t>
      </w:r>
      <w:r>
        <w:rPr>
          <w:sz w:val="28"/>
        </w:rPr>
        <w:t>giá</w:t>
      </w:r>
      <w:r>
        <w:rPr>
          <w:spacing w:val="-1"/>
          <w:sz w:val="28"/>
        </w:rPr>
        <w:t xml:space="preserve"> </w:t>
      </w:r>
      <w:r>
        <w:rPr>
          <w:sz w:val="28"/>
        </w:rPr>
        <w:t>đất cụ thể</w:t>
      </w:r>
      <w:r>
        <w:rPr>
          <w:spacing w:val="-1"/>
          <w:sz w:val="28"/>
        </w:rPr>
        <w:t xml:space="preserve"> </w:t>
      </w:r>
      <w:r>
        <w:rPr>
          <w:sz w:val="28"/>
        </w:rPr>
        <w:t>và</w:t>
      </w:r>
      <w:r>
        <w:rPr>
          <w:spacing w:val="-1"/>
          <w:sz w:val="28"/>
        </w:rPr>
        <w:t xml:space="preserve"> </w:t>
      </w:r>
      <w:r>
        <w:rPr>
          <w:sz w:val="28"/>
        </w:rPr>
        <w:t>thực</w:t>
      </w:r>
      <w:r>
        <w:rPr>
          <w:spacing w:val="-2"/>
          <w:sz w:val="28"/>
        </w:rPr>
        <w:t xml:space="preserve"> </w:t>
      </w:r>
      <w:r>
        <w:rPr>
          <w:sz w:val="28"/>
        </w:rPr>
        <w:t>hiện theo quy</w:t>
      </w:r>
      <w:r>
        <w:rPr>
          <w:spacing w:val="32"/>
          <w:sz w:val="28"/>
        </w:rPr>
        <w:t xml:space="preserve"> </w:t>
      </w:r>
      <w:r>
        <w:rPr>
          <w:sz w:val="28"/>
        </w:rPr>
        <w:t>định</w:t>
      </w:r>
      <w:r>
        <w:rPr>
          <w:spacing w:val="34"/>
          <w:sz w:val="28"/>
        </w:rPr>
        <w:t xml:space="preserve"> </w:t>
      </w:r>
      <w:r>
        <w:rPr>
          <w:sz w:val="28"/>
        </w:rPr>
        <w:t>của</w:t>
      </w:r>
      <w:r>
        <w:rPr>
          <w:spacing w:val="-1"/>
          <w:sz w:val="28"/>
        </w:rPr>
        <w:t xml:space="preserve"> </w:t>
      </w:r>
      <w:hyperlink r:id="rId9">
        <w:r>
          <w:rPr>
            <w:sz w:val="28"/>
          </w:rPr>
          <w:t>Luật</w:t>
        </w:r>
        <w:r>
          <w:rPr>
            <w:spacing w:val="36"/>
            <w:sz w:val="28"/>
          </w:rPr>
          <w:t xml:space="preserve"> </w:t>
        </w:r>
        <w:r>
          <w:rPr>
            <w:sz w:val="28"/>
          </w:rPr>
          <w:t>Đất</w:t>
        </w:r>
        <w:r>
          <w:rPr>
            <w:spacing w:val="34"/>
            <w:sz w:val="28"/>
          </w:rPr>
          <w:t xml:space="preserve"> </w:t>
        </w:r>
        <w:r>
          <w:rPr>
            <w:sz w:val="28"/>
          </w:rPr>
          <w:t>đai</w:t>
        </w:r>
      </w:hyperlink>
      <w:r>
        <w:rPr>
          <w:sz w:val="28"/>
        </w:rPr>
        <w:t xml:space="preserve"> và</w:t>
      </w:r>
      <w:r>
        <w:rPr>
          <w:spacing w:val="33"/>
          <w:sz w:val="28"/>
        </w:rPr>
        <w:t xml:space="preserve"> </w:t>
      </w:r>
      <w:r>
        <w:rPr>
          <w:sz w:val="28"/>
        </w:rPr>
        <w:t>Nghị</w:t>
      </w:r>
      <w:r>
        <w:rPr>
          <w:spacing w:val="32"/>
          <w:sz w:val="28"/>
        </w:rPr>
        <w:t xml:space="preserve"> </w:t>
      </w:r>
      <w:r>
        <w:rPr>
          <w:sz w:val="28"/>
        </w:rPr>
        <w:t>định</w:t>
      </w:r>
      <w:r>
        <w:rPr>
          <w:spacing w:val="34"/>
          <w:sz w:val="28"/>
        </w:rPr>
        <w:t xml:space="preserve"> </w:t>
      </w:r>
      <w:r>
        <w:rPr>
          <w:sz w:val="28"/>
        </w:rPr>
        <w:t>số</w:t>
      </w:r>
      <w:r>
        <w:rPr>
          <w:spacing w:val="-2"/>
          <w:sz w:val="28"/>
        </w:rPr>
        <w:t xml:space="preserve"> </w:t>
      </w:r>
      <w:hyperlink r:id="rId10">
        <w:r>
          <w:rPr>
            <w:sz w:val="28"/>
          </w:rPr>
          <w:t>71/2024/NĐ-CP</w:t>
        </w:r>
      </w:hyperlink>
      <w:r>
        <w:rPr>
          <w:spacing w:val="-3"/>
          <w:sz w:val="28"/>
        </w:rPr>
        <w:t xml:space="preserve"> </w:t>
      </w:r>
      <w:r>
        <w:rPr>
          <w:sz w:val="28"/>
        </w:rPr>
        <w:t>(được</w:t>
      </w:r>
      <w:r>
        <w:rPr>
          <w:spacing w:val="33"/>
          <w:sz w:val="28"/>
        </w:rPr>
        <w:t xml:space="preserve"> </w:t>
      </w:r>
      <w:r>
        <w:rPr>
          <w:sz w:val="28"/>
        </w:rPr>
        <w:t>sửa</w:t>
      </w:r>
      <w:r>
        <w:rPr>
          <w:spacing w:val="33"/>
          <w:sz w:val="28"/>
        </w:rPr>
        <w:t xml:space="preserve"> </w:t>
      </w:r>
      <w:r>
        <w:rPr>
          <w:sz w:val="28"/>
        </w:rPr>
        <w:t>đổi,</w:t>
      </w:r>
      <w:r>
        <w:rPr>
          <w:spacing w:val="32"/>
          <w:sz w:val="28"/>
        </w:rPr>
        <w:t xml:space="preserve"> </w:t>
      </w:r>
      <w:r>
        <w:rPr>
          <w:sz w:val="28"/>
        </w:rPr>
        <w:t>bổ</w:t>
      </w:r>
    </w:p>
    <w:p w:rsidR="00E82C1F" w:rsidRDefault="00E82C1F">
      <w:pPr>
        <w:pStyle w:val="BodyText"/>
        <w:spacing w:before="132"/>
        <w:ind w:left="0" w:firstLine="0"/>
        <w:jc w:val="left"/>
        <w:rPr>
          <w:sz w:val="20"/>
        </w:rPr>
      </w:pPr>
    </w:p>
    <w:p w:rsidR="00E82C1F" w:rsidRDefault="00E82C1F">
      <w:pPr>
        <w:pStyle w:val="BodyText"/>
        <w:jc w:val="left"/>
        <w:rPr>
          <w:sz w:val="20"/>
        </w:rPr>
        <w:sectPr w:rsidR="00E82C1F">
          <w:pgSz w:w="11910" w:h="16850"/>
          <w:pgMar w:top="880" w:right="141" w:bottom="280" w:left="1700" w:header="571" w:footer="0" w:gutter="0"/>
          <w:cols w:space="720"/>
        </w:sectPr>
      </w:pPr>
    </w:p>
    <w:p w:rsidR="00E82C1F" w:rsidRDefault="00233CCB">
      <w:pPr>
        <w:pStyle w:val="BodyText"/>
        <w:spacing w:before="318"/>
        <w:ind w:right="987" w:firstLine="0"/>
      </w:pPr>
      <w:r>
        <w:t xml:space="preserve">sung tại Nghị định số </w:t>
      </w:r>
      <w:hyperlink r:id="rId11">
        <w:r>
          <w:t>151/2025/NĐ-CP,</w:t>
        </w:r>
      </w:hyperlink>
      <w:r>
        <w:t xml:space="preserve"> Nghị định số </w:t>
      </w:r>
      <w:hyperlink r:id="rId12">
        <w:r>
          <w:t>226/2025/NĐ-CP</w:t>
        </w:r>
      </w:hyperlink>
      <w:r>
        <w:t>) trừ trường hợp quy định tại khoản 3 Điều này.</w:t>
      </w:r>
    </w:p>
    <w:p w:rsidR="00E82C1F" w:rsidRDefault="00233CCB">
      <w:pPr>
        <w:pStyle w:val="BodyText"/>
        <w:ind w:right="984"/>
      </w:pPr>
      <w:r>
        <w:t>Đối với trường hợp đang xác định giá đất cụ t</w:t>
      </w:r>
      <w:r>
        <w:t xml:space="preserve">hể quy định tại Nghị quyết </w:t>
      </w:r>
      <w:r>
        <w:rPr>
          <w:spacing w:val="-2"/>
        </w:rPr>
        <w:t>170/2024/QH15</w:t>
      </w:r>
      <w:r>
        <w:rPr>
          <w:spacing w:val="-13"/>
        </w:rPr>
        <w:t xml:space="preserve"> </w:t>
      </w:r>
      <w:r>
        <w:rPr>
          <w:spacing w:val="-2"/>
        </w:rPr>
        <w:t>và</w:t>
      </w:r>
      <w:r>
        <w:rPr>
          <w:spacing w:val="-14"/>
        </w:rPr>
        <w:t xml:space="preserve"> </w:t>
      </w:r>
      <w:r>
        <w:rPr>
          <w:spacing w:val="-2"/>
        </w:rPr>
        <w:t>Nghị</w:t>
      </w:r>
      <w:r>
        <w:rPr>
          <w:spacing w:val="-13"/>
        </w:rPr>
        <w:t xml:space="preserve"> </w:t>
      </w:r>
      <w:r>
        <w:rPr>
          <w:spacing w:val="-2"/>
        </w:rPr>
        <w:t>quyết</w:t>
      </w:r>
      <w:r>
        <w:rPr>
          <w:spacing w:val="-13"/>
        </w:rPr>
        <w:t xml:space="preserve"> </w:t>
      </w:r>
      <w:r>
        <w:rPr>
          <w:spacing w:val="-2"/>
        </w:rPr>
        <w:t>số</w:t>
      </w:r>
      <w:r>
        <w:rPr>
          <w:spacing w:val="-13"/>
        </w:rPr>
        <w:t xml:space="preserve"> </w:t>
      </w:r>
      <w:r>
        <w:rPr>
          <w:spacing w:val="-2"/>
        </w:rPr>
        <w:t>29/2026/QH16</w:t>
      </w:r>
      <w:r>
        <w:rPr>
          <w:spacing w:val="-13"/>
        </w:rPr>
        <w:t xml:space="preserve"> </w:t>
      </w:r>
      <w:r>
        <w:rPr>
          <w:spacing w:val="-2"/>
        </w:rPr>
        <w:t>của</w:t>
      </w:r>
      <w:r>
        <w:rPr>
          <w:spacing w:val="-14"/>
        </w:rPr>
        <w:t xml:space="preserve"> </w:t>
      </w:r>
      <w:r>
        <w:rPr>
          <w:spacing w:val="-2"/>
        </w:rPr>
        <w:t>Quốc</w:t>
      </w:r>
      <w:r>
        <w:rPr>
          <w:spacing w:val="-14"/>
        </w:rPr>
        <w:t xml:space="preserve"> </w:t>
      </w:r>
      <w:r>
        <w:rPr>
          <w:spacing w:val="-2"/>
        </w:rPr>
        <w:t>hội</w:t>
      </w:r>
      <w:r>
        <w:rPr>
          <w:spacing w:val="-16"/>
        </w:rPr>
        <w:t xml:space="preserve"> </w:t>
      </w:r>
      <w:r>
        <w:rPr>
          <w:spacing w:val="-2"/>
        </w:rPr>
        <w:t>thì</w:t>
      </w:r>
      <w:r>
        <w:rPr>
          <w:spacing w:val="-13"/>
        </w:rPr>
        <w:t xml:space="preserve"> </w:t>
      </w:r>
      <w:r>
        <w:rPr>
          <w:spacing w:val="-2"/>
        </w:rPr>
        <w:t>tiếp</w:t>
      </w:r>
      <w:r>
        <w:rPr>
          <w:spacing w:val="-13"/>
        </w:rPr>
        <w:t xml:space="preserve"> </w:t>
      </w:r>
      <w:r>
        <w:rPr>
          <w:spacing w:val="-2"/>
        </w:rPr>
        <w:t>tục</w:t>
      </w:r>
      <w:r>
        <w:rPr>
          <w:spacing w:val="-14"/>
        </w:rPr>
        <w:t xml:space="preserve"> </w:t>
      </w:r>
      <w:r>
        <w:rPr>
          <w:spacing w:val="-2"/>
        </w:rPr>
        <w:t>áp</w:t>
      </w:r>
      <w:r>
        <w:rPr>
          <w:spacing w:val="-13"/>
        </w:rPr>
        <w:t xml:space="preserve"> </w:t>
      </w:r>
      <w:r>
        <w:rPr>
          <w:spacing w:val="-2"/>
        </w:rPr>
        <w:t xml:space="preserve">dụng </w:t>
      </w:r>
      <w:r>
        <w:t>quy</w:t>
      </w:r>
      <w:r>
        <w:rPr>
          <w:spacing w:val="-18"/>
        </w:rPr>
        <w:t xml:space="preserve"> </w:t>
      </w:r>
      <w:r>
        <w:t>định</w:t>
      </w:r>
      <w:r>
        <w:rPr>
          <w:spacing w:val="-17"/>
        </w:rPr>
        <w:t xml:space="preserve"> </w:t>
      </w:r>
      <w:r>
        <w:t>tại</w:t>
      </w:r>
      <w:r>
        <w:rPr>
          <w:spacing w:val="-18"/>
        </w:rPr>
        <w:t xml:space="preserve"> </w:t>
      </w:r>
      <w:r>
        <w:t>Nghị</w:t>
      </w:r>
      <w:r>
        <w:rPr>
          <w:spacing w:val="-17"/>
        </w:rPr>
        <w:t xml:space="preserve"> </w:t>
      </w:r>
      <w:r>
        <w:t>quyết</w:t>
      </w:r>
      <w:r>
        <w:rPr>
          <w:spacing w:val="-18"/>
        </w:rPr>
        <w:t xml:space="preserve"> </w:t>
      </w:r>
      <w:r>
        <w:t>170/2024/QH15,</w:t>
      </w:r>
      <w:r>
        <w:rPr>
          <w:spacing w:val="-17"/>
        </w:rPr>
        <w:t xml:space="preserve"> </w:t>
      </w:r>
      <w:r>
        <w:t>Nghị</w:t>
      </w:r>
      <w:r>
        <w:rPr>
          <w:spacing w:val="-18"/>
        </w:rPr>
        <w:t xml:space="preserve"> </w:t>
      </w:r>
      <w:r>
        <w:t>quyết</w:t>
      </w:r>
      <w:r>
        <w:rPr>
          <w:spacing w:val="-17"/>
        </w:rPr>
        <w:t xml:space="preserve"> </w:t>
      </w:r>
      <w:r>
        <w:t>số</w:t>
      </w:r>
      <w:r>
        <w:rPr>
          <w:spacing w:val="-18"/>
        </w:rPr>
        <w:t xml:space="preserve"> </w:t>
      </w:r>
      <w:r>
        <w:t>29/2026/QH16</w:t>
      </w:r>
      <w:r>
        <w:rPr>
          <w:spacing w:val="-17"/>
        </w:rPr>
        <w:t xml:space="preserve"> </w:t>
      </w:r>
      <w:r>
        <w:t>và</w:t>
      </w:r>
      <w:r>
        <w:rPr>
          <w:spacing w:val="-18"/>
        </w:rPr>
        <w:t xml:space="preserve"> </w:t>
      </w:r>
      <w:r>
        <w:t>các</w:t>
      </w:r>
      <w:r>
        <w:rPr>
          <w:spacing w:val="-17"/>
        </w:rPr>
        <w:t xml:space="preserve"> </w:t>
      </w:r>
      <w:r>
        <w:t>văn bản hướng dẫn có liên quan.</w:t>
      </w:r>
    </w:p>
    <w:p w:rsidR="00E82C1F" w:rsidRDefault="00233CCB">
      <w:pPr>
        <w:pStyle w:val="ListParagraph"/>
        <w:numPr>
          <w:ilvl w:val="0"/>
          <w:numId w:val="1"/>
        </w:numPr>
        <w:tabs>
          <w:tab w:val="left" w:pos="1005"/>
        </w:tabs>
        <w:ind w:right="984" w:firstLine="719"/>
        <w:jc w:val="both"/>
        <w:rPr>
          <w:sz w:val="28"/>
        </w:rPr>
      </w:pPr>
      <w:r>
        <w:rPr>
          <w:sz w:val="28"/>
        </w:rPr>
        <w:t>Trường hợp cơ quan nhà nước có thẩm</w:t>
      </w:r>
      <w:r>
        <w:rPr>
          <w:spacing w:val="-2"/>
          <w:sz w:val="28"/>
        </w:rPr>
        <w:t xml:space="preserve"> </w:t>
      </w:r>
      <w:r>
        <w:rPr>
          <w:sz w:val="28"/>
        </w:rPr>
        <w:t>quyền đã tiếp nhận hồ sơ hợp lệ của người sử dụng đất để công nhận quyền sử dụng đất; nộp các khoản thuế, lệ phí khi chuyển quyền sử dụng đất và các trường hợp cấp</w:t>
      </w:r>
      <w:r>
        <w:rPr>
          <w:spacing w:val="40"/>
          <w:sz w:val="28"/>
        </w:rPr>
        <w:t xml:space="preserve"> </w:t>
      </w:r>
      <w:r>
        <w:rPr>
          <w:sz w:val="28"/>
        </w:rPr>
        <w:t xml:space="preserve">Giấy chứng nhận quyền sử dụng đất khác trước ngày Quyết định này có hiệu lực thi hành nhưng </w:t>
      </w:r>
      <w:r>
        <w:rPr>
          <w:sz w:val="28"/>
        </w:rPr>
        <w:t>chưa thực hiện thì tiếp tục thực hiện theo quy định của pháp luật tại thời điểm nộp hồ sơ hợp lệ.</w:t>
      </w:r>
    </w:p>
    <w:p w:rsidR="00E82C1F" w:rsidRDefault="00233CCB">
      <w:pPr>
        <w:pStyle w:val="ListParagraph"/>
        <w:numPr>
          <w:ilvl w:val="0"/>
          <w:numId w:val="1"/>
        </w:numPr>
        <w:tabs>
          <w:tab w:val="left" w:pos="1014"/>
        </w:tabs>
        <w:spacing w:before="120"/>
        <w:ind w:right="987" w:firstLine="719"/>
        <w:jc w:val="both"/>
        <w:rPr>
          <w:sz w:val="28"/>
        </w:rPr>
      </w:pPr>
      <w:r>
        <w:rPr>
          <w:sz w:val="28"/>
        </w:rPr>
        <w:t xml:space="preserve">Đối với trường hợp xác định giá đất cụ thể (kể cả trường hợp Chủ tịch UBND thành phố yêu cầu xác định giá đất cụ thể) làm cơ sở tính giá khởi điểm để đấu giá </w:t>
      </w:r>
      <w:r>
        <w:rPr>
          <w:sz w:val="28"/>
        </w:rPr>
        <w:t>quyền sử dụng đất thì thực hiện như sau:</w:t>
      </w:r>
    </w:p>
    <w:p w:rsidR="00E82C1F" w:rsidRDefault="00233CCB">
      <w:pPr>
        <w:pStyle w:val="ListParagraph"/>
        <w:numPr>
          <w:ilvl w:val="1"/>
          <w:numId w:val="1"/>
        </w:numPr>
        <w:tabs>
          <w:tab w:val="left" w:pos="1015"/>
        </w:tabs>
        <w:spacing w:before="122"/>
        <w:ind w:right="992" w:firstLine="719"/>
        <w:jc w:val="both"/>
        <w:rPr>
          <w:sz w:val="28"/>
        </w:rPr>
      </w:pPr>
      <w:r>
        <w:rPr>
          <w:sz w:val="28"/>
        </w:rPr>
        <w:t>Trường hợp đã có văn bản thẩm định giá đất cụ thể của Hội đồng thẩm định giá đất cụ thể trước ngày Quyết định này có hiệu lực thì tiếp tục thực hiện thủ tục trình phê duyệt giá đất cụ thể làm giá khởi điểm;</w:t>
      </w:r>
    </w:p>
    <w:p w:rsidR="00E82C1F" w:rsidRDefault="00233CCB">
      <w:pPr>
        <w:pStyle w:val="ListParagraph"/>
        <w:numPr>
          <w:ilvl w:val="1"/>
          <w:numId w:val="1"/>
        </w:numPr>
        <w:tabs>
          <w:tab w:val="left" w:pos="1024"/>
        </w:tabs>
        <w:spacing w:before="118"/>
        <w:ind w:right="994" w:firstLine="719"/>
        <w:jc w:val="both"/>
        <w:rPr>
          <w:sz w:val="28"/>
        </w:rPr>
      </w:pPr>
      <w:r>
        <w:rPr>
          <w:sz w:val="28"/>
        </w:rPr>
        <w:t>Trường</w:t>
      </w:r>
      <w:r>
        <w:rPr>
          <w:spacing w:val="-4"/>
          <w:sz w:val="28"/>
        </w:rPr>
        <w:t xml:space="preserve"> </w:t>
      </w:r>
      <w:r>
        <w:rPr>
          <w:sz w:val="28"/>
        </w:rPr>
        <w:t>h</w:t>
      </w:r>
      <w:r>
        <w:rPr>
          <w:sz w:val="28"/>
        </w:rPr>
        <w:t>ợp chưa</w:t>
      </w:r>
      <w:r>
        <w:rPr>
          <w:spacing w:val="-1"/>
          <w:sz w:val="28"/>
        </w:rPr>
        <w:t xml:space="preserve"> </w:t>
      </w:r>
      <w:r>
        <w:rPr>
          <w:sz w:val="28"/>
        </w:rPr>
        <w:t>có</w:t>
      </w:r>
      <w:r>
        <w:rPr>
          <w:spacing w:val="-1"/>
          <w:sz w:val="28"/>
        </w:rPr>
        <w:t xml:space="preserve"> </w:t>
      </w:r>
      <w:r>
        <w:rPr>
          <w:sz w:val="28"/>
        </w:rPr>
        <w:t>văn bản thẩm</w:t>
      </w:r>
      <w:r>
        <w:rPr>
          <w:spacing w:val="-6"/>
          <w:sz w:val="28"/>
        </w:rPr>
        <w:t xml:space="preserve"> </w:t>
      </w:r>
      <w:r>
        <w:rPr>
          <w:sz w:val="28"/>
        </w:rPr>
        <w:t>định của</w:t>
      </w:r>
      <w:r>
        <w:rPr>
          <w:spacing w:val="-1"/>
          <w:sz w:val="28"/>
        </w:rPr>
        <w:t xml:space="preserve"> </w:t>
      </w:r>
      <w:r>
        <w:rPr>
          <w:sz w:val="28"/>
        </w:rPr>
        <w:t>Hội</w:t>
      </w:r>
      <w:r>
        <w:rPr>
          <w:spacing w:val="-3"/>
          <w:sz w:val="28"/>
        </w:rPr>
        <w:t xml:space="preserve"> </w:t>
      </w:r>
      <w:r>
        <w:rPr>
          <w:sz w:val="28"/>
        </w:rPr>
        <w:t>đồng thẩm</w:t>
      </w:r>
      <w:r>
        <w:rPr>
          <w:spacing w:val="-6"/>
          <w:sz w:val="28"/>
        </w:rPr>
        <w:t xml:space="preserve"> </w:t>
      </w:r>
      <w:r>
        <w:rPr>
          <w:sz w:val="28"/>
        </w:rPr>
        <w:t>định giá</w:t>
      </w:r>
      <w:r>
        <w:rPr>
          <w:spacing w:val="-1"/>
          <w:sz w:val="28"/>
        </w:rPr>
        <w:t xml:space="preserve"> </w:t>
      </w:r>
      <w:r>
        <w:rPr>
          <w:sz w:val="28"/>
        </w:rPr>
        <w:t>đất cụ thể thì thực hiện theo quy định về Bảng giá đất và Hệ số điều chỉnh giá đất quy định tại Quyết định này và Nghị quyết số 254/2025/QH15.</w:t>
      </w:r>
    </w:p>
    <w:p w:rsidR="00E82C1F" w:rsidRDefault="00233CCB">
      <w:pPr>
        <w:pStyle w:val="Heading1"/>
        <w:spacing w:before="127"/>
      </w:pPr>
      <w:r>
        <w:t>Điều</w:t>
      </w:r>
      <w:r>
        <w:rPr>
          <w:spacing w:val="-3"/>
        </w:rPr>
        <w:t xml:space="preserve"> </w:t>
      </w:r>
      <w:r>
        <w:t>8.</w:t>
      </w:r>
      <w:r>
        <w:rPr>
          <w:spacing w:val="-3"/>
        </w:rPr>
        <w:t xml:space="preserve"> </w:t>
      </w:r>
      <w:r>
        <w:t>Xử</w:t>
      </w:r>
      <w:r>
        <w:rPr>
          <w:spacing w:val="-3"/>
        </w:rPr>
        <w:t xml:space="preserve"> </w:t>
      </w:r>
      <w:r>
        <w:t>lý</w:t>
      </w:r>
      <w:r>
        <w:rPr>
          <w:spacing w:val="-2"/>
        </w:rPr>
        <w:t xml:space="preserve"> </w:t>
      </w:r>
      <w:r>
        <w:t>các</w:t>
      </w:r>
      <w:r>
        <w:rPr>
          <w:spacing w:val="-2"/>
        </w:rPr>
        <w:t xml:space="preserve"> </w:t>
      </w:r>
      <w:r>
        <w:t>trường</w:t>
      </w:r>
      <w:r>
        <w:rPr>
          <w:spacing w:val="-1"/>
        </w:rPr>
        <w:t xml:space="preserve"> </w:t>
      </w:r>
      <w:r>
        <w:t>hợp</w:t>
      </w:r>
      <w:r>
        <w:rPr>
          <w:spacing w:val="-3"/>
        </w:rPr>
        <w:t xml:space="preserve"> </w:t>
      </w:r>
      <w:r>
        <w:t>phát</w:t>
      </w:r>
      <w:r>
        <w:rPr>
          <w:spacing w:val="-5"/>
        </w:rPr>
        <w:t xml:space="preserve"> </w:t>
      </w:r>
      <w:r>
        <w:t>sinh,</w:t>
      </w:r>
      <w:r>
        <w:rPr>
          <w:spacing w:val="-6"/>
        </w:rPr>
        <w:t xml:space="preserve"> </w:t>
      </w:r>
      <w:r>
        <w:t>vướng</w:t>
      </w:r>
      <w:r>
        <w:rPr>
          <w:spacing w:val="-1"/>
        </w:rPr>
        <w:t xml:space="preserve"> </w:t>
      </w:r>
      <w:r>
        <w:rPr>
          <w:spacing w:val="-5"/>
        </w:rPr>
        <w:t>mắc</w:t>
      </w:r>
    </w:p>
    <w:p w:rsidR="00E82C1F" w:rsidRDefault="00233CCB">
      <w:pPr>
        <w:pStyle w:val="BodyText"/>
        <w:spacing w:before="115"/>
        <w:ind w:right="990"/>
      </w:pPr>
      <w:r>
        <w:t>Trong q</w:t>
      </w:r>
      <w:r>
        <w:t>uá trình tổ chức thực hiện, trường hợp phát hiện bất cập, sai sót (nếu có) hoặc có nội dung điều chỉnh, sửa đổi, bổ sung thì các cơ quan, đơn vị</w:t>
      </w:r>
      <w:r>
        <w:rPr>
          <w:spacing w:val="40"/>
        </w:rPr>
        <w:t xml:space="preserve"> </w:t>
      </w:r>
      <w:r>
        <w:t>có</w:t>
      </w:r>
      <w:r>
        <w:rPr>
          <w:spacing w:val="-2"/>
        </w:rPr>
        <w:t xml:space="preserve"> </w:t>
      </w:r>
      <w:r>
        <w:t>liên</w:t>
      </w:r>
      <w:r>
        <w:rPr>
          <w:spacing w:val="-1"/>
        </w:rPr>
        <w:t xml:space="preserve"> </w:t>
      </w:r>
      <w:r>
        <w:t>quan,</w:t>
      </w:r>
      <w:r>
        <w:rPr>
          <w:spacing w:val="-3"/>
        </w:rPr>
        <w:t xml:space="preserve"> </w:t>
      </w:r>
      <w:r>
        <w:t>địa</w:t>
      </w:r>
      <w:r>
        <w:rPr>
          <w:spacing w:val="-2"/>
        </w:rPr>
        <w:t xml:space="preserve"> </w:t>
      </w:r>
      <w:r>
        <w:t>phương</w:t>
      </w:r>
      <w:r>
        <w:rPr>
          <w:spacing w:val="-1"/>
        </w:rPr>
        <w:t xml:space="preserve"> </w:t>
      </w:r>
      <w:r>
        <w:t>kịp</w:t>
      </w:r>
      <w:r>
        <w:rPr>
          <w:spacing w:val="-5"/>
        </w:rPr>
        <w:t xml:space="preserve"> </w:t>
      </w:r>
      <w:r>
        <w:t>thời</w:t>
      </w:r>
      <w:r>
        <w:rPr>
          <w:spacing w:val="-4"/>
        </w:rPr>
        <w:t xml:space="preserve"> </w:t>
      </w:r>
      <w:r>
        <w:t>phản</w:t>
      </w:r>
      <w:r>
        <w:rPr>
          <w:spacing w:val="-1"/>
        </w:rPr>
        <w:t xml:space="preserve"> </w:t>
      </w:r>
      <w:r>
        <w:t>ánh</w:t>
      </w:r>
      <w:r>
        <w:rPr>
          <w:spacing w:val="-1"/>
        </w:rPr>
        <w:t xml:space="preserve"> </w:t>
      </w:r>
      <w:r>
        <w:t>về</w:t>
      </w:r>
      <w:r>
        <w:rPr>
          <w:spacing w:val="-2"/>
        </w:rPr>
        <w:t xml:space="preserve"> </w:t>
      </w:r>
      <w:r>
        <w:t>Sở</w:t>
      </w:r>
      <w:r>
        <w:rPr>
          <w:spacing w:val="-2"/>
        </w:rPr>
        <w:t xml:space="preserve"> </w:t>
      </w:r>
      <w:r>
        <w:t>Nông</w:t>
      </w:r>
      <w:r>
        <w:rPr>
          <w:spacing w:val="-1"/>
        </w:rPr>
        <w:t xml:space="preserve"> </w:t>
      </w:r>
      <w:r>
        <w:t>nghiệp</w:t>
      </w:r>
      <w:r>
        <w:rPr>
          <w:spacing w:val="-5"/>
        </w:rPr>
        <w:t xml:space="preserve"> </w:t>
      </w:r>
      <w:r>
        <w:t>và</w:t>
      </w:r>
      <w:r>
        <w:rPr>
          <w:spacing w:val="-2"/>
        </w:rPr>
        <w:t xml:space="preserve"> </w:t>
      </w:r>
      <w:r>
        <w:t>Môi</w:t>
      </w:r>
      <w:r>
        <w:rPr>
          <w:spacing w:val="-1"/>
        </w:rPr>
        <w:t xml:space="preserve"> </w:t>
      </w:r>
      <w:r>
        <w:t>trường</w:t>
      </w:r>
      <w:r>
        <w:rPr>
          <w:spacing w:val="-1"/>
        </w:rPr>
        <w:t xml:space="preserve"> </w:t>
      </w:r>
      <w:r>
        <w:t>để tổng</w:t>
      </w:r>
      <w:r>
        <w:rPr>
          <w:spacing w:val="-1"/>
        </w:rPr>
        <w:t xml:space="preserve"> </w:t>
      </w:r>
      <w:r>
        <w:t>hợp,</w:t>
      </w:r>
      <w:r>
        <w:rPr>
          <w:spacing w:val="-3"/>
        </w:rPr>
        <w:t xml:space="preserve"> </w:t>
      </w:r>
      <w:r>
        <w:t>trình</w:t>
      </w:r>
      <w:r>
        <w:rPr>
          <w:spacing w:val="-1"/>
        </w:rPr>
        <w:t xml:space="preserve"> </w:t>
      </w:r>
      <w:r>
        <w:t>Ủy</w:t>
      </w:r>
      <w:r>
        <w:rPr>
          <w:spacing w:val="-6"/>
        </w:rPr>
        <w:t xml:space="preserve"> </w:t>
      </w:r>
      <w:r>
        <w:t>ban</w:t>
      </w:r>
      <w:r>
        <w:rPr>
          <w:spacing w:val="-1"/>
        </w:rPr>
        <w:t xml:space="preserve"> </w:t>
      </w:r>
      <w:r>
        <w:t>nhân</w:t>
      </w:r>
      <w:r>
        <w:rPr>
          <w:spacing w:val="-1"/>
        </w:rPr>
        <w:t xml:space="preserve"> </w:t>
      </w:r>
      <w:r>
        <w:t>dân</w:t>
      </w:r>
      <w:r>
        <w:rPr>
          <w:spacing w:val="-1"/>
        </w:rPr>
        <w:t xml:space="preserve"> </w:t>
      </w:r>
      <w:r>
        <w:t>thành</w:t>
      </w:r>
      <w:r>
        <w:rPr>
          <w:spacing w:val="-1"/>
        </w:rPr>
        <w:t xml:space="preserve"> </w:t>
      </w:r>
      <w:r>
        <w:t>phố</w:t>
      </w:r>
      <w:r>
        <w:rPr>
          <w:spacing w:val="-1"/>
        </w:rPr>
        <w:t xml:space="preserve"> </w:t>
      </w:r>
      <w:r>
        <w:t>xem</w:t>
      </w:r>
      <w:r>
        <w:rPr>
          <w:spacing w:val="-7"/>
        </w:rPr>
        <w:t xml:space="preserve"> </w:t>
      </w:r>
      <w:r>
        <w:t>xét,</w:t>
      </w:r>
      <w:r>
        <w:rPr>
          <w:spacing w:val="-3"/>
        </w:rPr>
        <w:t xml:space="preserve"> </w:t>
      </w:r>
      <w:r>
        <w:t>sửa</w:t>
      </w:r>
      <w:r>
        <w:rPr>
          <w:spacing w:val="-2"/>
        </w:rPr>
        <w:t xml:space="preserve"> </w:t>
      </w:r>
      <w:r>
        <w:t>đổi,</w:t>
      </w:r>
      <w:r>
        <w:rPr>
          <w:spacing w:val="-6"/>
        </w:rPr>
        <w:t xml:space="preserve"> </w:t>
      </w:r>
      <w:r>
        <w:t>bổ</w:t>
      </w:r>
      <w:r>
        <w:rPr>
          <w:spacing w:val="-5"/>
        </w:rPr>
        <w:t xml:space="preserve"> </w:t>
      </w:r>
      <w:r>
        <w:t>sung,</w:t>
      </w:r>
      <w:r>
        <w:rPr>
          <w:spacing w:val="-3"/>
        </w:rPr>
        <w:t xml:space="preserve"> </w:t>
      </w:r>
      <w:r>
        <w:t>điều</w:t>
      </w:r>
      <w:r>
        <w:rPr>
          <w:spacing w:val="-1"/>
        </w:rPr>
        <w:t xml:space="preserve"> </w:t>
      </w:r>
      <w:r>
        <w:t>chỉnh (nếu có)./.</w:t>
      </w:r>
    </w:p>
    <w:p w:rsidR="00E82C1F" w:rsidRDefault="00E82C1F">
      <w:pPr>
        <w:pStyle w:val="BodyText"/>
        <w:spacing w:before="5"/>
        <w:ind w:left="0" w:firstLine="0"/>
        <w:jc w:val="left"/>
        <w:rPr>
          <w:sz w:val="12"/>
        </w:rPr>
      </w:pPr>
      <w:bookmarkStart w:id="0" w:name="_GoBack"/>
      <w:bookmarkEnd w:id="0"/>
    </w:p>
    <w:sectPr w:rsidR="00E82C1F">
      <w:pgSz w:w="11910" w:h="16850"/>
      <w:pgMar w:top="880" w:right="141" w:bottom="280" w:left="1700" w:header="571"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3CCB" w:rsidRDefault="00233CCB">
      <w:r>
        <w:separator/>
      </w:r>
    </w:p>
  </w:endnote>
  <w:endnote w:type="continuationSeparator" w:id="0">
    <w:p w:rsidR="00233CCB" w:rsidRDefault="0023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3CCB" w:rsidRDefault="00233CCB">
      <w:r>
        <w:separator/>
      </w:r>
    </w:p>
  </w:footnote>
  <w:footnote w:type="continuationSeparator" w:id="0">
    <w:p w:rsidR="00233CCB" w:rsidRDefault="00233C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2C1F" w:rsidRDefault="00233CCB">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32704" behindDoc="1" locked="0" layoutInCell="1" allowOverlap="1">
              <wp:simplePos x="0" y="0"/>
              <wp:positionH relativeFrom="page">
                <wp:posOffset>3879469</wp:posOffset>
              </wp:positionH>
              <wp:positionV relativeFrom="page">
                <wp:posOffset>349615</wp:posOffset>
              </wp:positionV>
              <wp:extent cx="178435"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E82C1F" w:rsidRDefault="00233CCB">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C43CA3">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6" type="#_x0000_t202" style="position:absolute;margin-left:305.45pt;margin-top:27.55pt;width:14.05pt;height:17.55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" filled="f" stroked="f">
              <v:path arrowok="t"/>
              <v:textbox inset="0,0,0,0">
                <w:txbxContent>
                  <w:p w:rsidR="00E82C1F" w:rsidRDefault="00233CCB">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C43CA3">
                      <w:rPr>
                        <w:noProof/>
                        <w:spacing w:val="-10"/>
                      </w:rPr>
                      <w:t>6</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805D6"/>
    <w:multiLevelType w:val="hybridMultilevel"/>
    <w:tmpl w:val="0DA0104E"/>
    <w:lvl w:ilvl="0" w:tplc="FC481198">
      <w:start w:val="1"/>
      <w:numFmt w:val="decimal"/>
      <w:lvlText w:val="%1."/>
      <w:lvlJc w:val="left"/>
      <w:pPr>
        <w:ind w:left="2" w:hanging="272"/>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4E022EFA">
      <w:start w:val="1"/>
      <w:numFmt w:val="lowerLetter"/>
      <w:lvlText w:val="%2)"/>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C1A7D8C">
      <w:numFmt w:val="bullet"/>
      <w:lvlText w:val="•"/>
      <w:lvlJc w:val="left"/>
      <w:pPr>
        <w:ind w:left="2013" w:hanging="296"/>
      </w:pPr>
      <w:rPr>
        <w:rFonts w:hint="default"/>
        <w:lang w:val="vi" w:eastAsia="en-US" w:bidi="ar-SA"/>
      </w:rPr>
    </w:lvl>
    <w:lvl w:ilvl="3" w:tplc="C3CAB57A">
      <w:numFmt w:val="bullet"/>
      <w:lvlText w:val="•"/>
      <w:lvlJc w:val="left"/>
      <w:pPr>
        <w:ind w:left="3019" w:hanging="296"/>
      </w:pPr>
      <w:rPr>
        <w:rFonts w:hint="default"/>
        <w:lang w:val="vi" w:eastAsia="en-US" w:bidi="ar-SA"/>
      </w:rPr>
    </w:lvl>
    <w:lvl w:ilvl="4" w:tplc="8500DA68">
      <w:numFmt w:val="bullet"/>
      <w:lvlText w:val="•"/>
      <w:lvlJc w:val="left"/>
      <w:pPr>
        <w:ind w:left="4026" w:hanging="296"/>
      </w:pPr>
      <w:rPr>
        <w:rFonts w:hint="default"/>
        <w:lang w:val="vi" w:eastAsia="en-US" w:bidi="ar-SA"/>
      </w:rPr>
    </w:lvl>
    <w:lvl w:ilvl="5" w:tplc="5FA832DE">
      <w:numFmt w:val="bullet"/>
      <w:lvlText w:val="•"/>
      <w:lvlJc w:val="left"/>
      <w:pPr>
        <w:ind w:left="5032" w:hanging="296"/>
      </w:pPr>
      <w:rPr>
        <w:rFonts w:hint="default"/>
        <w:lang w:val="vi" w:eastAsia="en-US" w:bidi="ar-SA"/>
      </w:rPr>
    </w:lvl>
    <w:lvl w:ilvl="6" w:tplc="F5B84208">
      <w:numFmt w:val="bullet"/>
      <w:lvlText w:val="•"/>
      <w:lvlJc w:val="left"/>
      <w:pPr>
        <w:ind w:left="6039" w:hanging="296"/>
      </w:pPr>
      <w:rPr>
        <w:rFonts w:hint="default"/>
        <w:lang w:val="vi" w:eastAsia="en-US" w:bidi="ar-SA"/>
      </w:rPr>
    </w:lvl>
    <w:lvl w:ilvl="7" w:tplc="A1FCD096">
      <w:numFmt w:val="bullet"/>
      <w:lvlText w:val="•"/>
      <w:lvlJc w:val="left"/>
      <w:pPr>
        <w:ind w:left="7045" w:hanging="296"/>
      </w:pPr>
      <w:rPr>
        <w:rFonts w:hint="default"/>
        <w:lang w:val="vi" w:eastAsia="en-US" w:bidi="ar-SA"/>
      </w:rPr>
    </w:lvl>
    <w:lvl w:ilvl="8" w:tplc="94506620">
      <w:numFmt w:val="bullet"/>
      <w:lvlText w:val="•"/>
      <w:lvlJc w:val="left"/>
      <w:pPr>
        <w:ind w:left="8052" w:hanging="296"/>
      </w:pPr>
      <w:rPr>
        <w:rFonts w:hint="default"/>
        <w:lang w:val="vi" w:eastAsia="en-US" w:bidi="ar-SA"/>
      </w:rPr>
    </w:lvl>
  </w:abstractNum>
  <w:abstractNum w:abstractNumId="1" w15:restartNumberingAfterBreak="0">
    <w:nsid w:val="14A0751C"/>
    <w:multiLevelType w:val="hybridMultilevel"/>
    <w:tmpl w:val="2E389C78"/>
    <w:lvl w:ilvl="0" w:tplc="4B7AE274">
      <w:numFmt w:val="bullet"/>
      <w:lvlText w:val="-"/>
      <w:lvlJc w:val="left"/>
      <w:pPr>
        <w:ind w:left="2"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36142DD6">
      <w:numFmt w:val="bullet"/>
      <w:lvlText w:val="•"/>
      <w:lvlJc w:val="left"/>
      <w:pPr>
        <w:ind w:left="1006" w:hanging="183"/>
      </w:pPr>
      <w:rPr>
        <w:rFonts w:hint="default"/>
        <w:lang w:val="vi" w:eastAsia="en-US" w:bidi="ar-SA"/>
      </w:rPr>
    </w:lvl>
    <w:lvl w:ilvl="2" w:tplc="DCCE8648">
      <w:numFmt w:val="bullet"/>
      <w:lvlText w:val="•"/>
      <w:lvlJc w:val="left"/>
      <w:pPr>
        <w:ind w:left="2013" w:hanging="183"/>
      </w:pPr>
      <w:rPr>
        <w:rFonts w:hint="default"/>
        <w:lang w:val="vi" w:eastAsia="en-US" w:bidi="ar-SA"/>
      </w:rPr>
    </w:lvl>
    <w:lvl w:ilvl="3" w:tplc="E5CEAB9E">
      <w:numFmt w:val="bullet"/>
      <w:lvlText w:val="•"/>
      <w:lvlJc w:val="left"/>
      <w:pPr>
        <w:ind w:left="3019" w:hanging="183"/>
      </w:pPr>
      <w:rPr>
        <w:rFonts w:hint="default"/>
        <w:lang w:val="vi" w:eastAsia="en-US" w:bidi="ar-SA"/>
      </w:rPr>
    </w:lvl>
    <w:lvl w:ilvl="4" w:tplc="624C80B6">
      <w:numFmt w:val="bullet"/>
      <w:lvlText w:val="•"/>
      <w:lvlJc w:val="left"/>
      <w:pPr>
        <w:ind w:left="4026" w:hanging="183"/>
      </w:pPr>
      <w:rPr>
        <w:rFonts w:hint="default"/>
        <w:lang w:val="vi" w:eastAsia="en-US" w:bidi="ar-SA"/>
      </w:rPr>
    </w:lvl>
    <w:lvl w:ilvl="5" w:tplc="5A46C284">
      <w:numFmt w:val="bullet"/>
      <w:lvlText w:val="•"/>
      <w:lvlJc w:val="left"/>
      <w:pPr>
        <w:ind w:left="5032" w:hanging="183"/>
      </w:pPr>
      <w:rPr>
        <w:rFonts w:hint="default"/>
        <w:lang w:val="vi" w:eastAsia="en-US" w:bidi="ar-SA"/>
      </w:rPr>
    </w:lvl>
    <w:lvl w:ilvl="6" w:tplc="EC284378">
      <w:numFmt w:val="bullet"/>
      <w:lvlText w:val="•"/>
      <w:lvlJc w:val="left"/>
      <w:pPr>
        <w:ind w:left="6039" w:hanging="183"/>
      </w:pPr>
      <w:rPr>
        <w:rFonts w:hint="default"/>
        <w:lang w:val="vi" w:eastAsia="en-US" w:bidi="ar-SA"/>
      </w:rPr>
    </w:lvl>
    <w:lvl w:ilvl="7" w:tplc="C0ECB35C">
      <w:numFmt w:val="bullet"/>
      <w:lvlText w:val="•"/>
      <w:lvlJc w:val="left"/>
      <w:pPr>
        <w:ind w:left="7045" w:hanging="183"/>
      </w:pPr>
      <w:rPr>
        <w:rFonts w:hint="default"/>
        <w:lang w:val="vi" w:eastAsia="en-US" w:bidi="ar-SA"/>
      </w:rPr>
    </w:lvl>
    <w:lvl w:ilvl="8" w:tplc="515E1DB4">
      <w:numFmt w:val="bullet"/>
      <w:lvlText w:val="•"/>
      <w:lvlJc w:val="left"/>
      <w:pPr>
        <w:ind w:left="8052" w:hanging="183"/>
      </w:pPr>
      <w:rPr>
        <w:rFonts w:hint="default"/>
        <w:lang w:val="vi" w:eastAsia="en-US" w:bidi="ar-SA"/>
      </w:rPr>
    </w:lvl>
  </w:abstractNum>
  <w:abstractNum w:abstractNumId="2" w15:restartNumberingAfterBreak="0">
    <w:nsid w:val="2880764B"/>
    <w:multiLevelType w:val="hybridMultilevel"/>
    <w:tmpl w:val="E11C7DDC"/>
    <w:lvl w:ilvl="0" w:tplc="ED6A86AC">
      <w:numFmt w:val="bullet"/>
      <w:lvlText w:val="-"/>
      <w:lvlJc w:val="left"/>
      <w:pPr>
        <w:ind w:left="2" w:hanging="164"/>
      </w:pPr>
      <w:rPr>
        <w:rFonts w:ascii="Times New Roman" w:eastAsia="Times New Roman" w:hAnsi="Times New Roman" w:cs="Times New Roman" w:hint="default"/>
        <w:spacing w:val="0"/>
        <w:w w:val="100"/>
        <w:lang w:val="vi" w:eastAsia="en-US" w:bidi="ar-SA"/>
      </w:rPr>
    </w:lvl>
    <w:lvl w:ilvl="1" w:tplc="DBEA488C">
      <w:numFmt w:val="bullet"/>
      <w:lvlText w:val="•"/>
      <w:lvlJc w:val="left"/>
      <w:pPr>
        <w:ind w:left="1006" w:hanging="164"/>
      </w:pPr>
      <w:rPr>
        <w:rFonts w:hint="default"/>
        <w:lang w:val="vi" w:eastAsia="en-US" w:bidi="ar-SA"/>
      </w:rPr>
    </w:lvl>
    <w:lvl w:ilvl="2" w:tplc="874C09B8">
      <w:numFmt w:val="bullet"/>
      <w:lvlText w:val="•"/>
      <w:lvlJc w:val="left"/>
      <w:pPr>
        <w:ind w:left="2013" w:hanging="164"/>
      </w:pPr>
      <w:rPr>
        <w:rFonts w:hint="default"/>
        <w:lang w:val="vi" w:eastAsia="en-US" w:bidi="ar-SA"/>
      </w:rPr>
    </w:lvl>
    <w:lvl w:ilvl="3" w:tplc="316A35E4">
      <w:numFmt w:val="bullet"/>
      <w:lvlText w:val="•"/>
      <w:lvlJc w:val="left"/>
      <w:pPr>
        <w:ind w:left="3019" w:hanging="164"/>
      </w:pPr>
      <w:rPr>
        <w:rFonts w:hint="default"/>
        <w:lang w:val="vi" w:eastAsia="en-US" w:bidi="ar-SA"/>
      </w:rPr>
    </w:lvl>
    <w:lvl w:ilvl="4" w:tplc="CB3444D2">
      <w:numFmt w:val="bullet"/>
      <w:lvlText w:val="•"/>
      <w:lvlJc w:val="left"/>
      <w:pPr>
        <w:ind w:left="4026" w:hanging="164"/>
      </w:pPr>
      <w:rPr>
        <w:rFonts w:hint="default"/>
        <w:lang w:val="vi" w:eastAsia="en-US" w:bidi="ar-SA"/>
      </w:rPr>
    </w:lvl>
    <w:lvl w:ilvl="5" w:tplc="977033B6">
      <w:numFmt w:val="bullet"/>
      <w:lvlText w:val="•"/>
      <w:lvlJc w:val="left"/>
      <w:pPr>
        <w:ind w:left="5032" w:hanging="164"/>
      </w:pPr>
      <w:rPr>
        <w:rFonts w:hint="default"/>
        <w:lang w:val="vi" w:eastAsia="en-US" w:bidi="ar-SA"/>
      </w:rPr>
    </w:lvl>
    <w:lvl w:ilvl="6" w:tplc="1CAC5EFC">
      <w:numFmt w:val="bullet"/>
      <w:lvlText w:val="•"/>
      <w:lvlJc w:val="left"/>
      <w:pPr>
        <w:ind w:left="6039" w:hanging="164"/>
      </w:pPr>
      <w:rPr>
        <w:rFonts w:hint="default"/>
        <w:lang w:val="vi" w:eastAsia="en-US" w:bidi="ar-SA"/>
      </w:rPr>
    </w:lvl>
    <w:lvl w:ilvl="7" w:tplc="73C02204">
      <w:numFmt w:val="bullet"/>
      <w:lvlText w:val="•"/>
      <w:lvlJc w:val="left"/>
      <w:pPr>
        <w:ind w:left="7045" w:hanging="164"/>
      </w:pPr>
      <w:rPr>
        <w:rFonts w:hint="default"/>
        <w:lang w:val="vi" w:eastAsia="en-US" w:bidi="ar-SA"/>
      </w:rPr>
    </w:lvl>
    <w:lvl w:ilvl="8" w:tplc="6D40BBF6">
      <w:numFmt w:val="bullet"/>
      <w:lvlText w:val="•"/>
      <w:lvlJc w:val="left"/>
      <w:pPr>
        <w:ind w:left="8052" w:hanging="164"/>
      </w:pPr>
      <w:rPr>
        <w:rFonts w:hint="default"/>
        <w:lang w:val="vi" w:eastAsia="en-US" w:bidi="ar-SA"/>
      </w:rPr>
    </w:lvl>
  </w:abstractNum>
  <w:abstractNum w:abstractNumId="3" w15:restartNumberingAfterBreak="0">
    <w:nsid w:val="36B20DBF"/>
    <w:multiLevelType w:val="hybridMultilevel"/>
    <w:tmpl w:val="07CC961E"/>
    <w:lvl w:ilvl="0" w:tplc="9D8230B2">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282118C">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CD6A6FE">
      <w:numFmt w:val="bullet"/>
      <w:lvlText w:val="•"/>
      <w:lvlJc w:val="left"/>
      <w:pPr>
        <w:ind w:left="1020" w:hanging="289"/>
      </w:pPr>
      <w:rPr>
        <w:rFonts w:hint="default"/>
        <w:lang w:val="vi" w:eastAsia="en-US" w:bidi="ar-SA"/>
      </w:rPr>
    </w:lvl>
    <w:lvl w:ilvl="3" w:tplc="0636917E">
      <w:numFmt w:val="bullet"/>
      <w:lvlText w:val="•"/>
      <w:lvlJc w:val="left"/>
      <w:pPr>
        <w:ind w:left="2150" w:hanging="289"/>
      </w:pPr>
      <w:rPr>
        <w:rFonts w:hint="default"/>
        <w:lang w:val="vi" w:eastAsia="en-US" w:bidi="ar-SA"/>
      </w:rPr>
    </w:lvl>
    <w:lvl w:ilvl="4" w:tplc="26528CEE">
      <w:numFmt w:val="bullet"/>
      <w:lvlText w:val="•"/>
      <w:lvlJc w:val="left"/>
      <w:pPr>
        <w:ind w:left="3281" w:hanging="289"/>
      </w:pPr>
      <w:rPr>
        <w:rFonts w:hint="default"/>
        <w:lang w:val="vi" w:eastAsia="en-US" w:bidi="ar-SA"/>
      </w:rPr>
    </w:lvl>
    <w:lvl w:ilvl="5" w:tplc="21D41714">
      <w:numFmt w:val="bullet"/>
      <w:lvlText w:val="•"/>
      <w:lvlJc w:val="left"/>
      <w:pPr>
        <w:ind w:left="4412" w:hanging="289"/>
      </w:pPr>
      <w:rPr>
        <w:rFonts w:hint="default"/>
        <w:lang w:val="vi" w:eastAsia="en-US" w:bidi="ar-SA"/>
      </w:rPr>
    </w:lvl>
    <w:lvl w:ilvl="6" w:tplc="CEE480B8">
      <w:numFmt w:val="bullet"/>
      <w:lvlText w:val="•"/>
      <w:lvlJc w:val="left"/>
      <w:pPr>
        <w:ind w:left="5542" w:hanging="289"/>
      </w:pPr>
      <w:rPr>
        <w:rFonts w:hint="default"/>
        <w:lang w:val="vi" w:eastAsia="en-US" w:bidi="ar-SA"/>
      </w:rPr>
    </w:lvl>
    <w:lvl w:ilvl="7" w:tplc="8744AFF4">
      <w:numFmt w:val="bullet"/>
      <w:lvlText w:val="•"/>
      <w:lvlJc w:val="left"/>
      <w:pPr>
        <w:ind w:left="6673" w:hanging="289"/>
      </w:pPr>
      <w:rPr>
        <w:rFonts w:hint="default"/>
        <w:lang w:val="vi" w:eastAsia="en-US" w:bidi="ar-SA"/>
      </w:rPr>
    </w:lvl>
    <w:lvl w:ilvl="8" w:tplc="8F72B096">
      <w:numFmt w:val="bullet"/>
      <w:lvlText w:val="•"/>
      <w:lvlJc w:val="left"/>
      <w:pPr>
        <w:ind w:left="7804" w:hanging="289"/>
      </w:pPr>
      <w:rPr>
        <w:rFonts w:hint="default"/>
        <w:lang w:val="vi" w:eastAsia="en-US" w:bidi="ar-SA"/>
      </w:rPr>
    </w:lvl>
  </w:abstractNum>
  <w:abstractNum w:abstractNumId="4" w15:restartNumberingAfterBreak="0">
    <w:nsid w:val="371D13C5"/>
    <w:multiLevelType w:val="hybridMultilevel"/>
    <w:tmpl w:val="4C1C33C2"/>
    <w:lvl w:ilvl="0" w:tplc="0FF45B82">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541F0C">
      <w:start w:val="1"/>
      <w:numFmt w:val="lowerLetter"/>
      <w:lvlText w:val="%2)"/>
      <w:lvlJc w:val="left"/>
      <w:pPr>
        <w:ind w:left="2" w:hanging="279"/>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76D64C06">
      <w:numFmt w:val="bullet"/>
      <w:lvlText w:val="•"/>
      <w:lvlJc w:val="left"/>
      <w:pPr>
        <w:ind w:left="2007" w:hanging="279"/>
      </w:pPr>
      <w:rPr>
        <w:rFonts w:hint="default"/>
        <w:lang w:val="vi" w:eastAsia="en-US" w:bidi="ar-SA"/>
      </w:rPr>
    </w:lvl>
    <w:lvl w:ilvl="3" w:tplc="0234C568">
      <w:numFmt w:val="bullet"/>
      <w:lvlText w:val="•"/>
      <w:lvlJc w:val="left"/>
      <w:pPr>
        <w:ind w:left="3014" w:hanging="279"/>
      </w:pPr>
      <w:rPr>
        <w:rFonts w:hint="default"/>
        <w:lang w:val="vi" w:eastAsia="en-US" w:bidi="ar-SA"/>
      </w:rPr>
    </w:lvl>
    <w:lvl w:ilvl="4" w:tplc="BD9A6ABE">
      <w:numFmt w:val="bullet"/>
      <w:lvlText w:val="•"/>
      <w:lvlJc w:val="left"/>
      <w:pPr>
        <w:ind w:left="4021" w:hanging="279"/>
      </w:pPr>
      <w:rPr>
        <w:rFonts w:hint="default"/>
        <w:lang w:val="vi" w:eastAsia="en-US" w:bidi="ar-SA"/>
      </w:rPr>
    </w:lvl>
    <w:lvl w:ilvl="5" w:tplc="88CED666">
      <w:numFmt w:val="bullet"/>
      <w:lvlText w:val="•"/>
      <w:lvlJc w:val="left"/>
      <w:pPr>
        <w:ind w:left="5029" w:hanging="279"/>
      </w:pPr>
      <w:rPr>
        <w:rFonts w:hint="default"/>
        <w:lang w:val="vi" w:eastAsia="en-US" w:bidi="ar-SA"/>
      </w:rPr>
    </w:lvl>
    <w:lvl w:ilvl="6" w:tplc="80A82DB4">
      <w:numFmt w:val="bullet"/>
      <w:lvlText w:val="•"/>
      <w:lvlJc w:val="left"/>
      <w:pPr>
        <w:ind w:left="6036" w:hanging="279"/>
      </w:pPr>
      <w:rPr>
        <w:rFonts w:hint="default"/>
        <w:lang w:val="vi" w:eastAsia="en-US" w:bidi="ar-SA"/>
      </w:rPr>
    </w:lvl>
    <w:lvl w:ilvl="7" w:tplc="98AA17B6">
      <w:numFmt w:val="bullet"/>
      <w:lvlText w:val="•"/>
      <w:lvlJc w:val="left"/>
      <w:pPr>
        <w:ind w:left="7043" w:hanging="279"/>
      </w:pPr>
      <w:rPr>
        <w:rFonts w:hint="default"/>
        <w:lang w:val="vi" w:eastAsia="en-US" w:bidi="ar-SA"/>
      </w:rPr>
    </w:lvl>
    <w:lvl w:ilvl="8" w:tplc="F226215C">
      <w:numFmt w:val="bullet"/>
      <w:lvlText w:val="•"/>
      <w:lvlJc w:val="left"/>
      <w:pPr>
        <w:ind w:left="8050" w:hanging="279"/>
      </w:pPr>
      <w:rPr>
        <w:rFonts w:hint="default"/>
        <w:lang w:val="vi" w:eastAsia="en-US" w:bidi="ar-SA"/>
      </w:rPr>
    </w:lvl>
  </w:abstractNum>
  <w:abstractNum w:abstractNumId="5" w15:restartNumberingAfterBreak="0">
    <w:nsid w:val="3860749F"/>
    <w:multiLevelType w:val="hybridMultilevel"/>
    <w:tmpl w:val="8BCCAC56"/>
    <w:lvl w:ilvl="0" w:tplc="D0864DB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DD2F858">
      <w:start w:val="1"/>
      <w:numFmt w:val="lowerLetter"/>
      <w:lvlText w:val="%2)"/>
      <w:lvlJc w:val="left"/>
      <w:pPr>
        <w:ind w:left="2" w:hanging="312"/>
        <w:jc w:val="left"/>
      </w:pPr>
      <w:rPr>
        <w:rFonts w:hint="default"/>
        <w:spacing w:val="0"/>
        <w:w w:val="100"/>
        <w:lang w:val="vi" w:eastAsia="en-US" w:bidi="ar-SA"/>
      </w:rPr>
    </w:lvl>
    <w:lvl w:ilvl="2" w:tplc="D3480796">
      <w:numFmt w:val="bullet"/>
      <w:lvlText w:val="•"/>
      <w:lvlJc w:val="left"/>
      <w:pPr>
        <w:ind w:left="2007" w:hanging="312"/>
      </w:pPr>
      <w:rPr>
        <w:rFonts w:hint="default"/>
        <w:lang w:val="vi" w:eastAsia="en-US" w:bidi="ar-SA"/>
      </w:rPr>
    </w:lvl>
    <w:lvl w:ilvl="3" w:tplc="6CBCC39C">
      <w:numFmt w:val="bullet"/>
      <w:lvlText w:val="•"/>
      <w:lvlJc w:val="left"/>
      <w:pPr>
        <w:ind w:left="3014" w:hanging="312"/>
      </w:pPr>
      <w:rPr>
        <w:rFonts w:hint="default"/>
        <w:lang w:val="vi" w:eastAsia="en-US" w:bidi="ar-SA"/>
      </w:rPr>
    </w:lvl>
    <w:lvl w:ilvl="4" w:tplc="D86A0760">
      <w:numFmt w:val="bullet"/>
      <w:lvlText w:val="•"/>
      <w:lvlJc w:val="left"/>
      <w:pPr>
        <w:ind w:left="4021" w:hanging="312"/>
      </w:pPr>
      <w:rPr>
        <w:rFonts w:hint="default"/>
        <w:lang w:val="vi" w:eastAsia="en-US" w:bidi="ar-SA"/>
      </w:rPr>
    </w:lvl>
    <w:lvl w:ilvl="5" w:tplc="6F28EE82">
      <w:numFmt w:val="bullet"/>
      <w:lvlText w:val="•"/>
      <w:lvlJc w:val="left"/>
      <w:pPr>
        <w:ind w:left="5029" w:hanging="312"/>
      </w:pPr>
      <w:rPr>
        <w:rFonts w:hint="default"/>
        <w:lang w:val="vi" w:eastAsia="en-US" w:bidi="ar-SA"/>
      </w:rPr>
    </w:lvl>
    <w:lvl w:ilvl="6" w:tplc="9DE60FF8">
      <w:numFmt w:val="bullet"/>
      <w:lvlText w:val="•"/>
      <w:lvlJc w:val="left"/>
      <w:pPr>
        <w:ind w:left="6036" w:hanging="312"/>
      </w:pPr>
      <w:rPr>
        <w:rFonts w:hint="default"/>
        <w:lang w:val="vi" w:eastAsia="en-US" w:bidi="ar-SA"/>
      </w:rPr>
    </w:lvl>
    <w:lvl w:ilvl="7" w:tplc="F3A6AE48">
      <w:numFmt w:val="bullet"/>
      <w:lvlText w:val="•"/>
      <w:lvlJc w:val="left"/>
      <w:pPr>
        <w:ind w:left="7043" w:hanging="312"/>
      </w:pPr>
      <w:rPr>
        <w:rFonts w:hint="default"/>
        <w:lang w:val="vi" w:eastAsia="en-US" w:bidi="ar-SA"/>
      </w:rPr>
    </w:lvl>
    <w:lvl w:ilvl="8" w:tplc="A06CE308">
      <w:numFmt w:val="bullet"/>
      <w:lvlText w:val="•"/>
      <w:lvlJc w:val="left"/>
      <w:pPr>
        <w:ind w:left="8050" w:hanging="312"/>
      </w:pPr>
      <w:rPr>
        <w:rFonts w:hint="default"/>
        <w:lang w:val="vi" w:eastAsia="en-US" w:bidi="ar-SA"/>
      </w:rPr>
    </w:lvl>
  </w:abstractNum>
  <w:abstractNum w:abstractNumId="6" w15:restartNumberingAfterBreak="0">
    <w:nsid w:val="72075144"/>
    <w:multiLevelType w:val="hybridMultilevel"/>
    <w:tmpl w:val="EC1CAB0A"/>
    <w:lvl w:ilvl="0" w:tplc="2444A378">
      <w:numFmt w:val="bullet"/>
      <w:lvlText w:val="-"/>
      <w:lvlJc w:val="left"/>
      <w:pPr>
        <w:ind w:left="2"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BA7257BC">
      <w:numFmt w:val="bullet"/>
      <w:lvlText w:val="•"/>
      <w:lvlJc w:val="left"/>
      <w:pPr>
        <w:ind w:left="1006" w:hanging="183"/>
      </w:pPr>
      <w:rPr>
        <w:rFonts w:hint="default"/>
        <w:lang w:val="vi" w:eastAsia="en-US" w:bidi="ar-SA"/>
      </w:rPr>
    </w:lvl>
    <w:lvl w:ilvl="2" w:tplc="3AA67FCC">
      <w:numFmt w:val="bullet"/>
      <w:lvlText w:val="•"/>
      <w:lvlJc w:val="left"/>
      <w:pPr>
        <w:ind w:left="2013" w:hanging="183"/>
      </w:pPr>
      <w:rPr>
        <w:rFonts w:hint="default"/>
        <w:lang w:val="vi" w:eastAsia="en-US" w:bidi="ar-SA"/>
      </w:rPr>
    </w:lvl>
    <w:lvl w:ilvl="3" w:tplc="524A3864">
      <w:numFmt w:val="bullet"/>
      <w:lvlText w:val="•"/>
      <w:lvlJc w:val="left"/>
      <w:pPr>
        <w:ind w:left="3019" w:hanging="183"/>
      </w:pPr>
      <w:rPr>
        <w:rFonts w:hint="default"/>
        <w:lang w:val="vi" w:eastAsia="en-US" w:bidi="ar-SA"/>
      </w:rPr>
    </w:lvl>
    <w:lvl w:ilvl="4" w:tplc="A3ACAB90">
      <w:numFmt w:val="bullet"/>
      <w:lvlText w:val="•"/>
      <w:lvlJc w:val="left"/>
      <w:pPr>
        <w:ind w:left="4026" w:hanging="183"/>
      </w:pPr>
      <w:rPr>
        <w:rFonts w:hint="default"/>
        <w:lang w:val="vi" w:eastAsia="en-US" w:bidi="ar-SA"/>
      </w:rPr>
    </w:lvl>
    <w:lvl w:ilvl="5" w:tplc="473C4CEE">
      <w:numFmt w:val="bullet"/>
      <w:lvlText w:val="•"/>
      <w:lvlJc w:val="left"/>
      <w:pPr>
        <w:ind w:left="5032" w:hanging="183"/>
      </w:pPr>
      <w:rPr>
        <w:rFonts w:hint="default"/>
        <w:lang w:val="vi" w:eastAsia="en-US" w:bidi="ar-SA"/>
      </w:rPr>
    </w:lvl>
    <w:lvl w:ilvl="6" w:tplc="D338CB50">
      <w:numFmt w:val="bullet"/>
      <w:lvlText w:val="•"/>
      <w:lvlJc w:val="left"/>
      <w:pPr>
        <w:ind w:left="6039" w:hanging="183"/>
      </w:pPr>
      <w:rPr>
        <w:rFonts w:hint="default"/>
        <w:lang w:val="vi" w:eastAsia="en-US" w:bidi="ar-SA"/>
      </w:rPr>
    </w:lvl>
    <w:lvl w:ilvl="7" w:tplc="53B24F26">
      <w:numFmt w:val="bullet"/>
      <w:lvlText w:val="•"/>
      <w:lvlJc w:val="left"/>
      <w:pPr>
        <w:ind w:left="7045" w:hanging="183"/>
      </w:pPr>
      <w:rPr>
        <w:rFonts w:hint="default"/>
        <w:lang w:val="vi" w:eastAsia="en-US" w:bidi="ar-SA"/>
      </w:rPr>
    </w:lvl>
    <w:lvl w:ilvl="8" w:tplc="E5D0F1A8">
      <w:numFmt w:val="bullet"/>
      <w:lvlText w:val="•"/>
      <w:lvlJc w:val="left"/>
      <w:pPr>
        <w:ind w:left="8052" w:hanging="183"/>
      </w:pPr>
      <w:rPr>
        <w:rFonts w:hint="default"/>
        <w:lang w:val="vi" w:eastAsia="en-US" w:bidi="ar-SA"/>
      </w:rPr>
    </w:lvl>
  </w:abstractNum>
  <w:abstractNum w:abstractNumId="7" w15:restartNumberingAfterBreak="0">
    <w:nsid w:val="78C20532"/>
    <w:multiLevelType w:val="hybridMultilevel"/>
    <w:tmpl w:val="DF14984E"/>
    <w:lvl w:ilvl="0" w:tplc="65409ECC">
      <w:start w:val="1"/>
      <w:numFmt w:val="decimal"/>
      <w:lvlText w:val="%1."/>
      <w:lvlJc w:val="left"/>
      <w:pPr>
        <w:ind w:left="2"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7F69CBC">
      <w:start w:val="1"/>
      <w:numFmt w:val="lowerLetter"/>
      <w:lvlText w:val="%2)"/>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496C450">
      <w:numFmt w:val="bullet"/>
      <w:lvlText w:val="•"/>
      <w:lvlJc w:val="left"/>
      <w:pPr>
        <w:ind w:left="2013" w:hanging="312"/>
      </w:pPr>
      <w:rPr>
        <w:rFonts w:hint="default"/>
        <w:lang w:val="vi" w:eastAsia="en-US" w:bidi="ar-SA"/>
      </w:rPr>
    </w:lvl>
    <w:lvl w:ilvl="3" w:tplc="B082D682">
      <w:numFmt w:val="bullet"/>
      <w:lvlText w:val="•"/>
      <w:lvlJc w:val="left"/>
      <w:pPr>
        <w:ind w:left="3019" w:hanging="312"/>
      </w:pPr>
      <w:rPr>
        <w:rFonts w:hint="default"/>
        <w:lang w:val="vi" w:eastAsia="en-US" w:bidi="ar-SA"/>
      </w:rPr>
    </w:lvl>
    <w:lvl w:ilvl="4" w:tplc="E41EFCDE">
      <w:numFmt w:val="bullet"/>
      <w:lvlText w:val="•"/>
      <w:lvlJc w:val="left"/>
      <w:pPr>
        <w:ind w:left="4026" w:hanging="312"/>
      </w:pPr>
      <w:rPr>
        <w:rFonts w:hint="default"/>
        <w:lang w:val="vi" w:eastAsia="en-US" w:bidi="ar-SA"/>
      </w:rPr>
    </w:lvl>
    <w:lvl w:ilvl="5" w:tplc="81B2EEA0">
      <w:numFmt w:val="bullet"/>
      <w:lvlText w:val="•"/>
      <w:lvlJc w:val="left"/>
      <w:pPr>
        <w:ind w:left="5032" w:hanging="312"/>
      </w:pPr>
      <w:rPr>
        <w:rFonts w:hint="default"/>
        <w:lang w:val="vi" w:eastAsia="en-US" w:bidi="ar-SA"/>
      </w:rPr>
    </w:lvl>
    <w:lvl w:ilvl="6" w:tplc="F85C770E">
      <w:numFmt w:val="bullet"/>
      <w:lvlText w:val="•"/>
      <w:lvlJc w:val="left"/>
      <w:pPr>
        <w:ind w:left="6039" w:hanging="312"/>
      </w:pPr>
      <w:rPr>
        <w:rFonts w:hint="default"/>
        <w:lang w:val="vi" w:eastAsia="en-US" w:bidi="ar-SA"/>
      </w:rPr>
    </w:lvl>
    <w:lvl w:ilvl="7" w:tplc="BFEEB186">
      <w:numFmt w:val="bullet"/>
      <w:lvlText w:val="•"/>
      <w:lvlJc w:val="left"/>
      <w:pPr>
        <w:ind w:left="7045" w:hanging="312"/>
      </w:pPr>
      <w:rPr>
        <w:rFonts w:hint="default"/>
        <w:lang w:val="vi" w:eastAsia="en-US" w:bidi="ar-SA"/>
      </w:rPr>
    </w:lvl>
    <w:lvl w:ilvl="8" w:tplc="E5D4805A">
      <w:numFmt w:val="bullet"/>
      <w:lvlText w:val="•"/>
      <w:lvlJc w:val="left"/>
      <w:pPr>
        <w:ind w:left="8052" w:hanging="312"/>
      </w:pPr>
      <w:rPr>
        <w:rFonts w:hint="default"/>
        <w:lang w:val="vi" w:eastAsia="en-US" w:bidi="ar-SA"/>
      </w:rPr>
    </w:lvl>
  </w:abstractNum>
  <w:num w:numId="1">
    <w:abstractNumId w:val="0"/>
  </w:num>
  <w:num w:numId="2">
    <w:abstractNumId w:val="2"/>
  </w:num>
  <w:num w:numId="3">
    <w:abstractNumId w:val="5"/>
  </w:num>
  <w:num w:numId="4">
    <w:abstractNumId w:val="1"/>
  </w:num>
  <w:num w:numId="5">
    <w:abstractNumId w:val="6"/>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E82C1F"/>
    <w:rsid w:val="00233CCB"/>
    <w:rsid w:val="007D05F7"/>
    <w:rsid w:val="00C43CA3"/>
    <w:rsid w:val="00E82C1F"/>
    <w:rsid w:val="00ED4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872B"/>
  <w15:docId w15:val="{1558A73B-69DC-4F0C-A2F9-5156D77C7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19"/>
      <w:jc w:val="both"/>
    </w:pPr>
    <w:rPr>
      <w:sz w:val="28"/>
      <w:szCs w:val="28"/>
    </w:rPr>
  </w:style>
  <w:style w:type="paragraph" w:styleId="ListParagraph">
    <w:name w:val="List Paragraph"/>
    <w:basedOn w:val="Normal"/>
    <w:uiPriority w:val="1"/>
    <w:qFormat/>
    <w:pPr>
      <w:spacing w:before="119"/>
      <w:ind w:left="2" w:firstLine="719"/>
      <w:jc w:val="both"/>
    </w:pPr>
  </w:style>
  <w:style w:type="paragraph" w:customStyle="1" w:styleId="TableParagraph">
    <w:name w:val="Table Paragraph"/>
    <w:basedOn w:val="Normal"/>
    <w:uiPriority w:val="1"/>
    <w:qFormat/>
    <w:pPr>
      <w:spacing w:line="256"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thuvienphapluat.vn/van-ban/Bat-dong-san/Nghi-dinh-226-2025-ND-CP-sua-doi-cac-Nghi-dinh-huong-dan-Luat-Dat-dai-664033.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at-dong-san/Nghi-dinh-151-2025-ND-CP-phan-dinh-tham-quyen-chinh-quyen-dia-phuong-02-cap-linh-vuc-dat-dai-660608.aspx" TargetMode="External"/><Relationship Id="rId5" Type="http://schemas.openxmlformats.org/officeDocument/2006/relationships/footnotes" Target="footnotes.xml"/><Relationship Id="rId10" Type="http://schemas.openxmlformats.org/officeDocument/2006/relationships/hyperlink" Target="https://thuvienphapluat.vn/van-ban/Bat-dong-san/Nghi-dinh-71-2024-ND-CP-quy-dinh-gia-dat-599145.aspx" TargetMode="External"/><Relationship Id="rId4" Type="http://schemas.openxmlformats.org/officeDocument/2006/relationships/webSettings" Target="web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1889</Words>
  <Characters>10768</Characters>
  <Application>Microsoft Office Word</Application>
  <DocSecurity>0</DocSecurity>
  <Lines>89</Lines>
  <Paragraphs>25</Paragraphs>
  <ScaleCrop>false</ScaleCrop>
  <Company/>
  <LinksUpToDate>false</LinksUpToDate>
  <CharactersWithSpaces>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ACHUNG</dc:creator>
  <cp:lastModifiedBy>User</cp:lastModifiedBy>
  <cp:revision>4</cp:revision>
  <dcterms:created xsi:type="dcterms:W3CDTF">2026-07-13T10:31:00Z</dcterms:created>
  <dcterms:modified xsi:type="dcterms:W3CDTF">2026-07-13T10:33:00Z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2026-07-02T00:00:00Z</vt:filetime>
  </property>
  <property fmtid="{D5CDD505-2E9C-101B-9397-08002B2CF9AE}" pid="4" name="Creator">
    <vt:lpwstr>Microsoft® Word 2013</vt:lpwstr>
  </property>
  <property fmtid="{D5CDD505-2E9C-101B-9397-08002B2CF9AE}" pid="5" name="LastSaved">
    <vt:filetime>2026-07-13T00:00:00Z</vt:filetime>
  </property>
  <property fmtid="{D5CDD505-2E9C-101B-9397-08002B2CF9AE}" pid="6" name="Producer">
    <vt:lpwstr>Microsoft® Word 2013; modified using iText® Core 7.2.3 (AGPL version) ©2000-2022 iText Group NV; modified using iText® Core 7.2.3 (AGPL version) ©2000-2022 iText Group NV; modified using iText® Core 7.2.3 (AGPL version) ©2000-2022 iText Group NV; modified</vt:lpwstr>
  </property>
</Properties>
</file>