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461"/>
        <w:gridCol w:w="5611"/>
      </w:tblGrid>
      <w:tr w:rsidR="00DF4502" w:rsidRPr="00F21354" w:rsidTr="00157449">
        <w:trPr>
          <w:trHeight w:val="838"/>
        </w:trPr>
        <w:tc>
          <w:tcPr>
            <w:tcW w:w="3524" w:type="dxa"/>
            <w:tcMar>
              <w:top w:w="0" w:type="dxa"/>
              <w:left w:w="108" w:type="dxa"/>
              <w:bottom w:w="0" w:type="dxa"/>
              <w:right w:w="108" w:type="dxa"/>
            </w:tcMar>
            <w:hideMark/>
          </w:tcPr>
          <w:p w:rsidR="00BD5A02" w:rsidRDefault="00DF4502" w:rsidP="00157449">
            <w:pPr>
              <w:jc w:val="center"/>
              <w:rPr>
                <w:b/>
                <w:bCs/>
                <w:sz w:val="26"/>
                <w:szCs w:val="26"/>
              </w:rPr>
            </w:pPr>
            <w:r w:rsidRPr="00F21354">
              <w:rPr>
                <w:noProof/>
                <w:lang w:eastAsia="en-US"/>
              </w:rPr>
              <mc:AlternateContent>
                <mc:Choice Requires="wps">
                  <w:drawing>
                    <wp:anchor distT="0" distB="0" distL="114300" distR="114300" simplePos="0" relativeHeight="251660288" behindDoc="0" locked="0" layoutInCell="1" allowOverlap="1">
                      <wp:simplePos x="0" y="0"/>
                      <wp:positionH relativeFrom="column">
                        <wp:posOffset>704850</wp:posOffset>
                      </wp:positionH>
                      <wp:positionV relativeFrom="paragraph">
                        <wp:posOffset>407670</wp:posOffset>
                      </wp:positionV>
                      <wp:extent cx="685800" cy="0"/>
                      <wp:effectExtent l="13335" t="13335" r="571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E829A" id="_x0000_t32" coordsize="21600,21600" o:spt="32" o:oned="t" path="m,l21600,21600e" filled="f">
                      <v:path arrowok="t" fillok="f" o:connecttype="none"/>
                      <o:lock v:ext="edit" shapetype="t"/>
                    </v:shapetype>
                    <v:shape id="Straight Arrow Connector 4" o:spid="_x0000_s1026" type="#_x0000_t32" style="position:absolute;margin-left:55.5pt;margin-top:32.1pt;width:5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"/>
                  </w:pict>
                </mc:Fallback>
              </mc:AlternateContent>
            </w:r>
            <w:r w:rsidRPr="00F21354">
              <w:rPr>
                <w:b/>
                <w:bCs/>
                <w:sz w:val="26"/>
                <w:szCs w:val="26"/>
              </w:rPr>
              <w:t>Ủ</w:t>
            </w:r>
            <w:r w:rsidR="00E2117E">
              <w:rPr>
                <w:b/>
                <w:bCs/>
                <w:sz w:val="26"/>
                <w:szCs w:val="26"/>
              </w:rPr>
              <w:t xml:space="preserve">Y BAN NHÂN DÂN </w:t>
            </w:r>
          </w:p>
          <w:p w:rsidR="00DF4502" w:rsidRPr="00F21354" w:rsidRDefault="00DF4502" w:rsidP="00157449">
            <w:pPr>
              <w:jc w:val="center"/>
            </w:pPr>
            <w:r w:rsidRPr="00F21354">
              <w:rPr>
                <w:b/>
                <w:bCs/>
                <w:sz w:val="26"/>
                <w:szCs w:val="26"/>
              </w:rPr>
              <w:t>TỈNH NINH THUẬN  </w:t>
            </w:r>
          </w:p>
        </w:tc>
        <w:tc>
          <w:tcPr>
            <w:tcW w:w="5763" w:type="dxa"/>
            <w:tcMar>
              <w:top w:w="0" w:type="dxa"/>
              <w:left w:w="108" w:type="dxa"/>
              <w:bottom w:w="0" w:type="dxa"/>
              <w:right w:w="108" w:type="dxa"/>
            </w:tcMar>
            <w:hideMark/>
          </w:tcPr>
          <w:p w:rsidR="00DF4502" w:rsidRPr="00F21354" w:rsidRDefault="00DF4502" w:rsidP="00157449">
            <w:pPr>
              <w:jc w:val="center"/>
              <w:rPr>
                <w:b/>
                <w:bCs/>
                <w:sz w:val="28"/>
                <w:szCs w:val="28"/>
              </w:rPr>
            </w:pPr>
            <w:r w:rsidRPr="00F21354">
              <w:rPr>
                <w:b/>
                <w:bCs/>
                <w:sz w:val="26"/>
                <w:szCs w:val="26"/>
              </w:rPr>
              <w:t>CỘNG HÒA XÃ HỘI CHỦ NGHĨA VIỆT NAM </w:t>
            </w:r>
            <w:r w:rsidRPr="00F21354">
              <w:rPr>
                <w:b/>
                <w:bCs/>
                <w:sz w:val="28"/>
                <w:szCs w:val="28"/>
              </w:rPr>
              <w:t>Độc lập - Tự do - Hạnh phúc</w:t>
            </w:r>
          </w:p>
          <w:p w:rsidR="00DF4502" w:rsidRPr="00F21354" w:rsidRDefault="00DF4502" w:rsidP="00157449">
            <w:pPr>
              <w:jc w:val="center"/>
            </w:pPr>
            <w:r w:rsidRPr="00F21354">
              <w:rPr>
                <w:noProof/>
                <w:lang w:eastAsia="en-US"/>
              </w:rPr>
              <mc:AlternateContent>
                <mc:Choice Requires="wps">
                  <w:drawing>
                    <wp:anchor distT="0" distB="0" distL="114300" distR="114300" simplePos="0" relativeHeight="251661312" behindDoc="0" locked="0" layoutInCell="1" allowOverlap="1">
                      <wp:simplePos x="0" y="0"/>
                      <wp:positionH relativeFrom="column">
                        <wp:posOffset>658495</wp:posOffset>
                      </wp:positionH>
                      <wp:positionV relativeFrom="paragraph">
                        <wp:posOffset>34925</wp:posOffset>
                      </wp:positionV>
                      <wp:extent cx="2209800" cy="0"/>
                      <wp:effectExtent l="13970" t="6350" r="508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A7DD0C" id="Straight Arrow Connector 3" o:spid="_x0000_s1026" type="#_x0000_t32" style="position:absolute;margin-left:51.85pt;margin-top:2.75pt;width:17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"/>
                  </w:pict>
                </mc:Fallback>
              </mc:AlternateContent>
            </w:r>
            <w:r w:rsidRPr="00F21354">
              <w:rPr>
                <w:b/>
                <w:bCs/>
                <w:sz w:val="26"/>
                <w:szCs w:val="26"/>
              </w:rPr>
              <w:t xml:space="preserve"> </w:t>
            </w:r>
          </w:p>
        </w:tc>
      </w:tr>
      <w:tr w:rsidR="00DF4502" w:rsidRPr="00F21354" w:rsidTr="001E418F">
        <w:trPr>
          <w:trHeight w:val="514"/>
        </w:trPr>
        <w:tc>
          <w:tcPr>
            <w:tcW w:w="3524" w:type="dxa"/>
            <w:tcMar>
              <w:top w:w="0" w:type="dxa"/>
              <w:left w:w="108" w:type="dxa"/>
              <w:bottom w:w="0" w:type="dxa"/>
              <w:right w:w="108" w:type="dxa"/>
            </w:tcMar>
            <w:hideMark/>
          </w:tcPr>
          <w:p w:rsidR="00DF4502" w:rsidRPr="00F21354" w:rsidRDefault="00DF4502" w:rsidP="00234361">
            <w:pPr>
              <w:jc w:val="center"/>
              <w:rPr>
                <w:sz w:val="26"/>
                <w:szCs w:val="26"/>
              </w:rPr>
            </w:pPr>
            <w:r w:rsidRPr="00F21354">
              <w:rPr>
                <w:sz w:val="26"/>
                <w:szCs w:val="26"/>
              </w:rPr>
              <w:t>Số</w:t>
            </w:r>
            <w:r w:rsidR="00234361">
              <w:rPr>
                <w:sz w:val="26"/>
                <w:szCs w:val="26"/>
              </w:rPr>
              <w:t>:  13</w:t>
            </w:r>
            <w:r w:rsidRPr="00F21354">
              <w:rPr>
                <w:sz w:val="26"/>
                <w:szCs w:val="26"/>
              </w:rPr>
              <w:t>/202</w:t>
            </w:r>
            <w:r w:rsidR="009D04BD">
              <w:rPr>
                <w:sz w:val="26"/>
                <w:szCs w:val="26"/>
              </w:rPr>
              <w:t>5</w:t>
            </w:r>
            <w:r w:rsidRPr="00F21354">
              <w:rPr>
                <w:sz w:val="26"/>
                <w:szCs w:val="26"/>
              </w:rPr>
              <w:t xml:space="preserve">/QĐ-UBND </w:t>
            </w:r>
          </w:p>
        </w:tc>
        <w:tc>
          <w:tcPr>
            <w:tcW w:w="5763" w:type="dxa"/>
            <w:tcMar>
              <w:top w:w="0" w:type="dxa"/>
              <w:left w:w="108" w:type="dxa"/>
              <w:bottom w:w="0" w:type="dxa"/>
              <w:right w:w="108" w:type="dxa"/>
            </w:tcMar>
            <w:hideMark/>
          </w:tcPr>
          <w:p w:rsidR="00DF4502" w:rsidRPr="00F21354" w:rsidRDefault="00DF4502" w:rsidP="002D0CEB">
            <w:pPr>
              <w:jc w:val="center"/>
              <w:rPr>
                <w:sz w:val="26"/>
                <w:szCs w:val="26"/>
              </w:rPr>
            </w:pPr>
            <w:r w:rsidRPr="00F21354">
              <w:rPr>
                <w:i/>
                <w:iCs/>
                <w:sz w:val="26"/>
                <w:szCs w:val="26"/>
              </w:rPr>
              <w:t xml:space="preserve">Ninh Thuận, ngày  </w:t>
            </w:r>
            <w:r w:rsidR="00234361">
              <w:rPr>
                <w:i/>
                <w:iCs/>
                <w:sz w:val="26"/>
                <w:szCs w:val="26"/>
              </w:rPr>
              <w:t>12</w:t>
            </w:r>
            <w:r w:rsidRPr="00F21354">
              <w:rPr>
                <w:i/>
                <w:iCs/>
                <w:sz w:val="26"/>
                <w:szCs w:val="26"/>
              </w:rPr>
              <w:t xml:space="preserve">    tháng</w:t>
            </w:r>
            <w:r w:rsidR="002D0CEB">
              <w:rPr>
                <w:i/>
                <w:iCs/>
                <w:sz w:val="26"/>
                <w:szCs w:val="26"/>
              </w:rPr>
              <w:t xml:space="preserve"> 02</w:t>
            </w:r>
            <w:r w:rsidRPr="00F21354">
              <w:rPr>
                <w:i/>
                <w:iCs/>
                <w:sz w:val="26"/>
                <w:szCs w:val="26"/>
              </w:rPr>
              <w:t xml:space="preserve"> năm 202</w:t>
            </w:r>
            <w:r w:rsidR="002D0CEB">
              <w:rPr>
                <w:i/>
                <w:iCs/>
                <w:sz w:val="26"/>
                <w:szCs w:val="26"/>
              </w:rPr>
              <w:t>5</w:t>
            </w:r>
          </w:p>
        </w:tc>
      </w:tr>
    </w:tbl>
    <w:p w:rsidR="00DF4502" w:rsidRPr="00F21354" w:rsidRDefault="00DF4502" w:rsidP="00DF4502">
      <w:pPr>
        <w:spacing w:before="240"/>
        <w:jc w:val="center"/>
        <w:rPr>
          <w:sz w:val="28"/>
          <w:szCs w:val="28"/>
        </w:rPr>
      </w:pPr>
      <w:r w:rsidRPr="00F21354">
        <w:rPr>
          <w:b/>
          <w:bCs/>
          <w:sz w:val="28"/>
          <w:szCs w:val="28"/>
        </w:rPr>
        <w:t xml:space="preserve"> QUYẾT ĐỊNH</w:t>
      </w:r>
    </w:p>
    <w:p w:rsidR="000F6ADE" w:rsidRDefault="00DF4502" w:rsidP="00DF4502">
      <w:pPr>
        <w:jc w:val="center"/>
        <w:rPr>
          <w:b/>
          <w:sz w:val="28"/>
          <w:szCs w:val="28"/>
        </w:rPr>
      </w:pPr>
      <w:r>
        <w:rPr>
          <w:b/>
          <w:sz w:val="28"/>
          <w:szCs w:val="28"/>
        </w:rPr>
        <w:t xml:space="preserve">Ban hành </w:t>
      </w:r>
      <w:r w:rsidRPr="00F21354">
        <w:rPr>
          <w:b/>
          <w:sz w:val="28"/>
          <w:szCs w:val="28"/>
        </w:rPr>
        <w:t xml:space="preserve">Quy định </w:t>
      </w:r>
      <w:r w:rsidR="000F6ADE">
        <w:rPr>
          <w:b/>
          <w:sz w:val="28"/>
          <w:szCs w:val="28"/>
        </w:rPr>
        <w:t xml:space="preserve">một số nội dung thuộc lĩnh vực nhà ở </w:t>
      </w:r>
    </w:p>
    <w:p w:rsidR="00DF4502" w:rsidRPr="00F21354" w:rsidRDefault="00DF4502" w:rsidP="00DF4502">
      <w:pPr>
        <w:jc w:val="center"/>
        <w:rPr>
          <w:b/>
          <w:sz w:val="28"/>
          <w:szCs w:val="28"/>
        </w:rPr>
      </w:pPr>
      <w:r w:rsidRPr="00F21354">
        <w:rPr>
          <w:b/>
          <w:sz w:val="28"/>
          <w:szCs w:val="28"/>
        </w:rPr>
        <w:t>trên địa bàn tỉnh Ninh Thuận</w:t>
      </w:r>
    </w:p>
    <w:p w:rsidR="00DF4502" w:rsidRPr="00F21354" w:rsidRDefault="00DF4502" w:rsidP="00DF4502">
      <w:pPr>
        <w:spacing w:before="360" w:after="120"/>
        <w:jc w:val="center"/>
        <w:rPr>
          <w:b/>
          <w:bCs/>
          <w:sz w:val="28"/>
          <w:szCs w:val="28"/>
        </w:rPr>
      </w:pPr>
      <w:r w:rsidRPr="00F21354">
        <w:rPr>
          <w:noProof/>
          <w:lang w:eastAsia="en-US"/>
        </w:rPr>
        <mc:AlternateContent>
          <mc:Choice Requires="wps">
            <w:drawing>
              <wp:anchor distT="0" distB="0" distL="114300" distR="114300" simplePos="0" relativeHeight="251659264" behindDoc="0" locked="0" layoutInCell="1" allowOverlap="1">
                <wp:simplePos x="0" y="0"/>
                <wp:positionH relativeFrom="column">
                  <wp:posOffset>2348230</wp:posOffset>
                </wp:positionH>
                <wp:positionV relativeFrom="paragraph">
                  <wp:posOffset>55245</wp:posOffset>
                </wp:positionV>
                <wp:extent cx="1209040" cy="0"/>
                <wp:effectExtent l="8890" t="12065" r="1079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A02AC" id="Straight Arrow Connector 1" o:spid="_x0000_s1026" type="#_x0000_t32" style="position:absolute;margin-left:184.9pt;margin-top:4.35pt;width:95.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"/>
            </w:pict>
          </mc:Fallback>
        </mc:AlternateContent>
      </w:r>
      <w:r w:rsidRPr="00F21354">
        <w:rPr>
          <w:b/>
          <w:bCs/>
          <w:sz w:val="28"/>
          <w:szCs w:val="28"/>
          <w:lang w:val="vi-VN"/>
        </w:rPr>
        <w:t xml:space="preserve">ỦY BAN NHÂN DÂN TỈNH </w:t>
      </w:r>
      <w:r w:rsidRPr="00F21354">
        <w:rPr>
          <w:b/>
          <w:bCs/>
          <w:sz w:val="28"/>
          <w:szCs w:val="28"/>
        </w:rPr>
        <w:t>NINH THUẬN</w:t>
      </w:r>
    </w:p>
    <w:p w:rsidR="00DF4502" w:rsidRPr="00F21354" w:rsidRDefault="00DF4502" w:rsidP="00DF4502">
      <w:pPr>
        <w:spacing w:before="360" w:after="120"/>
        <w:jc w:val="center"/>
        <w:rPr>
          <w:sz w:val="28"/>
          <w:szCs w:val="28"/>
        </w:rPr>
      </w:pPr>
    </w:p>
    <w:p w:rsidR="00DF4502" w:rsidRPr="00F21354" w:rsidRDefault="00DF4502" w:rsidP="001E418F">
      <w:pPr>
        <w:spacing w:before="80"/>
        <w:ind w:firstLine="709"/>
        <w:jc w:val="both"/>
      </w:pPr>
      <w:r w:rsidRPr="00F21354">
        <w:rPr>
          <w:i/>
          <w:sz w:val="28"/>
        </w:rPr>
        <w:t>Căn cứ Luật Tổ chức Chính quyền địa phương ngày 19 tháng 6 năm 2015;</w:t>
      </w:r>
      <w:r w:rsidRPr="00F21354">
        <w:t xml:space="preserve"> </w:t>
      </w:r>
    </w:p>
    <w:p w:rsidR="00DF4502" w:rsidRPr="00F21354" w:rsidRDefault="00DF4502" w:rsidP="001E418F">
      <w:pPr>
        <w:spacing w:before="80"/>
        <w:ind w:firstLine="709"/>
        <w:jc w:val="both"/>
        <w:rPr>
          <w:i/>
          <w:sz w:val="28"/>
        </w:rPr>
      </w:pPr>
      <w:r>
        <w:rPr>
          <w:i/>
          <w:sz w:val="28"/>
        </w:rPr>
        <w:t xml:space="preserve">Căn cứ </w:t>
      </w:r>
      <w:r w:rsidRPr="00F21354">
        <w:rPr>
          <w:i/>
          <w:sz w:val="28"/>
        </w:rPr>
        <w:t xml:space="preserve">Luật </w:t>
      </w:r>
      <w:r w:rsidR="00000B83">
        <w:rPr>
          <w:i/>
          <w:sz w:val="28"/>
        </w:rPr>
        <w:t>S</w:t>
      </w:r>
      <w:r w:rsidRPr="00F21354">
        <w:rPr>
          <w:i/>
          <w:sz w:val="28"/>
        </w:rPr>
        <w:t>ửa đổi, bổ sung một số điều của Luật Tổ chức Chính phủ và Luật Tổ chức Chính quyền địa phương ngày 22 tháng 11 năm 2019;</w:t>
      </w:r>
    </w:p>
    <w:p w:rsidR="00DF4502" w:rsidRPr="00F21354" w:rsidRDefault="00DF4502" w:rsidP="001E418F">
      <w:pPr>
        <w:spacing w:before="80"/>
        <w:ind w:firstLine="709"/>
        <w:jc w:val="both"/>
        <w:rPr>
          <w:i/>
          <w:sz w:val="28"/>
        </w:rPr>
      </w:pPr>
      <w:r w:rsidRPr="00F21354">
        <w:rPr>
          <w:i/>
          <w:sz w:val="28"/>
        </w:rPr>
        <w:t>Căn cứ Luật Ban hành văn bản quy phạm pháp luật ngày 22 tháng 6 năm 2015;</w:t>
      </w:r>
    </w:p>
    <w:p w:rsidR="00DF4502" w:rsidRPr="00F21354" w:rsidRDefault="00DF4502" w:rsidP="001E418F">
      <w:pPr>
        <w:spacing w:before="80"/>
        <w:ind w:firstLine="709"/>
        <w:jc w:val="both"/>
        <w:rPr>
          <w:i/>
          <w:sz w:val="28"/>
        </w:rPr>
      </w:pPr>
      <w:r>
        <w:rPr>
          <w:i/>
          <w:sz w:val="28"/>
        </w:rPr>
        <w:t xml:space="preserve">Căn cứ </w:t>
      </w:r>
      <w:r w:rsidRPr="00F21354">
        <w:rPr>
          <w:i/>
          <w:sz w:val="28"/>
        </w:rPr>
        <w:t xml:space="preserve">Luật </w:t>
      </w:r>
      <w:r w:rsidR="00E2117E">
        <w:rPr>
          <w:i/>
          <w:sz w:val="28"/>
        </w:rPr>
        <w:t>S</w:t>
      </w:r>
      <w:r w:rsidRPr="00F21354">
        <w:rPr>
          <w:i/>
          <w:sz w:val="28"/>
        </w:rPr>
        <w:t xml:space="preserve">ửa đổi, bổ sung một số điều của Luật </w:t>
      </w:r>
      <w:r w:rsidR="00AB27F0">
        <w:rPr>
          <w:i/>
          <w:sz w:val="28"/>
        </w:rPr>
        <w:t>B</w:t>
      </w:r>
      <w:r w:rsidRPr="00F21354">
        <w:rPr>
          <w:i/>
          <w:sz w:val="28"/>
        </w:rPr>
        <w:t>an hành văn bản pháp luật ngày 18 tháng 6 năm 2020;</w:t>
      </w:r>
    </w:p>
    <w:p w:rsidR="00DF4502" w:rsidRPr="00B864F8" w:rsidRDefault="00DF4502" w:rsidP="001E418F">
      <w:pPr>
        <w:spacing w:before="80"/>
        <w:ind w:firstLine="709"/>
        <w:jc w:val="both"/>
        <w:rPr>
          <w:i/>
          <w:sz w:val="28"/>
        </w:rPr>
      </w:pPr>
      <w:r w:rsidRPr="00B864F8">
        <w:rPr>
          <w:i/>
          <w:sz w:val="28"/>
        </w:rPr>
        <w:t>Căn cứ Luật Nhà ở ngày 27 tháng 11 năm 2023;</w:t>
      </w:r>
    </w:p>
    <w:p w:rsidR="00DF4502" w:rsidRDefault="00DF4502" w:rsidP="001E418F">
      <w:pPr>
        <w:spacing w:before="80"/>
        <w:ind w:firstLine="709"/>
        <w:jc w:val="both"/>
        <w:rPr>
          <w:i/>
          <w:sz w:val="28"/>
        </w:rPr>
      </w:pPr>
      <w:r w:rsidRPr="00F21354">
        <w:rPr>
          <w:i/>
          <w:sz w:val="28"/>
        </w:rPr>
        <w:t>Căn cứ Luật Đất đai ngày 18 tháng 01 năm 2024;</w:t>
      </w:r>
      <w:bookmarkStart w:id="0" w:name="_Hlk174698289"/>
    </w:p>
    <w:p w:rsidR="00EB0FE7" w:rsidRDefault="00EB0FE7" w:rsidP="001E418F">
      <w:pPr>
        <w:spacing w:before="80"/>
        <w:ind w:firstLine="709"/>
        <w:jc w:val="both"/>
        <w:rPr>
          <w:i/>
          <w:sz w:val="28"/>
        </w:rPr>
      </w:pPr>
      <w:r w:rsidRPr="001F7C11">
        <w:rPr>
          <w:rFonts w:eastAsia="Calibri"/>
          <w:i/>
          <w:color w:val="000000"/>
          <w:spacing w:val="-4"/>
          <w:position w:val="-4"/>
          <w:sz w:val="28"/>
          <w:szCs w:val="28"/>
          <w:shd w:val="clear" w:color="auto" w:fill="FFFFFF"/>
        </w:rPr>
        <w:t>Căn cứ Luật Sửa đổi, bổ sung một số điều của Luật Đất đai, Luật Nhà ở, Luật Kinh doanh Bất động sản và Luật Các tổ chức tín dụng ngày 29 tháng 6 năm 2024</w:t>
      </w:r>
      <w:r>
        <w:rPr>
          <w:rFonts w:eastAsia="Calibri"/>
          <w:i/>
          <w:color w:val="000000"/>
          <w:spacing w:val="-4"/>
          <w:position w:val="-4"/>
          <w:sz w:val="28"/>
          <w:szCs w:val="28"/>
          <w:shd w:val="clear" w:color="auto" w:fill="FFFFFF"/>
        </w:rPr>
        <w:t>;</w:t>
      </w:r>
    </w:p>
    <w:p w:rsidR="00DF4502" w:rsidRPr="00B864F8" w:rsidRDefault="00DF4502" w:rsidP="001E418F">
      <w:pPr>
        <w:spacing w:before="80"/>
        <w:ind w:firstLine="709"/>
        <w:jc w:val="both"/>
        <w:rPr>
          <w:i/>
          <w:sz w:val="28"/>
        </w:rPr>
      </w:pPr>
      <w:r w:rsidRPr="00B864F8">
        <w:rPr>
          <w:i/>
          <w:sz w:val="28"/>
        </w:rPr>
        <w:t xml:space="preserve">Căn cứ Nghị định số 34/2016/NĐ-CP ngày 14 tháng 5 năm 2016 của Chính phủ quy định chi tiết một số điều và biện pháp thi hành Luật </w:t>
      </w:r>
      <w:r w:rsidR="00000B83">
        <w:rPr>
          <w:i/>
          <w:sz w:val="28"/>
        </w:rPr>
        <w:t>B</w:t>
      </w:r>
      <w:r w:rsidRPr="00B864F8">
        <w:rPr>
          <w:i/>
          <w:sz w:val="28"/>
        </w:rPr>
        <w:t xml:space="preserve">an hành văn bản quy phạm pháp luật; </w:t>
      </w:r>
    </w:p>
    <w:p w:rsidR="00DF4502" w:rsidRPr="00B864F8" w:rsidRDefault="00DF4502" w:rsidP="001E418F">
      <w:pPr>
        <w:spacing w:before="80"/>
        <w:ind w:firstLine="709"/>
        <w:jc w:val="both"/>
        <w:rPr>
          <w:i/>
          <w:sz w:val="28"/>
        </w:rPr>
      </w:pPr>
      <w:r w:rsidRPr="00B864F8">
        <w:rPr>
          <w:i/>
          <w:sz w:val="28"/>
        </w:rPr>
        <w:t xml:space="preserve">Căn cứ Nghị định số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DF4502" w:rsidRPr="00B864F8" w:rsidRDefault="00DF4502" w:rsidP="001E418F">
      <w:pPr>
        <w:spacing w:before="80"/>
        <w:ind w:firstLine="709"/>
        <w:jc w:val="both"/>
        <w:rPr>
          <w:i/>
          <w:sz w:val="28"/>
        </w:rPr>
      </w:pPr>
      <w:r w:rsidRPr="00B864F8">
        <w:rPr>
          <w:i/>
          <w:sz w:val="28"/>
        </w:rPr>
        <w:t>Căn cứ Nghị định số 59/2024/NĐ-CP ngày 25 tháng</w:t>
      </w:r>
      <w:r>
        <w:rPr>
          <w:i/>
          <w:sz w:val="28"/>
        </w:rPr>
        <w:t xml:space="preserve"> </w:t>
      </w:r>
      <w:r w:rsidRPr="00B864F8">
        <w:rPr>
          <w:i/>
          <w:sz w:val="28"/>
        </w:rPr>
        <w:t>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90311A">
        <w:rPr>
          <w:i/>
          <w:sz w:val="28"/>
        </w:rPr>
        <w:t>;</w:t>
      </w:r>
    </w:p>
    <w:p w:rsidR="00DF4502" w:rsidRPr="00F21354" w:rsidRDefault="00DF4502" w:rsidP="001E418F">
      <w:pPr>
        <w:spacing w:before="80"/>
        <w:ind w:firstLine="709"/>
        <w:jc w:val="both"/>
        <w:rPr>
          <w:i/>
          <w:sz w:val="28"/>
        </w:rPr>
      </w:pPr>
      <w:r w:rsidRPr="00F21354">
        <w:rPr>
          <w:i/>
          <w:sz w:val="28"/>
        </w:rPr>
        <w:t>Căn cứ Nghị định số</w:t>
      </w:r>
      <w:r>
        <w:rPr>
          <w:i/>
          <w:sz w:val="28"/>
        </w:rPr>
        <w:t xml:space="preserve"> 95/2024/NĐ-CP ngày 24 </w:t>
      </w:r>
      <w:r w:rsidRPr="00F21354">
        <w:rPr>
          <w:i/>
          <w:sz w:val="28"/>
        </w:rPr>
        <w:t>tháng 7 năm 2024 của Chính phủ quy định chi tiết một số điều của Luật Nhà ở;</w:t>
      </w:r>
    </w:p>
    <w:p w:rsidR="00DF4502" w:rsidRPr="00F21354" w:rsidRDefault="00DF4502" w:rsidP="001E418F">
      <w:pPr>
        <w:spacing w:before="80"/>
        <w:ind w:firstLine="709"/>
        <w:jc w:val="both"/>
        <w:rPr>
          <w:i/>
          <w:sz w:val="28"/>
        </w:rPr>
      </w:pPr>
      <w:r w:rsidRPr="00F21354">
        <w:rPr>
          <w:i/>
          <w:sz w:val="28"/>
        </w:rPr>
        <w:t>Căn cứ Nghị định số 100/2024/NĐ-CP ngày 26 tháng 7 năm 2024 của Chính phủ quy định chi tiết một số điều của Luật Nhà ở về phát triển và quản lý nhà ở xã hội;</w:t>
      </w:r>
    </w:p>
    <w:p w:rsidR="00DF4502" w:rsidRPr="00F21354" w:rsidRDefault="00DF4502" w:rsidP="001E418F">
      <w:pPr>
        <w:widowControl w:val="0"/>
        <w:autoSpaceDE w:val="0"/>
        <w:autoSpaceDN w:val="0"/>
        <w:adjustRightInd w:val="0"/>
        <w:spacing w:before="80"/>
        <w:ind w:firstLine="709"/>
        <w:jc w:val="both"/>
        <w:rPr>
          <w:i/>
          <w:sz w:val="28"/>
          <w:szCs w:val="28"/>
          <w:lang w:val="nl-NL"/>
        </w:rPr>
      </w:pPr>
      <w:r w:rsidRPr="00F21354">
        <w:rPr>
          <w:i/>
          <w:sz w:val="28"/>
          <w:szCs w:val="28"/>
          <w:lang w:val="nl-NL"/>
        </w:rPr>
        <w:t xml:space="preserve">Căn cứ Thông tư 01/2021/TT-BXD ngày 19 tháng 5 năm 2021 của Bộ </w:t>
      </w:r>
      <w:r w:rsidRPr="00F21354">
        <w:rPr>
          <w:i/>
          <w:sz w:val="28"/>
          <w:szCs w:val="28"/>
          <w:lang w:val="nl-NL"/>
        </w:rPr>
        <w:lastRenderedPageBreak/>
        <w:t xml:space="preserve">trưởng Bộ Xây dựng Ban hành QCVN 01:2021/BXD Quy chuẩn kỹ thuật quốc gia về về Quy hoạch xây dựng; </w:t>
      </w:r>
    </w:p>
    <w:bookmarkEnd w:id="0"/>
    <w:p w:rsidR="00DF4502" w:rsidRPr="00D93738" w:rsidRDefault="00DF4502" w:rsidP="001E418F">
      <w:pPr>
        <w:shd w:val="clear" w:color="auto" w:fill="FFFFFF"/>
        <w:spacing w:before="80"/>
        <w:ind w:firstLine="709"/>
        <w:jc w:val="both"/>
        <w:rPr>
          <w:i/>
          <w:iCs/>
          <w:sz w:val="28"/>
          <w:szCs w:val="28"/>
          <w:lang w:val="vi-VN"/>
        </w:rPr>
      </w:pPr>
      <w:r w:rsidRPr="00F21354">
        <w:rPr>
          <w:i/>
          <w:iCs/>
          <w:sz w:val="28"/>
          <w:szCs w:val="28"/>
          <w:lang w:val="vi-VN"/>
        </w:rPr>
        <w:t xml:space="preserve">Theo đề nghị của Giám đốc Sở Xây dựng tại Tờ trình số </w:t>
      </w:r>
      <w:r w:rsidR="001E418F">
        <w:rPr>
          <w:i/>
          <w:iCs/>
          <w:sz w:val="28"/>
          <w:szCs w:val="28"/>
        </w:rPr>
        <w:t>5057</w:t>
      </w:r>
      <w:r w:rsidRPr="00F21354">
        <w:rPr>
          <w:i/>
          <w:iCs/>
          <w:sz w:val="28"/>
          <w:szCs w:val="28"/>
          <w:lang w:val="vi-VN"/>
        </w:rPr>
        <w:t>/TTr-SXD ngày</w:t>
      </w:r>
      <w:r w:rsidR="001E418F">
        <w:rPr>
          <w:i/>
          <w:iCs/>
          <w:sz w:val="28"/>
          <w:szCs w:val="28"/>
        </w:rPr>
        <w:t xml:space="preserve"> 31 </w:t>
      </w:r>
      <w:r w:rsidR="001E418F">
        <w:rPr>
          <w:i/>
          <w:iCs/>
          <w:sz w:val="28"/>
          <w:szCs w:val="28"/>
          <w:lang w:val="vi-VN"/>
        </w:rPr>
        <w:t>tháng</w:t>
      </w:r>
      <w:r w:rsidR="001E418F">
        <w:rPr>
          <w:i/>
          <w:iCs/>
          <w:sz w:val="28"/>
          <w:szCs w:val="28"/>
        </w:rPr>
        <w:t xml:space="preserve"> 12</w:t>
      </w:r>
      <w:r w:rsidRPr="00D93738">
        <w:rPr>
          <w:i/>
          <w:iCs/>
          <w:sz w:val="28"/>
          <w:szCs w:val="28"/>
          <w:lang w:val="vi-VN"/>
        </w:rPr>
        <w:t xml:space="preserve"> </w:t>
      </w:r>
      <w:r w:rsidRPr="00F21354">
        <w:rPr>
          <w:i/>
          <w:iCs/>
          <w:sz w:val="28"/>
          <w:szCs w:val="28"/>
          <w:lang w:val="vi-VN"/>
        </w:rPr>
        <w:t>năm 202</w:t>
      </w:r>
      <w:r w:rsidRPr="00D93738">
        <w:rPr>
          <w:i/>
          <w:iCs/>
          <w:sz w:val="28"/>
          <w:szCs w:val="28"/>
          <w:lang w:val="vi-VN"/>
        </w:rPr>
        <w:t>4 và ý kiến thẩm định của Sở Tư pháp tại Báo cáo số</w:t>
      </w:r>
      <w:r w:rsidR="00D93738" w:rsidRPr="00D93738">
        <w:rPr>
          <w:i/>
          <w:iCs/>
          <w:sz w:val="28"/>
          <w:szCs w:val="28"/>
          <w:lang w:val="vi-VN"/>
        </w:rPr>
        <w:t xml:space="preserve"> 3558</w:t>
      </w:r>
      <w:r w:rsidRPr="00D93738">
        <w:rPr>
          <w:i/>
          <w:iCs/>
          <w:sz w:val="28"/>
          <w:szCs w:val="28"/>
          <w:lang w:val="vi-VN"/>
        </w:rPr>
        <w:t xml:space="preserve">/BC-STP ngày </w:t>
      </w:r>
      <w:r w:rsidR="00D93738" w:rsidRPr="00D93738">
        <w:rPr>
          <w:i/>
          <w:iCs/>
          <w:sz w:val="28"/>
          <w:szCs w:val="28"/>
          <w:lang w:val="vi-VN"/>
        </w:rPr>
        <w:t>01</w:t>
      </w:r>
      <w:r w:rsidRPr="00D93738">
        <w:rPr>
          <w:i/>
          <w:iCs/>
          <w:sz w:val="28"/>
          <w:szCs w:val="28"/>
          <w:lang w:val="vi-VN"/>
        </w:rPr>
        <w:t xml:space="preserve"> tháng </w:t>
      </w:r>
      <w:r w:rsidR="00D93738" w:rsidRPr="00D93738">
        <w:rPr>
          <w:i/>
          <w:iCs/>
          <w:sz w:val="28"/>
          <w:szCs w:val="28"/>
          <w:lang w:val="vi-VN"/>
        </w:rPr>
        <w:t>11</w:t>
      </w:r>
      <w:r w:rsidRPr="00D93738">
        <w:rPr>
          <w:i/>
          <w:iCs/>
          <w:sz w:val="28"/>
          <w:szCs w:val="28"/>
          <w:lang w:val="vi-VN"/>
        </w:rPr>
        <w:t xml:space="preserve"> năm 2024.</w:t>
      </w:r>
    </w:p>
    <w:p w:rsidR="00DF4502" w:rsidRDefault="00DF4502" w:rsidP="00D82936">
      <w:pPr>
        <w:spacing w:before="400" w:after="120"/>
        <w:ind w:firstLine="425"/>
        <w:jc w:val="center"/>
        <w:rPr>
          <w:sz w:val="28"/>
          <w:szCs w:val="28"/>
        </w:rPr>
      </w:pPr>
      <w:r w:rsidRPr="00F21354">
        <w:rPr>
          <w:b/>
          <w:bCs/>
          <w:sz w:val="28"/>
          <w:szCs w:val="28"/>
        </w:rPr>
        <w:t>QUYẾT ĐỊNH</w:t>
      </w:r>
      <w:r w:rsidRPr="00F21354">
        <w:rPr>
          <w:sz w:val="28"/>
          <w:szCs w:val="28"/>
        </w:rPr>
        <w:t>:</w:t>
      </w:r>
    </w:p>
    <w:p w:rsidR="00DF4502" w:rsidRPr="00095E90" w:rsidRDefault="00DF4502" w:rsidP="00DF4502">
      <w:pPr>
        <w:spacing w:before="240" w:after="120"/>
        <w:ind w:firstLine="425"/>
        <w:jc w:val="center"/>
        <w:rPr>
          <w:sz w:val="2"/>
          <w:szCs w:val="28"/>
        </w:rPr>
      </w:pPr>
    </w:p>
    <w:p w:rsidR="00DF4502" w:rsidRPr="00F21354" w:rsidRDefault="00DF4502" w:rsidP="001E418F">
      <w:pPr>
        <w:spacing w:before="120" w:after="120"/>
        <w:ind w:firstLine="709"/>
        <w:jc w:val="both"/>
        <w:rPr>
          <w:sz w:val="28"/>
          <w:szCs w:val="28"/>
        </w:rPr>
      </w:pPr>
      <w:r w:rsidRPr="00F21354">
        <w:rPr>
          <w:b/>
          <w:bCs/>
          <w:sz w:val="28"/>
          <w:szCs w:val="28"/>
        </w:rPr>
        <w:t>Điều 1.</w:t>
      </w:r>
      <w:r w:rsidRPr="00F21354">
        <w:rPr>
          <w:sz w:val="28"/>
          <w:szCs w:val="28"/>
        </w:rPr>
        <w:t xml:space="preserve"> Ban hành kèm theo Quyết định này Quy định </w:t>
      </w:r>
      <w:r w:rsidR="00D93738">
        <w:rPr>
          <w:sz w:val="28"/>
          <w:szCs w:val="28"/>
        </w:rPr>
        <w:t>một số nội dung thuộc lĩnh vực nhà ở trên địa bàn tỉnh Ninh Thuận</w:t>
      </w:r>
      <w:r>
        <w:rPr>
          <w:sz w:val="28"/>
          <w:szCs w:val="28"/>
        </w:rPr>
        <w:t xml:space="preserve"> gồ</w:t>
      </w:r>
      <w:r w:rsidR="00633C80">
        <w:rPr>
          <w:sz w:val="28"/>
          <w:szCs w:val="28"/>
        </w:rPr>
        <w:t>m 03 Chương, 09</w:t>
      </w:r>
      <w:r>
        <w:rPr>
          <w:sz w:val="28"/>
          <w:szCs w:val="28"/>
        </w:rPr>
        <w:t xml:space="preserve"> Điều</w:t>
      </w:r>
      <w:r w:rsidRPr="00F21354">
        <w:rPr>
          <w:sz w:val="28"/>
          <w:szCs w:val="28"/>
        </w:rPr>
        <w:t>.</w:t>
      </w:r>
    </w:p>
    <w:p w:rsidR="00EB0FE7" w:rsidRDefault="00DF4502" w:rsidP="001E418F">
      <w:pPr>
        <w:spacing w:before="120" w:after="120"/>
        <w:ind w:firstLine="709"/>
        <w:jc w:val="both"/>
        <w:rPr>
          <w:sz w:val="28"/>
          <w:szCs w:val="28"/>
        </w:rPr>
      </w:pPr>
      <w:r w:rsidRPr="00F21354">
        <w:rPr>
          <w:b/>
          <w:bCs/>
          <w:sz w:val="28"/>
          <w:szCs w:val="28"/>
        </w:rPr>
        <w:t>Điều 2.</w:t>
      </w:r>
      <w:r w:rsidRPr="00F21354">
        <w:rPr>
          <w:sz w:val="28"/>
          <w:szCs w:val="28"/>
        </w:rPr>
        <w:t xml:space="preserve"> </w:t>
      </w:r>
      <w:r w:rsidR="00EB0FE7">
        <w:rPr>
          <w:sz w:val="28"/>
          <w:szCs w:val="28"/>
        </w:rPr>
        <w:t>Điều khoản thi hành:</w:t>
      </w:r>
    </w:p>
    <w:p w:rsidR="00DF4502" w:rsidRDefault="00EB0FE7" w:rsidP="001E418F">
      <w:pPr>
        <w:spacing w:before="120" w:after="120"/>
        <w:ind w:firstLine="709"/>
        <w:jc w:val="both"/>
        <w:rPr>
          <w:sz w:val="28"/>
          <w:szCs w:val="28"/>
        </w:rPr>
      </w:pPr>
      <w:r>
        <w:rPr>
          <w:sz w:val="28"/>
          <w:szCs w:val="28"/>
        </w:rPr>
        <w:t xml:space="preserve">1. </w:t>
      </w:r>
      <w:r w:rsidR="00DF4502" w:rsidRPr="00F21354">
        <w:rPr>
          <w:sz w:val="28"/>
          <w:szCs w:val="28"/>
        </w:rPr>
        <w:t xml:space="preserve">Quyết định này có hiệu lực thi hành kể từ ngày </w:t>
      </w:r>
      <w:r w:rsidR="00234361">
        <w:rPr>
          <w:sz w:val="28"/>
          <w:szCs w:val="28"/>
        </w:rPr>
        <w:t>22</w:t>
      </w:r>
      <w:r w:rsidR="00DF4502" w:rsidRPr="00F21354">
        <w:rPr>
          <w:sz w:val="28"/>
          <w:szCs w:val="28"/>
        </w:rPr>
        <w:t xml:space="preserve"> </w:t>
      </w:r>
      <w:r w:rsidR="00973240">
        <w:rPr>
          <w:sz w:val="28"/>
          <w:szCs w:val="28"/>
        </w:rPr>
        <w:t xml:space="preserve"> </w:t>
      </w:r>
      <w:r w:rsidR="00DF4502" w:rsidRPr="00F21354">
        <w:rPr>
          <w:sz w:val="28"/>
          <w:szCs w:val="28"/>
        </w:rPr>
        <w:t xml:space="preserve">tháng  </w:t>
      </w:r>
      <w:r w:rsidR="00234361">
        <w:rPr>
          <w:sz w:val="28"/>
          <w:szCs w:val="28"/>
        </w:rPr>
        <w:t>02</w:t>
      </w:r>
      <w:r w:rsidR="00DF4502" w:rsidRPr="00F21354">
        <w:rPr>
          <w:sz w:val="28"/>
          <w:szCs w:val="28"/>
        </w:rPr>
        <w:t xml:space="preserve">   năm 202</w:t>
      </w:r>
      <w:r w:rsidR="001E418F">
        <w:rPr>
          <w:sz w:val="28"/>
          <w:szCs w:val="28"/>
        </w:rPr>
        <w:t>5</w:t>
      </w:r>
      <w:r w:rsidR="00DF4502" w:rsidRPr="00F21354">
        <w:rPr>
          <w:sz w:val="28"/>
          <w:szCs w:val="28"/>
        </w:rPr>
        <w:t>.</w:t>
      </w:r>
    </w:p>
    <w:p w:rsidR="007751F5" w:rsidRDefault="007751F5" w:rsidP="001E418F">
      <w:pPr>
        <w:spacing w:before="120" w:after="120"/>
        <w:ind w:firstLine="709"/>
        <w:jc w:val="both"/>
        <w:rPr>
          <w:sz w:val="28"/>
          <w:szCs w:val="28"/>
        </w:rPr>
      </w:pPr>
      <w:r w:rsidRPr="007751F5">
        <w:rPr>
          <w:sz w:val="28"/>
          <w:szCs w:val="28"/>
        </w:rPr>
        <w:t xml:space="preserve">2. </w:t>
      </w:r>
      <w:r>
        <w:rPr>
          <w:sz w:val="28"/>
          <w:szCs w:val="28"/>
        </w:rPr>
        <w:t xml:space="preserve">Quyết định </w:t>
      </w:r>
      <w:r w:rsidR="00633C80">
        <w:rPr>
          <w:sz w:val="28"/>
          <w:szCs w:val="28"/>
        </w:rPr>
        <w:t>số 58/2021/QĐ-UBND ngày 31/8/2021 của Ủy ban nhân dân tỉnh ban hành Quy định quỹ đất để xây dựng nhà ở xã hội tại các đô thị loại IV, loại V trên địa bàn tỉnh Ninh Thuận</w:t>
      </w:r>
      <w:r>
        <w:rPr>
          <w:sz w:val="28"/>
          <w:szCs w:val="28"/>
        </w:rPr>
        <w:t xml:space="preserve"> hết hiệu lực kể </w:t>
      </w:r>
      <w:r w:rsidRPr="007751F5">
        <w:rPr>
          <w:sz w:val="28"/>
          <w:szCs w:val="28"/>
        </w:rPr>
        <w:t xml:space="preserve">từ ngày </w:t>
      </w:r>
      <w:r>
        <w:rPr>
          <w:sz w:val="28"/>
          <w:szCs w:val="28"/>
        </w:rPr>
        <w:t xml:space="preserve">Quyết </w:t>
      </w:r>
      <w:r w:rsidRPr="007751F5">
        <w:rPr>
          <w:sz w:val="28"/>
          <w:szCs w:val="28"/>
        </w:rPr>
        <w:t>định này có hiệu lực thi hành</w:t>
      </w:r>
      <w:r w:rsidR="00633C80">
        <w:rPr>
          <w:sz w:val="28"/>
          <w:szCs w:val="28"/>
        </w:rPr>
        <w:t>.</w:t>
      </w:r>
    </w:p>
    <w:p w:rsidR="00DF4502" w:rsidRDefault="007751F5" w:rsidP="001E418F">
      <w:pPr>
        <w:spacing w:before="120" w:after="120"/>
        <w:ind w:firstLine="709"/>
        <w:jc w:val="both"/>
        <w:rPr>
          <w:sz w:val="28"/>
          <w:szCs w:val="28"/>
        </w:rPr>
      </w:pPr>
      <w:r>
        <w:rPr>
          <w:sz w:val="28"/>
          <w:szCs w:val="28"/>
        </w:rPr>
        <w:t>3</w:t>
      </w:r>
      <w:r w:rsidR="00EB0FE7">
        <w:rPr>
          <w:sz w:val="28"/>
          <w:szCs w:val="28"/>
        </w:rPr>
        <w:t>.</w:t>
      </w:r>
      <w:r w:rsidR="00DF4502" w:rsidRPr="00F21354">
        <w:rPr>
          <w:sz w:val="28"/>
          <w:szCs w:val="28"/>
        </w:rPr>
        <w:t xml:space="preserve"> Chánh Văn phòng Ủy ban nhân dân </w:t>
      </w:r>
      <w:r w:rsidR="00DF4502">
        <w:rPr>
          <w:sz w:val="28"/>
          <w:szCs w:val="28"/>
        </w:rPr>
        <w:t>t</w:t>
      </w:r>
      <w:r w:rsidR="00DF4502" w:rsidRPr="00F21354">
        <w:rPr>
          <w:sz w:val="28"/>
          <w:szCs w:val="28"/>
        </w:rPr>
        <w:t xml:space="preserve">ỉnh; </w:t>
      </w:r>
      <w:r w:rsidR="00E04301">
        <w:rPr>
          <w:sz w:val="28"/>
          <w:szCs w:val="28"/>
        </w:rPr>
        <w:t xml:space="preserve">Giám đốc </w:t>
      </w:r>
      <w:r w:rsidR="00DF4502" w:rsidRPr="00F21354">
        <w:rPr>
          <w:sz w:val="28"/>
          <w:szCs w:val="28"/>
        </w:rPr>
        <w:t>các Sở</w:t>
      </w:r>
      <w:r w:rsidR="001E418F">
        <w:rPr>
          <w:sz w:val="28"/>
          <w:szCs w:val="28"/>
        </w:rPr>
        <w:t xml:space="preserve">, </w:t>
      </w:r>
      <w:r w:rsidR="00E04301">
        <w:rPr>
          <w:sz w:val="28"/>
          <w:szCs w:val="28"/>
        </w:rPr>
        <w:t>Thủ trưởng</w:t>
      </w:r>
      <w:r w:rsidR="00E04301" w:rsidRPr="00F21354">
        <w:rPr>
          <w:sz w:val="28"/>
          <w:szCs w:val="28"/>
        </w:rPr>
        <w:t xml:space="preserve"> </w:t>
      </w:r>
      <w:r w:rsidR="00E04301">
        <w:rPr>
          <w:sz w:val="28"/>
          <w:szCs w:val="28"/>
        </w:rPr>
        <w:t>các b</w:t>
      </w:r>
      <w:r w:rsidR="00DF4502" w:rsidRPr="00F21354">
        <w:rPr>
          <w:sz w:val="28"/>
          <w:szCs w:val="28"/>
        </w:rPr>
        <w:t>an</w:t>
      </w:r>
      <w:r w:rsidR="00E04301">
        <w:rPr>
          <w:sz w:val="28"/>
          <w:szCs w:val="28"/>
        </w:rPr>
        <w:t>,</w:t>
      </w:r>
      <w:r w:rsidR="00DF4502" w:rsidRPr="00F21354">
        <w:rPr>
          <w:sz w:val="28"/>
          <w:szCs w:val="28"/>
        </w:rPr>
        <w:t xml:space="preserve"> ngành</w:t>
      </w:r>
      <w:r w:rsidR="00DF4502">
        <w:rPr>
          <w:sz w:val="28"/>
          <w:szCs w:val="28"/>
        </w:rPr>
        <w:t xml:space="preserve"> thuộc Ủy ban nhân dân tỉnh</w:t>
      </w:r>
      <w:r w:rsidR="00DF4502" w:rsidRPr="00F21354">
        <w:rPr>
          <w:sz w:val="28"/>
          <w:szCs w:val="28"/>
        </w:rPr>
        <w:t xml:space="preserve">; Chủ tịch Ủy ban nhân dân các huyện, thành phố; </w:t>
      </w:r>
      <w:r w:rsidR="00DF4502">
        <w:rPr>
          <w:sz w:val="28"/>
          <w:szCs w:val="28"/>
        </w:rPr>
        <w:t xml:space="preserve">Chủ tịch </w:t>
      </w:r>
      <w:r w:rsidR="00DF4502">
        <w:rPr>
          <w:rFonts w:eastAsia="Calibri"/>
          <w:sz w:val="28"/>
          <w:szCs w:val="28"/>
          <w:lang w:eastAsia="en-US"/>
        </w:rPr>
        <w:t>Ủy</w:t>
      </w:r>
      <w:r w:rsidR="00DF4502" w:rsidRPr="00F21354">
        <w:rPr>
          <w:rFonts w:eastAsia="Calibri"/>
          <w:sz w:val="28"/>
          <w:szCs w:val="28"/>
          <w:lang w:eastAsia="en-US"/>
        </w:rPr>
        <w:t xml:space="preserve"> ban nhân dân </w:t>
      </w:r>
      <w:r w:rsidR="00DF4502">
        <w:rPr>
          <w:rFonts w:eastAsia="Calibri"/>
          <w:sz w:val="28"/>
          <w:szCs w:val="28"/>
          <w:lang w:eastAsia="en-US"/>
        </w:rPr>
        <w:t xml:space="preserve">các </w:t>
      </w:r>
      <w:r w:rsidR="00DF4502" w:rsidRPr="00F21354">
        <w:rPr>
          <w:rFonts w:eastAsia="Calibri"/>
          <w:sz w:val="28"/>
          <w:szCs w:val="28"/>
          <w:lang w:eastAsia="en-US"/>
        </w:rPr>
        <w:t>xã, phường</w:t>
      </w:r>
      <w:r w:rsidR="00DF4502">
        <w:rPr>
          <w:rFonts w:eastAsia="Calibri"/>
          <w:sz w:val="28"/>
          <w:szCs w:val="28"/>
          <w:lang w:eastAsia="en-US"/>
        </w:rPr>
        <w:t xml:space="preserve">, </w:t>
      </w:r>
      <w:r w:rsidR="00DF4502" w:rsidRPr="00F21354">
        <w:rPr>
          <w:rFonts w:eastAsia="Calibri"/>
          <w:sz w:val="28"/>
          <w:szCs w:val="28"/>
          <w:lang w:eastAsia="en-US"/>
        </w:rPr>
        <w:t>thị trấ</w:t>
      </w:r>
      <w:r w:rsidR="00DF4502">
        <w:rPr>
          <w:rFonts w:eastAsia="Calibri"/>
          <w:sz w:val="28"/>
          <w:szCs w:val="28"/>
          <w:lang w:eastAsia="en-US"/>
        </w:rPr>
        <w:t>n;</w:t>
      </w:r>
      <w:r w:rsidR="00DF4502" w:rsidRPr="00F21354">
        <w:rPr>
          <w:rFonts w:eastAsia="Calibri"/>
          <w:sz w:val="28"/>
          <w:szCs w:val="28"/>
          <w:lang w:eastAsia="en-US"/>
        </w:rPr>
        <w:t xml:space="preserve"> </w:t>
      </w:r>
      <w:r w:rsidR="00DF4502" w:rsidRPr="00F21354">
        <w:rPr>
          <w:sz w:val="28"/>
          <w:szCs w:val="28"/>
        </w:rPr>
        <w:t>Thủ trưởng các cơ quan, đơn vị có liên quan chịu trách nhiệm thi hành Quyết định này.</w:t>
      </w:r>
      <w:r w:rsidR="00DF4502">
        <w:rPr>
          <w:sz w:val="28"/>
          <w:szCs w:val="28"/>
        </w:rPr>
        <w:t>/.</w:t>
      </w:r>
    </w:p>
    <w:p w:rsidR="00F3397C" w:rsidRPr="00F3397C" w:rsidRDefault="00F3397C" w:rsidP="00DF4502">
      <w:pPr>
        <w:spacing w:before="120" w:after="120"/>
        <w:ind w:firstLine="425"/>
        <w:jc w:val="both"/>
        <w:rPr>
          <w:sz w:val="2"/>
          <w:szCs w:val="28"/>
        </w:rPr>
      </w:pPr>
    </w:p>
    <w:tbl>
      <w:tblPr>
        <w:tblW w:w="9180" w:type="dxa"/>
        <w:tblLook w:val="04A0" w:firstRow="1" w:lastRow="0" w:firstColumn="1" w:lastColumn="0" w:noHBand="0" w:noVBand="1"/>
      </w:tblPr>
      <w:tblGrid>
        <w:gridCol w:w="5353"/>
        <w:gridCol w:w="3827"/>
      </w:tblGrid>
      <w:tr w:rsidR="00DF4502" w:rsidRPr="00F21354" w:rsidTr="001E418F">
        <w:tc>
          <w:tcPr>
            <w:tcW w:w="5353" w:type="dxa"/>
            <w:shd w:val="clear" w:color="auto" w:fill="auto"/>
          </w:tcPr>
          <w:p w:rsidR="00DF4502" w:rsidRDefault="00DF4502" w:rsidP="00157449">
            <w:pPr>
              <w:rPr>
                <w:b/>
                <w:bCs/>
                <w:i/>
                <w:iCs/>
              </w:rPr>
            </w:pPr>
            <w:r w:rsidRPr="00F21354">
              <w:rPr>
                <w:b/>
                <w:bCs/>
                <w:i/>
                <w:iCs/>
              </w:rPr>
              <w:t>Nơi nhận: </w:t>
            </w:r>
          </w:p>
          <w:p w:rsidR="00DF4502" w:rsidRDefault="00DF4502" w:rsidP="00157449">
            <w:pPr>
              <w:rPr>
                <w:sz w:val="22"/>
                <w:szCs w:val="22"/>
              </w:rPr>
            </w:pPr>
            <w:r w:rsidRPr="00F21354">
              <w:rPr>
                <w:sz w:val="22"/>
                <w:szCs w:val="22"/>
              </w:rPr>
              <w:t xml:space="preserve">- Như Điều </w:t>
            </w:r>
            <w:r w:rsidR="00F36CE7">
              <w:rPr>
                <w:sz w:val="22"/>
                <w:szCs w:val="22"/>
              </w:rPr>
              <w:t>2</w:t>
            </w:r>
            <w:r w:rsidRPr="00F21354">
              <w:rPr>
                <w:sz w:val="22"/>
                <w:szCs w:val="22"/>
              </w:rPr>
              <w:t>; </w:t>
            </w:r>
          </w:p>
          <w:p w:rsidR="00DF4502" w:rsidRPr="00F21354" w:rsidRDefault="00DF4502" w:rsidP="00157449">
            <w:pPr>
              <w:rPr>
                <w:sz w:val="22"/>
                <w:szCs w:val="22"/>
              </w:rPr>
            </w:pPr>
            <w:r w:rsidRPr="00F21354">
              <w:rPr>
                <w:sz w:val="22"/>
                <w:szCs w:val="22"/>
              </w:rPr>
              <w:t xml:space="preserve">- </w:t>
            </w:r>
            <w:r w:rsidR="00292BC9">
              <w:rPr>
                <w:sz w:val="22"/>
                <w:szCs w:val="22"/>
              </w:rPr>
              <w:t xml:space="preserve">Văn phòng </w:t>
            </w:r>
            <w:r w:rsidRPr="00F21354">
              <w:rPr>
                <w:sz w:val="22"/>
                <w:szCs w:val="22"/>
              </w:rPr>
              <w:t>Chính phủ;</w:t>
            </w:r>
          </w:p>
          <w:p w:rsidR="00DF4502" w:rsidRPr="00F21354" w:rsidRDefault="00DF4502" w:rsidP="00157449">
            <w:pPr>
              <w:rPr>
                <w:sz w:val="22"/>
                <w:szCs w:val="22"/>
              </w:rPr>
            </w:pPr>
            <w:r w:rsidRPr="00F21354">
              <w:rPr>
                <w:sz w:val="22"/>
                <w:szCs w:val="22"/>
              </w:rPr>
              <w:t xml:space="preserve">- </w:t>
            </w:r>
            <w:r w:rsidR="00E04301">
              <w:rPr>
                <w:sz w:val="22"/>
                <w:szCs w:val="22"/>
              </w:rPr>
              <w:t xml:space="preserve">Vụ pháp chế - </w:t>
            </w:r>
            <w:r w:rsidRPr="00F21354">
              <w:rPr>
                <w:sz w:val="22"/>
                <w:szCs w:val="22"/>
              </w:rPr>
              <w:t>Bộ Xây dựng;</w:t>
            </w:r>
          </w:p>
          <w:p w:rsidR="00DF4502" w:rsidRDefault="00DF4502" w:rsidP="00157449">
            <w:pPr>
              <w:rPr>
                <w:sz w:val="22"/>
                <w:szCs w:val="22"/>
              </w:rPr>
            </w:pPr>
            <w:r w:rsidRPr="00F21354">
              <w:rPr>
                <w:sz w:val="22"/>
                <w:szCs w:val="22"/>
              </w:rPr>
              <w:t>- Cục Kiểm tra văn bản</w:t>
            </w:r>
            <w:r w:rsidR="00E04301">
              <w:rPr>
                <w:sz w:val="22"/>
                <w:szCs w:val="22"/>
              </w:rPr>
              <w:t xml:space="preserve"> QPPL</w:t>
            </w:r>
            <w:r w:rsidR="00292BC9">
              <w:rPr>
                <w:sz w:val="22"/>
                <w:szCs w:val="22"/>
              </w:rPr>
              <w:t xml:space="preserve"> -</w:t>
            </w:r>
            <w:r w:rsidRPr="00F21354">
              <w:rPr>
                <w:sz w:val="22"/>
                <w:szCs w:val="22"/>
              </w:rPr>
              <w:t xml:space="preserve"> Bộ</w:t>
            </w:r>
            <w:r w:rsidR="00E04301">
              <w:rPr>
                <w:sz w:val="22"/>
                <w:szCs w:val="22"/>
              </w:rPr>
              <w:t xml:space="preserve"> Tư pháp</w:t>
            </w:r>
            <w:r w:rsidRPr="00F21354">
              <w:rPr>
                <w:sz w:val="22"/>
                <w:szCs w:val="22"/>
              </w:rPr>
              <w:t>;</w:t>
            </w:r>
          </w:p>
          <w:p w:rsidR="00DF4502" w:rsidRDefault="00DF4502" w:rsidP="00157449">
            <w:pPr>
              <w:rPr>
                <w:sz w:val="22"/>
                <w:szCs w:val="22"/>
                <w:lang w:val="fr-FR"/>
              </w:rPr>
            </w:pPr>
            <w:r w:rsidRPr="00F21354">
              <w:rPr>
                <w:sz w:val="22"/>
                <w:szCs w:val="22"/>
                <w:lang w:val="fr-FR"/>
              </w:rPr>
              <w:t xml:space="preserve">- </w:t>
            </w:r>
            <w:r w:rsidR="00604F01">
              <w:rPr>
                <w:sz w:val="22"/>
                <w:szCs w:val="22"/>
                <w:lang w:val="fr-FR"/>
              </w:rPr>
              <w:t>Thường trực Tỉnh ủy</w:t>
            </w:r>
            <w:r w:rsidRPr="00F21354">
              <w:rPr>
                <w:sz w:val="22"/>
                <w:szCs w:val="22"/>
                <w:lang w:val="fr-FR"/>
              </w:rPr>
              <w:t>;</w:t>
            </w:r>
          </w:p>
          <w:p w:rsidR="00604F01" w:rsidRDefault="00604F01" w:rsidP="00157449">
            <w:pPr>
              <w:rPr>
                <w:sz w:val="22"/>
                <w:szCs w:val="22"/>
                <w:lang w:val="fr-FR"/>
              </w:rPr>
            </w:pPr>
            <w:r>
              <w:rPr>
                <w:sz w:val="22"/>
                <w:szCs w:val="22"/>
                <w:lang w:val="fr-FR"/>
              </w:rPr>
              <w:t>- Thường trực HĐND tỉnh;</w:t>
            </w:r>
          </w:p>
          <w:p w:rsidR="00C024C3" w:rsidRPr="00FF04CC" w:rsidRDefault="00C024C3" w:rsidP="00C024C3">
            <w:pPr>
              <w:jc w:val="both"/>
              <w:rPr>
                <w:sz w:val="22"/>
                <w:szCs w:val="22"/>
              </w:rPr>
            </w:pPr>
            <w:r>
              <w:rPr>
                <w:sz w:val="22"/>
                <w:szCs w:val="22"/>
              </w:rPr>
              <w:t>- Ủy ban</w:t>
            </w:r>
            <w:r w:rsidRPr="00FF04CC">
              <w:rPr>
                <w:sz w:val="22"/>
                <w:szCs w:val="22"/>
              </w:rPr>
              <w:t xml:space="preserve"> MTTQVN tỉnh;</w:t>
            </w:r>
          </w:p>
          <w:p w:rsidR="00C024C3" w:rsidRPr="00F21354" w:rsidRDefault="00C024C3" w:rsidP="00C024C3">
            <w:pPr>
              <w:rPr>
                <w:sz w:val="22"/>
                <w:szCs w:val="22"/>
              </w:rPr>
            </w:pPr>
            <w:r w:rsidRPr="00F21354">
              <w:rPr>
                <w:sz w:val="22"/>
                <w:szCs w:val="22"/>
              </w:rPr>
              <w:t>- Đoàn Đại biểu Quốc hội Tỉnh;</w:t>
            </w:r>
          </w:p>
          <w:p w:rsidR="00DF4502" w:rsidRPr="00F21354" w:rsidRDefault="00DF4502" w:rsidP="00157449">
            <w:pPr>
              <w:rPr>
                <w:sz w:val="22"/>
                <w:szCs w:val="22"/>
                <w:lang w:val="fr-FR"/>
              </w:rPr>
            </w:pPr>
            <w:r w:rsidRPr="00F21354">
              <w:rPr>
                <w:sz w:val="22"/>
                <w:szCs w:val="22"/>
                <w:lang w:val="fr-FR"/>
              </w:rPr>
              <w:t>- CT, các PCT UBND Tỉnh;</w:t>
            </w:r>
          </w:p>
          <w:p w:rsidR="00DF4502" w:rsidRPr="00F21354" w:rsidRDefault="00DF4502" w:rsidP="00157449">
            <w:pPr>
              <w:rPr>
                <w:sz w:val="22"/>
                <w:szCs w:val="22"/>
                <w:lang w:val="fr-FR"/>
              </w:rPr>
            </w:pPr>
            <w:r w:rsidRPr="00F21354">
              <w:rPr>
                <w:sz w:val="22"/>
                <w:szCs w:val="22"/>
                <w:lang w:val="fr-FR"/>
              </w:rPr>
              <w:t xml:space="preserve">- </w:t>
            </w:r>
            <w:r w:rsidR="00604F01">
              <w:rPr>
                <w:sz w:val="22"/>
                <w:szCs w:val="22"/>
                <w:lang w:val="fr-FR"/>
              </w:rPr>
              <w:t>TT.</w:t>
            </w:r>
            <w:r w:rsidRPr="00F21354">
              <w:rPr>
                <w:sz w:val="22"/>
                <w:szCs w:val="22"/>
                <w:lang w:val="fr-FR"/>
              </w:rPr>
              <w:t>HĐND các huyện, thành phố;</w:t>
            </w:r>
          </w:p>
          <w:p w:rsidR="00DF4502" w:rsidRPr="00604F01" w:rsidRDefault="00DF4502" w:rsidP="00157449">
            <w:pPr>
              <w:rPr>
                <w:sz w:val="22"/>
                <w:szCs w:val="22"/>
                <w:lang w:val="fr-FR"/>
              </w:rPr>
            </w:pPr>
            <w:r w:rsidRPr="00F21354">
              <w:rPr>
                <w:sz w:val="22"/>
                <w:szCs w:val="22"/>
                <w:lang w:val="fr-FR"/>
              </w:rPr>
              <w:t xml:space="preserve">- </w:t>
            </w:r>
            <w:r w:rsidR="00604F01" w:rsidRPr="00604F01">
              <w:rPr>
                <w:sz w:val="22"/>
                <w:szCs w:val="22"/>
                <w:lang w:val="fr-FR"/>
              </w:rPr>
              <w:t>Cổng Thông tin điện tử tỉnh;</w:t>
            </w:r>
          </w:p>
          <w:p w:rsidR="00604F01" w:rsidRDefault="00DF4502" w:rsidP="00604F01">
            <w:pPr>
              <w:rPr>
                <w:sz w:val="22"/>
                <w:szCs w:val="22"/>
                <w:lang w:val="fr-FR"/>
              </w:rPr>
            </w:pPr>
            <w:r>
              <w:rPr>
                <w:sz w:val="22"/>
                <w:szCs w:val="22"/>
                <w:lang w:val="fr-FR"/>
              </w:rPr>
              <w:t xml:space="preserve">- </w:t>
            </w:r>
            <w:r w:rsidR="00604F01">
              <w:rPr>
                <w:sz w:val="22"/>
                <w:szCs w:val="22"/>
                <w:lang w:val="fr-FR"/>
              </w:rPr>
              <w:t xml:space="preserve">VPUB: LĐ, </w:t>
            </w:r>
            <w:r w:rsidR="00604F01" w:rsidRPr="00604F01">
              <w:rPr>
                <w:sz w:val="22"/>
                <w:szCs w:val="22"/>
                <w:lang w:val="fr-FR"/>
              </w:rPr>
              <w:t>các phòng ban, đơn vị, Công báo;</w:t>
            </w:r>
          </w:p>
          <w:p w:rsidR="00DF4502" w:rsidRPr="00F21354" w:rsidRDefault="00DF4502" w:rsidP="00604F01">
            <w:pPr>
              <w:rPr>
                <w:sz w:val="22"/>
                <w:szCs w:val="22"/>
                <w:lang w:val="fr-FR"/>
              </w:rPr>
            </w:pPr>
            <w:r w:rsidRPr="00F21354">
              <w:rPr>
                <w:sz w:val="22"/>
                <w:szCs w:val="22"/>
                <w:lang w:val="fr-FR"/>
              </w:rPr>
              <w:t>-</w:t>
            </w:r>
            <w:r w:rsidR="00604F01">
              <w:rPr>
                <w:sz w:val="22"/>
                <w:szCs w:val="22"/>
                <w:lang w:val="fr-FR"/>
              </w:rPr>
              <w:t xml:space="preserve"> Lưu: VT, KTTH.</w:t>
            </w:r>
            <w:r w:rsidR="001E418F">
              <w:rPr>
                <w:sz w:val="22"/>
                <w:szCs w:val="22"/>
                <w:lang w:val="fr-FR"/>
              </w:rPr>
              <w:t xml:space="preserve">     </w:t>
            </w:r>
            <w:r w:rsidR="001E418F" w:rsidRPr="001E418F">
              <w:rPr>
                <w:sz w:val="16"/>
                <w:szCs w:val="16"/>
                <w:lang w:val="fr-FR"/>
              </w:rPr>
              <w:t>TL</w:t>
            </w:r>
          </w:p>
        </w:tc>
        <w:tc>
          <w:tcPr>
            <w:tcW w:w="3827" w:type="dxa"/>
            <w:shd w:val="clear" w:color="auto" w:fill="auto"/>
          </w:tcPr>
          <w:p w:rsidR="00DF4502" w:rsidRPr="00604F01" w:rsidRDefault="00DF4502" w:rsidP="00F3397C">
            <w:pPr>
              <w:jc w:val="center"/>
              <w:rPr>
                <w:b/>
                <w:bCs/>
                <w:sz w:val="28"/>
                <w:szCs w:val="28"/>
                <w:lang w:val="fr-FR"/>
              </w:rPr>
            </w:pPr>
            <w:r w:rsidRPr="00604F01">
              <w:rPr>
                <w:b/>
                <w:bCs/>
                <w:sz w:val="28"/>
                <w:szCs w:val="28"/>
                <w:lang w:val="fr-FR"/>
              </w:rPr>
              <w:t>TM. ỦY BAN NHÂN DÂN </w:t>
            </w:r>
          </w:p>
          <w:p w:rsidR="00DF4502" w:rsidRPr="00604F01" w:rsidRDefault="00DF4502" w:rsidP="00F3397C">
            <w:pPr>
              <w:jc w:val="center"/>
              <w:rPr>
                <w:b/>
                <w:bCs/>
                <w:sz w:val="28"/>
                <w:szCs w:val="28"/>
                <w:lang w:val="fr-FR"/>
              </w:rPr>
            </w:pPr>
            <w:r w:rsidRPr="00604F01">
              <w:rPr>
                <w:b/>
                <w:bCs/>
                <w:sz w:val="28"/>
                <w:szCs w:val="28"/>
                <w:lang w:val="fr-FR"/>
              </w:rPr>
              <w:t>KT. CHỦ TỊCH </w:t>
            </w:r>
          </w:p>
          <w:p w:rsidR="00DF4502" w:rsidRPr="00604F01" w:rsidRDefault="00DF4502" w:rsidP="00F3397C">
            <w:pPr>
              <w:jc w:val="center"/>
              <w:rPr>
                <w:b/>
                <w:bCs/>
                <w:sz w:val="28"/>
                <w:szCs w:val="28"/>
                <w:lang w:val="fr-FR"/>
              </w:rPr>
            </w:pPr>
            <w:r w:rsidRPr="00604F01">
              <w:rPr>
                <w:b/>
                <w:bCs/>
                <w:sz w:val="28"/>
                <w:szCs w:val="28"/>
                <w:lang w:val="fr-FR"/>
              </w:rPr>
              <w:t>PHÓ CHỦ TỊCH</w:t>
            </w:r>
          </w:p>
          <w:p w:rsidR="00DF4502" w:rsidRPr="00604F01" w:rsidRDefault="00DF4502" w:rsidP="001E418F">
            <w:pPr>
              <w:spacing w:before="120" w:after="120"/>
              <w:jc w:val="center"/>
              <w:rPr>
                <w:sz w:val="28"/>
                <w:szCs w:val="28"/>
              </w:rPr>
            </w:pPr>
          </w:p>
          <w:p w:rsidR="001E418F" w:rsidRPr="00604F01" w:rsidRDefault="001E418F" w:rsidP="001E418F">
            <w:pPr>
              <w:spacing w:before="120" w:after="120"/>
              <w:jc w:val="center"/>
              <w:rPr>
                <w:b/>
                <w:sz w:val="28"/>
                <w:szCs w:val="28"/>
              </w:rPr>
            </w:pPr>
          </w:p>
          <w:p w:rsidR="001E418F" w:rsidRPr="00604F01" w:rsidRDefault="001E418F" w:rsidP="001E418F">
            <w:pPr>
              <w:spacing w:before="120" w:after="120"/>
              <w:jc w:val="center"/>
              <w:rPr>
                <w:b/>
                <w:sz w:val="28"/>
                <w:szCs w:val="28"/>
              </w:rPr>
            </w:pPr>
          </w:p>
          <w:p w:rsidR="001E418F" w:rsidRPr="00604F01" w:rsidRDefault="001E418F" w:rsidP="001E418F">
            <w:pPr>
              <w:spacing w:before="120" w:after="120"/>
              <w:jc w:val="center"/>
              <w:rPr>
                <w:b/>
                <w:sz w:val="28"/>
                <w:szCs w:val="28"/>
              </w:rPr>
            </w:pPr>
          </w:p>
          <w:p w:rsidR="001E418F" w:rsidRPr="00604F01" w:rsidRDefault="001E418F" w:rsidP="001E418F">
            <w:pPr>
              <w:spacing w:before="120" w:after="120"/>
              <w:jc w:val="center"/>
              <w:rPr>
                <w:sz w:val="28"/>
                <w:szCs w:val="28"/>
              </w:rPr>
            </w:pPr>
            <w:r w:rsidRPr="00604F01">
              <w:rPr>
                <w:b/>
                <w:sz w:val="28"/>
                <w:szCs w:val="28"/>
              </w:rPr>
              <w:t>Lê Huyền</w:t>
            </w:r>
          </w:p>
        </w:tc>
      </w:tr>
    </w:tbl>
    <w:p w:rsidR="0055601E" w:rsidRDefault="0055601E" w:rsidP="00607395"/>
    <w:p w:rsidR="00234361" w:rsidRDefault="00234361" w:rsidP="00607395"/>
    <w:p w:rsidR="00234361" w:rsidRDefault="00234361" w:rsidP="00607395"/>
    <w:p w:rsidR="00234361" w:rsidRDefault="00234361" w:rsidP="00607395"/>
    <w:p w:rsidR="00234361" w:rsidRDefault="00234361" w:rsidP="00607395"/>
    <w:tbl>
      <w:tblPr>
        <w:tblW w:w="9322" w:type="dxa"/>
        <w:tblLook w:val="04A0" w:firstRow="1" w:lastRow="0" w:firstColumn="1" w:lastColumn="0" w:noHBand="0" w:noVBand="1"/>
      </w:tblPr>
      <w:tblGrid>
        <w:gridCol w:w="3510"/>
        <w:gridCol w:w="5812"/>
      </w:tblGrid>
      <w:tr w:rsidR="00234361" w:rsidRPr="00F05FD6" w:rsidTr="00FD35BC">
        <w:tc>
          <w:tcPr>
            <w:tcW w:w="3510" w:type="dxa"/>
            <w:shd w:val="clear" w:color="auto" w:fill="auto"/>
          </w:tcPr>
          <w:p w:rsidR="00234361" w:rsidRPr="00F05FD6" w:rsidRDefault="00234361" w:rsidP="00FD35BC">
            <w:pPr>
              <w:jc w:val="center"/>
              <w:rPr>
                <w:b/>
                <w:bCs/>
                <w:sz w:val="26"/>
                <w:szCs w:val="26"/>
              </w:rPr>
            </w:pPr>
            <w:r w:rsidRPr="00F05FD6">
              <w:rPr>
                <w:b/>
                <w:bCs/>
                <w:sz w:val="26"/>
                <w:szCs w:val="26"/>
              </w:rPr>
              <w:t>ỦY BAN NHÂN DÂN</w:t>
            </w:r>
          </w:p>
          <w:p w:rsidR="00234361" w:rsidRPr="00F05FD6" w:rsidRDefault="00234361" w:rsidP="00FD35BC">
            <w:pPr>
              <w:jc w:val="center"/>
              <w:rPr>
                <w:b/>
                <w:sz w:val="28"/>
                <w:szCs w:val="28"/>
              </w:rPr>
            </w:pPr>
            <w:r w:rsidRPr="00F05FD6">
              <w:rPr>
                <w:b/>
                <w:bCs/>
                <w:sz w:val="26"/>
                <w:szCs w:val="26"/>
              </w:rPr>
              <w:t>TỈNH NINH THUẬN</w:t>
            </w:r>
          </w:p>
        </w:tc>
        <w:tc>
          <w:tcPr>
            <w:tcW w:w="5812" w:type="dxa"/>
            <w:shd w:val="clear" w:color="auto" w:fill="auto"/>
          </w:tcPr>
          <w:p w:rsidR="00234361" w:rsidRPr="00F05FD6" w:rsidRDefault="00234361" w:rsidP="00FD35BC">
            <w:pPr>
              <w:jc w:val="center"/>
              <w:rPr>
                <w:b/>
                <w:sz w:val="26"/>
                <w:szCs w:val="28"/>
              </w:rPr>
            </w:pPr>
            <w:r w:rsidRPr="00F05FD6">
              <w:rPr>
                <w:b/>
                <w:sz w:val="26"/>
                <w:szCs w:val="28"/>
              </w:rPr>
              <w:t>CỘNG HÒA XÃ HỘI CHỦ NGHĨA VIỆT NAM</w:t>
            </w:r>
          </w:p>
          <w:p w:rsidR="00234361" w:rsidRPr="00F05FD6" w:rsidRDefault="00234361" w:rsidP="00FD35BC">
            <w:pPr>
              <w:jc w:val="center"/>
              <w:rPr>
                <w:b/>
                <w:sz w:val="28"/>
                <w:szCs w:val="28"/>
              </w:rPr>
            </w:pPr>
            <w:r w:rsidRPr="00F05FD6">
              <w:rPr>
                <w:b/>
                <w:sz w:val="28"/>
                <w:szCs w:val="28"/>
              </w:rPr>
              <w:t>Độc lập - Tự do - Hạnh phúc</w:t>
            </w:r>
          </w:p>
        </w:tc>
      </w:tr>
      <w:tr w:rsidR="00234361" w:rsidRPr="00F05FD6" w:rsidTr="00FD35BC">
        <w:tc>
          <w:tcPr>
            <w:tcW w:w="3510" w:type="dxa"/>
            <w:shd w:val="clear" w:color="auto" w:fill="auto"/>
          </w:tcPr>
          <w:p w:rsidR="00234361" w:rsidRPr="00F05FD6" w:rsidRDefault="00234361" w:rsidP="00FD35BC">
            <w:pPr>
              <w:spacing w:before="120"/>
              <w:jc w:val="center"/>
              <w:rPr>
                <w:b/>
                <w:sz w:val="28"/>
                <w:szCs w:val="28"/>
              </w:rPr>
            </w:pPr>
            <w:r>
              <w:rPr>
                <w:b/>
                <w:noProof/>
                <w:sz w:val="28"/>
                <w:szCs w:val="28"/>
                <w:lang w:eastAsia="en-US"/>
              </w:rPr>
              <mc:AlternateContent>
                <mc:Choice Requires="wps">
                  <w:drawing>
                    <wp:anchor distT="0" distB="0" distL="114300" distR="114300" simplePos="0" relativeHeight="251663360" behindDoc="0" locked="0" layoutInCell="1" allowOverlap="1" wp14:anchorId="6908709C" wp14:editId="03D50617">
                      <wp:simplePos x="0" y="0"/>
                      <wp:positionH relativeFrom="column">
                        <wp:posOffset>700244</wp:posOffset>
                      </wp:positionH>
                      <wp:positionV relativeFrom="paragraph">
                        <wp:posOffset>54610</wp:posOffset>
                      </wp:positionV>
                      <wp:extent cx="654050" cy="0"/>
                      <wp:effectExtent l="0" t="0" r="12700" b="19050"/>
                      <wp:wrapNone/>
                      <wp:docPr id="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BB693" id="Line 2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4.3pt" to="106.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5B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"/>
                  </w:pict>
                </mc:Fallback>
              </mc:AlternateContent>
            </w:r>
          </w:p>
        </w:tc>
        <w:tc>
          <w:tcPr>
            <w:tcW w:w="5812" w:type="dxa"/>
            <w:shd w:val="clear" w:color="auto" w:fill="auto"/>
          </w:tcPr>
          <w:p w:rsidR="00234361" w:rsidRPr="00F05FD6" w:rsidRDefault="00234361" w:rsidP="00FD35BC">
            <w:pPr>
              <w:spacing w:before="120"/>
              <w:jc w:val="center"/>
              <w:rPr>
                <w:b/>
                <w:sz w:val="28"/>
                <w:szCs w:val="28"/>
              </w:rPr>
            </w:pPr>
            <w:r>
              <w:rPr>
                <w:b/>
                <w:noProof/>
                <w:sz w:val="28"/>
                <w:szCs w:val="28"/>
                <w:lang w:eastAsia="en-US"/>
              </w:rPr>
              <mc:AlternateContent>
                <mc:Choice Requires="wps">
                  <w:drawing>
                    <wp:anchor distT="0" distB="0" distL="114300" distR="114300" simplePos="0" relativeHeight="251664384" behindDoc="0" locked="0" layoutInCell="1" allowOverlap="1" wp14:anchorId="1E5745AC" wp14:editId="15189C7F">
                      <wp:simplePos x="0" y="0"/>
                      <wp:positionH relativeFrom="column">
                        <wp:posOffset>709769</wp:posOffset>
                      </wp:positionH>
                      <wp:positionV relativeFrom="paragraph">
                        <wp:posOffset>34290</wp:posOffset>
                      </wp:positionV>
                      <wp:extent cx="2160270" cy="0"/>
                      <wp:effectExtent l="0" t="0" r="11430" b="1905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0095F" id="Line 2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2.7pt" to="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vp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"/>
                  </w:pict>
                </mc:Fallback>
              </mc:AlternateContent>
            </w:r>
          </w:p>
        </w:tc>
      </w:tr>
    </w:tbl>
    <w:p w:rsidR="00234361" w:rsidRPr="00F05FD6" w:rsidRDefault="00234361" w:rsidP="00234361">
      <w:pPr>
        <w:spacing w:before="120"/>
        <w:jc w:val="center"/>
      </w:pPr>
      <w:r w:rsidRPr="00F05FD6">
        <w:rPr>
          <w:b/>
          <w:sz w:val="28"/>
          <w:szCs w:val="28"/>
        </w:rPr>
        <w:t>QUY ĐỊNH</w:t>
      </w:r>
      <w:r w:rsidRPr="00F05FD6">
        <w:t xml:space="preserve"> </w:t>
      </w:r>
    </w:p>
    <w:p w:rsidR="00234361" w:rsidRPr="00F05FD6" w:rsidRDefault="00234361" w:rsidP="00234361">
      <w:pPr>
        <w:jc w:val="center"/>
        <w:rPr>
          <w:b/>
          <w:sz w:val="28"/>
          <w:szCs w:val="28"/>
        </w:rPr>
      </w:pPr>
      <w:r w:rsidRPr="00F05FD6">
        <w:rPr>
          <w:b/>
          <w:sz w:val="28"/>
          <w:szCs w:val="28"/>
        </w:rPr>
        <w:t>Một số nội dung thuộc lĩnh vực nhà ở trên địa bàn tỉnh Ninh Thuận</w:t>
      </w:r>
    </w:p>
    <w:p w:rsidR="00234361" w:rsidRPr="00F05FD6" w:rsidRDefault="00234361" w:rsidP="00234361">
      <w:pPr>
        <w:spacing w:before="120" w:after="120" w:line="252" w:lineRule="auto"/>
        <w:jc w:val="center"/>
        <w:rPr>
          <w:b/>
          <w:sz w:val="28"/>
          <w:szCs w:val="28"/>
        </w:rPr>
      </w:pPr>
      <w:r w:rsidRPr="00F05FD6">
        <w:rPr>
          <w:rFonts w:eastAsia="Times New Roman"/>
          <w:i/>
          <w:iCs/>
          <w:sz w:val="28"/>
          <w:szCs w:val="28"/>
          <w:lang w:val="vi-VN" w:eastAsia="en-US"/>
        </w:rPr>
        <w:t xml:space="preserve">(Kèm theo </w:t>
      </w:r>
      <w:r w:rsidRPr="00F05FD6">
        <w:rPr>
          <w:rFonts w:eastAsia="Times New Roman"/>
          <w:i/>
          <w:iCs/>
          <w:sz w:val="28"/>
          <w:szCs w:val="28"/>
          <w:lang w:eastAsia="en-US"/>
        </w:rPr>
        <w:t>Quyết định</w:t>
      </w:r>
      <w:r w:rsidRPr="00F05FD6">
        <w:rPr>
          <w:rFonts w:eastAsia="Times New Roman"/>
          <w:i/>
          <w:iCs/>
          <w:sz w:val="28"/>
          <w:szCs w:val="28"/>
          <w:lang w:val="vi-VN" w:eastAsia="en-US"/>
        </w:rPr>
        <w:t xml:space="preserve"> số</w:t>
      </w:r>
      <w:r>
        <w:rPr>
          <w:rFonts w:eastAsia="Times New Roman"/>
          <w:i/>
          <w:iCs/>
          <w:sz w:val="28"/>
          <w:szCs w:val="28"/>
          <w:lang w:eastAsia="en-US"/>
        </w:rPr>
        <w:t xml:space="preserve">  </w:t>
      </w:r>
      <w:r w:rsidR="002D4171">
        <w:rPr>
          <w:rFonts w:eastAsia="Times New Roman"/>
          <w:i/>
          <w:iCs/>
          <w:sz w:val="28"/>
          <w:szCs w:val="28"/>
          <w:lang w:eastAsia="en-US"/>
        </w:rPr>
        <w:t>13</w:t>
      </w:r>
      <w:r>
        <w:rPr>
          <w:rFonts w:eastAsia="Times New Roman"/>
          <w:i/>
          <w:iCs/>
          <w:sz w:val="28"/>
          <w:szCs w:val="28"/>
          <w:lang w:eastAsia="en-US"/>
        </w:rPr>
        <w:t xml:space="preserve"> </w:t>
      </w:r>
      <w:r w:rsidRPr="00F05FD6">
        <w:rPr>
          <w:rFonts w:eastAsia="Times New Roman"/>
          <w:i/>
          <w:iCs/>
          <w:sz w:val="28"/>
          <w:szCs w:val="28"/>
          <w:lang w:eastAsia="en-US"/>
        </w:rPr>
        <w:t>/202</w:t>
      </w:r>
      <w:r>
        <w:rPr>
          <w:rFonts w:eastAsia="Times New Roman"/>
          <w:i/>
          <w:iCs/>
          <w:sz w:val="28"/>
          <w:szCs w:val="28"/>
          <w:lang w:eastAsia="en-US"/>
        </w:rPr>
        <w:t>5</w:t>
      </w:r>
      <w:r w:rsidRPr="00F05FD6">
        <w:rPr>
          <w:rFonts w:eastAsia="Times New Roman"/>
          <w:i/>
          <w:iCs/>
          <w:sz w:val="28"/>
          <w:szCs w:val="28"/>
          <w:lang w:val="vi-VN" w:eastAsia="en-US"/>
        </w:rPr>
        <w:t>/</w:t>
      </w:r>
      <w:r w:rsidRPr="00F05FD6">
        <w:rPr>
          <w:rFonts w:eastAsia="Times New Roman"/>
          <w:i/>
          <w:iCs/>
          <w:sz w:val="28"/>
          <w:szCs w:val="28"/>
          <w:lang w:eastAsia="en-US"/>
        </w:rPr>
        <w:t xml:space="preserve">QĐ-UBND </w:t>
      </w:r>
      <w:r w:rsidRPr="00F05FD6">
        <w:rPr>
          <w:rFonts w:eastAsia="Times New Roman"/>
          <w:i/>
          <w:iCs/>
          <w:sz w:val="28"/>
          <w:szCs w:val="28"/>
          <w:lang w:val="vi-VN" w:eastAsia="en-US"/>
        </w:rPr>
        <w:t>ngày</w:t>
      </w:r>
      <w:r w:rsidRPr="00F05FD6">
        <w:rPr>
          <w:rFonts w:eastAsia="Times New Roman"/>
          <w:i/>
          <w:iCs/>
          <w:sz w:val="28"/>
          <w:szCs w:val="28"/>
          <w:lang w:eastAsia="en-US"/>
        </w:rPr>
        <w:t xml:space="preserve"> </w:t>
      </w:r>
      <w:r w:rsidR="002D4171">
        <w:rPr>
          <w:rFonts w:eastAsia="Times New Roman"/>
          <w:i/>
          <w:iCs/>
          <w:sz w:val="28"/>
          <w:szCs w:val="28"/>
          <w:lang w:eastAsia="en-US"/>
        </w:rPr>
        <w:t xml:space="preserve"> 12</w:t>
      </w:r>
      <w:r>
        <w:rPr>
          <w:rFonts w:eastAsia="Times New Roman"/>
          <w:i/>
          <w:iCs/>
          <w:sz w:val="28"/>
          <w:szCs w:val="28"/>
          <w:lang w:eastAsia="en-US"/>
        </w:rPr>
        <w:t xml:space="preserve"> </w:t>
      </w:r>
      <w:r w:rsidRPr="00F05FD6">
        <w:rPr>
          <w:rFonts w:eastAsia="Times New Roman"/>
          <w:i/>
          <w:iCs/>
          <w:sz w:val="28"/>
          <w:szCs w:val="28"/>
          <w:lang w:eastAsia="en-US"/>
        </w:rPr>
        <w:t xml:space="preserve"> </w:t>
      </w:r>
      <w:r w:rsidRPr="00F05FD6">
        <w:rPr>
          <w:rFonts w:eastAsia="Times New Roman"/>
          <w:i/>
          <w:iCs/>
          <w:sz w:val="28"/>
          <w:szCs w:val="28"/>
          <w:lang w:val="vi-VN" w:eastAsia="en-US"/>
        </w:rPr>
        <w:t>tháng</w:t>
      </w:r>
      <w:r w:rsidRPr="00F05FD6">
        <w:rPr>
          <w:rFonts w:eastAsia="Times New Roman"/>
          <w:i/>
          <w:iCs/>
          <w:sz w:val="28"/>
          <w:szCs w:val="28"/>
          <w:lang w:eastAsia="en-US"/>
        </w:rPr>
        <w:t xml:space="preserve"> </w:t>
      </w:r>
      <w:r>
        <w:rPr>
          <w:rFonts w:eastAsia="Times New Roman"/>
          <w:i/>
          <w:iCs/>
          <w:sz w:val="28"/>
          <w:szCs w:val="28"/>
          <w:lang w:eastAsia="en-US"/>
        </w:rPr>
        <w:t xml:space="preserve">  </w:t>
      </w:r>
      <w:r w:rsidR="002D4171">
        <w:rPr>
          <w:rFonts w:eastAsia="Times New Roman"/>
          <w:i/>
          <w:iCs/>
          <w:sz w:val="28"/>
          <w:szCs w:val="28"/>
          <w:lang w:eastAsia="en-US"/>
        </w:rPr>
        <w:t>02</w:t>
      </w:r>
      <w:r>
        <w:rPr>
          <w:rFonts w:eastAsia="Times New Roman"/>
          <w:i/>
          <w:iCs/>
          <w:sz w:val="28"/>
          <w:szCs w:val="28"/>
          <w:lang w:eastAsia="en-US"/>
        </w:rPr>
        <w:t xml:space="preserve"> </w:t>
      </w:r>
      <w:r w:rsidRPr="00F05FD6">
        <w:rPr>
          <w:rFonts w:eastAsia="Times New Roman"/>
          <w:i/>
          <w:iCs/>
          <w:sz w:val="28"/>
          <w:szCs w:val="28"/>
          <w:lang w:eastAsia="en-US"/>
        </w:rPr>
        <w:t xml:space="preserve"> </w:t>
      </w:r>
      <w:r w:rsidRPr="00F05FD6">
        <w:rPr>
          <w:rFonts w:eastAsia="Times New Roman"/>
          <w:i/>
          <w:iCs/>
          <w:sz w:val="28"/>
          <w:szCs w:val="28"/>
          <w:lang w:val="vi-VN" w:eastAsia="en-US"/>
        </w:rPr>
        <w:t>năm 20</w:t>
      </w:r>
      <w:r w:rsidRPr="00F05FD6">
        <w:rPr>
          <w:rFonts w:eastAsia="Times New Roman"/>
          <w:i/>
          <w:iCs/>
          <w:sz w:val="28"/>
          <w:szCs w:val="28"/>
          <w:lang w:eastAsia="en-US"/>
        </w:rPr>
        <w:t>2</w:t>
      </w:r>
      <w:r>
        <w:rPr>
          <w:rFonts w:eastAsia="Times New Roman"/>
          <w:i/>
          <w:iCs/>
          <w:sz w:val="28"/>
          <w:szCs w:val="28"/>
          <w:lang w:eastAsia="en-US"/>
        </w:rPr>
        <w:t>5</w:t>
      </w:r>
      <w:r w:rsidRPr="00F05FD6">
        <w:rPr>
          <w:rFonts w:eastAsia="Times New Roman"/>
          <w:i/>
          <w:iCs/>
          <w:sz w:val="28"/>
          <w:szCs w:val="28"/>
          <w:lang w:eastAsia="en-US"/>
        </w:rPr>
        <w:t xml:space="preserve"> </w:t>
      </w:r>
      <w:r w:rsidRPr="00F05FD6">
        <w:rPr>
          <w:rFonts w:eastAsia="Times New Roman"/>
          <w:i/>
          <w:iCs/>
          <w:sz w:val="28"/>
          <w:szCs w:val="28"/>
          <w:lang w:val="vi-VN" w:eastAsia="en-US"/>
        </w:rPr>
        <w:t xml:space="preserve">của </w:t>
      </w:r>
      <w:r w:rsidRPr="00F05FD6">
        <w:rPr>
          <w:rFonts w:eastAsia="Times New Roman"/>
          <w:i/>
          <w:iCs/>
          <w:sz w:val="28"/>
          <w:szCs w:val="28"/>
          <w:lang w:eastAsia="en-US"/>
        </w:rPr>
        <w:t>Ủy ban</w:t>
      </w:r>
      <w:r w:rsidRPr="00F05FD6">
        <w:rPr>
          <w:rFonts w:eastAsia="Times New Roman"/>
          <w:i/>
          <w:iCs/>
          <w:sz w:val="28"/>
          <w:szCs w:val="28"/>
          <w:lang w:val="vi-VN" w:eastAsia="en-US"/>
        </w:rPr>
        <w:t xml:space="preserve"> nhân dân tỉnh </w:t>
      </w:r>
      <w:r w:rsidRPr="00F05FD6">
        <w:rPr>
          <w:rFonts w:eastAsia="Times New Roman"/>
          <w:i/>
          <w:iCs/>
          <w:sz w:val="28"/>
          <w:szCs w:val="28"/>
          <w:lang w:eastAsia="en-US"/>
        </w:rPr>
        <w:t>Ninh Thuận</w:t>
      </w:r>
      <w:r w:rsidRPr="00F05FD6">
        <w:rPr>
          <w:rFonts w:eastAsia="Times New Roman"/>
          <w:i/>
          <w:iCs/>
          <w:sz w:val="28"/>
          <w:szCs w:val="28"/>
          <w:lang w:val="vi-VN" w:eastAsia="en-US"/>
        </w:rPr>
        <w:t>)</w:t>
      </w:r>
      <w:r w:rsidRPr="00F05FD6">
        <w:rPr>
          <w:rFonts w:eastAsia="Times New Roman"/>
          <w:i/>
          <w:iCs/>
          <w:sz w:val="28"/>
          <w:szCs w:val="28"/>
          <w:lang w:eastAsia="en-US"/>
        </w:rPr>
        <w:t>.</w:t>
      </w:r>
    </w:p>
    <w:p w:rsidR="00234361" w:rsidRPr="00F05FD6" w:rsidRDefault="00234361" w:rsidP="00234361">
      <w:pPr>
        <w:spacing w:before="120" w:after="120" w:line="20" w:lineRule="atLeast"/>
        <w:jc w:val="center"/>
        <w:rPr>
          <w:b/>
          <w:sz w:val="28"/>
          <w:szCs w:val="28"/>
        </w:rPr>
      </w:pPr>
      <w:r>
        <w:rPr>
          <w:b/>
          <w:noProof/>
          <w:sz w:val="28"/>
          <w:szCs w:val="28"/>
          <w:lang w:eastAsia="en-US"/>
        </w:rPr>
        <mc:AlternateContent>
          <mc:Choice Requires="wps">
            <w:drawing>
              <wp:anchor distT="0" distB="0" distL="114300" distR="114300" simplePos="0" relativeHeight="251665408" behindDoc="0" locked="0" layoutInCell="1" allowOverlap="1" wp14:anchorId="6C3872C6" wp14:editId="4C981070">
                <wp:simplePos x="0" y="0"/>
                <wp:positionH relativeFrom="column">
                  <wp:posOffset>1903095</wp:posOffset>
                </wp:positionH>
                <wp:positionV relativeFrom="paragraph">
                  <wp:posOffset>60960</wp:posOffset>
                </wp:positionV>
                <wp:extent cx="1844675" cy="0"/>
                <wp:effectExtent l="7620" t="13335" r="5080" b="5715"/>
                <wp:wrapNone/>
                <wp:docPr id="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EC9392" id="AutoShape 28" o:spid="_x0000_s1026" type="#_x0000_t32" style="position:absolute;margin-left:149.85pt;margin-top:4.8pt;width:145.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daIIA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"/>
            </w:pict>
          </mc:Fallback>
        </mc:AlternateContent>
      </w:r>
    </w:p>
    <w:p w:rsidR="00234361" w:rsidRPr="00F05FD6" w:rsidRDefault="00234361" w:rsidP="00234361">
      <w:pPr>
        <w:spacing w:before="80" w:after="80"/>
        <w:jc w:val="center"/>
        <w:rPr>
          <w:b/>
          <w:sz w:val="28"/>
          <w:szCs w:val="28"/>
        </w:rPr>
      </w:pPr>
      <w:r w:rsidRPr="00F05FD6">
        <w:rPr>
          <w:b/>
          <w:sz w:val="28"/>
          <w:szCs w:val="28"/>
        </w:rPr>
        <w:t>Chương I</w:t>
      </w:r>
    </w:p>
    <w:p w:rsidR="00234361" w:rsidRPr="00F05FD6" w:rsidRDefault="00234361" w:rsidP="00234361">
      <w:pPr>
        <w:spacing w:before="80" w:after="80"/>
        <w:jc w:val="center"/>
        <w:rPr>
          <w:b/>
          <w:sz w:val="28"/>
          <w:szCs w:val="28"/>
        </w:rPr>
      </w:pPr>
      <w:r w:rsidRPr="00F05FD6">
        <w:rPr>
          <w:b/>
          <w:sz w:val="28"/>
          <w:szCs w:val="28"/>
        </w:rPr>
        <w:t>NHỮNG QUY ĐỊNH CHUN</w:t>
      </w:r>
      <w:r w:rsidR="002D4171">
        <w:rPr>
          <w:b/>
          <w:sz w:val="28"/>
          <w:szCs w:val="28"/>
        </w:rPr>
        <w:t>G</w:t>
      </w:r>
      <w:bookmarkStart w:id="1" w:name="_GoBack"/>
      <w:bookmarkEnd w:id="1"/>
    </w:p>
    <w:p w:rsidR="00234361" w:rsidRPr="00F05FD6" w:rsidRDefault="00234361" w:rsidP="00234361">
      <w:pPr>
        <w:spacing w:before="80" w:after="80"/>
        <w:ind w:firstLine="709"/>
        <w:jc w:val="both"/>
        <w:rPr>
          <w:rFonts w:eastAsia="Calibri"/>
          <w:b/>
          <w:sz w:val="28"/>
          <w:szCs w:val="28"/>
          <w:lang w:eastAsia="en-US"/>
        </w:rPr>
      </w:pPr>
      <w:r w:rsidRPr="00F05FD6">
        <w:rPr>
          <w:rFonts w:eastAsia="Calibri"/>
          <w:b/>
          <w:sz w:val="28"/>
          <w:szCs w:val="28"/>
          <w:lang w:eastAsia="en-US"/>
        </w:rPr>
        <w:t>Điều 1. Phạm vi điều chỉnh</w:t>
      </w:r>
    </w:p>
    <w:p w:rsidR="00234361" w:rsidRPr="00F05FD6" w:rsidRDefault="00234361" w:rsidP="00234361">
      <w:pPr>
        <w:pStyle w:val="NormalWeb"/>
        <w:shd w:val="clear" w:color="auto" w:fill="FFFFFF"/>
        <w:spacing w:before="80" w:beforeAutospacing="0" w:after="80" w:afterAutospacing="0"/>
        <w:ind w:firstLine="709"/>
        <w:jc w:val="both"/>
        <w:rPr>
          <w:rFonts w:eastAsia="Calibri"/>
          <w:bCs/>
          <w:sz w:val="28"/>
          <w:szCs w:val="28"/>
          <w:lang w:eastAsia="en-US"/>
        </w:rPr>
      </w:pPr>
      <w:r w:rsidRPr="00F05FD6">
        <w:rPr>
          <w:rFonts w:eastAsia="Calibri"/>
          <w:bCs/>
          <w:sz w:val="28"/>
          <w:szCs w:val="28"/>
          <w:lang w:eastAsia="en-US"/>
        </w:rPr>
        <w:t xml:space="preserve">Quy định này quy định một số </w:t>
      </w:r>
      <w:r w:rsidRPr="00F05FD6">
        <w:rPr>
          <w:rFonts w:eastAsia="Calibri"/>
          <w:bCs/>
          <w:sz w:val="28"/>
          <w:szCs w:val="28"/>
          <w:lang w:val="en-US" w:eastAsia="en-US"/>
        </w:rPr>
        <w:t xml:space="preserve">nội dung thuộc lĩnh vực nhà ở trên địa bàn tỉnh Ninh Thuận, </w:t>
      </w:r>
      <w:r w:rsidRPr="00F05FD6">
        <w:rPr>
          <w:rFonts w:eastAsia="Calibri"/>
          <w:bCs/>
          <w:sz w:val="28"/>
          <w:szCs w:val="28"/>
          <w:lang w:eastAsia="en-US"/>
        </w:rPr>
        <w:t>cụ thể như sau:</w:t>
      </w:r>
    </w:p>
    <w:p w:rsidR="00234361" w:rsidRPr="00F05FD6" w:rsidRDefault="00234361" w:rsidP="00234361">
      <w:pPr>
        <w:tabs>
          <w:tab w:val="left" w:pos="1701"/>
        </w:tabs>
        <w:spacing w:before="80" w:after="80"/>
        <w:ind w:firstLine="709"/>
        <w:jc w:val="both"/>
        <w:rPr>
          <w:sz w:val="28"/>
          <w:szCs w:val="28"/>
          <w:shd w:val="clear" w:color="auto" w:fill="FFFFFF"/>
        </w:rPr>
      </w:pPr>
      <w:r w:rsidRPr="00F05FD6">
        <w:rPr>
          <w:sz w:val="28"/>
          <w:szCs w:val="28"/>
          <w:shd w:val="clear" w:color="auto" w:fill="FFFFFF"/>
        </w:rPr>
        <w:t>1. Các địa điểm, vị trí phải phát triển nhà ở theo dự án quy định tại khoản 4 Điều 5 Luật Nhà ở năm 2023</w:t>
      </w:r>
      <w:r>
        <w:rPr>
          <w:sz w:val="28"/>
          <w:szCs w:val="28"/>
          <w:shd w:val="clear" w:color="auto" w:fill="FFFFFF"/>
        </w:rPr>
        <w:t>.</w:t>
      </w:r>
    </w:p>
    <w:p w:rsidR="00234361" w:rsidRPr="00F05FD6" w:rsidRDefault="00234361" w:rsidP="00234361">
      <w:pPr>
        <w:tabs>
          <w:tab w:val="left" w:pos="1701"/>
        </w:tabs>
        <w:spacing w:before="80" w:after="80"/>
        <w:ind w:firstLine="709"/>
        <w:jc w:val="both"/>
        <w:rPr>
          <w:sz w:val="28"/>
          <w:szCs w:val="28"/>
          <w:shd w:val="clear" w:color="auto" w:fill="FFFFFF"/>
        </w:rPr>
      </w:pPr>
      <w:r w:rsidRPr="00F05FD6">
        <w:rPr>
          <w:sz w:val="28"/>
          <w:szCs w:val="28"/>
          <w:shd w:val="clear" w:color="auto" w:fill="FFFFFF"/>
        </w:rPr>
        <w:t>2. 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 theo khoản 3 Điều 83 Luật Nhà ở năm 2023</w:t>
      </w:r>
      <w:r>
        <w:rPr>
          <w:sz w:val="28"/>
          <w:szCs w:val="28"/>
          <w:shd w:val="clear" w:color="auto" w:fill="FFFFFF"/>
        </w:rPr>
        <w:t>.</w:t>
      </w:r>
    </w:p>
    <w:p w:rsidR="00234361" w:rsidRPr="00F05FD6" w:rsidRDefault="00234361" w:rsidP="00234361">
      <w:pPr>
        <w:tabs>
          <w:tab w:val="left" w:pos="1701"/>
        </w:tabs>
        <w:spacing w:before="80" w:after="80"/>
        <w:ind w:firstLine="709"/>
        <w:jc w:val="both"/>
        <w:rPr>
          <w:sz w:val="28"/>
          <w:szCs w:val="28"/>
          <w:shd w:val="clear" w:color="auto" w:fill="FFFFFF"/>
        </w:rPr>
      </w:pPr>
      <w:r w:rsidRPr="00F05FD6">
        <w:rPr>
          <w:sz w:val="28"/>
          <w:szCs w:val="28"/>
          <w:shd w:val="clear" w:color="auto" w:fill="FFFFFF"/>
        </w:rPr>
        <w:t>3.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 theo khoản 2 Điều 120 Luật Nhà ở năm 2023.</w:t>
      </w:r>
    </w:p>
    <w:p w:rsidR="00234361" w:rsidRPr="00F05FD6" w:rsidRDefault="00234361" w:rsidP="00234361">
      <w:pPr>
        <w:spacing w:before="80" w:after="80"/>
        <w:ind w:firstLine="709"/>
        <w:jc w:val="both"/>
        <w:rPr>
          <w:rFonts w:eastAsia="Calibri"/>
          <w:b/>
          <w:sz w:val="28"/>
          <w:szCs w:val="28"/>
          <w:lang w:eastAsia="en-US"/>
        </w:rPr>
      </w:pPr>
      <w:r w:rsidRPr="00F05FD6">
        <w:rPr>
          <w:rFonts w:eastAsia="Calibri"/>
          <w:b/>
          <w:sz w:val="28"/>
          <w:szCs w:val="28"/>
          <w:lang w:eastAsia="en-US"/>
        </w:rPr>
        <w:t>Điều 2. Đối tượng áp dụng</w:t>
      </w:r>
    </w:p>
    <w:p w:rsidR="00234361" w:rsidRPr="00F05FD6" w:rsidRDefault="00234361" w:rsidP="00234361">
      <w:pPr>
        <w:tabs>
          <w:tab w:val="left" w:pos="1701"/>
        </w:tabs>
        <w:spacing w:before="80" w:after="80"/>
        <w:ind w:firstLine="709"/>
        <w:jc w:val="both"/>
        <w:rPr>
          <w:sz w:val="28"/>
          <w:szCs w:val="28"/>
          <w:shd w:val="clear" w:color="auto" w:fill="FFFFFF"/>
        </w:rPr>
      </w:pPr>
      <w:r w:rsidRPr="00F05FD6">
        <w:rPr>
          <w:sz w:val="28"/>
          <w:szCs w:val="28"/>
          <w:shd w:val="clear" w:color="auto" w:fill="FFFFFF"/>
        </w:rPr>
        <w:t>1. Tổ chức, cá nhân có liên quan đến đầu tư xây dựng, phát triển, sử dụng và giao dịch về nhà ở trên địa bàn tỉnh Ninh Thuận.</w:t>
      </w:r>
    </w:p>
    <w:p w:rsidR="00234361" w:rsidRPr="00F05FD6" w:rsidRDefault="00234361" w:rsidP="00234361">
      <w:pPr>
        <w:tabs>
          <w:tab w:val="left" w:pos="1701"/>
        </w:tabs>
        <w:spacing w:before="80" w:after="80"/>
        <w:ind w:firstLine="709"/>
        <w:jc w:val="both"/>
        <w:rPr>
          <w:sz w:val="28"/>
          <w:szCs w:val="28"/>
          <w:shd w:val="clear" w:color="auto" w:fill="FFFFFF"/>
        </w:rPr>
      </w:pPr>
      <w:r w:rsidRPr="00F05FD6">
        <w:rPr>
          <w:sz w:val="28"/>
          <w:szCs w:val="28"/>
          <w:shd w:val="clear" w:color="auto" w:fill="FFFFFF"/>
        </w:rPr>
        <w:t>2. Cơ quan quản lý nhà nước có liên quan đến lĩnh vực nhà ở.</w:t>
      </w:r>
    </w:p>
    <w:p w:rsidR="00234361" w:rsidRPr="00F05FD6" w:rsidRDefault="00234361" w:rsidP="00234361">
      <w:pPr>
        <w:spacing w:before="240" w:after="80"/>
        <w:ind w:firstLine="709"/>
        <w:jc w:val="center"/>
        <w:rPr>
          <w:rFonts w:eastAsia="Calibri"/>
          <w:b/>
          <w:sz w:val="28"/>
          <w:szCs w:val="28"/>
          <w:lang w:eastAsia="en-US"/>
        </w:rPr>
      </w:pPr>
      <w:r w:rsidRPr="00F05FD6">
        <w:rPr>
          <w:rFonts w:eastAsia="Calibri"/>
          <w:b/>
          <w:sz w:val="28"/>
          <w:szCs w:val="28"/>
          <w:lang w:eastAsia="en-US"/>
        </w:rPr>
        <w:t>Chương II</w:t>
      </w:r>
    </w:p>
    <w:p w:rsidR="00234361" w:rsidRPr="00F05FD6" w:rsidRDefault="00234361" w:rsidP="00234361">
      <w:pPr>
        <w:widowControl w:val="0"/>
        <w:autoSpaceDE w:val="0"/>
        <w:autoSpaceDN w:val="0"/>
        <w:adjustRightInd w:val="0"/>
        <w:spacing w:before="80" w:after="80"/>
        <w:ind w:firstLine="709"/>
        <w:jc w:val="center"/>
        <w:outlineLvl w:val="0"/>
        <w:rPr>
          <w:b/>
          <w:bCs/>
          <w:sz w:val="28"/>
          <w:szCs w:val="28"/>
          <w:lang w:val="nl-NL"/>
        </w:rPr>
      </w:pPr>
      <w:r w:rsidRPr="00F05FD6">
        <w:rPr>
          <w:b/>
          <w:bCs/>
          <w:sz w:val="28"/>
          <w:szCs w:val="28"/>
          <w:lang w:val="nl-NL"/>
        </w:rPr>
        <w:t>QUY ĐỊNH MỘT SỐ NỘI DUNG THUỘC LĨNH VỰC NHÀ Ở</w:t>
      </w:r>
    </w:p>
    <w:p w:rsidR="00234361" w:rsidRPr="00F05FD6" w:rsidRDefault="00234361" w:rsidP="00234361">
      <w:pPr>
        <w:spacing w:before="80" w:after="80"/>
        <w:ind w:firstLine="709"/>
        <w:jc w:val="both"/>
        <w:rPr>
          <w:b/>
          <w:bCs/>
          <w:spacing w:val="-4"/>
          <w:sz w:val="28"/>
          <w:szCs w:val="28"/>
        </w:rPr>
      </w:pPr>
      <w:r w:rsidRPr="00F05FD6">
        <w:rPr>
          <w:rFonts w:eastAsia="Calibri"/>
          <w:b/>
          <w:sz w:val="28"/>
          <w:szCs w:val="28"/>
          <w:lang w:eastAsia="en-US"/>
        </w:rPr>
        <w:t xml:space="preserve">Điều 3. </w:t>
      </w:r>
      <w:r w:rsidRPr="00F05FD6">
        <w:rPr>
          <w:b/>
          <w:bCs/>
          <w:spacing w:val="-4"/>
          <w:sz w:val="28"/>
          <w:szCs w:val="28"/>
        </w:rPr>
        <w:t>Các địa điểm, vị trí phải phát triển nhà ở theo dự án quy định tại khoản 4 Điều 5 Luật Nhà ở năm 2023</w:t>
      </w:r>
    </w:p>
    <w:p w:rsidR="00234361" w:rsidRDefault="00234361" w:rsidP="00234361">
      <w:pPr>
        <w:pStyle w:val="NormalWeb"/>
        <w:shd w:val="clear" w:color="auto" w:fill="FFFFFF"/>
        <w:spacing w:before="80" w:beforeAutospacing="0" w:after="80" w:afterAutospacing="0"/>
        <w:ind w:firstLine="709"/>
        <w:jc w:val="both"/>
        <w:rPr>
          <w:rFonts w:eastAsia="Calibri"/>
          <w:bCs/>
          <w:sz w:val="28"/>
          <w:szCs w:val="28"/>
          <w:lang w:val="en-US" w:eastAsia="en-US"/>
        </w:rPr>
      </w:pPr>
      <w:r w:rsidRPr="00775302">
        <w:rPr>
          <w:rFonts w:eastAsia="Calibri"/>
          <w:bCs/>
          <w:sz w:val="28"/>
          <w:szCs w:val="28"/>
          <w:lang w:val="en-US" w:eastAsia="en-US"/>
        </w:rPr>
        <w:t>Đối với các khu vực không phải đô thị</w:t>
      </w:r>
      <w:r>
        <w:rPr>
          <w:rFonts w:eastAsia="Calibri"/>
          <w:bCs/>
          <w:sz w:val="28"/>
          <w:szCs w:val="28"/>
          <w:lang w:val="en-US" w:eastAsia="en-US"/>
        </w:rPr>
        <w:t xml:space="preserve"> thì c</w:t>
      </w:r>
      <w:r w:rsidRPr="00775302">
        <w:rPr>
          <w:rFonts w:eastAsia="Calibri"/>
          <w:bCs/>
          <w:sz w:val="28"/>
          <w:szCs w:val="28"/>
          <w:lang w:val="en-US" w:eastAsia="en-US"/>
        </w:rPr>
        <w:t xml:space="preserve">ác địa điểm, vị trí phải phát triển nhà ở theo dự án đảm bảo phù hợp với chương trình, kế hoạch phát triển </w:t>
      </w:r>
      <w:r w:rsidRPr="00775302">
        <w:rPr>
          <w:rFonts w:eastAsia="Calibri"/>
          <w:bCs/>
          <w:sz w:val="28"/>
          <w:szCs w:val="28"/>
          <w:lang w:val="en-US" w:eastAsia="en-US"/>
        </w:rPr>
        <w:lastRenderedPageBreak/>
        <w:t>nhà ở được phê duyệt; có các cơ cấu loại hình, diện tích nhà ở phù hợp với nhu cầu của thị trường.</w:t>
      </w:r>
    </w:p>
    <w:p w:rsidR="00234361" w:rsidRDefault="00234361" w:rsidP="00234361">
      <w:pPr>
        <w:pStyle w:val="NormalWeb"/>
        <w:shd w:val="clear" w:color="auto" w:fill="FFFFFF"/>
        <w:spacing w:before="80" w:beforeAutospacing="0" w:after="80" w:afterAutospacing="0"/>
        <w:ind w:firstLine="709"/>
        <w:jc w:val="both"/>
        <w:rPr>
          <w:rFonts w:eastAsia="Calibri"/>
          <w:bCs/>
          <w:sz w:val="28"/>
          <w:szCs w:val="28"/>
          <w:lang w:val="en-US" w:eastAsia="en-US"/>
        </w:rPr>
      </w:pPr>
    </w:p>
    <w:p w:rsidR="00234361" w:rsidRPr="001373C9" w:rsidRDefault="00234361" w:rsidP="00234361">
      <w:pPr>
        <w:pStyle w:val="NormalWeb"/>
        <w:spacing w:before="80" w:beforeAutospacing="0" w:after="80" w:afterAutospacing="0"/>
        <w:ind w:firstLine="709"/>
        <w:jc w:val="both"/>
        <w:rPr>
          <w:b/>
          <w:bCs/>
          <w:spacing w:val="-4"/>
          <w:sz w:val="28"/>
          <w:szCs w:val="28"/>
          <w:lang w:val="en-US"/>
        </w:rPr>
      </w:pPr>
      <w:bookmarkStart w:id="2" w:name="_Hlk165639340"/>
      <w:r w:rsidRPr="001373C9">
        <w:rPr>
          <w:b/>
          <w:bCs/>
          <w:spacing w:val="-4"/>
          <w:sz w:val="28"/>
          <w:szCs w:val="28"/>
        </w:rPr>
        <w:t xml:space="preserve">Điều </w:t>
      </w:r>
      <w:r w:rsidRPr="001373C9">
        <w:rPr>
          <w:b/>
          <w:bCs/>
          <w:spacing w:val="-4"/>
          <w:sz w:val="28"/>
          <w:szCs w:val="28"/>
          <w:lang w:val="en-US"/>
        </w:rPr>
        <w:t>4</w:t>
      </w:r>
      <w:r w:rsidRPr="001373C9">
        <w:rPr>
          <w:b/>
          <w:bCs/>
          <w:spacing w:val="-4"/>
          <w:sz w:val="28"/>
          <w:szCs w:val="28"/>
        </w:rPr>
        <w:t xml:space="preserve">. </w:t>
      </w:r>
      <w:r w:rsidRPr="001373C9">
        <w:rPr>
          <w:b/>
          <w:bCs/>
          <w:spacing w:val="-4"/>
          <w:sz w:val="28"/>
          <w:szCs w:val="28"/>
          <w:lang w:val="en-US"/>
        </w:rPr>
        <w:t>Tiêu chí đối với dự án đầu tư xây dựng nhà ở thương mại mà chủ đầu tư dự án tại đô thị loại  IV, loại V mà chủ đầu tư phải dành một phần diện tích đất ở đã đầu tư xây dựng hệ thống hạ tầng kỹ thuật để xây dựng nhà ở xã hội quy định tại khoản 3 Điều 83 Luật Nhà ở năm 2023</w:t>
      </w:r>
    </w:p>
    <w:p w:rsidR="00234361" w:rsidRPr="00F05FD6" w:rsidRDefault="00234361" w:rsidP="00234361">
      <w:pPr>
        <w:pStyle w:val="NormalWeb"/>
        <w:shd w:val="clear" w:color="auto" w:fill="FFFFFF"/>
        <w:spacing w:before="80" w:beforeAutospacing="0" w:after="80" w:afterAutospacing="0"/>
        <w:ind w:firstLine="709"/>
        <w:jc w:val="both"/>
        <w:rPr>
          <w:rFonts w:eastAsia="Calibri"/>
          <w:bCs/>
          <w:sz w:val="28"/>
          <w:szCs w:val="28"/>
          <w:lang w:val="en-US" w:eastAsia="en-US"/>
        </w:rPr>
      </w:pPr>
      <w:bookmarkStart w:id="3" w:name="_Hlk165639356"/>
      <w:bookmarkStart w:id="4" w:name="dieu_17"/>
      <w:bookmarkEnd w:id="2"/>
      <w:r w:rsidRPr="00F05FD6">
        <w:rPr>
          <w:rFonts w:eastAsia="Calibri"/>
          <w:bCs/>
          <w:sz w:val="28"/>
          <w:szCs w:val="28"/>
          <w:lang w:val="en-US" w:eastAsia="en-US"/>
        </w:rPr>
        <w:t>1. Đối với các d</w:t>
      </w:r>
      <w:r w:rsidRPr="00F05FD6">
        <w:rPr>
          <w:rFonts w:eastAsia="Calibri"/>
          <w:bCs/>
          <w:sz w:val="28"/>
          <w:szCs w:val="28"/>
          <w:lang w:eastAsia="en-US"/>
        </w:rPr>
        <w:t xml:space="preserve">ự án đầu tư xây dựng nhà ở thương mại tại các </w:t>
      </w:r>
      <w:r w:rsidRPr="00F05FD6">
        <w:rPr>
          <w:rFonts w:eastAsia="Calibri"/>
          <w:bCs/>
          <w:sz w:val="28"/>
          <w:szCs w:val="28"/>
          <w:lang w:val="en-US" w:eastAsia="en-US"/>
        </w:rPr>
        <w:t>đô thị</w:t>
      </w:r>
      <w:r w:rsidRPr="00F05FD6">
        <w:rPr>
          <w:rFonts w:eastAsia="Calibri"/>
          <w:bCs/>
          <w:sz w:val="28"/>
          <w:szCs w:val="28"/>
          <w:lang w:eastAsia="en-US"/>
        </w:rPr>
        <w:t xml:space="preserve"> </w:t>
      </w:r>
      <w:r w:rsidRPr="00F05FD6">
        <w:rPr>
          <w:rFonts w:eastAsia="Calibri"/>
          <w:bCs/>
          <w:sz w:val="28"/>
          <w:szCs w:val="28"/>
          <w:lang w:val="en-US" w:eastAsia="en-US"/>
        </w:rPr>
        <w:t>loại IV, V trên địa bàn tỉnh</w:t>
      </w:r>
      <w:r w:rsidRPr="00F05FD6">
        <w:rPr>
          <w:rFonts w:eastAsia="Calibri"/>
          <w:bCs/>
          <w:sz w:val="28"/>
          <w:szCs w:val="28"/>
          <w:lang w:eastAsia="en-US"/>
        </w:rPr>
        <w:t xml:space="preserve"> có quy mô dân số tối đa từ 4.000 người trở lên </w:t>
      </w:r>
      <w:r w:rsidRPr="00F05FD6">
        <w:rPr>
          <w:rFonts w:eastAsia="Calibri"/>
          <w:bCs/>
          <w:sz w:val="28"/>
          <w:szCs w:val="28"/>
          <w:lang w:val="en-US" w:eastAsia="en-US"/>
        </w:rPr>
        <w:t xml:space="preserve">hoặc có quy mô diện tích từ 20ha trở lên </w:t>
      </w:r>
      <w:r w:rsidRPr="00F05FD6">
        <w:rPr>
          <w:rFonts w:eastAsia="Calibri"/>
          <w:bCs/>
          <w:sz w:val="28"/>
          <w:szCs w:val="28"/>
          <w:lang w:eastAsia="en-US"/>
        </w:rPr>
        <w:t>phải dành tối thiểu 20% tổng diện tích đất ở (trừ đất ở hiện hữu, đất tái định cư) trong phạm vi dự án, đã đầu tư xây dựng hệ thống hạ tầng kỹ thuật để xây dựng nhà ở xã hội</w:t>
      </w:r>
      <w:r w:rsidRPr="00F05FD6">
        <w:rPr>
          <w:rFonts w:eastAsia="Calibri"/>
          <w:bCs/>
          <w:sz w:val="28"/>
          <w:szCs w:val="28"/>
          <w:lang w:val="en-US" w:eastAsia="en-US"/>
        </w:rPr>
        <w:t>.</w:t>
      </w:r>
    </w:p>
    <w:p w:rsidR="00234361" w:rsidRDefault="00234361" w:rsidP="00234361">
      <w:pPr>
        <w:pStyle w:val="NormalWeb"/>
        <w:shd w:val="clear" w:color="auto" w:fill="FFFFFF"/>
        <w:spacing w:before="80" w:beforeAutospacing="0" w:after="80" w:afterAutospacing="0"/>
        <w:ind w:firstLine="709"/>
        <w:jc w:val="both"/>
        <w:rPr>
          <w:rFonts w:eastAsia="Calibri"/>
          <w:bCs/>
          <w:sz w:val="28"/>
          <w:szCs w:val="28"/>
          <w:lang w:val="en-US" w:eastAsia="en-US"/>
        </w:rPr>
      </w:pPr>
      <w:r w:rsidRPr="00F05FD6">
        <w:rPr>
          <w:rFonts w:eastAsia="Calibri"/>
          <w:bCs/>
          <w:sz w:val="28"/>
          <w:szCs w:val="28"/>
          <w:lang w:val="en-US" w:eastAsia="en-US"/>
        </w:rPr>
        <w:t>2</w:t>
      </w:r>
      <w:r w:rsidRPr="00F02A49">
        <w:rPr>
          <w:rFonts w:eastAsia="Calibri"/>
          <w:bCs/>
          <w:sz w:val="28"/>
          <w:szCs w:val="28"/>
          <w:lang w:val="en-US" w:eastAsia="en-US"/>
        </w:rPr>
        <w:t xml:space="preserve">. </w:t>
      </w:r>
      <w:r w:rsidRPr="00F05FD6">
        <w:rPr>
          <w:rFonts w:eastAsia="Calibri"/>
          <w:bCs/>
          <w:sz w:val="28"/>
          <w:szCs w:val="28"/>
          <w:lang w:val="en-US" w:eastAsia="en-US"/>
        </w:rPr>
        <w:t>Đối với các d</w:t>
      </w:r>
      <w:r w:rsidRPr="00F02A49">
        <w:rPr>
          <w:rFonts w:eastAsia="Calibri"/>
          <w:bCs/>
          <w:sz w:val="28"/>
          <w:szCs w:val="28"/>
          <w:lang w:val="en-US" w:eastAsia="en-US"/>
        </w:rPr>
        <w:t xml:space="preserve">ự án đầu tư xây dựng nhà ở thương mại tại các </w:t>
      </w:r>
      <w:r w:rsidRPr="00F05FD6">
        <w:rPr>
          <w:rFonts w:eastAsia="Calibri"/>
          <w:bCs/>
          <w:sz w:val="28"/>
          <w:szCs w:val="28"/>
          <w:lang w:val="en-US" w:eastAsia="en-US"/>
        </w:rPr>
        <w:t>đô thị</w:t>
      </w:r>
      <w:r w:rsidRPr="00F02A49">
        <w:rPr>
          <w:rFonts w:eastAsia="Calibri"/>
          <w:bCs/>
          <w:sz w:val="28"/>
          <w:szCs w:val="28"/>
          <w:lang w:val="en-US" w:eastAsia="en-US"/>
        </w:rPr>
        <w:t xml:space="preserve"> </w:t>
      </w:r>
      <w:r w:rsidRPr="00F05FD6">
        <w:rPr>
          <w:rFonts w:eastAsia="Calibri"/>
          <w:bCs/>
          <w:sz w:val="28"/>
          <w:szCs w:val="28"/>
          <w:lang w:val="en-US" w:eastAsia="en-US"/>
        </w:rPr>
        <w:t>loại IV, V trên địa bàn tỉnh</w:t>
      </w:r>
      <w:r w:rsidRPr="00F02A49">
        <w:rPr>
          <w:rFonts w:eastAsia="Calibri"/>
          <w:bCs/>
          <w:sz w:val="28"/>
          <w:szCs w:val="28"/>
          <w:lang w:val="en-US" w:eastAsia="en-US"/>
        </w:rPr>
        <w:t xml:space="preserve"> có quy mô dân số tối đa dưới 4.000 người </w:t>
      </w:r>
      <w:r w:rsidRPr="00F05FD6">
        <w:rPr>
          <w:rFonts w:eastAsia="Calibri"/>
          <w:bCs/>
          <w:sz w:val="28"/>
          <w:szCs w:val="28"/>
          <w:lang w:val="en-US" w:eastAsia="en-US"/>
        </w:rPr>
        <w:t xml:space="preserve">hoặc có quy mô diện tích dưới 20ha </w:t>
      </w:r>
      <w:r w:rsidRPr="00F02A49">
        <w:rPr>
          <w:rFonts w:eastAsia="Calibri"/>
          <w:bCs/>
          <w:sz w:val="28"/>
          <w:szCs w:val="28"/>
          <w:lang w:val="en-US" w:eastAsia="en-US"/>
        </w:rPr>
        <w:t>thì phải dành tối thiểu 10% tổng diện tích đất ở (trừ đất ở hiện hữu, đất tái định cư) trong phạm vi dự án, đã đầu tư xây dựng hệ thống hạ tầng kỹ thuật để xây dựng nhà ở xã hội.</w:t>
      </w:r>
    </w:p>
    <w:p w:rsidR="00234361" w:rsidRPr="00C51B3D" w:rsidRDefault="00234361" w:rsidP="00234361">
      <w:pPr>
        <w:spacing w:before="80" w:after="80"/>
        <w:ind w:firstLine="720"/>
        <w:jc w:val="both"/>
        <w:rPr>
          <w:rFonts w:eastAsia="Times New Roman"/>
          <w:iCs/>
          <w:sz w:val="28"/>
          <w:szCs w:val="20"/>
        </w:rPr>
      </w:pPr>
      <w:r w:rsidRPr="004B0546">
        <w:rPr>
          <w:rFonts w:eastAsia="Calibri"/>
          <w:bCs/>
          <w:sz w:val="28"/>
          <w:szCs w:val="28"/>
          <w:lang w:eastAsia="en-US"/>
        </w:rPr>
        <w:t xml:space="preserve">3. Việc xem xét, quyết định việc bố trí quỹ đất nhà ở xã hội đã đầu tư xây dựng hệ thống hạ tầng kỹ thuật ở vị trí khác ngoài phạm vi dự án đầu tư xây dựng nhà ở thương mại </w:t>
      </w:r>
      <w:r w:rsidRPr="00C51B3D">
        <w:rPr>
          <w:rFonts w:eastAsia="Times New Roman"/>
          <w:iCs/>
          <w:sz w:val="28"/>
          <w:szCs w:val="20"/>
        </w:rPr>
        <w:t>tại đô thị được thực hiện trong quá trình đánh giá hồ sơ đề nghị chấp thuận chủ trương đầu tư đồng thời chấp thuận nhà đầu tư theo quy định sau:</w:t>
      </w:r>
    </w:p>
    <w:p w:rsidR="00234361" w:rsidRPr="00C51B3D" w:rsidRDefault="00234361" w:rsidP="00234361">
      <w:pPr>
        <w:spacing w:before="80" w:after="80"/>
        <w:ind w:firstLine="720"/>
        <w:jc w:val="both"/>
        <w:rPr>
          <w:rFonts w:eastAsia="Times New Roman"/>
          <w:iCs/>
          <w:sz w:val="28"/>
          <w:szCs w:val="20"/>
        </w:rPr>
      </w:pPr>
      <w:r w:rsidRPr="00C51B3D">
        <w:rPr>
          <w:rFonts w:eastAsia="Times New Roman"/>
          <w:iCs/>
          <w:sz w:val="28"/>
          <w:szCs w:val="20"/>
        </w:rPr>
        <w:t>a) Dự án thuộc trường hợp phải dành quỹ đất nhà ở xã hội theo quy định tại khoản 1</w:t>
      </w:r>
      <w:r>
        <w:rPr>
          <w:rFonts w:eastAsia="Times New Roman"/>
          <w:iCs/>
          <w:sz w:val="28"/>
          <w:szCs w:val="20"/>
        </w:rPr>
        <w:t xml:space="preserve"> và khoản 2 của Điều này;</w:t>
      </w:r>
    </w:p>
    <w:p w:rsidR="00234361" w:rsidRPr="00517F70" w:rsidRDefault="00234361" w:rsidP="00234361">
      <w:pPr>
        <w:spacing w:before="80" w:after="80"/>
        <w:ind w:firstLine="720"/>
        <w:jc w:val="both"/>
        <w:rPr>
          <w:sz w:val="28"/>
          <w:szCs w:val="28"/>
        </w:rPr>
      </w:pPr>
      <w:r w:rsidRPr="00517F70">
        <w:rPr>
          <w:rFonts w:eastAsia="Times New Roman"/>
          <w:iCs/>
          <w:sz w:val="28"/>
          <w:szCs w:val="20"/>
        </w:rPr>
        <w:t xml:space="preserve">b) </w:t>
      </w:r>
      <w:r w:rsidRPr="00517F70">
        <w:rPr>
          <w:sz w:val="28"/>
          <w:szCs w:val="28"/>
        </w:rPr>
        <w:t xml:space="preserve">Chủ đầu tư có quỹ đất phù hợp với quy hoạch, kế hoạch sử dụng đất và có vị trí trong cùng đô thị nơi có dự án đầu tư xây dựng nhà ở thương mại đó, có diện tích đất ở có giá trị tương đương với giá trị quỹ đất nhà ở xã hội đã đầu tư xây dựng hệ thống hạ tầng kỹ thuật quy định tại </w:t>
      </w:r>
      <w:r w:rsidRPr="00517F70">
        <w:rPr>
          <w:rFonts w:eastAsia="Times New Roman"/>
          <w:iCs/>
          <w:sz w:val="28"/>
          <w:szCs w:val="20"/>
        </w:rPr>
        <w:t>khoản 1 và khoản 2 của Điều này</w:t>
      </w:r>
      <w:r w:rsidRPr="00517F70">
        <w:rPr>
          <w:sz w:val="28"/>
          <w:szCs w:val="28"/>
        </w:rPr>
        <w:t xml:space="preserve"> hoặc có diện tích đất ở tương đương diện tích đất ở đã đầu tư xây dựng hệ thống hạ tầng kỹ thuật phải dành để xây dựng nhà ở xã hội của dự án đầu tư xây dựng nhà ở thương mại đó;</w:t>
      </w:r>
    </w:p>
    <w:p w:rsidR="00234361" w:rsidRDefault="00234361" w:rsidP="00234361">
      <w:pPr>
        <w:spacing w:before="80" w:after="80"/>
        <w:ind w:firstLine="720"/>
        <w:jc w:val="both"/>
        <w:rPr>
          <w:sz w:val="28"/>
          <w:szCs w:val="28"/>
        </w:rPr>
      </w:pPr>
      <w:r w:rsidRPr="00F97127">
        <w:rPr>
          <w:sz w:val="28"/>
          <w:szCs w:val="28"/>
        </w:rPr>
        <w:t xml:space="preserve">c) Chủ đầu tư có văn bản đề xuất được bố trí quỹ đất quy định tại điểm b khoản này để thay thế quỹ đất nhà ở xã hội quy định tại </w:t>
      </w:r>
      <w:r w:rsidRPr="00C51B3D">
        <w:rPr>
          <w:rFonts w:eastAsia="Times New Roman"/>
          <w:iCs/>
          <w:sz w:val="28"/>
          <w:szCs w:val="20"/>
        </w:rPr>
        <w:t>khoản 1</w:t>
      </w:r>
      <w:r>
        <w:rPr>
          <w:rFonts w:eastAsia="Times New Roman"/>
          <w:iCs/>
          <w:sz w:val="28"/>
          <w:szCs w:val="20"/>
        </w:rPr>
        <w:t xml:space="preserve"> và khoản 2</w:t>
      </w:r>
      <w:r w:rsidRPr="00C51B3D">
        <w:rPr>
          <w:rFonts w:eastAsia="Times New Roman"/>
          <w:iCs/>
          <w:sz w:val="28"/>
          <w:szCs w:val="20"/>
        </w:rPr>
        <w:t xml:space="preserve"> của Điều này</w:t>
      </w:r>
      <w:r w:rsidRPr="00F97127">
        <w:rPr>
          <w:sz w:val="28"/>
          <w:szCs w:val="28"/>
        </w:rPr>
        <w:t>.</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bookmarkStart w:id="5" w:name="dieu_19"/>
      <w:r>
        <w:rPr>
          <w:rFonts w:eastAsia="Calibri"/>
          <w:bCs/>
          <w:sz w:val="28"/>
          <w:szCs w:val="28"/>
          <w:lang w:val="en-US" w:eastAsia="en-US"/>
        </w:rPr>
        <w:t>4</w:t>
      </w:r>
      <w:r w:rsidRPr="00F05FD6">
        <w:rPr>
          <w:rFonts w:eastAsia="Calibri"/>
          <w:bCs/>
          <w:sz w:val="28"/>
          <w:szCs w:val="28"/>
          <w:lang w:eastAsia="en-US"/>
        </w:rPr>
        <w:t>. Trường hợp đóng tiền tương đương giá trị quỹ đất đã đầu tư xây dựng hệ thống hạ tầng kỹ thuật để xây dựng nhà ở xã hội</w:t>
      </w:r>
      <w:bookmarkEnd w:id="5"/>
      <w:r>
        <w:rPr>
          <w:rFonts w:eastAsia="Calibri"/>
          <w:bCs/>
          <w:sz w:val="28"/>
          <w:szCs w:val="28"/>
          <w:lang w:val="en-US" w:eastAsia="en-US"/>
        </w:rPr>
        <w:t xml:space="preserve"> thì thực hiện </w:t>
      </w:r>
      <w:r w:rsidRPr="00F05FD6">
        <w:rPr>
          <w:sz w:val="28"/>
          <w:szCs w:val="28"/>
          <w:shd w:val="clear" w:color="auto" w:fill="FFFFFF"/>
          <w:lang w:val="en-US"/>
        </w:rPr>
        <w:t>quy định tại</w:t>
      </w:r>
      <w:r>
        <w:rPr>
          <w:sz w:val="28"/>
          <w:szCs w:val="28"/>
          <w:shd w:val="clear" w:color="auto" w:fill="FFFFFF"/>
          <w:lang w:val="en-US"/>
        </w:rPr>
        <w:t xml:space="preserve"> khoản 3, khoản 4 và </w:t>
      </w:r>
      <w:r w:rsidRPr="00F05FD6">
        <w:rPr>
          <w:sz w:val="28"/>
          <w:szCs w:val="28"/>
          <w:shd w:val="clear" w:color="auto" w:fill="FFFFFF"/>
          <w:lang w:val="en-US"/>
        </w:rPr>
        <w:t>khoản 5 Điều 19 Nghị định số 100/2024/NĐ-CP ngày 26 tháng 7 năm 2024 của Chính phủ quy định chi tiết một số Điều của Luật Nhà ở về phát triển và quản lý nhà ở xã hội.</w:t>
      </w:r>
    </w:p>
    <w:p w:rsidR="00234361" w:rsidRPr="00F05FD6" w:rsidRDefault="00234361" w:rsidP="00234361">
      <w:pPr>
        <w:pStyle w:val="NormalWeb"/>
        <w:spacing w:before="80" w:beforeAutospacing="0" w:after="80" w:afterAutospacing="0"/>
        <w:ind w:firstLine="709"/>
        <w:jc w:val="both"/>
        <w:rPr>
          <w:b/>
          <w:bCs/>
          <w:spacing w:val="-4"/>
          <w:sz w:val="28"/>
          <w:szCs w:val="28"/>
          <w:lang w:val="en-US"/>
        </w:rPr>
      </w:pPr>
      <w:bookmarkStart w:id="6" w:name="_Hlk165639448"/>
      <w:bookmarkEnd w:id="3"/>
      <w:bookmarkEnd w:id="4"/>
      <w:r w:rsidRPr="00F05FD6">
        <w:rPr>
          <w:b/>
          <w:bCs/>
          <w:spacing w:val="-4"/>
          <w:sz w:val="28"/>
          <w:szCs w:val="28"/>
        </w:rPr>
        <w:lastRenderedPageBreak/>
        <w:t xml:space="preserve">Điều 5. </w:t>
      </w:r>
      <w:r w:rsidRPr="00F05FD6">
        <w:rPr>
          <w:b/>
          <w:bCs/>
          <w:spacing w:val="-4"/>
          <w:sz w:val="28"/>
          <w:szCs w:val="28"/>
          <w:lang w:val="en-US"/>
        </w:rPr>
        <w:t>Phối hợp cung cấp thông tin về nhà ở giữa cơ quan nhà nước có thẩm quyền làm thủ tục cấp Giấy chứng nhận và cơ quan quản lý nhà ở tại địa phương quy định tại khoản 2 Điều 120 Luật Nhà ở năm 2023</w:t>
      </w:r>
    </w:p>
    <w:bookmarkEnd w:id="6"/>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sidRPr="00F05FD6">
        <w:rPr>
          <w:sz w:val="28"/>
          <w:szCs w:val="28"/>
          <w:shd w:val="clear" w:color="auto" w:fill="FFFFFF"/>
          <w:lang w:val="en-US"/>
        </w:rPr>
        <w:t>1. Cơ quan có thẩm quyền làm thủ tục cấp Giấy chứng nhận quyền sử dụng đất, quyền sở hữu tài sản gắn liền với đất theo quy định tại Điều 136 của Luật Đất đai 2024, khi làm thủ tục cấp Giấy chứng nhận có trách nhiệm cung cấp thông tin về nhà ở quy định tại khoản 2 Điều 119 của Luật Nhà ở năm 2023 cho cơ quan quản lý nhà ở cùng cấp để thiết lập hồ sơ nhà ở.</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sidRPr="00F05FD6">
        <w:rPr>
          <w:sz w:val="28"/>
          <w:szCs w:val="28"/>
          <w:shd w:val="clear" w:color="auto" w:fill="FFFFFF"/>
          <w:lang w:val="en-US"/>
        </w:rPr>
        <w:t>a) Sở Tài nguyên và Môi trường chỉ đạo đơn vị trực thuộc cung cấp thông tin hồ sơ nhà ở của tổ chức trong nước, tổ chức nước ngoài, cá nhân nước ngoài và dự án đầu tư xây dựng nhà ở trên địa bàn tỉnh Ninh Thuận về Sở Xây dựng để thống nhất về các thông tin nhà ở, đất ở ghi trong hồ sơ cấp Giấy chứng nhận quyền sử dụng đất, quyền sở hữu tài sản gắn liền với đất.</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sidRPr="00F05FD6">
        <w:rPr>
          <w:sz w:val="28"/>
          <w:szCs w:val="28"/>
          <w:shd w:val="clear" w:color="auto" w:fill="FFFFFF"/>
          <w:lang w:val="en-US"/>
        </w:rPr>
        <w:t>b) Phòng Tài nguyên và Môi trường cung cấp thông tin hồ sơ nhà ở của hộ gia đình, cá nhân trong nước, người Việt Nam định cư ở nước ngoài trên địa bàn trên địa bàn về Phòng Quản lý đô thị hoặc phòng Kinh tế và Hạ tầng thuộc Ủy ban nhân dân các huyện, thành phố để thống nhất về các thông tin nhà ở, đất ở ghi trong hồ sơ nhà ở.</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sidRPr="00F05FD6">
        <w:rPr>
          <w:sz w:val="28"/>
          <w:szCs w:val="28"/>
          <w:shd w:val="clear" w:color="auto" w:fill="FFFFFF"/>
          <w:lang w:val="en-US"/>
        </w:rPr>
        <w:t>c) Việc lưu trữ, bàn giao và quản lý hồ sơ nhà ở đối với các cơ quan quản lý nhà ở cấp tỉnh, cấp huyện và các tổ chức cá nhân có liên quan thực hiện theo quy định tại khoản 1 Điều 120 của Luật Nhà ở năm 2023.</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sidRPr="00F05FD6">
        <w:rPr>
          <w:sz w:val="28"/>
          <w:szCs w:val="28"/>
          <w:shd w:val="clear" w:color="auto" w:fill="FFFFFF"/>
          <w:lang w:val="en-US"/>
        </w:rPr>
        <w:t>2. Cơ quan có thẩm quyền cấp Giấy chứng nhận phải ghi rõ trong Giấy chứng nhận loại nhà ở, cấp nhà ở theo quy định tại khoản 3 Điều 9 Luật Nhà ở năm 2023; trường hợp nhà ở là căn hộ chung cư thì phải ghi rõ diện tích sàn xây dựng và diện tích sử dụng căn hộ; trường hợp nhà ở được xây dựng theo dự án thì phải ghi đúng tên dự án đầu tư xây dựng nhà ở đã được cơ quan có thẩm quyền chấp thuận hoặc quyết định chủ trương đầu tư.</w:t>
      </w:r>
    </w:p>
    <w:p w:rsidR="00234361" w:rsidRPr="00802FE8"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sidRPr="00802FE8">
        <w:rPr>
          <w:sz w:val="28"/>
          <w:szCs w:val="28"/>
          <w:shd w:val="clear" w:color="auto" w:fill="FFFFFF"/>
          <w:lang w:val="en-US"/>
        </w:rPr>
        <w:t>3. Thời gian và hình thức cung cấp thông tin về nhà ở</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Pr>
          <w:sz w:val="28"/>
          <w:szCs w:val="28"/>
          <w:shd w:val="clear" w:color="auto" w:fill="FFFFFF"/>
          <w:lang w:val="en-US"/>
        </w:rPr>
        <w:t>a)</w:t>
      </w:r>
      <w:r w:rsidRPr="00F05FD6">
        <w:rPr>
          <w:sz w:val="28"/>
          <w:szCs w:val="28"/>
          <w:shd w:val="clear" w:color="auto" w:fill="FFFFFF"/>
          <w:lang w:val="en-US"/>
        </w:rPr>
        <w:t xml:space="preserve"> Thông tin cung cấp định kỳ hàng Quý vào những ngày cuối tháng (từ ngày 25) của tháng cuối Quý.</w:t>
      </w:r>
    </w:p>
    <w:p w:rsidR="00234361" w:rsidRPr="00F05FD6" w:rsidRDefault="00234361" w:rsidP="00234361">
      <w:pPr>
        <w:pStyle w:val="NormalWeb"/>
        <w:shd w:val="clear" w:color="auto" w:fill="FFFFFF"/>
        <w:spacing w:before="80" w:beforeAutospacing="0" w:after="80" w:afterAutospacing="0"/>
        <w:ind w:firstLine="709"/>
        <w:jc w:val="both"/>
        <w:rPr>
          <w:sz w:val="28"/>
          <w:szCs w:val="28"/>
          <w:shd w:val="clear" w:color="auto" w:fill="FFFFFF"/>
          <w:lang w:val="en-US"/>
        </w:rPr>
      </w:pPr>
      <w:r>
        <w:rPr>
          <w:sz w:val="28"/>
          <w:szCs w:val="28"/>
          <w:shd w:val="clear" w:color="auto" w:fill="FFFFFF"/>
          <w:lang w:val="en-US"/>
        </w:rPr>
        <w:t>b)</w:t>
      </w:r>
      <w:r w:rsidRPr="00F05FD6">
        <w:rPr>
          <w:sz w:val="28"/>
          <w:szCs w:val="28"/>
          <w:shd w:val="clear" w:color="auto" w:fill="FFFFFF"/>
          <w:lang w:val="en-US"/>
        </w:rPr>
        <w:t xml:space="preserve"> Cơ quan, tổ chức cung cấp thông tin có văn bản gửi cơ quan, đơn vị tiếp nhận thông tin đồng thời gửi kèm tệp dữ liệu (file số) thông tin về nhà ở đăng ký trong Quý.</w:t>
      </w:r>
    </w:p>
    <w:p w:rsidR="00234361" w:rsidRPr="00F05FD6" w:rsidRDefault="00234361" w:rsidP="00234361">
      <w:pPr>
        <w:shd w:val="clear" w:color="auto" w:fill="FFFFFF"/>
        <w:spacing w:before="80" w:after="80"/>
        <w:jc w:val="center"/>
        <w:rPr>
          <w:b/>
          <w:bCs/>
          <w:spacing w:val="-3"/>
          <w:sz w:val="28"/>
          <w:szCs w:val="28"/>
        </w:rPr>
      </w:pPr>
      <w:r w:rsidRPr="00F05FD6">
        <w:rPr>
          <w:b/>
          <w:bCs/>
          <w:spacing w:val="-3"/>
          <w:sz w:val="28"/>
          <w:szCs w:val="28"/>
        </w:rPr>
        <w:t>Chương III</w:t>
      </w:r>
    </w:p>
    <w:p w:rsidR="00234361" w:rsidRPr="00F05FD6" w:rsidRDefault="00234361" w:rsidP="00234361">
      <w:pPr>
        <w:widowControl w:val="0"/>
        <w:autoSpaceDE w:val="0"/>
        <w:autoSpaceDN w:val="0"/>
        <w:adjustRightInd w:val="0"/>
        <w:spacing w:before="80" w:after="80"/>
        <w:jc w:val="center"/>
        <w:outlineLvl w:val="0"/>
        <w:rPr>
          <w:b/>
          <w:bCs/>
          <w:sz w:val="28"/>
          <w:szCs w:val="28"/>
          <w:lang w:val="nl-NL"/>
        </w:rPr>
      </w:pPr>
      <w:r w:rsidRPr="00F05FD6">
        <w:rPr>
          <w:b/>
          <w:bCs/>
          <w:sz w:val="28"/>
          <w:szCs w:val="28"/>
          <w:lang w:val="nl-NL"/>
        </w:rPr>
        <w:t>TỔ CHỨC THỰC HIỆN</w:t>
      </w:r>
    </w:p>
    <w:p w:rsidR="00234361" w:rsidRPr="00F05FD6" w:rsidRDefault="00234361" w:rsidP="00234361">
      <w:pPr>
        <w:tabs>
          <w:tab w:val="left" w:pos="900"/>
          <w:tab w:val="left" w:pos="993"/>
        </w:tabs>
        <w:spacing w:before="80" w:after="80"/>
        <w:ind w:firstLine="720"/>
        <w:jc w:val="both"/>
        <w:rPr>
          <w:rFonts w:eastAsia="Times New Roman"/>
          <w:sz w:val="28"/>
          <w:szCs w:val="28"/>
        </w:rPr>
      </w:pPr>
      <w:r w:rsidRPr="00F05FD6">
        <w:rPr>
          <w:rFonts w:eastAsia="Times New Roman"/>
          <w:b/>
          <w:sz w:val="28"/>
          <w:szCs w:val="28"/>
        </w:rPr>
        <w:t xml:space="preserve">Điều </w:t>
      </w:r>
      <w:r>
        <w:rPr>
          <w:rFonts w:eastAsia="Times New Roman"/>
          <w:b/>
          <w:sz w:val="28"/>
          <w:szCs w:val="28"/>
        </w:rPr>
        <w:t>6</w:t>
      </w:r>
      <w:r w:rsidRPr="00F05FD6">
        <w:rPr>
          <w:rFonts w:eastAsia="Times New Roman"/>
          <w:b/>
          <w:sz w:val="28"/>
          <w:szCs w:val="28"/>
        </w:rPr>
        <w:t>. Điều khoản thi hành</w:t>
      </w:r>
    </w:p>
    <w:p w:rsidR="00234361" w:rsidRPr="00F05FD6" w:rsidRDefault="00234361" w:rsidP="00234361">
      <w:pPr>
        <w:tabs>
          <w:tab w:val="left" w:pos="900"/>
          <w:tab w:val="left" w:pos="993"/>
        </w:tabs>
        <w:spacing w:before="80" w:after="80"/>
        <w:ind w:firstLine="720"/>
        <w:jc w:val="both"/>
        <w:rPr>
          <w:rFonts w:eastAsia="Times New Roman"/>
          <w:sz w:val="28"/>
          <w:szCs w:val="28"/>
        </w:rPr>
      </w:pPr>
      <w:r w:rsidRPr="00F05FD6">
        <w:rPr>
          <w:rFonts w:eastAsia="Times New Roman"/>
          <w:sz w:val="28"/>
          <w:szCs w:val="28"/>
        </w:rPr>
        <w:t>1. Những nội dung không nêu trong Quy định này được thực hiện theo các quy định hiện hành của Nhà nước.</w:t>
      </w:r>
    </w:p>
    <w:p w:rsidR="00234361" w:rsidRPr="00F05FD6" w:rsidRDefault="00234361" w:rsidP="00234361">
      <w:pPr>
        <w:tabs>
          <w:tab w:val="left" w:pos="900"/>
          <w:tab w:val="left" w:pos="993"/>
        </w:tabs>
        <w:spacing w:before="80" w:after="80"/>
        <w:ind w:firstLine="720"/>
        <w:jc w:val="both"/>
        <w:rPr>
          <w:rFonts w:eastAsia="Times New Roman"/>
          <w:sz w:val="28"/>
          <w:szCs w:val="28"/>
        </w:rPr>
      </w:pPr>
      <w:r w:rsidRPr="00F05FD6">
        <w:rPr>
          <w:rFonts w:eastAsia="Times New Roman"/>
          <w:sz w:val="28"/>
          <w:szCs w:val="28"/>
        </w:rPr>
        <w:t>2. Mọi quy định khác của Uỷ ban nhân dân tỉnh ban hành trước đây trái với Quy định này đều bãi bỏ.</w:t>
      </w:r>
    </w:p>
    <w:p w:rsidR="00234361" w:rsidRPr="00F05FD6" w:rsidRDefault="00234361" w:rsidP="00234361">
      <w:pPr>
        <w:tabs>
          <w:tab w:val="left" w:pos="900"/>
          <w:tab w:val="left" w:pos="993"/>
        </w:tabs>
        <w:spacing w:before="80" w:after="80"/>
        <w:ind w:firstLine="720"/>
        <w:jc w:val="both"/>
        <w:rPr>
          <w:rFonts w:eastAsia="Times New Roman"/>
          <w:sz w:val="28"/>
          <w:szCs w:val="28"/>
        </w:rPr>
      </w:pPr>
      <w:r w:rsidRPr="00F05FD6">
        <w:rPr>
          <w:rFonts w:eastAsia="Times New Roman"/>
          <w:sz w:val="28"/>
          <w:szCs w:val="28"/>
        </w:rPr>
        <w:lastRenderedPageBreak/>
        <w:t>3. Nếu các tổ chức, cá nhân vi phạm các Quy định này sẽ tuỳ theo mức độ vi phạm để kỷ luật, xử lý theo quy định của pháp luật.</w:t>
      </w:r>
    </w:p>
    <w:p w:rsidR="00234361" w:rsidRPr="00F05FD6" w:rsidRDefault="00234361" w:rsidP="00234361">
      <w:pPr>
        <w:spacing w:before="80" w:after="80"/>
        <w:ind w:firstLine="709"/>
        <w:jc w:val="both"/>
        <w:rPr>
          <w:rFonts w:eastAsia="Calibri"/>
          <w:b/>
          <w:sz w:val="28"/>
          <w:szCs w:val="28"/>
          <w:lang w:eastAsia="en-US"/>
        </w:rPr>
      </w:pPr>
      <w:r w:rsidRPr="00F05FD6">
        <w:rPr>
          <w:rFonts w:eastAsia="Calibri"/>
          <w:b/>
          <w:sz w:val="28"/>
          <w:szCs w:val="28"/>
          <w:lang w:eastAsia="en-US"/>
        </w:rPr>
        <w:t xml:space="preserve">Điều </w:t>
      </w:r>
      <w:r>
        <w:rPr>
          <w:rFonts w:eastAsia="Calibri"/>
          <w:b/>
          <w:sz w:val="28"/>
          <w:szCs w:val="28"/>
          <w:lang w:eastAsia="en-US"/>
        </w:rPr>
        <w:t>7</w:t>
      </w:r>
      <w:r w:rsidRPr="00F05FD6">
        <w:rPr>
          <w:rFonts w:eastAsia="Calibri"/>
          <w:b/>
          <w:sz w:val="28"/>
          <w:szCs w:val="28"/>
          <w:lang w:eastAsia="en-US"/>
        </w:rPr>
        <w:t xml:space="preserve">. Trách nhiệm của các Sở, Ban, ngành thuộc Ủy ban nhân dân tỉnh </w:t>
      </w:r>
    </w:p>
    <w:p w:rsidR="00234361" w:rsidRPr="00F05FD6" w:rsidRDefault="00234361" w:rsidP="00234361">
      <w:pPr>
        <w:shd w:val="clear" w:color="auto" w:fill="FFFFFF"/>
        <w:spacing w:before="80" w:after="80"/>
        <w:ind w:firstLine="720"/>
        <w:jc w:val="both"/>
        <w:rPr>
          <w:sz w:val="28"/>
          <w:szCs w:val="28"/>
          <w:lang w:val="vi-VN"/>
        </w:rPr>
      </w:pPr>
      <w:r w:rsidRPr="00F05FD6">
        <w:rPr>
          <w:sz w:val="28"/>
          <w:szCs w:val="28"/>
          <w:lang w:val="vi-VN"/>
        </w:rPr>
        <w:t>1. Sở Xây dựng</w:t>
      </w:r>
    </w:p>
    <w:p w:rsidR="00234361" w:rsidRPr="00F05FD6" w:rsidRDefault="00234361" w:rsidP="00234361">
      <w:pPr>
        <w:shd w:val="clear" w:color="auto" w:fill="FFFFFF"/>
        <w:spacing w:before="80" w:after="80"/>
        <w:ind w:firstLine="720"/>
        <w:jc w:val="both"/>
        <w:rPr>
          <w:sz w:val="28"/>
          <w:szCs w:val="28"/>
          <w:lang w:val="vi-VN"/>
        </w:rPr>
      </w:pPr>
      <w:r w:rsidRPr="00F05FD6">
        <w:rPr>
          <w:sz w:val="28"/>
          <w:szCs w:val="28"/>
          <w:lang w:val="vi-VN"/>
        </w:rPr>
        <w:t>a) Thực hiện chức năng quản lý Nhà nước đối với các dự án đầu tư xây dựng nhà ở thương mại, nhà ở xã hội theo thẩm quyền đảm bảo các nội dung tại quy định này;</w:t>
      </w:r>
    </w:p>
    <w:p w:rsidR="00234361" w:rsidRPr="00F05FD6" w:rsidRDefault="00234361" w:rsidP="00234361">
      <w:pPr>
        <w:shd w:val="clear" w:color="auto" w:fill="FFFFFF"/>
        <w:spacing w:before="80" w:after="80"/>
        <w:ind w:firstLine="720"/>
        <w:jc w:val="both"/>
        <w:rPr>
          <w:spacing w:val="-2"/>
          <w:sz w:val="28"/>
          <w:szCs w:val="28"/>
          <w:lang w:val="vi-VN"/>
        </w:rPr>
      </w:pPr>
      <w:r w:rsidRPr="00F05FD6">
        <w:rPr>
          <w:spacing w:val="-2"/>
          <w:sz w:val="28"/>
          <w:szCs w:val="28"/>
        </w:rPr>
        <w:t>c</w:t>
      </w:r>
      <w:r w:rsidRPr="00F05FD6">
        <w:rPr>
          <w:spacing w:val="-2"/>
          <w:sz w:val="28"/>
          <w:szCs w:val="28"/>
          <w:lang w:val="vi-VN"/>
        </w:rPr>
        <w:t>) Chủ trì, phối hợp với các đơn vị liên quan tiếp nhận, tổng hợp những khó khăn, vướng mắc đối với việc áp dụng quy định này trong quá trình triển khai thực hiện, báo cáo Ủy ban nhân dân tỉnh xem xét, chỉ đạo.</w:t>
      </w:r>
    </w:p>
    <w:p w:rsidR="00234361" w:rsidRPr="00F05FD6" w:rsidRDefault="00234361" w:rsidP="00234361">
      <w:pPr>
        <w:shd w:val="clear" w:color="auto" w:fill="FFFFFF"/>
        <w:spacing w:before="80" w:after="80"/>
        <w:ind w:firstLine="720"/>
        <w:jc w:val="both"/>
        <w:rPr>
          <w:spacing w:val="-2"/>
          <w:sz w:val="28"/>
          <w:szCs w:val="28"/>
          <w:lang w:val="vi-VN"/>
        </w:rPr>
      </w:pPr>
      <w:r w:rsidRPr="00F05FD6">
        <w:rPr>
          <w:spacing w:val="-2"/>
          <w:sz w:val="28"/>
          <w:szCs w:val="28"/>
          <w:lang w:val="vi-VN"/>
        </w:rPr>
        <w:t>2. Sở Tài nguyên và Môi trường</w:t>
      </w:r>
    </w:p>
    <w:p w:rsidR="00234361" w:rsidRPr="00F05FD6" w:rsidRDefault="00234361" w:rsidP="00234361">
      <w:pPr>
        <w:shd w:val="clear" w:color="auto" w:fill="FFFFFF"/>
        <w:spacing w:before="80" w:after="80"/>
        <w:ind w:firstLine="720"/>
        <w:jc w:val="both"/>
        <w:rPr>
          <w:spacing w:val="-2"/>
          <w:sz w:val="28"/>
          <w:szCs w:val="28"/>
          <w:lang w:val="vi-VN"/>
        </w:rPr>
      </w:pPr>
      <w:r w:rsidRPr="00F05FD6">
        <w:rPr>
          <w:spacing w:val="-2"/>
          <w:sz w:val="28"/>
          <w:szCs w:val="28"/>
          <w:lang w:val="vi-VN"/>
        </w:rPr>
        <w:t>a) Phối hợp với Sở Xây dựng hướng dẫn, đôn đốc Ủy ban nhân dân các huyện, thành phố rà soát, điều chỉnh, bổ sung quy hoạch, kế hoạch sử dụng đất và chuẩn bị quỹ đất để xây dựng các dự án đầu tư xây dựng nhà ở để bán, cho thuê mua, cho thuê, nhà ở xã hội theo quy định; tổ chức thẩm định và tham mưu Ủy ban nhân dân tỉnh phê duyệt quy hoạch, kế hoạch sử dụng đất hàng năm cấp huyện theo quy định;</w:t>
      </w:r>
    </w:p>
    <w:p w:rsidR="00234361" w:rsidRPr="00F05FD6" w:rsidRDefault="00234361" w:rsidP="00234361">
      <w:pPr>
        <w:shd w:val="clear" w:color="auto" w:fill="FFFFFF"/>
        <w:spacing w:before="80" w:after="80"/>
        <w:ind w:firstLine="720"/>
        <w:jc w:val="both"/>
        <w:rPr>
          <w:spacing w:val="-2"/>
          <w:sz w:val="28"/>
          <w:szCs w:val="28"/>
          <w:lang w:val="vi-VN"/>
        </w:rPr>
      </w:pPr>
      <w:r w:rsidRPr="00F05FD6">
        <w:rPr>
          <w:spacing w:val="-2"/>
          <w:sz w:val="28"/>
          <w:szCs w:val="28"/>
          <w:lang w:val="vi-VN"/>
        </w:rPr>
        <w:t>b) Chỉ đạo đơn vị trực thuộc cung cấp thông tin về nhà ở cho Sở Xây dựng theo quy định tại Điều 5 Quy định này và cấp giấy chứng nhận quyền sử dụng đất, quyền sở hữu tài sản gắn liền với đất theo quy định của pháp luật về đất đai.</w:t>
      </w:r>
    </w:p>
    <w:p w:rsidR="00234361" w:rsidRPr="00F05FD6" w:rsidRDefault="00234361" w:rsidP="00234361">
      <w:pPr>
        <w:shd w:val="clear" w:color="auto" w:fill="FFFFFF"/>
        <w:spacing w:before="80" w:after="80"/>
        <w:ind w:firstLine="720"/>
        <w:jc w:val="both"/>
        <w:rPr>
          <w:spacing w:val="-2"/>
          <w:sz w:val="28"/>
          <w:szCs w:val="28"/>
          <w:lang w:val="vi-VN"/>
        </w:rPr>
      </w:pPr>
      <w:r w:rsidRPr="00F05FD6">
        <w:rPr>
          <w:spacing w:val="-2"/>
          <w:sz w:val="28"/>
          <w:szCs w:val="28"/>
          <w:lang w:val="vi-VN"/>
        </w:rPr>
        <w:t>3. Sở Kế hoạch và Đầu tư</w:t>
      </w:r>
    </w:p>
    <w:p w:rsidR="00234361" w:rsidRPr="00F05FD6" w:rsidRDefault="00234361" w:rsidP="00234361">
      <w:pPr>
        <w:shd w:val="clear" w:color="auto" w:fill="FFFFFF"/>
        <w:spacing w:before="80" w:after="80"/>
        <w:ind w:firstLine="720"/>
        <w:jc w:val="both"/>
        <w:rPr>
          <w:spacing w:val="-2"/>
          <w:sz w:val="28"/>
          <w:szCs w:val="28"/>
          <w:lang w:val="vi-VN"/>
        </w:rPr>
      </w:pPr>
      <w:r w:rsidRPr="00F05FD6">
        <w:rPr>
          <w:spacing w:val="-2"/>
          <w:sz w:val="28"/>
          <w:szCs w:val="28"/>
          <w:lang w:val="vi-VN"/>
        </w:rPr>
        <w:t>Chủ trì, phối hợp với Sở Xây dựng và các cơ quan liên quan hướng dẫn trình tự, thủ tục lập dự án phát triển nhà ở theo quy định pháp luật về đầu tư.</w:t>
      </w:r>
    </w:p>
    <w:p w:rsidR="00234361" w:rsidRPr="00F05FD6" w:rsidRDefault="00234361" w:rsidP="00234361">
      <w:pPr>
        <w:shd w:val="clear" w:color="auto" w:fill="FFFFFF"/>
        <w:spacing w:before="80" w:after="80"/>
        <w:ind w:firstLine="720"/>
        <w:jc w:val="both"/>
        <w:rPr>
          <w:rFonts w:eastAsia="Calibri"/>
          <w:b/>
          <w:sz w:val="28"/>
          <w:szCs w:val="28"/>
          <w:lang w:val="vi-VN" w:eastAsia="en-US"/>
        </w:rPr>
      </w:pPr>
      <w:r w:rsidRPr="00F05FD6">
        <w:rPr>
          <w:rFonts w:eastAsia="Calibri"/>
          <w:b/>
          <w:sz w:val="28"/>
          <w:szCs w:val="28"/>
          <w:lang w:eastAsia="en-US"/>
        </w:rPr>
        <w:t xml:space="preserve">Điều </w:t>
      </w:r>
      <w:r>
        <w:rPr>
          <w:rFonts w:eastAsia="Calibri"/>
          <w:b/>
          <w:sz w:val="28"/>
          <w:szCs w:val="28"/>
          <w:lang w:eastAsia="en-US"/>
        </w:rPr>
        <w:t>8</w:t>
      </w:r>
      <w:r w:rsidRPr="00F05FD6">
        <w:rPr>
          <w:rFonts w:eastAsia="Calibri"/>
          <w:b/>
          <w:sz w:val="28"/>
          <w:szCs w:val="28"/>
          <w:lang w:eastAsia="en-US"/>
        </w:rPr>
        <w:t>.  Trách nhiệm của Ủy ban nhân dân các huyện, thành phố</w:t>
      </w:r>
    </w:p>
    <w:p w:rsidR="00234361" w:rsidRPr="00F05FD6" w:rsidRDefault="00234361" w:rsidP="00234361">
      <w:pPr>
        <w:spacing w:before="80" w:after="80"/>
        <w:ind w:firstLine="709"/>
        <w:jc w:val="both"/>
        <w:rPr>
          <w:rFonts w:eastAsia="Calibri"/>
          <w:sz w:val="28"/>
          <w:szCs w:val="28"/>
          <w:lang w:val="vi-VN" w:eastAsia="en-US"/>
        </w:rPr>
      </w:pPr>
      <w:r w:rsidRPr="00F05FD6">
        <w:rPr>
          <w:rFonts w:eastAsia="Calibri"/>
          <w:sz w:val="28"/>
          <w:szCs w:val="28"/>
          <w:lang w:eastAsia="en-US"/>
        </w:rPr>
        <w:t>1. Quản lý, kiểm soát các địa điểm, vị trí phải phát triển nhà ở theo dự án</w:t>
      </w:r>
      <w:r w:rsidRPr="00F05FD6">
        <w:rPr>
          <w:rFonts w:eastAsia="Calibri"/>
          <w:sz w:val="28"/>
          <w:szCs w:val="28"/>
          <w:lang w:val="vi-VN" w:eastAsia="en-US"/>
        </w:rPr>
        <w:t xml:space="preserve"> </w:t>
      </w:r>
      <w:r w:rsidRPr="00F05FD6">
        <w:rPr>
          <w:rFonts w:eastAsia="Calibri"/>
          <w:sz w:val="28"/>
          <w:szCs w:val="28"/>
          <w:lang w:eastAsia="en-US"/>
        </w:rPr>
        <w:t xml:space="preserve">trên địa bàn theo quy định của pháp luật và quy định tại Điều 3 </w:t>
      </w:r>
      <w:r w:rsidRPr="00F05FD6">
        <w:rPr>
          <w:rFonts w:eastAsia="Calibri"/>
          <w:sz w:val="28"/>
          <w:szCs w:val="28"/>
          <w:lang w:val="vi-VN" w:eastAsia="en-US"/>
        </w:rPr>
        <w:t>q</w:t>
      </w:r>
      <w:r w:rsidRPr="00F05FD6">
        <w:rPr>
          <w:rFonts w:eastAsia="Calibri"/>
          <w:sz w:val="28"/>
          <w:szCs w:val="28"/>
          <w:lang w:eastAsia="en-US"/>
        </w:rPr>
        <w:t>uy định này.</w:t>
      </w:r>
    </w:p>
    <w:p w:rsidR="00234361" w:rsidRPr="00F05FD6" w:rsidRDefault="00234361" w:rsidP="00234361">
      <w:pPr>
        <w:spacing w:before="80" w:after="80"/>
        <w:ind w:firstLine="709"/>
        <w:jc w:val="both"/>
        <w:rPr>
          <w:rFonts w:eastAsia="Calibri"/>
          <w:sz w:val="28"/>
          <w:szCs w:val="28"/>
          <w:lang w:val="vi-VN" w:eastAsia="en-US"/>
        </w:rPr>
      </w:pPr>
      <w:r w:rsidRPr="00F05FD6">
        <w:rPr>
          <w:rFonts w:eastAsia="Calibri"/>
          <w:sz w:val="28"/>
          <w:szCs w:val="28"/>
          <w:lang w:eastAsia="en-US"/>
        </w:rPr>
        <w:t xml:space="preserve">2. Quản lý, kiểm soát các trường hợp bố trí đất xây dựng nhà ở xã hội trong dự án đầu tư xây dựng nhà ở thương mại trên địa bàn theo quy định của pháp luật và quy định tại Điều </w:t>
      </w:r>
      <w:r w:rsidRPr="00F05FD6">
        <w:rPr>
          <w:rFonts w:eastAsia="Calibri"/>
          <w:sz w:val="28"/>
          <w:szCs w:val="28"/>
          <w:lang w:val="vi-VN" w:eastAsia="en-US"/>
        </w:rPr>
        <w:t>4</w:t>
      </w:r>
      <w:r w:rsidRPr="00F05FD6">
        <w:rPr>
          <w:rFonts w:eastAsia="Calibri"/>
          <w:sz w:val="28"/>
          <w:szCs w:val="28"/>
          <w:lang w:eastAsia="en-US"/>
        </w:rPr>
        <w:t xml:space="preserve"> quy định này.</w:t>
      </w:r>
    </w:p>
    <w:p w:rsidR="00234361" w:rsidRPr="00F05FD6" w:rsidRDefault="00234361" w:rsidP="00234361">
      <w:pPr>
        <w:spacing w:before="80" w:after="80"/>
        <w:ind w:firstLine="709"/>
        <w:jc w:val="both"/>
        <w:rPr>
          <w:rFonts w:eastAsia="Calibri"/>
          <w:sz w:val="28"/>
          <w:szCs w:val="28"/>
          <w:lang w:eastAsia="en-US"/>
        </w:rPr>
      </w:pPr>
      <w:r w:rsidRPr="00F05FD6">
        <w:rPr>
          <w:rFonts w:eastAsia="Calibri"/>
          <w:sz w:val="28"/>
          <w:szCs w:val="28"/>
          <w:lang w:val="vi-VN" w:eastAsia="en-US"/>
        </w:rPr>
        <w:t>3</w:t>
      </w:r>
      <w:r w:rsidRPr="00F05FD6">
        <w:rPr>
          <w:rFonts w:eastAsia="Calibri"/>
          <w:sz w:val="28"/>
          <w:szCs w:val="28"/>
          <w:lang w:eastAsia="en-US"/>
        </w:rPr>
        <w:t>. Quản lý, kiểm soát việc</w:t>
      </w:r>
      <w:r w:rsidRPr="00F05FD6">
        <w:t xml:space="preserve"> </w:t>
      </w:r>
      <w:r w:rsidRPr="00F05FD6">
        <w:rPr>
          <w:rFonts w:eastAsia="Calibri"/>
          <w:sz w:val="28"/>
          <w:szCs w:val="28"/>
          <w:lang w:eastAsia="en-US"/>
        </w:rPr>
        <w:t xml:space="preserve">cấp Giấy phép xây dựng; kinh doanh nhà ở nhiều tầng nhiều căn hộ của cá nhân trên địa bàn phải đảm bảo quy định của pháp luật có liên quan. </w:t>
      </w:r>
    </w:p>
    <w:p w:rsidR="00234361" w:rsidRPr="00F05FD6" w:rsidRDefault="00234361" w:rsidP="00234361">
      <w:pPr>
        <w:spacing w:before="80" w:after="80"/>
        <w:ind w:firstLine="709"/>
        <w:jc w:val="both"/>
        <w:rPr>
          <w:spacing w:val="-2"/>
          <w:sz w:val="28"/>
          <w:szCs w:val="28"/>
          <w:lang w:val="vi-VN"/>
        </w:rPr>
      </w:pPr>
      <w:r w:rsidRPr="00F05FD6">
        <w:rPr>
          <w:rFonts w:eastAsia="Calibri"/>
          <w:sz w:val="28"/>
          <w:szCs w:val="28"/>
          <w:lang w:eastAsia="en-US"/>
        </w:rPr>
        <w:t xml:space="preserve">4. Chỉ đạo </w:t>
      </w:r>
      <w:r w:rsidRPr="00F05FD6">
        <w:rPr>
          <w:sz w:val="28"/>
          <w:szCs w:val="28"/>
          <w:shd w:val="clear" w:color="auto" w:fill="FFFFFF"/>
        </w:rPr>
        <w:t xml:space="preserve">Phòng Quản lý đô thị hoặc phòng Kinh tế và Hạ tầng </w:t>
      </w:r>
      <w:r w:rsidRPr="00F05FD6">
        <w:rPr>
          <w:rFonts w:eastAsia="Calibri"/>
          <w:sz w:val="28"/>
          <w:szCs w:val="28"/>
          <w:lang w:eastAsia="en-US"/>
        </w:rPr>
        <w:t>thiết lập,</w:t>
      </w:r>
      <w:r w:rsidRPr="00F05FD6">
        <w:t xml:space="preserve"> </w:t>
      </w:r>
      <w:r w:rsidRPr="00F05FD6">
        <w:rPr>
          <w:rFonts w:eastAsia="Calibri"/>
          <w:sz w:val="28"/>
          <w:szCs w:val="28"/>
          <w:lang w:eastAsia="en-US"/>
        </w:rPr>
        <w:t xml:space="preserve">lưu trữ hồ sơ nhà ở theo quy định tại Điều </w:t>
      </w:r>
      <w:r w:rsidRPr="00F05FD6">
        <w:rPr>
          <w:rFonts w:eastAsia="Calibri"/>
          <w:sz w:val="28"/>
          <w:szCs w:val="28"/>
          <w:lang w:val="vi-VN" w:eastAsia="en-US"/>
        </w:rPr>
        <w:t>5</w:t>
      </w:r>
      <w:r w:rsidRPr="00F05FD6">
        <w:rPr>
          <w:rFonts w:eastAsia="Calibri"/>
          <w:sz w:val="28"/>
          <w:szCs w:val="28"/>
          <w:lang w:eastAsia="en-US"/>
        </w:rPr>
        <w:t xml:space="preserve"> quy định nà</w:t>
      </w:r>
      <w:r w:rsidRPr="00F05FD6">
        <w:rPr>
          <w:rFonts w:eastAsia="Calibri"/>
          <w:sz w:val="28"/>
          <w:szCs w:val="28"/>
          <w:lang w:val="vi-VN" w:eastAsia="en-US"/>
        </w:rPr>
        <w:t xml:space="preserve">y </w:t>
      </w:r>
      <w:r w:rsidRPr="00F05FD6">
        <w:rPr>
          <w:spacing w:val="-2"/>
          <w:sz w:val="28"/>
          <w:szCs w:val="28"/>
          <w:lang w:val="vi-VN"/>
        </w:rPr>
        <w:t xml:space="preserve">và </w:t>
      </w:r>
      <w:r w:rsidRPr="00F05FD6">
        <w:rPr>
          <w:rFonts w:eastAsia="Calibri"/>
          <w:sz w:val="28"/>
          <w:szCs w:val="28"/>
          <w:lang w:eastAsia="en-US"/>
        </w:rPr>
        <w:t>Phòng Tài nguyên và Môi trường</w:t>
      </w:r>
      <w:r w:rsidRPr="00F05FD6">
        <w:rPr>
          <w:spacing w:val="-2"/>
          <w:sz w:val="28"/>
          <w:szCs w:val="28"/>
          <w:lang w:val="vi-VN"/>
        </w:rPr>
        <w:t xml:space="preserve"> cấp giấy chứng nhận quyền sử dụng đất, quyền sở hữu tài sản gắn liền với đất theo quy định của pháp luật về đất đai.</w:t>
      </w:r>
    </w:p>
    <w:p w:rsidR="00234361" w:rsidRPr="00F05FD6" w:rsidRDefault="00234361" w:rsidP="00234361">
      <w:pPr>
        <w:shd w:val="clear" w:color="auto" w:fill="FFFFFF"/>
        <w:spacing w:before="80" w:after="80"/>
        <w:ind w:firstLine="720"/>
        <w:jc w:val="both"/>
        <w:rPr>
          <w:rFonts w:eastAsia="Calibri"/>
          <w:b/>
          <w:sz w:val="28"/>
          <w:szCs w:val="28"/>
          <w:lang w:val="vi-VN" w:eastAsia="en-US"/>
        </w:rPr>
      </w:pPr>
      <w:r w:rsidRPr="00F05FD6">
        <w:rPr>
          <w:rFonts w:eastAsia="Calibri"/>
          <w:b/>
          <w:sz w:val="28"/>
          <w:szCs w:val="28"/>
          <w:lang w:eastAsia="en-US"/>
        </w:rPr>
        <w:t xml:space="preserve">Điều </w:t>
      </w:r>
      <w:r>
        <w:rPr>
          <w:rFonts w:eastAsia="Calibri"/>
          <w:b/>
          <w:sz w:val="28"/>
          <w:szCs w:val="28"/>
          <w:lang w:eastAsia="en-US"/>
        </w:rPr>
        <w:t>9</w:t>
      </w:r>
      <w:r w:rsidRPr="00F05FD6">
        <w:rPr>
          <w:rFonts w:eastAsia="Calibri"/>
          <w:b/>
          <w:sz w:val="28"/>
          <w:szCs w:val="28"/>
          <w:lang w:eastAsia="en-US"/>
        </w:rPr>
        <w:t>.  Tổ chức thực hiện</w:t>
      </w:r>
    </w:p>
    <w:p w:rsidR="00234361" w:rsidRPr="00F05FD6" w:rsidRDefault="00234361" w:rsidP="00234361">
      <w:pPr>
        <w:spacing w:before="80" w:after="80"/>
        <w:ind w:firstLine="709"/>
        <w:jc w:val="both"/>
        <w:rPr>
          <w:rFonts w:eastAsia="Calibri"/>
          <w:sz w:val="28"/>
          <w:szCs w:val="28"/>
          <w:lang w:eastAsia="en-US"/>
        </w:rPr>
      </w:pPr>
      <w:r w:rsidRPr="00F05FD6">
        <w:rPr>
          <w:rFonts w:eastAsia="Calibri"/>
          <w:sz w:val="28"/>
          <w:szCs w:val="28"/>
          <w:lang w:eastAsia="en-US"/>
        </w:rPr>
        <w:t>1.</w:t>
      </w:r>
      <w:r w:rsidRPr="00F05FD6">
        <w:rPr>
          <w:rFonts w:eastAsia="Calibri"/>
          <w:b/>
          <w:sz w:val="28"/>
          <w:szCs w:val="28"/>
          <w:lang w:eastAsia="en-US"/>
        </w:rPr>
        <w:t xml:space="preserve"> </w:t>
      </w:r>
      <w:r w:rsidRPr="00F05FD6">
        <w:rPr>
          <w:rFonts w:eastAsia="Calibri"/>
          <w:sz w:val="28"/>
          <w:szCs w:val="28"/>
          <w:lang w:eastAsia="en-US"/>
        </w:rPr>
        <w:t xml:space="preserve">Giao các Sở, Ban, ngành thuộc Ủy ban nhân dân tỉnh liên quan; Ủy ban nhân dân các huyện, thành phố; Ủy ban nhân dân các xã, phường, thị trấn có </w:t>
      </w:r>
      <w:r w:rsidRPr="00F05FD6">
        <w:rPr>
          <w:rFonts w:eastAsia="Calibri"/>
          <w:sz w:val="28"/>
          <w:szCs w:val="28"/>
          <w:lang w:eastAsia="en-US"/>
        </w:rPr>
        <w:lastRenderedPageBreak/>
        <w:t xml:space="preserve">trách nhiệm triển khai, phổ biến Quy định này đến các tổ chức, cá nhân liên quan. </w:t>
      </w:r>
    </w:p>
    <w:p w:rsidR="00234361" w:rsidRPr="00F05FD6" w:rsidRDefault="00234361" w:rsidP="00234361">
      <w:pPr>
        <w:spacing w:before="80" w:after="80"/>
        <w:ind w:firstLine="709"/>
        <w:jc w:val="both"/>
        <w:rPr>
          <w:rFonts w:eastAsia="Calibri"/>
          <w:sz w:val="28"/>
          <w:szCs w:val="28"/>
          <w:lang w:eastAsia="en-US"/>
        </w:rPr>
      </w:pPr>
      <w:r w:rsidRPr="00F05FD6">
        <w:rPr>
          <w:rFonts w:eastAsia="Calibri"/>
          <w:sz w:val="28"/>
          <w:szCs w:val="28"/>
          <w:lang w:eastAsia="en-US"/>
        </w:rPr>
        <w:t>2. Trong quá trình thực hiện Quy định này, nếu có vướng mắc hoặc có vấn đề mới phát sinh thì các cơ quan, đơn vị, cá nhân có liên quan có trách nhiệm phản ánh về Sở Xây dựng để tổng hợp, trình Ủy ban nhân dân tỉnh xem xét, sửa đổi, bổ sung cho phù hợp thực tế và quy định của pháp luật.</w:t>
      </w:r>
      <w:r>
        <w:rPr>
          <w:rFonts w:eastAsia="Calibri"/>
          <w:sz w:val="28"/>
          <w:szCs w:val="28"/>
          <w:lang w:eastAsia="en-US"/>
        </w:rPr>
        <w:t>/.</w:t>
      </w:r>
    </w:p>
    <w:p w:rsidR="00234361" w:rsidRDefault="00234361" w:rsidP="00607395"/>
    <w:sectPr w:rsidR="00234361" w:rsidSect="001E418F">
      <w:headerReference w:type="default" r:id="rId6"/>
      <w:foot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F14" w:rsidRDefault="00DF5F14" w:rsidP="0021086B">
      <w:r>
        <w:separator/>
      </w:r>
    </w:p>
  </w:endnote>
  <w:endnote w:type="continuationSeparator" w:id="0">
    <w:p w:rsidR="00DF5F14" w:rsidRDefault="00DF5F14" w:rsidP="00210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449" w:rsidRDefault="00157449">
    <w:pPr>
      <w:pStyle w:val="Footer"/>
      <w:jc w:val="center"/>
    </w:pPr>
  </w:p>
  <w:p w:rsidR="00157449" w:rsidRDefault="001574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F14" w:rsidRDefault="00DF5F14" w:rsidP="0021086B">
      <w:r>
        <w:separator/>
      </w:r>
    </w:p>
  </w:footnote>
  <w:footnote w:type="continuationSeparator" w:id="0">
    <w:p w:rsidR="00DF5F14" w:rsidRDefault="00DF5F14" w:rsidP="002108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5495962"/>
      <w:docPartObj>
        <w:docPartGallery w:val="Page Numbers (Top of Page)"/>
        <w:docPartUnique/>
      </w:docPartObj>
    </w:sdtPr>
    <w:sdtEndPr>
      <w:rPr>
        <w:noProof/>
      </w:rPr>
    </w:sdtEndPr>
    <w:sdtContent>
      <w:p w:rsidR="00157449" w:rsidRDefault="00157449">
        <w:pPr>
          <w:pStyle w:val="Header"/>
          <w:jc w:val="center"/>
        </w:pPr>
        <w:r>
          <w:fldChar w:fldCharType="begin"/>
        </w:r>
        <w:r>
          <w:instrText xml:space="preserve"> PAGE   \* MERGEFORMAT </w:instrText>
        </w:r>
        <w:r>
          <w:fldChar w:fldCharType="separate"/>
        </w:r>
        <w:r w:rsidR="002D4171">
          <w:rPr>
            <w:noProof/>
          </w:rPr>
          <w:t>7</w:t>
        </w:r>
        <w:r>
          <w:rPr>
            <w:noProof/>
          </w:rPr>
          <w:fldChar w:fldCharType="end"/>
        </w:r>
      </w:p>
    </w:sdtContent>
  </w:sdt>
  <w:p w:rsidR="00157449" w:rsidRDefault="001574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502"/>
    <w:rsid w:val="00000B83"/>
    <w:rsid w:val="0001004D"/>
    <w:rsid w:val="000F6ADE"/>
    <w:rsid w:val="00151699"/>
    <w:rsid w:val="00157449"/>
    <w:rsid w:val="001C648B"/>
    <w:rsid w:val="001E418F"/>
    <w:rsid w:val="001E71AA"/>
    <w:rsid w:val="001F182B"/>
    <w:rsid w:val="0021086B"/>
    <w:rsid w:val="00234361"/>
    <w:rsid w:val="00292BC9"/>
    <w:rsid w:val="0029727B"/>
    <w:rsid w:val="002A18ED"/>
    <w:rsid w:val="002B221B"/>
    <w:rsid w:val="002D0CEB"/>
    <w:rsid w:val="002D4171"/>
    <w:rsid w:val="002D4EC8"/>
    <w:rsid w:val="00330B9F"/>
    <w:rsid w:val="003F6D4A"/>
    <w:rsid w:val="0044269E"/>
    <w:rsid w:val="004701B8"/>
    <w:rsid w:val="00471DEA"/>
    <w:rsid w:val="004B145F"/>
    <w:rsid w:val="004E432D"/>
    <w:rsid w:val="0055601E"/>
    <w:rsid w:val="00596B46"/>
    <w:rsid w:val="005A0DF6"/>
    <w:rsid w:val="005C4097"/>
    <w:rsid w:val="00604F01"/>
    <w:rsid w:val="00607395"/>
    <w:rsid w:val="00633C80"/>
    <w:rsid w:val="00704590"/>
    <w:rsid w:val="00721051"/>
    <w:rsid w:val="007751F5"/>
    <w:rsid w:val="00867317"/>
    <w:rsid w:val="008B0920"/>
    <w:rsid w:val="008C10FE"/>
    <w:rsid w:val="0090311A"/>
    <w:rsid w:val="00956B2F"/>
    <w:rsid w:val="00973240"/>
    <w:rsid w:val="009B6455"/>
    <w:rsid w:val="009D04BD"/>
    <w:rsid w:val="009F49EE"/>
    <w:rsid w:val="00A85A2F"/>
    <w:rsid w:val="00A959BB"/>
    <w:rsid w:val="00AB27F0"/>
    <w:rsid w:val="00AB282B"/>
    <w:rsid w:val="00AB39ED"/>
    <w:rsid w:val="00AC6C63"/>
    <w:rsid w:val="00BD0A94"/>
    <w:rsid w:val="00BD5A02"/>
    <w:rsid w:val="00BF3CC2"/>
    <w:rsid w:val="00C024C3"/>
    <w:rsid w:val="00C12513"/>
    <w:rsid w:val="00D21B1A"/>
    <w:rsid w:val="00D6245E"/>
    <w:rsid w:val="00D82936"/>
    <w:rsid w:val="00D93738"/>
    <w:rsid w:val="00DF4502"/>
    <w:rsid w:val="00DF5F14"/>
    <w:rsid w:val="00E04301"/>
    <w:rsid w:val="00E16881"/>
    <w:rsid w:val="00E2117E"/>
    <w:rsid w:val="00E61704"/>
    <w:rsid w:val="00EB0FE7"/>
    <w:rsid w:val="00EF3878"/>
    <w:rsid w:val="00F3397C"/>
    <w:rsid w:val="00F36CE7"/>
    <w:rsid w:val="00F63FC8"/>
    <w:rsid w:val="00F92482"/>
    <w:rsid w:val="00FA3EE3"/>
    <w:rsid w:val="00FA4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641C"/>
  <w15:docId w15:val="{D432C7EB-3F74-437F-88F7-727F50E3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502"/>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86B"/>
    <w:pPr>
      <w:tabs>
        <w:tab w:val="center" w:pos="4680"/>
        <w:tab w:val="right" w:pos="9360"/>
      </w:tabs>
    </w:pPr>
  </w:style>
  <w:style w:type="character" w:customStyle="1" w:styleId="HeaderChar">
    <w:name w:val="Header Char"/>
    <w:basedOn w:val="DefaultParagraphFont"/>
    <w:link w:val="Header"/>
    <w:uiPriority w:val="99"/>
    <w:rsid w:val="0021086B"/>
    <w:rPr>
      <w:rFonts w:ascii="Times New Roman" w:eastAsia="Batang" w:hAnsi="Times New Roman" w:cs="Times New Roman"/>
      <w:sz w:val="24"/>
      <w:szCs w:val="24"/>
      <w:lang w:eastAsia="ko-KR"/>
    </w:rPr>
  </w:style>
  <w:style w:type="paragraph" w:styleId="Footer">
    <w:name w:val="footer"/>
    <w:basedOn w:val="Normal"/>
    <w:link w:val="FooterChar"/>
    <w:uiPriority w:val="99"/>
    <w:unhideWhenUsed/>
    <w:rsid w:val="0021086B"/>
    <w:pPr>
      <w:tabs>
        <w:tab w:val="center" w:pos="4680"/>
        <w:tab w:val="right" w:pos="9360"/>
      </w:tabs>
    </w:pPr>
  </w:style>
  <w:style w:type="character" w:customStyle="1" w:styleId="FooterChar">
    <w:name w:val="Footer Char"/>
    <w:basedOn w:val="DefaultParagraphFont"/>
    <w:link w:val="Footer"/>
    <w:uiPriority w:val="99"/>
    <w:rsid w:val="0021086B"/>
    <w:rPr>
      <w:rFonts w:ascii="Times New Roman" w:eastAsia="Batang" w:hAnsi="Times New Roman" w:cs="Times New Roman"/>
      <w:sz w:val="24"/>
      <w:szCs w:val="24"/>
      <w:lang w:eastAsia="ko-KR"/>
    </w:rPr>
  </w:style>
  <w:style w:type="paragraph" w:styleId="ListParagraph">
    <w:name w:val="List Paragraph"/>
    <w:basedOn w:val="Normal"/>
    <w:uiPriority w:val="34"/>
    <w:qFormat/>
    <w:rsid w:val="00EB0FE7"/>
    <w:pPr>
      <w:ind w:left="720"/>
      <w:contextualSpacing/>
    </w:pPr>
  </w:style>
  <w:style w:type="paragraph" w:styleId="NormalWeb">
    <w:name w:val="Normal (Web)"/>
    <w:basedOn w:val="Normal"/>
    <w:uiPriority w:val="99"/>
    <w:unhideWhenUsed/>
    <w:rsid w:val="00234361"/>
    <w:pPr>
      <w:spacing w:before="100" w:beforeAutospacing="1" w:after="100" w:afterAutospacing="1"/>
    </w:pPr>
    <w:rPr>
      <w:rFonts w:eastAsia="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DB2902-14A2-4B23-87A0-D1C30A88C7AC}"/>
</file>

<file path=customXml/itemProps2.xml><?xml version="1.0" encoding="utf-8"?>
<ds:datastoreItem xmlns:ds="http://schemas.openxmlformats.org/officeDocument/2006/customXml" ds:itemID="{5BFC2AB5-1A5E-413D-AA25-97B763B28775}"/>
</file>

<file path=customXml/itemProps3.xml><?xml version="1.0" encoding="utf-8"?>
<ds:datastoreItem xmlns:ds="http://schemas.openxmlformats.org/officeDocument/2006/customXml" ds:itemID="{1A1A177F-1F68-4453-992F-59C6B6D00CF6}"/>
</file>

<file path=docProps/app.xml><?xml version="1.0" encoding="utf-8"?>
<Properties xmlns="http://schemas.openxmlformats.org/officeDocument/2006/extended-properties" xmlns:vt="http://schemas.openxmlformats.org/officeDocument/2006/docPropsVTypes">
  <Template>Normal</Template>
  <TotalTime>0</TotalTime>
  <Pages>7</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2025-03-24T06:59:00Z</dcterms:created>
  <dcterms:modified xsi:type="dcterms:W3CDTF">2025-03-24T06:59:00Z</dcterms:modified>
</cp:coreProperties>
</file>