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Ind w:w="-284" w:type="dxa"/>
        <w:tblLook w:val="0000" w:firstRow="0" w:lastRow="0" w:firstColumn="0" w:lastColumn="0" w:noHBand="0" w:noVBand="0"/>
      </w:tblPr>
      <w:tblGrid>
        <w:gridCol w:w="3828"/>
        <w:gridCol w:w="5670"/>
      </w:tblGrid>
      <w:tr w:rsidR="00E94BAC" w:rsidRPr="00E94BAC" w14:paraId="1A2975C7" w14:textId="77777777" w:rsidTr="004A4DEE">
        <w:trPr>
          <w:trHeight w:val="708"/>
        </w:trPr>
        <w:tc>
          <w:tcPr>
            <w:tcW w:w="3828" w:type="dxa"/>
          </w:tcPr>
          <w:p w14:paraId="6665E8D1" w14:textId="77777777" w:rsidR="008D737A" w:rsidRPr="00E94BAC" w:rsidRDefault="004A4DEE" w:rsidP="006B3C5D">
            <w:pPr>
              <w:tabs>
                <w:tab w:val="left" w:pos="0"/>
              </w:tabs>
              <w:ind w:left="-104" w:right="-108"/>
              <w:jc w:val="center"/>
              <w:rPr>
                <w:rFonts w:ascii="Times New Roman" w:hAnsi="Times New Roman"/>
                <w:b/>
                <w:sz w:val="26"/>
              </w:rPr>
            </w:pPr>
            <w:r w:rsidRPr="00E94BAC">
              <w:rPr>
                <w:rFonts w:ascii="Times New Roman" w:hAnsi="Times New Roman"/>
                <w:b/>
                <w:sz w:val="26"/>
              </w:rPr>
              <w:t xml:space="preserve">   </w:t>
            </w:r>
            <w:r w:rsidR="008D737A" w:rsidRPr="00E94BAC">
              <w:rPr>
                <w:rFonts w:ascii="Times New Roman" w:hAnsi="Times New Roman"/>
                <w:b/>
                <w:sz w:val="26"/>
              </w:rPr>
              <w:t>ỦY BAN NHÂN DÂN</w:t>
            </w:r>
            <w:r w:rsidR="006B3C5D" w:rsidRPr="00E94BAC">
              <w:rPr>
                <w:rFonts w:ascii="Times New Roman" w:hAnsi="Times New Roman"/>
                <w:b/>
                <w:sz w:val="26"/>
              </w:rPr>
              <w:t xml:space="preserve"> QUẬN 11</w:t>
            </w:r>
          </w:p>
          <w:p w14:paraId="6EA17CC1" w14:textId="77777777" w:rsidR="008D737A" w:rsidRPr="00E94BAC" w:rsidRDefault="000C5E39" w:rsidP="00BB130E">
            <w:pPr>
              <w:pStyle w:val="Heading4"/>
              <w:spacing w:before="0" w:after="0"/>
              <w:jc w:val="center"/>
              <w:rPr>
                <w:sz w:val="26"/>
                <w:szCs w:val="26"/>
                <w:vertAlign w:val="superscript"/>
              </w:rPr>
            </w:pPr>
            <w:r w:rsidRPr="00E94BAC">
              <w:rPr>
                <w:noProof/>
                <w:sz w:val="26"/>
                <w:szCs w:val="26"/>
                <w:vertAlign w:val="superscript"/>
              </w:rPr>
              <mc:AlternateContent>
                <mc:Choice Requires="wps">
                  <w:drawing>
                    <wp:anchor distT="0" distB="0" distL="114300" distR="114300" simplePos="0" relativeHeight="251665408" behindDoc="0" locked="0" layoutInCell="1" allowOverlap="1" wp14:anchorId="473D80F4" wp14:editId="1D88DB7F">
                      <wp:simplePos x="0" y="0"/>
                      <wp:positionH relativeFrom="column">
                        <wp:posOffset>631825</wp:posOffset>
                      </wp:positionH>
                      <wp:positionV relativeFrom="paragraph">
                        <wp:posOffset>80645</wp:posOffset>
                      </wp:positionV>
                      <wp:extent cx="1004836" cy="0"/>
                      <wp:effectExtent l="0" t="0" r="24130" b="19050"/>
                      <wp:wrapNone/>
                      <wp:docPr id="3" name="Straight Connector 3"/>
                      <wp:cNvGraphicFramePr/>
                      <a:graphic xmlns:a="http://schemas.openxmlformats.org/drawingml/2006/main">
                        <a:graphicData uri="http://schemas.microsoft.com/office/word/2010/wordprocessingShape">
                          <wps:wsp>
                            <wps:cNvCnPr/>
                            <wps:spPr>
                              <a:xfrm>
                                <a:off x="0" y="0"/>
                                <a:ext cx="10048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3D98E8"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75pt,6.35pt" to="128.8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" strokecolor="black [3200]" strokeweight=".5pt">
                      <v:stroke joinstyle="miter"/>
                    </v:line>
                  </w:pict>
                </mc:Fallback>
              </mc:AlternateContent>
            </w:r>
          </w:p>
        </w:tc>
        <w:tc>
          <w:tcPr>
            <w:tcW w:w="5670" w:type="dxa"/>
          </w:tcPr>
          <w:p w14:paraId="443BE85B" w14:textId="77777777" w:rsidR="008D737A" w:rsidRPr="00E94BAC" w:rsidRDefault="004A4DEE" w:rsidP="004A4DEE">
            <w:pPr>
              <w:pStyle w:val="Heading9"/>
              <w:spacing w:before="0" w:after="0"/>
              <w:ind w:right="-438" w:hanging="108"/>
              <w:rPr>
                <w:rFonts w:ascii="Times New Roman" w:hAnsi="Times New Roman" w:cs="Times New Roman"/>
                <w:b/>
                <w:bCs/>
                <w:sz w:val="26"/>
                <w:szCs w:val="26"/>
              </w:rPr>
            </w:pPr>
            <w:r w:rsidRPr="00E94BAC">
              <w:rPr>
                <w:rFonts w:ascii="Times New Roman" w:hAnsi="Times New Roman" w:cs="Times New Roman"/>
                <w:b/>
                <w:bCs/>
                <w:sz w:val="26"/>
                <w:szCs w:val="26"/>
              </w:rPr>
              <w:t xml:space="preserve">  </w:t>
            </w:r>
            <w:r w:rsidR="008D737A" w:rsidRPr="00E94BAC">
              <w:rPr>
                <w:rFonts w:ascii="Times New Roman" w:hAnsi="Times New Roman" w:cs="Times New Roman"/>
                <w:b/>
                <w:bCs/>
                <w:sz w:val="26"/>
                <w:szCs w:val="26"/>
              </w:rPr>
              <w:t>CỘNG HÒA XÃ HỘI CHỦ NGHĨA VIỆT NAM</w:t>
            </w:r>
          </w:p>
          <w:p w14:paraId="494DC8CB" w14:textId="77777777" w:rsidR="008D737A" w:rsidRPr="00E94BAC" w:rsidRDefault="008D737A" w:rsidP="00BB130E">
            <w:pPr>
              <w:ind w:right="-108" w:hanging="108"/>
              <w:jc w:val="center"/>
              <w:rPr>
                <w:rFonts w:ascii="Times New Roman" w:hAnsi="Times New Roman"/>
                <w:b/>
                <w:bCs/>
                <w:szCs w:val="28"/>
              </w:rPr>
            </w:pPr>
            <w:r w:rsidRPr="00E94BAC">
              <w:rPr>
                <w:rFonts w:ascii="Times New Roman" w:hAnsi="Times New Roman"/>
                <w:b/>
                <w:bCs/>
                <w:szCs w:val="28"/>
              </w:rPr>
              <w:t>Độc lập - Tự do - Hạnh phúc</w:t>
            </w:r>
          </w:p>
          <w:p w14:paraId="481CF680" w14:textId="77777777" w:rsidR="008D737A" w:rsidRPr="00E94BAC" w:rsidRDefault="008D737A" w:rsidP="00BB130E">
            <w:pPr>
              <w:ind w:right="-108" w:hanging="108"/>
              <w:jc w:val="center"/>
              <w:rPr>
                <w:rFonts w:ascii="Times New Roman" w:hAnsi="Times New Roman"/>
                <w:szCs w:val="26"/>
                <w:vertAlign w:val="superscript"/>
              </w:rPr>
            </w:pPr>
            <w:r w:rsidRPr="00E94BAC">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26595C39" wp14:editId="4D33BC51">
                      <wp:simplePos x="0" y="0"/>
                      <wp:positionH relativeFrom="column">
                        <wp:posOffset>767080</wp:posOffset>
                      </wp:positionH>
                      <wp:positionV relativeFrom="paragraph">
                        <wp:posOffset>17145</wp:posOffset>
                      </wp:positionV>
                      <wp:extent cx="1981200" cy="0"/>
                      <wp:effectExtent l="8890" t="11430" r="10160" b="762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960AF2"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oJ6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"/>
                  </w:pict>
                </mc:Fallback>
              </mc:AlternateContent>
            </w:r>
          </w:p>
        </w:tc>
      </w:tr>
      <w:tr w:rsidR="00E94BAC" w:rsidRPr="00E94BAC" w14:paraId="460DBD12" w14:textId="77777777" w:rsidTr="004A4DEE">
        <w:tc>
          <w:tcPr>
            <w:tcW w:w="3828" w:type="dxa"/>
          </w:tcPr>
          <w:p w14:paraId="43980EA3" w14:textId="77777777" w:rsidR="008D737A" w:rsidRPr="00E94BAC" w:rsidRDefault="004A4DEE" w:rsidP="00A176FE">
            <w:pPr>
              <w:pStyle w:val="Heading3"/>
              <w:spacing w:before="0" w:after="0"/>
              <w:jc w:val="center"/>
              <w:rPr>
                <w:rFonts w:ascii="Times New Roman" w:hAnsi="Times New Roman" w:cs="Times New Roman"/>
                <w:b w:val="0"/>
                <w:bCs w:val="0"/>
                <w:sz w:val="28"/>
                <w:szCs w:val="28"/>
                <w:vertAlign w:val="superscript"/>
                <w:lang w:val="vi-VN"/>
              </w:rPr>
            </w:pPr>
            <w:r w:rsidRPr="00E94BAC">
              <w:rPr>
                <w:rFonts w:ascii="Times New Roman" w:hAnsi="Times New Roman" w:cs="Times New Roman"/>
                <w:b w:val="0"/>
                <w:sz w:val="28"/>
                <w:szCs w:val="28"/>
              </w:rPr>
              <w:t xml:space="preserve">   </w:t>
            </w:r>
            <w:r w:rsidR="008D737A" w:rsidRPr="00E94BAC">
              <w:rPr>
                <w:rFonts w:ascii="Times New Roman" w:hAnsi="Times New Roman" w:cs="Times New Roman"/>
                <w:b w:val="0"/>
                <w:sz w:val="28"/>
                <w:szCs w:val="28"/>
              </w:rPr>
              <w:t xml:space="preserve">Số: </w:t>
            </w:r>
            <w:r w:rsidR="00A176FE" w:rsidRPr="00E94BAC">
              <w:rPr>
                <w:rFonts w:ascii="Times New Roman" w:hAnsi="Times New Roman" w:cs="Times New Roman"/>
                <w:b w:val="0"/>
                <w:sz w:val="28"/>
                <w:szCs w:val="28"/>
              </w:rPr>
              <w:t>07</w:t>
            </w:r>
            <w:r w:rsidR="008D737A" w:rsidRPr="00E94BAC">
              <w:rPr>
                <w:rFonts w:ascii="Times New Roman" w:hAnsi="Times New Roman" w:cs="Times New Roman"/>
                <w:b w:val="0"/>
                <w:sz w:val="28"/>
                <w:szCs w:val="28"/>
              </w:rPr>
              <w:t>/202</w:t>
            </w:r>
            <w:r w:rsidR="00746C95" w:rsidRPr="00E94BAC">
              <w:rPr>
                <w:rFonts w:ascii="Times New Roman" w:hAnsi="Times New Roman" w:cs="Times New Roman"/>
                <w:b w:val="0"/>
                <w:sz w:val="28"/>
                <w:szCs w:val="28"/>
              </w:rPr>
              <w:t>4</w:t>
            </w:r>
            <w:r w:rsidR="008D737A" w:rsidRPr="00E94BAC">
              <w:rPr>
                <w:rFonts w:ascii="Times New Roman" w:hAnsi="Times New Roman" w:cs="Times New Roman"/>
                <w:b w:val="0"/>
                <w:sz w:val="28"/>
                <w:szCs w:val="28"/>
              </w:rPr>
              <w:t>/QĐ-UBND</w:t>
            </w:r>
          </w:p>
        </w:tc>
        <w:tc>
          <w:tcPr>
            <w:tcW w:w="5670" w:type="dxa"/>
          </w:tcPr>
          <w:p w14:paraId="3B7657A9" w14:textId="77777777" w:rsidR="008D737A" w:rsidRPr="00E94BAC" w:rsidRDefault="006B3C5D" w:rsidP="00A176FE">
            <w:pPr>
              <w:pStyle w:val="Heading4"/>
              <w:spacing w:before="0" w:after="0"/>
              <w:ind w:left="-45" w:right="-108"/>
              <w:jc w:val="center"/>
              <w:rPr>
                <w:b w:val="0"/>
                <w:bCs w:val="0"/>
                <w:i/>
                <w:iCs/>
                <w:lang w:val="en-GB"/>
              </w:rPr>
            </w:pPr>
            <w:r w:rsidRPr="00E94BAC">
              <w:rPr>
                <w:b w:val="0"/>
                <w:bCs w:val="0"/>
                <w:i/>
                <w:iCs/>
              </w:rPr>
              <w:t>Quận 11</w:t>
            </w:r>
            <w:r w:rsidR="008D737A" w:rsidRPr="00E94BAC">
              <w:rPr>
                <w:b w:val="0"/>
                <w:bCs w:val="0"/>
                <w:i/>
                <w:iCs/>
                <w:lang w:val="vi-VN"/>
              </w:rPr>
              <w:t xml:space="preserve">, ngày </w:t>
            </w:r>
            <w:r w:rsidR="00A176FE" w:rsidRPr="00E94BAC">
              <w:rPr>
                <w:b w:val="0"/>
                <w:bCs w:val="0"/>
                <w:i/>
                <w:iCs/>
                <w:lang w:val="en-GB"/>
              </w:rPr>
              <w:t>19</w:t>
            </w:r>
            <w:r w:rsidR="008D737A" w:rsidRPr="00E94BAC">
              <w:rPr>
                <w:b w:val="0"/>
                <w:bCs w:val="0"/>
                <w:i/>
                <w:iCs/>
                <w:lang w:val="vi-VN"/>
              </w:rPr>
              <w:t xml:space="preserve"> tháng </w:t>
            </w:r>
            <w:r w:rsidR="00A176FE" w:rsidRPr="00E94BAC">
              <w:rPr>
                <w:b w:val="0"/>
                <w:bCs w:val="0"/>
                <w:i/>
                <w:iCs/>
              </w:rPr>
              <w:t>12</w:t>
            </w:r>
            <w:r w:rsidR="008D737A" w:rsidRPr="00E94BAC">
              <w:rPr>
                <w:b w:val="0"/>
                <w:bCs w:val="0"/>
                <w:i/>
                <w:iCs/>
                <w:lang w:val="vi-VN"/>
              </w:rPr>
              <w:t xml:space="preserve"> năm 202</w:t>
            </w:r>
            <w:r w:rsidR="00746C95" w:rsidRPr="00E94BAC">
              <w:rPr>
                <w:b w:val="0"/>
                <w:bCs w:val="0"/>
                <w:i/>
                <w:iCs/>
                <w:lang w:val="en-GB"/>
              </w:rPr>
              <w:t>4</w:t>
            </w:r>
          </w:p>
        </w:tc>
      </w:tr>
    </w:tbl>
    <w:p w14:paraId="181B2ABE" w14:textId="77777777" w:rsidR="008D737A" w:rsidRPr="00E94BAC" w:rsidRDefault="008D737A" w:rsidP="00673C50">
      <w:pPr>
        <w:tabs>
          <w:tab w:val="center" w:pos="1680"/>
          <w:tab w:val="center" w:pos="6240"/>
        </w:tabs>
        <w:spacing w:line="276" w:lineRule="auto"/>
        <w:rPr>
          <w:rFonts w:ascii="Times New Roman" w:hAnsi="Times New Roman"/>
          <w:b/>
          <w:sz w:val="20"/>
        </w:rPr>
      </w:pPr>
    </w:p>
    <w:p w14:paraId="65436E46" w14:textId="77777777" w:rsidR="00350B40" w:rsidRPr="00E94BAC" w:rsidRDefault="00350B40" w:rsidP="00673C50">
      <w:pPr>
        <w:tabs>
          <w:tab w:val="center" w:pos="1680"/>
          <w:tab w:val="center" w:pos="6240"/>
        </w:tabs>
        <w:spacing w:line="276" w:lineRule="auto"/>
        <w:rPr>
          <w:rFonts w:ascii="Times New Roman" w:hAnsi="Times New Roman"/>
          <w:b/>
          <w:sz w:val="16"/>
          <w:szCs w:val="16"/>
        </w:rPr>
      </w:pPr>
    </w:p>
    <w:p w14:paraId="66EA568F" w14:textId="77777777" w:rsidR="008D737A" w:rsidRPr="00E94BAC" w:rsidRDefault="008D737A" w:rsidP="000C5E39">
      <w:pPr>
        <w:tabs>
          <w:tab w:val="left" w:pos="851"/>
          <w:tab w:val="center" w:pos="1440"/>
          <w:tab w:val="center" w:pos="1680"/>
          <w:tab w:val="center" w:pos="6240"/>
        </w:tabs>
        <w:jc w:val="center"/>
        <w:rPr>
          <w:rFonts w:ascii="Times New Roman" w:hAnsi="Times New Roman"/>
          <w:b/>
          <w:szCs w:val="28"/>
          <w:lang w:val="vi-VN"/>
        </w:rPr>
      </w:pPr>
      <w:r w:rsidRPr="00E94BAC">
        <w:rPr>
          <w:rFonts w:ascii="Times New Roman" w:hAnsi="Times New Roman"/>
          <w:b/>
          <w:szCs w:val="28"/>
          <w:lang w:val="vi-VN"/>
        </w:rPr>
        <w:t>QUYẾT ĐỊNH</w:t>
      </w:r>
    </w:p>
    <w:p w14:paraId="470791B4" w14:textId="77777777" w:rsidR="00324168" w:rsidRPr="00E94BAC" w:rsidRDefault="00051E62" w:rsidP="00F94FAD">
      <w:pPr>
        <w:spacing w:line="312" w:lineRule="auto"/>
        <w:jc w:val="center"/>
        <w:rPr>
          <w:rFonts w:ascii="Times New Roman" w:hAnsi="Times New Roman"/>
          <w:b/>
          <w:bCs/>
          <w:spacing w:val="-4"/>
          <w:szCs w:val="28"/>
          <w:lang w:val="vi-VN"/>
        </w:rPr>
      </w:pPr>
      <w:r w:rsidRPr="00E94BAC">
        <w:rPr>
          <w:rFonts w:ascii="Times New Roman" w:hAnsi="Times New Roman"/>
          <w:b/>
          <w:bCs/>
          <w:spacing w:val="-4"/>
          <w:szCs w:val="28"/>
          <w:lang w:val="vi-VN"/>
        </w:rPr>
        <w:t xml:space="preserve">Ban hành </w:t>
      </w:r>
      <w:r w:rsidR="00324168" w:rsidRPr="00E94BAC">
        <w:rPr>
          <w:rFonts w:ascii="Times New Roman" w:hAnsi="Times New Roman"/>
          <w:b/>
          <w:bCs/>
          <w:spacing w:val="-4"/>
          <w:szCs w:val="28"/>
          <w:lang w:val="vi-VN"/>
        </w:rPr>
        <w:t>q</w:t>
      </w:r>
      <w:r w:rsidRPr="00E94BAC">
        <w:rPr>
          <w:rFonts w:ascii="Times New Roman" w:hAnsi="Times New Roman"/>
          <w:b/>
          <w:bCs/>
          <w:spacing w:val="-4"/>
          <w:szCs w:val="28"/>
          <w:lang w:val="vi-VN"/>
        </w:rPr>
        <w:t xml:space="preserve">uy định </w:t>
      </w:r>
      <w:r w:rsidR="00746C95" w:rsidRPr="00E94BAC">
        <w:rPr>
          <w:rFonts w:ascii="Times New Roman" w:hAnsi="Times New Roman"/>
          <w:b/>
          <w:bCs/>
          <w:spacing w:val="-4"/>
          <w:szCs w:val="28"/>
          <w:lang w:val="vi-VN"/>
        </w:rPr>
        <w:t xml:space="preserve">về </w:t>
      </w:r>
      <w:r w:rsidR="008D737A" w:rsidRPr="00E94BAC">
        <w:rPr>
          <w:rFonts w:ascii="Times New Roman" w:hAnsi="Times New Roman"/>
          <w:b/>
          <w:bCs/>
          <w:spacing w:val="-4"/>
          <w:szCs w:val="28"/>
          <w:lang w:val="vi-VN"/>
        </w:rPr>
        <w:t xml:space="preserve">chức năng, nhiệm vụ, quyền hạn </w:t>
      </w:r>
      <w:r w:rsidR="00324168" w:rsidRPr="00E94BAC">
        <w:rPr>
          <w:rFonts w:ascii="Times New Roman" w:hAnsi="Times New Roman"/>
          <w:b/>
          <w:bCs/>
          <w:spacing w:val="-4"/>
          <w:szCs w:val="28"/>
          <w:lang w:val="vi-VN"/>
        </w:rPr>
        <w:t>và tổ chức</w:t>
      </w:r>
    </w:p>
    <w:p w14:paraId="086D737F" w14:textId="77777777" w:rsidR="008D737A" w:rsidRPr="00E94BAC" w:rsidRDefault="008D737A" w:rsidP="00F94FAD">
      <w:pPr>
        <w:spacing w:line="312" w:lineRule="auto"/>
        <w:jc w:val="center"/>
        <w:rPr>
          <w:rFonts w:ascii="Times New Roman" w:hAnsi="Times New Roman"/>
          <w:b/>
          <w:bCs/>
          <w:spacing w:val="-4"/>
          <w:szCs w:val="28"/>
          <w:lang w:val="vi-VN"/>
        </w:rPr>
      </w:pPr>
      <w:r w:rsidRPr="00E94BAC">
        <w:rPr>
          <w:rFonts w:ascii="Times New Roman" w:hAnsi="Times New Roman"/>
          <w:b/>
          <w:bCs/>
          <w:spacing w:val="-4"/>
          <w:szCs w:val="28"/>
          <w:lang w:val="vi-VN"/>
        </w:rPr>
        <w:t>của</w:t>
      </w:r>
      <w:r w:rsidR="008820DC" w:rsidRPr="00E94BAC">
        <w:rPr>
          <w:rFonts w:ascii="Times New Roman" w:hAnsi="Times New Roman"/>
          <w:b/>
          <w:bCs/>
          <w:spacing w:val="-4"/>
          <w:szCs w:val="28"/>
          <w:lang w:val="vi-VN"/>
        </w:rPr>
        <w:t xml:space="preserve"> </w:t>
      </w:r>
      <w:r w:rsidR="00E9567F" w:rsidRPr="00E94BAC">
        <w:rPr>
          <w:rFonts w:ascii="Times New Roman" w:hAnsi="Times New Roman"/>
          <w:b/>
          <w:bCs/>
          <w:spacing w:val="-4"/>
          <w:szCs w:val="28"/>
          <w:lang w:val="vi-VN"/>
        </w:rPr>
        <w:t xml:space="preserve">Phòng Quản lý đô thị </w:t>
      </w:r>
      <w:r w:rsidRPr="00E94BAC">
        <w:rPr>
          <w:rFonts w:ascii="Times New Roman" w:hAnsi="Times New Roman"/>
          <w:b/>
          <w:bCs/>
          <w:spacing w:val="-4"/>
          <w:szCs w:val="28"/>
          <w:lang w:val="vi-VN"/>
        </w:rPr>
        <w:t xml:space="preserve">thuộc Ủy ban nhân dân </w:t>
      </w:r>
      <w:r w:rsidR="006B3C5D" w:rsidRPr="00E94BAC">
        <w:rPr>
          <w:rFonts w:ascii="Times New Roman" w:hAnsi="Times New Roman"/>
          <w:b/>
          <w:bCs/>
          <w:spacing w:val="-4"/>
          <w:szCs w:val="28"/>
          <w:lang w:val="vi-VN"/>
        </w:rPr>
        <w:t>Q</w:t>
      </w:r>
      <w:r w:rsidRPr="00E94BAC">
        <w:rPr>
          <w:rFonts w:ascii="Times New Roman" w:hAnsi="Times New Roman"/>
          <w:b/>
          <w:bCs/>
          <w:spacing w:val="-4"/>
          <w:szCs w:val="28"/>
          <w:lang w:val="vi-VN"/>
        </w:rPr>
        <w:t xml:space="preserve">uận </w:t>
      </w:r>
      <w:r w:rsidR="006B3C5D" w:rsidRPr="00E94BAC">
        <w:rPr>
          <w:rFonts w:ascii="Times New Roman" w:hAnsi="Times New Roman"/>
          <w:b/>
          <w:bCs/>
          <w:spacing w:val="-4"/>
          <w:szCs w:val="28"/>
          <w:lang w:val="vi-VN"/>
        </w:rPr>
        <w:t>11</w:t>
      </w:r>
    </w:p>
    <w:p w14:paraId="69F47F17" w14:textId="77777777" w:rsidR="00087DA0" w:rsidRPr="00E94BAC" w:rsidRDefault="00087DA0" w:rsidP="00087DA0">
      <w:pPr>
        <w:pStyle w:val="Heading1"/>
        <w:jc w:val="center"/>
        <w:rPr>
          <w:rFonts w:ascii="Times New Roman" w:hAnsi="Times New Roman"/>
          <w:szCs w:val="28"/>
          <w:lang w:val="vi-VN"/>
        </w:rPr>
      </w:pPr>
      <w:r w:rsidRPr="00E94BAC">
        <w:rPr>
          <w:rFonts w:ascii="Times New Roman" w:hAnsi="Times New Roman"/>
          <w:noProof/>
          <w:szCs w:val="28"/>
        </w:rPr>
        <mc:AlternateContent>
          <mc:Choice Requires="wps">
            <w:drawing>
              <wp:anchor distT="0" distB="0" distL="114300" distR="114300" simplePos="0" relativeHeight="251666432" behindDoc="0" locked="0" layoutInCell="1" allowOverlap="1" wp14:anchorId="54CC3F73" wp14:editId="3AAAF851">
                <wp:simplePos x="0" y="0"/>
                <wp:positionH relativeFrom="column">
                  <wp:posOffset>2186940</wp:posOffset>
                </wp:positionH>
                <wp:positionV relativeFrom="paragraph">
                  <wp:posOffset>73024</wp:posOffset>
                </wp:positionV>
                <wp:extent cx="1487156" cy="0"/>
                <wp:effectExtent l="0" t="0" r="37465" b="19050"/>
                <wp:wrapNone/>
                <wp:docPr id="6" name="Straight Connector 6"/>
                <wp:cNvGraphicFramePr/>
                <a:graphic xmlns:a="http://schemas.openxmlformats.org/drawingml/2006/main">
                  <a:graphicData uri="http://schemas.microsoft.com/office/word/2010/wordprocessingShape">
                    <wps:wsp>
                      <wps:cNvCnPr/>
                      <wps:spPr>
                        <a:xfrm flipV="1">
                          <a:off x="0" y="0"/>
                          <a:ext cx="148715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83E39B8" id="Straight Connector 6" o:spid="_x0000_s1026" style="position:absolute;flip:y;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2.2pt,5.75pt" to="289.3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" strokecolor="black [3213]" strokeweight=".5pt">
                <v:stroke joinstyle="miter"/>
              </v:line>
            </w:pict>
          </mc:Fallback>
        </mc:AlternateContent>
      </w:r>
    </w:p>
    <w:p w14:paraId="63BC78C9" w14:textId="77777777" w:rsidR="008D737A" w:rsidRPr="00E94BAC" w:rsidRDefault="008D737A" w:rsidP="00087DA0">
      <w:pPr>
        <w:pStyle w:val="Heading1"/>
        <w:jc w:val="center"/>
        <w:rPr>
          <w:rFonts w:ascii="Times New Roman" w:hAnsi="Times New Roman"/>
          <w:szCs w:val="28"/>
        </w:rPr>
      </w:pPr>
      <w:r w:rsidRPr="00E94BAC">
        <w:rPr>
          <w:rFonts w:ascii="Times New Roman" w:hAnsi="Times New Roman"/>
          <w:szCs w:val="28"/>
          <w:lang w:val="vi-VN"/>
        </w:rPr>
        <w:t xml:space="preserve">ỦY BAN NHÂN DÂN </w:t>
      </w:r>
      <w:r w:rsidR="006B3C5D" w:rsidRPr="00E94BAC">
        <w:rPr>
          <w:rFonts w:ascii="Times New Roman" w:hAnsi="Times New Roman"/>
          <w:szCs w:val="28"/>
        </w:rPr>
        <w:t>QUẬN 11</w:t>
      </w:r>
    </w:p>
    <w:p w14:paraId="50729248" w14:textId="77777777" w:rsidR="00087DA0" w:rsidRPr="00E94BAC" w:rsidRDefault="00087DA0" w:rsidP="00087DA0">
      <w:pPr>
        <w:rPr>
          <w:sz w:val="18"/>
        </w:rPr>
      </w:pPr>
    </w:p>
    <w:p w14:paraId="5662B723" w14:textId="77777777" w:rsidR="00163859" w:rsidRPr="00E94BAC" w:rsidRDefault="00163859" w:rsidP="00AE6833">
      <w:pPr>
        <w:tabs>
          <w:tab w:val="left" w:pos="720"/>
          <w:tab w:val="center" w:pos="1440"/>
          <w:tab w:val="center" w:pos="1680"/>
          <w:tab w:val="center" w:pos="6240"/>
        </w:tabs>
        <w:spacing w:line="312" w:lineRule="auto"/>
        <w:ind w:firstLine="567"/>
        <w:jc w:val="both"/>
        <w:rPr>
          <w:rFonts w:ascii="Times New Roman" w:hAnsi="Times New Roman"/>
          <w:i/>
          <w:szCs w:val="28"/>
          <w:lang w:val="vi-VN"/>
        </w:rPr>
      </w:pPr>
      <w:r w:rsidRPr="00E94BAC">
        <w:rPr>
          <w:rFonts w:ascii="Times New Roman" w:hAnsi="Times New Roman"/>
          <w:i/>
          <w:szCs w:val="28"/>
          <w:lang w:val="vi-VN"/>
        </w:rPr>
        <w:t xml:space="preserve">Căn cứ Luật Tổ chức chính quyền địa phương ngày 19 tháng 6 năm 2015 </w:t>
      </w:r>
      <w:r w:rsidRPr="00E94BAC">
        <w:rPr>
          <w:rFonts w:ascii="Times New Roman" w:hAnsi="Times New Roman"/>
          <w:i/>
          <w:spacing w:val="-4"/>
          <w:szCs w:val="28"/>
          <w:lang w:val="vi-VN"/>
        </w:rPr>
        <w:t>và Luật sửa đổi, bổ sung một số điều của Luật Tổ chức Chính phủ và Luật Tổ chức</w:t>
      </w:r>
      <w:r w:rsidRPr="00E94BAC">
        <w:rPr>
          <w:rFonts w:ascii="Times New Roman" w:hAnsi="Times New Roman"/>
          <w:i/>
          <w:szCs w:val="28"/>
          <w:lang w:val="vi-VN"/>
        </w:rPr>
        <w:t xml:space="preserve"> chính quyền địa phương ngày 22 tháng 11 năm 2019;</w:t>
      </w:r>
    </w:p>
    <w:p w14:paraId="24189188" w14:textId="77777777" w:rsidR="008D737A" w:rsidRPr="00E94BAC" w:rsidRDefault="00163859" w:rsidP="00AE6833">
      <w:pPr>
        <w:tabs>
          <w:tab w:val="left" w:pos="720"/>
          <w:tab w:val="center" w:pos="1440"/>
          <w:tab w:val="center" w:pos="1680"/>
          <w:tab w:val="center" w:pos="6240"/>
        </w:tabs>
        <w:spacing w:line="312" w:lineRule="auto"/>
        <w:ind w:firstLine="567"/>
        <w:jc w:val="both"/>
        <w:rPr>
          <w:rFonts w:ascii="Times New Roman" w:hAnsi="Times New Roman"/>
          <w:i/>
          <w:szCs w:val="28"/>
          <w:lang w:val="vi-VN"/>
        </w:rPr>
      </w:pPr>
      <w:r w:rsidRPr="00E94BAC">
        <w:rPr>
          <w:rFonts w:ascii="Times New Roman" w:hAnsi="Times New Roman"/>
          <w:i/>
          <w:szCs w:val="28"/>
          <w:lang w:val="vi-VN"/>
        </w:rPr>
        <w:t>Căn cứ Luật Ban hành văn bản quy phạm pháp luật ngày 22 tháng 6</w:t>
      </w:r>
      <w:r w:rsidR="00543FE8" w:rsidRPr="00E94BAC">
        <w:rPr>
          <w:rFonts w:ascii="Times New Roman" w:hAnsi="Times New Roman"/>
          <w:i/>
          <w:szCs w:val="28"/>
          <w:lang w:val="vi-VN"/>
        </w:rPr>
        <w:t xml:space="preserve">           </w:t>
      </w:r>
      <w:r w:rsidRPr="00E94BAC">
        <w:rPr>
          <w:rFonts w:ascii="Times New Roman" w:hAnsi="Times New Roman"/>
          <w:i/>
          <w:szCs w:val="28"/>
          <w:lang w:val="vi-VN"/>
        </w:rPr>
        <w:t xml:space="preserve">năm 2015 và Luật sửa đổi, bổ sung một số điều của Luật Ban hành văn bản </w:t>
      </w:r>
      <w:r w:rsidR="000C5E39" w:rsidRPr="00E94BAC">
        <w:rPr>
          <w:rFonts w:ascii="Times New Roman" w:hAnsi="Times New Roman"/>
          <w:i/>
          <w:szCs w:val="28"/>
          <w:lang w:val="vi-VN"/>
        </w:rPr>
        <w:t xml:space="preserve">           </w:t>
      </w:r>
      <w:r w:rsidRPr="00E94BAC">
        <w:rPr>
          <w:rFonts w:ascii="Times New Roman" w:hAnsi="Times New Roman"/>
          <w:i/>
          <w:szCs w:val="28"/>
          <w:lang w:val="vi-VN"/>
        </w:rPr>
        <w:t>quy phạm pháp luật ngày 18 tháng 6 năm 2020;</w:t>
      </w:r>
    </w:p>
    <w:p w14:paraId="5D93E3C0" w14:textId="77777777" w:rsidR="00163859" w:rsidRPr="00E94BAC" w:rsidRDefault="00163859" w:rsidP="00AE6833">
      <w:pPr>
        <w:tabs>
          <w:tab w:val="left" w:pos="720"/>
          <w:tab w:val="center" w:pos="1440"/>
          <w:tab w:val="center" w:pos="1680"/>
          <w:tab w:val="center" w:pos="6240"/>
        </w:tabs>
        <w:spacing w:line="312" w:lineRule="auto"/>
        <w:ind w:firstLine="567"/>
        <w:jc w:val="both"/>
        <w:rPr>
          <w:rFonts w:ascii="Times New Roman" w:hAnsi="Times New Roman"/>
          <w:i/>
          <w:szCs w:val="28"/>
          <w:lang w:val="vi-VN"/>
        </w:rPr>
      </w:pPr>
      <w:r w:rsidRPr="00E94BAC">
        <w:rPr>
          <w:rFonts w:ascii="Times New Roman" w:hAnsi="Times New Roman"/>
          <w:i/>
          <w:szCs w:val="28"/>
          <w:lang w:val="vi-VN"/>
        </w:rPr>
        <w:t xml:space="preserve">Căn cứ Nghị quyết số 131/2020/QH14 ngày 16 tháng 11 năm 2020 </w:t>
      </w:r>
      <w:r w:rsidR="000C5E39" w:rsidRPr="00E94BAC">
        <w:rPr>
          <w:rFonts w:ascii="Times New Roman" w:hAnsi="Times New Roman"/>
          <w:i/>
          <w:szCs w:val="28"/>
          <w:lang w:val="vi-VN"/>
        </w:rPr>
        <w:t xml:space="preserve">                </w:t>
      </w:r>
      <w:r w:rsidRPr="00E94BAC">
        <w:rPr>
          <w:rFonts w:ascii="Times New Roman" w:hAnsi="Times New Roman"/>
          <w:i/>
          <w:szCs w:val="28"/>
          <w:lang w:val="vi-VN"/>
        </w:rPr>
        <w:t>của Quốc hội về tổ chức chính quyền đô thị tại Thành phố Hồ Chí Minh;</w:t>
      </w:r>
    </w:p>
    <w:p w14:paraId="0D951252" w14:textId="77777777" w:rsidR="008D737A" w:rsidRPr="00E94BAC" w:rsidRDefault="00051E62" w:rsidP="00AE6833">
      <w:pPr>
        <w:tabs>
          <w:tab w:val="left" w:pos="720"/>
          <w:tab w:val="center" w:pos="1440"/>
          <w:tab w:val="center" w:pos="1680"/>
          <w:tab w:val="center" w:pos="6240"/>
        </w:tabs>
        <w:spacing w:line="312" w:lineRule="auto"/>
        <w:ind w:firstLine="567"/>
        <w:jc w:val="both"/>
        <w:rPr>
          <w:rFonts w:ascii="Times New Roman" w:hAnsi="Times New Roman"/>
          <w:i/>
          <w:szCs w:val="28"/>
          <w:lang w:val="vi-VN"/>
        </w:rPr>
      </w:pPr>
      <w:r w:rsidRPr="00E94BAC">
        <w:rPr>
          <w:rFonts w:ascii="Times New Roman" w:hAnsi="Times New Roman"/>
          <w:i/>
          <w:szCs w:val="28"/>
          <w:lang w:val="vi-VN"/>
        </w:rPr>
        <w:t xml:space="preserve">Căn cứ Nghị định số 37/2014/NĐ-CP ngày 05 tháng 5 năm 2014 của </w:t>
      </w:r>
      <w:r w:rsidR="00543FE8" w:rsidRPr="00E94BAC">
        <w:rPr>
          <w:rFonts w:ascii="Times New Roman" w:hAnsi="Times New Roman"/>
          <w:i/>
          <w:szCs w:val="28"/>
          <w:lang w:val="vi-VN"/>
        </w:rPr>
        <w:t xml:space="preserve">            </w:t>
      </w:r>
      <w:r w:rsidRPr="00E94BAC">
        <w:rPr>
          <w:rFonts w:ascii="Times New Roman" w:hAnsi="Times New Roman"/>
          <w:i/>
          <w:szCs w:val="28"/>
          <w:lang w:val="vi-VN"/>
        </w:rPr>
        <w:t>Chính phủ quy định tổ chức các cơ quan chuyên môn thuộc Ủy ban nhân dân huyện, quận, thị xã, thành phố thuộc tỉnh và Nghị định số 108/2020/NĐ-CP</w:t>
      </w:r>
      <w:r w:rsidR="00543FE8" w:rsidRPr="00E94BAC">
        <w:rPr>
          <w:rFonts w:ascii="Times New Roman" w:hAnsi="Times New Roman"/>
          <w:i/>
          <w:szCs w:val="28"/>
          <w:lang w:val="vi-VN"/>
        </w:rPr>
        <w:t xml:space="preserve">            </w:t>
      </w:r>
      <w:r w:rsidRPr="00E94BAC">
        <w:rPr>
          <w:rFonts w:ascii="Times New Roman" w:hAnsi="Times New Roman"/>
          <w:i/>
          <w:szCs w:val="28"/>
          <w:lang w:val="vi-VN"/>
        </w:rPr>
        <w:t xml:space="preserve"> ngày 14 tháng 9 năm 2020 của Chính phủ sửa đổi, bổ sung một số điều</w:t>
      </w:r>
      <w:r w:rsidR="00543FE8" w:rsidRPr="00E94BAC">
        <w:rPr>
          <w:rFonts w:ascii="Times New Roman" w:hAnsi="Times New Roman"/>
          <w:i/>
          <w:szCs w:val="28"/>
          <w:lang w:val="vi-VN"/>
        </w:rPr>
        <w:t xml:space="preserve"> </w:t>
      </w:r>
      <w:r w:rsidRPr="00E94BAC">
        <w:rPr>
          <w:rFonts w:ascii="Times New Roman" w:hAnsi="Times New Roman"/>
          <w:i/>
          <w:szCs w:val="28"/>
          <w:lang w:val="vi-VN"/>
        </w:rPr>
        <w:t xml:space="preserve">của </w:t>
      </w:r>
      <w:r w:rsidR="00543FE8" w:rsidRPr="00E94BAC">
        <w:rPr>
          <w:rFonts w:ascii="Times New Roman" w:hAnsi="Times New Roman"/>
          <w:i/>
          <w:szCs w:val="28"/>
          <w:lang w:val="vi-VN"/>
        </w:rPr>
        <w:t xml:space="preserve">             </w:t>
      </w:r>
      <w:r w:rsidRPr="00E94BAC">
        <w:rPr>
          <w:rFonts w:ascii="Times New Roman" w:hAnsi="Times New Roman"/>
          <w:i/>
          <w:szCs w:val="28"/>
          <w:lang w:val="vi-VN"/>
        </w:rPr>
        <w:t>Nghị định số 37/2014/NĐ-CP ngày 05 tháng 5 năm 2014 của Chính phủ;</w:t>
      </w:r>
    </w:p>
    <w:p w14:paraId="2AEC97E7" w14:textId="77777777" w:rsidR="00C276DF" w:rsidRPr="00E94BAC" w:rsidRDefault="00C276DF" w:rsidP="00AE6833">
      <w:pPr>
        <w:tabs>
          <w:tab w:val="left" w:pos="720"/>
          <w:tab w:val="center" w:pos="1440"/>
          <w:tab w:val="center" w:pos="1680"/>
          <w:tab w:val="center" w:pos="6240"/>
        </w:tabs>
        <w:spacing w:line="312" w:lineRule="auto"/>
        <w:ind w:firstLine="567"/>
        <w:jc w:val="both"/>
        <w:rPr>
          <w:rFonts w:ascii="Times New Roman" w:hAnsi="Times New Roman"/>
          <w:i/>
          <w:szCs w:val="28"/>
          <w:lang w:val="vi-VN"/>
        </w:rPr>
      </w:pPr>
      <w:r w:rsidRPr="00E94BAC">
        <w:rPr>
          <w:rFonts w:ascii="Times New Roman" w:hAnsi="Times New Roman"/>
          <w:i/>
          <w:szCs w:val="28"/>
          <w:lang w:val="vi-VN"/>
        </w:rPr>
        <w:t xml:space="preserve">Căn cứ Nghị định số 34/2016/NĐ-CP ngày 14 tháng 5 năm 2016 của </w:t>
      </w:r>
      <w:r w:rsidR="005A47B8" w:rsidRPr="00E94BAC">
        <w:rPr>
          <w:rFonts w:ascii="Times New Roman" w:hAnsi="Times New Roman"/>
          <w:i/>
          <w:szCs w:val="28"/>
          <w:lang w:val="vi-VN"/>
        </w:rPr>
        <w:t xml:space="preserve">                  </w:t>
      </w:r>
      <w:r w:rsidRPr="00E94BAC">
        <w:rPr>
          <w:rFonts w:ascii="Times New Roman" w:hAnsi="Times New Roman"/>
          <w:i/>
          <w:szCs w:val="28"/>
          <w:lang w:val="vi-VN"/>
        </w:rPr>
        <w:t>Chính phủ quy định chi tiết một số điều và biện pháp thi hành Luật Ban hành văn bản quy phạm ph</w:t>
      </w:r>
      <w:r w:rsidR="0025491F" w:rsidRPr="00E94BAC">
        <w:rPr>
          <w:rFonts w:ascii="Times New Roman" w:hAnsi="Times New Roman"/>
          <w:i/>
          <w:szCs w:val="28"/>
          <w:lang w:val="vi-VN"/>
        </w:rPr>
        <w:t>áp luật;</w:t>
      </w:r>
      <w:r w:rsidRPr="00E94BAC">
        <w:rPr>
          <w:rFonts w:ascii="Times New Roman" w:hAnsi="Times New Roman"/>
          <w:i/>
          <w:szCs w:val="28"/>
          <w:lang w:val="vi-VN"/>
        </w:rPr>
        <w:t xml:space="preserve"> Nghị định số 154/2020/NĐ-CP ngày 31 tháng 12 </w:t>
      </w:r>
      <w:r w:rsidR="005A47B8" w:rsidRPr="00E94BAC">
        <w:rPr>
          <w:rFonts w:ascii="Times New Roman" w:hAnsi="Times New Roman"/>
          <w:i/>
          <w:szCs w:val="28"/>
          <w:lang w:val="vi-VN"/>
        </w:rPr>
        <w:t xml:space="preserve">                 </w:t>
      </w:r>
      <w:r w:rsidRPr="00E94BAC">
        <w:rPr>
          <w:rFonts w:ascii="Times New Roman" w:hAnsi="Times New Roman"/>
          <w:i/>
          <w:szCs w:val="28"/>
          <w:lang w:val="vi-VN"/>
        </w:rPr>
        <w:t xml:space="preserve">năm 2020 của Chính phủ sửa đổi, bổ sung một số điều của Nghị định </w:t>
      </w:r>
      <w:r w:rsidR="005A47B8" w:rsidRPr="00E94BAC">
        <w:rPr>
          <w:rFonts w:ascii="Times New Roman" w:hAnsi="Times New Roman"/>
          <w:i/>
          <w:szCs w:val="28"/>
          <w:lang w:val="vi-VN"/>
        </w:rPr>
        <w:t xml:space="preserve">                                     </w:t>
      </w:r>
      <w:r w:rsidRPr="00E94BAC">
        <w:rPr>
          <w:rFonts w:ascii="Times New Roman" w:hAnsi="Times New Roman"/>
          <w:i/>
          <w:szCs w:val="28"/>
          <w:lang w:val="vi-VN"/>
        </w:rPr>
        <w:t>số 34/2016/NĐ-CP ngày 14 tháng 5 năm 2016 của Chính phủ quy định chi tiết một số điều và biện pháp thi hành Luật Ban hành văn bản quy phạm pháp luật;</w:t>
      </w:r>
      <w:r w:rsidR="0025491F" w:rsidRPr="00E94BAC">
        <w:rPr>
          <w:rFonts w:ascii="Times New Roman" w:hAnsi="Times New Roman"/>
          <w:i/>
          <w:szCs w:val="28"/>
          <w:lang w:val="vi-VN"/>
        </w:rPr>
        <w:t xml:space="preserve"> Nghị định số 5</w:t>
      </w:r>
      <w:r w:rsidR="00B2629E" w:rsidRPr="00E94BAC">
        <w:rPr>
          <w:rFonts w:ascii="Times New Roman" w:hAnsi="Times New Roman"/>
          <w:i/>
          <w:szCs w:val="28"/>
          <w:lang w:val="vi-VN"/>
        </w:rPr>
        <w:t>9</w:t>
      </w:r>
      <w:r w:rsidR="0025491F" w:rsidRPr="00E94BAC">
        <w:rPr>
          <w:rFonts w:ascii="Times New Roman" w:hAnsi="Times New Roman"/>
          <w:i/>
          <w:szCs w:val="28"/>
          <w:lang w:val="vi-VN"/>
        </w:rPr>
        <w:t>/2024/NĐ-CP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518C30AA" w14:textId="77777777" w:rsidR="00163859" w:rsidRPr="00E94BAC" w:rsidRDefault="00163859" w:rsidP="00AE6833">
      <w:pPr>
        <w:tabs>
          <w:tab w:val="left" w:pos="720"/>
          <w:tab w:val="center" w:pos="1440"/>
          <w:tab w:val="center" w:pos="1680"/>
          <w:tab w:val="center" w:pos="6240"/>
        </w:tabs>
        <w:spacing w:line="312" w:lineRule="auto"/>
        <w:ind w:firstLine="567"/>
        <w:jc w:val="both"/>
        <w:rPr>
          <w:rFonts w:ascii="Times New Roman" w:hAnsi="Times New Roman"/>
          <w:i/>
          <w:szCs w:val="28"/>
          <w:lang w:val="vi-VN"/>
        </w:rPr>
      </w:pPr>
      <w:r w:rsidRPr="00E94BAC">
        <w:rPr>
          <w:rFonts w:ascii="Times New Roman" w:hAnsi="Times New Roman"/>
          <w:i/>
          <w:szCs w:val="28"/>
          <w:lang w:val="vi-VN"/>
        </w:rPr>
        <w:t>Căn cứ Nghị định số 33/2021/NĐ-CP ngày 29 tháng 3 năm 2021 của</w:t>
      </w:r>
      <w:r w:rsidR="00543FE8" w:rsidRPr="00E94BAC">
        <w:rPr>
          <w:rFonts w:ascii="Times New Roman" w:hAnsi="Times New Roman"/>
          <w:i/>
          <w:szCs w:val="28"/>
          <w:lang w:val="vi-VN"/>
        </w:rPr>
        <w:t xml:space="preserve">          </w:t>
      </w:r>
      <w:r w:rsidRPr="00E94BAC">
        <w:rPr>
          <w:rFonts w:ascii="Times New Roman" w:hAnsi="Times New Roman"/>
          <w:i/>
          <w:szCs w:val="28"/>
          <w:lang w:val="vi-VN"/>
        </w:rPr>
        <w:t xml:space="preserve"> Chính phủ quy định chi tiết và biện pháp thi hành Nghị quyết số 131/2020/QH14 </w:t>
      </w:r>
      <w:r w:rsidRPr="00E94BAC">
        <w:rPr>
          <w:rFonts w:ascii="Times New Roman" w:hAnsi="Times New Roman"/>
          <w:i/>
          <w:szCs w:val="28"/>
          <w:lang w:val="vi-VN"/>
        </w:rPr>
        <w:lastRenderedPageBreak/>
        <w:t>ngày 16 tháng 11 năm 2020 của Quốc hội về tổ chức chính quyền đô thị tại</w:t>
      </w:r>
      <w:r w:rsidR="00543FE8" w:rsidRPr="00E94BAC">
        <w:rPr>
          <w:rFonts w:ascii="Times New Roman" w:hAnsi="Times New Roman"/>
          <w:i/>
          <w:szCs w:val="28"/>
          <w:lang w:val="vi-VN"/>
        </w:rPr>
        <w:t xml:space="preserve">              </w:t>
      </w:r>
      <w:r w:rsidRPr="00E94BAC">
        <w:rPr>
          <w:rFonts w:ascii="Times New Roman" w:hAnsi="Times New Roman"/>
          <w:i/>
          <w:szCs w:val="28"/>
          <w:lang w:val="vi-VN"/>
        </w:rPr>
        <w:t xml:space="preserve"> Thành phố Hồ Chí Minh;</w:t>
      </w:r>
    </w:p>
    <w:p w14:paraId="0A33C8FF" w14:textId="77777777" w:rsidR="00A31C97" w:rsidRPr="00E94BAC" w:rsidRDefault="00A31C97" w:rsidP="00AE6833">
      <w:pPr>
        <w:tabs>
          <w:tab w:val="left" w:pos="720"/>
          <w:tab w:val="center" w:pos="1440"/>
          <w:tab w:val="center" w:pos="1680"/>
          <w:tab w:val="center" w:pos="6240"/>
        </w:tabs>
        <w:spacing w:line="312" w:lineRule="auto"/>
        <w:ind w:firstLine="720"/>
        <w:jc w:val="both"/>
        <w:rPr>
          <w:rFonts w:ascii="Times New Roman" w:hAnsi="Times New Roman"/>
          <w:i/>
          <w:szCs w:val="28"/>
          <w:lang w:val="vi-VN"/>
        </w:rPr>
      </w:pPr>
      <w:r w:rsidRPr="00E94BAC">
        <w:rPr>
          <w:rFonts w:ascii="Times New Roman" w:hAnsi="Times New Roman"/>
          <w:i/>
          <w:szCs w:val="28"/>
          <w:lang w:val="vi-VN"/>
        </w:rPr>
        <w:t>Căn cứ Thông tư số 15/2021/TT-BGTVT</w:t>
      </w:r>
      <w:r w:rsidRPr="00E94BAC">
        <w:rPr>
          <w:lang w:val="vi-VN"/>
        </w:rPr>
        <w:t xml:space="preserve"> </w:t>
      </w:r>
      <w:r w:rsidRPr="00E94BAC">
        <w:rPr>
          <w:rFonts w:ascii="Times New Roman" w:hAnsi="Times New Roman"/>
          <w:i/>
          <w:szCs w:val="28"/>
          <w:lang w:val="vi-VN"/>
        </w:rPr>
        <w:t>ngày 30 tháng 07 năm 2021 của Bộ trưởng Bộ Giao thông vận tải h</w:t>
      </w:r>
      <w:r w:rsidRPr="00E94BAC">
        <w:rPr>
          <w:rFonts w:ascii="Times New Roman" w:hAnsi="Times New Roman" w:hint="eastAsia"/>
          <w:i/>
          <w:szCs w:val="28"/>
          <w:lang w:val="vi-VN"/>
        </w:rPr>
        <w:t>ư</w:t>
      </w:r>
      <w:r w:rsidRPr="00E94BAC">
        <w:rPr>
          <w:rFonts w:ascii="Times New Roman" w:hAnsi="Times New Roman"/>
          <w:i/>
          <w:szCs w:val="28"/>
          <w:lang w:val="vi-VN"/>
        </w:rPr>
        <w:t>ớng dẫn chức năng, nhiệm vụ, quyền hạn của c</w:t>
      </w:r>
      <w:r w:rsidRPr="00E94BAC">
        <w:rPr>
          <w:rFonts w:ascii="Times New Roman" w:hAnsi="Times New Roman" w:hint="eastAsia"/>
          <w:i/>
          <w:szCs w:val="28"/>
          <w:lang w:val="vi-VN"/>
        </w:rPr>
        <w:t>ơ</w:t>
      </w:r>
      <w:r w:rsidRPr="00E94BAC">
        <w:rPr>
          <w:rFonts w:ascii="Times New Roman" w:hAnsi="Times New Roman"/>
          <w:i/>
          <w:szCs w:val="28"/>
          <w:lang w:val="vi-VN"/>
        </w:rPr>
        <w:t xml:space="preserve"> quan chuyên môn về giao thông vận tải thuộc Ủy ban nhân dân tỉnh, thành phố trực thuộc trung </w:t>
      </w:r>
      <w:r w:rsidRPr="00E94BAC">
        <w:rPr>
          <w:rFonts w:ascii="Times New Roman" w:hAnsi="Times New Roman" w:hint="eastAsia"/>
          <w:i/>
          <w:szCs w:val="28"/>
          <w:lang w:val="vi-VN"/>
        </w:rPr>
        <w:t>ươ</w:t>
      </w:r>
      <w:r w:rsidRPr="00E94BAC">
        <w:rPr>
          <w:rFonts w:ascii="Times New Roman" w:hAnsi="Times New Roman"/>
          <w:i/>
          <w:szCs w:val="28"/>
          <w:lang w:val="vi-VN"/>
        </w:rPr>
        <w:t xml:space="preserve">ng và Ủy ban nhân dân huyện, quận, thị xã, thành phố thuộc tỉnh, thành phố trực thuộc trung </w:t>
      </w:r>
      <w:r w:rsidRPr="00E94BAC">
        <w:rPr>
          <w:rFonts w:ascii="Times New Roman" w:hAnsi="Times New Roman" w:hint="eastAsia"/>
          <w:i/>
          <w:szCs w:val="28"/>
          <w:lang w:val="vi-VN"/>
        </w:rPr>
        <w:t>ươ</w:t>
      </w:r>
      <w:r w:rsidRPr="00E94BAC">
        <w:rPr>
          <w:rFonts w:ascii="Times New Roman" w:hAnsi="Times New Roman"/>
          <w:i/>
          <w:szCs w:val="28"/>
          <w:lang w:val="vi-VN"/>
        </w:rPr>
        <w:t>ng;</w:t>
      </w:r>
    </w:p>
    <w:p w14:paraId="7FB28CF0" w14:textId="77777777" w:rsidR="008A096E" w:rsidRPr="00E94BAC" w:rsidRDefault="00A31C97" w:rsidP="00AE6833">
      <w:pPr>
        <w:spacing w:line="312" w:lineRule="auto"/>
        <w:ind w:firstLine="567"/>
        <w:jc w:val="both"/>
        <w:rPr>
          <w:rFonts w:ascii="Times New Roman" w:hAnsi="Times New Roman"/>
          <w:i/>
          <w:spacing w:val="-8"/>
          <w:szCs w:val="28"/>
          <w:lang w:val="vi-VN"/>
        </w:rPr>
      </w:pPr>
      <w:r w:rsidRPr="00E94BAC">
        <w:rPr>
          <w:rFonts w:ascii="Times New Roman" w:hAnsi="Times New Roman"/>
          <w:i/>
          <w:szCs w:val="28"/>
          <w:lang w:val="vi-VN"/>
        </w:rPr>
        <w:t>Căn cứ Thông tư số 03/2022/TT-BXD ngày 27 tháng 9 năm 2022 của Bộ trưởng Bộ Xây dựng h</w:t>
      </w:r>
      <w:r w:rsidRPr="00E94BAC">
        <w:rPr>
          <w:rFonts w:ascii="Times New Roman" w:hAnsi="Times New Roman" w:hint="eastAsia"/>
          <w:i/>
          <w:szCs w:val="28"/>
          <w:lang w:val="vi-VN"/>
        </w:rPr>
        <w:t>ư</w:t>
      </w:r>
      <w:r w:rsidRPr="00E94BAC">
        <w:rPr>
          <w:rFonts w:ascii="Times New Roman" w:hAnsi="Times New Roman"/>
          <w:i/>
          <w:szCs w:val="28"/>
          <w:lang w:val="vi-VN"/>
        </w:rPr>
        <w:t>ớng dẫn chức năng, nhiệm vụ, quyền hạn của c</w:t>
      </w:r>
      <w:r w:rsidRPr="00E94BAC">
        <w:rPr>
          <w:rFonts w:ascii="Times New Roman" w:hAnsi="Times New Roman" w:hint="eastAsia"/>
          <w:i/>
          <w:szCs w:val="28"/>
          <w:lang w:val="vi-VN"/>
        </w:rPr>
        <w:t>ơ</w:t>
      </w:r>
      <w:r w:rsidRPr="00E94BAC">
        <w:rPr>
          <w:rFonts w:ascii="Times New Roman" w:hAnsi="Times New Roman"/>
          <w:i/>
          <w:szCs w:val="28"/>
          <w:lang w:val="vi-VN"/>
        </w:rPr>
        <w:t xml:space="preserve"> quan chuyên môn về xây dựng thuộc Ủy ban nhân dân tỉnh, thành phố trực thuộc trung </w:t>
      </w:r>
      <w:r w:rsidRPr="00E94BAC">
        <w:rPr>
          <w:rFonts w:ascii="Times New Roman" w:hAnsi="Times New Roman" w:hint="eastAsia"/>
          <w:i/>
          <w:szCs w:val="28"/>
          <w:lang w:val="vi-VN"/>
        </w:rPr>
        <w:t>ươ</w:t>
      </w:r>
      <w:r w:rsidRPr="00E94BAC">
        <w:rPr>
          <w:rFonts w:ascii="Times New Roman" w:hAnsi="Times New Roman"/>
          <w:i/>
          <w:szCs w:val="28"/>
          <w:lang w:val="vi-VN"/>
        </w:rPr>
        <w:t xml:space="preserve">ng và Ủy ban nhân dân huyện, quận, thị xã, thành phố thuộc tỉnh, thành phố trực thuộc trung </w:t>
      </w:r>
      <w:r w:rsidRPr="00E94BAC">
        <w:rPr>
          <w:rFonts w:ascii="Times New Roman" w:hAnsi="Times New Roman" w:hint="eastAsia"/>
          <w:i/>
          <w:szCs w:val="28"/>
          <w:lang w:val="vi-VN"/>
        </w:rPr>
        <w:t>ươ</w:t>
      </w:r>
      <w:r w:rsidRPr="00E94BAC">
        <w:rPr>
          <w:rFonts w:ascii="Times New Roman" w:hAnsi="Times New Roman"/>
          <w:i/>
          <w:szCs w:val="28"/>
          <w:lang w:val="vi-VN"/>
        </w:rPr>
        <w:t>ng</w:t>
      </w:r>
      <w:r w:rsidR="008A096E" w:rsidRPr="00E94BAC">
        <w:rPr>
          <w:rFonts w:ascii="Times New Roman" w:hAnsi="Times New Roman"/>
          <w:i/>
          <w:spacing w:val="-8"/>
          <w:szCs w:val="28"/>
          <w:lang w:val="vi-VN"/>
        </w:rPr>
        <w:t>;</w:t>
      </w:r>
    </w:p>
    <w:p w14:paraId="7FD5DD20" w14:textId="77777777" w:rsidR="00324168" w:rsidRPr="00E94BAC" w:rsidRDefault="00324168" w:rsidP="00AE6833">
      <w:pPr>
        <w:tabs>
          <w:tab w:val="left" w:pos="720"/>
          <w:tab w:val="center" w:pos="1440"/>
          <w:tab w:val="center" w:pos="1680"/>
          <w:tab w:val="center" w:pos="6240"/>
        </w:tabs>
        <w:spacing w:line="312" w:lineRule="auto"/>
        <w:ind w:firstLine="567"/>
        <w:jc w:val="both"/>
        <w:rPr>
          <w:rFonts w:ascii="Times New Roman" w:hAnsi="Times New Roman"/>
          <w:i/>
          <w:szCs w:val="28"/>
          <w:lang w:val="vi-VN"/>
        </w:rPr>
      </w:pPr>
      <w:r w:rsidRPr="00E94BAC">
        <w:rPr>
          <w:rFonts w:ascii="Times New Roman" w:hAnsi="Times New Roman"/>
          <w:i/>
          <w:szCs w:val="28"/>
          <w:lang w:val="vi-VN"/>
        </w:rPr>
        <w:t>Căn cứ Quyết định số 11/2022/QĐ-UBND ngày 15 tháng 4 năm 2022 của Ủy ban nhân dân Thành phố Quy định về quy trình xây dựng văn bản quy phạm pháp luật trên địa bàn Thành phố Hồ Chí Minh</w:t>
      </w:r>
      <w:r w:rsidRPr="00E94BAC">
        <w:rPr>
          <w:rFonts w:ascii="Times New Roman" w:hAnsi="Times New Roman"/>
          <w:szCs w:val="28"/>
          <w:lang w:val="vi-VN"/>
        </w:rPr>
        <w:t>;</w:t>
      </w:r>
    </w:p>
    <w:p w14:paraId="4A912443" w14:textId="77777777" w:rsidR="006B3C5D" w:rsidRPr="00E94BAC" w:rsidRDefault="006B3C5D" w:rsidP="00AE6833">
      <w:pPr>
        <w:spacing w:line="312" w:lineRule="auto"/>
        <w:ind w:firstLine="567"/>
        <w:jc w:val="both"/>
        <w:rPr>
          <w:rFonts w:ascii="Times New Roman" w:hAnsi="Times New Roman"/>
          <w:bCs/>
          <w:i/>
          <w:spacing w:val="-4"/>
          <w:szCs w:val="28"/>
          <w:lang w:val="vi-VN"/>
        </w:rPr>
      </w:pPr>
      <w:r w:rsidRPr="00E94BAC">
        <w:rPr>
          <w:rFonts w:ascii="Times New Roman" w:hAnsi="Times New Roman"/>
          <w:i/>
          <w:spacing w:val="-8"/>
          <w:szCs w:val="28"/>
          <w:lang w:val="vi-VN"/>
        </w:rPr>
        <w:t xml:space="preserve">Căn cứ Quyết định số </w:t>
      </w:r>
      <w:r w:rsidR="00A31C97" w:rsidRPr="00E94BAC">
        <w:rPr>
          <w:rFonts w:ascii="Times New Roman" w:hAnsi="Times New Roman"/>
          <w:i/>
          <w:spacing w:val="-8"/>
          <w:szCs w:val="28"/>
          <w:lang w:val="vi-VN"/>
        </w:rPr>
        <w:t>55</w:t>
      </w:r>
      <w:r w:rsidRPr="00E94BAC">
        <w:rPr>
          <w:rFonts w:ascii="Times New Roman" w:hAnsi="Times New Roman"/>
          <w:i/>
          <w:spacing w:val="-8"/>
          <w:szCs w:val="28"/>
          <w:lang w:val="vi-VN"/>
        </w:rPr>
        <w:t>/202</w:t>
      </w:r>
      <w:r w:rsidR="00A31C97" w:rsidRPr="00E94BAC">
        <w:rPr>
          <w:rFonts w:ascii="Times New Roman" w:hAnsi="Times New Roman"/>
          <w:i/>
          <w:spacing w:val="-8"/>
          <w:szCs w:val="28"/>
          <w:lang w:val="vi-VN"/>
        </w:rPr>
        <w:t>4</w:t>
      </w:r>
      <w:r w:rsidRPr="00E94BAC">
        <w:rPr>
          <w:rFonts w:ascii="Times New Roman" w:hAnsi="Times New Roman"/>
          <w:i/>
          <w:spacing w:val="-8"/>
          <w:szCs w:val="28"/>
          <w:lang w:val="vi-VN"/>
        </w:rPr>
        <w:t xml:space="preserve">/QĐ-UBND ngày </w:t>
      </w:r>
      <w:r w:rsidR="00A31C97" w:rsidRPr="00E94BAC">
        <w:rPr>
          <w:rFonts w:ascii="Times New Roman" w:hAnsi="Times New Roman"/>
          <w:i/>
          <w:spacing w:val="-8"/>
          <w:szCs w:val="28"/>
          <w:lang w:val="vi-VN"/>
        </w:rPr>
        <w:t>26</w:t>
      </w:r>
      <w:r w:rsidRPr="00E94BAC">
        <w:rPr>
          <w:rFonts w:ascii="Times New Roman" w:hAnsi="Times New Roman"/>
          <w:i/>
          <w:spacing w:val="-8"/>
          <w:szCs w:val="28"/>
          <w:lang w:val="vi-VN"/>
        </w:rPr>
        <w:t xml:space="preserve"> tháng </w:t>
      </w:r>
      <w:r w:rsidR="00A31C97" w:rsidRPr="00E94BAC">
        <w:rPr>
          <w:rFonts w:ascii="Times New Roman" w:hAnsi="Times New Roman"/>
          <w:i/>
          <w:spacing w:val="-8"/>
          <w:szCs w:val="28"/>
          <w:lang w:val="vi-VN"/>
        </w:rPr>
        <w:t>8</w:t>
      </w:r>
      <w:r w:rsidRPr="00E94BAC">
        <w:rPr>
          <w:rFonts w:ascii="Times New Roman" w:hAnsi="Times New Roman"/>
          <w:i/>
          <w:spacing w:val="-8"/>
          <w:szCs w:val="28"/>
          <w:lang w:val="vi-VN"/>
        </w:rPr>
        <w:t xml:space="preserve"> năm 202</w:t>
      </w:r>
      <w:r w:rsidR="00A31C97" w:rsidRPr="00E94BAC">
        <w:rPr>
          <w:rFonts w:ascii="Times New Roman" w:hAnsi="Times New Roman"/>
          <w:i/>
          <w:spacing w:val="-8"/>
          <w:szCs w:val="28"/>
          <w:lang w:val="vi-VN"/>
        </w:rPr>
        <w:t>4</w:t>
      </w:r>
      <w:r w:rsidRPr="00E94BAC">
        <w:rPr>
          <w:rFonts w:ascii="Times New Roman" w:hAnsi="Times New Roman"/>
          <w:i/>
          <w:spacing w:val="-8"/>
          <w:szCs w:val="28"/>
          <w:lang w:val="vi-VN"/>
        </w:rPr>
        <w:t xml:space="preserve"> của </w:t>
      </w:r>
      <w:r w:rsidR="005A47B8" w:rsidRPr="00E94BAC">
        <w:rPr>
          <w:rFonts w:ascii="Times New Roman" w:hAnsi="Times New Roman"/>
          <w:i/>
          <w:spacing w:val="-8"/>
          <w:szCs w:val="28"/>
          <w:lang w:val="vi-VN"/>
        </w:rPr>
        <w:t xml:space="preserve">                                  </w:t>
      </w:r>
      <w:r w:rsidRPr="00E94BAC">
        <w:rPr>
          <w:rFonts w:ascii="Times New Roman" w:hAnsi="Times New Roman"/>
          <w:i/>
          <w:spacing w:val="-8"/>
          <w:szCs w:val="28"/>
          <w:lang w:val="vi-VN"/>
        </w:rPr>
        <w:t>Ủy ban nhân dân Thành phố về b</w:t>
      </w:r>
      <w:r w:rsidRPr="00E94BAC">
        <w:rPr>
          <w:rFonts w:ascii="Times New Roman" w:hAnsi="Times New Roman"/>
          <w:bCs/>
          <w:i/>
          <w:spacing w:val="-4"/>
          <w:szCs w:val="28"/>
          <w:lang w:val="vi-VN"/>
        </w:rPr>
        <w:t>an hành quy định về hướng dẫn chức năng, nhiệm vụ, quyền hạn và tổ chức</w:t>
      </w:r>
      <w:r w:rsidR="00A31C97" w:rsidRPr="00E94BAC">
        <w:rPr>
          <w:rFonts w:ascii="Times New Roman" w:hAnsi="Times New Roman"/>
          <w:bCs/>
          <w:i/>
          <w:spacing w:val="-4"/>
          <w:szCs w:val="28"/>
          <w:lang w:val="vi-VN"/>
        </w:rPr>
        <w:t xml:space="preserve"> (Quy chế mẫu)</w:t>
      </w:r>
      <w:r w:rsidRPr="00E94BAC">
        <w:rPr>
          <w:rFonts w:ascii="Times New Roman" w:hAnsi="Times New Roman"/>
          <w:bCs/>
          <w:i/>
          <w:spacing w:val="-4"/>
          <w:szCs w:val="28"/>
          <w:lang w:val="vi-VN"/>
        </w:rPr>
        <w:t xml:space="preserve"> của </w:t>
      </w:r>
      <w:r w:rsidR="00A31C97" w:rsidRPr="00E94BAC">
        <w:rPr>
          <w:rFonts w:ascii="Times New Roman" w:hAnsi="Times New Roman"/>
          <w:bCs/>
          <w:i/>
          <w:spacing w:val="-4"/>
          <w:szCs w:val="28"/>
          <w:lang w:val="vi-VN"/>
        </w:rPr>
        <w:t xml:space="preserve">Phòng Quản lý đô thị </w:t>
      </w:r>
      <w:r w:rsidRPr="00E94BAC">
        <w:rPr>
          <w:rFonts w:ascii="Times New Roman" w:hAnsi="Times New Roman"/>
          <w:bCs/>
          <w:i/>
          <w:spacing w:val="-4"/>
          <w:szCs w:val="28"/>
          <w:lang w:val="vi-VN"/>
        </w:rPr>
        <w:t xml:space="preserve">thuộc Ủy ban </w:t>
      </w:r>
      <w:r w:rsidR="005A47B8" w:rsidRPr="00E94BAC">
        <w:rPr>
          <w:rFonts w:ascii="Times New Roman" w:hAnsi="Times New Roman"/>
          <w:bCs/>
          <w:i/>
          <w:spacing w:val="-4"/>
          <w:szCs w:val="28"/>
          <w:lang w:val="vi-VN"/>
        </w:rPr>
        <w:t xml:space="preserve">                      </w:t>
      </w:r>
      <w:r w:rsidRPr="00E94BAC">
        <w:rPr>
          <w:rFonts w:ascii="Times New Roman" w:hAnsi="Times New Roman"/>
          <w:bCs/>
          <w:i/>
          <w:spacing w:val="-4"/>
          <w:szCs w:val="28"/>
          <w:lang w:val="vi-VN"/>
        </w:rPr>
        <w:t>nhân dân quận - huyện;</w:t>
      </w:r>
    </w:p>
    <w:p w14:paraId="3D29001F" w14:textId="77777777" w:rsidR="008D737A" w:rsidRPr="00E94BAC" w:rsidRDefault="008E73D9" w:rsidP="00021BA4">
      <w:pPr>
        <w:spacing w:line="312" w:lineRule="auto"/>
        <w:ind w:firstLine="567"/>
        <w:jc w:val="both"/>
        <w:rPr>
          <w:rFonts w:ascii="Times New Roman" w:hAnsi="Times New Roman"/>
          <w:bCs/>
          <w:i/>
          <w:spacing w:val="-4"/>
          <w:szCs w:val="28"/>
          <w:lang w:val="vi-VN"/>
        </w:rPr>
      </w:pPr>
      <w:r w:rsidRPr="00E94BAC">
        <w:rPr>
          <w:rFonts w:ascii="Times New Roman" w:hAnsi="Times New Roman"/>
          <w:i/>
          <w:szCs w:val="28"/>
          <w:lang w:val="vi-VN"/>
        </w:rPr>
        <w:t>Theo đề n</w:t>
      </w:r>
      <w:r w:rsidR="005456A8" w:rsidRPr="00E94BAC">
        <w:rPr>
          <w:rFonts w:ascii="Times New Roman" w:hAnsi="Times New Roman"/>
          <w:i/>
          <w:szCs w:val="28"/>
          <w:lang w:val="vi-VN"/>
        </w:rPr>
        <w:t xml:space="preserve">ghị của Trưởng </w:t>
      </w:r>
      <w:r w:rsidR="00021BA4" w:rsidRPr="00E94BAC">
        <w:rPr>
          <w:rFonts w:ascii="Times New Roman" w:hAnsi="Times New Roman"/>
          <w:i/>
          <w:szCs w:val="28"/>
          <w:lang w:val="vi-VN"/>
        </w:rPr>
        <w:t>P</w:t>
      </w:r>
      <w:r w:rsidR="005456A8" w:rsidRPr="00E94BAC">
        <w:rPr>
          <w:rFonts w:ascii="Times New Roman" w:hAnsi="Times New Roman"/>
          <w:i/>
          <w:szCs w:val="28"/>
          <w:lang w:val="vi-VN"/>
        </w:rPr>
        <w:t xml:space="preserve">hòng </w:t>
      </w:r>
      <w:r w:rsidR="00021BA4" w:rsidRPr="00E94BAC">
        <w:rPr>
          <w:rFonts w:ascii="Times New Roman" w:hAnsi="Times New Roman"/>
          <w:i/>
          <w:szCs w:val="28"/>
          <w:lang w:val="vi-VN"/>
        </w:rPr>
        <w:t xml:space="preserve">Quản lý đô thị tại Tờ trình                                                   số 1345/TTr-QLĐT ngày 07 tháng 11 năm 2024 và của Trưởng </w:t>
      </w:r>
      <w:r w:rsidR="005456A8" w:rsidRPr="00E94BAC">
        <w:rPr>
          <w:rFonts w:ascii="Times New Roman" w:hAnsi="Times New Roman"/>
          <w:i/>
          <w:szCs w:val="28"/>
          <w:lang w:val="vi-VN"/>
        </w:rPr>
        <w:t xml:space="preserve">Phòng </w:t>
      </w:r>
      <w:r w:rsidR="005A47B8" w:rsidRPr="00E94BAC">
        <w:rPr>
          <w:rFonts w:ascii="Times New Roman" w:hAnsi="Times New Roman"/>
          <w:i/>
          <w:szCs w:val="28"/>
          <w:lang w:val="vi-VN"/>
        </w:rPr>
        <w:t>Nội vụ</w:t>
      </w:r>
      <w:r w:rsidRPr="00E94BAC">
        <w:rPr>
          <w:rFonts w:ascii="Times New Roman" w:hAnsi="Times New Roman"/>
          <w:i/>
          <w:szCs w:val="28"/>
          <w:lang w:val="vi-VN"/>
        </w:rPr>
        <w:t xml:space="preserve"> tại Tờ trình số </w:t>
      </w:r>
      <w:r w:rsidR="00A176FE" w:rsidRPr="00E94BAC">
        <w:rPr>
          <w:rFonts w:ascii="Times New Roman" w:hAnsi="Times New Roman"/>
          <w:i/>
          <w:szCs w:val="28"/>
          <w:lang w:val="vi-VN"/>
        </w:rPr>
        <w:t>2634</w:t>
      </w:r>
      <w:r w:rsidR="00746C95" w:rsidRPr="00E94BAC">
        <w:rPr>
          <w:rFonts w:ascii="Times New Roman" w:hAnsi="Times New Roman"/>
          <w:i/>
          <w:szCs w:val="28"/>
          <w:lang w:val="vi-VN"/>
        </w:rPr>
        <w:t>/TTr-</w:t>
      </w:r>
      <w:r w:rsidR="005A5196" w:rsidRPr="00E94BAC">
        <w:rPr>
          <w:rFonts w:ascii="Times New Roman" w:hAnsi="Times New Roman"/>
          <w:i/>
          <w:szCs w:val="28"/>
          <w:lang w:val="vi-VN"/>
        </w:rPr>
        <w:t>NV</w:t>
      </w:r>
      <w:r w:rsidR="00746C95" w:rsidRPr="00E94BAC">
        <w:rPr>
          <w:rFonts w:ascii="Times New Roman" w:hAnsi="Times New Roman"/>
          <w:i/>
          <w:szCs w:val="28"/>
          <w:lang w:val="vi-VN"/>
        </w:rPr>
        <w:t xml:space="preserve"> ngày </w:t>
      </w:r>
      <w:r w:rsidR="00A176FE" w:rsidRPr="00E94BAC">
        <w:rPr>
          <w:rFonts w:ascii="Times New Roman" w:hAnsi="Times New Roman"/>
          <w:i/>
          <w:szCs w:val="28"/>
          <w:lang w:val="vi-VN"/>
        </w:rPr>
        <w:t>13</w:t>
      </w:r>
      <w:r w:rsidR="00087DA0" w:rsidRPr="00E94BAC">
        <w:rPr>
          <w:rFonts w:ascii="Times New Roman" w:hAnsi="Times New Roman"/>
          <w:i/>
          <w:szCs w:val="28"/>
          <w:lang w:val="vi-VN"/>
        </w:rPr>
        <w:t xml:space="preserve"> </w:t>
      </w:r>
      <w:r w:rsidR="00746C95" w:rsidRPr="00E94BAC">
        <w:rPr>
          <w:rFonts w:ascii="Times New Roman" w:hAnsi="Times New Roman"/>
          <w:i/>
          <w:szCs w:val="28"/>
          <w:lang w:val="vi-VN"/>
        </w:rPr>
        <w:t xml:space="preserve">tháng </w:t>
      </w:r>
      <w:r w:rsidR="00A176FE" w:rsidRPr="00E94BAC">
        <w:rPr>
          <w:rFonts w:ascii="Times New Roman" w:hAnsi="Times New Roman"/>
          <w:i/>
          <w:szCs w:val="28"/>
          <w:lang w:val="vi-VN"/>
        </w:rPr>
        <w:t>12</w:t>
      </w:r>
      <w:r w:rsidR="00087DA0" w:rsidRPr="00E94BAC">
        <w:rPr>
          <w:rFonts w:ascii="Times New Roman" w:hAnsi="Times New Roman"/>
          <w:i/>
          <w:szCs w:val="28"/>
          <w:lang w:val="vi-VN"/>
        </w:rPr>
        <w:t xml:space="preserve"> n</w:t>
      </w:r>
      <w:r w:rsidRPr="00E94BAC">
        <w:rPr>
          <w:rFonts w:ascii="Times New Roman" w:hAnsi="Times New Roman"/>
          <w:i/>
          <w:szCs w:val="28"/>
          <w:lang w:val="vi-VN"/>
        </w:rPr>
        <w:t>ăm 202</w:t>
      </w:r>
      <w:r w:rsidR="003B075E" w:rsidRPr="00E94BAC">
        <w:rPr>
          <w:rFonts w:ascii="Times New Roman" w:hAnsi="Times New Roman"/>
          <w:i/>
          <w:szCs w:val="28"/>
          <w:lang w:val="vi-VN"/>
        </w:rPr>
        <w:t>4</w:t>
      </w:r>
      <w:r w:rsidR="00021BA4" w:rsidRPr="00E94BAC">
        <w:rPr>
          <w:rFonts w:ascii="Times New Roman" w:hAnsi="Times New Roman"/>
          <w:i/>
          <w:szCs w:val="28"/>
          <w:lang w:val="vi-VN"/>
        </w:rPr>
        <w:t>,</w:t>
      </w:r>
      <w:r w:rsidRPr="00E94BAC">
        <w:rPr>
          <w:rFonts w:ascii="Times New Roman" w:hAnsi="Times New Roman"/>
          <w:i/>
          <w:szCs w:val="28"/>
          <w:lang w:val="vi-VN"/>
        </w:rPr>
        <w:t xml:space="preserve"> ý kiến thẩm định của </w:t>
      </w:r>
      <w:r w:rsidR="00021BA4" w:rsidRPr="00E94BAC">
        <w:rPr>
          <w:rFonts w:ascii="Times New Roman" w:hAnsi="Times New Roman"/>
          <w:i/>
          <w:szCs w:val="28"/>
          <w:lang w:val="vi-VN"/>
        </w:rPr>
        <w:t xml:space="preserve">                            </w:t>
      </w:r>
      <w:r w:rsidRPr="00E94BAC">
        <w:rPr>
          <w:rFonts w:ascii="Times New Roman" w:hAnsi="Times New Roman"/>
          <w:i/>
          <w:szCs w:val="28"/>
          <w:lang w:val="vi-VN"/>
        </w:rPr>
        <w:t>Phòng Tư pháp</w:t>
      </w:r>
      <w:r w:rsidR="00021BA4" w:rsidRPr="00E94BAC">
        <w:rPr>
          <w:rFonts w:ascii="Times New Roman" w:hAnsi="Times New Roman"/>
          <w:i/>
          <w:szCs w:val="28"/>
          <w:lang w:val="vi-VN"/>
        </w:rPr>
        <w:t xml:space="preserve"> về kết quả thẩm định </w:t>
      </w:r>
      <w:r w:rsidRPr="00E94BAC">
        <w:rPr>
          <w:rFonts w:ascii="Times New Roman" w:hAnsi="Times New Roman"/>
          <w:i/>
          <w:szCs w:val="28"/>
          <w:lang w:val="vi-VN"/>
        </w:rPr>
        <w:t>tại Báo cáo số</w:t>
      </w:r>
      <w:r w:rsidR="005456A8" w:rsidRPr="00E94BAC">
        <w:rPr>
          <w:rFonts w:ascii="Times New Roman" w:hAnsi="Times New Roman"/>
          <w:i/>
          <w:szCs w:val="28"/>
          <w:lang w:val="vi-VN"/>
        </w:rPr>
        <w:t xml:space="preserve"> </w:t>
      </w:r>
      <w:r w:rsidR="00021BA4" w:rsidRPr="00E94BAC">
        <w:rPr>
          <w:rFonts w:ascii="Times New Roman" w:hAnsi="Times New Roman"/>
          <w:i/>
          <w:szCs w:val="28"/>
          <w:lang w:val="vi-VN"/>
        </w:rPr>
        <w:t>871</w:t>
      </w:r>
      <w:r w:rsidRPr="00E94BAC">
        <w:rPr>
          <w:rFonts w:ascii="Times New Roman" w:hAnsi="Times New Roman"/>
          <w:i/>
          <w:szCs w:val="28"/>
          <w:lang w:val="vi-VN"/>
        </w:rPr>
        <w:t>/BC-TP ngày</w:t>
      </w:r>
      <w:r w:rsidR="00021BA4" w:rsidRPr="00E94BAC">
        <w:rPr>
          <w:rFonts w:ascii="Times New Roman" w:hAnsi="Times New Roman"/>
          <w:i/>
          <w:szCs w:val="28"/>
          <w:lang w:val="vi-VN"/>
        </w:rPr>
        <w:t xml:space="preserve"> 07                            </w:t>
      </w:r>
      <w:r w:rsidRPr="00E94BAC">
        <w:rPr>
          <w:rFonts w:ascii="Times New Roman" w:hAnsi="Times New Roman"/>
          <w:i/>
          <w:szCs w:val="28"/>
          <w:lang w:val="vi-VN"/>
        </w:rPr>
        <w:t>tháng</w:t>
      </w:r>
      <w:r w:rsidR="00021BA4" w:rsidRPr="00E94BAC">
        <w:rPr>
          <w:rFonts w:ascii="Times New Roman" w:hAnsi="Times New Roman"/>
          <w:i/>
          <w:szCs w:val="28"/>
          <w:lang w:val="vi-VN"/>
        </w:rPr>
        <w:t xml:space="preserve"> 11 </w:t>
      </w:r>
      <w:r w:rsidRPr="00E94BAC">
        <w:rPr>
          <w:rFonts w:ascii="Times New Roman" w:hAnsi="Times New Roman"/>
          <w:i/>
          <w:szCs w:val="28"/>
          <w:lang w:val="vi-VN"/>
        </w:rPr>
        <w:t>năm 202</w:t>
      </w:r>
      <w:r w:rsidR="003B075E" w:rsidRPr="00E94BAC">
        <w:rPr>
          <w:rFonts w:ascii="Times New Roman" w:hAnsi="Times New Roman"/>
          <w:i/>
          <w:szCs w:val="28"/>
          <w:lang w:val="vi-VN"/>
        </w:rPr>
        <w:t>4</w:t>
      </w:r>
      <w:r w:rsidR="008D737A" w:rsidRPr="00E94BAC">
        <w:rPr>
          <w:rFonts w:ascii="Times New Roman" w:hAnsi="Times New Roman"/>
          <w:i/>
          <w:szCs w:val="28"/>
          <w:lang w:val="vi-VN"/>
        </w:rPr>
        <w:t>.</w:t>
      </w:r>
    </w:p>
    <w:p w14:paraId="68F680AC" w14:textId="77777777" w:rsidR="008D737A" w:rsidRPr="00E94BAC" w:rsidRDefault="008D737A" w:rsidP="00AE6833">
      <w:pPr>
        <w:spacing w:line="312" w:lineRule="auto"/>
        <w:jc w:val="center"/>
        <w:rPr>
          <w:rFonts w:ascii="Times New Roman" w:hAnsi="Times New Roman"/>
          <w:b/>
          <w:sz w:val="26"/>
          <w:szCs w:val="26"/>
          <w:lang w:val="vi-VN"/>
        </w:rPr>
      </w:pPr>
      <w:r w:rsidRPr="00E94BAC">
        <w:rPr>
          <w:rFonts w:ascii="Times New Roman" w:hAnsi="Times New Roman"/>
          <w:b/>
          <w:szCs w:val="28"/>
          <w:lang w:val="vi-VN"/>
        </w:rPr>
        <w:t>QUYẾT</w:t>
      </w:r>
      <w:r w:rsidRPr="00E94BAC">
        <w:rPr>
          <w:rFonts w:ascii="Times New Roman" w:hAnsi="Times New Roman"/>
          <w:b/>
          <w:sz w:val="26"/>
          <w:szCs w:val="26"/>
          <w:lang w:val="vi-VN"/>
        </w:rPr>
        <w:t xml:space="preserve"> ĐỊNH:</w:t>
      </w:r>
    </w:p>
    <w:p w14:paraId="53B33767" w14:textId="77777777" w:rsidR="00F5698E" w:rsidRPr="00E94BAC" w:rsidRDefault="002514B9" w:rsidP="00021BA4">
      <w:pPr>
        <w:spacing w:line="312" w:lineRule="auto"/>
        <w:ind w:firstLine="567"/>
        <w:jc w:val="both"/>
        <w:rPr>
          <w:rFonts w:ascii="Times New Roman" w:hAnsi="Times New Roman"/>
          <w:b/>
          <w:spacing w:val="-2"/>
          <w:szCs w:val="28"/>
          <w:lang w:val="vi-VN"/>
        </w:rPr>
      </w:pPr>
      <w:r w:rsidRPr="00E94BAC">
        <w:rPr>
          <w:rFonts w:ascii="Times New Roman" w:hAnsi="Times New Roman"/>
          <w:b/>
          <w:spacing w:val="-2"/>
          <w:szCs w:val="28"/>
          <w:lang w:val="vi-VN"/>
        </w:rPr>
        <w:t xml:space="preserve">Điều 1. </w:t>
      </w:r>
      <w:r w:rsidR="00F5698E" w:rsidRPr="00E94BAC">
        <w:rPr>
          <w:rFonts w:ascii="Times New Roman" w:hAnsi="Times New Roman"/>
          <w:b/>
          <w:spacing w:val="-2"/>
          <w:szCs w:val="28"/>
          <w:lang w:val="vi-VN"/>
        </w:rPr>
        <w:t>Ban hành văn bản</w:t>
      </w:r>
    </w:p>
    <w:p w14:paraId="1D6139FF" w14:textId="77777777" w:rsidR="002514B9" w:rsidRPr="00E94BAC" w:rsidRDefault="002514B9" w:rsidP="00021BA4">
      <w:pPr>
        <w:spacing w:line="312" w:lineRule="auto"/>
        <w:ind w:firstLine="567"/>
        <w:jc w:val="both"/>
        <w:rPr>
          <w:rFonts w:ascii="Times New Roman" w:hAnsi="Times New Roman"/>
          <w:spacing w:val="-2"/>
          <w:szCs w:val="28"/>
          <w:lang w:val="vi-VN"/>
        </w:rPr>
      </w:pPr>
      <w:r w:rsidRPr="00E94BAC">
        <w:rPr>
          <w:rFonts w:ascii="Times New Roman" w:hAnsi="Times New Roman"/>
          <w:spacing w:val="4"/>
          <w:szCs w:val="28"/>
          <w:lang w:val="vi-VN"/>
        </w:rPr>
        <w:t xml:space="preserve">Ban hành kèm theo Quyết định này </w:t>
      </w:r>
      <w:r w:rsidR="00A43505" w:rsidRPr="00E94BAC">
        <w:rPr>
          <w:rFonts w:ascii="Times New Roman" w:hAnsi="Times New Roman"/>
          <w:spacing w:val="4"/>
          <w:szCs w:val="28"/>
          <w:lang w:val="vi-VN"/>
        </w:rPr>
        <w:t xml:space="preserve">là </w:t>
      </w:r>
      <w:r w:rsidRPr="00E94BAC">
        <w:rPr>
          <w:rFonts w:ascii="Times New Roman" w:hAnsi="Times New Roman"/>
          <w:spacing w:val="4"/>
          <w:szCs w:val="28"/>
          <w:lang w:val="vi-VN"/>
        </w:rPr>
        <w:t>Quy định</w:t>
      </w:r>
      <w:r w:rsidR="00A43505" w:rsidRPr="00E94BAC">
        <w:rPr>
          <w:rFonts w:ascii="Times New Roman" w:hAnsi="Times New Roman"/>
          <w:spacing w:val="4"/>
          <w:szCs w:val="28"/>
          <w:lang w:val="vi-VN"/>
        </w:rPr>
        <w:t xml:space="preserve"> về</w:t>
      </w:r>
      <w:r w:rsidRPr="00E94BAC">
        <w:rPr>
          <w:rFonts w:ascii="Times New Roman" w:hAnsi="Times New Roman"/>
          <w:spacing w:val="4"/>
          <w:szCs w:val="28"/>
          <w:lang w:val="vi-VN"/>
        </w:rPr>
        <w:t xml:space="preserve"> chức năng, nhiệm vụ, quyền hạn và tổ chức của</w:t>
      </w:r>
      <w:r w:rsidR="008820DC" w:rsidRPr="00E94BAC">
        <w:rPr>
          <w:rFonts w:ascii="Times New Roman" w:hAnsi="Times New Roman"/>
          <w:spacing w:val="4"/>
          <w:szCs w:val="28"/>
          <w:lang w:val="vi-VN"/>
        </w:rPr>
        <w:t xml:space="preserve"> </w:t>
      </w:r>
      <w:r w:rsidR="00A31C97" w:rsidRPr="00E94BAC">
        <w:rPr>
          <w:rFonts w:ascii="Times New Roman" w:hAnsi="Times New Roman"/>
          <w:spacing w:val="4"/>
          <w:szCs w:val="28"/>
          <w:lang w:val="vi-VN"/>
        </w:rPr>
        <w:t xml:space="preserve">Phòng Quản lý đô thị </w:t>
      </w:r>
      <w:r w:rsidR="00746C95" w:rsidRPr="00E94BAC">
        <w:rPr>
          <w:rFonts w:ascii="Times New Roman" w:hAnsi="Times New Roman"/>
          <w:szCs w:val="28"/>
          <w:lang w:val="vi-VN"/>
        </w:rPr>
        <w:t xml:space="preserve">thuộc </w:t>
      </w:r>
      <w:r w:rsidR="00A31C97" w:rsidRPr="00E94BAC">
        <w:rPr>
          <w:rFonts w:ascii="Times New Roman" w:hAnsi="Times New Roman"/>
          <w:szCs w:val="28"/>
          <w:lang w:val="vi-VN"/>
        </w:rPr>
        <w:t xml:space="preserve">Ủy ban nhân dân </w:t>
      </w:r>
      <w:r w:rsidR="00AE6833" w:rsidRPr="00E94BAC">
        <w:rPr>
          <w:rFonts w:ascii="Times New Roman" w:hAnsi="Times New Roman"/>
          <w:szCs w:val="28"/>
          <w:lang w:val="vi-VN"/>
        </w:rPr>
        <w:t xml:space="preserve">                         </w:t>
      </w:r>
      <w:r w:rsidR="00A31C97" w:rsidRPr="00E94BAC">
        <w:rPr>
          <w:rFonts w:ascii="Times New Roman" w:hAnsi="Times New Roman"/>
          <w:szCs w:val="28"/>
          <w:lang w:val="vi-VN"/>
        </w:rPr>
        <w:t>Quận 11</w:t>
      </w:r>
      <w:r w:rsidRPr="00E94BAC">
        <w:rPr>
          <w:rFonts w:ascii="Times New Roman" w:hAnsi="Times New Roman"/>
          <w:spacing w:val="-2"/>
          <w:szCs w:val="28"/>
          <w:lang w:val="vi-VN"/>
        </w:rPr>
        <w:t>.</w:t>
      </w:r>
    </w:p>
    <w:p w14:paraId="35FA9B5E" w14:textId="77777777" w:rsidR="00F5698E" w:rsidRPr="00E94BAC" w:rsidRDefault="002514B9" w:rsidP="00021BA4">
      <w:pPr>
        <w:spacing w:line="312" w:lineRule="auto"/>
        <w:ind w:firstLine="567"/>
        <w:jc w:val="both"/>
        <w:rPr>
          <w:rFonts w:ascii="Times New Roman" w:hAnsi="Times New Roman"/>
          <w:b/>
          <w:szCs w:val="28"/>
          <w:lang w:val="vi-VN"/>
        </w:rPr>
      </w:pPr>
      <w:r w:rsidRPr="00E94BAC">
        <w:rPr>
          <w:rFonts w:ascii="Times New Roman" w:hAnsi="Times New Roman" w:hint="eastAsia"/>
          <w:b/>
          <w:szCs w:val="28"/>
          <w:lang w:val="vi-VN"/>
        </w:rPr>
        <w:t>Đ</w:t>
      </w:r>
      <w:r w:rsidRPr="00E94BAC">
        <w:rPr>
          <w:rFonts w:ascii="Times New Roman" w:hAnsi="Times New Roman"/>
          <w:b/>
          <w:szCs w:val="28"/>
          <w:lang w:val="vi-VN"/>
        </w:rPr>
        <w:t xml:space="preserve">iều </w:t>
      </w:r>
      <w:r w:rsidR="00CC3B8E" w:rsidRPr="00E94BAC">
        <w:rPr>
          <w:rFonts w:ascii="Times New Roman" w:hAnsi="Times New Roman"/>
          <w:b/>
          <w:szCs w:val="28"/>
          <w:lang w:val="vi-VN"/>
        </w:rPr>
        <w:t>2</w:t>
      </w:r>
      <w:r w:rsidRPr="00E94BAC">
        <w:rPr>
          <w:rFonts w:ascii="Times New Roman" w:hAnsi="Times New Roman"/>
          <w:b/>
          <w:szCs w:val="28"/>
          <w:lang w:val="vi-VN"/>
        </w:rPr>
        <w:t xml:space="preserve">. </w:t>
      </w:r>
      <w:r w:rsidR="00F5698E" w:rsidRPr="00E94BAC">
        <w:rPr>
          <w:rFonts w:ascii="Times New Roman" w:hAnsi="Times New Roman"/>
          <w:b/>
          <w:szCs w:val="28"/>
          <w:lang w:val="vi-VN"/>
        </w:rPr>
        <w:t>Hiệu lực thi hành</w:t>
      </w:r>
    </w:p>
    <w:p w14:paraId="6A2733AC" w14:textId="77777777" w:rsidR="0007644E" w:rsidRPr="00E94BAC" w:rsidRDefault="0007644E" w:rsidP="00021BA4">
      <w:pPr>
        <w:spacing w:line="312" w:lineRule="auto"/>
        <w:ind w:firstLine="567"/>
        <w:jc w:val="both"/>
        <w:rPr>
          <w:rFonts w:ascii="Times New Roman" w:hAnsi="Times New Roman"/>
          <w:szCs w:val="28"/>
          <w:lang w:val="vi-VN"/>
        </w:rPr>
      </w:pPr>
      <w:r w:rsidRPr="00E94BAC">
        <w:rPr>
          <w:rFonts w:ascii="Times New Roman" w:hAnsi="Times New Roman"/>
          <w:szCs w:val="28"/>
          <w:lang w:val="vi-VN"/>
        </w:rPr>
        <w:t xml:space="preserve">Quyết định này có hiệu lực thi hành kể từ ngày </w:t>
      </w:r>
      <w:r w:rsidR="00A176FE" w:rsidRPr="00E94BAC">
        <w:rPr>
          <w:rFonts w:ascii="Times New Roman" w:hAnsi="Times New Roman"/>
          <w:szCs w:val="28"/>
          <w:lang w:val="vi-VN"/>
        </w:rPr>
        <w:t>26</w:t>
      </w:r>
      <w:r w:rsidR="00087DA0" w:rsidRPr="00E94BAC">
        <w:rPr>
          <w:rFonts w:ascii="Times New Roman" w:hAnsi="Times New Roman"/>
          <w:szCs w:val="28"/>
          <w:lang w:val="vi-VN"/>
        </w:rPr>
        <w:t xml:space="preserve"> </w:t>
      </w:r>
      <w:r w:rsidRPr="00E94BAC">
        <w:rPr>
          <w:rFonts w:ascii="Times New Roman" w:hAnsi="Times New Roman"/>
          <w:szCs w:val="28"/>
          <w:lang w:val="vi-VN"/>
        </w:rPr>
        <w:t xml:space="preserve">tháng </w:t>
      </w:r>
      <w:r w:rsidR="00A176FE" w:rsidRPr="00E94BAC">
        <w:rPr>
          <w:rFonts w:ascii="Times New Roman" w:hAnsi="Times New Roman"/>
          <w:szCs w:val="28"/>
          <w:lang w:val="vi-VN"/>
        </w:rPr>
        <w:t>12</w:t>
      </w:r>
      <w:r w:rsidR="00087DA0" w:rsidRPr="00E94BAC">
        <w:rPr>
          <w:rFonts w:ascii="Times New Roman" w:hAnsi="Times New Roman"/>
          <w:szCs w:val="28"/>
          <w:lang w:val="vi-VN"/>
        </w:rPr>
        <w:t xml:space="preserve"> </w:t>
      </w:r>
      <w:r w:rsidRPr="00E94BAC">
        <w:rPr>
          <w:rFonts w:ascii="Times New Roman" w:hAnsi="Times New Roman"/>
          <w:szCs w:val="28"/>
          <w:lang w:val="vi-VN"/>
        </w:rPr>
        <w:t>năm 202</w:t>
      </w:r>
      <w:r w:rsidR="003B075E" w:rsidRPr="00E94BAC">
        <w:rPr>
          <w:rFonts w:ascii="Times New Roman" w:hAnsi="Times New Roman"/>
          <w:szCs w:val="28"/>
          <w:lang w:val="vi-VN"/>
        </w:rPr>
        <w:t>4</w:t>
      </w:r>
      <w:r w:rsidR="00733D46" w:rsidRPr="00E94BAC">
        <w:rPr>
          <w:rFonts w:ascii="Times New Roman" w:hAnsi="Times New Roman"/>
          <w:szCs w:val="28"/>
          <w:lang w:val="vi-VN"/>
        </w:rPr>
        <w:t>, Quyết định này</w:t>
      </w:r>
      <w:r w:rsidR="00CB7BEF" w:rsidRPr="00E94BAC">
        <w:rPr>
          <w:rFonts w:ascii="Times New Roman" w:hAnsi="Times New Roman"/>
          <w:szCs w:val="28"/>
          <w:lang w:val="vi-VN"/>
        </w:rPr>
        <w:t xml:space="preserve"> </w:t>
      </w:r>
      <w:r w:rsidR="0046366A" w:rsidRPr="00E94BAC">
        <w:rPr>
          <w:rFonts w:ascii="Times New Roman" w:hAnsi="Times New Roman"/>
          <w:szCs w:val="28"/>
          <w:lang w:val="vi-VN"/>
        </w:rPr>
        <w:t>bãi bỏ</w:t>
      </w:r>
      <w:r w:rsidRPr="00E94BAC">
        <w:rPr>
          <w:rFonts w:ascii="Times New Roman" w:hAnsi="Times New Roman"/>
          <w:szCs w:val="28"/>
          <w:lang w:val="vi-VN"/>
        </w:rPr>
        <w:t xml:space="preserve"> Quyết định số </w:t>
      </w:r>
      <w:r w:rsidR="00A31C97" w:rsidRPr="00E94BAC">
        <w:rPr>
          <w:rFonts w:ascii="Times New Roman" w:hAnsi="Times New Roman"/>
          <w:szCs w:val="28"/>
          <w:lang w:val="vi-VN"/>
        </w:rPr>
        <w:t>269/QĐ-UBND ngày 21</w:t>
      </w:r>
      <w:r w:rsidRPr="00E94BAC">
        <w:rPr>
          <w:rFonts w:ascii="Times New Roman" w:hAnsi="Times New Roman"/>
          <w:szCs w:val="28"/>
          <w:lang w:val="vi-VN"/>
        </w:rPr>
        <w:t xml:space="preserve"> tháng </w:t>
      </w:r>
      <w:r w:rsidR="00A31C97" w:rsidRPr="00E94BAC">
        <w:rPr>
          <w:rFonts w:ascii="Times New Roman" w:hAnsi="Times New Roman"/>
          <w:szCs w:val="28"/>
          <w:lang w:val="vi-VN"/>
        </w:rPr>
        <w:t>01</w:t>
      </w:r>
      <w:r w:rsidR="00021BA4" w:rsidRPr="00E94BAC">
        <w:rPr>
          <w:rFonts w:ascii="Times New Roman" w:hAnsi="Times New Roman"/>
          <w:szCs w:val="28"/>
          <w:lang w:val="vi-VN"/>
        </w:rPr>
        <w:t xml:space="preserve"> </w:t>
      </w:r>
      <w:r w:rsidR="00A31C97" w:rsidRPr="00E94BAC">
        <w:rPr>
          <w:rFonts w:ascii="Times New Roman" w:hAnsi="Times New Roman"/>
          <w:szCs w:val="28"/>
          <w:lang w:val="vi-VN"/>
        </w:rPr>
        <w:t>năm 2011</w:t>
      </w:r>
      <w:r w:rsidRPr="00E94BAC">
        <w:rPr>
          <w:rFonts w:ascii="Times New Roman" w:hAnsi="Times New Roman"/>
          <w:szCs w:val="28"/>
          <w:lang w:val="vi-VN"/>
        </w:rPr>
        <w:t xml:space="preserve"> của Ủy ban nhân dân </w:t>
      </w:r>
      <w:r w:rsidR="00BF3BB0" w:rsidRPr="00E94BAC">
        <w:rPr>
          <w:rFonts w:ascii="Times New Roman" w:hAnsi="Times New Roman"/>
          <w:szCs w:val="28"/>
          <w:lang w:val="vi-VN"/>
        </w:rPr>
        <w:t>Q</w:t>
      </w:r>
      <w:r w:rsidR="00CB7BEF" w:rsidRPr="00E94BAC">
        <w:rPr>
          <w:rFonts w:ascii="Times New Roman" w:hAnsi="Times New Roman"/>
          <w:szCs w:val="28"/>
          <w:lang w:val="vi-VN"/>
        </w:rPr>
        <w:t>uận</w:t>
      </w:r>
      <w:r w:rsidR="00A31C97" w:rsidRPr="00E94BAC">
        <w:rPr>
          <w:rFonts w:ascii="Times New Roman" w:hAnsi="Times New Roman"/>
          <w:szCs w:val="28"/>
          <w:lang w:val="vi-VN"/>
        </w:rPr>
        <w:t xml:space="preserve"> 11 về việc ban hành Q</w:t>
      </w:r>
      <w:r w:rsidR="00CB7BEF" w:rsidRPr="00E94BAC">
        <w:rPr>
          <w:rFonts w:ascii="Times New Roman" w:hAnsi="Times New Roman"/>
          <w:szCs w:val="28"/>
          <w:lang w:val="vi-VN"/>
        </w:rPr>
        <w:t xml:space="preserve">uy chế tổ chức và hoạt động của </w:t>
      </w:r>
      <w:r w:rsidR="00A31C97" w:rsidRPr="00E94BAC">
        <w:rPr>
          <w:rFonts w:ascii="Times New Roman" w:hAnsi="Times New Roman"/>
          <w:szCs w:val="28"/>
          <w:lang w:val="vi-VN"/>
        </w:rPr>
        <w:t>Phòng Quản lý đô thị Quận</w:t>
      </w:r>
      <w:r w:rsidR="00CB7BEF" w:rsidRPr="00E94BAC">
        <w:rPr>
          <w:rFonts w:ascii="Times New Roman" w:hAnsi="Times New Roman"/>
          <w:szCs w:val="28"/>
          <w:lang w:val="vi-VN"/>
        </w:rPr>
        <w:t xml:space="preserve"> 11.</w:t>
      </w:r>
      <w:r w:rsidRPr="00E94BAC">
        <w:rPr>
          <w:rFonts w:ascii="Times New Roman" w:hAnsi="Times New Roman"/>
          <w:szCs w:val="28"/>
          <w:lang w:val="vi-VN"/>
        </w:rPr>
        <w:t xml:space="preserve"> </w:t>
      </w:r>
    </w:p>
    <w:p w14:paraId="7CF6351B" w14:textId="77777777" w:rsidR="00F5698E" w:rsidRPr="00E94BAC" w:rsidRDefault="002514B9" w:rsidP="00021BA4">
      <w:pPr>
        <w:spacing w:line="312" w:lineRule="auto"/>
        <w:ind w:firstLine="567"/>
        <w:jc w:val="both"/>
        <w:rPr>
          <w:rFonts w:ascii="Times New Roman" w:hAnsi="Times New Roman"/>
          <w:b/>
          <w:szCs w:val="28"/>
          <w:lang w:val="vi-VN"/>
        </w:rPr>
      </w:pPr>
      <w:r w:rsidRPr="00E94BAC">
        <w:rPr>
          <w:rFonts w:ascii="Times New Roman" w:hAnsi="Times New Roman"/>
          <w:b/>
          <w:szCs w:val="28"/>
          <w:lang w:val="vi-VN"/>
        </w:rPr>
        <w:lastRenderedPageBreak/>
        <w:t xml:space="preserve">Điều </w:t>
      </w:r>
      <w:r w:rsidR="00CC3B8E" w:rsidRPr="00E94BAC">
        <w:rPr>
          <w:rFonts w:ascii="Times New Roman" w:hAnsi="Times New Roman"/>
          <w:b/>
          <w:szCs w:val="28"/>
          <w:lang w:val="vi-VN"/>
        </w:rPr>
        <w:t>3</w:t>
      </w:r>
      <w:r w:rsidRPr="00E94BAC">
        <w:rPr>
          <w:rFonts w:ascii="Times New Roman" w:hAnsi="Times New Roman"/>
          <w:b/>
          <w:szCs w:val="28"/>
          <w:lang w:val="vi-VN"/>
        </w:rPr>
        <w:t xml:space="preserve">. </w:t>
      </w:r>
      <w:r w:rsidR="00F5698E" w:rsidRPr="00E94BAC">
        <w:rPr>
          <w:rFonts w:ascii="Times New Roman" w:hAnsi="Times New Roman"/>
          <w:b/>
          <w:szCs w:val="28"/>
          <w:lang w:val="vi-VN"/>
        </w:rPr>
        <w:t>Trách nhiệm thi hành</w:t>
      </w:r>
    </w:p>
    <w:p w14:paraId="0C605508" w14:textId="77777777" w:rsidR="00540A64" w:rsidRPr="00E94BAC" w:rsidRDefault="00293C97" w:rsidP="00021BA4">
      <w:pPr>
        <w:spacing w:line="312" w:lineRule="auto"/>
        <w:ind w:firstLine="567"/>
        <w:jc w:val="both"/>
        <w:rPr>
          <w:rFonts w:ascii="Times New Roman" w:hAnsi="Times New Roman"/>
          <w:szCs w:val="28"/>
          <w:lang w:val="vi-VN"/>
        </w:rPr>
      </w:pPr>
      <w:r w:rsidRPr="00E94BAC">
        <w:rPr>
          <w:rFonts w:ascii="Times New Roman" w:hAnsi="Times New Roman"/>
          <w:szCs w:val="28"/>
          <w:shd w:val="clear" w:color="auto" w:fill="FFFFFF"/>
          <w:lang w:val="vi-VN"/>
        </w:rPr>
        <w:t xml:space="preserve">Chánh Văn phòng Ủy ban nhân dân quận, Trưởng Phòng Nội vụ, </w:t>
      </w:r>
      <w:r w:rsidR="00746C95" w:rsidRPr="00E94BAC">
        <w:rPr>
          <w:rFonts w:ascii="Times New Roman" w:hAnsi="Times New Roman"/>
          <w:szCs w:val="28"/>
          <w:shd w:val="clear" w:color="auto" w:fill="FFFFFF"/>
          <w:lang w:val="vi-VN"/>
        </w:rPr>
        <w:t xml:space="preserve">Trưởng </w:t>
      </w:r>
      <w:r w:rsidR="00A31C97" w:rsidRPr="00E94BAC">
        <w:rPr>
          <w:rFonts w:ascii="Times New Roman" w:hAnsi="Times New Roman"/>
          <w:szCs w:val="28"/>
          <w:shd w:val="clear" w:color="auto" w:fill="FFFFFF"/>
          <w:lang w:val="vi-VN"/>
        </w:rPr>
        <w:t>Phòng Quản lý đô thị</w:t>
      </w:r>
      <w:r w:rsidR="00746C95" w:rsidRPr="00E94BAC">
        <w:rPr>
          <w:rFonts w:ascii="Times New Roman" w:hAnsi="Times New Roman"/>
          <w:szCs w:val="28"/>
          <w:shd w:val="clear" w:color="auto" w:fill="FFFFFF"/>
          <w:lang w:val="vi-VN"/>
        </w:rPr>
        <w:t xml:space="preserve">, </w:t>
      </w:r>
      <w:r w:rsidR="00DB1A28" w:rsidRPr="00E94BAC">
        <w:rPr>
          <w:rFonts w:ascii="Times New Roman" w:hAnsi="Times New Roman"/>
          <w:szCs w:val="28"/>
          <w:shd w:val="clear" w:color="auto" w:fill="FFFFFF"/>
          <w:lang w:val="vi-VN"/>
        </w:rPr>
        <w:t xml:space="preserve">Thủ trưởng các cơ quan, đơn vị, </w:t>
      </w:r>
      <w:r w:rsidRPr="00E94BAC">
        <w:rPr>
          <w:rFonts w:ascii="Times New Roman" w:hAnsi="Times New Roman"/>
          <w:szCs w:val="28"/>
          <w:shd w:val="clear" w:color="auto" w:fill="FFFFFF"/>
          <w:lang w:val="vi-VN"/>
        </w:rPr>
        <w:t xml:space="preserve">Chủ tịch Ủy ban nhân dân </w:t>
      </w:r>
      <w:r w:rsidR="00021BA4" w:rsidRPr="00E94BAC">
        <w:rPr>
          <w:rFonts w:ascii="Times New Roman" w:hAnsi="Times New Roman"/>
          <w:szCs w:val="28"/>
          <w:shd w:val="clear" w:color="auto" w:fill="FFFFFF"/>
          <w:lang w:val="vi-VN"/>
        </w:rPr>
        <w:t xml:space="preserve">các </w:t>
      </w:r>
      <w:r w:rsidRPr="00E94BAC">
        <w:rPr>
          <w:rFonts w:ascii="Times New Roman" w:hAnsi="Times New Roman"/>
          <w:szCs w:val="28"/>
          <w:shd w:val="clear" w:color="auto" w:fill="FFFFFF"/>
          <w:lang w:val="vi-VN"/>
        </w:rPr>
        <w:t xml:space="preserve">phường và các tổ chức, cá nhân có liên quan chịu trách nhiệm thi hành </w:t>
      </w:r>
      <w:r w:rsidR="00021BA4" w:rsidRPr="00E94BAC">
        <w:rPr>
          <w:rFonts w:ascii="Times New Roman" w:hAnsi="Times New Roman"/>
          <w:szCs w:val="28"/>
          <w:shd w:val="clear" w:color="auto" w:fill="FFFFFF"/>
          <w:lang w:val="vi-VN"/>
        </w:rPr>
        <w:t xml:space="preserve">                       </w:t>
      </w:r>
      <w:r w:rsidRPr="00E94BAC">
        <w:rPr>
          <w:rFonts w:ascii="Times New Roman" w:hAnsi="Times New Roman"/>
          <w:szCs w:val="28"/>
          <w:shd w:val="clear" w:color="auto" w:fill="FFFFFF"/>
          <w:lang w:val="vi-VN"/>
        </w:rPr>
        <w:t>Quyết định này</w:t>
      </w:r>
      <w:r w:rsidR="002514B9" w:rsidRPr="00E94BAC">
        <w:rPr>
          <w:rFonts w:ascii="Times New Roman" w:hAnsi="Times New Roman"/>
          <w:szCs w:val="28"/>
          <w:lang w:val="vi-VN"/>
        </w:rPr>
        <w:t>./.</w:t>
      </w:r>
    </w:p>
    <w:p w14:paraId="66AAD012" w14:textId="77777777" w:rsidR="006E18B7" w:rsidRPr="00E94BAC" w:rsidRDefault="006E18B7" w:rsidP="00540A64">
      <w:pPr>
        <w:spacing w:before="120" w:after="120"/>
        <w:ind w:firstLine="567"/>
        <w:jc w:val="both"/>
        <w:rPr>
          <w:rFonts w:ascii="Times New Roman" w:hAnsi="Times New Roman"/>
          <w:sz w:val="4"/>
          <w:szCs w:val="28"/>
          <w:lang w:val="vi-VN"/>
        </w:rPr>
      </w:pPr>
    </w:p>
    <w:tbl>
      <w:tblPr>
        <w:tblW w:w="9162" w:type="dxa"/>
        <w:tblInd w:w="108" w:type="dxa"/>
        <w:tblLook w:val="01E0" w:firstRow="1" w:lastRow="1" w:firstColumn="1" w:lastColumn="1" w:noHBand="0" w:noVBand="0"/>
      </w:tblPr>
      <w:tblGrid>
        <w:gridCol w:w="4340"/>
        <w:gridCol w:w="4822"/>
      </w:tblGrid>
      <w:tr w:rsidR="00E94BAC" w:rsidRPr="00E94BAC" w14:paraId="455AC10F" w14:textId="77777777" w:rsidTr="007C5DC2">
        <w:tc>
          <w:tcPr>
            <w:tcW w:w="4340" w:type="dxa"/>
          </w:tcPr>
          <w:p w14:paraId="41FD3D46" w14:textId="77777777" w:rsidR="008D737A" w:rsidRPr="00E94BAC" w:rsidRDefault="008D737A" w:rsidP="00BB130E">
            <w:pPr>
              <w:rPr>
                <w:rFonts w:ascii="Times New Roman" w:hAnsi="Times New Roman"/>
                <w:i/>
                <w:sz w:val="30"/>
                <w:lang w:val="vi-VN"/>
              </w:rPr>
            </w:pPr>
            <w:r w:rsidRPr="00E94BAC">
              <w:rPr>
                <w:rFonts w:ascii="Times New Roman" w:hAnsi="Times New Roman"/>
                <w:b/>
                <w:i/>
                <w:sz w:val="24"/>
                <w:lang w:val="vi-VN"/>
              </w:rPr>
              <w:t>Nơi nhận:</w:t>
            </w:r>
            <w:r w:rsidRPr="00E94BAC">
              <w:rPr>
                <w:rFonts w:ascii="Times New Roman" w:hAnsi="Times New Roman"/>
                <w:i/>
                <w:sz w:val="24"/>
                <w:lang w:val="vi-VN"/>
              </w:rPr>
              <w:t xml:space="preserve">  </w:t>
            </w:r>
            <w:r w:rsidRPr="00E94BAC">
              <w:rPr>
                <w:rFonts w:ascii="Times New Roman" w:hAnsi="Times New Roman"/>
                <w:i/>
                <w:sz w:val="30"/>
                <w:lang w:val="vi-VN"/>
              </w:rPr>
              <w:t xml:space="preserve">  </w:t>
            </w:r>
          </w:p>
          <w:p w14:paraId="2B246E23" w14:textId="77777777" w:rsidR="00673C50" w:rsidRPr="00E94BAC" w:rsidRDefault="008C4A07" w:rsidP="00673C50">
            <w:pPr>
              <w:rPr>
                <w:rFonts w:ascii="Times New Roman" w:hAnsi="Times New Roman"/>
                <w:sz w:val="22"/>
                <w:szCs w:val="22"/>
                <w:lang w:val="vi-VN"/>
              </w:rPr>
            </w:pPr>
            <w:r w:rsidRPr="00E94BAC">
              <w:rPr>
                <w:rFonts w:ascii="Times New Roman" w:hAnsi="Times New Roman"/>
                <w:sz w:val="22"/>
                <w:szCs w:val="22"/>
                <w:lang w:val="vi-VN"/>
              </w:rPr>
              <w:t xml:space="preserve">- </w:t>
            </w:r>
            <w:r w:rsidR="00673C50" w:rsidRPr="00E94BAC">
              <w:rPr>
                <w:rFonts w:ascii="Times New Roman" w:hAnsi="Times New Roman"/>
                <w:sz w:val="22"/>
                <w:szCs w:val="22"/>
                <w:lang w:val="vi-VN"/>
              </w:rPr>
              <w:t>Nh</w:t>
            </w:r>
            <w:r w:rsidR="00673C50" w:rsidRPr="00E94BAC">
              <w:rPr>
                <w:rFonts w:ascii="Times New Roman" w:hAnsi="Times New Roman" w:hint="eastAsia"/>
                <w:sz w:val="22"/>
                <w:szCs w:val="22"/>
                <w:lang w:val="vi-VN"/>
              </w:rPr>
              <w:t>ư</w:t>
            </w:r>
            <w:r w:rsidR="00673C50" w:rsidRPr="00E94BAC">
              <w:rPr>
                <w:rFonts w:ascii="Times New Roman" w:hAnsi="Times New Roman"/>
                <w:sz w:val="22"/>
                <w:szCs w:val="22"/>
                <w:lang w:val="vi-VN"/>
              </w:rPr>
              <w:t xml:space="preserve"> Điều </w:t>
            </w:r>
            <w:r w:rsidR="00CC3B8E" w:rsidRPr="00E94BAC">
              <w:rPr>
                <w:rFonts w:ascii="Times New Roman" w:hAnsi="Times New Roman"/>
                <w:sz w:val="22"/>
                <w:szCs w:val="22"/>
                <w:lang w:val="vi-VN"/>
              </w:rPr>
              <w:t>3</w:t>
            </w:r>
            <w:r w:rsidR="00673C50" w:rsidRPr="00E94BAC">
              <w:rPr>
                <w:rFonts w:ascii="Times New Roman" w:hAnsi="Times New Roman"/>
                <w:sz w:val="22"/>
                <w:szCs w:val="22"/>
                <w:lang w:val="vi-VN"/>
              </w:rPr>
              <w:t>;</w:t>
            </w:r>
          </w:p>
          <w:p w14:paraId="2FA20809" w14:textId="77777777" w:rsidR="005456A8" w:rsidRPr="00E94BAC" w:rsidRDefault="00825390" w:rsidP="00673C50">
            <w:pPr>
              <w:rPr>
                <w:rFonts w:ascii="Times New Roman" w:hAnsi="Times New Roman"/>
                <w:sz w:val="22"/>
                <w:szCs w:val="22"/>
                <w:lang w:val="vi-VN"/>
              </w:rPr>
            </w:pPr>
            <w:r w:rsidRPr="00E94BAC">
              <w:rPr>
                <w:rFonts w:ascii="Times New Roman" w:hAnsi="Times New Roman"/>
                <w:sz w:val="22"/>
                <w:szCs w:val="22"/>
                <w:lang w:val="vi-VN"/>
              </w:rPr>
              <w:t xml:space="preserve">- Sở </w:t>
            </w:r>
            <w:r w:rsidR="00A31C97" w:rsidRPr="00E94BAC">
              <w:rPr>
                <w:rFonts w:ascii="Times New Roman" w:hAnsi="Times New Roman"/>
                <w:sz w:val="22"/>
                <w:szCs w:val="22"/>
                <w:lang w:val="vi-VN"/>
              </w:rPr>
              <w:t>Xây dựng</w:t>
            </w:r>
            <w:r w:rsidR="00673C50" w:rsidRPr="00E94BAC">
              <w:rPr>
                <w:rFonts w:ascii="Times New Roman" w:hAnsi="Times New Roman"/>
                <w:sz w:val="22"/>
                <w:szCs w:val="22"/>
                <w:lang w:val="vi-VN"/>
              </w:rPr>
              <w:t>;</w:t>
            </w:r>
          </w:p>
          <w:p w14:paraId="761B1A82" w14:textId="77777777" w:rsidR="00483EAC" w:rsidRPr="00E94BAC" w:rsidRDefault="00483EAC" w:rsidP="00673C50">
            <w:pPr>
              <w:rPr>
                <w:rFonts w:ascii="Times New Roman" w:hAnsi="Times New Roman"/>
                <w:sz w:val="22"/>
                <w:szCs w:val="22"/>
                <w:lang w:val="vi-VN"/>
              </w:rPr>
            </w:pPr>
            <w:r w:rsidRPr="00E94BAC">
              <w:rPr>
                <w:rFonts w:ascii="Times New Roman" w:hAnsi="Times New Roman"/>
                <w:sz w:val="22"/>
                <w:szCs w:val="22"/>
                <w:lang w:val="vi-VN"/>
              </w:rPr>
              <w:t>- Sở Giao thông vận tải;</w:t>
            </w:r>
          </w:p>
          <w:p w14:paraId="08D4D3E2" w14:textId="77777777" w:rsidR="00E333B5" w:rsidRPr="00E94BAC" w:rsidRDefault="00E333B5" w:rsidP="00673C50">
            <w:pPr>
              <w:rPr>
                <w:rFonts w:ascii="Times New Roman" w:hAnsi="Times New Roman"/>
                <w:sz w:val="22"/>
                <w:szCs w:val="22"/>
                <w:lang w:val="vi-VN"/>
              </w:rPr>
            </w:pPr>
            <w:r w:rsidRPr="00E94BAC">
              <w:rPr>
                <w:rFonts w:ascii="Times New Roman" w:hAnsi="Times New Roman"/>
                <w:sz w:val="22"/>
                <w:szCs w:val="22"/>
                <w:lang w:val="vi-VN"/>
              </w:rPr>
              <w:t>- Sở Quy hoạch kiến trúc;</w:t>
            </w:r>
          </w:p>
          <w:p w14:paraId="67D132E1" w14:textId="77777777" w:rsidR="005456A8" w:rsidRPr="00E94BAC" w:rsidRDefault="005456A8" w:rsidP="005456A8">
            <w:pPr>
              <w:rPr>
                <w:rFonts w:ascii="Times New Roman" w:hAnsi="Times New Roman"/>
                <w:sz w:val="22"/>
                <w:szCs w:val="22"/>
                <w:lang w:val="vi-VN"/>
              </w:rPr>
            </w:pPr>
            <w:r w:rsidRPr="00E94BAC">
              <w:rPr>
                <w:rFonts w:ascii="Times New Roman" w:hAnsi="Times New Roman"/>
                <w:sz w:val="22"/>
                <w:szCs w:val="22"/>
                <w:lang w:val="vi-VN"/>
              </w:rPr>
              <w:t xml:space="preserve">- Sở Tư pháp; </w:t>
            </w:r>
          </w:p>
          <w:p w14:paraId="5F99E144" w14:textId="77777777" w:rsidR="00B34A0D" w:rsidRPr="00E94BAC" w:rsidRDefault="00B34A0D" w:rsidP="00673C50">
            <w:pPr>
              <w:rPr>
                <w:rFonts w:ascii="Times New Roman" w:hAnsi="Times New Roman"/>
                <w:sz w:val="22"/>
                <w:szCs w:val="22"/>
                <w:lang w:val="vi-VN"/>
              </w:rPr>
            </w:pPr>
            <w:r w:rsidRPr="00E94BAC">
              <w:rPr>
                <w:rFonts w:ascii="Times New Roman" w:hAnsi="Times New Roman"/>
                <w:sz w:val="22"/>
                <w:szCs w:val="22"/>
                <w:lang w:val="vi-VN"/>
              </w:rPr>
              <w:t>- Thường trực Quận ủy;</w:t>
            </w:r>
          </w:p>
          <w:p w14:paraId="2D63CD63" w14:textId="77777777" w:rsidR="00B34A0D" w:rsidRPr="00E94BAC" w:rsidRDefault="00B34A0D" w:rsidP="00673C50">
            <w:pPr>
              <w:rPr>
                <w:rFonts w:ascii="Times New Roman" w:hAnsi="Times New Roman"/>
                <w:sz w:val="22"/>
                <w:szCs w:val="22"/>
                <w:lang w:val="vi-VN"/>
              </w:rPr>
            </w:pPr>
            <w:r w:rsidRPr="00E94BAC">
              <w:rPr>
                <w:rFonts w:ascii="Times New Roman" w:hAnsi="Times New Roman"/>
                <w:sz w:val="22"/>
                <w:szCs w:val="22"/>
                <w:lang w:val="vi-VN"/>
              </w:rPr>
              <w:t xml:space="preserve">- UBND </w:t>
            </w:r>
            <w:r w:rsidR="004A4DEE" w:rsidRPr="00E94BAC">
              <w:rPr>
                <w:rFonts w:ascii="Times New Roman" w:hAnsi="Times New Roman"/>
                <w:sz w:val="22"/>
                <w:szCs w:val="22"/>
                <w:lang w:val="vi-VN"/>
              </w:rPr>
              <w:t>q</w:t>
            </w:r>
            <w:r w:rsidRPr="00E94BAC">
              <w:rPr>
                <w:rFonts w:ascii="Times New Roman" w:hAnsi="Times New Roman"/>
                <w:sz w:val="22"/>
                <w:szCs w:val="22"/>
                <w:lang w:val="vi-VN"/>
              </w:rPr>
              <w:t>uận (CT, các PCT);</w:t>
            </w:r>
          </w:p>
          <w:p w14:paraId="68CB2714" w14:textId="77777777" w:rsidR="00773AB9" w:rsidRPr="00E94BAC" w:rsidRDefault="00773AB9" w:rsidP="00773AB9">
            <w:pPr>
              <w:rPr>
                <w:rFonts w:ascii="Times New Roman" w:hAnsi="Times New Roman"/>
                <w:sz w:val="22"/>
                <w:szCs w:val="22"/>
              </w:rPr>
            </w:pPr>
            <w:r w:rsidRPr="00E94BAC">
              <w:rPr>
                <w:rFonts w:ascii="Times New Roman" w:hAnsi="Times New Roman"/>
                <w:sz w:val="22"/>
                <w:szCs w:val="22"/>
              </w:rPr>
              <w:t>- UB.</w:t>
            </w:r>
            <w:r w:rsidR="00021BA4" w:rsidRPr="00E94BAC">
              <w:rPr>
                <w:rFonts w:ascii="Times New Roman" w:hAnsi="Times New Roman"/>
                <w:sz w:val="22"/>
                <w:szCs w:val="22"/>
              </w:rPr>
              <w:t xml:space="preserve"> </w:t>
            </w:r>
            <w:r w:rsidRPr="00E94BAC">
              <w:rPr>
                <w:rFonts w:ascii="Times New Roman" w:hAnsi="Times New Roman"/>
                <w:sz w:val="22"/>
                <w:szCs w:val="22"/>
              </w:rPr>
              <w:t>MTTQ Việt Nam Quận 11;</w:t>
            </w:r>
          </w:p>
          <w:p w14:paraId="54A71B7B" w14:textId="77777777" w:rsidR="00B34A0D" w:rsidRPr="00E94BAC" w:rsidRDefault="007C5DC2" w:rsidP="00673C50">
            <w:pPr>
              <w:rPr>
                <w:rFonts w:ascii="Times New Roman" w:hAnsi="Times New Roman"/>
                <w:sz w:val="22"/>
                <w:szCs w:val="22"/>
              </w:rPr>
            </w:pPr>
            <w:r w:rsidRPr="00E94BAC">
              <w:rPr>
                <w:rFonts w:ascii="Times New Roman" w:hAnsi="Times New Roman"/>
                <w:sz w:val="22"/>
                <w:szCs w:val="22"/>
              </w:rPr>
              <w:t xml:space="preserve">- Các </w:t>
            </w:r>
            <w:r w:rsidR="00021BA4" w:rsidRPr="00E94BAC">
              <w:rPr>
                <w:rFonts w:ascii="Times New Roman" w:hAnsi="Times New Roman"/>
                <w:sz w:val="22"/>
                <w:szCs w:val="22"/>
              </w:rPr>
              <w:t>tổ chức chính trị - xã hội</w:t>
            </w:r>
            <w:r w:rsidR="00B34A0D" w:rsidRPr="00E94BAC">
              <w:rPr>
                <w:rFonts w:ascii="Times New Roman" w:hAnsi="Times New Roman"/>
                <w:sz w:val="22"/>
                <w:szCs w:val="22"/>
              </w:rPr>
              <w:t xml:space="preserve"> quận;</w:t>
            </w:r>
          </w:p>
          <w:p w14:paraId="29D62922" w14:textId="77777777" w:rsidR="00021BA4" w:rsidRPr="00E94BAC" w:rsidRDefault="00021BA4" w:rsidP="00021BA4">
            <w:pPr>
              <w:rPr>
                <w:rFonts w:ascii="Times New Roman" w:hAnsi="Times New Roman"/>
                <w:sz w:val="22"/>
                <w:szCs w:val="22"/>
                <w:lang w:val="vi-VN"/>
              </w:rPr>
            </w:pPr>
            <w:r w:rsidRPr="00E94BAC">
              <w:rPr>
                <w:rFonts w:ascii="Times New Roman" w:hAnsi="Times New Roman"/>
                <w:sz w:val="22"/>
                <w:szCs w:val="22"/>
              </w:rPr>
              <w:t xml:space="preserve">- </w:t>
            </w:r>
            <w:r w:rsidRPr="00E94BAC">
              <w:rPr>
                <w:rFonts w:ascii="Times New Roman" w:hAnsi="Times New Roman"/>
                <w:sz w:val="22"/>
                <w:szCs w:val="22"/>
                <w:lang w:val="vi-VN"/>
              </w:rPr>
              <w:t>Trung tâm Công báo T</w:t>
            </w:r>
            <w:r w:rsidRPr="00E94BAC">
              <w:rPr>
                <w:rFonts w:ascii="Times New Roman" w:hAnsi="Times New Roman"/>
                <w:sz w:val="22"/>
                <w:szCs w:val="22"/>
              </w:rPr>
              <w:t>P</w:t>
            </w:r>
            <w:r w:rsidRPr="00E94BAC">
              <w:rPr>
                <w:rFonts w:ascii="Times New Roman" w:hAnsi="Times New Roman"/>
                <w:sz w:val="22"/>
                <w:szCs w:val="22"/>
                <w:lang w:val="vi-VN"/>
              </w:rPr>
              <w:t>.HCM;</w:t>
            </w:r>
          </w:p>
          <w:p w14:paraId="17F4C2F6" w14:textId="77777777" w:rsidR="007C5DC2" w:rsidRPr="00E94BAC" w:rsidRDefault="007C5DC2" w:rsidP="007C5DC2">
            <w:pPr>
              <w:rPr>
                <w:rFonts w:ascii="Times New Roman" w:hAnsi="Times New Roman"/>
                <w:sz w:val="22"/>
                <w:szCs w:val="22"/>
              </w:rPr>
            </w:pPr>
            <w:r w:rsidRPr="00E94BAC">
              <w:rPr>
                <w:rFonts w:ascii="Times New Roman" w:hAnsi="Times New Roman"/>
                <w:sz w:val="22"/>
                <w:szCs w:val="22"/>
              </w:rPr>
              <w:t xml:space="preserve">- Văn phòng UBND quận (Trang Thông tin </w:t>
            </w:r>
          </w:p>
          <w:p w14:paraId="23E82765" w14:textId="77777777" w:rsidR="007C5DC2" w:rsidRPr="00E94BAC" w:rsidRDefault="007C5DC2" w:rsidP="007C5DC2">
            <w:pPr>
              <w:rPr>
                <w:rFonts w:ascii="Times New Roman" w:hAnsi="Times New Roman"/>
                <w:sz w:val="22"/>
                <w:szCs w:val="22"/>
              </w:rPr>
            </w:pPr>
            <w:r w:rsidRPr="00E94BAC">
              <w:rPr>
                <w:rFonts w:ascii="Times New Roman" w:hAnsi="Times New Roman"/>
                <w:sz w:val="22"/>
                <w:szCs w:val="22"/>
              </w:rPr>
              <w:t>điện tử quận);</w:t>
            </w:r>
          </w:p>
          <w:p w14:paraId="1C3C00DF" w14:textId="77777777" w:rsidR="00673C50" w:rsidRPr="00E94BAC" w:rsidRDefault="00673C50" w:rsidP="00021BA4">
            <w:pPr>
              <w:rPr>
                <w:rFonts w:ascii="Times New Roman" w:hAnsi="Times New Roman"/>
                <w:sz w:val="22"/>
                <w:szCs w:val="22"/>
                <w:lang w:val="vi-VN"/>
              </w:rPr>
            </w:pPr>
            <w:r w:rsidRPr="00E94BAC">
              <w:rPr>
                <w:rFonts w:ascii="Times New Roman" w:hAnsi="Times New Roman"/>
                <w:sz w:val="22"/>
                <w:szCs w:val="22"/>
                <w:lang w:val="vi-VN"/>
              </w:rPr>
              <w:t>- L</w:t>
            </w:r>
            <w:r w:rsidRPr="00E94BAC">
              <w:rPr>
                <w:rFonts w:ascii="Times New Roman" w:hAnsi="Times New Roman" w:hint="eastAsia"/>
                <w:sz w:val="22"/>
                <w:szCs w:val="22"/>
                <w:lang w:val="vi-VN"/>
              </w:rPr>
              <w:t>ư</w:t>
            </w:r>
            <w:r w:rsidR="009E1DCD" w:rsidRPr="00E94BAC">
              <w:rPr>
                <w:rFonts w:ascii="Times New Roman" w:hAnsi="Times New Roman"/>
                <w:sz w:val="22"/>
                <w:szCs w:val="22"/>
                <w:lang w:val="vi-VN"/>
              </w:rPr>
              <w:t>u: VT</w:t>
            </w:r>
            <w:r w:rsidR="009E1DCD" w:rsidRPr="00E94BAC">
              <w:rPr>
                <w:rFonts w:ascii="Times New Roman" w:hAnsi="Times New Roman"/>
                <w:sz w:val="22"/>
                <w:szCs w:val="22"/>
                <w:lang w:val="en-GB"/>
              </w:rPr>
              <w:t>,</w:t>
            </w:r>
            <w:r w:rsidR="005A5196" w:rsidRPr="00E94BAC">
              <w:rPr>
                <w:rFonts w:ascii="Times New Roman" w:hAnsi="Times New Roman"/>
                <w:sz w:val="22"/>
                <w:szCs w:val="22"/>
                <w:lang w:val="en-GB"/>
              </w:rPr>
              <w:t>P</w:t>
            </w:r>
            <w:r w:rsidR="009E5878" w:rsidRPr="00E94BAC">
              <w:rPr>
                <w:rFonts w:ascii="Times New Roman" w:hAnsi="Times New Roman"/>
                <w:sz w:val="22"/>
                <w:szCs w:val="22"/>
                <w:lang w:val="en-GB"/>
              </w:rPr>
              <w:t>QLDT</w:t>
            </w:r>
            <w:r w:rsidR="00F665A4" w:rsidRPr="00E94BAC">
              <w:rPr>
                <w:rFonts w:ascii="Times New Roman" w:hAnsi="Times New Roman"/>
                <w:sz w:val="22"/>
                <w:szCs w:val="22"/>
              </w:rPr>
              <w:t>.</w:t>
            </w:r>
            <w:r w:rsidRPr="00E94BAC">
              <w:rPr>
                <w:rFonts w:ascii="Times New Roman" w:hAnsi="Times New Roman"/>
                <w:sz w:val="22"/>
                <w:szCs w:val="22"/>
                <w:lang w:val="vi-VN"/>
              </w:rPr>
              <w:t xml:space="preserve"> </w:t>
            </w:r>
          </w:p>
        </w:tc>
        <w:tc>
          <w:tcPr>
            <w:tcW w:w="4822" w:type="dxa"/>
          </w:tcPr>
          <w:p w14:paraId="44FA20CF" w14:textId="77777777" w:rsidR="006E18B7" w:rsidRPr="00E94BAC" w:rsidRDefault="006E18B7" w:rsidP="006E18B7">
            <w:pPr>
              <w:tabs>
                <w:tab w:val="left" w:pos="1345"/>
                <w:tab w:val="center" w:pos="2303"/>
              </w:tabs>
              <w:rPr>
                <w:rFonts w:ascii="Times New Roman" w:hAnsi="Times New Roman"/>
                <w:b/>
                <w:szCs w:val="28"/>
                <w:lang w:val="fr-FR"/>
              </w:rPr>
            </w:pPr>
            <w:r w:rsidRPr="00E94BAC">
              <w:rPr>
                <w:rFonts w:ascii="Times New Roman" w:hAnsi="Times New Roman"/>
                <w:b/>
                <w:szCs w:val="28"/>
                <w:lang w:val="fr-FR"/>
              </w:rPr>
              <w:tab/>
            </w:r>
          </w:p>
          <w:p w14:paraId="4AC98F13" w14:textId="77777777" w:rsidR="008D737A" w:rsidRPr="00E94BAC" w:rsidRDefault="006E18B7" w:rsidP="006E18B7">
            <w:pPr>
              <w:tabs>
                <w:tab w:val="left" w:pos="1345"/>
                <w:tab w:val="center" w:pos="2303"/>
              </w:tabs>
              <w:rPr>
                <w:rFonts w:ascii="Times New Roman" w:hAnsi="Times New Roman"/>
                <w:b/>
                <w:szCs w:val="28"/>
                <w:lang w:val="fr-FR"/>
              </w:rPr>
            </w:pPr>
            <w:r w:rsidRPr="00E94BAC">
              <w:rPr>
                <w:rFonts w:ascii="Times New Roman" w:hAnsi="Times New Roman"/>
                <w:b/>
                <w:szCs w:val="28"/>
                <w:lang w:val="fr-FR"/>
              </w:rPr>
              <w:tab/>
            </w:r>
            <w:r w:rsidR="005E135B" w:rsidRPr="00E94BAC">
              <w:rPr>
                <w:rFonts w:ascii="Times New Roman" w:hAnsi="Times New Roman"/>
                <w:b/>
                <w:szCs w:val="28"/>
                <w:lang w:val="fr-FR"/>
              </w:rPr>
              <w:t xml:space="preserve">    </w:t>
            </w:r>
            <w:r w:rsidR="008D737A" w:rsidRPr="00E94BAC">
              <w:rPr>
                <w:rFonts w:ascii="Times New Roman" w:hAnsi="Times New Roman"/>
                <w:b/>
                <w:szCs w:val="28"/>
                <w:lang w:val="fr-FR"/>
              </w:rPr>
              <w:t>CHỦ TỊCH</w:t>
            </w:r>
          </w:p>
          <w:p w14:paraId="318298A1" w14:textId="77777777" w:rsidR="008D737A" w:rsidRPr="00E94BAC" w:rsidRDefault="008D737A" w:rsidP="00BB130E">
            <w:pPr>
              <w:rPr>
                <w:rFonts w:ascii="Times New Roman" w:hAnsi="Times New Roman"/>
                <w:b/>
                <w:szCs w:val="28"/>
                <w:lang w:val="fr-FR"/>
              </w:rPr>
            </w:pPr>
          </w:p>
          <w:p w14:paraId="7A263253" w14:textId="77777777" w:rsidR="0046780E" w:rsidRPr="00E94BAC" w:rsidRDefault="0046780E" w:rsidP="00BB130E">
            <w:pPr>
              <w:rPr>
                <w:rFonts w:ascii="Times New Roman" w:hAnsi="Times New Roman"/>
                <w:b/>
                <w:szCs w:val="28"/>
                <w:lang w:val="fr-FR"/>
              </w:rPr>
            </w:pPr>
          </w:p>
          <w:p w14:paraId="26659230" w14:textId="77777777" w:rsidR="008D737A" w:rsidRPr="00E94BAC" w:rsidRDefault="008D737A" w:rsidP="00BB130E">
            <w:pPr>
              <w:jc w:val="center"/>
              <w:rPr>
                <w:rFonts w:ascii="Times New Roman" w:hAnsi="Times New Roman"/>
                <w:b/>
                <w:szCs w:val="28"/>
                <w:lang w:val="fr-FR"/>
              </w:rPr>
            </w:pPr>
          </w:p>
          <w:p w14:paraId="21A614FB" w14:textId="77777777" w:rsidR="008D737A" w:rsidRPr="00E94BAC" w:rsidRDefault="008D737A" w:rsidP="00BB130E">
            <w:pPr>
              <w:jc w:val="center"/>
              <w:rPr>
                <w:rFonts w:ascii="Times New Roman" w:hAnsi="Times New Roman"/>
                <w:b/>
                <w:szCs w:val="28"/>
                <w:lang w:val="fr-FR"/>
              </w:rPr>
            </w:pPr>
          </w:p>
          <w:p w14:paraId="7B7F96FB" w14:textId="77777777" w:rsidR="008D737A" w:rsidRPr="00E94BAC" w:rsidRDefault="008D737A" w:rsidP="00BB130E">
            <w:pPr>
              <w:jc w:val="center"/>
              <w:rPr>
                <w:rFonts w:ascii="Times New Roman" w:hAnsi="Times New Roman"/>
                <w:b/>
                <w:szCs w:val="28"/>
                <w:lang w:val="fr-FR"/>
              </w:rPr>
            </w:pPr>
          </w:p>
          <w:p w14:paraId="68D0050E" w14:textId="77777777" w:rsidR="008D737A" w:rsidRPr="00E94BAC" w:rsidRDefault="008D737A" w:rsidP="00BB130E">
            <w:pPr>
              <w:jc w:val="center"/>
              <w:rPr>
                <w:rFonts w:ascii="Times New Roman" w:hAnsi="Times New Roman"/>
                <w:b/>
                <w:szCs w:val="28"/>
                <w:lang w:val="fr-FR"/>
              </w:rPr>
            </w:pPr>
          </w:p>
          <w:p w14:paraId="0F5EDD41" w14:textId="77777777" w:rsidR="008D737A" w:rsidRPr="00E94BAC" w:rsidRDefault="00B34A0D" w:rsidP="00D97E50">
            <w:pPr>
              <w:jc w:val="center"/>
              <w:rPr>
                <w:rFonts w:ascii="Times New Roman" w:hAnsi="Times New Roman"/>
                <w:b/>
                <w:szCs w:val="28"/>
                <w:lang w:val="fr-FR"/>
              </w:rPr>
            </w:pPr>
            <w:r w:rsidRPr="00E94BAC">
              <w:rPr>
                <w:rFonts w:ascii="Times New Roman" w:hAnsi="Times New Roman"/>
                <w:b/>
                <w:szCs w:val="28"/>
                <w:lang w:val="fr-FR"/>
              </w:rPr>
              <w:t>Nguyễn Trần Bình</w:t>
            </w:r>
          </w:p>
        </w:tc>
      </w:tr>
    </w:tbl>
    <w:p w14:paraId="45AD2A00" w14:textId="77777777" w:rsidR="00BE39E8" w:rsidRPr="00E94BAC" w:rsidRDefault="00BE39E8" w:rsidP="00DB1A28">
      <w:pPr>
        <w:tabs>
          <w:tab w:val="center" w:pos="5812"/>
        </w:tabs>
        <w:spacing w:before="120" w:after="120"/>
        <w:jc w:val="both"/>
        <w:rPr>
          <w:rFonts w:ascii="Times New Roman" w:hAnsi="Times New Roman"/>
          <w:szCs w:val="28"/>
          <w:lang w:val="fr-FR"/>
        </w:rPr>
        <w:sectPr w:rsidR="00BE39E8" w:rsidRPr="00E94BAC" w:rsidSect="00AE6833">
          <w:headerReference w:type="default" r:id="rId6"/>
          <w:pgSz w:w="11907" w:h="16840" w:code="9"/>
          <w:pgMar w:top="1134" w:right="1134" w:bottom="1134" w:left="1701" w:header="567" w:footer="567" w:gutter="0"/>
          <w:cols w:space="720"/>
          <w:titlePg/>
          <w:docGrid w:linePitch="381"/>
        </w:sectPr>
      </w:pPr>
    </w:p>
    <w:tbl>
      <w:tblPr>
        <w:tblW w:w="9900" w:type="dxa"/>
        <w:tblInd w:w="-284" w:type="dxa"/>
        <w:tblLook w:val="0000" w:firstRow="0" w:lastRow="0" w:firstColumn="0" w:lastColumn="0" w:noHBand="0" w:noVBand="0"/>
      </w:tblPr>
      <w:tblGrid>
        <w:gridCol w:w="3780"/>
        <w:gridCol w:w="6120"/>
      </w:tblGrid>
      <w:tr w:rsidR="00E94BAC" w:rsidRPr="00E94BAC" w14:paraId="09005C25" w14:textId="77777777" w:rsidTr="00ED0B59">
        <w:trPr>
          <w:trHeight w:val="717"/>
        </w:trPr>
        <w:tc>
          <w:tcPr>
            <w:tcW w:w="3780" w:type="dxa"/>
          </w:tcPr>
          <w:p w14:paraId="1F311BC4" w14:textId="77777777" w:rsidR="00BE39E8" w:rsidRPr="00E94BAC" w:rsidRDefault="00BE39E8" w:rsidP="00ED0B59">
            <w:pPr>
              <w:ind w:right="-108"/>
              <w:jc w:val="center"/>
              <w:rPr>
                <w:rFonts w:ascii="Times New Roman" w:hAnsi="Times New Roman"/>
                <w:b/>
                <w:sz w:val="26"/>
              </w:rPr>
            </w:pPr>
            <w:r w:rsidRPr="00E94BAC">
              <w:rPr>
                <w:rFonts w:ascii="Times New Roman" w:hAnsi="Times New Roman"/>
                <w:b/>
                <w:sz w:val="26"/>
              </w:rPr>
              <w:lastRenderedPageBreak/>
              <w:t>ỦY BAN NHÂN DÂN QUẬN 11</w:t>
            </w:r>
          </w:p>
          <w:p w14:paraId="3A02F8E8" w14:textId="77777777" w:rsidR="00BE39E8" w:rsidRPr="00E94BAC" w:rsidRDefault="00BE39E8" w:rsidP="00ED0B59">
            <w:pPr>
              <w:pStyle w:val="Heading4"/>
              <w:spacing w:before="0" w:after="0"/>
              <w:jc w:val="center"/>
              <w:rPr>
                <w:sz w:val="26"/>
                <w:szCs w:val="26"/>
                <w:vertAlign w:val="superscript"/>
              </w:rPr>
            </w:pPr>
            <w:r w:rsidRPr="00E94BAC">
              <w:rPr>
                <w:b w:val="0"/>
                <w:bCs w:val="0"/>
                <w:noProof/>
                <w:sz w:val="26"/>
                <w:szCs w:val="26"/>
              </w:rPr>
              <mc:AlternateContent>
                <mc:Choice Requires="wps">
                  <w:drawing>
                    <wp:anchor distT="0" distB="0" distL="114300" distR="114300" simplePos="0" relativeHeight="251670528" behindDoc="0" locked="0" layoutInCell="1" allowOverlap="1" wp14:anchorId="4C051796" wp14:editId="7A66BF5D">
                      <wp:simplePos x="0" y="0"/>
                      <wp:positionH relativeFrom="column">
                        <wp:posOffset>526470</wp:posOffset>
                      </wp:positionH>
                      <wp:positionV relativeFrom="paragraph">
                        <wp:posOffset>67724</wp:posOffset>
                      </wp:positionV>
                      <wp:extent cx="1105232"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0523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2A44CF" id="Straight Connector 1"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5pt,5.35pt" to="128.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"/>
                  </w:pict>
                </mc:Fallback>
              </mc:AlternateContent>
            </w:r>
          </w:p>
        </w:tc>
        <w:tc>
          <w:tcPr>
            <w:tcW w:w="6120" w:type="dxa"/>
          </w:tcPr>
          <w:p w14:paraId="1F13B9CB" w14:textId="77777777" w:rsidR="00BE39E8" w:rsidRPr="00E94BAC" w:rsidRDefault="00BE39E8" w:rsidP="00ED0B59">
            <w:pPr>
              <w:pStyle w:val="Heading9"/>
              <w:spacing w:before="0" w:after="0"/>
              <w:ind w:right="-108" w:hanging="108"/>
              <w:jc w:val="center"/>
              <w:rPr>
                <w:rFonts w:ascii="Times New Roman" w:hAnsi="Times New Roman" w:cs="Times New Roman"/>
                <w:b/>
                <w:bCs/>
                <w:sz w:val="26"/>
                <w:szCs w:val="26"/>
              </w:rPr>
            </w:pPr>
            <w:r w:rsidRPr="00E94BAC">
              <w:rPr>
                <w:rFonts w:ascii="Times New Roman" w:hAnsi="Times New Roman" w:cs="Times New Roman"/>
                <w:b/>
                <w:bCs/>
                <w:sz w:val="26"/>
                <w:szCs w:val="26"/>
              </w:rPr>
              <w:t xml:space="preserve">   CỘNG HÒA XÃ HỘI CHỦ NGHĨA VIỆT NAM</w:t>
            </w:r>
          </w:p>
          <w:p w14:paraId="52CB6E99" w14:textId="77777777" w:rsidR="00BE39E8" w:rsidRPr="00E94BAC" w:rsidRDefault="00BE39E8" w:rsidP="00ED0B59">
            <w:pPr>
              <w:ind w:right="-108" w:hanging="108"/>
              <w:jc w:val="center"/>
              <w:rPr>
                <w:rFonts w:ascii="Times New Roman" w:hAnsi="Times New Roman"/>
                <w:b/>
                <w:bCs/>
                <w:sz w:val="26"/>
                <w:szCs w:val="26"/>
              </w:rPr>
            </w:pPr>
            <w:r w:rsidRPr="00E94BAC">
              <w:rPr>
                <w:rFonts w:ascii="Times New Roman" w:hAnsi="Times New Roman"/>
                <w:b/>
                <w:bCs/>
                <w:sz w:val="26"/>
                <w:szCs w:val="26"/>
              </w:rPr>
              <w:t>Độc lập - Tự do - Hạnh phúc</w:t>
            </w:r>
          </w:p>
          <w:p w14:paraId="615EB2DB" w14:textId="77777777" w:rsidR="00BE39E8" w:rsidRPr="00E94BAC" w:rsidRDefault="00BE39E8" w:rsidP="00ED0B59">
            <w:pPr>
              <w:ind w:right="-108" w:hanging="108"/>
              <w:jc w:val="center"/>
              <w:rPr>
                <w:rFonts w:ascii="Times New Roman" w:hAnsi="Times New Roman"/>
                <w:szCs w:val="26"/>
                <w:vertAlign w:val="superscript"/>
              </w:rPr>
            </w:pPr>
            <w:r w:rsidRPr="00E94BAC">
              <w:rPr>
                <w:rFonts w:ascii="Times New Roman" w:hAnsi="Times New Roman"/>
                <w:b/>
                <w:bCs/>
                <w:noProof/>
                <w:sz w:val="26"/>
                <w:szCs w:val="26"/>
              </w:rPr>
              <mc:AlternateContent>
                <mc:Choice Requires="wps">
                  <w:drawing>
                    <wp:anchor distT="0" distB="0" distL="114300" distR="114300" simplePos="0" relativeHeight="251668480" behindDoc="0" locked="0" layoutInCell="1" allowOverlap="1" wp14:anchorId="52C845E0" wp14:editId="682D7C36">
                      <wp:simplePos x="0" y="0"/>
                      <wp:positionH relativeFrom="column">
                        <wp:posOffset>885797</wp:posOffset>
                      </wp:positionH>
                      <wp:positionV relativeFrom="paragraph">
                        <wp:posOffset>72749</wp:posOffset>
                      </wp:positionV>
                      <wp:extent cx="1981200" cy="0"/>
                      <wp:effectExtent l="8890" t="11430" r="10160" b="762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0F5AF4" id="Straight Connector 4"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75pt,5.75pt" to="225.7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M7IHA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"/>
                  </w:pict>
                </mc:Fallback>
              </mc:AlternateContent>
            </w:r>
          </w:p>
        </w:tc>
      </w:tr>
    </w:tbl>
    <w:p w14:paraId="6DDBB016" w14:textId="77777777" w:rsidR="00BE39E8" w:rsidRPr="00E94BAC" w:rsidRDefault="00BE39E8" w:rsidP="00BE39E8">
      <w:pPr>
        <w:spacing w:before="120" w:after="120"/>
        <w:jc w:val="center"/>
        <w:rPr>
          <w:rFonts w:ascii="Times New Roman" w:hAnsi="Times New Roman"/>
          <w:sz w:val="6"/>
          <w:szCs w:val="6"/>
        </w:rPr>
      </w:pPr>
    </w:p>
    <w:p w14:paraId="1FFF221F" w14:textId="77777777" w:rsidR="00BE39E8" w:rsidRPr="00E94BAC" w:rsidRDefault="00BE39E8" w:rsidP="00BE39E8">
      <w:pPr>
        <w:jc w:val="center"/>
        <w:rPr>
          <w:rFonts w:ascii="Times New Roman" w:hAnsi="Times New Roman"/>
          <w:b/>
          <w:szCs w:val="28"/>
        </w:rPr>
      </w:pPr>
      <w:r w:rsidRPr="00E94BAC">
        <w:rPr>
          <w:rFonts w:ascii="Times New Roman" w:hAnsi="Times New Roman"/>
          <w:b/>
          <w:szCs w:val="28"/>
        </w:rPr>
        <w:t>QUY ĐỊNH</w:t>
      </w:r>
    </w:p>
    <w:p w14:paraId="19CCC8EB" w14:textId="77777777" w:rsidR="00BE39E8" w:rsidRPr="00E94BAC" w:rsidRDefault="00BE39E8" w:rsidP="00BE39E8">
      <w:pPr>
        <w:jc w:val="center"/>
        <w:rPr>
          <w:rFonts w:ascii="Times New Roman Bold" w:hAnsi="Times New Roman Bold"/>
          <w:b/>
          <w:szCs w:val="28"/>
        </w:rPr>
      </w:pPr>
      <w:r w:rsidRPr="00E94BAC">
        <w:rPr>
          <w:rFonts w:ascii="Times New Roman Bold" w:hAnsi="Times New Roman Bold"/>
          <w:b/>
          <w:szCs w:val="28"/>
        </w:rPr>
        <w:t xml:space="preserve">Về chức năng, nhiệm vụ, quyền hạn và tổ chức của </w:t>
      </w:r>
      <w:r w:rsidRPr="00E94BAC">
        <w:rPr>
          <w:rFonts w:ascii="Times New Roman Bold" w:hAnsi="Times New Roman Bold"/>
          <w:b/>
          <w:szCs w:val="28"/>
        </w:rPr>
        <w:br/>
        <w:t>Phòng Quản lý đô thị thuộc Ủy ban nhân dân Quận 11</w:t>
      </w:r>
    </w:p>
    <w:p w14:paraId="6044A80D" w14:textId="77777777" w:rsidR="00BE39E8" w:rsidRPr="00E94BAC" w:rsidRDefault="00BE39E8" w:rsidP="00BE39E8">
      <w:pPr>
        <w:jc w:val="center"/>
        <w:rPr>
          <w:rFonts w:ascii="Times New Roman" w:hAnsi="Times New Roman"/>
          <w:i/>
          <w:szCs w:val="28"/>
          <w:lang w:val="vi-VN"/>
        </w:rPr>
      </w:pPr>
      <w:r w:rsidRPr="00E94BAC">
        <w:rPr>
          <w:rFonts w:ascii="Times New Roman" w:hAnsi="Times New Roman"/>
          <w:i/>
          <w:szCs w:val="28"/>
          <w:lang w:val="vi-VN"/>
        </w:rPr>
        <w:t>(</w:t>
      </w:r>
      <w:r w:rsidRPr="00E94BAC">
        <w:rPr>
          <w:rFonts w:ascii="Times New Roman" w:hAnsi="Times New Roman"/>
          <w:i/>
          <w:szCs w:val="28"/>
        </w:rPr>
        <w:t>K</w:t>
      </w:r>
      <w:r w:rsidRPr="00E94BAC">
        <w:rPr>
          <w:rFonts w:ascii="Times New Roman" w:hAnsi="Times New Roman"/>
          <w:i/>
          <w:szCs w:val="28"/>
          <w:lang w:val="vi-VN"/>
        </w:rPr>
        <w:t>èm theo Quyết định số</w:t>
      </w:r>
      <w:r w:rsidRPr="00E94BAC">
        <w:rPr>
          <w:rFonts w:ascii="Times New Roman" w:hAnsi="Times New Roman"/>
          <w:i/>
          <w:szCs w:val="28"/>
        </w:rPr>
        <w:t>: 07</w:t>
      </w:r>
      <w:r w:rsidRPr="00E94BAC">
        <w:rPr>
          <w:rFonts w:ascii="Times New Roman" w:hAnsi="Times New Roman"/>
          <w:i/>
          <w:szCs w:val="28"/>
          <w:lang w:val="vi-VN"/>
        </w:rPr>
        <w:t>/202</w:t>
      </w:r>
      <w:r w:rsidRPr="00E94BAC">
        <w:rPr>
          <w:rFonts w:ascii="Times New Roman" w:hAnsi="Times New Roman"/>
          <w:i/>
          <w:szCs w:val="28"/>
          <w:lang w:val="en-GB"/>
        </w:rPr>
        <w:t>4</w:t>
      </w:r>
      <w:r w:rsidRPr="00E94BAC">
        <w:rPr>
          <w:rFonts w:ascii="Times New Roman" w:hAnsi="Times New Roman"/>
          <w:i/>
          <w:szCs w:val="28"/>
          <w:lang w:val="vi-VN"/>
        </w:rPr>
        <w:t xml:space="preserve">/QĐ-UBND </w:t>
      </w:r>
    </w:p>
    <w:p w14:paraId="44EFDBE8" w14:textId="77777777" w:rsidR="00BE39E8" w:rsidRPr="00E94BAC" w:rsidRDefault="00BE39E8" w:rsidP="00BE39E8">
      <w:pPr>
        <w:jc w:val="center"/>
        <w:rPr>
          <w:rFonts w:ascii="Times New Roman" w:hAnsi="Times New Roman"/>
          <w:i/>
          <w:szCs w:val="28"/>
          <w:lang w:val="vi-VN"/>
        </w:rPr>
      </w:pPr>
      <w:r w:rsidRPr="00E94BAC">
        <w:rPr>
          <w:rFonts w:ascii="Times New Roman" w:hAnsi="Times New Roman"/>
          <w:i/>
          <w:szCs w:val="28"/>
          <w:lang w:val="vi-VN"/>
        </w:rPr>
        <w:t>ngày 19 tháng 12 năm 2024 của Ủy ban nhân dân Quận 11)</w:t>
      </w:r>
    </w:p>
    <w:p w14:paraId="40D41D50" w14:textId="77777777" w:rsidR="00BE39E8" w:rsidRPr="00E94BAC" w:rsidRDefault="00BE39E8" w:rsidP="00BE39E8">
      <w:pPr>
        <w:spacing w:line="276" w:lineRule="auto"/>
        <w:jc w:val="center"/>
        <w:rPr>
          <w:rFonts w:asciiTheme="minorHAnsi" w:hAnsiTheme="minorHAnsi"/>
          <w:b/>
          <w:bCs/>
          <w:szCs w:val="28"/>
          <w:lang w:val="vi-VN"/>
        </w:rPr>
      </w:pPr>
      <w:r w:rsidRPr="00E94BAC">
        <w:rPr>
          <w:rFonts w:ascii="Times New Roman" w:hAnsi="Times New Roman"/>
          <w:b/>
          <w:noProof/>
          <w:szCs w:val="28"/>
        </w:rPr>
        <mc:AlternateContent>
          <mc:Choice Requires="wps">
            <w:drawing>
              <wp:anchor distT="0" distB="0" distL="114300" distR="114300" simplePos="0" relativeHeight="251669504" behindDoc="0" locked="0" layoutInCell="1" allowOverlap="1" wp14:anchorId="34031BA7" wp14:editId="7648AF0E">
                <wp:simplePos x="0" y="0"/>
                <wp:positionH relativeFrom="margin">
                  <wp:align>center</wp:align>
                </wp:positionH>
                <wp:positionV relativeFrom="paragraph">
                  <wp:posOffset>34069</wp:posOffset>
                </wp:positionV>
                <wp:extent cx="1652257" cy="0"/>
                <wp:effectExtent l="0" t="0" r="24765" b="19050"/>
                <wp:wrapNone/>
                <wp:docPr id="5" name="Straight Connector 5"/>
                <wp:cNvGraphicFramePr/>
                <a:graphic xmlns:a="http://schemas.openxmlformats.org/drawingml/2006/main">
                  <a:graphicData uri="http://schemas.microsoft.com/office/word/2010/wordprocessingShape">
                    <wps:wsp>
                      <wps:cNvCnPr/>
                      <wps:spPr>
                        <a:xfrm>
                          <a:off x="0" y="0"/>
                          <a:ext cx="16522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61D65F" id="Straight Connector 5" o:spid="_x0000_s1026" style="position:absolute;z-index:251669504;visibility:visible;mso-wrap-style:square;mso-wrap-distance-left:9pt;mso-wrap-distance-top:0;mso-wrap-distance-right:9pt;mso-wrap-distance-bottom:0;mso-position-horizontal:center;mso-position-horizontal-relative:margin;mso-position-vertical:absolute;mso-position-vertical-relative:text" from="0,2.7pt" to="130.1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" strokecolor="black [3200]" strokeweight=".5pt">
                <v:stroke joinstyle="miter"/>
                <w10:wrap anchorx="margin"/>
              </v:line>
            </w:pict>
          </mc:Fallback>
        </mc:AlternateContent>
      </w:r>
    </w:p>
    <w:p w14:paraId="24754B39" w14:textId="77777777" w:rsidR="00BE39E8" w:rsidRPr="00E94BAC" w:rsidRDefault="00BE39E8" w:rsidP="00BE39E8">
      <w:pPr>
        <w:spacing w:line="312" w:lineRule="auto"/>
        <w:jc w:val="center"/>
        <w:rPr>
          <w:rFonts w:ascii="Times New Roman" w:hAnsi="Times New Roman"/>
          <w:szCs w:val="28"/>
          <w:lang w:val="vi-VN"/>
        </w:rPr>
      </w:pPr>
      <w:r w:rsidRPr="00E94BAC">
        <w:rPr>
          <w:rFonts w:ascii="Times New Roman" w:hAnsi="Times New Roman"/>
          <w:b/>
          <w:bCs/>
          <w:szCs w:val="28"/>
          <w:lang w:val="vi-VN"/>
        </w:rPr>
        <w:t>CHƯƠNG I</w:t>
      </w:r>
    </w:p>
    <w:p w14:paraId="42D39649" w14:textId="77777777" w:rsidR="00BE39E8" w:rsidRPr="00E94BAC" w:rsidRDefault="00BE39E8" w:rsidP="00BE39E8">
      <w:pPr>
        <w:spacing w:line="312" w:lineRule="auto"/>
        <w:jc w:val="center"/>
        <w:rPr>
          <w:rFonts w:ascii="Times New Roman" w:hAnsi="Times New Roman"/>
          <w:b/>
          <w:bCs/>
          <w:szCs w:val="28"/>
          <w:lang w:val="vi-VN"/>
        </w:rPr>
      </w:pPr>
      <w:bookmarkStart w:id="0" w:name="chuong_1_name"/>
      <w:r w:rsidRPr="00E94BAC">
        <w:rPr>
          <w:rFonts w:ascii="Times New Roman" w:hAnsi="Times New Roman"/>
          <w:b/>
          <w:bCs/>
          <w:szCs w:val="28"/>
          <w:lang w:val="vi-VN"/>
        </w:rPr>
        <w:t>ĐỐI TƯỢNG, PHẠM VI, VỊ TRÍ VÀ CHỨC NĂNG</w:t>
      </w:r>
      <w:bookmarkEnd w:id="0"/>
    </w:p>
    <w:p w14:paraId="4A393A6C" w14:textId="77777777" w:rsidR="00BE39E8" w:rsidRPr="00E94BAC" w:rsidRDefault="00BE39E8" w:rsidP="00BE39E8">
      <w:pPr>
        <w:spacing w:line="312" w:lineRule="auto"/>
        <w:ind w:firstLine="567"/>
        <w:jc w:val="both"/>
        <w:rPr>
          <w:rFonts w:ascii="Times New Roman" w:hAnsi="Times New Roman"/>
          <w:b/>
          <w:szCs w:val="28"/>
          <w:lang w:val="vi-VN"/>
        </w:rPr>
      </w:pPr>
      <w:r w:rsidRPr="00E94BAC">
        <w:rPr>
          <w:rFonts w:ascii="Times New Roman" w:hAnsi="Times New Roman"/>
          <w:b/>
          <w:szCs w:val="28"/>
          <w:lang w:val="vi-VN"/>
        </w:rPr>
        <w:t>Điều 1. Phạm vi điều chỉnh, đối tượng điều chỉnh</w:t>
      </w:r>
    </w:p>
    <w:p w14:paraId="10831B27"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1. Phạm vi</w:t>
      </w:r>
    </w:p>
    <w:p w14:paraId="10B55973"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 xml:space="preserve">Quy định này hướng dẫn chức năng, nhiệm vụ, quyền hạn và tổ chức của Phòng Quản lý đô thị thuộc Ủy ban nhân dân Quận 11 (gọi tắt là Phòng Quản lý đô thị). </w:t>
      </w:r>
    </w:p>
    <w:p w14:paraId="18353FAF"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2. Đối tượng điều chỉnh</w:t>
      </w:r>
    </w:p>
    <w:p w14:paraId="4DD8EB2C"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Quy định này áp dụng đối với công chức đang công tác tại Phòng Quản lý đô thị thuộc Ủy ban nhân dân Quận 11; các cá nhân, tổ chức có liên quan đến Quy định chức năng, nhiệm vụ, quyền hạn và tổ chức của Phòng Quản lý đô thị thuộc Ủy ban nhân dân Quận 11.</w:t>
      </w:r>
    </w:p>
    <w:p w14:paraId="15C2E595" w14:textId="77777777" w:rsidR="00BE39E8" w:rsidRPr="00E94BAC" w:rsidRDefault="00BE39E8" w:rsidP="00BE39E8">
      <w:pPr>
        <w:spacing w:line="312" w:lineRule="auto"/>
        <w:ind w:firstLine="567"/>
        <w:jc w:val="both"/>
        <w:rPr>
          <w:rFonts w:ascii="Times New Roman" w:hAnsi="Times New Roman"/>
          <w:b/>
          <w:szCs w:val="28"/>
          <w:lang w:val="vi-VN"/>
        </w:rPr>
      </w:pPr>
      <w:r w:rsidRPr="00E94BAC">
        <w:rPr>
          <w:rFonts w:ascii="Times New Roman" w:hAnsi="Times New Roman"/>
          <w:b/>
          <w:szCs w:val="28"/>
          <w:lang w:val="vi-VN"/>
        </w:rPr>
        <w:t>Điều 2. Vị trí và chức năng</w:t>
      </w:r>
    </w:p>
    <w:p w14:paraId="70EE3C80"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1. Phòng Quản lý đô thị là cơ quan chuyên môn thuộc Ủy ban nhân dân quận, thực hiện chức năng tham mưu, giúp Ủy ban nhân dân quận quản lý nhà nước về: quy hoạch xây dựng, kiến trúc; hoạt động đầu tư xây dựng; phát triển đô thị; hạ tầng kỹ thuật đô thị (bao gồm: Cấp nước, thoát nước đô thị, cơ sở sản xuất vật liệu xây dựng; chiếu sáng đô thị, cây xanh đô thị; quản lý nghĩa trang, trừ nghĩa trang liệt sĩ; quản lý xây dựng ngầm đô thị; quản lý sử dụng chung cơ sở hạ tầng kỹ thuật đô thị); nhà ở (nhà ở riêng lẻ, nhà chung cư); công sở; vật liệu xây dựng; giao thông và thực hiện các nhiệm vụ, quyền hạn theo phân cấp, ủy quyền của                Ủy ban nhân dân quận, Chủ tịch Ủy ban nhân dân quận.</w:t>
      </w:r>
    </w:p>
    <w:p w14:paraId="7E93DD41"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 xml:space="preserve">2. Phòng Quản lý đô thị có tư cách pháp nhân, có con dấu và tài khoản riêng theo quy định của pháp luật; chịu sự chỉ đạo, quản lý về tổ chức, vị trí việc làm, biên chế và công tác của Ủy ban nhân dân quận, đồng thời chịu sự hướng dẫn, kiểm tra về chuyên môn, nghiệp vụ và các quy định khác của Sở Giao thông                      </w:t>
      </w:r>
      <w:r w:rsidRPr="00E94BAC">
        <w:rPr>
          <w:rFonts w:ascii="Times New Roman" w:hAnsi="Times New Roman"/>
          <w:szCs w:val="28"/>
          <w:lang w:val="vi-VN"/>
        </w:rPr>
        <w:lastRenderedPageBreak/>
        <w:t>Vận tải Thành phố Hồ Chí Minh, Sở Xây dựng Thành phố Hồ Chí Minh và                                Sở Quy hoạch - Kiến trúc Thành phố Hồ Chí Minh.</w:t>
      </w:r>
    </w:p>
    <w:p w14:paraId="099BF00B" w14:textId="77777777" w:rsidR="00BE39E8" w:rsidRPr="00E94BAC" w:rsidRDefault="00BE39E8" w:rsidP="00BE39E8">
      <w:pPr>
        <w:spacing w:line="312" w:lineRule="auto"/>
        <w:ind w:firstLine="567"/>
        <w:jc w:val="both"/>
        <w:rPr>
          <w:rFonts w:ascii="Times New Roman" w:hAnsi="Times New Roman"/>
          <w:szCs w:val="28"/>
          <w:lang w:val="vi-VN"/>
        </w:rPr>
      </w:pPr>
    </w:p>
    <w:p w14:paraId="3E5478FD" w14:textId="77777777" w:rsidR="00BE39E8" w:rsidRPr="00E94BAC" w:rsidRDefault="00BE39E8" w:rsidP="00BE39E8">
      <w:pPr>
        <w:spacing w:line="312" w:lineRule="auto"/>
        <w:jc w:val="center"/>
        <w:rPr>
          <w:rFonts w:ascii="Times New Roman" w:hAnsi="Times New Roman"/>
          <w:szCs w:val="28"/>
          <w:lang w:val="vi-VN"/>
        </w:rPr>
      </w:pPr>
      <w:r w:rsidRPr="00E94BAC">
        <w:rPr>
          <w:rFonts w:ascii="Times New Roman" w:hAnsi="Times New Roman"/>
          <w:b/>
          <w:bCs/>
          <w:szCs w:val="28"/>
          <w:lang w:val="vi-VN"/>
        </w:rPr>
        <w:t>CHƯƠNG II</w:t>
      </w:r>
    </w:p>
    <w:p w14:paraId="49B25515" w14:textId="77777777" w:rsidR="00BE39E8" w:rsidRPr="00E94BAC" w:rsidRDefault="00BE39E8" w:rsidP="00BE39E8">
      <w:pPr>
        <w:spacing w:line="312" w:lineRule="auto"/>
        <w:jc w:val="center"/>
        <w:rPr>
          <w:rFonts w:ascii="Times New Roman" w:hAnsi="Times New Roman"/>
          <w:b/>
          <w:bCs/>
          <w:szCs w:val="28"/>
          <w:lang w:val="vi-VN"/>
        </w:rPr>
      </w:pPr>
      <w:bookmarkStart w:id="1" w:name="chuong_2_name"/>
      <w:r w:rsidRPr="00E94BAC">
        <w:rPr>
          <w:rFonts w:ascii="Times New Roman" w:hAnsi="Times New Roman"/>
          <w:b/>
          <w:bCs/>
          <w:szCs w:val="28"/>
          <w:lang w:val="vi-VN"/>
        </w:rPr>
        <w:t>NHIỆM VỤ VÀ QUYỀN HẠN</w:t>
      </w:r>
      <w:bookmarkEnd w:id="1"/>
    </w:p>
    <w:p w14:paraId="5976D1EE" w14:textId="77777777" w:rsidR="00BE39E8" w:rsidRPr="00E94BAC" w:rsidRDefault="00BE39E8" w:rsidP="00BE39E8">
      <w:pPr>
        <w:spacing w:line="312" w:lineRule="auto"/>
        <w:ind w:firstLine="567"/>
        <w:jc w:val="both"/>
        <w:rPr>
          <w:rFonts w:ascii="Times New Roman" w:hAnsi="Times New Roman"/>
          <w:b/>
          <w:szCs w:val="28"/>
          <w:lang w:val="vi-VN"/>
        </w:rPr>
      </w:pPr>
      <w:r w:rsidRPr="00E94BAC">
        <w:rPr>
          <w:rFonts w:ascii="Times New Roman" w:hAnsi="Times New Roman"/>
          <w:b/>
          <w:szCs w:val="28"/>
          <w:lang w:val="vi-VN"/>
        </w:rPr>
        <w:t>Điều 3. Nhiệm vụ và quyền hạn</w:t>
      </w:r>
    </w:p>
    <w:p w14:paraId="3E60865B"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1. Trình Ủy ban nhân dân quận dự thảo quyết định, quy hoạch, kế hoạch phát triển trung hạn và hằng năm; chương trình, biện pháp tổ chức thực hiện nhiệm vụ cải cách hành chính nhà nước thuộc ngành, lĩnh vực xây dựng, quy hoạch, giao thông vận tải trên địa bàn; dự thảo chương trình, giải pháp huy động, phối hợp liên ngành trong thực hiện công tác bảo đảm trật tự, an toàn giao thông trên địa bàn; các dự án đầu tư xây dựng kết cấu hạ tầng giao thông trên địa bàn theo quy định của pháp luật và phân công, phân cấp của Ủy ban nhân dân Thành phố                        Hồ Chí Minh; dự thảo quyết định phân loại đường quận, đường phường theo quy định của pháp luật; dự thảo văn bản quy định cụ thể chức năng, nhiệm vụ, quyền hạn và cơ cấu tổ chức của Phòng Quản lý đô thị.</w:t>
      </w:r>
    </w:p>
    <w:p w14:paraId="180F244F"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2. Trình Chủ tịch Ủy ban nhân dân quận dự thảo các văn bản khác về lĩnh vực phụ trách thuộc thẩm quyền ban hành của Chủ tịch Ủy ban nhân dân quận theo phân công.</w:t>
      </w:r>
    </w:p>
    <w:p w14:paraId="17F0969C"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3. Lĩnh vực giao thông vận tải:</w:t>
      </w:r>
    </w:p>
    <w:p w14:paraId="03CEA316"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a) Tổ chức thực hiện và theo dõi thi hành các văn bản quy phạm pháp luật, quy hoạch, kế hoạch, đề án, chương trình và các văn bản khác về giao thông vận tải sau khi được cấp có thẩm quyền phê duyệt;</w:t>
      </w:r>
    </w:p>
    <w:p w14:paraId="29533040"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b) Tổ chức quản lý, bảo trì, bảo đảm tiêu chuẩn, quy chuẩn kỹ thuật mạng lưới công trình giao thông đường bộ, đường sắt đô thị địa phương đang khai thác do Quận 11 chịu trách nhiệm quản lý;</w:t>
      </w:r>
    </w:p>
    <w:p w14:paraId="776ED5FF"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c) Quản lý hoạt động vận tải trên địa bàn theo quy định của pháp luật và hướng dẫn của cơ quan nhà nước có thẩm quyền;</w:t>
      </w:r>
    </w:p>
    <w:p w14:paraId="7214942A"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d) Tổ chức thực hiện các biện pháp phòng ngừa, ngăn chặn và xử lý các hành vi xâm phạm công trình giao thông, lấn chiếm hành lang an toàn giao thông; phối hợp với các cơ quan có liên quan trong việc giải tỏa lấn chiếm hành lang an toàn giao thông trên địa bàn theo hướng dẫn của cơ quan quản lý chuyên ngành, Sở Giao thông vận tải và chỉ đạo của Ủy ban nhân dân quận.</w:t>
      </w:r>
    </w:p>
    <w:p w14:paraId="1A850B44"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lastRenderedPageBreak/>
        <w:t>đ) Phối hợp với các cơ quan có liên quan triển khai hoạt động tìm kiếm cứu nạn đường bộ, đường sắt, đường thủy và hàng không xảy ra trên địa bàn;</w:t>
      </w:r>
    </w:p>
    <w:p w14:paraId="7D0DFADA"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e) Giúp Ủy ban nhân dân quận thực hiện và chịu trách nhiệm về việc thẩm định, đăng ký, cấp các loại giấy phép thuộc phạm vi trách nhiệm, thẩm quyền của Phòng Quản lý đô thị theo quy định của pháp luật và theo phân công của Ủy ban nhân dân quận;</w:t>
      </w:r>
    </w:p>
    <w:p w14:paraId="1C5D8485"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g) Phối hợp với các đơn vị có liên quan thực hiện tuyên truyền, phổ biến giáo dục pháp luật, thông tin về giao thông vận tải và các dịch vụ công trong lĩnh vực giao thông vận tải theo quy định của pháp luật.</w:t>
      </w:r>
    </w:p>
    <w:p w14:paraId="4AB19797"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4. Lĩnh vực xây dựng:</w:t>
      </w:r>
    </w:p>
    <w:p w14:paraId="1A115B51"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a) Hướng dẫn và tổ chức thực hiện các văn bản quy phạm pháp luật, quy hoạch, kế hoạch, chương trình, dự án và các văn bản khác trong các lĩnh vực quản lý nhà nước thuộc ngành Xây dựng đã được cấp có thẩm quyền phê duyệt; thông tin, tuyên truyền, phổ biến, giáo dục pháp luật và theo dõi thi hành pháp luật về các lĩnh vực quản lý nhà nước thuộc ngành Xây dựng;</w:t>
      </w:r>
    </w:p>
    <w:p w14:paraId="26E8F5A3"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b) Tham mưu, giúp cho Ủy ban nhân dân quận trong việc tổ chức thực hiện nhiệm vụ các lĩnh vực: quy hoạch xây dựng; kiến trúc; hoạt động đầu tư xây dựng; phát triển đô thị; hạ tầng kỹ thuật; kết cấu hạ tầng giao thông; nhà ở; công sở; vật liệu xây dựng trên địa bàn theo quy định của pháp luật và phân công, phân cấp của Ủy ban nhân dân Thành phố Hồ Chí Minh;</w:t>
      </w:r>
    </w:p>
    <w:p w14:paraId="5224456E"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c) Tham mưu, giúp Ủy ban nhân dân quận thực hiện lập quy chế quản lý kiến trúc, quy định quản lý theo đồ án quy hoạch đô thị, thiết kế đô thị theo phân công, phân cấp và ủy quyền của Ủy ban nhân dân Thành phố Hồ Chí Minh;</w:t>
      </w:r>
    </w:p>
    <w:p w14:paraId="54887749"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d) Tham mưu, giúp Ủy ban nhân dân quận thực hiện cấp, cấp lại, gia hạn, điều chỉnh, thu hồi giấy phép xây dựng công trình đã được cấp trên địa bàn theo quy định của pháp luật và phân công, phân cấp của Ủy ban nhân dân Thành phố Hồ Chí Minh;</w:t>
      </w:r>
    </w:p>
    <w:p w14:paraId="1254FBB2"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đ) Thực hiện thẩm định báo cáo nghiên cứu khả thi đầu tư xây dựng (đối với dự án có công trình cấp III, cấp IV sử dụng vốn khác) theo phân cấp của Ủy ban nhân dân Thành phố Hồ Chí Minh. Kiểm tra công tác nghiệm thu công trình xây dựng trên địa bàn theo quy định của pháp luật và phân cấp của Ủy ban nhân dân Thành phố Hồ Chí Minh;</w:t>
      </w:r>
    </w:p>
    <w:p w14:paraId="61489CC6"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lastRenderedPageBreak/>
        <w:t>e) Tham mưu, giúp Ủy ban nhân dân quận lập chương trình phát triển đô thị phối hợp trong quá trình lập, thẩm định chương trình phát triển đô thị; tham gia lập đề án công nhận đô thị loại V trên địa bàn;</w:t>
      </w:r>
    </w:p>
    <w:p w14:paraId="39B35237"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g) Tổ chức lập, thẩm định, trình Ủy ban nhân dân quận phê duyệt, hoặc tham mưu Ủy ban nhân dân quận tổ chức lập, trình cấp có thẩm quyền phê duyệt quy hoạch xây dựng trên địa bàn theo quy định của pháp luật;</w:t>
      </w:r>
    </w:p>
    <w:p w14:paraId="2F65CC3E"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h) Tham mưu, giúp Ủy ban nhân dân quận tổ chức thực hiện các cơ chế, chính sách về nhà ở và công sở; tổ chức thực hiện công tác điều tra, thống kê, đánh giá định kỳ về nhà ở, công sở trên địa bàn;</w:t>
      </w:r>
    </w:p>
    <w:p w14:paraId="6F592C34"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i) Hướng dẫn, kiểm tra việc xây dựng các công trình theo quy chế quản lý kiến trúc, quy định quản lý theo đồ án quy hoạch đô thị, thiết kế đô thị đã được cấp có thẩm quyền phê duyệt; tổ chức công bố, công khai các quy hoạch xây dựng; cung cấp thông tin về quy hoạch xây dựng; quản lý các mốc giới, chỉ giới xây dựng, cốt xây dựng trên địa bàn theo phân cấp;</w:t>
      </w:r>
    </w:p>
    <w:p w14:paraId="4B01C43F"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k) Hướng dẫn, kiểm tra và tổ chức thực hiện quy định về hạ tầng kỹ thuật theo quy định của pháp luật và phân công, phân cấp, ủy quyền của Ủy ban                          nhân dân Thành phố, Ủy ban nhân dân quận;</w:t>
      </w:r>
    </w:p>
    <w:p w14:paraId="1DD27A62"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l) Tổ chức quản lý, bảo trì, bảo đảm tiêu chuẩn quy chuẩn kỹ thuật mạng lưới công trình hạ tầng kỹ thuật (bao gồm: cấp nước, thoát nước đô thị, cơ sở sản xuất vật liệu xây dựng; chiếu sáng đô thị, cây xanh đô thị; quản lý nghĩa trang, trừ nghĩa trang liệt sĩ; quản lý xây dựng ngầm đô thị; quản lý sử dụng chung cơ sở hạ tầng kỹ thuật đô thị) do Quận 11 chịu trách nhiệm quản lý</w:t>
      </w:r>
    </w:p>
    <w:p w14:paraId="2EADBEBF"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m) Tham mưu, giúp Ủy ban nhân dân quận thực hiện cấp đổi, cấp mới số nhà và các công tác liên quan đến số nhà trên địa bàn theo quy định của pháp luật và phân công, phân cấp của Ủy ban nhân dân Thành phố Hồ Chí Minh;</w:t>
      </w:r>
    </w:p>
    <w:p w14:paraId="5A7B6141"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5. Tham mưu, giúp Ủy ban nhân dân quận quản lý nhà nước đối với các tổ chức kinh tế tập thể, kinh tế tư nhân và hướng dẫn hoạt động đối với các tổ chức kinh tế tập thể, kinh tế tư nhân và hướng dẫn hoạt động đối với các hội, tổ chức phi chính phủ hoạt động trong các lĩnh vực quản lý nhà nước thuộc lĩnh vực phụ trách trên địa bàn theo quy định của pháp luật.</w:t>
      </w:r>
    </w:p>
    <w:p w14:paraId="4A4ED979"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6. Hướng dẫn chuyên môn, nghiệp vụ về các lĩnh vực quản lý của Phòng Quản lý đô thị cho cán bộ, công chức phường trên địa bàn.</w:t>
      </w:r>
    </w:p>
    <w:p w14:paraId="4DF9CF26"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lastRenderedPageBreak/>
        <w:t>7. Tổ chức ứng dụng tiến bộ khoa học, công nghệ; xây dựng hệ thống thông tin, dữ liệu phục vụ công tác quản lý nhà nước và hoạt động chuyên môn, nghiệp vụ của Phòng Quản lý đô thị.</w:t>
      </w:r>
    </w:p>
    <w:p w14:paraId="038CB6A1"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8. Kiểm tra theo ngành, lĩnh vực được phân công phụ trách đối với tổ chức, cá nhân trong việc thi hành pháp luật và thực hiện các quy định của pháp luật thuộc lĩnh vực quản lý của Phòng Quản lý đô thị; báo cáo Ủy ban nhân dân quận xử lý hoặc trình cấp có thẩm quyền xử lý các trường hợp vi phạm các quy định thuộc lĩnh vực phụ trách; giải quyết kiến nghị, khiếu nại, tố cáo; thực hiện phòng, chống tham nhũng, lãng phí trong ngành theo quy định của pháp luật và phân công của Ủy ban nhân dân quận.</w:t>
      </w:r>
    </w:p>
    <w:p w14:paraId="4846FF73"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9. Theo dõi, tổng hợp, báo cáo định kỳ và đột xuất về tình hình thực hiện nhiệm vụ được giao với Ủy ban nhân dân quận, Sở Xây dựng, Sở Quy hoạch - Kiến trúc, Sở Giao thông vận tải và các cơ quan có thẩm quyền khác theo quy định của pháp luật.</w:t>
      </w:r>
    </w:p>
    <w:p w14:paraId="66C2CB1F"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10. 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theo quy định pháp luật, theo phân công của Ủy ban nhân dân quận.</w:t>
      </w:r>
    </w:p>
    <w:p w14:paraId="59F75720"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11. Quản lý, tổ chức sử dụng có hiệu quả và chịu trách nhiệm về tài chính, tài sản, các phương tiện làm việc và ngân sách được giao của Phòng Quản lý đô thị theo quy định của pháp luật và phân cấp quản lý của Ủy ban nhân dân quận.</w:t>
      </w:r>
    </w:p>
    <w:p w14:paraId="00D651ED"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12. Thực hiện trách nhiệm giải trình theo quy định tại Điều 15 Luật Phòng, chống tham nhũng năm 2018.</w:t>
      </w:r>
      <w:r w:rsidRPr="00E94BAC">
        <w:rPr>
          <w:rFonts w:ascii="Times New Roman" w:hAnsi="Times New Roman"/>
          <w:b/>
          <w:i/>
          <w:szCs w:val="28"/>
          <w:lang w:val="vi-VN"/>
        </w:rPr>
        <w:t xml:space="preserve"> </w:t>
      </w:r>
      <w:r w:rsidRPr="00E94BAC">
        <w:rPr>
          <w:rFonts w:ascii="Times New Roman" w:hAnsi="Times New Roman"/>
          <w:szCs w:val="28"/>
          <w:lang w:val="vi-VN"/>
        </w:rPr>
        <w:t>Thực hiện các nhiệm vụ khác theo sự phân công của Ủy ban nhân dân quận, Chủ tịch Ủy ban nhân dân quận và quy định của                   pháp luật.</w:t>
      </w:r>
    </w:p>
    <w:p w14:paraId="3911A8C5" w14:textId="77777777" w:rsidR="00BE39E8" w:rsidRPr="00E94BAC" w:rsidRDefault="00BE39E8" w:rsidP="00BE39E8">
      <w:pPr>
        <w:spacing w:line="312" w:lineRule="auto"/>
        <w:ind w:firstLine="567"/>
        <w:jc w:val="both"/>
        <w:rPr>
          <w:rFonts w:ascii="Times New Roman" w:hAnsi="Times New Roman"/>
          <w:szCs w:val="28"/>
          <w:lang w:val="vi-VN"/>
        </w:rPr>
      </w:pPr>
    </w:p>
    <w:p w14:paraId="758465D5" w14:textId="77777777" w:rsidR="00BE39E8" w:rsidRPr="00E94BAC" w:rsidRDefault="00BE39E8" w:rsidP="00BE39E8">
      <w:pPr>
        <w:spacing w:line="312" w:lineRule="auto"/>
        <w:jc w:val="center"/>
        <w:rPr>
          <w:rFonts w:ascii="Times New Roman" w:hAnsi="Times New Roman"/>
          <w:szCs w:val="28"/>
          <w:lang w:val="vi-VN"/>
        </w:rPr>
      </w:pPr>
      <w:bookmarkStart w:id="2" w:name="chuong_3"/>
      <w:r w:rsidRPr="00E94BAC">
        <w:rPr>
          <w:rFonts w:ascii="Times New Roman" w:hAnsi="Times New Roman"/>
          <w:b/>
          <w:bCs/>
          <w:szCs w:val="28"/>
          <w:lang w:val="vi-VN"/>
        </w:rPr>
        <w:t>CHƯƠNG III</w:t>
      </w:r>
      <w:bookmarkEnd w:id="2"/>
    </w:p>
    <w:p w14:paraId="734380A1" w14:textId="77777777" w:rsidR="00BE39E8" w:rsidRPr="00E94BAC" w:rsidRDefault="00BE39E8" w:rsidP="00BE39E8">
      <w:pPr>
        <w:spacing w:line="312" w:lineRule="auto"/>
        <w:jc w:val="center"/>
        <w:rPr>
          <w:rFonts w:ascii="Times New Roman" w:hAnsi="Times New Roman"/>
          <w:b/>
          <w:bCs/>
          <w:szCs w:val="28"/>
          <w:lang w:val="vi-VN"/>
        </w:rPr>
      </w:pPr>
      <w:r w:rsidRPr="00E94BAC">
        <w:rPr>
          <w:rFonts w:ascii="Times New Roman" w:hAnsi="Times New Roman"/>
          <w:b/>
          <w:bCs/>
          <w:szCs w:val="28"/>
          <w:lang w:val="vi-VN"/>
        </w:rPr>
        <w:t>TỔ CHỨC BỘ MÁY VÀ BIÊN CHẾ</w:t>
      </w:r>
    </w:p>
    <w:p w14:paraId="7FAAA230" w14:textId="77777777" w:rsidR="00BE39E8" w:rsidRPr="00E94BAC" w:rsidRDefault="00BE39E8" w:rsidP="00BE39E8">
      <w:pPr>
        <w:spacing w:line="312" w:lineRule="auto"/>
        <w:ind w:firstLine="567"/>
        <w:jc w:val="both"/>
        <w:rPr>
          <w:rFonts w:ascii="Times New Roman" w:hAnsi="Times New Roman"/>
          <w:b/>
          <w:szCs w:val="28"/>
          <w:lang w:val="vi-VN"/>
        </w:rPr>
      </w:pPr>
      <w:r w:rsidRPr="00E94BAC">
        <w:rPr>
          <w:rFonts w:ascii="Times New Roman" w:hAnsi="Times New Roman"/>
          <w:b/>
          <w:szCs w:val="28"/>
          <w:lang w:val="vi-VN"/>
        </w:rPr>
        <w:t>Điều 4. Tổ chức bộ máy</w:t>
      </w:r>
    </w:p>
    <w:p w14:paraId="501CF576"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 xml:space="preserve">1. Phòng Quản lý đô thị hoạt động theo chế độ Thủ trưởng và theo quy chế làm việc của Ủy ban nhân dân quận. Phòng Quản lý đô thị có Trưởng phòng, các Phó Trưởng phòng và các công chức thực hiện công tác chuyên môn, nghiệp vụ. Căn cứ vào tình hình thực tế số lượng công việc, nhiệm vụ được giao, Ủy ban </w:t>
      </w:r>
      <w:r w:rsidRPr="00E94BAC">
        <w:rPr>
          <w:rFonts w:ascii="Times New Roman" w:hAnsi="Times New Roman"/>
          <w:szCs w:val="28"/>
          <w:lang w:val="vi-VN"/>
        </w:rPr>
        <w:lastRenderedPageBreak/>
        <w:t>nhân dân quận quyết định cụ thể số lượng Phó Trưởng phòng của Phòng Quản lý đô thị cho phù hợp và đúng quy định.</w:t>
      </w:r>
    </w:p>
    <w:p w14:paraId="02018A9C"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2. Trưởng phòng Phòng Quản lý đô thị:</w:t>
      </w:r>
    </w:p>
    <w:p w14:paraId="102F34E1"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a) Trưởng phòng do Chủ tịch Ủy ban nhân dân quận bổ nhiệm, chịu trách nhiệm trước Ủy ban nhân dân quận, Chủ tịch Ủy ban nhân dân quận và trước pháp luật về thực hiện đầy đủ chức năng, nhiệm vụ, quyền hạn của Phòng Quản lý đô thị và các công việc được Ủy ban nhân dân quận, Chủ tịch Ủy ban nhân dân quận  theo phân công hoặc ủy quyền; thực hành tiết kiệm, chống lãng phí và chịu trách nhiệm khi để xảy ra tình trạng tham nhũng, lãng phí; gây thiệt hại trong tổ chức, đơn vị thuộc quyền quản lý của mình.</w:t>
      </w:r>
    </w:p>
    <w:p w14:paraId="7E0C43AD"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b) Có trách nhiệm báo cáo với Ủy ban nhân dân quận, Chủ tịch Ủy ban nhân dân quận và Sở quản lý ngành, lĩnh vực về tổ chức, hoạt động của Phòng Quản lý đô thị; báo cáo công tác trước Ủy ban nhân dân quận khi được yêu cầu; phối hợp với người đứng đầu cơ quan chuyên môn, các tổ chức chính trị - xã hội quận giải quyết những vấn đề liên quan đến chức năng, nhiệm vụ, quyền hạn của Phòng Quản lý đô thị.</w:t>
      </w:r>
    </w:p>
    <w:p w14:paraId="378D2D93"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3. Phó Trưởng phòng là người giúp Trưởng phòng chỉ đạo một số mặt công tác và chịu trách nhiệm trước Trưởng phòng và trước pháp luật về nhiệm vụ được phân công. Khi Trưởng phòng vắng mặt một Phó Trưởng phòng được Trưởng phòng ủy nhiệm điều hành các hoạt động của Phòng Quản lý đô thị.</w:t>
      </w:r>
    </w:p>
    <w:p w14:paraId="3E1A1F45"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4. Việc bổ nhiệm, điều động, luân chuyển, biệt phái, khen thưởng, kỷ luật, đình chỉ công tác, miễn nhiệm, cho từ chức, thực hiện chế độ, chính sách đối với Trưởng phòng, Phó Trưởng phòng do Chủ tịch Ủy ban nhân dân quận quyết định theo quy định của pháp luật.</w:t>
      </w:r>
    </w:p>
    <w:p w14:paraId="0B2E5CC2" w14:textId="77777777" w:rsidR="00BE39E8" w:rsidRPr="00E94BAC" w:rsidRDefault="00BE39E8" w:rsidP="00BE39E8">
      <w:pPr>
        <w:spacing w:line="312" w:lineRule="auto"/>
        <w:ind w:firstLine="567"/>
        <w:jc w:val="both"/>
        <w:rPr>
          <w:rFonts w:ascii="Times New Roman" w:hAnsi="Times New Roman"/>
          <w:b/>
          <w:szCs w:val="28"/>
          <w:lang w:val="vi-VN"/>
        </w:rPr>
      </w:pPr>
      <w:r w:rsidRPr="00E94BAC">
        <w:rPr>
          <w:rFonts w:ascii="Times New Roman" w:hAnsi="Times New Roman"/>
          <w:b/>
          <w:szCs w:val="28"/>
          <w:lang w:val="vi-VN"/>
        </w:rPr>
        <w:t xml:space="preserve">Điều 5. Biên chế công chức </w:t>
      </w:r>
    </w:p>
    <w:p w14:paraId="0CA924EB"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1. Biên chế công chức của Phòng Quản lý đô thị do Chủ tịch Ủy ban                       nhân dân quận quyết định trong tổng biên chế công chức đã được cấp có thẩm quyền giao theo quy định.</w:t>
      </w:r>
    </w:p>
    <w:p w14:paraId="4FFA05D1"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2. Việc bố trí công tác đối với công chức của Phòng Quản lý đô thị phải căn cứ vào vị trí việc làm, tiêu chuẩn ngạch công chức và phẩm chất, trình độ, năng lực của công chức; gắn tinh giản biên chế với việc cơ cấu lại và nâng cao chất lượng đội ngũ công chức tại Phòng.</w:t>
      </w:r>
    </w:p>
    <w:p w14:paraId="45BDF07A" w14:textId="77777777" w:rsidR="00BE39E8" w:rsidRPr="00E94BAC" w:rsidRDefault="00BE39E8" w:rsidP="00BE39E8">
      <w:pPr>
        <w:spacing w:line="312" w:lineRule="auto"/>
        <w:ind w:firstLine="567"/>
        <w:jc w:val="both"/>
        <w:rPr>
          <w:rFonts w:ascii="Times New Roman" w:hAnsi="Times New Roman"/>
          <w:szCs w:val="28"/>
          <w:lang w:val="vi-VN"/>
        </w:rPr>
      </w:pPr>
      <w:r w:rsidRPr="00E94BAC">
        <w:rPr>
          <w:rFonts w:ascii="Times New Roman" w:hAnsi="Times New Roman"/>
          <w:szCs w:val="28"/>
          <w:lang w:val="vi-VN"/>
        </w:rPr>
        <w:t xml:space="preserve">3. Căn cứ vào chức năng, nhiệm vụ nêu trên, đặc điểm tình hình cụ thể đơn vị, trình độ, năng lực công chức, Phòng Quản lý đô thị tổ chức thành các tổ hoặc </w:t>
      </w:r>
      <w:r w:rsidRPr="00E94BAC">
        <w:rPr>
          <w:rFonts w:ascii="Times New Roman" w:hAnsi="Times New Roman"/>
          <w:szCs w:val="28"/>
          <w:lang w:val="vi-VN"/>
        </w:rPr>
        <w:lastRenderedPageBreak/>
        <w:t>nhóm gồm những công chức được phân công đảm nhận các chức danh công việc trên từng lĩnh vực công tác.</w:t>
      </w:r>
    </w:p>
    <w:p w14:paraId="22BF5216" w14:textId="77777777" w:rsidR="00BE39E8" w:rsidRPr="00E94BAC" w:rsidRDefault="00BE39E8" w:rsidP="00BE39E8">
      <w:pPr>
        <w:shd w:val="clear" w:color="auto" w:fill="FFFFFF"/>
        <w:spacing w:line="312" w:lineRule="auto"/>
        <w:jc w:val="center"/>
        <w:rPr>
          <w:rFonts w:ascii="Times New Roman" w:hAnsi="Times New Roman"/>
          <w:b/>
          <w:bCs/>
          <w:szCs w:val="28"/>
          <w:lang w:val="vi-VN"/>
        </w:rPr>
      </w:pPr>
    </w:p>
    <w:p w14:paraId="20BCE0B3" w14:textId="77777777" w:rsidR="00BE39E8" w:rsidRPr="00E94BAC" w:rsidRDefault="00BE39E8" w:rsidP="00BE39E8">
      <w:pPr>
        <w:shd w:val="clear" w:color="auto" w:fill="FFFFFF"/>
        <w:spacing w:line="312" w:lineRule="auto"/>
        <w:jc w:val="center"/>
        <w:rPr>
          <w:rFonts w:ascii="Times New Roman" w:hAnsi="Times New Roman"/>
          <w:szCs w:val="28"/>
          <w:lang w:val="vi-VN"/>
        </w:rPr>
      </w:pPr>
      <w:r w:rsidRPr="00E94BAC">
        <w:rPr>
          <w:rFonts w:ascii="Times New Roman" w:hAnsi="Times New Roman"/>
          <w:b/>
          <w:bCs/>
          <w:szCs w:val="28"/>
          <w:lang w:val="vi-VN"/>
        </w:rPr>
        <w:t>Chương IV</w:t>
      </w:r>
    </w:p>
    <w:p w14:paraId="0904EA2E" w14:textId="77777777" w:rsidR="00BE39E8" w:rsidRPr="00E94BAC" w:rsidRDefault="00BE39E8" w:rsidP="00BE39E8">
      <w:pPr>
        <w:shd w:val="clear" w:color="auto" w:fill="FFFFFF"/>
        <w:spacing w:line="312" w:lineRule="auto"/>
        <w:jc w:val="center"/>
        <w:rPr>
          <w:rFonts w:ascii="Times New Roman" w:hAnsi="Times New Roman"/>
          <w:szCs w:val="28"/>
          <w:lang w:val="vi-VN"/>
        </w:rPr>
      </w:pPr>
      <w:r w:rsidRPr="00E94BAC">
        <w:rPr>
          <w:rFonts w:ascii="Times New Roman" w:hAnsi="Times New Roman"/>
          <w:b/>
          <w:bCs/>
          <w:szCs w:val="28"/>
          <w:lang w:val="vi-VN"/>
        </w:rPr>
        <w:t>CHẾ ĐỘ LÀM VIỆC VÀ QUAN HỆ CÔNG TÁC</w:t>
      </w:r>
    </w:p>
    <w:p w14:paraId="1C988E33" w14:textId="77777777" w:rsidR="00BE39E8" w:rsidRPr="00E94BAC" w:rsidRDefault="00BE39E8" w:rsidP="00BE39E8">
      <w:pPr>
        <w:shd w:val="clear" w:color="auto" w:fill="FFFFFF"/>
        <w:tabs>
          <w:tab w:val="left" w:pos="567"/>
        </w:tabs>
        <w:spacing w:line="312" w:lineRule="auto"/>
        <w:jc w:val="both"/>
        <w:rPr>
          <w:rFonts w:ascii="Times New Roman" w:hAnsi="Times New Roman"/>
          <w:szCs w:val="28"/>
          <w:lang w:val="vi-VN"/>
        </w:rPr>
      </w:pPr>
      <w:r w:rsidRPr="00E94BAC">
        <w:rPr>
          <w:rFonts w:ascii="Times New Roman" w:hAnsi="Times New Roman"/>
          <w:b/>
          <w:bCs/>
          <w:szCs w:val="28"/>
          <w:lang w:val="vi-VN"/>
        </w:rPr>
        <w:t xml:space="preserve">        Điều 6. Chế độ làm việc</w:t>
      </w:r>
    </w:p>
    <w:p w14:paraId="239409CE" w14:textId="77777777" w:rsidR="00BE39E8" w:rsidRPr="00E94BAC" w:rsidRDefault="00BE39E8" w:rsidP="00BE39E8">
      <w:pPr>
        <w:shd w:val="clear" w:color="auto" w:fill="FFFFFF"/>
        <w:tabs>
          <w:tab w:val="left" w:pos="567"/>
        </w:tabs>
        <w:spacing w:line="312" w:lineRule="auto"/>
        <w:jc w:val="both"/>
        <w:rPr>
          <w:rFonts w:ascii="Times New Roman" w:hAnsi="Times New Roman"/>
          <w:szCs w:val="28"/>
          <w:lang w:val="vi-VN"/>
        </w:rPr>
      </w:pPr>
      <w:r w:rsidRPr="00E94BAC">
        <w:rPr>
          <w:rFonts w:ascii="Times New Roman" w:hAnsi="Times New Roman"/>
          <w:szCs w:val="28"/>
          <w:lang w:val="vi-VN"/>
        </w:rPr>
        <w:t xml:space="preserve">        1. Phòng Quản lý đô thị làm việc theo chế độ Thủ trưởng. Trưởng phòng phụ trách, điều hành toàn bộ các hoạt động của Phòng và phụ trách những công tác trọng tâm. Các Phó Trưởng phòng phụ trách những lĩnh vực công tác được Trưởng phòng phân công, trực tiếp giải quyết các công việc theo chủ trương, kế hoạch đã đề ra.</w:t>
      </w:r>
    </w:p>
    <w:p w14:paraId="0148DE0F" w14:textId="77777777" w:rsidR="00BE39E8" w:rsidRPr="00E94BAC" w:rsidRDefault="00BE39E8" w:rsidP="00BE39E8">
      <w:pPr>
        <w:shd w:val="clear" w:color="auto" w:fill="FFFFFF"/>
        <w:tabs>
          <w:tab w:val="left" w:pos="567"/>
        </w:tabs>
        <w:spacing w:line="312" w:lineRule="auto"/>
        <w:jc w:val="both"/>
        <w:rPr>
          <w:rFonts w:ascii="Times New Roman" w:hAnsi="Times New Roman"/>
          <w:szCs w:val="28"/>
          <w:lang w:val="vi-VN"/>
        </w:rPr>
      </w:pPr>
      <w:r w:rsidRPr="00E94BAC">
        <w:rPr>
          <w:rFonts w:ascii="Times New Roman" w:hAnsi="Times New Roman"/>
          <w:szCs w:val="28"/>
          <w:lang w:val="vi-VN"/>
        </w:rPr>
        <w:tab/>
        <w:t>2. Trong trường hợp Trưởng phòng trực tiếp yêu cầu các công chức giải quyết công việc thuộc phạm vi thẩm quyền của Phó Trưởng phòng, yêu cầu đó được thực hiện nhưng công chức thụ lý có trách nhiệm báo cáo lại cho Phó Trưởng phòng phụ trách biết, theo dõi.</w:t>
      </w:r>
    </w:p>
    <w:p w14:paraId="637B9E18" w14:textId="77777777" w:rsidR="00BE39E8" w:rsidRPr="00E94BAC" w:rsidRDefault="00BE39E8" w:rsidP="00BE39E8">
      <w:pPr>
        <w:keepNext/>
        <w:widowControl w:val="0"/>
        <w:shd w:val="clear" w:color="auto" w:fill="FFFFFF"/>
        <w:spacing w:line="312" w:lineRule="auto"/>
        <w:jc w:val="both"/>
        <w:rPr>
          <w:rFonts w:ascii="Times New Roman" w:hAnsi="Times New Roman"/>
          <w:szCs w:val="28"/>
          <w:lang w:val="vi-VN"/>
        </w:rPr>
      </w:pPr>
      <w:r w:rsidRPr="00E94BAC">
        <w:rPr>
          <w:rFonts w:ascii="Times New Roman" w:hAnsi="Times New Roman"/>
          <w:szCs w:val="28"/>
          <w:lang w:val="vi-VN"/>
        </w:rPr>
        <w:t xml:space="preserve">        3. Khi giải quyết công việc thuộc lĩnh vực mình phụ trách có liên quan đến nội dung chuyên môn của Phó Trưởng phòng khác, Phó Trưởng phòng chủ động bàn bạc thống nhất hướng giải quyết, chỉ trình Trưởng phòng quyết định các vấn đề chưa nhất trí với các Phó Trưởng phòng khác hoặc những vấn đề mới phát sinh mà chưa có chủ trương, kế hoạch và biện pháp giải quyết.</w:t>
      </w:r>
    </w:p>
    <w:p w14:paraId="186CE4DA" w14:textId="77777777" w:rsidR="00BE39E8" w:rsidRPr="00E94BAC" w:rsidRDefault="00BE39E8" w:rsidP="00BE39E8">
      <w:pPr>
        <w:keepNext/>
        <w:widowControl w:val="0"/>
        <w:shd w:val="clear" w:color="auto" w:fill="FFFFFF"/>
        <w:tabs>
          <w:tab w:val="left" w:pos="567"/>
        </w:tabs>
        <w:spacing w:line="312" w:lineRule="auto"/>
        <w:jc w:val="both"/>
        <w:rPr>
          <w:rFonts w:ascii="Times New Roman" w:hAnsi="Times New Roman"/>
          <w:szCs w:val="28"/>
          <w:lang w:val="vi-VN"/>
        </w:rPr>
      </w:pPr>
      <w:r w:rsidRPr="00E94BAC">
        <w:rPr>
          <w:rFonts w:ascii="Times New Roman" w:hAnsi="Times New Roman"/>
          <w:szCs w:val="28"/>
          <w:lang w:val="vi-VN"/>
        </w:rPr>
        <w:t xml:space="preserve">        4. Tùy theo tính chất công việc mà các Phó Trưởng phòng báo cáo Trưởng phòng trong các cuộc họp giao ban, cuộc họp chuyên đề hoặc báo cáo trực tiếp cho Trưởng phòng để có quyết định kịp thời, bảo đảm tính thống nhất trong giải quyết vụ việc và trong công tác tham mưu cho Ủy ban nhân dân quận. </w:t>
      </w:r>
    </w:p>
    <w:p w14:paraId="24942DE1" w14:textId="77777777" w:rsidR="00BE39E8" w:rsidRPr="00E94BAC" w:rsidRDefault="00BE39E8" w:rsidP="00BE39E8">
      <w:pPr>
        <w:keepNext/>
        <w:widowControl w:val="0"/>
        <w:shd w:val="clear" w:color="auto" w:fill="FFFFFF"/>
        <w:tabs>
          <w:tab w:val="left" w:pos="567"/>
        </w:tabs>
        <w:spacing w:line="312" w:lineRule="auto"/>
        <w:jc w:val="both"/>
        <w:rPr>
          <w:rFonts w:ascii="Times New Roman" w:hAnsi="Times New Roman"/>
          <w:szCs w:val="28"/>
          <w:lang w:val="vi-VN"/>
        </w:rPr>
      </w:pPr>
      <w:r w:rsidRPr="00E94BAC">
        <w:rPr>
          <w:rFonts w:ascii="Times New Roman" w:hAnsi="Times New Roman"/>
          <w:szCs w:val="28"/>
          <w:lang w:val="vi-VN"/>
        </w:rPr>
        <w:tab/>
        <w:t>5. Nhằm tạo điều kiện cho công chức đơn vị hoàn thành nhiệm vụ được giao đúng tiến độ, các Phó Trưởng phòng cần thường xuyên trao đổi với nhau và báo cáo Trưởng phòng việc phân công công tác để tiện điều phối nhân sự thích hợp.</w:t>
      </w:r>
    </w:p>
    <w:p w14:paraId="63B0CA6E" w14:textId="77777777" w:rsidR="00BE39E8" w:rsidRPr="00E94BAC" w:rsidRDefault="00BE39E8" w:rsidP="00BE39E8">
      <w:pPr>
        <w:shd w:val="clear" w:color="auto" w:fill="FFFFFF"/>
        <w:tabs>
          <w:tab w:val="left" w:pos="567"/>
        </w:tabs>
        <w:spacing w:line="312" w:lineRule="auto"/>
        <w:jc w:val="both"/>
        <w:rPr>
          <w:rFonts w:ascii="Times New Roman" w:hAnsi="Times New Roman"/>
          <w:szCs w:val="28"/>
          <w:lang w:val="vi-VN"/>
        </w:rPr>
      </w:pPr>
      <w:r w:rsidRPr="00E94BAC">
        <w:rPr>
          <w:rFonts w:ascii="Times New Roman" w:hAnsi="Times New Roman"/>
          <w:b/>
          <w:bCs/>
          <w:szCs w:val="28"/>
          <w:lang w:val="vi-VN"/>
        </w:rPr>
        <w:t xml:space="preserve">        Điều 7. Chế độ sinh hoạt hội họp</w:t>
      </w:r>
    </w:p>
    <w:p w14:paraId="1052D8EC" w14:textId="77777777" w:rsidR="00BE39E8" w:rsidRPr="00E94BAC" w:rsidRDefault="00BE39E8" w:rsidP="00BE39E8">
      <w:pPr>
        <w:shd w:val="clear" w:color="auto" w:fill="FFFFFF"/>
        <w:tabs>
          <w:tab w:val="left" w:pos="567"/>
        </w:tabs>
        <w:spacing w:line="312" w:lineRule="auto"/>
        <w:jc w:val="both"/>
        <w:rPr>
          <w:rFonts w:ascii="Times New Roman" w:hAnsi="Times New Roman"/>
          <w:szCs w:val="28"/>
          <w:lang w:val="vi-VN"/>
        </w:rPr>
      </w:pPr>
      <w:r w:rsidRPr="00E94BAC">
        <w:rPr>
          <w:rFonts w:ascii="Times New Roman" w:hAnsi="Times New Roman"/>
          <w:szCs w:val="28"/>
          <w:lang w:val="vi-VN"/>
        </w:rPr>
        <w:t xml:space="preserve">        1. Hàng tuần, lãnh đạo phòng họp giao ban một lần để đánh giá việc thực hiện nhiệm vụ và phổ biến kế hoạch công tác cho tuần sau.</w:t>
      </w:r>
    </w:p>
    <w:p w14:paraId="55588BFB" w14:textId="77777777" w:rsidR="00BE39E8" w:rsidRPr="00E94BAC" w:rsidRDefault="00BE39E8" w:rsidP="00BE39E8">
      <w:pPr>
        <w:shd w:val="clear" w:color="auto" w:fill="FFFFFF"/>
        <w:spacing w:line="312" w:lineRule="auto"/>
        <w:jc w:val="both"/>
        <w:rPr>
          <w:rFonts w:ascii="Times New Roman" w:hAnsi="Times New Roman"/>
          <w:szCs w:val="28"/>
          <w:lang w:val="vi-VN"/>
        </w:rPr>
      </w:pPr>
      <w:r w:rsidRPr="00E94BAC">
        <w:rPr>
          <w:rFonts w:ascii="Times New Roman" w:hAnsi="Times New Roman"/>
          <w:szCs w:val="28"/>
          <w:lang w:val="vi-VN"/>
        </w:rPr>
        <w:t xml:space="preserve">        2. Sau khi giao ban lãnh đạo Phòng, các bộ phận họp với Phó Trưởng phòng trực tiếp phụ trách để đánh giá công việc, bàn phương hướng triển khai công tác và thống nhất lịch công tác.</w:t>
      </w:r>
    </w:p>
    <w:p w14:paraId="40FF0981" w14:textId="77777777" w:rsidR="00BE39E8" w:rsidRPr="00E94BAC" w:rsidRDefault="00BE39E8" w:rsidP="00BE39E8">
      <w:pPr>
        <w:shd w:val="clear" w:color="auto" w:fill="FFFFFF"/>
        <w:spacing w:line="312" w:lineRule="auto"/>
        <w:jc w:val="both"/>
        <w:rPr>
          <w:rFonts w:ascii="Times New Roman" w:hAnsi="Times New Roman"/>
          <w:szCs w:val="28"/>
          <w:lang w:val="vi-VN"/>
        </w:rPr>
      </w:pPr>
      <w:r w:rsidRPr="00E94BAC">
        <w:rPr>
          <w:rFonts w:ascii="Times New Roman" w:hAnsi="Times New Roman"/>
          <w:szCs w:val="28"/>
          <w:lang w:val="vi-VN"/>
        </w:rPr>
        <w:lastRenderedPageBreak/>
        <w:t xml:space="preserve">        3. Căn cứ vào chương trình công tác hàng năm, hàng tháng của Ủy ban                     nhân dân quận và yêu cầu giải quyết công việc, Trưởng phòng tổ chức họp toàn thể công chức một lần trong tháng.</w:t>
      </w:r>
    </w:p>
    <w:p w14:paraId="131C743B" w14:textId="77777777" w:rsidR="00BE39E8" w:rsidRPr="00E94BAC" w:rsidRDefault="00BE39E8" w:rsidP="00BE39E8">
      <w:pPr>
        <w:shd w:val="clear" w:color="auto" w:fill="FFFFFF"/>
        <w:spacing w:line="312" w:lineRule="auto"/>
        <w:jc w:val="both"/>
        <w:rPr>
          <w:rFonts w:ascii="Times New Roman" w:hAnsi="Times New Roman"/>
          <w:szCs w:val="28"/>
          <w:lang w:val="vi-VN"/>
        </w:rPr>
      </w:pPr>
      <w:r w:rsidRPr="00E94BAC">
        <w:rPr>
          <w:rFonts w:ascii="Times New Roman" w:hAnsi="Times New Roman"/>
          <w:szCs w:val="28"/>
          <w:lang w:val="vi-VN"/>
        </w:rPr>
        <w:t xml:space="preserve">        Các cuộc họp bất thường trong tháng chỉ được tổ chức để giải quyết những công việc đột xuất, khẩn cấp.</w:t>
      </w:r>
    </w:p>
    <w:p w14:paraId="45A3B128" w14:textId="77777777" w:rsidR="00BE39E8" w:rsidRPr="00E94BAC" w:rsidRDefault="00BE39E8" w:rsidP="00BE39E8">
      <w:pPr>
        <w:shd w:val="clear" w:color="auto" w:fill="FFFFFF"/>
        <w:tabs>
          <w:tab w:val="left" w:pos="567"/>
        </w:tabs>
        <w:spacing w:line="312" w:lineRule="auto"/>
        <w:jc w:val="both"/>
        <w:rPr>
          <w:rFonts w:ascii="Times New Roman" w:hAnsi="Times New Roman"/>
          <w:szCs w:val="28"/>
          <w:lang w:val="vi-VN"/>
        </w:rPr>
      </w:pPr>
      <w:r w:rsidRPr="00E94BAC">
        <w:rPr>
          <w:rFonts w:ascii="Times New Roman" w:hAnsi="Times New Roman"/>
          <w:szCs w:val="28"/>
          <w:lang w:val="vi-VN"/>
        </w:rPr>
        <w:t xml:space="preserve">        4. Lịch làm việc với các tổ chức và cá nhân có liên quan, thể hiện trong lịch công tác hàng tuần, tháng của đơn vị; nội dung làm việc được Phòng chuẩn bị chu đáo để giải quyết có hiệu quả các yêu cầu phát sinh liên quan đến hoạt động chuyên môn của Phòng.</w:t>
      </w:r>
    </w:p>
    <w:p w14:paraId="33D02E70" w14:textId="77777777" w:rsidR="00BE39E8" w:rsidRPr="00E94BAC" w:rsidRDefault="00BE39E8" w:rsidP="00BE39E8">
      <w:pPr>
        <w:shd w:val="clear" w:color="auto" w:fill="FFFFFF"/>
        <w:spacing w:line="312" w:lineRule="auto"/>
        <w:jc w:val="both"/>
        <w:rPr>
          <w:rFonts w:ascii="Times New Roman" w:hAnsi="Times New Roman"/>
          <w:szCs w:val="28"/>
          <w:lang w:val="vi-VN"/>
        </w:rPr>
      </w:pPr>
      <w:r w:rsidRPr="00E94BAC">
        <w:rPr>
          <w:rFonts w:ascii="Times New Roman" w:hAnsi="Times New Roman"/>
          <w:b/>
          <w:bCs/>
          <w:szCs w:val="28"/>
          <w:lang w:val="vi-VN"/>
        </w:rPr>
        <w:t xml:space="preserve">        Điều 8. Mối quan hệ công tác</w:t>
      </w:r>
    </w:p>
    <w:p w14:paraId="54924F89" w14:textId="77777777" w:rsidR="00BE39E8" w:rsidRPr="00E94BAC" w:rsidRDefault="00BE39E8" w:rsidP="00BE39E8">
      <w:pPr>
        <w:shd w:val="clear" w:color="auto" w:fill="FFFFFF"/>
        <w:spacing w:line="312" w:lineRule="auto"/>
        <w:jc w:val="both"/>
        <w:rPr>
          <w:rFonts w:ascii="Times New Roman" w:hAnsi="Times New Roman"/>
          <w:szCs w:val="28"/>
          <w:lang w:val="vi-VN"/>
        </w:rPr>
      </w:pPr>
      <w:r w:rsidRPr="00E94BAC">
        <w:rPr>
          <w:rFonts w:ascii="Times New Roman" w:hAnsi="Times New Roman"/>
          <w:szCs w:val="28"/>
          <w:lang w:val="vi-VN"/>
        </w:rPr>
        <w:t xml:space="preserve">        1. Đối với Sở, ngành và các cơ quan có liên quan:</w:t>
      </w:r>
    </w:p>
    <w:p w14:paraId="0C02143D" w14:textId="77777777" w:rsidR="00BE39E8" w:rsidRPr="00E94BAC" w:rsidRDefault="00BE39E8" w:rsidP="00BE39E8">
      <w:pPr>
        <w:shd w:val="clear" w:color="auto" w:fill="FFFFFF"/>
        <w:tabs>
          <w:tab w:val="left" w:pos="567"/>
        </w:tabs>
        <w:spacing w:line="312" w:lineRule="auto"/>
        <w:jc w:val="both"/>
        <w:rPr>
          <w:rFonts w:ascii="Times New Roman" w:hAnsi="Times New Roman"/>
          <w:szCs w:val="28"/>
          <w:lang w:val="vi-VN"/>
        </w:rPr>
      </w:pPr>
      <w:r w:rsidRPr="00E94BAC">
        <w:rPr>
          <w:rFonts w:ascii="Times New Roman" w:hAnsi="Times New Roman"/>
          <w:szCs w:val="28"/>
          <w:lang w:val="vi-VN"/>
        </w:rPr>
        <w:t xml:space="preserve">        Phòng Quản lý đô thị chịu sự hướng dẫn, kiểm tra về chuyên môn, nghiệp vụ của các Sở liên quan; thực hiện việc báo cáo kết quả hoạt động công tác chuyên môn định kỳ và đột xuất theo yêu cầu của Giám đốc các Sở liên quan.</w:t>
      </w:r>
    </w:p>
    <w:p w14:paraId="46CF16FE" w14:textId="77777777" w:rsidR="00BE39E8" w:rsidRPr="00E94BAC" w:rsidRDefault="00BE39E8" w:rsidP="00BE39E8">
      <w:pPr>
        <w:shd w:val="clear" w:color="auto" w:fill="FFFFFF"/>
        <w:spacing w:line="312" w:lineRule="auto"/>
        <w:jc w:val="both"/>
        <w:rPr>
          <w:rFonts w:ascii="Times New Roman" w:hAnsi="Times New Roman"/>
          <w:szCs w:val="28"/>
          <w:lang w:val="vi-VN"/>
        </w:rPr>
      </w:pPr>
      <w:r w:rsidRPr="00E94BAC">
        <w:rPr>
          <w:rFonts w:ascii="Times New Roman" w:hAnsi="Times New Roman"/>
          <w:szCs w:val="28"/>
          <w:lang w:val="vi-VN"/>
        </w:rPr>
        <w:t xml:space="preserve">        Cử công chức phối hợp với các cơ quan có liên quan thực hiện thanh tra, kiểm tra trong lĩnh vực quản lý đô thị tại Quận khi có yêu cầu.</w:t>
      </w:r>
    </w:p>
    <w:p w14:paraId="11B1D5E8" w14:textId="77777777" w:rsidR="00BE39E8" w:rsidRPr="00E94BAC" w:rsidRDefault="00BE39E8" w:rsidP="00BE39E8">
      <w:pPr>
        <w:shd w:val="clear" w:color="auto" w:fill="FFFFFF"/>
        <w:tabs>
          <w:tab w:val="left" w:pos="567"/>
        </w:tabs>
        <w:spacing w:line="312" w:lineRule="auto"/>
        <w:jc w:val="both"/>
        <w:rPr>
          <w:rFonts w:ascii="Times New Roman" w:hAnsi="Times New Roman"/>
          <w:szCs w:val="28"/>
          <w:lang w:val="vi-VN"/>
        </w:rPr>
      </w:pPr>
      <w:r w:rsidRPr="00E94BAC">
        <w:rPr>
          <w:rFonts w:ascii="Times New Roman" w:hAnsi="Times New Roman"/>
          <w:szCs w:val="28"/>
          <w:lang w:val="vi-VN"/>
        </w:rPr>
        <w:t xml:space="preserve">        2. Đối với Ủy ban nhân dân quận:</w:t>
      </w:r>
    </w:p>
    <w:p w14:paraId="6E67F1A1" w14:textId="77777777" w:rsidR="00BE39E8" w:rsidRPr="00E94BAC" w:rsidRDefault="00BE39E8" w:rsidP="00BE39E8">
      <w:pPr>
        <w:shd w:val="clear" w:color="auto" w:fill="FFFFFF"/>
        <w:spacing w:line="312" w:lineRule="auto"/>
        <w:jc w:val="both"/>
        <w:rPr>
          <w:rFonts w:ascii="Times New Roman" w:hAnsi="Times New Roman"/>
          <w:szCs w:val="28"/>
          <w:lang w:val="vi-VN"/>
        </w:rPr>
      </w:pPr>
      <w:r w:rsidRPr="00E94BAC">
        <w:rPr>
          <w:rFonts w:ascii="Times New Roman" w:hAnsi="Times New Roman"/>
          <w:szCs w:val="28"/>
          <w:lang w:val="vi-VN"/>
        </w:rPr>
        <w:t xml:space="preserve">        Phòng Quản lý đô thị chịu sự lãnh đạo, chỉ đạo trực tiếp và toàn diện của                     Ủy ban nhân dân quận về toàn bộ công tác theo chức năng, nhiệm vụ của Phòng, Trưởng phòng trực tiếp nhận chỉ đạo và nội dung công tác từ Chủ tịch hoặc                      Phó Chủ tịch phụ trách khối và phải thường xuyên báo cáo với Thường trực                       Ủy ban nhân dân quận về những mặt công tác đã được phân công;</w:t>
      </w:r>
    </w:p>
    <w:p w14:paraId="24ADB137" w14:textId="77777777" w:rsidR="00BE39E8" w:rsidRPr="00E94BAC" w:rsidRDefault="00BE39E8" w:rsidP="00BE39E8">
      <w:pPr>
        <w:shd w:val="clear" w:color="auto" w:fill="FFFFFF"/>
        <w:spacing w:line="312" w:lineRule="auto"/>
        <w:jc w:val="both"/>
        <w:rPr>
          <w:rFonts w:ascii="Times New Roman" w:hAnsi="Times New Roman"/>
          <w:szCs w:val="28"/>
          <w:lang w:val="vi-VN"/>
        </w:rPr>
      </w:pPr>
      <w:r w:rsidRPr="00E94BAC">
        <w:rPr>
          <w:rFonts w:ascii="Times New Roman" w:hAnsi="Times New Roman"/>
          <w:szCs w:val="28"/>
          <w:lang w:val="vi-VN"/>
        </w:rPr>
        <w:t xml:space="preserve">       Theo định kỳ phải báo cáo với Ủy ban nhân dân quận về nội dung công tác của Phòng và đề xuất các biện pháp giải quyết công tác chuyên môn trong quản lý nhà nước thuộc lĩnh vực liên quan.</w:t>
      </w:r>
    </w:p>
    <w:p w14:paraId="36744B0C" w14:textId="77777777" w:rsidR="00BE39E8" w:rsidRPr="00E94BAC" w:rsidRDefault="00BE39E8" w:rsidP="00BE39E8">
      <w:pPr>
        <w:shd w:val="clear" w:color="auto" w:fill="FFFFFF"/>
        <w:tabs>
          <w:tab w:val="left" w:pos="567"/>
        </w:tabs>
        <w:spacing w:line="312" w:lineRule="auto"/>
        <w:jc w:val="both"/>
        <w:rPr>
          <w:rFonts w:ascii="Times New Roman" w:hAnsi="Times New Roman"/>
          <w:szCs w:val="28"/>
          <w:lang w:val="vi-VN"/>
        </w:rPr>
      </w:pPr>
      <w:r w:rsidRPr="00E94BAC">
        <w:rPr>
          <w:rFonts w:ascii="Times New Roman" w:hAnsi="Times New Roman"/>
          <w:szCs w:val="28"/>
          <w:lang w:val="vi-VN"/>
        </w:rPr>
        <w:t xml:space="preserve">        3. Đối với các cơ quan chuyên môn khác thuộc Ủy ban nhân dân quận:</w:t>
      </w:r>
    </w:p>
    <w:p w14:paraId="266FCA73" w14:textId="77777777" w:rsidR="00BE39E8" w:rsidRPr="00E94BAC" w:rsidRDefault="00BE39E8" w:rsidP="00BE39E8">
      <w:pPr>
        <w:shd w:val="clear" w:color="auto" w:fill="FFFFFF"/>
        <w:spacing w:line="312" w:lineRule="auto"/>
        <w:jc w:val="both"/>
        <w:rPr>
          <w:rFonts w:ascii="Times New Roman" w:hAnsi="Times New Roman"/>
          <w:szCs w:val="28"/>
          <w:lang w:val="vi-VN"/>
        </w:rPr>
      </w:pPr>
      <w:r w:rsidRPr="00E94BAC">
        <w:rPr>
          <w:rFonts w:ascii="Times New Roman" w:hAnsi="Times New Roman"/>
          <w:szCs w:val="28"/>
          <w:lang w:val="vi-VN"/>
        </w:rPr>
        <w:t xml:space="preserve">        Thực hiện mối quan hệ hợp tác và phối hợp trên cơ sở bình đẳng, theo chức năng, nhiệm vụ, dưới sự điều hành chung của Ủy ban nhân dân quận, nhằm đảm bảo hoàn thành nhiệm vụ chính trị, kế hoạch kinh tế - xã hội của quận. Trong trường hợp Phòng Quản lý đô thị chủ trì phối hợp giải quyết công việc, nếu chưa nhất trí với ý kiến của Thủ trưởng các cơ quan chuyên môn khác, Trưởng phòng Phòng Quản lý đô thị chủ động tập hợp các ý kiến và trình Chủ tịch Ủy ban                  nhân dân quận xem xét, quyết định.</w:t>
      </w:r>
    </w:p>
    <w:p w14:paraId="29B6755F" w14:textId="77777777" w:rsidR="00BE39E8" w:rsidRPr="00E94BAC" w:rsidRDefault="00BE39E8" w:rsidP="00BE39E8">
      <w:pPr>
        <w:shd w:val="clear" w:color="auto" w:fill="FFFFFF"/>
        <w:tabs>
          <w:tab w:val="left" w:pos="567"/>
        </w:tabs>
        <w:spacing w:line="312" w:lineRule="auto"/>
        <w:jc w:val="both"/>
        <w:rPr>
          <w:rFonts w:ascii="Times New Roman" w:hAnsi="Times New Roman"/>
          <w:szCs w:val="28"/>
          <w:lang w:val="vi-VN"/>
        </w:rPr>
      </w:pPr>
      <w:r w:rsidRPr="00E94BAC">
        <w:rPr>
          <w:rFonts w:ascii="Times New Roman" w:hAnsi="Times New Roman"/>
          <w:szCs w:val="28"/>
          <w:lang w:val="vi-VN"/>
        </w:rPr>
        <w:lastRenderedPageBreak/>
        <w:tab/>
        <w:t>4. Đối với Thanh tra Sở Xây dựng Thành phố Hồ Chí Minh, Đội Thanh tra địa bàn Quận 11:</w:t>
      </w:r>
    </w:p>
    <w:p w14:paraId="57C17DF3" w14:textId="77777777" w:rsidR="00BE39E8" w:rsidRPr="00E94BAC" w:rsidRDefault="00BE39E8" w:rsidP="00BE39E8">
      <w:pPr>
        <w:shd w:val="clear" w:color="auto" w:fill="FFFFFF"/>
        <w:spacing w:line="312" w:lineRule="auto"/>
        <w:jc w:val="both"/>
        <w:rPr>
          <w:rFonts w:ascii="Times New Roman" w:hAnsi="Times New Roman"/>
          <w:szCs w:val="28"/>
          <w:lang w:val="vi-VN"/>
        </w:rPr>
      </w:pPr>
      <w:r w:rsidRPr="00E94BAC">
        <w:rPr>
          <w:rFonts w:ascii="Times New Roman" w:hAnsi="Times New Roman"/>
          <w:szCs w:val="28"/>
          <w:lang w:val="vi-VN"/>
        </w:rPr>
        <w:t xml:space="preserve">        Thực hiện mối quan hệ hợp tác và phối hợp trên cơ sở bình đẳng, theo chức năng, nhiệm vụ và quyền hạn theo quy định, không đùn đẩy, né tránh trách nhiệm trong hoạt động kiểm tra, xử lý vi phạm và tổ chức thi hành quyết định xử lý vi phạm hành chính. Những vướng mắc phát sinh trong quá trình phối hợp phải được bàn bạc, thống thống trên cơ sở chức năng, nhiệm vụ và quyền hạn được pháp luật quy định và nhiệm vụ được phân công tại Quyết định ban hành quy chế phối hợp quản lý trật tự xây dựng trên địa bàn Thành phố Hồ Chí Minh.</w:t>
      </w:r>
    </w:p>
    <w:p w14:paraId="3509B536" w14:textId="77777777" w:rsidR="00BE39E8" w:rsidRPr="00E94BAC" w:rsidRDefault="00BE39E8" w:rsidP="00BE39E8">
      <w:pPr>
        <w:shd w:val="clear" w:color="auto" w:fill="FFFFFF"/>
        <w:tabs>
          <w:tab w:val="left" w:pos="567"/>
        </w:tabs>
        <w:spacing w:line="312" w:lineRule="auto"/>
        <w:jc w:val="both"/>
        <w:rPr>
          <w:rFonts w:ascii="Times New Roman" w:hAnsi="Times New Roman"/>
          <w:szCs w:val="28"/>
          <w:lang w:val="vi-VN"/>
        </w:rPr>
      </w:pPr>
      <w:r w:rsidRPr="00E94BAC">
        <w:rPr>
          <w:rFonts w:ascii="Times New Roman" w:hAnsi="Times New Roman"/>
          <w:szCs w:val="28"/>
          <w:lang w:val="vi-VN"/>
        </w:rPr>
        <w:t xml:space="preserve">        5. Đối với Ủy ban Mặt trận Tổ quốc Việt Nam quận và phường; các đơn vị sự nghiệp, các ban, ngành, đoàn thể, các tổ chức; tổ chức xã hội của quận:</w:t>
      </w:r>
    </w:p>
    <w:p w14:paraId="50799B9A" w14:textId="77777777" w:rsidR="00BE39E8" w:rsidRPr="00E94BAC" w:rsidRDefault="00BE39E8" w:rsidP="00BE39E8">
      <w:pPr>
        <w:shd w:val="clear" w:color="auto" w:fill="FFFFFF"/>
        <w:spacing w:line="312" w:lineRule="auto"/>
        <w:jc w:val="both"/>
        <w:rPr>
          <w:rFonts w:ascii="Times New Roman" w:hAnsi="Times New Roman"/>
          <w:szCs w:val="28"/>
          <w:lang w:val="vi-VN"/>
        </w:rPr>
      </w:pPr>
      <w:r w:rsidRPr="00E94BAC">
        <w:rPr>
          <w:rFonts w:ascii="Times New Roman" w:hAnsi="Times New Roman"/>
          <w:szCs w:val="28"/>
          <w:lang w:val="vi-VN"/>
        </w:rPr>
        <w:t xml:space="preserve">        Khi Ủy ban Mặt trận Tổ quốc Việt Nam quận, phường, các đơn vị sự nghiệp, các ban, ngành, đoàn thể của quận có yêu cầu, kiến nghị những vấn đề thuộc chức năng, nhiệm vụ của Phòng, Trưởng phòng có trách nhiệm trình bày, giải quyết hoặc trình Ủy ban nhân dân quận giải quyết các yêu cầu đó theo thẩm quyền.</w:t>
      </w:r>
    </w:p>
    <w:p w14:paraId="64534B9E" w14:textId="77777777" w:rsidR="00BE39E8" w:rsidRPr="00E94BAC" w:rsidRDefault="00BE39E8" w:rsidP="00BE39E8">
      <w:pPr>
        <w:shd w:val="clear" w:color="auto" w:fill="FFFFFF"/>
        <w:spacing w:line="312" w:lineRule="auto"/>
        <w:jc w:val="both"/>
        <w:rPr>
          <w:rFonts w:ascii="Times New Roman" w:hAnsi="Times New Roman"/>
          <w:szCs w:val="28"/>
          <w:lang w:val="vi-VN"/>
        </w:rPr>
      </w:pPr>
      <w:r w:rsidRPr="00E94BAC">
        <w:rPr>
          <w:rFonts w:ascii="Times New Roman" w:hAnsi="Times New Roman"/>
          <w:szCs w:val="28"/>
          <w:lang w:val="vi-VN"/>
        </w:rPr>
        <w:t xml:space="preserve">        6. Đối với Ủy ban nhân dân phường:</w:t>
      </w:r>
    </w:p>
    <w:p w14:paraId="6A88E315" w14:textId="77777777" w:rsidR="00BE39E8" w:rsidRPr="00E94BAC" w:rsidRDefault="00BE39E8" w:rsidP="00BE39E8">
      <w:pPr>
        <w:shd w:val="clear" w:color="auto" w:fill="FFFFFF"/>
        <w:spacing w:line="312" w:lineRule="auto"/>
        <w:jc w:val="both"/>
        <w:rPr>
          <w:rFonts w:ascii="Times New Roman" w:hAnsi="Times New Roman"/>
          <w:szCs w:val="28"/>
          <w:lang w:val="vi-VN"/>
        </w:rPr>
      </w:pPr>
      <w:r w:rsidRPr="00E94BAC">
        <w:rPr>
          <w:rFonts w:ascii="Times New Roman" w:hAnsi="Times New Roman"/>
          <w:szCs w:val="28"/>
          <w:lang w:val="vi-VN"/>
        </w:rPr>
        <w:t xml:space="preserve">        a) Phối hợp hỗ trợ và tạo điều kiện để Ủy ban nhân dân phường thực hiện các nội dung quản lý nhà nước liên quan đến chức năng, nhiệm vụ của Phòng Quản lý đô thị;</w:t>
      </w:r>
    </w:p>
    <w:p w14:paraId="207C920B" w14:textId="77777777" w:rsidR="00BE39E8" w:rsidRPr="00E94BAC" w:rsidRDefault="00BE39E8" w:rsidP="00BE39E8">
      <w:pPr>
        <w:shd w:val="clear" w:color="auto" w:fill="FFFFFF"/>
        <w:spacing w:line="312" w:lineRule="auto"/>
        <w:jc w:val="both"/>
        <w:rPr>
          <w:rFonts w:ascii="Times New Roman" w:hAnsi="Times New Roman"/>
          <w:szCs w:val="28"/>
          <w:lang w:val="vi-VN"/>
        </w:rPr>
      </w:pPr>
      <w:r w:rsidRPr="00E94BAC">
        <w:rPr>
          <w:rFonts w:ascii="Times New Roman" w:hAnsi="Times New Roman"/>
          <w:szCs w:val="28"/>
          <w:lang w:val="vi-VN"/>
        </w:rPr>
        <w:t xml:space="preserve">        b) Hướng dẫn cán bộ, công chức phường về chuyên môn, nghiệp vụ của ngành, lĩnh vực công tác do Phòng Quản lý đô thị quản lý.</w:t>
      </w:r>
    </w:p>
    <w:p w14:paraId="65FB7BAC" w14:textId="77777777" w:rsidR="00BE39E8" w:rsidRPr="00E94BAC" w:rsidRDefault="00BE39E8" w:rsidP="00BE39E8">
      <w:pPr>
        <w:shd w:val="clear" w:color="auto" w:fill="FFFFFF"/>
        <w:spacing w:line="312" w:lineRule="auto"/>
        <w:jc w:val="both"/>
        <w:rPr>
          <w:rFonts w:ascii="Times New Roman" w:hAnsi="Times New Roman"/>
          <w:szCs w:val="28"/>
          <w:lang w:val="vi-VN"/>
        </w:rPr>
      </w:pPr>
    </w:p>
    <w:p w14:paraId="7BC460DA" w14:textId="77777777" w:rsidR="00BE39E8" w:rsidRPr="00E94BAC" w:rsidRDefault="00BE39E8" w:rsidP="00BE39E8">
      <w:pPr>
        <w:shd w:val="clear" w:color="auto" w:fill="FFFFFF"/>
        <w:spacing w:line="312" w:lineRule="auto"/>
        <w:jc w:val="center"/>
        <w:rPr>
          <w:rFonts w:ascii="Times New Roman" w:hAnsi="Times New Roman"/>
          <w:szCs w:val="28"/>
          <w:lang w:val="vi-VN"/>
        </w:rPr>
      </w:pPr>
      <w:r w:rsidRPr="00E94BAC">
        <w:rPr>
          <w:rFonts w:ascii="Times New Roman" w:hAnsi="Times New Roman"/>
          <w:b/>
          <w:bCs/>
          <w:szCs w:val="28"/>
          <w:lang w:val="vi-VN"/>
        </w:rPr>
        <w:t>Chương V</w:t>
      </w:r>
    </w:p>
    <w:p w14:paraId="37C49690" w14:textId="77777777" w:rsidR="00BE39E8" w:rsidRPr="00E94BAC" w:rsidRDefault="00BE39E8" w:rsidP="00BE39E8">
      <w:pPr>
        <w:shd w:val="clear" w:color="auto" w:fill="FFFFFF"/>
        <w:spacing w:line="312" w:lineRule="auto"/>
        <w:jc w:val="center"/>
        <w:rPr>
          <w:rFonts w:ascii="Times New Roman" w:hAnsi="Times New Roman"/>
          <w:b/>
          <w:bCs/>
          <w:szCs w:val="28"/>
          <w:lang w:val="vi-VN"/>
        </w:rPr>
      </w:pPr>
      <w:r w:rsidRPr="00E94BAC">
        <w:rPr>
          <w:rFonts w:ascii="Times New Roman" w:hAnsi="Times New Roman"/>
          <w:b/>
          <w:bCs/>
          <w:szCs w:val="28"/>
          <w:lang w:val="vi-VN"/>
        </w:rPr>
        <w:t>TỔ CHỨC THỰC HIỆN</w:t>
      </w:r>
    </w:p>
    <w:p w14:paraId="0BD0E676" w14:textId="77777777" w:rsidR="00BE39E8" w:rsidRPr="00E94BAC" w:rsidRDefault="00BE39E8" w:rsidP="00BE39E8">
      <w:pPr>
        <w:spacing w:line="312" w:lineRule="auto"/>
        <w:ind w:firstLine="567"/>
        <w:jc w:val="both"/>
        <w:rPr>
          <w:rFonts w:ascii="Times New Roman" w:hAnsi="Times New Roman"/>
          <w:b/>
          <w:szCs w:val="28"/>
          <w:lang w:val="vi-VN"/>
        </w:rPr>
      </w:pPr>
      <w:r w:rsidRPr="00E94BAC">
        <w:rPr>
          <w:rFonts w:ascii="Times New Roman" w:hAnsi="Times New Roman"/>
          <w:b/>
          <w:szCs w:val="28"/>
          <w:lang w:val="vi-VN"/>
        </w:rPr>
        <w:t>Điều 9. Tổ chức thực hiện</w:t>
      </w:r>
    </w:p>
    <w:p w14:paraId="6825EFAB" w14:textId="77777777" w:rsidR="00BE39E8" w:rsidRPr="00E94BAC" w:rsidRDefault="00BE39E8" w:rsidP="00BE39E8">
      <w:pPr>
        <w:keepNext/>
        <w:widowControl w:val="0"/>
        <w:spacing w:line="312" w:lineRule="auto"/>
        <w:ind w:firstLine="567"/>
        <w:jc w:val="both"/>
        <w:rPr>
          <w:rFonts w:ascii="Times New Roman" w:hAnsi="Times New Roman"/>
          <w:szCs w:val="28"/>
          <w:lang w:val="vi-VN"/>
        </w:rPr>
      </w:pPr>
      <w:r w:rsidRPr="00E94BAC">
        <w:rPr>
          <w:rFonts w:ascii="Times New Roman" w:hAnsi="Times New Roman"/>
          <w:szCs w:val="28"/>
          <w:lang w:val="vi-VN"/>
        </w:rPr>
        <w:t>1. Trưởng Phòng Quản lý đô thị, Thủ trưởng các cơ quan, đơn vị liên quan có trách nhiệm tổ chức thực hiện Quyết định quy định cụ thể chức năng, nhiệm vụ, chế độ làm việc, quy chế phối hợp của Phòng Quản lý đô thị phù hợp với đặc điểm của đơn vị nhưng không trái nội dung Quyết định này.</w:t>
      </w:r>
    </w:p>
    <w:p w14:paraId="126852CF" w14:textId="77777777" w:rsidR="00BB130E" w:rsidRPr="00E94BAC" w:rsidRDefault="00BE39E8" w:rsidP="00BE39E8">
      <w:pPr>
        <w:keepNext/>
        <w:widowControl w:val="0"/>
        <w:spacing w:line="312" w:lineRule="auto"/>
        <w:ind w:firstLine="567"/>
        <w:jc w:val="both"/>
        <w:rPr>
          <w:rFonts w:ascii="Times New Roman" w:hAnsi="Times New Roman"/>
          <w:szCs w:val="28"/>
          <w:lang w:val="vi-VN"/>
        </w:rPr>
      </w:pPr>
      <w:r w:rsidRPr="00E94BAC">
        <w:rPr>
          <w:rFonts w:ascii="Times New Roman" w:hAnsi="Times New Roman"/>
          <w:szCs w:val="28"/>
          <w:lang w:val="vi-VN"/>
        </w:rPr>
        <w:t>2. Trong quá trình thực hiện, nếu phát sinh các vấn đề vượt thẩm quyền thì nghiên cứu đề xuất, kiến nghị với Ủy ban nhân dân quận xem xét, giải quyết hoặc bổ sung và sửa đổi cho phù hợp./.</w:t>
      </w:r>
    </w:p>
    <w:sectPr w:rsidR="00BB130E" w:rsidRPr="00E94BAC" w:rsidSect="00390C20">
      <w:headerReference w:type="default" r:id="rId7"/>
      <w:footerReference w:type="default" r:id="rId8"/>
      <w:footerReference w:type="first"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EC0D7" w14:textId="77777777" w:rsidR="00EF291C" w:rsidRDefault="00EF291C" w:rsidP="00673C50">
      <w:r>
        <w:separator/>
      </w:r>
    </w:p>
  </w:endnote>
  <w:endnote w:type="continuationSeparator" w:id="0">
    <w:p w14:paraId="1D2E73A5" w14:textId="77777777" w:rsidR="00EF291C" w:rsidRDefault="00EF291C"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Times New Roman"/>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1576B" w14:textId="77777777" w:rsidR="007112AA" w:rsidRDefault="00EF291C" w:rsidP="007112AA">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71E63" w14:textId="77777777" w:rsidR="007112AA" w:rsidRDefault="00EF291C" w:rsidP="007112A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7EC9CA" w14:textId="77777777" w:rsidR="00EF291C" w:rsidRDefault="00EF291C" w:rsidP="00673C50">
      <w:r>
        <w:separator/>
      </w:r>
    </w:p>
  </w:footnote>
  <w:footnote w:type="continuationSeparator" w:id="0">
    <w:p w14:paraId="6EA080FD" w14:textId="77777777" w:rsidR="00EF291C" w:rsidRDefault="00EF291C"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6237242"/>
      <w:docPartObj>
        <w:docPartGallery w:val="Page Numbers (Top of Page)"/>
        <w:docPartUnique/>
      </w:docPartObj>
    </w:sdtPr>
    <w:sdtEndPr>
      <w:rPr>
        <w:rFonts w:ascii="Times New Roman" w:hAnsi="Times New Roman"/>
        <w:noProof/>
        <w:sz w:val="26"/>
        <w:szCs w:val="26"/>
      </w:rPr>
    </w:sdtEndPr>
    <w:sdtContent>
      <w:p w14:paraId="5EC06C4C" w14:textId="77777777"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BE39E8">
          <w:rPr>
            <w:rFonts w:ascii="Times New Roman" w:hAnsi="Times New Roman"/>
            <w:noProof/>
            <w:sz w:val="26"/>
            <w:szCs w:val="26"/>
          </w:rPr>
          <w:t>3</w:t>
        </w:r>
        <w:r w:rsidRPr="00673C50">
          <w:rPr>
            <w:rFonts w:ascii="Times New Roman" w:hAnsi="Times New Roman"/>
            <w:noProof/>
            <w:sz w:val="26"/>
            <w:szCs w:val="26"/>
          </w:rPr>
          <w:fldChar w:fldCharType="end"/>
        </w:r>
      </w:p>
    </w:sdtContent>
  </w:sdt>
  <w:p w14:paraId="1707971F" w14:textId="77777777" w:rsidR="00BB130E" w:rsidRDefault="00BB13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82356"/>
      <w:docPartObj>
        <w:docPartGallery w:val="Page Numbers (Top of Page)"/>
        <w:docPartUnique/>
      </w:docPartObj>
    </w:sdtPr>
    <w:sdtEndPr>
      <w:rPr>
        <w:rFonts w:ascii="Times New Roman" w:hAnsi="Times New Roman"/>
        <w:noProof/>
        <w:sz w:val="26"/>
        <w:szCs w:val="26"/>
      </w:rPr>
    </w:sdtEndPr>
    <w:sdtContent>
      <w:p w14:paraId="60159BDE" w14:textId="77777777"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BE39E8">
          <w:rPr>
            <w:rFonts w:ascii="Times New Roman" w:hAnsi="Times New Roman"/>
            <w:noProof/>
            <w:sz w:val="26"/>
            <w:szCs w:val="26"/>
          </w:rPr>
          <w:t>12</w:t>
        </w:r>
        <w:r w:rsidRPr="00673C50">
          <w:rPr>
            <w:rFonts w:ascii="Times New Roman" w:hAnsi="Times New Roman"/>
            <w:noProof/>
            <w:sz w:val="26"/>
            <w:szCs w:val="26"/>
          </w:rPr>
          <w:fldChar w:fldCharType="end"/>
        </w:r>
      </w:p>
    </w:sdtContent>
  </w:sdt>
  <w:p w14:paraId="38098324" w14:textId="77777777" w:rsidR="00BB130E" w:rsidRDefault="00BB13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7A"/>
    <w:rsid w:val="00020828"/>
    <w:rsid w:val="00021BA4"/>
    <w:rsid w:val="00026F5E"/>
    <w:rsid w:val="0003296D"/>
    <w:rsid w:val="00051E62"/>
    <w:rsid w:val="00056222"/>
    <w:rsid w:val="0007644E"/>
    <w:rsid w:val="00087DA0"/>
    <w:rsid w:val="0009523E"/>
    <w:rsid w:val="00096329"/>
    <w:rsid w:val="000A56EA"/>
    <w:rsid w:val="000A57D0"/>
    <w:rsid w:val="000B31A1"/>
    <w:rsid w:val="000B72D9"/>
    <w:rsid w:val="000C5E39"/>
    <w:rsid w:val="000D32BE"/>
    <w:rsid w:val="000E71FD"/>
    <w:rsid w:val="000E7FAC"/>
    <w:rsid w:val="001459D0"/>
    <w:rsid w:val="001614AD"/>
    <w:rsid w:val="00163859"/>
    <w:rsid w:val="0017230B"/>
    <w:rsid w:val="001729C9"/>
    <w:rsid w:val="001A7718"/>
    <w:rsid w:val="001B1074"/>
    <w:rsid w:val="001C55D5"/>
    <w:rsid w:val="0020677A"/>
    <w:rsid w:val="002336A8"/>
    <w:rsid w:val="00245088"/>
    <w:rsid w:val="002514B9"/>
    <w:rsid w:val="0025491F"/>
    <w:rsid w:val="002660F8"/>
    <w:rsid w:val="002710D7"/>
    <w:rsid w:val="00293C97"/>
    <w:rsid w:val="002A0659"/>
    <w:rsid w:val="002B14F5"/>
    <w:rsid w:val="002D38EA"/>
    <w:rsid w:val="002F441E"/>
    <w:rsid w:val="00320B4D"/>
    <w:rsid w:val="00324168"/>
    <w:rsid w:val="00330DCC"/>
    <w:rsid w:val="003440CC"/>
    <w:rsid w:val="00346127"/>
    <w:rsid w:val="00350B40"/>
    <w:rsid w:val="00352E5B"/>
    <w:rsid w:val="00361FE4"/>
    <w:rsid w:val="00372309"/>
    <w:rsid w:val="00383D04"/>
    <w:rsid w:val="00384E20"/>
    <w:rsid w:val="003B075E"/>
    <w:rsid w:val="003B44CF"/>
    <w:rsid w:val="003B45C9"/>
    <w:rsid w:val="003B7CCC"/>
    <w:rsid w:val="003C6700"/>
    <w:rsid w:val="003E503C"/>
    <w:rsid w:val="004040EC"/>
    <w:rsid w:val="00410537"/>
    <w:rsid w:val="0042174F"/>
    <w:rsid w:val="00455CA5"/>
    <w:rsid w:val="0046366A"/>
    <w:rsid w:val="0046780E"/>
    <w:rsid w:val="004702C6"/>
    <w:rsid w:val="00483EAC"/>
    <w:rsid w:val="00491B58"/>
    <w:rsid w:val="004A4DEE"/>
    <w:rsid w:val="004A6B43"/>
    <w:rsid w:val="004B609B"/>
    <w:rsid w:val="004D12E1"/>
    <w:rsid w:val="004D257A"/>
    <w:rsid w:val="00540A64"/>
    <w:rsid w:val="00543FE8"/>
    <w:rsid w:val="00544DE1"/>
    <w:rsid w:val="005456A8"/>
    <w:rsid w:val="0055777A"/>
    <w:rsid w:val="00564F46"/>
    <w:rsid w:val="005A47B8"/>
    <w:rsid w:val="005A5196"/>
    <w:rsid w:val="005D3C11"/>
    <w:rsid w:val="005E135B"/>
    <w:rsid w:val="00622A35"/>
    <w:rsid w:val="00626B43"/>
    <w:rsid w:val="0065223C"/>
    <w:rsid w:val="00662B71"/>
    <w:rsid w:val="00673C50"/>
    <w:rsid w:val="006A02DE"/>
    <w:rsid w:val="006B3C5D"/>
    <w:rsid w:val="006E18B7"/>
    <w:rsid w:val="00720BB9"/>
    <w:rsid w:val="00733D46"/>
    <w:rsid w:val="0074600B"/>
    <w:rsid w:val="00746C95"/>
    <w:rsid w:val="00751047"/>
    <w:rsid w:val="0076333F"/>
    <w:rsid w:val="00773AB9"/>
    <w:rsid w:val="007A2BC5"/>
    <w:rsid w:val="007C5DC2"/>
    <w:rsid w:val="007D1F14"/>
    <w:rsid w:val="007F1EB2"/>
    <w:rsid w:val="00805900"/>
    <w:rsid w:val="0081040A"/>
    <w:rsid w:val="0081253E"/>
    <w:rsid w:val="00825390"/>
    <w:rsid w:val="00833D1F"/>
    <w:rsid w:val="00835561"/>
    <w:rsid w:val="008423C4"/>
    <w:rsid w:val="008820DC"/>
    <w:rsid w:val="008A096E"/>
    <w:rsid w:val="008B2258"/>
    <w:rsid w:val="008C1F5A"/>
    <w:rsid w:val="008C4A07"/>
    <w:rsid w:val="008D0EFD"/>
    <w:rsid w:val="008D1107"/>
    <w:rsid w:val="008D174F"/>
    <w:rsid w:val="008D1927"/>
    <w:rsid w:val="008D737A"/>
    <w:rsid w:val="008D75D0"/>
    <w:rsid w:val="008E73D9"/>
    <w:rsid w:val="00903E21"/>
    <w:rsid w:val="0090641B"/>
    <w:rsid w:val="0091155E"/>
    <w:rsid w:val="009261E9"/>
    <w:rsid w:val="00947328"/>
    <w:rsid w:val="009505A8"/>
    <w:rsid w:val="009546C6"/>
    <w:rsid w:val="0098708E"/>
    <w:rsid w:val="009A715E"/>
    <w:rsid w:val="009E1DCD"/>
    <w:rsid w:val="009E5878"/>
    <w:rsid w:val="00A07B9F"/>
    <w:rsid w:val="00A176FE"/>
    <w:rsid w:val="00A31C97"/>
    <w:rsid w:val="00A32DAF"/>
    <w:rsid w:val="00A43505"/>
    <w:rsid w:val="00A55C7A"/>
    <w:rsid w:val="00A766E7"/>
    <w:rsid w:val="00A81A4C"/>
    <w:rsid w:val="00A85560"/>
    <w:rsid w:val="00A96165"/>
    <w:rsid w:val="00AA2881"/>
    <w:rsid w:val="00AB3B39"/>
    <w:rsid w:val="00AE6833"/>
    <w:rsid w:val="00B030B1"/>
    <w:rsid w:val="00B2629E"/>
    <w:rsid w:val="00B34A0D"/>
    <w:rsid w:val="00B661C4"/>
    <w:rsid w:val="00B6632F"/>
    <w:rsid w:val="00B7015B"/>
    <w:rsid w:val="00B81EBB"/>
    <w:rsid w:val="00BB130E"/>
    <w:rsid w:val="00BD1EBD"/>
    <w:rsid w:val="00BD4FE1"/>
    <w:rsid w:val="00BE0B4B"/>
    <w:rsid w:val="00BE39E8"/>
    <w:rsid w:val="00BF3BB0"/>
    <w:rsid w:val="00C0015E"/>
    <w:rsid w:val="00C15676"/>
    <w:rsid w:val="00C276DF"/>
    <w:rsid w:val="00C3410C"/>
    <w:rsid w:val="00C34EA6"/>
    <w:rsid w:val="00C74088"/>
    <w:rsid w:val="00C84EAE"/>
    <w:rsid w:val="00C927E3"/>
    <w:rsid w:val="00CB7BEF"/>
    <w:rsid w:val="00CC3B8E"/>
    <w:rsid w:val="00CC58A9"/>
    <w:rsid w:val="00D33694"/>
    <w:rsid w:val="00D412FA"/>
    <w:rsid w:val="00D43EDC"/>
    <w:rsid w:val="00D5353C"/>
    <w:rsid w:val="00D74109"/>
    <w:rsid w:val="00D75A8A"/>
    <w:rsid w:val="00D97E50"/>
    <w:rsid w:val="00DB1A28"/>
    <w:rsid w:val="00DB29A1"/>
    <w:rsid w:val="00DF3B18"/>
    <w:rsid w:val="00E17AE1"/>
    <w:rsid w:val="00E30E43"/>
    <w:rsid w:val="00E32C19"/>
    <w:rsid w:val="00E333B5"/>
    <w:rsid w:val="00E46DFE"/>
    <w:rsid w:val="00E63ABF"/>
    <w:rsid w:val="00E64324"/>
    <w:rsid w:val="00E67F1F"/>
    <w:rsid w:val="00E75F7D"/>
    <w:rsid w:val="00E92BC0"/>
    <w:rsid w:val="00E94BAC"/>
    <w:rsid w:val="00E9567F"/>
    <w:rsid w:val="00EA5170"/>
    <w:rsid w:val="00EC7FCF"/>
    <w:rsid w:val="00ED4A83"/>
    <w:rsid w:val="00ED7256"/>
    <w:rsid w:val="00EF291C"/>
    <w:rsid w:val="00F02966"/>
    <w:rsid w:val="00F5698E"/>
    <w:rsid w:val="00F665A4"/>
    <w:rsid w:val="00F84CFD"/>
    <w:rsid w:val="00F86539"/>
    <w:rsid w:val="00F94FAD"/>
    <w:rsid w:val="00FA4F7E"/>
    <w:rsid w:val="00FA55A1"/>
    <w:rsid w:val="00FC4292"/>
    <w:rsid w:val="00FD4D4B"/>
    <w:rsid w:val="00FF3350"/>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AE839C"/>
  <w15:docId w15:val="{672EAA1C-033B-4D87-A284-5984F8D91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350B40"/>
    <w:rPr>
      <w:rFonts w:ascii="Tahoma" w:hAnsi="Tahoma" w:cs="Tahoma"/>
      <w:sz w:val="16"/>
      <w:szCs w:val="16"/>
    </w:rPr>
  </w:style>
  <w:style w:type="character" w:customStyle="1" w:styleId="BalloonTextChar">
    <w:name w:val="Balloon Text Char"/>
    <w:basedOn w:val="DefaultParagraphFont"/>
    <w:link w:val="BalloonText"/>
    <w:uiPriority w:val="99"/>
    <w:semiHidden/>
    <w:rsid w:val="00350B4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A3A728-80FE-4F0B-8998-1143A1CDA5BB}"/>
</file>

<file path=customXml/itemProps2.xml><?xml version="1.0" encoding="utf-8"?>
<ds:datastoreItem xmlns:ds="http://schemas.openxmlformats.org/officeDocument/2006/customXml" ds:itemID="{D0C7D755-5EF7-4870-99B6-685AF9A7A233}"/>
</file>

<file path=customXml/itemProps3.xml><?xml version="1.0" encoding="utf-8"?>
<ds:datastoreItem xmlns:ds="http://schemas.openxmlformats.org/officeDocument/2006/customXml" ds:itemID="{BB8E054C-4ECB-4860-8F82-1C6CE4DCBD40}"/>
</file>

<file path=docProps/app.xml><?xml version="1.0" encoding="utf-8"?>
<Properties xmlns="http://schemas.openxmlformats.org/officeDocument/2006/extended-properties" xmlns:vt="http://schemas.openxmlformats.org/officeDocument/2006/docPropsVTypes">
  <Template>Normal.dotm</Template>
  <TotalTime>2</TotalTime>
  <Pages>12</Pages>
  <Words>5254</Words>
  <Characters>18862</Characters>
  <Application>Microsoft Office Word</Application>
  <DocSecurity>0</DocSecurity>
  <Lines>428</Lines>
  <Paragraphs>188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vulinhqingling@gmail.com</cp:lastModifiedBy>
  <cp:revision>5</cp:revision>
  <cp:lastPrinted>2024-12-23T10:05:00Z</cp:lastPrinted>
  <dcterms:created xsi:type="dcterms:W3CDTF">2024-12-23T10:06:00Z</dcterms:created>
  <dcterms:modified xsi:type="dcterms:W3CDTF">2025-02-14T04:08:00Z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6db4efb224043b92f30a336a7e3b81208a679f00dfedff4d5c0c9ee9226675ea</vt:lpwstr>
  </property>
</Properties>
</file>