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1B1" w:rsidRPr="005B000E" w:rsidRDefault="00C47BDC" w:rsidP="005B000E">
      <w:pPr>
        <w:spacing w:beforeLines="40" w:before="96" w:afterLines="40" w:after="96" w:line="340" w:lineRule="exact"/>
        <w:jc w:val="center"/>
        <w:rPr>
          <w:rFonts w:cs="Times New Roman"/>
          <w:b/>
          <w:sz w:val="26"/>
          <w:szCs w:val="26"/>
        </w:rPr>
      </w:pPr>
      <w:r w:rsidRPr="005B000E">
        <w:rPr>
          <w:rFonts w:cs="Times New Roman"/>
          <w:b/>
          <w:sz w:val="26"/>
          <w:szCs w:val="26"/>
        </w:rPr>
        <w:t xml:space="preserve">Phụ lục </w:t>
      </w:r>
      <w:r w:rsidR="008261B1" w:rsidRPr="005B000E">
        <w:rPr>
          <w:rFonts w:cs="Times New Roman"/>
          <w:b/>
          <w:sz w:val="26"/>
          <w:szCs w:val="26"/>
        </w:rPr>
        <w:t>I</w:t>
      </w:r>
    </w:p>
    <w:p w:rsidR="001D66DE" w:rsidRPr="005B000E" w:rsidRDefault="008261B1" w:rsidP="005B000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 w:rsidRPr="005B000E">
        <w:rPr>
          <w:rFonts w:cs="Times New Roman"/>
          <w:b/>
          <w:sz w:val="26"/>
          <w:szCs w:val="26"/>
        </w:rPr>
        <w:t xml:space="preserve">ĐỊNH MỨC KINH TẾ - KỸ THUẬT DỊCH VỤ CHĂM SÓC </w:t>
      </w:r>
    </w:p>
    <w:p w:rsidR="008261B1" w:rsidRPr="005B000E" w:rsidRDefault="008261B1" w:rsidP="005B000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 w:rsidRPr="005B000E">
        <w:rPr>
          <w:rFonts w:cs="Times New Roman"/>
          <w:b/>
          <w:sz w:val="26"/>
          <w:szCs w:val="26"/>
        </w:rPr>
        <w:t>ĐỐI TƯỢNG CẦN SỰ BẢO VỆ KHẨN CẤP</w:t>
      </w:r>
    </w:p>
    <w:p w:rsidR="00C14101" w:rsidRPr="005B000E" w:rsidRDefault="008261B1" w:rsidP="005B000E">
      <w:pPr>
        <w:spacing w:after="0" w:line="240" w:lineRule="auto"/>
        <w:jc w:val="center"/>
        <w:rPr>
          <w:rFonts w:cs="Times New Roman"/>
          <w:i/>
          <w:sz w:val="26"/>
          <w:szCs w:val="26"/>
        </w:rPr>
      </w:pPr>
      <w:r w:rsidRPr="005B000E">
        <w:rPr>
          <w:rFonts w:cs="Times New Roman"/>
          <w:i/>
          <w:sz w:val="26"/>
          <w:szCs w:val="26"/>
        </w:rPr>
        <w:t xml:space="preserve">(Ban hành kèm theo Quyết định số: </w:t>
      </w:r>
      <w:r w:rsidR="00C14101" w:rsidRPr="005B000E">
        <w:rPr>
          <w:rFonts w:cs="Times New Roman"/>
          <w:i/>
          <w:sz w:val="26"/>
          <w:szCs w:val="26"/>
        </w:rPr>
        <w:t>02</w:t>
      </w:r>
      <w:r w:rsidRPr="005B000E">
        <w:rPr>
          <w:rFonts w:cs="Times New Roman"/>
          <w:i/>
          <w:sz w:val="26"/>
          <w:szCs w:val="26"/>
        </w:rPr>
        <w:t xml:space="preserve">/2025/QĐ-UBND </w:t>
      </w:r>
    </w:p>
    <w:p w:rsidR="008261B1" w:rsidRPr="005B000E" w:rsidRDefault="008261B1" w:rsidP="005B000E">
      <w:pPr>
        <w:spacing w:after="0" w:line="240" w:lineRule="auto"/>
        <w:jc w:val="center"/>
        <w:rPr>
          <w:rFonts w:cs="Times New Roman"/>
          <w:i/>
          <w:sz w:val="26"/>
          <w:szCs w:val="26"/>
        </w:rPr>
      </w:pPr>
      <w:r w:rsidRPr="005B000E">
        <w:rPr>
          <w:rFonts w:cs="Times New Roman"/>
          <w:i/>
          <w:sz w:val="26"/>
          <w:szCs w:val="26"/>
        </w:rPr>
        <w:t xml:space="preserve">ngày </w:t>
      </w:r>
      <w:r w:rsidR="00C14101" w:rsidRPr="005B000E">
        <w:rPr>
          <w:rFonts w:cs="Times New Roman"/>
          <w:i/>
          <w:sz w:val="26"/>
          <w:szCs w:val="26"/>
        </w:rPr>
        <w:t xml:space="preserve">24 tháng 01 năm 2025 </w:t>
      </w:r>
      <w:r w:rsidRPr="005B000E">
        <w:rPr>
          <w:rFonts w:cs="Times New Roman"/>
          <w:i/>
          <w:sz w:val="26"/>
          <w:szCs w:val="26"/>
        </w:rPr>
        <w:t>của Ủy ban nhân dân tỉnh Bắc Kạn)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8"/>
        <w:gridCol w:w="4957"/>
        <w:gridCol w:w="1985"/>
        <w:gridCol w:w="1417"/>
      </w:tblGrid>
      <w:tr w:rsidR="005B000E" w:rsidRPr="005B000E" w:rsidTr="00741A89">
        <w:trPr>
          <w:trHeight w:val="746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Số lượng  định mức</w:t>
            </w:r>
          </w:p>
        </w:tc>
      </w:tr>
      <w:tr w:rsidR="005B000E" w:rsidRPr="005B000E" w:rsidTr="00741A89">
        <w:trPr>
          <w:trHeight w:val="37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Chi phí trực tiếp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60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Sơ cấp cứu và chăm sóc sức khỏe ban đầu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81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a)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Khám sức khỏe ban đầu gồm: Đo nhịp tim, huyết áp, kiểm tra tai, mũi, họng, đo nhiệt độ... (theo quy định của Bộ Y tế)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Lần/đối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7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b)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 xml:space="preserve"> Sơ cấp cứu ban đầu cho đối tượng có yêu cầu (theo quy định của Bộ Y tế)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Lần/đối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7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Điều trị thông thường phù hợp độ tuổi, giới tính, bệnh tật của đối tượng (nếu có)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Lượt điều trị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Hằng ngày</w:t>
            </w:r>
          </w:p>
        </w:tc>
      </w:tr>
      <w:tr w:rsidR="005B000E" w:rsidRPr="005B000E" w:rsidTr="00741A89">
        <w:trPr>
          <w:trHeight w:val="480"/>
        </w:trPr>
        <w:tc>
          <w:tcPr>
            <w:tcW w:w="708" w:type="dxa"/>
            <w:vMerge w:val="restart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957" w:type="dxa"/>
            <w:vMerge w:val="restart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Thực phẩm, thức ăn hàng ngày</w:t>
            </w:r>
          </w:p>
        </w:tc>
        <w:tc>
          <w:tcPr>
            <w:tcW w:w="1985" w:type="dxa"/>
            <w:vMerge w:val="restart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K1/đối tượng/ngày</w:t>
            </w:r>
            <w:r w:rsidRPr="005B000E">
              <w:rPr>
                <w:rFonts w:cs="Times New Roman"/>
                <w:sz w:val="26"/>
                <w:szCs w:val="26"/>
              </w:rPr>
              <w:br/>
              <w:t>Bữa/ngày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2.000</w:t>
            </w:r>
          </w:p>
        </w:tc>
      </w:tr>
      <w:tr w:rsidR="005B000E" w:rsidRPr="005B000E" w:rsidTr="00741A89">
        <w:trPr>
          <w:trHeight w:val="360"/>
        </w:trPr>
        <w:tc>
          <w:tcPr>
            <w:tcW w:w="708" w:type="dxa"/>
            <w:vMerge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957" w:type="dxa"/>
            <w:vMerge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5B000E" w:rsidRPr="005B000E" w:rsidTr="00741A89">
        <w:trPr>
          <w:trHeight w:val="4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Quần áo và các vật dụng sinh hoạt thiết yếu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Bộ/ 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61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Hỗ trợ trị liệu, phục hồi thể chất tâm lý cho những đối tượng có yêu cầu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Lượt đối tượng/ngày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48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Văn phòng phẩ</w:t>
            </w:r>
            <w:r w:rsidR="009C2280">
              <w:rPr>
                <w:rFonts w:cs="Times New Roman"/>
                <w:b/>
                <w:bCs/>
                <w:sz w:val="26"/>
                <w:szCs w:val="26"/>
              </w:rPr>
              <w:t>m</w:t>
            </w:r>
            <w:bookmarkStart w:id="0" w:name="_GoBack"/>
            <w:bookmarkEnd w:id="0"/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Giấy A4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Gram/10 đối tượng /6 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Bút bi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Cái/10 đối tượng/tháng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Ghim dập 24 x 6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Hộp/10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Ghim dập bé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Hộp/10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Ghim vòng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Hộp/10 đối tượng/tháng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Máy dập ghim nhỏ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Cái/10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Máy in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Cái/20 đối tượng/5 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Mực in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Hộp mực/10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Cartride mực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Cái/10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Sổ ghi chép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Quyển/10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Hồ dán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Lọ/10 đối tượng/3 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3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Kẹp file hồ sơ đối tượng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Cái/10 đối tượng/năm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54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Điện, nước, xử lý chất thải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4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Điện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Kwh/5 đối tượng/tháng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300</w:t>
            </w:r>
          </w:p>
        </w:tc>
      </w:tr>
      <w:tr w:rsidR="005B000E" w:rsidRPr="005B000E" w:rsidTr="00741A89">
        <w:trPr>
          <w:trHeight w:val="4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Nước sạch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m3/5 đối tượng/tháng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10</w:t>
            </w:r>
          </w:p>
        </w:tc>
      </w:tr>
      <w:tr w:rsidR="005B000E" w:rsidRPr="005B000E" w:rsidTr="00741A89">
        <w:trPr>
          <w:trHeight w:val="4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Xử lý rác thải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Kg/đối tượng/tháng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5B000E" w:rsidRPr="005B000E" w:rsidTr="00741A89">
        <w:trPr>
          <w:trHeight w:val="82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Chi phí giặt, hấp và khử khuẩn quần áo, khử khuẩn máy, rác thải, chất thải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Ca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672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Phun diệt côn  trùng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Lần/năm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5B000E" w:rsidRPr="005B000E" w:rsidTr="00741A89">
        <w:trPr>
          <w:trHeight w:val="60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Chi phí tiền lương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60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Định mức nhân công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55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a)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 tâm lý, tư vấn, tham vấn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viên/cơ sở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93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b)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 chăm sóc trực tiếp ngườ</w:t>
            </w:r>
            <w:r w:rsidR="00EB3838">
              <w:rPr>
                <w:rFonts w:cs="Times New Roman"/>
                <w:sz w:val="26"/>
                <w:szCs w:val="26"/>
              </w:rPr>
              <w:t xml:space="preserve">i </w:t>
            </w:r>
            <w:r w:rsidRPr="005B000E">
              <w:rPr>
                <w:rFonts w:cs="Times New Roman"/>
                <w:sz w:val="26"/>
                <w:szCs w:val="26"/>
              </w:rPr>
              <w:t>tâm thần đặc biệt nặng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viên/10 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684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lastRenderedPageBreak/>
              <w:t>c)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bộ, nhân viên y tế phụ trách chăm sóc sức khỏe cho đối tượng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viên/50 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55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d)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 phụ trách dinh dưỡng bao gồm tiếp phẩm, nấu ăn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Nhân viên/20 đối tượng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B000E" w:rsidRPr="005B000E" w:rsidTr="00741A89">
        <w:trPr>
          <w:trHeight w:val="55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 xml:space="preserve">Định mức hệ số lương, phụ cấp chức vụ bình quân 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70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Hệ số lương, phụ cấp chức vụ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3.5</w:t>
            </w:r>
          </w:p>
        </w:tc>
      </w:tr>
      <w:tr w:rsidR="005B000E" w:rsidRPr="005B000E" w:rsidTr="00741A89">
        <w:trPr>
          <w:trHeight w:val="141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EB3838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 xml:space="preserve"> Phụ cấp ưu đãi nghề theo Nghị định số 56/2011/NĐ-CP ngày 4/7/2011 của Chính phủ</w:t>
            </w:r>
            <w:r w:rsidR="00EB3838">
              <w:rPr>
                <w:rFonts w:cs="Times New Roman"/>
                <w:sz w:val="26"/>
                <w:szCs w:val="26"/>
              </w:rPr>
              <w:t>;</w:t>
            </w:r>
            <w:r w:rsidRPr="005B000E">
              <w:rPr>
                <w:rFonts w:cs="Times New Roman"/>
                <w:sz w:val="26"/>
                <w:szCs w:val="26"/>
              </w:rPr>
              <w:t xml:space="preserve"> Nghị định số 28/2012/NĐ-CP ngày 10/4/2012 của Chính phủ</w:t>
            </w:r>
            <w:r w:rsidR="00EB3838">
              <w:rPr>
                <w:rFonts w:cs="Times New Roman"/>
                <w:sz w:val="26"/>
                <w:szCs w:val="26"/>
              </w:rPr>
              <w:t>;</w:t>
            </w:r>
            <w:r w:rsidRPr="005B000E">
              <w:rPr>
                <w:rFonts w:cs="Times New Roman"/>
                <w:sz w:val="26"/>
                <w:szCs w:val="26"/>
              </w:rPr>
              <w:t xml:space="preserve"> Nghị định số 26/2016/NĐ-CP ngày 6/4/2016 của Chính phủ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1.96</w:t>
            </w:r>
          </w:p>
        </w:tc>
      </w:tr>
      <w:tr w:rsidR="005B000E" w:rsidRPr="005B000E" w:rsidTr="00741A89">
        <w:trPr>
          <w:trHeight w:val="75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Phụ cấp khu vực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0,3</w:t>
            </w:r>
          </w:p>
        </w:tc>
      </w:tr>
      <w:tr w:rsidR="005B000E" w:rsidRPr="005B000E" w:rsidTr="00741A89">
        <w:trPr>
          <w:trHeight w:val="75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 xml:space="preserve">Phụ cấp độc hại bình quân 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0,2</w:t>
            </w:r>
          </w:p>
        </w:tc>
      </w:tr>
      <w:tr w:rsidR="005B000E" w:rsidRPr="005B000E" w:rsidTr="00741A89">
        <w:trPr>
          <w:trHeight w:val="75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 xml:space="preserve">Phụ cấp trực 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Ngày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90</w:t>
            </w:r>
          </w:p>
        </w:tc>
      </w:tr>
      <w:tr w:rsidR="005B000E" w:rsidRPr="005B000E" w:rsidTr="00741A89">
        <w:trPr>
          <w:trHeight w:val="55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Chi phí quản lý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106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bộ, nhân viên làm gián tiếp (kế toán, hành chính - tổng hợp, quản trị, thủ quỹ, văn thư, lái xe, bảo vệ)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bộ, nhân viên gián tiếp/ tổng số cán bộ, nhân viên cơ sở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20% số cán bộ, nhân viên</w:t>
            </w:r>
          </w:p>
        </w:tc>
      </w:tr>
      <w:tr w:rsidR="005B000E" w:rsidRPr="005B000E" w:rsidTr="00741A89">
        <w:trPr>
          <w:trHeight w:val="99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 quản lý (Ban giám đốc, trưởng phòng, phó phòng)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Cán bộ, nhân viên</w:t>
            </w: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Số lượng theo thực tế</w:t>
            </w:r>
          </w:p>
        </w:tc>
      </w:tr>
      <w:tr w:rsidR="005B000E" w:rsidRPr="005B000E" w:rsidTr="00741A89">
        <w:trPr>
          <w:trHeight w:val="495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B000E">
              <w:rPr>
                <w:rFonts w:cs="Times New Roman"/>
                <w:b/>
                <w:bCs/>
                <w:sz w:val="26"/>
                <w:szCs w:val="26"/>
              </w:rPr>
              <w:t>Chi phí khấu hao tài sản cố định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63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Chi phí khấu hao tài sản cố định: Thực hiện theo quy định của pháp luật về khấu hao tài sản cố định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B000E" w:rsidRPr="005B000E" w:rsidTr="00741A89">
        <w:trPr>
          <w:trHeight w:val="900"/>
        </w:trPr>
        <w:tc>
          <w:tcPr>
            <w:tcW w:w="708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495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5B000E">
              <w:rPr>
                <w:rFonts w:cs="Times New Roman"/>
                <w:sz w:val="26"/>
                <w:szCs w:val="26"/>
              </w:rPr>
              <w:t>Chỗ ở tạm thời dưới 3 tháng: Thực hiện theo quy định của pháp luật về tiêu chuẩn chăm sóc tại các cơ sở trợ giúp xã hội</w:t>
            </w:r>
          </w:p>
        </w:tc>
        <w:tc>
          <w:tcPr>
            <w:tcW w:w="1985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  <w:hideMark/>
          </w:tcPr>
          <w:p w:rsidR="005B000E" w:rsidRPr="005B000E" w:rsidRDefault="005B000E" w:rsidP="000C6DB4">
            <w:pPr>
              <w:spacing w:beforeLines="40" w:before="96" w:afterLines="40" w:after="96" w:line="340" w:lineRule="exact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:rsidR="00F1662C" w:rsidRPr="005B000E" w:rsidRDefault="00F1662C" w:rsidP="005B000E">
      <w:pPr>
        <w:spacing w:beforeLines="40" w:before="96" w:afterLines="40" w:after="96" w:line="340" w:lineRule="exact"/>
        <w:rPr>
          <w:rFonts w:cs="Times New Roman"/>
          <w:sz w:val="26"/>
          <w:szCs w:val="26"/>
        </w:rPr>
      </w:pPr>
    </w:p>
    <w:sectPr w:rsidR="00F1662C" w:rsidRPr="005B000E" w:rsidSect="000C6DB4">
      <w:headerReference w:type="default" r:id="rId8"/>
      <w:headerReference w:type="first" r:id="rId9"/>
      <w:pgSz w:w="11907" w:h="16840" w:code="9"/>
      <w:pgMar w:top="1134" w:right="1134" w:bottom="102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6EB" w:rsidRDefault="006E36EB" w:rsidP="00554591">
      <w:pPr>
        <w:spacing w:after="0" w:line="240" w:lineRule="auto"/>
      </w:pPr>
      <w:r>
        <w:separator/>
      </w:r>
    </w:p>
  </w:endnote>
  <w:endnote w:type="continuationSeparator" w:id="0">
    <w:p w:rsidR="006E36EB" w:rsidRDefault="006E36EB" w:rsidP="0055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6EB" w:rsidRDefault="006E36EB" w:rsidP="00554591">
      <w:pPr>
        <w:spacing w:after="0" w:line="240" w:lineRule="auto"/>
      </w:pPr>
      <w:r>
        <w:separator/>
      </w:r>
    </w:p>
  </w:footnote>
  <w:footnote w:type="continuationSeparator" w:id="0">
    <w:p w:rsidR="006E36EB" w:rsidRDefault="006E36EB" w:rsidP="0055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591" w:rsidRDefault="00554591" w:rsidP="00554591">
    <w:pPr>
      <w:pStyle w:val="Header"/>
      <w:tabs>
        <w:tab w:val="center" w:pos="4961"/>
        <w:tab w:val="left" w:pos="7190"/>
      </w:tabs>
    </w:pPr>
    <w:r>
      <w:tab/>
    </w:r>
    <w:r>
      <w:tab/>
    </w:r>
    <w:sdt>
      <w:sdtPr>
        <w:id w:val="-146287276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280"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:rsidR="00554591" w:rsidRDefault="005545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591" w:rsidRDefault="00554591" w:rsidP="00554591">
    <w:pPr>
      <w:pStyle w:val="Header"/>
      <w:tabs>
        <w:tab w:val="center" w:pos="4961"/>
        <w:tab w:val="left" w:pos="5654"/>
      </w:tabs>
    </w:pPr>
    <w:r>
      <w:tab/>
    </w:r>
    <w:r>
      <w:tab/>
    </w:r>
  </w:p>
  <w:p w:rsidR="00554591" w:rsidRDefault="00554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A30B0"/>
    <w:multiLevelType w:val="hybridMultilevel"/>
    <w:tmpl w:val="1076F66C"/>
    <w:lvl w:ilvl="0" w:tplc="2CD41F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B1"/>
    <w:rsid w:val="000223FF"/>
    <w:rsid w:val="000C1234"/>
    <w:rsid w:val="000C6DB4"/>
    <w:rsid w:val="0013666B"/>
    <w:rsid w:val="00197660"/>
    <w:rsid w:val="001D66DE"/>
    <w:rsid w:val="00201F09"/>
    <w:rsid w:val="003E72DE"/>
    <w:rsid w:val="003F4A24"/>
    <w:rsid w:val="003F7C5F"/>
    <w:rsid w:val="0049246A"/>
    <w:rsid w:val="004D1389"/>
    <w:rsid w:val="00500398"/>
    <w:rsid w:val="005529CE"/>
    <w:rsid w:val="00554591"/>
    <w:rsid w:val="005B000E"/>
    <w:rsid w:val="005C522B"/>
    <w:rsid w:val="00650689"/>
    <w:rsid w:val="006569F4"/>
    <w:rsid w:val="006E36EB"/>
    <w:rsid w:val="007053EF"/>
    <w:rsid w:val="00741A89"/>
    <w:rsid w:val="00795E4D"/>
    <w:rsid w:val="00824500"/>
    <w:rsid w:val="008261B1"/>
    <w:rsid w:val="008D281A"/>
    <w:rsid w:val="00960953"/>
    <w:rsid w:val="009830AD"/>
    <w:rsid w:val="009C2280"/>
    <w:rsid w:val="00A53998"/>
    <w:rsid w:val="00B21743"/>
    <w:rsid w:val="00BD688C"/>
    <w:rsid w:val="00C14101"/>
    <w:rsid w:val="00C47BDC"/>
    <w:rsid w:val="00CD5024"/>
    <w:rsid w:val="00D9536F"/>
    <w:rsid w:val="00EB2303"/>
    <w:rsid w:val="00EB3838"/>
    <w:rsid w:val="00EC64B1"/>
    <w:rsid w:val="00F1662C"/>
    <w:rsid w:val="00F23984"/>
    <w:rsid w:val="00F35B07"/>
    <w:rsid w:val="00F3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EB31"/>
  <w15:docId w15:val="{97C011CF-6272-4275-A757-6B824D5E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6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6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591"/>
  </w:style>
  <w:style w:type="paragraph" w:styleId="Footer">
    <w:name w:val="footer"/>
    <w:basedOn w:val="Normal"/>
    <w:link w:val="FooterChar"/>
    <w:uiPriority w:val="99"/>
    <w:unhideWhenUsed/>
    <w:rsid w:val="0055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3AD04A-B768-4048-A20C-22A005BC9A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484DA6-DC9D-4F71-B2E8-0B63A7F49E00}"/>
</file>

<file path=customXml/itemProps3.xml><?xml version="1.0" encoding="utf-8"?>
<ds:datastoreItem xmlns:ds="http://schemas.openxmlformats.org/officeDocument/2006/customXml" ds:itemID="{76354DA6-9308-4123-BE7B-37BE5BC3ADC7}"/>
</file>

<file path=customXml/itemProps4.xml><?xml version="1.0" encoding="utf-8"?>
<ds:datastoreItem xmlns:ds="http://schemas.openxmlformats.org/officeDocument/2006/customXml" ds:itemID="{6E5FE098-F4EB-449B-9D7F-B40EBC9DB3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Laptop HoangLinh</cp:lastModifiedBy>
  <cp:revision>9</cp:revision>
  <dcterms:created xsi:type="dcterms:W3CDTF">2025-01-24T15:17:00Z</dcterms:created>
  <dcterms:modified xsi:type="dcterms:W3CDTF">2025-02-02T15:31:00Z</dcterms:modified>
</cp:coreProperties>
</file>