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0" w:type="dxa"/>
        <w:jc w:val="center"/>
        <w:tblLook w:val="01E0" w:firstRow="1" w:lastRow="1" w:firstColumn="1" w:lastColumn="1" w:noHBand="0" w:noVBand="0"/>
      </w:tblPr>
      <w:tblGrid>
        <w:gridCol w:w="3800"/>
        <w:gridCol w:w="5440"/>
      </w:tblGrid>
      <w:tr w:rsidR="005F1F03" w:rsidRPr="005F1F03" w14:paraId="01188C52" w14:textId="77777777" w:rsidTr="004E33B4">
        <w:trPr>
          <w:trHeight w:val="898"/>
          <w:jc w:val="center"/>
        </w:trPr>
        <w:tc>
          <w:tcPr>
            <w:tcW w:w="3800" w:type="dxa"/>
          </w:tcPr>
          <w:p w14:paraId="14246877" w14:textId="77777777" w:rsidR="00324673" w:rsidRPr="005F1F03" w:rsidRDefault="00324673" w:rsidP="00231A94">
            <w:pPr>
              <w:spacing w:before="0" w:after="0"/>
              <w:ind w:left="-20" w:firstLine="6"/>
              <w:jc w:val="center"/>
              <w:rPr>
                <w:rFonts w:ascii="Times New Roman" w:hAnsi="Times New Roman"/>
                <w:b/>
                <w:bCs/>
                <w:sz w:val="26"/>
                <w:szCs w:val="26"/>
              </w:rPr>
            </w:pPr>
            <w:r w:rsidRPr="005F1F03">
              <w:rPr>
                <w:rFonts w:ascii="Times New Roman" w:hAnsi="Times New Roman"/>
                <w:b/>
                <w:sz w:val="26"/>
                <w:szCs w:val="26"/>
              </w:rPr>
              <w:br w:type="page"/>
            </w:r>
            <w:r w:rsidRPr="005F1F03">
              <w:rPr>
                <w:rFonts w:ascii="Times New Roman" w:hAnsi="Times New Roman"/>
                <w:b/>
                <w:bCs/>
                <w:sz w:val="26"/>
                <w:szCs w:val="26"/>
              </w:rPr>
              <w:t>HỘI ĐỒNG NHÂN DÂN</w:t>
            </w:r>
          </w:p>
          <w:p w14:paraId="53C85F17" w14:textId="77777777" w:rsidR="00324673" w:rsidRPr="005F1F03" w:rsidRDefault="00324673" w:rsidP="00231A94">
            <w:pPr>
              <w:spacing w:before="0" w:after="0"/>
              <w:ind w:left="-20" w:firstLine="6"/>
              <w:jc w:val="center"/>
              <w:rPr>
                <w:rFonts w:ascii="Times New Roman" w:hAnsi="Times New Roman"/>
                <w:b/>
                <w:bCs/>
                <w:spacing w:val="-10"/>
                <w:sz w:val="26"/>
                <w:szCs w:val="26"/>
              </w:rPr>
            </w:pPr>
            <w:r w:rsidRPr="005F1F03">
              <w:rPr>
                <w:rFonts w:ascii="Times New Roman" w:hAnsi="Times New Roman"/>
                <w:noProof/>
                <w:sz w:val="26"/>
                <w:szCs w:val="26"/>
                <w:lang w:val="en-US"/>
              </w:rPr>
              <mc:AlternateContent>
                <mc:Choice Requires="wps">
                  <w:drawing>
                    <wp:anchor distT="4294967295" distB="4294967295" distL="114300" distR="114300" simplePos="0" relativeHeight="251662336" behindDoc="0" locked="0" layoutInCell="1" allowOverlap="1" wp14:anchorId="5E12E5EB" wp14:editId="38D6A69C">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131CA39" id="Line 44"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5F1F03">
              <w:rPr>
                <w:rFonts w:ascii="Times New Roman" w:hAnsi="Times New Roman"/>
                <w:b/>
                <w:bCs/>
                <w:sz w:val="26"/>
                <w:szCs w:val="26"/>
              </w:rPr>
              <w:t>TỈNH TÂY NINH</w:t>
            </w:r>
          </w:p>
        </w:tc>
        <w:tc>
          <w:tcPr>
            <w:tcW w:w="5440" w:type="dxa"/>
          </w:tcPr>
          <w:p w14:paraId="48F4E898" w14:textId="77777777" w:rsidR="00324673" w:rsidRPr="005F1F03" w:rsidRDefault="00324673" w:rsidP="00231A94">
            <w:pPr>
              <w:spacing w:before="0" w:after="0"/>
              <w:ind w:firstLine="0"/>
              <w:jc w:val="center"/>
              <w:rPr>
                <w:rFonts w:ascii="Times New Roman" w:hAnsi="Times New Roman"/>
                <w:b/>
                <w:bCs/>
                <w:spacing w:val="-10"/>
                <w:sz w:val="26"/>
                <w:szCs w:val="26"/>
              </w:rPr>
            </w:pPr>
            <w:r w:rsidRPr="005F1F03">
              <w:rPr>
                <w:rFonts w:ascii="Times New Roman" w:hAnsi="Times New Roman"/>
                <w:b/>
                <w:bCs/>
                <w:spacing w:val="-10"/>
                <w:sz w:val="26"/>
                <w:szCs w:val="26"/>
              </w:rPr>
              <w:t>CỘNG HÒA XÃ HỘI CHỦ NGHĨA VIỆT NAM</w:t>
            </w:r>
          </w:p>
          <w:p w14:paraId="768BF6FE" w14:textId="77777777" w:rsidR="00324673" w:rsidRPr="005F1F03" w:rsidRDefault="00324673" w:rsidP="00231A94">
            <w:pPr>
              <w:spacing w:before="0" w:after="0"/>
              <w:ind w:firstLine="0"/>
              <w:jc w:val="center"/>
              <w:rPr>
                <w:rFonts w:ascii="Times New Roman" w:hAnsi="Times New Roman"/>
                <w:b/>
                <w:bCs/>
                <w:sz w:val="28"/>
                <w:szCs w:val="28"/>
              </w:rPr>
            </w:pPr>
            <w:r w:rsidRPr="005F1F03">
              <w:rPr>
                <w:rFonts w:ascii="Times New Roman" w:hAnsi="Times New Roman"/>
                <w:b/>
                <w:bCs/>
                <w:sz w:val="28"/>
                <w:szCs w:val="28"/>
              </w:rPr>
              <w:t>Độc lập - Tự do - Hạnh phúc</w:t>
            </w:r>
          </w:p>
          <w:p w14:paraId="728F5E10" w14:textId="77777777" w:rsidR="00324673" w:rsidRPr="005F1F03" w:rsidRDefault="00324673" w:rsidP="00231A94">
            <w:pPr>
              <w:spacing w:before="0" w:after="0"/>
              <w:ind w:firstLine="0"/>
              <w:jc w:val="center"/>
              <w:rPr>
                <w:rFonts w:ascii="Times New Roman" w:hAnsi="Times New Roman"/>
                <w:bCs/>
                <w:sz w:val="26"/>
                <w:szCs w:val="26"/>
              </w:rPr>
            </w:pPr>
            <w:r w:rsidRPr="005F1F03">
              <w:rPr>
                <w:rFonts w:ascii="Times New Roman" w:hAnsi="Times New Roman"/>
                <w:noProof/>
                <w:sz w:val="26"/>
                <w:szCs w:val="26"/>
                <w:lang w:val="en-US"/>
              </w:rPr>
              <mc:AlternateContent>
                <mc:Choice Requires="wps">
                  <w:drawing>
                    <wp:anchor distT="4294967295" distB="4294967295" distL="114300" distR="114300" simplePos="0" relativeHeight="251661312" behindDoc="0" locked="0" layoutInCell="1" allowOverlap="1" wp14:anchorId="4AEEECA8" wp14:editId="5397452A">
                      <wp:simplePos x="0" y="0"/>
                      <wp:positionH relativeFrom="column">
                        <wp:posOffset>591185</wp:posOffset>
                      </wp:positionH>
                      <wp:positionV relativeFrom="paragraph">
                        <wp:posOffset>59055</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AE3E879" id="Line 4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55pt,4.65pt" to="216.8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"/>
                  </w:pict>
                </mc:Fallback>
              </mc:AlternateContent>
            </w:r>
          </w:p>
        </w:tc>
      </w:tr>
      <w:tr w:rsidR="00AE08C1" w:rsidRPr="005F1F03" w14:paraId="1BCECDE2" w14:textId="77777777" w:rsidTr="004E33B4">
        <w:trPr>
          <w:trHeight w:val="342"/>
          <w:jc w:val="center"/>
        </w:trPr>
        <w:tc>
          <w:tcPr>
            <w:tcW w:w="3800" w:type="dxa"/>
          </w:tcPr>
          <w:p w14:paraId="25CBC6AF" w14:textId="24504296" w:rsidR="00324673" w:rsidRPr="005F1F03" w:rsidRDefault="00324673" w:rsidP="007374AA">
            <w:pPr>
              <w:spacing w:before="0" w:after="0"/>
              <w:ind w:left="-20" w:firstLine="6"/>
              <w:jc w:val="center"/>
              <w:rPr>
                <w:rFonts w:ascii="Times New Roman" w:hAnsi="Times New Roman"/>
                <w:bCs/>
                <w:sz w:val="28"/>
                <w:szCs w:val="28"/>
              </w:rPr>
            </w:pPr>
            <w:r w:rsidRPr="005F1F03">
              <w:rPr>
                <w:rFonts w:ascii="Times New Roman" w:hAnsi="Times New Roman"/>
                <w:sz w:val="28"/>
                <w:szCs w:val="28"/>
              </w:rPr>
              <w:t xml:space="preserve">Số: </w:t>
            </w:r>
            <w:r w:rsidR="007374AA">
              <w:rPr>
                <w:rFonts w:ascii="Times New Roman" w:hAnsi="Times New Roman"/>
                <w:sz w:val="28"/>
                <w:szCs w:val="28"/>
              </w:rPr>
              <w:t>08</w:t>
            </w:r>
            <w:r w:rsidRPr="005F1F03">
              <w:rPr>
                <w:rFonts w:ascii="Times New Roman" w:hAnsi="Times New Roman"/>
                <w:sz w:val="28"/>
                <w:szCs w:val="28"/>
              </w:rPr>
              <w:t xml:space="preserve"> /</w:t>
            </w:r>
            <w:r w:rsidR="008C0744" w:rsidRPr="005F1F03">
              <w:rPr>
                <w:rFonts w:ascii="Times New Roman" w:hAnsi="Times New Roman"/>
                <w:sz w:val="28"/>
                <w:szCs w:val="28"/>
              </w:rPr>
              <w:t>2025/</w:t>
            </w:r>
            <w:r w:rsidRPr="005F1F03">
              <w:rPr>
                <w:rFonts w:ascii="Times New Roman" w:hAnsi="Times New Roman"/>
                <w:sz w:val="28"/>
                <w:szCs w:val="28"/>
              </w:rPr>
              <w:t>NQ-HĐND</w:t>
            </w:r>
          </w:p>
        </w:tc>
        <w:tc>
          <w:tcPr>
            <w:tcW w:w="5440" w:type="dxa"/>
          </w:tcPr>
          <w:p w14:paraId="1591F774" w14:textId="7F31C45B" w:rsidR="00324673" w:rsidRPr="005F1F03" w:rsidRDefault="00324673" w:rsidP="00D95AAA">
            <w:pPr>
              <w:spacing w:before="0" w:after="0"/>
              <w:ind w:firstLine="0"/>
              <w:jc w:val="center"/>
              <w:rPr>
                <w:rFonts w:ascii="Times New Roman" w:hAnsi="Times New Roman"/>
                <w:i/>
                <w:iCs/>
                <w:sz w:val="28"/>
                <w:szCs w:val="28"/>
              </w:rPr>
            </w:pPr>
            <w:r w:rsidRPr="005F1F03">
              <w:rPr>
                <w:rFonts w:ascii="Times New Roman" w:hAnsi="Times New Roman"/>
                <w:i/>
                <w:iCs/>
                <w:sz w:val="28"/>
                <w:szCs w:val="28"/>
              </w:rPr>
              <w:t xml:space="preserve">Tây Ninh, ngày </w:t>
            </w:r>
            <w:r w:rsidR="00D95AAA">
              <w:rPr>
                <w:rFonts w:ascii="Times New Roman" w:hAnsi="Times New Roman"/>
                <w:i/>
                <w:iCs/>
                <w:sz w:val="28"/>
                <w:szCs w:val="28"/>
              </w:rPr>
              <w:t>30</w:t>
            </w:r>
            <w:r w:rsidRPr="005F1F03">
              <w:rPr>
                <w:rFonts w:ascii="Times New Roman" w:hAnsi="Times New Roman"/>
                <w:i/>
                <w:iCs/>
                <w:sz w:val="28"/>
                <w:szCs w:val="28"/>
              </w:rPr>
              <w:t xml:space="preserve"> tháng </w:t>
            </w:r>
            <w:r w:rsidR="00E66C55" w:rsidRPr="005F1F03">
              <w:rPr>
                <w:rFonts w:ascii="Times New Roman" w:hAnsi="Times New Roman"/>
                <w:i/>
                <w:iCs/>
                <w:sz w:val="28"/>
                <w:szCs w:val="28"/>
              </w:rPr>
              <w:t>9</w:t>
            </w:r>
            <w:r w:rsidRPr="005F1F03">
              <w:rPr>
                <w:rFonts w:ascii="Times New Roman" w:hAnsi="Times New Roman"/>
                <w:i/>
                <w:iCs/>
                <w:sz w:val="28"/>
                <w:szCs w:val="28"/>
              </w:rPr>
              <w:t xml:space="preserve"> năm 202</w:t>
            </w:r>
            <w:r w:rsidR="007213AD" w:rsidRPr="005F1F03">
              <w:rPr>
                <w:rFonts w:ascii="Times New Roman" w:hAnsi="Times New Roman"/>
                <w:i/>
                <w:iCs/>
                <w:sz w:val="28"/>
                <w:szCs w:val="28"/>
              </w:rPr>
              <w:t>5</w:t>
            </w:r>
          </w:p>
        </w:tc>
      </w:tr>
    </w:tbl>
    <w:p w14:paraId="32BDB13B" w14:textId="068A644A" w:rsidR="00324673" w:rsidRPr="005F1F03" w:rsidRDefault="00324673" w:rsidP="008F2DC3">
      <w:pPr>
        <w:pStyle w:val="Heading9"/>
        <w:spacing w:before="0" w:after="0"/>
        <w:ind w:firstLine="0"/>
        <w:rPr>
          <w:rFonts w:ascii="Times New Roman" w:hAnsi="Times New Roman"/>
          <w:b/>
          <w:bCs/>
          <w:sz w:val="20"/>
          <w:szCs w:val="28"/>
          <w:u w:val="none"/>
        </w:rPr>
      </w:pPr>
    </w:p>
    <w:p w14:paraId="5F063895" w14:textId="77777777" w:rsidR="00467A16" w:rsidRPr="005F1F03" w:rsidRDefault="00467A16" w:rsidP="00755D4A">
      <w:pPr>
        <w:pStyle w:val="Heading9"/>
        <w:spacing w:before="0" w:after="0"/>
        <w:ind w:firstLine="0"/>
        <w:jc w:val="both"/>
        <w:rPr>
          <w:rFonts w:ascii="Times New Roman" w:hAnsi="Times New Roman"/>
          <w:b/>
          <w:bCs/>
          <w:szCs w:val="28"/>
          <w:u w:val="none"/>
        </w:rPr>
      </w:pPr>
    </w:p>
    <w:p w14:paraId="201B57A4" w14:textId="0357EC05" w:rsidR="00F84E49" w:rsidRPr="005F1F03" w:rsidRDefault="00F84E49" w:rsidP="00E66C55">
      <w:pPr>
        <w:pStyle w:val="Heading9"/>
        <w:spacing w:before="0" w:after="0"/>
        <w:ind w:firstLine="0"/>
        <w:rPr>
          <w:rFonts w:ascii="Times New Roman" w:hAnsi="Times New Roman"/>
          <w:b/>
          <w:bCs/>
          <w:szCs w:val="28"/>
          <w:u w:val="none"/>
        </w:rPr>
      </w:pPr>
      <w:r w:rsidRPr="005F1F03">
        <w:rPr>
          <w:rFonts w:ascii="Times New Roman" w:hAnsi="Times New Roman"/>
          <w:b/>
          <w:bCs/>
          <w:szCs w:val="28"/>
          <w:u w:val="none"/>
        </w:rPr>
        <w:t>NGHỊ QUYẾT</w:t>
      </w:r>
    </w:p>
    <w:p w14:paraId="5F9AEF42" w14:textId="77777777" w:rsidR="00270A49" w:rsidRPr="005F1F03" w:rsidRDefault="00270A49" w:rsidP="00270A49">
      <w:pPr>
        <w:spacing w:before="0" w:after="0"/>
        <w:ind w:firstLine="0"/>
        <w:jc w:val="center"/>
        <w:rPr>
          <w:rFonts w:ascii="Times New Roman" w:hAnsi="Times New Roman"/>
          <w:b/>
          <w:sz w:val="28"/>
          <w:szCs w:val="28"/>
          <w:lang w:val="en-US"/>
        </w:rPr>
      </w:pPr>
      <w:r w:rsidRPr="005F1F03">
        <w:rPr>
          <w:rFonts w:ascii="Times New Roman" w:hAnsi="Times New Roman"/>
          <w:b/>
          <w:sz w:val="28"/>
          <w:szCs w:val="28"/>
          <w:lang w:val="en-US"/>
        </w:rPr>
        <w:t xml:space="preserve">Quy định mức thu, chế độ thu, nộp, quản lý và sử dụng phí sử dụng </w:t>
      </w:r>
    </w:p>
    <w:p w14:paraId="09A2BC71" w14:textId="77777777" w:rsidR="00270A49" w:rsidRPr="005F1F03" w:rsidRDefault="00270A49" w:rsidP="00270A49">
      <w:pPr>
        <w:spacing w:before="0" w:after="0"/>
        <w:ind w:firstLine="0"/>
        <w:jc w:val="center"/>
        <w:rPr>
          <w:rFonts w:ascii="Times New Roman" w:hAnsi="Times New Roman"/>
          <w:b/>
          <w:sz w:val="28"/>
          <w:szCs w:val="28"/>
          <w:lang w:val="en-US"/>
        </w:rPr>
      </w:pPr>
      <w:r w:rsidRPr="005F1F03">
        <w:rPr>
          <w:rFonts w:ascii="Times New Roman" w:hAnsi="Times New Roman"/>
          <w:b/>
          <w:sz w:val="28"/>
          <w:szCs w:val="28"/>
          <w:lang w:val="en-US"/>
        </w:rPr>
        <w:t xml:space="preserve">công trình kết cấu hạ tầng đối với phương tiện ra, vào tại </w:t>
      </w:r>
    </w:p>
    <w:p w14:paraId="2266BD46" w14:textId="77777777" w:rsidR="00270A49" w:rsidRPr="005F1F03" w:rsidRDefault="00270A49" w:rsidP="00270A49">
      <w:pPr>
        <w:spacing w:before="0" w:after="0"/>
        <w:ind w:firstLine="0"/>
        <w:jc w:val="center"/>
        <w:rPr>
          <w:rFonts w:ascii="Times New Roman" w:hAnsi="Times New Roman"/>
          <w:b/>
          <w:sz w:val="28"/>
          <w:szCs w:val="28"/>
          <w:lang w:val="en-US"/>
        </w:rPr>
      </w:pPr>
      <w:r w:rsidRPr="005F1F03">
        <w:rPr>
          <w:rFonts w:ascii="Times New Roman" w:hAnsi="Times New Roman"/>
          <w:b/>
          <w:sz w:val="28"/>
          <w:szCs w:val="28"/>
          <w:lang w:val="en-US"/>
        </w:rPr>
        <w:t xml:space="preserve">các cửa khẩu quốc tế, cửa khẩu chính </w:t>
      </w:r>
      <w:r w:rsidRPr="005F1F03">
        <w:rPr>
          <w:rFonts w:ascii="Times New Roman" w:hAnsi="Times New Roman"/>
          <w:b/>
          <w:sz w:val="28"/>
          <w:szCs w:val="28"/>
        </w:rPr>
        <w:t>(</w:t>
      </w:r>
      <w:r w:rsidRPr="005F1F03">
        <w:rPr>
          <w:rFonts w:ascii="Times New Roman" w:hAnsi="Times New Roman"/>
          <w:b/>
          <w:sz w:val="28"/>
          <w:szCs w:val="28"/>
          <w:lang w:val="en-US"/>
        </w:rPr>
        <w:t>đất liền</w:t>
      </w:r>
      <w:r w:rsidRPr="005F1F03">
        <w:rPr>
          <w:rFonts w:ascii="Times New Roman" w:hAnsi="Times New Roman"/>
          <w:b/>
          <w:sz w:val="28"/>
          <w:szCs w:val="28"/>
        </w:rPr>
        <w:t>)</w:t>
      </w:r>
      <w:r w:rsidRPr="005F1F03">
        <w:rPr>
          <w:rFonts w:ascii="Times New Roman" w:hAnsi="Times New Roman"/>
          <w:b/>
          <w:sz w:val="28"/>
          <w:szCs w:val="28"/>
          <w:lang w:val="en-US"/>
        </w:rPr>
        <w:t xml:space="preserve"> </w:t>
      </w:r>
    </w:p>
    <w:p w14:paraId="53FE04D2" w14:textId="71D8BA0F" w:rsidR="00164D94" w:rsidRPr="005F1F03" w:rsidRDefault="00270A49" w:rsidP="00270A49">
      <w:pPr>
        <w:spacing w:before="0" w:after="0"/>
        <w:ind w:firstLine="0"/>
        <w:jc w:val="center"/>
        <w:rPr>
          <w:rFonts w:ascii="Times New Roman" w:hAnsi="Times New Roman"/>
          <w:b/>
          <w:sz w:val="28"/>
          <w:szCs w:val="28"/>
          <w:lang w:val="en-US"/>
        </w:rPr>
      </w:pPr>
      <w:r w:rsidRPr="005F1F03">
        <w:rPr>
          <w:rFonts w:ascii="Times New Roman" w:hAnsi="Times New Roman"/>
          <w:b/>
          <w:sz w:val="28"/>
          <w:szCs w:val="28"/>
          <w:lang w:val="en-US"/>
        </w:rPr>
        <w:t>trên địa bàn các khu kinh tế tỉnh Tây Ninh</w:t>
      </w:r>
    </w:p>
    <w:p w14:paraId="72DB5494" w14:textId="4E324C0A" w:rsidR="00D55798" w:rsidRPr="005F1F03" w:rsidRDefault="00D95AAA" w:rsidP="00D95AAA">
      <w:pPr>
        <w:pStyle w:val="BodyTextIndent2"/>
        <w:spacing w:before="360"/>
        <w:rPr>
          <w:rFonts w:ascii="Times New Roman" w:hAnsi="Times New Roman"/>
          <w:i/>
          <w:sz w:val="28"/>
          <w:szCs w:val="28"/>
          <w:lang w:val="en-GB"/>
        </w:rPr>
      </w:pPr>
      <w:r w:rsidRPr="005F1F03">
        <w:rPr>
          <w:rFonts w:ascii="Times New Roman" w:hAnsi="Times New Roman"/>
          <w:noProof/>
          <w:szCs w:val="26"/>
        </w:rPr>
        <mc:AlternateContent>
          <mc:Choice Requires="wps">
            <w:drawing>
              <wp:anchor distT="4294967295" distB="4294967295" distL="114300" distR="114300" simplePos="0" relativeHeight="251664384" behindDoc="0" locked="0" layoutInCell="1" allowOverlap="1" wp14:anchorId="25A3D44C" wp14:editId="64EF5F92">
                <wp:simplePos x="0" y="0"/>
                <wp:positionH relativeFrom="margin">
                  <wp:align>center</wp:align>
                </wp:positionH>
                <wp:positionV relativeFrom="paragraph">
                  <wp:posOffset>95885</wp:posOffset>
                </wp:positionV>
                <wp:extent cx="619125" cy="0"/>
                <wp:effectExtent l="0" t="0" r="28575" b="19050"/>
                <wp:wrapNone/>
                <wp:docPr id="2"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8429F5F" id="Line 44" o:spid="_x0000_s1026" style="position:absolute;flip:y;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7.55pt" to="48.7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">
                <w10:wrap anchorx="margin"/>
              </v:line>
            </w:pict>
          </mc:Fallback>
        </mc:AlternateContent>
      </w:r>
      <w:r w:rsidR="00BC6C02" w:rsidRPr="005F1F03">
        <w:rPr>
          <w:rFonts w:ascii="Times New Roman" w:hAnsi="Times New Roman"/>
          <w:i/>
          <w:sz w:val="28"/>
          <w:szCs w:val="28"/>
          <w:lang w:val="en-GB"/>
        </w:rPr>
        <w:t xml:space="preserve">Căn cứ Luật Tổ chức chính quyền địa phương </w:t>
      </w:r>
      <w:r w:rsidR="00A25A46" w:rsidRPr="00D22649">
        <w:rPr>
          <w:rStyle w:val="fontstyle01"/>
          <w:i/>
        </w:rPr>
        <w:t>số 72/2025/QH15</w:t>
      </w:r>
      <w:r w:rsidR="00BC6C02" w:rsidRPr="005F1F03">
        <w:rPr>
          <w:rFonts w:ascii="Times New Roman" w:hAnsi="Times New Roman"/>
          <w:i/>
          <w:sz w:val="28"/>
          <w:szCs w:val="28"/>
          <w:lang w:val="en-GB"/>
        </w:rPr>
        <w:t xml:space="preserve">; </w:t>
      </w:r>
    </w:p>
    <w:p w14:paraId="0DB629E4" w14:textId="10BD4572" w:rsidR="00270A49" w:rsidRPr="005F1F03" w:rsidRDefault="00270A49" w:rsidP="00177DEE">
      <w:pPr>
        <w:rPr>
          <w:rFonts w:ascii="Times New Roman" w:hAnsi="Times New Roman"/>
          <w:i/>
          <w:sz w:val="28"/>
          <w:szCs w:val="28"/>
        </w:rPr>
      </w:pPr>
      <w:r w:rsidRPr="005F1F03">
        <w:rPr>
          <w:rFonts w:ascii="Times New Roman" w:hAnsi="Times New Roman"/>
          <w:i/>
          <w:iCs/>
          <w:sz w:val="28"/>
          <w:szCs w:val="28"/>
        </w:rPr>
        <w:t xml:space="preserve">Căn cứ </w:t>
      </w:r>
      <w:r w:rsidRPr="005F1F03">
        <w:rPr>
          <w:rFonts w:ascii="Times New Roman" w:hAnsi="Times New Roman"/>
          <w:i/>
          <w:sz w:val="28"/>
          <w:szCs w:val="28"/>
        </w:rPr>
        <w:t xml:space="preserve">Luật Phí và lệ phí </w:t>
      </w:r>
      <w:r w:rsidR="00A25A46" w:rsidRPr="00D22649">
        <w:rPr>
          <w:rStyle w:val="fontstyle01"/>
          <w:i/>
        </w:rPr>
        <w:t xml:space="preserve">số </w:t>
      </w:r>
      <w:r w:rsidR="00A25A46">
        <w:rPr>
          <w:rStyle w:val="fontstyle01"/>
          <w:i/>
        </w:rPr>
        <w:t>97</w:t>
      </w:r>
      <w:r w:rsidR="00A25A46" w:rsidRPr="00D22649">
        <w:rPr>
          <w:rStyle w:val="fontstyle01"/>
          <w:i/>
        </w:rPr>
        <w:t>/20</w:t>
      </w:r>
      <w:r w:rsidR="00A25A46">
        <w:rPr>
          <w:rStyle w:val="fontstyle01"/>
          <w:i/>
        </w:rPr>
        <w:t>1</w:t>
      </w:r>
      <w:r w:rsidR="00A25A46" w:rsidRPr="00D22649">
        <w:rPr>
          <w:rStyle w:val="fontstyle01"/>
          <w:i/>
        </w:rPr>
        <w:t>5/QH1</w:t>
      </w:r>
      <w:r w:rsidR="00A25A46">
        <w:rPr>
          <w:rStyle w:val="fontstyle01"/>
          <w:i/>
        </w:rPr>
        <w:t>3</w:t>
      </w:r>
      <w:r w:rsidRPr="005F1F03">
        <w:rPr>
          <w:rFonts w:ascii="Times New Roman" w:hAnsi="Times New Roman"/>
          <w:i/>
          <w:sz w:val="28"/>
          <w:szCs w:val="28"/>
        </w:rPr>
        <w:t>;</w:t>
      </w:r>
    </w:p>
    <w:p w14:paraId="2071BE49" w14:textId="77777777" w:rsidR="00270A49" w:rsidRPr="005F1F03" w:rsidRDefault="00270A49" w:rsidP="00177DEE">
      <w:pPr>
        <w:rPr>
          <w:rFonts w:ascii="Times New Roman" w:hAnsi="Times New Roman"/>
          <w:i/>
          <w:sz w:val="28"/>
          <w:szCs w:val="28"/>
        </w:rPr>
      </w:pPr>
      <w:r w:rsidRPr="005F1F03">
        <w:rPr>
          <w:rFonts w:ascii="Times New Roman" w:hAnsi="Times New Roman"/>
          <w:i/>
          <w:iCs/>
          <w:sz w:val="28"/>
          <w:szCs w:val="28"/>
        </w:rPr>
        <w:t xml:space="preserve">Căn cứ </w:t>
      </w:r>
      <w:r w:rsidRPr="005F1F03">
        <w:rPr>
          <w:rFonts w:ascii="Times New Roman" w:hAnsi="Times New Roman"/>
          <w:i/>
          <w:sz w:val="28"/>
          <w:szCs w:val="28"/>
        </w:rPr>
        <w:t>Nghị định số 120/2016/NĐ-CP ngày 23 tháng 8 năm 2016 của Chính phủ quy định chi tiết và hướng dẫn thi hành một số điều của Luật Phí và lệ phí;</w:t>
      </w:r>
    </w:p>
    <w:p w14:paraId="469DC1AC" w14:textId="77777777" w:rsidR="00270A49" w:rsidRPr="005F1F03" w:rsidRDefault="00270A49" w:rsidP="00177DEE">
      <w:pPr>
        <w:widowControl w:val="0"/>
        <w:rPr>
          <w:rFonts w:ascii="Times New Roman" w:hAnsi="Times New Roman"/>
          <w:i/>
          <w:sz w:val="28"/>
          <w:szCs w:val="28"/>
        </w:rPr>
      </w:pPr>
      <w:r w:rsidRPr="005F1F03">
        <w:rPr>
          <w:rFonts w:ascii="Times New Roman" w:hAnsi="Times New Roman"/>
          <w:i/>
          <w:iCs/>
          <w:sz w:val="28"/>
          <w:szCs w:val="28"/>
        </w:rPr>
        <w:t xml:space="preserve">Căn cứ </w:t>
      </w:r>
      <w:r w:rsidRPr="005F1F03">
        <w:rPr>
          <w:rFonts w:ascii="Times New Roman" w:hAnsi="Times New Roman"/>
          <w:i/>
          <w:sz w:val="28"/>
          <w:szCs w:val="28"/>
        </w:rPr>
        <w:t>Nghị định số 82/2023/NĐ-CP ngày 28 tháng 11 năm 2023 của Chính phủ về sửa đổi, bổ sung một số điều của Nghị định số 120/2016/NĐ-CP ngày 23 tháng 8 năm 2016 của Chính phủ quy định chi tiết và hướng dẫn thi hành một số điều của Luật Phí và lệ phí;</w:t>
      </w:r>
    </w:p>
    <w:p w14:paraId="2D1BC471" w14:textId="77777777" w:rsidR="00270A49" w:rsidRPr="005F1F03" w:rsidRDefault="00270A49" w:rsidP="00177DEE">
      <w:pPr>
        <w:widowControl w:val="0"/>
        <w:rPr>
          <w:rFonts w:ascii="Times New Roman" w:hAnsi="Times New Roman"/>
          <w:i/>
          <w:sz w:val="28"/>
          <w:szCs w:val="28"/>
        </w:rPr>
      </w:pPr>
      <w:r w:rsidRPr="005F1F03">
        <w:rPr>
          <w:rFonts w:ascii="Times New Roman" w:hAnsi="Times New Roman"/>
          <w:i/>
          <w:iCs/>
          <w:sz w:val="28"/>
          <w:szCs w:val="28"/>
        </w:rPr>
        <w:t xml:space="preserve">Căn cứ </w:t>
      </w:r>
      <w:r w:rsidRPr="005F1F03">
        <w:rPr>
          <w:rFonts w:ascii="Times New Roman" w:hAnsi="Times New Roman"/>
          <w:i/>
          <w:sz w:val="28"/>
          <w:szCs w:val="28"/>
        </w:rPr>
        <w:t>Nghị định số 35/2022/NĐ-CP ngày 28 tháng 5 năm 2022 của Chính phủ quy định về quản lý khu công nghiệp và khu kinh tế;</w:t>
      </w:r>
    </w:p>
    <w:p w14:paraId="1D4BFE8A" w14:textId="77777777" w:rsidR="00270A49" w:rsidRPr="005F1F03" w:rsidRDefault="00270A49" w:rsidP="00177DEE">
      <w:pPr>
        <w:widowControl w:val="0"/>
        <w:rPr>
          <w:rFonts w:ascii="Times New Roman" w:hAnsi="Times New Roman"/>
          <w:i/>
          <w:sz w:val="28"/>
          <w:szCs w:val="28"/>
        </w:rPr>
      </w:pPr>
      <w:r w:rsidRPr="005F1F03">
        <w:rPr>
          <w:rFonts w:ascii="Times New Roman" w:hAnsi="Times New Roman"/>
          <w:i/>
          <w:iCs/>
          <w:sz w:val="28"/>
          <w:szCs w:val="28"/>
        </w:rPr>
        <w:t xml:space="preserve">Căn cứ </w:t>
      </w:r>
      <w:r w:rsidRPr="005F1F03">
        <w:rPr>
          <w:rFonts w:ascii="Times New Roman" w:hAnsi="Times New Roman"/>
          <w:i/>
          <w:sz w:val="28"/>
          <w:szCs w:val="28"/>
        </w:rPr>
        <w:t>Thông tư số 85/2019/TT-BTC ngày 29 tháng 11 năm 2019 của Bộ trưởng Bộ Tài chính hướng dẫn về phí và lệ phí thuộc thẩm quyền quyết định của Hội đồng nhân dân tỉnh, thành phố trực thuộc Trung ương;</w:t>
      </w:r>
    </w:p>
    <w:p w14:paraId="0770C5A9" w14:textId="580D25B9" w:rsidR="00270A49" w:rsidRPr="005F1F03" w:rsidRDefault="00270A49" w:rsidP="00177DEE">
      <w:pPr>
        <w:widowControl w:val="0"/>
        <w:rPr>
          <w:rFonts w:ascii="Times New Roman" w:hAnsi="Times New Roman"/>
          <w:i/>
          <w:sz w:val="28"/>
          <w:szCs w:val="28"/>
        </w:rPr>
      </w:pPr>
      <w:r w:rsidRPr="005F1F03">
        <w:rPr>
          <w:rFonts w:ascii="Times New Roman" w:hAnsi="Times New Roman"/>
          <w:i/>
          <w:iCs/>
          <w:sz w:val="28"/>
          <w:szCs w:val="28"/>
        </w:rPr>
        <w:t xml:space="preserve">Căn cứ </w:t>
      </w:r>
      <w:r w:rsidRPr="005F1F03">
        <w:rPr>
          <w:rFonts w:ascii="Times New Roman" w:hAnsi="Times New Roman"/>
          <w:i/>
          <w:sz w:val="28"/>
          <w:szCs w:val="28"/>
        </w:rPr>
        <w:t xml:space="preserve">Thông tư số 106/2021/TT-BTC ngày 26 tháng 11 năm 2021 của Bộ trưởng Bộ Tài chính sửa đổi, bổ sung một số điều của Thông tư số 85/2019/TT-BTC ngày 29 tháng 11 năm 2019 của Bộ trưởng Bộ Tài chính hướng dẫn </w:t>
      </w:r>
      <w:r w:rsidRPr="004E584E">
        <w:rPr>
          <w:rFonts w:ascii="Times New Roman" w:hAnsi="Times New Roman"/>
          <w:i/>
          <w:color w:val="FF0000"/>
          <w:sz w:val="28"/>
          <w:szCs w:val="28"/>
        </w:rPr>
        <w:t xml:space="preserve">về phí </w:t>
      </w:r>
      <w:r w:rsidRPr="005F1F03">
        <w:rPr>
          <w:rFonts w:ascii="Times New Roman" w:hAnsi="Times New Roman"/>
          <w:i/>
          <w:sz w:val="28"/>
          <w:szCs w:val="28"/>
        </w:rPr>
        <w:t>và lệ phí thuộc thẩm quyền quyết định của Hội đồng nhân dân tỉnh, thành phố trực thuộc Trung ương;</w:t>
      </w:r>
    </w:p>
    <w:p w14:paraId="7DC4F429" w14:textId="10E264F0" w:rsidR="007213AD" w:rsidRPr="005F1F03" w:rsidRDefault="006F6772" w:rsidP="00177DEE">
      <w:pPr>
        <w:rPr>
          <w:rFonts w:ascii="Times New Roman" w:hAnsi="Times New Roman"/>
          <w:i/>
          <w:sz w:val="28"/>
          <w:szCs w:val="28"/>
        </w:rPr>
      </w:pPr>
      <w:r w:rsidRPr="005F1F03">
        <w:rPr>
          <w:rFonts w:ascii="Times New Roman" w:hAnsi="Times New Roman"/>
          <w:i/>
          <w:sz w:val="28"/>
          <w:szCs w:val="28"/>
        </w:rPr>
        <w:t xml:space="preserve">Xét Tờ trình số </w:t>
      </w:r>
      <w:r w:rsidR="00270A49" w:rsidRPr="005F1F03">
        <w:rPr>
          <w:rFonts w:ascii="Times New Roman" w:hAnsi="Times New Roman"/>
          <w:i/>
          <w:sz w:val="28"/>
          <w:szCs w:val="28"/>
        </w:rPr>
        <w:t>1329</w:t>
      </w:r>
      <w:r w:rsidRPr="005F1F03">
        <w:rPr>
          <w:rFonts w:ascii="Times New Roman" w:hAnsi="Times New Roman"/>
          <w:i/>
          <w:sz w:val="28"/>
          <w:szCs w:val="28"/>
        </w:rPr>
        <w:t xml:space="preserve">/TTr-UBND ngày </w:t>
      </w:r>
      <w:r w:rsidR="00270A49" w:rsidRPr="005F1F03">
        <w:rPr>
          <w:rFonts w:ascii="Times New Roman" w:hAnsi="Times New Roman"/>
          <w:i/>
          <w:sz w:val="28"/>
          <w:szCs w:val="28"/>
        </w:rPr>
        <w:t>22</w:t>
      </w:r>
      <w:r w:rsidRPr="005F1F03">
        <w:rPr>
          <w:rFonts w:ascii="Times New Roman" w:hAnsi="Times New Roman"/>
          <w:i/>
          <w:sz w:val="28"/>
          <w:szCs w:val="28"/>
        </w:rPr>
        <w:t xml:space="preserve"> tháng </w:t>
      </w:r>
      <w:r w:rsidR="00610FE6" w:rsidRPr="005F1F03">
        <w:rPr>
          <w:rFonts w:ascii="Times New Roman" w:hAnsi="Times New Roman"/>
          <w:i/>
          <w:sz w:val="28"/>
          <w:szCs w:val="28"/>
        </w:rPr>
        <w:t>9</w:t>
      </w:r>
      <w:r w:rsidR="007213AD" w:rsidRPr="005F1F03">
        <w:rPr>
          <w:rFonts w:ascii="Times New Roman" w:hAnsi="Times New Roman"/>
          <w:i/>
          <w:sz w:val="28"/>
          <w:szCs w:val="28"/>
        </w:rPr>
        <w:t xml:space="preserve"> năm 2025 của Ủy ban nhân dân tỉnh </w:t>
      </w:r>
      <w:r w:rsidR="00DD0427" w:rsidRPr="005F1F03">
        <w:rPr>
          <w:rFonts w:ascii="Times New Roman" w:hAnsi="Times New Roman"/>
          <w:i/>
          <w:spacing w:val="-6"/>
          <w:sz w:val="28"/>
          <w:szCs w:val="28"/>
          <w:lang w:val="en-US"/>
        </w:rPr>
        <w:t xml:space="preserve">về việc </w:t>
      </w:r>
      <w:r w:rsidR="00270A49" w:rsidRPr="005F1F03">
        <w:rPr>
          <w:rFonts w:ascii="Times New Roman" w:hAnsi="Times New Roman"/>
          <w:i/>
          <w:iCs/>
          <w:sz w:val="28"/>
          <w:szCs w:val="28"/>
          <w:lang w:val="vi-VN"/>
        </w:rPr>
        <w:t xml:space="preserve">ban hành Nghị quyết quy định mức thu, chế độ thu, nộp, quản lý và sử dụng phí sử dụng công trình kết cấu hạ tầng đối với phương tiện ra, vào tại các cửa khẩu quốc tế, cửa khẩu chính </w:t>
      </w:r>
      <w:r w:rsidR="00270A49" w:rsidRPr="005F1F03">
        <w:rPr>
          <w:rFonts w:ascii="Times New Roman" w:hAnsi="Times New Roman"/>
          <w:i/>
          <w:iCs/>
          <w:sz w:val="28"/>
          <w:szCs w:val="28"/>
          <w:lang w:val="en-US"/>
        </w:rPr>
        <w:t xml:space="preserve">(đất liền) </w:t>
      </w:r>
      <w:r w:rsidR="00270A49" w:rsidRPr="005F1F03">
        <w:rPr>
          <w:rFonts w:ascii="Times New Roman" w:hAnsi="Times New Roman"/>
          <w:i/>
          <w:iCs/>
          <w:sz w:val="28"/>
          <w:szCs w:val="28"/>
          <w:lang w:val="vi-VN"/>
        </w:rPr>
        <w:t>trên địa bàn các khu kinh tế tỉnh Tây Ninh</w:t>
      </w:r>
      <w:r w:rsidR="007213AD" w:rsidRPr="005F1F03">
        <w:rPr>
          <w:rFonts w:ascii="Times New Roman" w:hAnsi="Times New Roman"/>
          <w:i/>
          <w:sz w:val="28"/>
          <w:szCs w:val="28"/>
        </w:rPr>
        <w:t xml:space="preserve">; Báo cáo thẩm tra </w:t>
      </w:r>
      <w:r w:rsidR="00A04AF4" w:rsidRPr="005F1F03">
        <w:rPr>
          <w:rFonts w:ascii="Times New Roman" w:hAnsi="Times New Roman"/>
          <w:i/>
          <w:sz w:val="28"/>
          <w:szCs w:val="28"/>
        </w:rPr>
        <w:t xml:space="preserve">số </w:t>
      </w:r>
      <w:r w:rsidR="00DD7DE6" w:rsidRPr="005F1F03">
        <w:rPr>
          <w:rFonts w:ascii="Times New Roman" w:hAnsi="Times New Roman"/>
          <w:i/>
          <w:sz w:val="28"/>
          <w:szCs w:val="28"/>
        </w:rPr>
        <w:t>285</w:t>
      </w:r>
      <w:r w:rsidR="00156899" w:rsidRPr="005F1F03">
        <w:rPr>
          <w:rFonts w:ascii="Times New Roman" w:hAnsi="Times New Roman"/>
          <w:i/>
          <w:sz w:val="28"/>
          <w:szCs w:val="28"/>
        </w:rPr>
        <w:t xml:space="preserve">/BC-HĐND ngày </w:t>
      </w:r>
      <w:r w:rsidR="00DD7DE6" w:rsidRPr="005F1F03">
        <w:rPr>
          <w:rFonts w:ascii="Times New Roman" w:hAnsi="Times New Roman"/>
          <w:i/>
          <w:sz w:val="28"/>
          <w:szCs w:val="28"/>
        </w:rPr>
        <w:t>25</w:t>
      </w:r>
      <w:r w:rsidR="00156899" w:rsidRPr="005F1F03">
        <w:rPr>
          <w:rFonts w:ascii="Times New Roman" w:hAnsi="Times New Roman"/>
          <w:i/>
          <w:sz w:val="28"/>
          <w:szCs w:val="28"/>
        </w:rPr>
        <w:t xml:space="preserve"> tháng </w:t>
      </w:r>
      <w:r w:rsidR="00376842" w:rsidRPr="005F1F03">
        <w:rPr>
          <w:rFonts w:ascii="Times New Roman" w:hAnsi="Times New Roman"/>
          <w:i/>
          <w:sz w:val="28"/>
          <w:szCs w:val="28"/>
        </w:rPr>
        <w:t>9</w:t>
      </w:r>
      <w:r w:rsidR="00156899" w:rsidRPr="005F1F03">
        <w:rPr>
          <w:rFonts w:ascii="Times New Roman" w:hAnsi="Times New Roman"/>
          <w:i/>
          <w:sz w:val="28"/>
          <w:szCs w:val="28"/>
        </w:rPr>
        <w:t xml:space="preserve"> năm 2025 </w:t>
      </w:r>
      <w:r w:rsidR="007213AD" w:rsidRPr="005F1F03">
        <w:rPr>
          <w:rFonts w:ascii="Times New Roman" w:hAnsi="Times New Roman"/>
          <w:i/>
          <w:sz w:val="28"/>
          <w:szCs w:val="28"/>
        </w:rPr>
        <w:t>của Ban Kinh tế - Ngân sách Hội đồng nhân dân tỉnh</w:t>
      </w:r>
      <w:r w:rsidR="00156899" w:rsidRPr="005F1F03">
        <w:rPr>
          <w:rFonts w:ascii="Times New Roman" w:hAnsi="Times New Roman"/>
          <w:i/>
          <w:sz w:val="28"/>
          <w:szCs w:val="28"/>
        </w:rPr>
        <w:t xml:space="preserve"> và</w:t>
      </w:r>
      <w:r w:rsidR="007213AD" w:rsidRPr="005F1F03">
        <w:rPr>
          <w:rFonts w:ascii="Times New Roman" w:hAnsi="Times New Roman"/>
          <w:i/>
          <w:sz w:val="28"/>
          <w:szCs w:val="28"/>
        </w:rPr>
        <w:t xml:space="preserve"> ý kiến thảo luận của đại biểu Hộ</w:t>
      </w:r>
      <w:r w:rsidR="00156899" w:rsidRPr="005F1F03">
        <w:rPr>
          <w:rFonts w:ascii="Times New Roman" w:hAnsi="Times New Roman"/>
          <w:i/>
          <w:sz w:val="28"/>
          <w:szCs w:val="28"/>
        </w:rPr>
        <w:t>i đồng nhân dân tỉnh tại kỳ họp;</w:t>
      </w:r>
    </w:p>
    <w:p w14:paraId="008C9663" w14:textId="77777777" w:rsidR="00D95AAA" w:rsidRDefault="00156899" w:rsidP="00D95AAA">
      <w:pPr>
        <w:pStyle w:val="NormalWeb"/>
        <w:spacing w:before="120" w:beforeAutospacing="0" w:after="120" w:afterAutospacing="0"/>
        <w:ind w:firstLine="720"/>
        <w:jc w:val="both"/>
        <w:rPr>
          <w:rFonts w:ascii="Times New Roman" w:hAnsi="Times New Roman"/>
          <w:i/>
          <w:spacing w:val="-2"/>
          <w:sz w:val="28"/>
          <w:szCs w:val="28"/>
          <w:shd w:val="clear" w:color="auto" w:fill="FFFFFF"/>
        </w:rPr>
      </w:pPr>
      <w:bookmarkStart w:id="0" w:name="dieu_1"/>
      <w:r w:rsidRPr="005F1F03">
        <w:rPr>
          <w:rStyle w:val="apple-converted-space"/>
          <w:rFonts w:ascii="Times New Roman" w:hAnsi="Times New Roman"/>
          <w:bCs/>
          <w:i/>
          <w:sz w:val="28"/>
          <w:szCs w:val="28"/>
        </w:rPr>
        <w:t xml:space="preserve">Hội đồng nhân dân tỉnh </w:t>
      </w:r>
      <w:r w:rsidR="00270A49" w:rsidRPr="005F1F03">
        <w:rPr>
          <w:rFonts w:ascii="Times New Roman" w:hAnsi="Times New Roman"/>
          <w:i/>
          <w:iCs/>
          <w:sz w:val="28"/>
          <w:szCs w:val="28"/>
          <w:lang w:val="vi-VN"/>
        </w:rPr>
        <w:t>ban hành Nghị quyết quy định mức thu, chế độ thu, nộp, quản lý và sử dụng phí sử dụng công trình kết cấu hạ tầng đối với phương tiện ra, vào tại các cửa khẩu quốc tế, cửa khẩu chính (đất liền) trên địa bàn các khu kinh tế tỉnh Tây Ninh</w:t>
      </w:r>
      <w:r w:rsidR="00DD0427" w:rsidRPr="005F1F03">
        <w:rPr>
          <w:rFonts w:ascii="Times New Roman" w:hAnsi="Times New Roman"/>
          <w:i/>
          <w:spacing w:val="-2"/>
          <w:sz w:val="28"/>
          <w:szCs w:val="28"/>
          <w:shd w:val="clear" w:color="auto" w:fill="FFFFFF"/>
        </w:rPr>
        <w:t>.</w:t>
      </w:r>
      <w:bookmarkEnd w:id="0"/>
    </w:p>
    <w:p w14:paraId="24765FAF" w14:textId="2B21A7EB" w:rsidR="00270A49" w:rsidRPr="005F1F03" w:rsidRDefault="00270A49" w:rsidP="00D95AAA">
      <w:pPr>
        <w:pStyle w:val="NormalWeb"/>
        <w:spacing w:before="120" w:beforeAutospacing="0" w:after="120" w:afterAutospacing="0"/>
        <w:ind w:firstLine="720"/>
        <w:jc w:val="both"/>
        <w:rPr>
          <w:rFonts w:ascii="Times New Roman" w:hAnsi="Times New Roman"/>
          <w:sz w:val="28"/>
          <w:szCs w:val="28"/>
        </w:rPr>
      </w:pPr>
      <w:r w:rsidRPr="005F1F03">
        <w:rPr>
          <w:rFonts w:ascii="Times New Roman" w:hAnsi="Times New Roman"/>
          <w:b/>
          <w:sz w:val="28"/>
          <w:szCs w:val="28"/>
        </w:rPr>
        <w:lastRenderedPageBreak/>
        <w:t>Điều 1.</w:t>
      </w:r>
      <w:r w:rsidRPr="005F1F03">
        <w:rPr>
          <w:rFonts w:ascii="Times New Roman" w:hAnsi="Times New Roman"/>
          <w:sz w:val="28"/>
          <w:szCs w:val="28"/>
        </w:rPr>
        <w:t xml:space="preserve"> </w:t>
      </w:r>
      <w:r w:rsidRPr="005F1F03">
        <w:rPr>
          <w:rFonts w:ascii="Times New Roman" w:hAnsi="Times New Roman"/>
          <w:b/>
          <w:bCs/>
          <w:sz w:val="28"/>
          <w:szCs w:val="28"/>
        </w:rPr>
        <w:t>Phạm vi điều chỉnh, đối tượng áp dụng</w:t>
      </w:r>
    </w:p>
    <w:p w14:paraId="6C4180C2" w14:textId="77777777" w:rsidR="00270A49" w:rsidRPr="00D95AAA" w:rsidRDefault="00270A49" w:rsidP="00177DEE">
      <w:pPr>
        <w:pStyle w:val="ListParagraph"/>
        <w:ind w:left="0"/>
        <w:rPr>
          <w:rFonts w:ascii="Times New Roman" w:hAnsi="Times New Roman"/>
          <w:b/>
          <w:bCs/>
          <w:sz w:val="28"/>
          <w:szCs w:val="28"/>
        </w:rPr>
      </w:pPr>
      <w:r w:rsidRPr="00D95AAA">
        <w:rPr>
          <w:rFonts w:ascii="Times New Roman" w:hAnsi="Times New Roman"/>
          <w:b/>
          <w:bCs/>
          <w:sz w:val="28"/>
          <w:szCs w:val="28"/>
        </w:rPr>
        <w:t>1. Phạm vi điều chỉnh</w:t>
      </w:r>
    </w:p>
    <w:p w14:paraId="27F5778E" w14:textId="0D1D9D09" w:rsidR="00270A49" w:rsidRPr="005F1F03" w:rsidRDefault="00270A49" w:rsidP="00177DEE">
      <w:pPr>
        <w:rPr>
          <w:rFonts w:ascii="Times New Roman" w:hAnsi="Times New Roman"/>
          <w:bCs/>
          <w:sz w:val="28"/>
          <w:szCs w:val="28"/>
        </w:rPr>
      </w:pPr>
      <w:r w:rsidRPr="005F1F03">
        <w:rPr>
          <w:rFonts w:ascii="Times New Roman" w:hAnsi="Times New Roman"/>
          <w:bCs/>
          <w:sz w:val="28"/>
          <w:szCs w:val="28"/>
        </w:rPr>
        <w:t xml:space="preserve">Nghị quyết này quy định mức thu, </w:t>
      </w:r>
      <w:r w:rsidRPr="005F1F03">
        <w:rPr>
          <w:rFonts w:ascii="Times New Roman" w:hAnsi="Times New Roman"/>
          <w:sz w:val="28"/>
          <w:szCs w:val="28"/>
        </w:rPr>
        <w:t>chế độ thu, nộp</w:t>
      </w:r>
      <w:r w:rsidRPr="005F1F03">
        <w:rPr>
          <w:rFonts w:ascii="Times New Roman" w:hAnsi="Times New Roman"/>
          <w:bCs/>
          <w:sz w:val="28"/>
          <w:szCs w:val="28"/>
        </w:rPr>
        <w:t xml:space="preserve">, </w:t>
      </w:r>
      <w:r w:rsidRPr="005F1F03">
        <w:rPr>
          <w:rFonts w:ascii="Times New Roman" w:hAnsi="Times New Roman"/>
          <w:sz w:val="28"/>
          <w:szCs w:val="28"/>
        </w:rPr>
        <w:t xml:space="preserve">quản lý và sử dụng phí sử dụng công trình </w:t>
      </w:r>
      <w:r w:rsidRPr="005F1F03">
        <w:rPr>
          <w:rFonts w:ascii="Times New Roman" w:hAnsi="Times New Roman"/>
          <w:bCs/>
          <w:sz w:val="28"/>
          <w:szCs w:val="28"/>
        </w:rPr>
        <w:t xml:space="preserve">kết cấu hạ tầng đối với phương tiện ra, vào tại các </w:t>
      </w:r>
      <w:r w:rsidRPr="005F1F03">
        <w:rPr>
          <w:rFonts w:ascii="Times New Roman" w:hAnsi="Times New Roman"/>
          <w:sz w:val="28"/>
          <w:szCs w:val="28"/>
        </w:rPr>
        <w:t>cửa khẩu quốc tế, cửa khẩu chính (đất liền) trên địa bàn các khu kinh tế tỉnh Tây Ninh</w:t>
      </w:r>
      <w:r w:rsidR="000836BB" w:rsidRPr="005F1F03">
        <w:rPr>
          <w:rFonts w:ascii="Times New Roman" w:hAnsi="Times New Roman"/>
          <w:sz w:val="28"/>
          <w:szCs w:val="28"/>
        </w:rPr>
        <w:t xml:space="preserve">, </w:t>
      </w:r>
      <w:r w:rsidR="000836BB" w:rsidRPr="005F1F03">
        <w:rPr>
          <w:rFonts w:ascii="Times New Roman" w:hAnsi="Times New Roman"/>
          <w:sz w:val="28"/>
          <w:szCs w:val="28"/>
          <w:lang w:val="en-US"/>
        </w:rPr>
        <w:t>bao gồm các cửa khẩu: Bình Hiệp, Mộc Bài, Tân Nam, Xa Mát và</w:t>
      </w:r>
      <w:r w:rsidR="000836BB" w:rsidRPr="005F1F03">
        <w:rPr>
          <w:rFonts w:ascii="Times New Roman" w:hAnsi="Times New Roman"/>
          <w:sz w:val="28"/>
          <w:szCs w:val="28"/>
        </w:rPr>
        <w:t xml:space="preserve"> </w:t>
      </w:r>
      <w:r w:rsidR="000836BB" w:rsidRPr="005F1F03">
        <w:rPr>
          <w:rFonts w:ascii="Times New Roman" w:hAnsi="Times New Roman"/>
          <w:sz w:val="28"/>
          <w:szCs w:val="28"/>
          <w:lang w:val="en-US"/>
        </w:rPr>
        <w:t>Chàng Riệc</w:t>
      </w:r>
      <w:r w:rsidRPr="005F1F03">
        <w:rPr>
          <w:rFonts w:ascii="Times New Roman" w:hAnsi="Times New Roman"/>
          <w:sz w:val="28"/>
          <w:szCs w:val="28"/>
        </w:rPr>
        <w:t>.</w:t>
      </w:r>
    </w:p>
    <w:p w14:paraId="0EF85DC7" w14:textId="77777777" w:rsidR="00270A49" w:rsidRPr="00D95AAA" w:rsidRDefault="00270A49" w:rsidP="00177DEE">
      <w:pPr>
        <w:pStyle w:val="ListParagraph"/>
        <w:ind w:left="0"/>
        <w:rPr>
          <w:rFonts w:ascii="Times New Roman" w:hAnsi="Times New Roman"/>
          <w:b/>
          <w:bCs/>
          <w:sz w:val="28"/>
          <w:szCs w:val="28"/>
        </w:rPr>
      </w:pPr>
      <w:r w:rsidRPr="00D95AAA">
        <w:rPr>
          <w:rFonts w:ascii="Times New Roman" w:hAnsi="Times New Roman"/>
          <w:b/>
          <w:bCs/>
          <w:sz w:val="28"/>
          <w:szCs w:val="28"/>
        </w:rPr>
        <w:t>2. Đối tượng áp dụng</w:t>
      </w:r>
    </w:p>
    <w:p w14:paraId="693250F0" w14:textId="77777777" w:rsidR="00270A49" w:rsidRPr="005F1F03" w:rsidRDefault="00270A49" w:rsidP="00177DEE">
      <w:pPr>
        <w:widowControl w:val="0"/>
        <w:tabs>
          <w:tab w:val="right" w:leader="dot" w:pos="7920"/>
        </w:tabs>
        <w:rPr>
          <w:rFonts w:ascii="Times New Roman" w:hAnsi="Times New Roman"/>
          <w:sz w:val="28"/>
          <w:szCs w:val="28"/>
        </w:rPr>
      </w:pPr>
      <w:r w:rsidRPr="005F1F03">
        <w:rPr>
          <w:rFonts w:ascii="Times New Roman" w:hAnsi="Times New Roman"/>
          <w:sz w:val="28"/>
          <w:szCs w:val="28"/>
        </w:rPr>
        <w:t>a) Đối tượng nộp phí: các tổ chức, cá nhân hoạt động kinh doanh, dịch vụ có phương tiện chở khách (các loại xe khách có chở khách) và phương tiện vận tải chở hàng hóa (các loại xe có chở hàng hóa) xuất, nhập khẩu ra, vào cửa khẩu quốc tế, cửa khẩu chính đất liền (áp dụng cả phương tiện chở khách và phương tiện vận tải chở hàng hóa của nước ngoài khi ra, vào cửa khẩu).</w:t>
      </w:r>
    </w:p>
    <w:p w14:paraId="4A58097D" w14:textId="77777777" w:rsidR="00270A49" w:rsidRPr="005F1F03" w:rsidRDefault="00270A49" w:rsidP="00177DEE">
      <w:pPr>
        <w:widowControl w:val="0"/>
        <w:tabs>
          <w:tab w:val="right" w:leader="dot" w:pos="7920"/>
        </w:tabs>
        <w:rPr>
          <w:rFonts w:ascii="Times New Roman" w:hAnsi="Times New Roman"/>
          <w:sz w:val="28"/>
          <w:szCs w:val="28"/>
        </w:rPr>
      </w:pPr>
      <w:r w:rsidRPr="005F1F03">
        <w:rPr>
          <w:rFonts w:ascii="Times New Roman" w:hAnsi="Times New Roman"/>
          <w:sz w:val="28"/>
          <w:szCs w:val="28"/>
        </w:rPr>
        <w:t>b) Các cơ quan, tổ chức và cá nhân có liên quan đến việc thu, nộp, quản lý và sử dụng phí sử dụng công trình kết cấu hạ tầng đối với phương tiện ra, vào tại các cửa khẩu quốc tế, cửa khẩu chính (đất liền) trên địa bàn các khu kinh tế tỉnh Tây Ninh.</w:t>
      </w:r>
    </w:p>
    <w:p w14:paraId="2E70D561" w14:textId="77777777" w:rsidR="00270A49" w:rsidRPr="005F1F03" w:rsidRDefault="00270A49" w:rsidP="00177DEE">
      <w:pPr>
        <w:rPr>
          <w:rFonts w:ascii="Times New Roman" w:hAnsi="Times New Roman"/>
          <w:sz w:val="28"/>
          <w:szCs w:val="28"/>
        </w:rPr>
      </w:pPr>
      <w:r w:rsidRPr="005F1F03">
        <w:rPr>
          <w:rFonts w:ascii="Times New Roman" w:hAnsi="Times New Roman"/>
          <w:b/>
          <w:sz w:val="28"/>
          <w:szCs w:val="28"/>
        </w:rPr>
        <w:t>Điều 2.</w:t>
      </w:r>
      <w:r w:rsidRPr="005F1F03">
        <w:rPr>
          <w:rFonts w:ascii="Times New Roman" w:hAnsi="Times New Roman"/>
          <w:sz w:val="28"/>
          <w:szCs w:val="28"/>
        </w:rPr>
        <w:t xml:space="preserve"> </w:t>
      </w:r>
      <w:r w:rsidRPr="005F1F03">
        <w:rPr>
          <w:rFonts w:ascii="Times New Roman" w:hAnsi="Times New Roman"/>
          <w:b/>
          <w:sz w:val="28"/>
          <w:szCs w:val="28"/>
        </w:rPr>
        <w:t>Mức thu, tỷ lệ phần trăm để lại cho đơn vị tổ chức thu phí</w:t>
      </w:r>
    </w:p>
    <w:p w14:paraId="39B6C354" w14:textId="77777777" w:rsidR="00270A49" w:rsidRPr="005F1F03" w:rsidRDefault="00270A49" w:rsidP="00177DEE">
      <w:pPr>
        <w:rPr>
          <w:rFonts w:ascii="Times New Roman" w:hAnsi="Times New Roman"/>
          <w:sz w:val="28"/>
          <w:szCs w:val="28"/>
        </w:rPr>
      </w:pPr>
      <w:r w:rsidRPr="00D95AAA">
        <w:rPr>
          <w:rFonts w:ascii="Times New Roman" w:hAnsi="Times New Roman"/>
          <w:b/>
          <w:sz w:val="28"/>
          <w:szCs w:val="28"/>
        </w:rPr>
        <w:t>1.</w:t>
      </w:r>
      <w:r w:rsidRPr="005F1F03">
        <w:rPr>
          <w:rFonts w:ascii="Times New Roman" w:hAnsi="Times New Roman"/>
          <w:sz w:val="28"/>
          <w:szCs w:val="28"/>
        </w:rPr>
        <w:t xml:space="preserve"> Mức thu phí sử dụng công trình kết cấu hạ tầng đối với phương tiện ra, vào tại các cửa khẩu quốc tế, cửa khẩu chính (đất liền) trên địa bàn các khu kinh tế tỉnh Tây Ninh được quy định tại Phụ lục ban hành kèm theo Nghị quyết này.</w:t>
      </w:r>
    </w:p>
    <w:p w14:paraId="754321AB" w14:textId="5364A65C" w:rsidR="00270A49" w:rsidRPr="001A1E11" w:rsidRDefault="00270A49" w:rsidP="00177DEE">
      <w:pPr>
        <w:rPr>
          <w:rFonts w:ascii="Times New Roman" w:hAnsi="Times New Roman"/>
          <w:bCs/>
          <w:sz w:val="28"/>
          <w:szCs w:val="28"/>
        </w:rPr>
      </w:pPr>
      <w:r w:rsidRPr="00D95AAA">
        <w:rPr>
          <w:rFonts w:ascii="Times New Roman" w:hAnsi="Times New Roman"/>
          <w:b/>
          <w:sz w:val="28"/>
          <w:szCs w:val="28"/>
        </w:rPr>
        <w:t>2.</w:t>
      </w:r>
      <w:r w:rsidRPr="001A1E11">
        <w:rPr>
          <w:rFonts w:ascii="Times New Roman" w:hAnsi="Times New Roman"/>
          <w:sz w:val="28"/>
          <w:szCs w:val="28"/>
        </w:rPr>
        <w:t xml:space="preserve"> Tỷ lệ phần trăm để lại cho đơn vị tổ chức thu phí </w:t>
      </w:r>
      <w:r w:rsidR="000836BB" w:rsidRPr="001A1E11">
        <w:rPr>
          <w:rFonts w:ascii="Times New Roman" w:hAnsi="Times New Roman"/>
          <w:sz w:val="28"/>
          <w:szCs w:val="28"/>
        </w:rPr>
        <w:t>sử dụng công trình kết cấu hạ tầng đối với phương tiện ra, vào tại các cửa khẩu quốc tế, cửa khẩu chính (đất liền) trên địa bàn các khu kinh tế tỉnh Tây Ninh</w:t>
      </w:r>
      <w:r w:rsidR="000836BB" w:rsidRPr="001A1E11">
        <w:rPr>
          <w:rFonts w:ascii="Times New Roman" w:hAnsi="Times New Roman"/>
          <w:bCs/>
          <w:sz w:val="28"/>
          <w:szCs w:val="28"/>
        </w:rPr>
        <w:t xml:space="preserve"> </w:t>
      </w:r>
      <w:r w:rsidRPr="001A1E11">
        <w:rPr>
          <w:rFonts w:ascii="Times New Roman" w:hAnsi="Times New Roman"/>
          <w:bCs/>
          <w:sz w:val="28"/>
          <w:szCs w:val="28"/>
        </w:rPr>
        <w:t>là 7,2% trên tổng số phí thu được</w:t>
      </w:r>
      <w:r w:rsidR="00BF073F" w:rsidRPr="001A1E11">
        <w:rPr>
          <w:rFonts w:ascii="Times New Roman" w:hAnsi="Times New Roman"/>
          <w:bCs/>
          <w:sz w:val="28"/>
          <w:szCs w:val="28"/>
        </w:rPr>
        <w:t>,</w:t>
      </w:r>
      <w:r w:rsidRPr="001A1E11">
        <w:rPr>
          <w:rFonts w:ascii="Times New Roman" w:hAnsi="Times New Roman"/>
          <w:sz w:val="28"/>
          <w:szCs w:val="28"/>
        </w:rPr>
        <w:t xml:space="preserve"> </w:t>
      </w:r>
      <w:r w:rsidRPr="001A1E11">
        <w:rPr>
          <w:rFonts w:ascii="Times New Roman" w:hAnsi="Times New Roman"/>
          <w:bCs/>
          <w:sz w:val="28"/>
          <w:szCs w:val="28"/>
        </w:rPr>
        <w:t>để chi phí cho công tác tổ chức thu theo quy định pháp luật.</w:t>
      </w:r>
    </w:p>
    <w:p w14:paraId="2B6F8DF7" w14:textId="77777777" w:rsidR="00270A49" w:rsidRPr="005F1F03" w:rsidRDefault="00270A49" w:rsidP="00177DEE">
      <w:pPr>
        <w:rPr>
          <w:rFonts w:ascii="Times New Roman" w:hAnsi="Times New Roman"/>
          <w:bCs/>
          <w:sz w:val="28"/>
          <w:szCs w:val="28"/>
        </w:rPr>
      </w:pPr>
      <w:r w:rsidRPr="005F1F03">
        <w:rPr>
          <w:rFonts w:ascii="Times New Roman" w:hAnsi="Times New Roman"/>
          <w:b/>
          <w:bCs/>
          <w:sz w:val="28"/>
          <w:szCs w:val="28"/>
        </w:rPr>
        <w:t>Điều 3.</w:t>
      </w:r>
      <w:r w:rsidRPr="005F1F03">
        <w:rPr>
          <w:rFonts w:ascii="Times New Roman" w:hAnsi="Times New Roman"/>
          <w:bCs/>
          <w:sz w:val="28"/>
          <w:szCs w:val="28"/>
        </w:rPr>
        <w:t xml:space="preserve"> </w:t>
      </w:r>
      <w:r w:rsidRPr="005F1F03">
        <w:rPr>
          <w:rFonts w:ascii="Times New Roman" w:hAnsi="Times New Roman"/>
          <w:b/>
          <w:bCs/>
          <w:sz w:val="28"/>
          <w:szCs w:val="28"/>
        </w:rPr>
        <w:t>Quản lý, sử dụng nguồn thu phí</w:t>
      </w:r>
    </w:p>
    <w:p w14:paraId="71A6057C" w14:textId="2BD05642" w:rsidR="00270A49" w:rsidRPr="005F1F03" w:rsidRDefault="00270A49" w:rsidP="00177DEE">
      <w:pPr>
        <w:rPr>
          <w:rFonts w:ascii="Times New Roman" w:hAnsi="Times New Roman"/>
          <w:bCs/>
          <w:sz w:val="28"/>
          <w:szCs w:val="28"/>
        </w:rPr>
      </w:pPr>
      <w:r w:rsidRPr="00D95AAA">
        <w:rPr>
          <w:rFonts w:ascii="Times New Roman" w:hAnsi="Times New Roman"/>
          <w:b/>
          <w:bCs/>
          <w:sz w:val="28"/>
          <w:szCs w:val="28"/>
        </w:rPr>
        <w:t>1.</w:t>
      </w:r>
      <w:r w:rsidRPr="005F1F03">
        <w:rPr>
          <w:rFonts w:ascii="Times New Roman" w:hAnsi="Times New Roman"/>
          <w:bCs/>
          <w:sz w:val="28"/>
          <w:szCs w:val="28"/>
        </w:rPr>
        <w:t xml:space="preserve"> Số phí sử dụng công trình kết cấu hạ tầng thu được tại </w:t>
      </w:r>
      <w:r w:rsidR="008A571B" w:rsidRPr="005F1F03">
        <w:rPr>
          <w:rFonts w:ascii="Times New Roman" w:hAnsi="Times New Roman"/>
          <w:bCs/>
          <w:sz w:val="28"/>
          <w:szCs w:val="28"/>
        </w:rPr>
        <w:t xml:space="preserve">các </w:t>
      </w:r>
      <w:r w:rsidRPr="005F1F03">
        <w:rPr>
          <w:rFonts w:ascii="Times New Roman" w:hAnsi="Times New Roman"/>
          <w:bCs/>
          <w:sz w:val="28"/>
          <w:szCs w:val="28"/>
        </w:rPr>
        <w:t xml:space="preserve">cửa khẩu </w:t>
      </w:r>
      <w:r w:rsidRPr="005F1F03">
        <w:rPr>
          <w:rFonts w:ascii="Times New Roman" w:hAnsi="Times New Roman"/>
          <w:sz w:val="28"/>
          <w:szCs w:val="28"/>
        </w:rPr>
        <w:t>quốc tế, cửa khẩu chính (đất liền) trên địa bàn các khu kinh tế tỉnh Tây Ninh</w:t>
      </w:r>
      <w:r w:rsidRPr="005F1F03">
        <w:rPr>
          <w:rFonts w:ascii="Times New Roman" w:hAnsi="Times New Roman"/>
          <w:bCs/>
          <w:sz w:val="28"/>
          <w:szCs w:val="28"/>
        </w:rPr>
        <w:t xml:space="preserve"> sau khi trích để lại cho hoạt động thu phí theo quy định, số còn lại nộp ngân sách nhà nước và điều tiết 100% cho ngân sách tỉnh.</w:t>
      </w:r>
    </w:p>
    <w:p w14:paraId="092D4E33" w14:textId="045745F0" w:rsidR="00270A49" w:rsidRPr="005F1F03" w:rsidRDefault="00270A49" w:rsidP="00177DEE">
      <w:pPr>
        <w:rPr>
          <w:rFonts w:ascii="Times New Roman" w:hAnsi="Times New Roman"/>
          <w:bCs/>
          <w:sz w:val="28"/>
          <w:szCs w:val="28"/>
        </w:rPr>
      </w:pPr>
      <w:r w:rsidRPr="00D95AAA">
        <w:rPr>
          <w:rFonts w:ascii="Times New Roman" w:hAnsi="Times New Roman"/>
          <w:b/>
          <w:bCs/>
          <w:sz w:val="28"/>
          <w:szCs w:val="28"/>
        </w:rPr>
        <w:t>2.</w:t>
      </w:r>
      <w:r w:rsidRPr="005F1F03">
        <w:rPr>
          <w:rFonts w:ascii="Times New Roman" w:hAnsi="Times New Roman"/>
          <w:bCs/>
          <w:sz w:val="28"/>
          <w:szCs w:val="28"/>
        </w:rPr>
        <w:t xml:space="preserve"> Số phí sử dụng công trình kết cấu hạ tầng sau khi trừ mức trích cho đơn vị tổ chức thu, được nộp vào ngân sách tỉnh và được ưu tiên dùng để duy tu, sửa chữa</w:t>
      </w:r>
      <w:r w:rsidR="008A571B" w:rsidRPr="005F1F03">
        <w:rPr>
          <w:rFonts w:ascii="Times New Roman" w:hAnsi="Times New Roman"/>
          <w:bCs/>
          <w:sz w:val="28"/>
          <w:szCs w:val="28"/>
        </w:rPr>
        <w:t>,</w:t>
      </w:r>
      <w:r w:rsidRPr="005F1F03">
        <w:rPr>
          <w:rFonts w:ascii="Times New Roman" w:hAnsi="Times New Roman"/>
          <w:bCs/>
          <w:sz w:val="28"/>
          <w:szCs w:val="28"/>
        </w:rPr>
        <w:t xml:space="preserve"> đầu tư mới các công trình tại các cửa khẩu; </w:t>
      </w:r>
      <w:r w:rsidR="004E584E" w:rsidRPr="004E584E">
        <w:rPr>
          <w:rFonts w:ascii="Times New Roman" w:hAnsi="Times New Roman"/>
          <w:bCs/>
          <w:color w:val="FF0000"/>
          <w:sz w:val="28"/>
          <w:szCs w:val="28"/>
        </w:rPr>
        <w:t>đ</w:t>
      </w:r>
      <w:r w:rsidRPr="004E584E">
        <w:rPr>
          <w:rFonts w:ascii="Times New Roman" w:hAnsi="Times New Roman"/>
          <w:bCs/>
          <w:color w:val="FF0000"/>
          <w:sz w:val="28"/>
          <w:szCs w:val="28"/>
        </w:rPr>
        <w:t xml:space="preserve">ầu tư </w:t>
      </w:r>
      <w:r w:rsidRPr="005F1F03">
        <w:rPr>
          <w:rFonts w:ascii="Times New Roman" w:hAnsi="Times New Roman"/>
          <w:bCs/>
          <w:sz w:val="28"/>
          <w:szCs w:val="28"/>
        </w:rPr>
        <w:t xml:space="preserve">các công trình quan trọng khác của địa phương trực tiếp hoặc gián tiếp thúc đẩy phát triển </w:t>
      </w:r>
      <w:r w:rsidRPr="004E584E">
        <w:rPr>
          <w:rFonts w:ascii="Times New Roman" w:hAnsi="Times New Roman"/>
          <w:bCs/>
          <w:color w:val="FF0000"/>
          <w:sz w:val="28"/>
          <w:szCs w:val="28"/>
        </w:rPr>
        <w:t xml:space="preserve">kinh tế </w:t>
      </w:r>
      <w:r w:rsidR="004E584E" w:rsidRPr="004E584E">
        <w:rPr>
          <w:rFonts w:ascii="Times New Roman" w:hAnsi="Times New Roman"/>
          <w:bCs/>
          <w:color w:val="FF0000"/>
          <w:sz w:val="28"/>
          <w:szCs w:val="28"/>
        </w:rPr>
        <w:t xml:space="preserve">- </w:t>
      </w:r>
      <w:r w:rsidRPr="004E584E">
        <w:rPr>
          <w:rFonts w:ascii="Times New Roman" w:hAnsi="Times New Roman"/>
          <w:bCs/>
          <w:color w:val="FF0000"/>
          <w:sz w:val="28"/>
          <w:szCs w:val="28"/>
        </w:rPr>
        <w:t xml:space="preserve">xã hội </w:t>
      </w:r>
      <w:r w:rsidRPr="005F1F03">
        <w:rPr>
          <w:rFonts w:ascii="Times New Roman" w:hAnsi="Times New Roman"/>
          <w:bCs/>
          <w:sz w:val="28"/>
          <w:szCs w:val="28"/>
        </w:rPr>
        <w:t>khu vực cửa khẩu.</w:t>
      </w:r>
    </w:p>
    <w:p w14:paraId="48372765" w14:textId="2091C4BF" w:rsidR="00324673" w:rsidRPr="005F1F03" w:rsidRDefault="00C866F4" w:rsidP="00177DEE">
      <w:pPr>
        <w:tabs>
          <w:tab w:val="right" w:leader="dot" w:pos="7920"/>
        </w:tabs>
        <w:rPr>
          <w:rFonts w:ascii="Times New Roman" w:hAnsi="Times New Roman"/>
          <w:b/>
          <w:bCs/>
          <w:sz w:val="28"/>
          <w:szCs w:val="28"/>
        </w:rPr>
      </w:pPr>
      <w:r w:rsidRPr="005F1F03">
        <w:rPr>
          <w:rFonts w:ascii="Times New Roman" w:hAnsi="Times New Roman"/>
          <w:b/>
          <w:bCs/>
          <w:sz w:val="28"/>
          <w:szCs w:val="28"/>
        </w:rPr>
        <w:t xml:space="preserve">Điều </w:t>
      </w:r>
      <w:r w:rsidR="00270A49" w:rsidRPr="005F1F03">
        <w:rPr>
          <w:rFonts w:ascii="Times New Roman" w:hAnsi="Times New Roman"/>
          <w:b/>
          <w:bCs/>
          <w:sz w:val="28"/>
          <w:szCs w:val="28"/>
        </w:rPr>
        <w:t>4</w:t>
      </w:r>
      <w:r w:rsidRPr="005F1F03">
        <w:rPr>
          <w:rFonts w:ascii="Times New Roman" w:hAnsi="Times New Roman"/>
          <w:b/>
          <w:bCs/>
          <w:sz w:val="28"/>
          <w:szCs w:val="28"/>
        </w:rPr>
        <w:t>.</w:t>
      </w:r>
      <w:r w:rsidR="00B709A9" w:rsidRPr="005F1F03">
        <w:rPr>
          <w:rFonts w:ascii="Times New Roman" w:hAnsi="Times New Roman"/>
          <w:b/>
          <w:bCs/>
          <w:sz w:val="28"/>
          <w:szCs w:val="28"/>
        </w:rPr>
        <w:t xml:space="preserve"> </w:t>
      </w:r>
      <w:r w:rsidR="00324673" w:rsidRPr="005F1F03">
        <w:rPr>
          <w:rFonts w:ascii="Times New Roman" w:hAnsi="Times New Roman"/>
          <w:b/>
          <w:bCs/>
          <w:sz w:val="28"/>
          <w:szCs w:val="28"/>
        </w:rPr>
        <w:t>Tổ chức thực hiện</w:t>
      </w:r>
    </w:p>
    <w:p w14:paraId="60C146C0" w14:textId="6B1798C0" w:rsidR="006F6772" w:rsidRPr="005F1F03" w:rsidRDefault="00AE08C1" w:rsidP="00177DEE">
      <w:pPr>
        <w:tabs>
          <w:tab w:val="left" w:pos="900"/>
          <w:tab w:val="left" w:pos="993"/>
        </w:tabs>
        <w:rPr>
          <w:rFonts w:ascii="Times New Roman" w:hAnsi="Times New Roman"/>
          <w:sz w:val="28"/>
          <w:szCs w:val="28"/>
        </w:rPr>
      </w:pPr>
      <w:r w:rsidRPr="00D95AAA">
        <w:rPr>
          <w:rFonts w:ascii="Times New Roman" w:hAnsi="Times New Roman"/>
          <w:b/>
          <w:sz w:val="28"/>
          <w:szCs w:val="28"/>
        </w:rPr>
        <w:t>1.</w:t>
      </w:r>
      <w:r w:rsidRPr="005F1F03">
        <w:rPr>
          <w:rFonts w:ascii="Times New Roman" w:hAnsi="Times New Roman"/>
          <w:sz w:val="28"/>
          <w:szCs w:val="28"/>
        </w:rPr>
        <w:t xml:space="preserve"> </w:t>
      </w:r>
      <w:r w:rsidR="006F6772" w:rsidRPr="005F1F03">
        <w:rPr>
          <w:rFonts w:ascii="Times New Roman" w:hAnsi="Times New Roman"/>
          <w:sz w:val="28"/>
          <w:szCs w:val="28"/>
        </w:rPr>
        <w:t>Giao Ủy ban nhân dân tỉnh tổ chức tri</w:t>
      </w:r>
      <w:r w:rsidR="00E53A6E" w:rsidRPr="005F1F03">
        <w:rPr>
          <w:rFonts w:ascii="Times New Roman" w:hAnsi="Times New Roman"/>
          <w:sz w:val="28"/>
          <w:szCs w:val="28"/>
        </w:rPr>
        <w:t>ển khai thực hiện Nghị quyết</w:t>
      </w:r>
      <w:r w:rsidR="008A571B" w:rsidRPr="005F1F03">
        <w:rPr>
          <w:rFonts w:ascii="Times New Roman" w:hAnsi="Times New Roman"/>
          <w:sz w:val="28"/>
          <w:szCs w:val="28"/>
        </w:rPr>
        <w:t xml:space="preserve"> </w:t>
      </w:r>
      <w:r w:rsidR="00D95AAA">
        <w:rPr>
          <w:rFonts w:ascii="Times New Roman" w:hAnsi="Times New Roman"/>
          <w:bCs/>
          <w:sz w:val="28"/>
          <w:szCs w:val="28"/>
        </w:rPr>
        <w:t xml:space="preserve">theo </w:t>
      </w:r>
      <w:r w:rsidR="008A571B" w:rsidRPr="005F1F03">
        <w:rPr>
          <w:rFonts w:ascii="Times New Roman" w:hAnsi="Times New Roman"/>
          <w:bCs/>
          <w:sz w:val="28"/>
          <w:szCs w:val="28"/>
        </w:rPr>
        <w:t>đúng quy định</w:t>
      </w:r>
      <w:r w:rsidR="006F6772" w:rsidRPr="005F1F03">
        <w:rPr>
          <w:rFonts w:ascii="Times New Roman" w:hAnsi="Times New Roman"/>
          <w:sz w:val="28"/>
          <w:szCs w:val="28"/>
        </w:rPr>
        <w:t>.</w:t>
      </w:r>
    </w:p>
    <w:p w14:paraId="5E169ACB" w14:textId="034BF0B2" w:rsidR="00324673" w:rsidRPr="005F1F03" w:rsidRDefault="00324673" w:rsidP="00177DEE">
      <w:pPr>
        <w:tabs>
          <w:tab w:val="left" w:pos="900"/>
          <w:tab w:val="left" w:pos="993"/>
        </w:tabs>
        <w:rPr>
          <w:rFonts w:ascii="Times New Roman" w:hAnsi="Times New Roman"/>
          <w:sz w:val="28"/>
          <w:szCs w:val="28"/>
        </w:rPr>
      </w:pPr>
      <w:r w:rsidRPr="00D95AAA">
        <w:rPr>
          <w:rFonts w:ascii="Times New Roman" w:hAnsi="Times New Roman"/>
          <w:b/>
          <w:bCs/>
          <w:sz w:val="28"/>
          <w:szCs w:val="28"/>
        </w:rPr>
        <w:t>2.</w:t>
      </w:r>
      <w:r w:rsidRPr="005F1F03">
        <w:rPr>
          <w:rFonts w:ascii="Times New Roman" w:hAnsi="Times New Roman"/>
          <w:bCs/>
          <w:sz w:val="28"/>
          <w:szCs w:val="28"/>
        </w:rPr>
        <w:t xml:space="preserve"> </w:t>
      </w:r>
      <w:r w:rsidRPr="005F1F03">
        <w:rPr>
          <w:rFonts w:ascii="Times New Roman" w:hAnsi="Times New Roman"/>
          <w:sz w:val="28"/>
          <w:szCs w:val="28"/>
        </w:rPr>
        <w:t xml:space="preserve">Giao Thường trực Hội đồng nhân dân, các Ban </w:t>
      </w:r>
      <w:r w:rsidR="00E53A6E" w:rsidRPr="005F1F03">
        <w:rPr>
          <w:rFonts w:ascii="Times New Roman" w:hAnsi="Times New Roman"/>
          <w:sz w:val="28"/>
          <w:szCs w:val="28"/>
        </w:rPr>
        <w:t>của Hội đồng nhân dân</w:t>
      </w:r>
      <w:r w:rsidRPr="005F1F03">
        <w:rPr>
          <w:rFonts w:ascii="Times New Roman" w:hAnsi="Times New Roman"/>
          <w:sz w:val="28"/>
          <w:szCs w:val="28"/>
        </w:rPr>
        <w:t xml:space="preserve">, Tổ đại biểu và đại biểu Hội đồng nhân dân tỉnh giám sát </w:t>
      </w:r>
      <w:r w:rsidR="00D95AAA">
        <w:rPr>
          <w:rFonts w:ascii="Times New Roman" w:hAnsi="Times New Roman"/>
          <w:sz w:val="28"/>
          <w:szCs w:val="28"/>
        </w:rPr>
        <w:t xml:space="preserve">việc </w:t>
      </w:r>
      <w:r w:rsidRPr="005F1F03">
        <w:rPr>
          <w:rFonts w:ascii="Times New Roman" w:hAnsi="Times New Roman"/>
          <w:sz w:val="28"/>
          <w:szCs w:val="28"/>
        </w:rPr>
        <w:t>thực hiện Nghị quyết.</w:t>
      </w:r>
    </w:p>
    <w:p w14:paraId="243D4081" w14:textId="7548B08C" w:rsidR="00324673" w:rsidRPr="005F1F03" w:rsidRDefault="00324673" w:rsidP="00177DEE">
      <w:pPr>
        <w:tabs>
          <w:tab w:val="left" w:pos="900"/>
          <w:tab w:val="left" w:pos="993"/>
        </w:tabs>
        <w:rPr>
          <w:rFonts w:ascii="Times New Roman" w:hAnsi="Times New Roman"/>
          <w:sz w:val="28"/>
          <w:szCs w:val="28"/>
        </w:rPr>
      </w:pPr>
      <w:r w:rsidRPr="00D95AAA">
        <w:rPr>
          <w:rFonts w:ascii="Times New Roman" w:hAnsi="Times New Roman"/>
          <w:b/>
          <w:sz w:val="28"/>
          <w:szCs w:val="28"/>
        </w:rPr>
        <w:lastRenderedPageBreak/>
        <w:t>3.</w:t>
      </w:r>
      <w:r w:rsidRPr="005F1F03">
        <w:rPr>
          <w:rFonts w:ascii="Times New Roman" w:hAnsi="Times New Roman"/>
          <w:sz w:val="28"/>
          <w:szCs w:val="28"/>
        </w:rPr>
        <w:t xml:space="preserve"> Đề nghị Ủy ban </w:t>
      </w:r>
      <w:r w:rsidR="00156899" w:rsidRPr="005F1F03">
        <w:rPr>
          <w:rFonts w:ascii="Times New Roman" w:hAnsi="Times New Roman"/>
          <w:sz w:val="28"/>
          <w:szCs w:val="28"/>
        </w:rPr>
        <w:t xml:space="preserve">Mặt trận Tổ quốc Việt Nam tỉnh </w:t>
      </w:r>
      <w:r w:rsidRPr="005F1F03">
        <w:rPr>
          <w:rFonts w:ascii="Times New Roman" w:hAnsi="Times New Roman"/>
          <w:sz w:val="28"/>
          <w:szCs w:val="28"/>
        </w:rPr>
        <w:t>tuyên truyền và tham gia giám sát việc thực hiện Nghị quyết.</w:t>
      </w:r>
    </w:p>
    <w:p w14:paraId="13C43E99" w14:textId="257CA8E8" w:rsidR="00500E6A" w:rsidRPr="005F1F03" w:rsidRDefault="00500E6A" w:rsidP="00177DEE">
      <w:pPr>
        <w:tabs>
          <w:tab w:val="right" w:leader="dot" w:pos="7920"/>
        </w:tabs>
        <w:rPr>
          <w:rFonts w:ascii="Times New Roman" w:hAnsi="Times New Roman"/>
          <w:b/>
          <w:bCs/>
          <w:sz w:val="28"/>
          <w:szCs w:val="28"/>
        </w:rPr>
      </w:pPr>
      <w:r w:rsidRPr="005F1F03">
        <w:rPr>
          <w:rFonts w:ascii="Times New Roman" w:hAnsi="Times New Roman"/>
          <w:b/>
          <w:bCs/>
          <w:sz w:val="28"/>
          <w:szCs w:val="28"/>
        </w:rPr>
        <w:t xml:space="preserve">Điều </w:t>
      </w:r>
      <w:r w:rsidR="00270A49" w:rsidRPr="005F1F03">
        <w:rPr>
          <w:rFonts w:ascii="Times New Roman" w:hAnsi="Times New Roman"/>
          <w:b/>
          <w:bCs/>
          <w:sz w:val="28"/>
          <w:szCs w:val="28"/>
        </w:rPr>
        <w:t>5</w:t>
      </w:r>
      <w:r w:rsidRPr="005F1F03">
        <w:rPr>
          <w:rFonts w:ascii="Times New Roman" w:hAnsi="Times New Roman"/>
          <w:b/>
          <w:bCs/>
          <w:sz w:val="28"/>
          <w:szCs w:val="28"/>
        </w:rPr>
        <w:t>. Điều khoản thi hành</w:t>
      </w:r>
    </w:p>
    <w:p w14:paraId="56A75D7C" w14:textId="58541F5E" w:rsidR="00500E6A" w:rsidRPr="005F1F03" w:rsidRDefault="00500E6A" w:rsidP="00177DEE">
      <w:pPr>
        <w:pStyle w:val="NormalWeb"/>
        <w:shd w:val="clear" w:color="auto" w:fill="FFFFFF"/>
        <w:spacing w:before="120" w:beforeAutospacing="0" w:after="120" w:afterAutospacing="0"/>
        <w:ind w:firstLine="720"/>
        <w:jc w:val="both"/>
        <w:rPr>
          <w:rFonts w:ascii="Times New Roman" w:hAnsi="Times New Roman"/>
          <w:sz w:val="28"/>
          <w:szCs w:val="28"/>
          <w:shd w:val="clear" w:color="auto" w:fill="FFFFFF"/>
        </w:rPr>
      </w:pPr>
      <w:r w:rsidRPr="00D95AAA">
        <w:rPr>
          <w:rFonts w:ascii="Times New Roman" w:hAnsi="Times New Roman"/>
          <w:b/>
          <w:sz w:val="28"/>
          <w:szCs w:val="28"/>
          <w:shd w:val="clear" w:color="auto" w:fill="FFFFFF"/>
        </w:rPr>
        <w:t>1.</w:t>
      </w:r>
      <w:r w:rsidRPr="005F1F03">
        <w:rPr>
          <w:rFonts w:ascii="Times New Roman" w:hAnsi="Times New Roman"/>
          <w:sz w:val="28"/>
          <w:szCs w:val="28"/>
          <w:shd w:val="clear" w:color="auto" w:fill="FFFFFF"/>
        </w:rPr>
        <w:t xml:space="preserve"> Nghị quyết này</w:t>
      </w:r>
      <w:r w:rsidR="00376842" w:rsidRPr="005F1F03">
        <w:rPr>
          <w:rFonts w:ascii="Times New Roman" w:hAnsi="Times New Roman"/>
          <w:sz w:val="28"/>
          <w:szCs w:val="28"/>
          <w:shd w:val="clear" w:color="auto" w:fill="FFFFFF"/>
        </w:rPr>
        <w:t xml:space="preserve"> có hiệu lực thi hành từ ngày </w:t>
      </w:r>
      <w:r w:rsidR="00270A49" w:rsidRPr="005F1F03">
        <w:rPr>
          <w:rFonts w:ascii="Times New Roman" w:hAnsi="Times New Roman"/>
          <w:sz w:val="28"/>
          <w:szCs w:val="28"/>
          <w:shd w:val="clear" w:color="auto" w:fill="FFFFFF"/>
        </w:rPr>
        <w:t>10</w:t>
      </w:r>
      <w:r w:rsidRPr="005F1F03">
        <w:rPr>
          <w:rFonts w:ascii="Times New Roman" w:hAnsi="Times New Roman"/>
          <w:sz w:val="28"/>
          <w:szCs w:val="28"/>
          <w:shd w:val="clear" w:color="auto" w:fill="FFFFFF"/>
        </w:rPr>
        <w:t xml:space="preserve"> tháng </w:t>
      </w:r>
      <w:r w:rsidR="00270A49" w:rsidRPr="005F1F03">
        <w:rPr>
          <w:rFonts w:ascii="Times New Roman" w:hAnsi="Times New Roman"/>
          <w:sz w:val="28"/>
          <w:szCs w:val="28"/>
          <w:shd w:val="clear" w:color="auto" w:fill="FFFFFF"/>
        </w:rPr>
        <w:t>10</w:t>
      </w:r>
      <w:r w:rsidRPr="005F1F03">
        <w:rPr>
          <w:rFonts w:ascii="Times New Roman" w:hAnsi="Times New Roman"/>
          <w:sz w:val="28"/>
          <w:szCs w:val="28"/>
          <w:shd w:val="clear" w:color="auto" w:fill="FFFFFF"/>
        </w:rPr>
        <w:t xml:space="preserve"> năm 202</w:t>
      </w:r>
      <w:r w:rsidR="00DD0427" w:rsidRPr="005F1F03">
        <w:rPr>
          <w:rFonts w:ascii="Times New Roman" w:hAnsi="Times New Roman"/>
          <w:sz w:val="28"/>
          <w:szCs w:val="28"/>
          <w:shd w:val="clear" w:color="auto" w:fill="FFFFFF"/>
        </w:rPr>
        <w:t>5</w:t>
      </w:r>
      <w:r w:rsidRPr="005F1F03">
        <w:rPr>
          <w:rFonts w:ascii="Times New Roman" w:hAnsi="Times New Roman"/>
          <w:sz w:val="28"/>
          <w:szCs w:val="28"/>
          <w:shd w:val="clear" w:color="auto" w:fill="FFFFFF"/>
        </w:rPr>
        <w:t>.</w:t>
      </w:r>
    </w:p>
    <w:p w14:paraId="6DBA3689" w14:textId="7D6646C9" w:rsidR="00500E6A" w:rsidRPr="005F1F03" w:rsidRDefault="00500E6A" w:rsidP="00177DEE">
      <w:pPr>
        <w:rPr>
          <w:rFonts w:ascii="Times New Roman" w:hAnsi="Times New Roman"/>
          <w:bCs/>
          <w:sz w:val="28"/>
          <w:szCs w:val="28"/>
        </w:rPr>
      </w:pPr>
      <w:r w:rsidRPr="00D95AAA">
        <w:rPr>
          <w:rFonts w:ascii="Times New Roman" w:hAnsi="Times New Roman"/>
          <w:b/>
          <w:sz w:val="28"/>
          <w:szCs w:val="28"/>
          <w:lang w:val="nl-NL"/>
        </w:rPr>
        <w:t>2.</w:t>
      </w:r>
      <w:r w:rsidRPr="005F1F03">
        <w:rPr>
          <w:rFonts w:ascii="Times New Roman" w:hAnsi="Times New Roman"/>
          <w:sz w:val="28"/>
          <w:szCs w:val="28"/>
          <w:lang w:val="nl-NL"/>
        </w:rPr>
        <w:t xml:space="preserve"> </w:t>
      </w:r>
      <w:r w:rsidR="00270A49" w:rsidRPr="005F1F03">
        <w:rPr>
          <w:rFonts w:ascii="Times New Roman" w:hAnsi="Times New Roman"/>
          <w:bCs/>
          <w:sz w:val="28"/>
          <w:szCs w:val="28"/>
        </w:rPr>
        <w:t xml:space="preserve">Nghị quyết này thay thế Nghị quyết số 05/2021/NQ-HĐND ngày 01 tháng 7 năm 2021 của Hội đồng nhân dân tỉnh Tây Ninh quy định mức thu, chế độ thu, nộp, quản lý và sử dụng phí sử dụng công trình kết cấu hạ tầng đối với phương tiện ra, vào cửa khẩu Mộc Bài, Xa Mát, Chàng Riệc, Tân Nam; </w:t>
      </w:r>
      <w:r w:rsidR="00270A49" w:rsidRPr="005F1F03">
        <w:rPr>
          <w:rFonts w:ascii="Times New Roman" w:hAnsi="Times New Roman"/>
          <w:sz w:val="28"/>
          <w:szCs w:val="28"/>
        </w:rPr>
        <w:t>Nghị quyết số 12/2023/NQ-HĐND ngày 12 tháng 7 năm 2023 của Hội đồng nhân dân tỉnh Long An về sửa đổi, bổ sung một số điều của Nghị quyết số 11/2020/NQ-HĐND ngày 09 tháng 7 năm 2020 của Hội đồng nhân dân tỉnh Long An Quy định mức thu, lệ phí và tỷ lệ % trích để lại từ nguồn thu phí trên địa bàn tỉnh Long An</w:t>
      </w:r>
      <w:r w:rsidR="00501F1D" w:rsidRPr="005F1F03">
        <w:rPr>
          <w:rFonts w:ascii="Times New Roman" w:hAnsi="Times New Roman"/>
          <w:sz w:val="28"/>
          <w:szCs w:val="28"/>
        </w:rPr>
        <w:t>.</w:t>
      </w:r>
    </w:p>
    <w:p w14:paraId="533A682B" w14:textId="71E1FF4A" w:rsidR="00A45808" w:rsidRPr="005F1F03" w:rsidRDefault="00A45808" w:rsidP="00177DEE">
      <w:pPr>
        <w:rPr>
          <w:rFonts w:ascii="Times New Roman" w:hAnsi="Times New Roman"/>
          <w:i/>
          <w:sz w:val="28"/>
          <w:szCs w:val="28"/>
          <w:lang w:val="nl-NL"/>
        </w:rPr>
      </w:pPr>
      <w:r w:rsidRPr="005F1F03">
        <w:rPr>
          <w:rFonts w:ascii="Times New Roman" w:hAnsi="Times New Roman"/>
          <w:i/>
          <w:sz w:val="28"/>
          <w:szCs w:val="28"/>
          <w:lang w:val="nl-NL"/>
        </w:rPr>
        <w:t xml:space="preserve">Nghị quyết này đã được Hội đồng nhân dân tỉnh Tây Ninh </w:t>
      </w:r>
      <w:r w:rsidR="00A23328" w:rsidRPr="005F1F03">
        <w:rPr>
          <w:rFonts w:ascii="Times New Roman" w:hAnsi="Times New Roman"/>
          <w:i/>
          <w:sz w:val="28"/>
          <w:szCs w:val="28"/>
          <w:lang w:val="nl-NL"/>
        </w:rPr>
        <w:t>k</w:t>
      </w:r>
      <w:r w:rsidRPr="005F1F03">
        <w:rPr>
          <w:rFonts w:ascii="Times New Roman" w:hAnsi="Times New Roman"/>
          <w:i/>
          <w:sz w:val="28"/>
          <w:szCs w:val="28"/>
          <w:lang w:val="nl-NL"/>
        </w:rPr>
        <w:t xml:space="preserve">hoá X, Kỳ họp thứ </w:t>
      </w:r>
      <w:r w:rsidR="00A23328" w:rsidRPr="005F1F03">
        <w:rPr>
          <w:rFonts w:ascii="Times New Roman" w:hAnsi="Times New Roman"/>
          <w:i/>
          <w:sz w:val="28"/>
          <w:szCs w:val="28"/>
          <w:lang w:val="nl-NL"/>
        </w:rPr>
        <w:t>3</w:t>
      </w:r>
      <w:r w:rsidRPr="005F1F03">
        <w:rPr>
          <w:rFonts w:ascii="Times New Roman" w:hAnsi="Times New Roman"/>
          <w:i/>
          <w:sz w:val="28"/>
          <w:szCs w:val="28"/>
          <w:lang w:val="nl-NL"/>
        </w:rPr>
        <w:t xml:space="preserve"> </w:t>
      </w:r>
      <w:r w:rsidR="00D95AAA">
        <w:rPr>
          <w:rFonts w:ascii="Times New Roman" w:hAnsi="Times New Roman"/>
          <w:i/>
          <w:sz w:val="28"/>
          <w:szCs w:val="28"/>
          <w:lang w:val="nl-NL"/>
        </w:rPr>
        <w:t xml:space="preserve">(kỳ họp chuyên đề) </w:t>
      </w:r>
      <w:r w:rsidRPr="005F1F03">
        <w:rPr>
          <w:rFonts w:ascii="Times New Roman" w:hAnsi="Times New Roman"/>
          <w:i/>
          <w:sz w:val="28"/>
          <w:szCs w:val="28"/>
          <w:lang w:val="nl-NL"/>
        </w:rPr>
        <w:t xml:space="preserve">thông </w:t>
      </w:r>
      <w:r w:rsidR="00AE08C1" w:rsidRPr="005F1F03">
        <w:rPr>
          <w:rFonts w:ascii="Times New Roman" w:hAnsi="Times New Roman"/>
          <w:i/>
          <w:sz w:val="28"/>
          <w:szCs w:val="28"/>
          <w:lang w:val="nl-NL"/>
        </w:rPr>
        <w:t xml:space="preserve">qua ngày </w:t>
      </w:r>
      <w:r w:rsidR="00A23328" w:rsidRPr="005F1F03">
        <w:rPr>
          <w:rFonts w:ascii="Times New Roman" w:hAnsi="Times New Roman"/>
          <w:i/>
          <w:sz w:val="28"/>
          <w:szCs w:val="28"/>
          <w:lang w:val="nl-NL"/>
        </w:rPr>
        <w:t>30 tháng 9</w:t>
      </w:r>
      <w:r w:rsidR="00AE08C1" w:rsidRPr="005F1F03">
        <w:rPr>
          <w:rFonts w:ascii="Times New Roman" w:hAnsi="Times New Roman"/>
          <w:i/>
          <w:sz w:val="28"/>
          <w:szCs w:val="28"/>
          <w:lang w:val="nl-NL"/>
        </w:rPr>
        <w:t xml:space="preserve"> năm 2025./.</w:t>
      </w:r>
    </w:p>
    <w:p w14:paraId="62E2EBE5" w14:textId="77777777" w:rsidR="006B4241" w:rsidRPr="005F1F03" w:rsidRDefault="006B4241" w:rsidP="006B4241">
      <w:pPr>
        <w:ind w:firstLine="709"/>
        <w:rPr>
          <w:rFonts w:ascii="Times New Roman" w:hAnsi="Times New Roman"/>
          <w:i/>
          <w:sz w:val="12"/>
          <w:szCs w:val="28"/>
          <w:lang w:val="nl-NL"/>
        </w:rPr>
      </w:pPr>
    </w:p>
    <w:tbl>
      <w:tblPr>
        <w:tblW w:w="9180" w:type="dxa"/>
        <w:jc w:val="center"/>
        <w:tblLook w:val="04A0" w:firstRow="1" w:lastRow="0" w:firstColumn="1" w:lastColumn="0" w:noHBand="0" w:noVBand="1"/>
      </w:tblPr>
      <w:tblGrid>
        <w:gridCol w:w="4590"/>
        <w:gridCol w:w="4590"/>
      </w:tblGrid>
      <w:tr w:rsidR="00AE08C1" w:rsidRPr="005F1F03" w14:paraId="769CDEA8" w14:textId="77777777" w:rsidTr="004160D0">
        <w:trPr>
          <w:jc w:val="center"/>
        </w:trPr>
        <w:tc>
          <w:tcPr>
            <w:tcW w:w="4590" w:type="dxa"/>
          </w:tcPr>
          <w:p w14:paraId="3C64292B" w14:textId="77777777" w:rsidR="00324673" w:rsidRPr="005F1F03" w:rsidRDefault="00324673" w:rsidP="00F7317F">
            <w:pPr>
              <w:spacing w:before="0" w:after="0"/>
              <w:ind w:left="115" w:hanging="115"/>
              <w:rPr>
                <w:rFonts w:ascii="Times New Roman" w:hAnsi="Times New Roman"/>
                <w:szCs w:val="28"/>
              </w:rPr>
            </w:pPr>
            <w:r w:rsidRPr="005F1F03">
              <w:rPr>
                <w:rFonts w:ascii="Times New Roman" w:hAnsi="Times New Roman"/>
                <w:b/>
                <w:i/>
              </w:rPr>
              <w:t>Nơi nhận:</w:t>
            </w:r>
          </w:p>
          <w:p w14:paraId="698C285E" w14:textId="76DC8DD9" w:rsidR="00324673" w:rsidRPr="005F1F03" w:rsidRDefault="00324673" w:rsidP="00231A94">
            <w:pPr>
              <w:spacing w:before="0" w:after="0"/>
              <w:ind w:hanging="108"/>
              <w:rPr>
                <w:rFonts w:ascii="Times New Roman" w:eastAsia="Calibri" w:hAnsi="Times New Roman"/>
                <w:sz w:val="22"/>
                <w:szCs w:val="22"/>
                <w:lang w:val="pt-BR"/>
              </w:rPr>
            </w:pPr>
            <w:r w:rsidRPr="005F1F03">
              <w:rPr>
                <w:rFonts w:ascii="Times New Roman" w:eastAsia="Calibri" w:hAnsi="Times New Roman"/>
                <w:sz w:val="22"/>
                <w:szCs w:val="22"/>
                <w:lang w:val="pt-BR"/>
              </w:rPr>
              <w:t>- Ủy ban Thường vụ Quốc hội</w:t>
            </w:r>
            <w:r w:rsidR="00156899" w:rsidRPr="005F1F03">
              <w:rPr>
                <w:rFonts w:ascii="Times New Roman" w:eastAsia="Calibri" w:hAnsi="Times New Roman"/>
                <w:sz w:val="22"/>
                <w:szCs w:val="22"/>
                <w:lang w:val="pt-BR"/>
              </w:rPr>
              <w:t xml:space="preserve"> (b/c)</w:t>
            </w:r>
            <w:r w:rsidRPr="005F1F03">
              <w:rPr>
                <w:rFonts w:ascii="Times New Roman" w:eastAsia="Calibri" w:hAnsi="Times New Roman"/>
                <w:sz w:val="22"/>
                <w:szCs w:val="22"/>
                <w:lang w:val="pt-BR"/>
              </w:rPr>
              <w:t>;</w:t>
            </w:r>
          </w:p>
          <w:p w14:paraId="40F57E82" w14:textId="0641700F" w:rsidR="00324673" w:rsidRPr="005F1F03" w:rsidRDefault="00324673" w:rsidP="00231A94">
            <w:pPr>
              <w:spacing w:before="0" w:after="0"/>
              <w:ind w:hanging="108"/>
              <w:rPr>
                <w:rFonts w:ascii="Times New Roman" w:eastAsia="Calibri" w:hAnsi="Times New Roman"/>
                <w:sz w:val="22"/>
                <w:szCs w:val="22"/>
                <w:lang w:val="pt-BR"/>
              </w:rPr>
            </w:pPr>
            <w:r w:rsidRPr="005F1F03">
              <w:rPr>
                <w:rFonts w:ascii="Times New Roman" w:eastAsia="Calibri" w:hAnsi="Times New Roman"/>
                <w:sz w:val="22"/>
                <w:szCs w:val="22"/>
                <w:lang w:val="pt-BR"/>
              </w:rPr>
              <w:t>- Chính phủ</w:t>
            </w:r>
            <w:r w:rsidR="00156899" w:rsidRPr="005F1F03">
              <w:rPr>
                <w:rFonts w:ascii="Times New Roman" w:eastAsia="Calibri" w:hAnsi="Times New Roman"/>
                <w:sz w:val="22"/>
                <w:szCs w:val="22"/>
                <w:lang w:val="pt-BR"/>
              </w:rPr>
              <w:t xml:space="preserve"> (b/c)</w:t>
            </w:r>
            <w:r w:rsidRPr="005F1F03">
              <w:rPr>
                <w:rFonts w:ascii="Times New Roman" w:eastAsia="Calibri" w:hAnsi="Times New Roman"/>
                <w:sz w:val="22"/>
                <w:szCs w:val="22"/>
                <w:lang w:val="pt-BR"/>
              </w:rPr>
              <w:t>;</w:t>
            </w:r>
          </w:p>
          <w:p w14:paraId="096D981A" w14:textId="77777777" w:rsidR="006657EE" w:rsidRPr="005F1F03" w:rsidRDefault="00324673" w:rsidP="006657EE">
            <w:pPr>
              <w:spacing w:before="0" w:after="0"/>
              <w:ind w:hanging="108"/>
              <w:rPr>
                <w:rFonts w:ascii="Times New Roman" w:eastAsia="Calibri" w:hAnsi="Times New Roman"/>
                <w:sz w:val="22"/>
                <w:szCs w:val="22"/>
                <w:lang w:val="pt-BR"/>
              </w:rPr>
            </w:pPr>
            <w:r w:rsidRPr="005F1F03">
              <w:rPr>
                <w:rFonts w:ascii="Times New Roman" w:hAnsi="Times New Roman"/>
                <w:sz w:val="22"/>
                <w:szCs w:val="22"/>
              </w:rPr>
              <w:t xml:space="preserve">- Bộ </w:t>
            </w:r>
            <w:r w:rsidR="006657EE" w:rsidRPr="005F1F03">
              <w:rPr>
                <w:rFonts w:ascii="Times New Roman" w:hAnsi="Times New Roman"/>
                <w:sz w:val="22"/>
                <w:szCs w:val="22"/>
              </w:rPr>
              <w:t>Tài chính</w:t>
            </w:r>
            <w:r w:rsidRPr="005F1F03">
              <w:rPr>
                <w:rFonts w:ascii="Times New Roman" w:eastAsia="Calibri" w:hAnsi="Times New Roman"/>
                <w:sz w:val="22"/>
                <w:szCs w:val="22"/>
                <w:lang w:val="pt-BR"/>
              </w:rPr>
              <w:t>;</w:t>
            </w:r>
          </w:p>
          <w:p w14:paraId="3EEEA6F4" w14:textId="77777777" w:rsidR="00A04322" w:rsidRPr="005F1F03" w:rsidRDefault="006657EE" w:rsidP="006657EE">
            <w:pPr>
              <w:spacing w:before="0" w:after="0"/>
              <w:ind w:hanging="108"/>
              <w:rPr>
                <w:rFonts w:ascii="Times New Roman" w:hAnsi="Times New Roman"/>
                <w:bCs/>
                <w:sz w:val="22"/>
                <w:szCs w:val="22"/>
              </w:rPr>
            </w:pPr>
            <w:r w:rsidRPr="005F1F03">
              <w:rPr>
                <w:rFonts w:ascii="Times New Roman" w:hAnsi="Times New Roman"/>
                <w:bCs/>
                <w:sz w:val="22"/>
                <w:szCs w:val="22"/>
              </w:rPr>
              <w:t xml:space="preserve">- Cục kiểm tra văn bản </w:t>
            </w:r>
            <w:r w:rsidR="00EF52BF" w:rsidRPr="005F1F03">
              <w:rPr>
                <w:rFonts w:ascii="Times New Roman" w:hAnsi="Times New Roman"/>
                <w:bCs/>
                <w:sz w:val="22"/>
                <w:szCs w:val="22"/>
              </w:rPr>
              <w:t xml:space="preserve">Quản lý xử lý vi </w:t>
            </w:r>
          </w:p>
          <w:p w14:paraId="40FD0087" w14:textId="6B553567" w:rsidR="006657EE" w:rsidRPr="005F1F03" w:rsidRDefault="00EF52BF" w:rsidP="006657EE">
            <w:pPr>
              <w:spacing w:before="0" w:after="0"/>
              <w:ind w:hanging="108"/>
              <w:rPr>
                <w:rFonts w:ascii="Times New Roman" w:eastAsia="Calibri" w:hAnsi="Times New Roman"/>
                <w:sz w:val="22"/>
                <w:szCs w:val="22"/>
                <w:lang w:val="pt-BR"/>
              </w:rPr>
            </w:pPr>
            <w:r w:rsidRPr="005F1F03">
              <w:rPr>
                <w:rFonts w:ascii="Times New Roman" w:hAnsi="Times New Roman"/>
                <w:bCs/>
                <w:sz w:val="22"/>
                <w:szCs w:val="22"/>
              </w:rPr>
              <w:t>phạm hành chính</w:t>
            </w:r>
            <w:r w:rsidR="006657EE" w:rsidRPr="005F1F03">
              <w:rPr>
                <w:rFonts w:ascii="Times New Roman" w:hAnsi="Times New Roman"/>
                <w:bCs/>
                <w:sz w:val="22"/>
                <w:szCs w:val="22"/>
              </w:rPr>
              <w:t>-Bộ Tư pháp;</w:t>
            </w:r>
          </w:p>
          <w:p w14:paraId="3D7F699B" w14:textId="77777777" w:rsidR="00324673" w:rsidRPr="005F1F03" w:rsidRDefault="00324673" w:rsidP="00231A94">
            <w:pPr>
              <w:spacing w:before="0" w:after="0"/>
              <w:ind w:hanging="108"/>
              <w:rPr>
                <w:rFonts w:ascii="Times New Roman" w:eastAsia="Calibri" w:hAnsi="Times New Roman"/>
                <w:sz w:val="22"/>
                <w:szCs w:val="22"/>
                <w:lang w:val="pt-BR"/>
              </w:rPr>
            </w:pPr>
            <w:r w:rsidRPr="005F1F03">
              <w:rPr>
                <w:rFonts w:ascii="Times New Roman" w:eastAsia="Calibri" w:hAnsi="Times New Roman"/>
                <w:sz w:val="22"/>
                <w:szCs w:val="22"/>
                <w:lang w:val="pt-BR"/>
              </w:rPr>
              <w:t>- Thường trực Tỉnh uỷ;</w:t>
            </w:r>
          </w:p>
          <w:p w14:paraId="7FCBB9F8" w14:textId="7FA0B2CA" w:rsidR="00324673" w:rsidRPr="005F1F03" w:rsidRDefault="00324673" w:rsidP="00231A94">
            <w:pPr>
              <w:spacing w:before="0" w:after="0"/>
              <w:ind w:hanging="108"/>
              <w:rPr>
                <w:rFonts w:ascii="Times New Roman" w:eastAsia="Calibri" w:hAnsi="Times New Roman"/>
                <w:sz w:val="22"/>
                <w:szCs w:val="22"/>
                <w:lang w:val="pt-BR"/>
              </w:rPr>
            </w:pPr>
            <w:r w:rsidRPr="005F1F03">
              <w:rPr>
                <w:rFonts w:ascii="Times New Roman" w:eastAsia="Calibri" w:hAnsi="Times New Roman"/>
                <w:sz w:val="22"/>
                <w:szCs w:val="22"/>
                <w:lang w:val="pt-BR"/>
              </w:rPr>
              <w:t>- Đoàn đại biểu Quốc hộ</w:t>
            </w:r>
            <w:r w:rsidR="00D95872" w:rsidRPr="005F1F03">
              <w:rPr>
                <w:rFonts w:ascii="Times New Roman" w:eastAsia="Calibri" w:hAnsi="Times New Roman"/>
                <w:sz w:val="22"/>
                <w:szCs w:val="22"/>
                <w:lang w:val="pt-BR"/>
              </w:rPr>
              <w:t>i</w:t>
            </w:r>
            <w:r w:rsidR="00223BBA" w:rsidRPr="005F1F03">
              <w:rPr>
                <w:rFonts w:ascii="Times New Roman" w:eastAsia="Calibri" w:hAnsi="Times New Roman"/>
                <w:sz w:val="22"/>
                <w:szCs w:val="22"/>
                <w:lang w:val="pt-BR"/>
              </w:rPr>
              <w:t xml:space="preserve"> </w:t>
            </w:r>
            <w:r w:rsidRPr="005F1F03">
              <w:rPr>
                <w:rFonts w:ascii="Times New Roman" w:eastAsia="Calibri" w:hAnsi="Times New Roman"/>
                <w:sz w:val="22"/>
                <w:szCs w:val="22"/>
                <w:lang w:val="pt-BR"/>
              </w:rPr>
              <w:t>tỉnh;</w:t>
            </w:r>
          </w:p>
          <w:p w14:paraId="0D582A98" w14:textId="77777777" w:rsidR="004E584E" w:rsidRPr="004E584E" w:rsidRDefault="004E584E" w:rsidP="00566256">
            <w:pPr>
              <w:spacing w:before="0" w:after="0"/>
              <w:ind w:hanging="108"/>
              <w:rPr>
                <w:rFonts w:ascii="Times New Roman" w:eastAsia="Calibri" w:hAnsi="Times New Roman"/>
                <w:color w:val="FF0000"/>
                <w:sz w:val="22"/>
                <w:szCs w:val="22"/>
                <w:lang w:val="pt-BR"/>
              </w:rPr>
            </w:pPr>
            <w:r w:rsidRPr="004E584E">
              <w:rPr>
                <w:rFonts w:ascii="Times New Roman" w:eastAsia="Calibri" w:hAnsi="Times New Roman"/>
                <w:color w:val="FF0000"/>
                <w:sz w:val="22"/>
                <w:szCs w:val="22"/>
                <w:lang w:val="pt-BR"/>
              </w:rPr>
              <w:t>- Đại biểu HĐND tỉnh;</w:t>
            </w:r>
          </w:p>
          <w:p w14:paraId="6EF84540" w14:textId="239B0694" w:rsidR="00566256" w:rsidRPr="005F1F03" w:rsidRDefault="00566256" w:rsidP="00566256">
            <w:pPr>
              <w:spacing w:before="0" w:after="0"/>
              <w:ind w:hanging="108"/>
              <w:rPr>
                <w:rFonts w:ascii="Times New Roman" w:eastAsia="Calibri" w:hAnsi="Times New Roman"/>
                <w:sz w:val="22"/>
                <w:szCs w:val="22"/>
                <w:lang w:val="pt-BR"/>
              </w:rPr>
            </w:pPr>
            <w:r w:rsidRPr="005F1F03">
              <w:rPr>
                <w:rFonts w:ascii="Times New Roman" w:eastAsia="Calibri" w:hAnsi="Times New Roman"/>
                <w:sz w:val="22"/>
                <w:szCs w:val="22"/>
                <w:lang w:val="pt-BR"/>
              </w:rPr>
              <w:t>- Ủy ban nhân dân tỉnh;</w:t>
            </w:r>
          </w:p>
          <w:p w14:paraId="45AA5807" w14:textId="77777777" w:rsidR="00324673" w:rsidRPr="005F1F03" w:rsidRDefault="00324673" w:rsidP="00231A94">
            <w:pPr>
              <w:spacing w:before="0" w:after="0"/>
              <w:ind w:hanging="108"/>
              <w:rPr>
                <w:rFonts w:ascii="Times New Roman" w:eastAsia="Calibri" w:hAnsi="Times New Roman"/>
                <w:sz w:val="22"/>
                <w:szCs w:val="22"/>
                <w:lang w:val="pt-BR"/>
              </w:rPr>
            </w:pPr>
            <w:r w:rsidRPr="005F1F03">
              <w:rPr>
                <w:rFonts w:ascii="Times New Roman" w:eastAsia="Calibri" w:hAnsi="Times New Roman"/>
                <w:sz w:val="22"/>
                <w:szCs w:val="22"/>
                <w:lang w:val="pt-BR"/>
              </w:rPr>
              <w:t>- Ủy ban MTTQVN tỉnh;</w:t>
            </w:r>
          </w:p>
          <w:p w14:paraId="053AE834" w14:textId="77777777" w:rsidR="00324673" w:rsidRPr="005F1F03" w:rsidRDefault="00324673" w:rsidP="00231A94">
            <w:pPr>
              <w:spacing w:before="0" w:after="0"/>
              <w:ind w:hanging="108"/>
              <w:rPr>
                <w:rFonts w:ascii="Times New Roman" w:eastAsia="Calibri" w:hAnsi="Times New Roman"/>
                <w:sz w:val="22"/>
                <w:szCs w:val="22"/>
                <w:lang w:val="pt-BR"/>
              </w:rPr>
            </w:pPr>
            <w:r w:rsidRPr="005F1F03">
              <w:rPr>
                <w:rFonts w:ascii="Times New Roman" w:eastAsia="Calibri" w:hAnsi="Times New Roman"/>
                <w:sz w:val="22"/>
                <w:szCs w:val="22"/>
                <w:lang w:val="pt-BR"/>
              </w:rPr>
              <w:t>- Các sở, ban, ngành tỉnh;</w:t>
            </w:r>
          </w:p>
          <w:p w14:paraId="3FEAB55C" w14:textId="6A36E6AD" w:rsidR="00324673" w:rsidRPr="005F1F03" w:rsidRDefault="00EF52BF" w:rsidP="00231A94">
            <w:pPr>
              <w:spacing w:before="0" w:after="0"/>
              <w:ind w:hanging="108"/>
              <w:rPr>
                <w:rFonts w:ascii="Times New Roman" w:eastAsia="Calibri" w:hAnsi="Times New Roman"/>
                <w:sz w:val="22"/>
                <w:szCs w:val="22"/>
                <w:lang w:val="pt-BR"/>
              </w:rPr>
            </w:pPr>
            <w:r w:rsidRPr="005F1F03">
              <w:rPr>
                <w:rFonts w:ascii="Times New Roman" w:eastAsia="Calibri" w:hAnsi="Times New Roman"/>
                <w:sz w:val="22"/>
                <w:szCs w:val="22"/>
                <w:lang w:val="pt-BR"/>
              </w:rPr>
              <w:t>- TT</w:t>
            </w:r>
            <w:r w:rsidR="00324673" w:rsidRPr="005F1F03">
              <w:rPr>
                <w:rFonts w:ascii="Times New Roman" w:eastAsia="Calibri" w:hAnsi="Times New Roman"/>
                <w:sz w:val="22"/>
                <w:szCs w:val="22"/>
                <w:lang w:val="pt-BR"/>
              </w:rPr>
              <w:t xml:space="preserve">HĐND, UBND các </w:t>
            </w:r>
            <w:r w:rsidR="00566256" w:rsidRPr="005F1F03">
              <w:rPr>
                <w:rFonts w:ascii="Times New Roman" w:eastAsia="Calibri" w:hAnsi="Times New Roman"/>
                <w:sz w:val="22"/>
                <w:szCs w:val="22"/>
                <w:lang w:val="pt-BR"/>
              </w:rPr>
              <w:t>xã, phường</w:t>
            </w:r>
            <w:r w:rsidR="00324673" w:rsidRPr="005F1F03">
              <w:rPr>
                <w:rFonts w:ascii="Times New Roman" w:eastAsia="Calibri" w:hAnsi="Times New Roman"/>
                <w:sz w:val="22"/>
                <w:szCs w:val="22"/>
                <w:lang w:val="pt-BR"/>
              </w:rPr>
              <w:t>;</w:t>
            </w:r>
          </w:p>
          <w:p w14:paraId="573C579C" w14:textId="4A4A3B76" w:rsidR="00566256" w:rsidRPr="005F1F03" w:rsidRDefault="00566256" w:rsidP="00231A94">
            <w:pPr>
              <w:spacing w:before="0" w:after="0"/>
              <w:ind w:hanging="108"/>
              <w:rPr>
                <w:rFonts w:ascii="Times New Roman" w:eastAsia="Calibri" w:hAnsi="Times New Roman"/>
                <w:sz w:val="22"/>
                <w:szCs w:val="22"/>
                <w:lang w:val="pt-BR"/>
              </w:rPr>
            </w:pPr>
            <w:r w:rsidRPr="005F1F03">
              <w:rPr>
                <w:rFonts w:ascii="Times New Roman" w:eastAsia="Calibri" w:hAnsi="Times New Roman"/>
                <w:sz w:val="22"/>
                <w:szCs w:val="22"/>
                <w:lang w:val="pt-BR"/>
              </w:rPr>
              <w:t>- VP Đoàn ĐBQH và HĐND tỉnh;</w:t>
            </w:r>
          </w:p>
          <w:p w14:paraId="1CD7FCF4" w14:textId="5A49B24B" w:rsidR="00566256" w:rsidRPr="005F1F03" w:rsidRDefault="00566256" w:rsidP="00231A94">
            <w:pPr>
              <w:spacing w:before="0" w:after="0"/>
              <w:ind w:hanging="108"/>
              <w:rPr>
                <w:rFonts w:ascii="Times New Roman" w:eastAsia="Calibri" w:hAnsi="Times New Roman"/>
                <w:sz w:val="22"/>
                <w:szCs w:val="22"/>
                <w:lang w:val="pt-BR"/>
              </w:rPr>
            </w:pPr>
            <w:r w:rsidRPr="005F1F03">
              <w:rPr>
                <w:rFonts w:ascii="Times New Roman" w:eastAsia="Calibri" w:hAnsi="Times New Roman"/>
                <w:sz w:val="22"/>
                <w:szCs w:val="22"/>
                <w:lang w:val="pt-BR"/>
              </w:rPr>
              <w:t>- Trang thông tin điện tử HĐND tỉnh;</w:t>
            </w:r>
          </w:p>
          <w:p w14:paraId="674FCD7F" w14:textId="19366BAE" w:rsidR="00324673" w:rsidRPr="005F1F03" w:rsidRDefault="00324673" w:rsidP="00231A94">
            <w:pPr>
              <w:spacing w:before="0" w:after="0"/>
              <w:ind w:hanging="108"/>
              <w:rPr>
                <w:rFonts w:ascii="Times New Roman" w:eastAsia="Calibri" w:hAnsi="Times New Roman"/>
                <w:sz w:val="22"/>
                <w:szCs w:val="22"/>
                <w:lang w:val="pt-BR"/>
              </w:rPr>
            </w:pPr>
            <w:r w:rsidRPr="005F1F03">
              <w:rPr>
                <w:rFonts w:ascii="Times New Roman" w:eastAsia="Calibri" w:hAnsi="Times New Roman"/>
                <w:sz w:val="22"/>
                <w:szCs w:val="22"/>
                <w:lang w:val="pt-BR"/>
              </w:rPr>
              <w:t>- Trung tâm Công báo - Tin học tỉnh</w:t>
            </w:r>
            <w:r w:rsidR="004E584E">
              <w:rPr>
                <w:rFonts w:ascii="Times New Roman" w:eastAsia="Calibri" w:hAnsi="Times New Roman"/>
                <w:sz w:val="22"/>
                <w:szCs w:val="22"/>
                <w:lang w:val="pt-BR"/>
              </w:rPr>
              <w:t xml:space="preserve"> (</w:t>
            </w:r>
            <w:r w:rsidR="004E584E" w:rsidRPr="004E584E">
              <w:rPr>
                <w:rFonts w:ascii="Times New Roman" w:eastAsia="Calibri" w:hAnsi="Times New Roman"/>
                <w:color w:val="FF0000"/>
                <w:sz w:val="22"/>
                <w:szCs w:val="22"/>
                <w:lang w:val="pt-BR"/>
              </w:rPr>
              <w:t>VP.UBND tỉnh)</w:t>
            </w:r>
            <w:r w:rsidRPr="004E584E">
              <w:rPr>
                <w:rFonts w:ascii="Times New Roman" w:eastAsia="Calibri" w:hAnsi="Times New Roman"/>
                <w:color w:val="FF0000"/>
                <w:sz w:val="22"/>
                <w:szCs w:val="22"/>
                <w:lang w:val="pt-BR"/>
              </w:rPr>
              <w:t>;</w:t>
            </w:r>
          </w:p>
          <w:p w14:paraId="574E7C6A" w14:textId="36B84A71" w:rsidR="00566256" w:rsidRPr="005F1F03" w:rsidRDefault="00566256" w:rsidP="00566256">
            <w:pPr>
              <w:spacing w:before="0" w:after="0"/>
              <w:ind w:hanging="108"/>
              <w:rPr>
                <w:rFonts w:ascii="Times New Roman" w:eastAsia="Calibri" w:hAnsi="Times New Roman"/>
                <w:sz w:val="22"/>
                <w:szCs w:val="22"/>
                <w:lang w:val="pt-BR"/>
              </w:rPr>
            </w:pPr>
            <w:r w:rsidRPr="005F1F03">
              <w:rPr>
                <w:rFonts w:ascii="Times New Roman" w:eastAsia="Calibri" w:hAnsi="Times New Roman"/>
                <w:sz w:val="22"/>
                <w:szCs w:val="22"/>
                <w:lang w:val="pt-BR"/>
              </w:rPr>
              <w:t xml:space="preserve">- Báo và </w:t>
            </w:r>
            <w:r w:rsidR="001C6B94" w:rsidRPr="005F1F03">
              <w:rPr>
                <w:rFonts w:ascii="Times New Roman" w:eastAsia="Calibri" w:hAnsi="Times New Roman"/>
                <w:sz w:val="22"/>
                <w:szCs w:val="22"/>
                <w:lang w:val="pt-BR"/>
              </w:rPr>
              <w:t>P</w:t>
            </w:r>
            <w:r w:rsidRPr="005F1F03">
              <w:rPr>
                <w:rFonts w:ascii="Times New Roman" w:eastAsia="Calibri" w:hAnsi="Times New Roman"/>
                <w:sz w:val="22"/>
                <w:szCs w:val="22"/>
                <w:lang w:val="pt-BR"/>
              </w:rPr>
              <w:t>hát thanh truyền hình Tây Ninh;</w:t>
            </w:r>
          </w:p>
          <w:p w14:paraId="00A9DE07" w14:textId="6E4EC811" w:rsidR="00E53A6E" w:rsidRPr="005F1F03" w:rsidRDefault="00E53A6E" w:rsidP="00566256">
            <w:pPr>
              <w:spacing w:before="0" w:after="0"/>
              <w:ind w:hanging="108"/>
              <w:rPr>
                <w:rFonts w:ascii="Times New Roman" w:eastAsia="Calibri" w:hAnsi="Times New Roman"/>
                <w:sz w:val="22"/>
                <w:szCs w:val="22"/>
                <w:lang w:val="pt-BR"/>
              </w:rPr>
            </w:pPr>
            <w:r w:rsidRPr="005F1F03">
              <w:rPr>
                <w:rFonts w:ascii="Times New Roman" w:eastAsia="Calibri" w:hAnsi="Times New Roman"/>
                <w:sz w:val="22"/>
                <w:szCs w:val="22"/>
                <w:lang w:val="pt-BR"/>
              </w:rPr>
              <w:t>- Các Phòng thuộc VP Đoàn ĐBQH và HĐND tỉnh</w:t>
            </w:r>
            <w:r w:rsidR="009668FB" w:rsidRPr="005F1F03">
              <w:rPr>
                <w:rFonts w:ascii="Times New Roman" w:eastAsia="Calibri" w:hAnsi="Times New Roman"/>
                <w:sz w:val="22"/>
                <w:szCs w:val="22"/>
                <w:lang w:val="pt-BR"/>
              </w:rPr>
              <w:t>;</w:t>
            </w:r>
          </w:p>
          <w:p w14:paraId="7B8B6D68" w14:textId="68731A41" w:rsidR="0001779C" w:rsidRPr="005F1F03" w:rsidRDefault="006B4241" w:rsidP="00E53A6E">
            <w:pPr>
              <w:spacing w:before="0" w:after="0"/>
              <w:ind w:hanging="108"/>
              <w:rPr>
                <w:rFonts w:ascii="Times New Roman" w:eastAsia="Calibri" w:hAnsi="Times New Roman"/>
                <w:sz w:val="22"/>
                <w:szCs w:val="22"/>
                <w:lang w:val="pt-BR"/>
              </w:rPr>
            </w:pPr>
            <w:r w:rsidRPr="005F1F03">
              <w:rPr>
                <w:rFonts w:ascii="Times New Roman" w:eastAsia="Calibri" w:hAnsi="Times New Roman"/>
                <w:sz w:val="22"/>
                <w:szCs w:val="22"/>
                <w:lang w:val="pt-BR"/>
              </w:rPr>
              <w:t xml:space="preserve">- Lưu: VT, </w:t>
            </w:r>
            <w:r w:rsidR="009668FB" w:rsidRPr="005F1F03">
              <w:rPr>
                <w:rFonts w:ascii="Times New Roman" w:eastAsia="Calibri" w:hAnsi="Times New Roman"/>
                <w:sz w:val="22"/>
                <w:szCs w:val="22"/>
                <w:lang w:val="pt-BR"/>
              </w:rPr>
              <w:t>VP Đoàn ĐBQH và HĐND tỉnh.</w:t>
            </w:r>
          </w:p>
        </w:tc>
        <w:tc>
          <w:tcPr>
            <w:tcW w:w="4590" w:type="dxa"/>
          </w:tcPr>
          <w:p w14:paraId="2EF11AAE" w14:textId="77777777" w:rsidR="00324673" w:rsidRPr="005F1F03" w:rsidRDefault="00324673" w:rsidP="00F7317F">
            <w:pPr>
              <w:spacing w:before="0" w:after="0"/>
              <w:ind w:firstLine="0"/>
              <w:jc w:val="center"/>
              <w:rPr>
                <w:rFonts w:ascii="Times New Roman" w:hAnsi="Times New Roman"/>
                <w:b/>
                <w:sz w:val="28"/>
                <w:szCs w:val="28"/>
                <w:lang w:val="fr-FR"/>
              </w:rPr>
            </w:pPr>
            <w:r w:rsidRPr="005F1F03">
              <w:rPr>
                <w:rFonts w:ascii="Times New Roman" w:hAnsi="Times New Roman"/>
                <w:b/>
                <w:sz w:val="28"/>
                <w:szCs w:val="28"/>
                <w:lang w:val="fr-FR"/>
              </w:rPr>
              <w:t>CHỦ TỊCH</w:t>
            </w:r>
          </w:p>
          <w:p w14:paraId="72994E43" w14:textId="77777777" w:rsidR="00324673" w:rsidRPr="005F1F03" w:rsidRDefault="00324673" w:rsidP="00231A94">
            <w:pPr>
              <w:spacing w:before="0" w:after="0"/>
              <w:jc w:val="center"/>
              <w:rPr>
                <w:rFonts w:ascii="Times New Roman" w:hAnsi="Times New Roman"/>
                <w:b/>
                <w:sz w:val="28"/>
                <w:szCs w:val="28"/>
                <w:lang w:val="fr-FR"/>
              </w:rPr>
            </w:pPr>
          </w:p>
          <w:p w14:paraId="7E5C645C" w14:textId="35C8D85F" w:rsidR="00324673" w:rsidRPr="005F1F03" w:rsidRDefault="00324673" w:rsidP="00231A94">
            <w:pPr>
              <w:spacing w:before="0" w:after="0"/>
              <w:jc w:val="center"/>
              <w:rPr>
                <w:rFonts w:ascii="Times New Roman" w:hAnsi="Times New Roman"/>
                <w:b/>
                <w:sz w:val="28"/>
                <w:szCs w:val="28"/>
                <w:lang w:val="fr-FR"/>
              </w:rPr>
            </w:pPr>
          </w:p>
          <w:p w14:paraId="39831FB9" w14:textId="5726FDA9" w:rsidR="00324673" w:rsidRDefault="00324673" w:rsidP="00B26160">
            <w:pPr>
              <w:spacing w:before="0" w:after="0"/>
              <w:ind w:firstLine="0"/>
              <w:rPr>
                <w:rFonts w:ascii="Times New Roman" w:hAnsi="Times New Roman"/>
                <w:b/>
                <w:sz w:val="28"/>
                <w:szCs w:val="28"/>
                <w:lang w:val="fr-FR"/>
              </w:rPr>
            </w:pPr>
          </w:p>
          <w:p w14:paraId="060BA8A1" w14:textId="77777777" w:rsidR="00D95AAA" w:rsidRPr="005F1F03" w:rsidRDefault="00D95AAA" w:rsidP="00B26160">
            <w:pPr>
              <w:spacing w:before="0" w:after="0"/>
              <w:ind w:firstLine="0"/>
              <w:rPr>
                <w:rFonts w:ascii="Times New Roman" w:hAnsi="Times New Roman"/>
                <w:b/>
                <w:sz w:val="28"/>
                <w:szCs w:val="28"/>
                <w:lang w:val="fr-FR"/>
              </w:rPr>
            </w:pPr>
          </w:p>
          <w:p w14:paraId="0DDE1590" w14:textId="77777777" w:rsidR="00B26160" w:rsidRPr="005F1F03" w:rsidRDefault="00B26160" w:rsidP="00B26160">
            <w:pPr>
              <w:spacing w:before="0" w:after="0"/>
              <w:ind w:firstLine="0"/>
              <w:rPr>
                <w:rFonts w:ascii="Times New Roman" w:hAnsi="Times New Roman"/>
                <w:b/>
                <w:sz w:val="28"/>
                <w:szCs w:val="28"/>
                <w:lang w:val="fr-FR"/>
              </w:rPr>
            </w:pPr>
          </w:p>
          <w:p w14:paraId="7664D13F" w14:textId="77777777" w:rsidR="00324673" w:rsidRPr="005F1F03" w:rsidRDefault="00324673" w:rsidP="00231A94">
            <w:pPr>
              <w:spacing w:before="0" w:after="0"/>
              <w:jc w:val="center"/>
              <w:rPr>
                <w:rFonts w:ascii="Times New Roman" w:hAnsi="Times New Roman"/>
                <w:b/>
                <w:sz w:val="28"/>
                <w:szCs w:val="28"/>
                <w:lang w:val="fr-FR"/>
              </w:rPr>
            </w:pPr>
          </w:p>
          <w:p w14:paraId="16347C9A" w14:textId="422D725F" w:rsidR="00324673" w:rsidRPr="005F1F03" w:rsidRDefault="00324673" w:rsidP="00364BB7">
            <w:pPr>
              <w:spacing w:before="0" w:after="0"/>
              <w:ind w:firstLine="0"/>
              <w:jc w:val="center"/>
              <w:rPr>
                <w:rFonts w:ascii="Times New Roman" w:hAnsi="Times New Roman"/>
                <w:b/>
                <w:bCs/>
                <w:sz w:val="28"/>
                <w:szCs w:val="28"/>
                <w:lang w:val="fr-FR"/>
              </w:rPr>
            </w:pPr>
            <w:r w:rsidRPr="005F1F03">
              <w:rPr>
                <w:rFonts w:ascii="Times New Roman" w:hAnsi="Times New Roman"/>
                <w:b/>
                <w:bCs/>
                <w:sz w:val="28"/>
                <w:szCs w:val="28"/>
                <w:lang w:val="fr-FR"/>
              </w:rPr>
              <w:t xml:space="preserve">Nguyễn </w:t>
            </w:r>
            <w:r w:rsidR="00364BB7" w:rsidRPr="005F1F03">
              <w:rPr>
                <w:rFonts w:ascii="Times New Roman" w:hAnsi="Times New Roman"/>
                <w:b/>
                <w:bCs/>
                <w:sz w:val="28"/>
                <w:szCs w:val="28"/>
                <w:lang w:val="fr-FR"/>
              </w:rPr>
              <w:t>Mạnh Hùng</w:t>
            </w:r>
          </w:p>
        </w:tc>
      </w:tr>
    </w:tbl>
    <w:p w14:paraId="4F575CE1" w14:textId="17B6E25C" w:rsidR="00C866F4" w:rsidRPr="005F1F03" w:rsidRDefault="00C866F4" w:rsidP="00324673">
      <w:pPr>
        <w:spacing w:after="0"/>
        <w:ind w:firstLine="0"/>
        <w:rPr>
          <w:rFonts w:ascii="Times New Roman" w:hAnsi="Times New Roman"/>
          <w:sz w:val="28"/>
          <w:szCs w:val="28"/>
          <w:lang w:val="nl-NL"/>
        </w:rPr>
      </w:pPr>
    </w:p>
    <w:p w14:paraId="73D99121" w14:textId="77777777" w:rsidR="00501F1D" w:rsidRPr="005F1F03" w:rsidRDefault="00501F1D" w:rsidP="00177DEE">
      <w:pPr>
        <w:spacing w:before="48" w:after="48"/>
        <w:ind w:firstLine="0"/>
        <w:jc w:val="center"/>
        <w:rPr>
          <w:rFonts w:ascii="Times New Roman" w:hAnsi="Times New Roman"/>
          <w:b/>
          <w:sz w:val="28"/>
          <w:szCs w:val="28"/>
          <w:lang w:val="en-US"/>
        </w:rPr>
      </w:pPr>
    </w:p>
    <w:p w14:paraId="7B1119AA" w14:textId="77777777" w:rsidR="00501F1D" w:rsidRPr="005F1F03" w:rsidRDefault="00501F1D" w:rsidP="00177DEE">
      <w:pPr>
        <w:spacing w:before="48" w:after="48"/>
        <w:ind w:firstLine="0"/>
        <w:jc w:val="center"/>
        <w:rPr>
          <w:rFonts w:ascii="Times New Roman" w:hAnsi="Times New Roman"/>
          <w:b/>
          <w:sz w:val="28"/>
          <w:szCs w:val="28"/>
          <w:lang w:val="en-US"/>
        </w:rPr>
      </w:pPr>
    </w:p>
    <w:p w14:paraId="7CC5FD8A" w14:textId="77777777" w:rsidR="00501F1D" w:rsidRPr="005F1F03" w:rsidRDefault="00501F1D" w:rsidP="00177DEE">
      <w:pPr>
        <w:spacing w:before="48" w:after="48"/>
        <w:ind w:firstLine="0"/>
        <w:jc w:val="center"/>
        <w:rPr>
          <w:rFonts w:ascii="Times New Roman" w:hAnsi="Times New Roman"/>
          <w:b/>
          <w:sz w:val="28"/>
          <w:szCs w:val="28"/>
          <w:lang w:val="en-US"/>
        </w:rPr>
      </w:pPr>
    </w:p>
    <w:p w14:paraId="78101358" w14:textId="77777777" w:rsidR="00501F1D" w:rsidRDefault="00501F1D" w:rsidP="00177DEE">
      <w:pPr>
        <w:spacing w:before="48" w:after="48"/>
        <w:ind w:firstLine="0"/>
        <w:jc w:val="center"/>
        <w:rPr>
          <w:rFonts w:ascii="Times New Roman" w:hAnsi="Times New Roman"/>
          <w:b/>
          <w:sz w:val="28"/>
          <w:szCs w:val="28"/>
          <w:lang w:val="en-US"/>
        </w:rPr>
      </w:pPr>
    </w:p>
    <w:p w14:paraId="4B417992" w14:textId="77777777" w:rsidR="00D95AAA" w:rsidRDefault="00D95AAA" w:rsidP="00177DEE">
      <w:pPr>
        <w:spacing w:before="48" w:after="48"/>
        <w:ind w:firstLine="0"/>
        <w:jc w:val="center"/>
        <w:rPr>
          <w:rFonts w:ascii="Times New Roman" w:hAnsi="Times New Roman"/>
          <w:b/>
          <w:sz w:val="28"/>
          <w:szCs w:val="28"/>
          <w:lang w:val="en-US"/>
        </w:rPr>
      </w:pPr>
    </w:p>
    <w:p w14:paraId="29E1B905" w14:textId="77777777" w:rsidR="00D95AAA" w:rsidRDefault="00D95AAA" w:rsidP="00177DEE">
      <w:pPr>
        <w:spacing w:before="48" w:after="48"/>
        <w:ind w:firstLine="0"/>
        <w:jc w:val="center"/>
        <w:rPr>
          <w:rFonts w:ascii="Times New Roman" w:hAnsi="Times New Roman"/>
          <w:b/>
          <w:sz w:val="28"/>
          <w:szCs w:val="28"/>
          <w:lang w:val="en-US"/>
        </w:rPr>
      </w:pPr>
    </w:p>
    <w:p w14:paraId="5383CCA2" w14:textId="77777777" w:rsidR="00D95AAA" w:rsidRPr="005F1F03" w:rsidRDefault="00D95AAA" w:rsidP="00177DEE">
      <w:pPr>
        <w:spacing w:before="48" w:after="48"/>
        <w:ind w:firstLine="0"/>
        <w:jc w:val="center"/>
        <w:rPr>
          <w:rFonts w:ascii="Times New Roman" w:hAnsi="Times New Roman"/>
          <w:b/>
          <w:sz w:val="28"/>
          <w:szCs w:val="28"/>
          <w:lang w:val="en-US"/>
        </w:rPr>
      </w:pPr>
    </w:p>
    <w:p w14:paraId="065DAC19" w14:textId="77777777" w:rsidR="00501F1D" w:rsidRPr="005F1F03" w:rsidRDefault="00501F1D" w:rsidP="00177DEE">
      <w:pPr>
        <w:spacing w:before="48" w:after="48"/>
        <w:ind w:firstLine="0"/>
        <w:jc w:val="center"/>
        <w:rPr>
          <w:rFonts w:ascii="Times New Roman" w:hAnsi="Times New Roman"/>
          <w:b/>
          <w:sz w:val="28"/>
          <w:szCs w:val="28"/>
          <w:lang w:val="en-US"/>
        </w:rPr>
      </w:pPr>
    </w:p>
    <w:p w14:paraId="7E908116" w14:textId="77777777" w:rsidR="00501F1D" w:rsidRPr="005F1F03" w:rsidRDefault="00501F1D" w:rsidP="00177DEE">
      <w:pPr>
        <w:spacing w:before="48" w:after="48"/>
        <w:ind w:firstLine="0"/>
        <w:jc w:val="center"/>
        <w:rPr>
          <w:rFonts w:ascii="Times New Roman" w:hAnsi="Times New Roman"/>
          <w:b/>
          <w:sz w:val="28"/>
          <w:szCs w:val="28"/>
          <w:lang w:val="en-US"/>
        </w:rPr>
      </w:pPr>
    </w:p>
    <w:p w14:paraId="50B9CC69" w14:textId="23E025F1" w:rsidR="00177DEE" w:rsidRPr="005F1F03" w:rsidRDefault="00177DEE" w:rsidP="00D95AAA">
      <w:pPr>
        <w:spacing w:before="0" w:after="0"/>
        <w:ind w:firstLine="0"/>
        <w:jc w:val="center"/>
        <w:rPr>
          <w:rFonts w:ascii="Times New Roman" w:hAnsi="Times New Roman"/>
          <w:b/>
          <w:sz w:val="28"/>
          <w:szCs w:val="28"/>
          <w:lang w:val="en-US"/>
        </w:rPr>
      </w:pPr>
      <w:r w:rsidRPr="005F1F03">
        <w:rPr>
          <w:rFonts w:ascii="Times New Roman" w:hAnsi="Times New Roman"/>
          <w:b/>
          <w:sz w:val="28"/>
          <w:szCs w:val="28"/>
          <w:lang w:val="en-US"/>
        </w:rPr>
        <w:lastRenderedPageBreak/>
        <w:t>P</w:t>
      </w:r>
      <w:r w:rsidR="00D95AAA">
        <w:rPr>
          <w:rFonts w:ascii="Times New Roman" w:hAnsi="Times New Roman"/>
          <w:b/>
          <w:sz w:val="28"/>
          <w:szCs w:val="28"/>
          <w:lang w:val="en-US"/>
        </w:rPr>
        <w:t>HỤ LỤC</w:t>
      </w:r>
    </w:p>
    <w:p w14:paraId="5C3DA890" w14:textId="77777777" w:rsidR="00D95AAA" w:rsidRDefault="00D95AAA" w:rsidP="00D95AAA">
      <w:pPr>
        <w:spacing w:before="0" w:after="0"/>
        <w:ind w:firstLine="0"/>
        <w:jc w:val="center"/>
        <w:rPr>
          <w:rFonts w:ascii="Times New Roman" w:hAnsi="Times New Roman"/>
          <w:b/>
          <w:sz w:val="28"/>
          <w:szCs w:val="28"/>
          <w:lang w:val="en-US"/>
        </w:rPr>
      </w:pPr>
      <w:r>
        <w:rPr>
          <w:rFonts w:ascii="Times New Roman" w:hAnsi="Times New Roman"/>
          <w:b/>
          <w:sz w:val="28"/>
          <w:szCs w:val="28"/>
          <w:lang w:val="en-US"/>
        </w:rPr>
        <w:t>Q</w:t>
      </w:r>
      <w:r w:rsidRPr="005F1F03">
        <w:rPr>
          <w:rFonts w:ascii="Times New Roman" w:hAnsi="Times New Roman"/>
          <w:b/>
          <w:sz w:val="28"/>
          <w:szCs w:val="28"/>
          <w:lang w:val="en-US"/>
        </w:rPr>
        <w:t xml:space="preserve">uy định về mức thu phí sử dụng công trình kết cấu hạ tầng đối với phương tiện ra, vào tại các cửa khẩu quốc tế, cửa khẩu chính (đất liền) </w:t>
      </w:r>
    </w:p>
    <w:p w14:paraId="6FD41FDC" w14:textId="60BD7546" w:rsidR="00177DEE" w:rsidRPr="005F1F03" w:rsidRDefault="00D95AAA" w:rsidP="00D95AAA">
      <w:pPr>
        <w:spacing w:before="0" w:after="0"/>
        <w:ind w:firstLine="0"/>
        <w:jc w:val="center"/>
        <w:rPr>
          <w:rFonts w:ascii="Times New Roman" w:hAnsi="Times New Roman"/>
          <w:b/>
          <w:sz w:val="28"/>
          <w:szCs w:val="28"/>
          <w:lang w:val="en-US"/>
        </w:rPr>
      </w:pPr>
      <w:r w:rsidRPr="005F1F03">
        <w:rPr>
          <w:rFonts w:ascii="Times New Roman" w:hAnsi="Times New Roman"/>
          <w:b/>
          <w:sz w:val="28"/>
          <w:szCs w:val="28"/>
          <w:lang w:val="en-US"/>
        </w:rPr>
        <w:t>trên địa bàn các khu kinh tế tỉnh tây ninh</w:t>
      </w:r>
    </w:p>
    <w:p w14:paraId="6972781B" w14:textId="42A35DF8" w:rsidR="00D95AAA" w:rsidRDefault="00177DEE" w:rsidP="00D95AAA">
      <w:pPr>
        <w:spacing w:before="0" w:after="0"/>
        <w:ind w:firstLine="0"/>
        <w:jc w:val="center"/>
        <w:rPr>
          <w:rFonts w:ascii="Times New Roman" w:hAnsi="Times New Roman"/>
          <w:i/>
          <w:sz w:val="28"/>
          <w:szCs w:val="28"/>
          <w:lang w:val="en-US"/>
        </w:rPr>
      </w:pPr>
      <w:r w:rsidRPr="005F1F03">
        <w:rPr>
          <w:rFonts w:ascii="Times New Roman" w:hAnsi="Times New Roman"/>
          <w:i/>
          <w:sz w:val="28"/>
          <w:szCs w:val="28"/>
          <w:lang w:val="en-US"/>
        </w:rPr>
        <w:t xml:space="preserve">(Ban hành kèm theo Nghị </w:t>
      </w:r>
      <w:r w:rsidR="00D95AAA">
        <w:rPr>
          <w:rFonts w:ascii="Times New Roman" w:hAnsi="Times New Roman"/>
          <w:i/>
          <w:sz w:val="28"/>
          <w:szCs w:val="28"/>
          <w:lang w:val="en-US"/>
        </w:rPr>
        <w:t xml:space="preserve">quyết </w:t>
      </w:r>
      <w:r w:rsidR="007374AA">
        <w:rPr>
          <w:rFonts w:ascii="Times New Roman" w:hAnsi="Times New Roman"/>
          <w:i/>
          <w:sz w:val="28"/>
          <w:szCs w:val="28"/>
          <w:lang w:val="en-US"/>
        </w:rPr>
        <w:t>số 08</w:t>
      </w:r>
      <w:bookmarkStart w:id="1" w:name="_GoBack"/>
      <w:bookmarkEnd w:id="1"/>
      <w:r w:rsidR="00D95AAA">
        <w:rPr>
          <w:rFonts w:ascii="Times New Roman" w:hAnsi="Times New Roman"/>
          <w:i/>
          <w:sz w:val="28"/>
          <w:szCs w:val="28"/>
          <w:lang w:val="en-US"/>
        </w:rPr>
        <w:t xml:space="preserve"> /2025/NQ-HĐND</w:t>
      </w:r>
    </w:p>
    <w:p w14:paraId="57040C5F" w14:textId="152254CF" w:rsidR="00177DEE" w:rsidRPr="005F1F03" w:rsidRDefault="00D95AAA" w:rsidP="00D95AAA">
      <w:pPr>
        <w:spacing w:before="0" w:after="0"/>
        <w:ind w:firstLine="0"/>
        <w:jc w:val="center"/>
        <w:rPr>
          <w:rFonts w:ascii="Times New Roman" w:hAnsi="Times New Roman"/>
          <w:i/>
          <w:sz w:val="28"/>
          <w:szCs w:val="28"/>
          <w:lang w:val="en-US"/>
        </w:rPr>
      </w:pPr>
      <w:r>
        <w:rPr>
          <w:rFonts w:ascii="Times New Roman" w:hAnsi="Times New Roman"/>
          <w:i/>
          <w:sz w:val="28"/>
          <w:szCs w:val="28"/>
          <w:lang w:val="en-US"/>
        </w:rPr>
        <w:t>ngày 30</w:t>
      </w:r>
      <w:r w:rsidR="00177DEE" w:rsidRPr="005F1F03">
        <w:rPr>
          <w:rFonts w:ascii="Times New Roman" w:hAnsi="Times New Roman"/>
          <w:i/>
          <w:sz w:val="28"/>
          <w:szCs w:val="28"/>
          <w:lang w:val="en-US"/>
        </w:rPr>
        <w:t xml:space="preserve"> tháng 9 năm 2025 của Hội đồng nhân dân tỉnh Tây Ninh)</w:t>
      </w:r>
    </w:p>
    <w:p w14:paraId="515B78DE" w14:textId="63426092" w:rsidR="00177DEE" w:rsidRPr="005F1F03" w:rsidRDefault="00177DEE" w:rsidP="00177DEE">
      <w:pPr>
        <w:spacing w:before="0" w:after="0"/>
        <w:ind w:firstLine="0"/>
        <w:jc w:val="center"/>
        <w:rPr>
          <w:rFonts w:ascii="Times New Roman" w:hAnsi="Times New Roman"/>
          <w:sz w:val="22"/>
          <w:szCs w:val="28"/>
          <w:lang w:val="en-US"/>
        </w:rPr>
      </w:pPr>
      <w:r w:rsidRPr="005F1F03">
        <w:rPr>
          <w:rFonts w:ascii="Times New Roman" w:hAnsi="Times New Roman"/>
          <w:sz w:val="22"/>
          <w:szCs w:val="28"/>
          <w:lang w:val="en-US"/>
        </w:rPr>
        <w:t>_____________</w:t>
      </w:r>
    </w:p>
    <w:p w14:paraId="3D38CD1E" w14:textId="77777777" w:rsidR="00177DEE" w:rsidRPr="005F1F03" w:rsidRDefault="00177DEE" w:rsidP="00177DEE">
      <w:pPr>
        <w:jc w:val="right"/>
        <w:rPr>
          <w:rFonts w:ascii="Times New Roman" w:hAnsi="Times New Roman"/>
          <w:i/>
          <w:sz w:val="28"/>
          <w:szCs w:val="28"/>
          <w:lang w:val="en-US"/>
        </w:rPr>
      </w:pPr>
      <w:r w:rsidRPr="005F1F03">
        <w:rPr>
          <w:rFonts w:ascii="Times New Roman" w:hAnsi="Times New Roman"/>
          <w:i/>
          <w:sz w:val="28"/>
          <w:szCs w:val="28"/>
          <w:lang w:val="en-US"/>
        </w:rPr>
        <w:t>Đơn vị tính: đồng</w:t>
      </w:r>
    </w:p>
    <w:tbl>
      <w:tblPr>
        <w:tblW w:w="9211" w:type="dxa"/>
        <w:tblLook w:val="04A0" w:firstRow="1" w:lastRow="0" w:firstColumn="1" w:lastColumn="0" w:noHBand="0" w:noVBand="1"/>
      </w:tblPr>
      <w:tblGrid>
        <w:gridCol w:w="1129"/>
        <w:gridCol w:w="5954"/>
        <w:gridCol w:w="2128"/>
      </w:tblGrid>
      <w:tr w:rsidR="005F1F03" w:rsidRPr="005F1F03" w14:paraId="04EBA757" w14:textId="77777777" w:rsidTr="00454E3E">
        <w:trPr>
          <w:trHeight w:val="570"/>
          <w:tblHeader/>
        </w:trPr>
        <w:tc>
          <w:tcPr>
            <w:tcW w:w="1129"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4721C407" w14:textId="77777777" w:rsidR="00177DEE" w:rsidRPr="005F1F03" w:rsidRDefault="00177DEE" w:rsidP="00177DEE">
            <w:pPr>
              <w:spacing w:before="144" w:after="144"/>
              <w:ind w:firstLine="4"/>
              <w:jc w:val="center"/>
              <w:rPr>
                <w:rFonts w:ascii="Times New Roman" w:hAnsi="Times New Roman"/>
                <w:b/>
                <w:bCs/>
                <w:sz w:val="28"/>
                <w:szCs w:val="28"/>
              </w:rPr>
            </w:pPr>
            <w:r w:rsidRPr="005F1F03">
              <w:rPr>
                <w:rFonts w:ascii="Times New Roman" w:hAnsi="Times New Roman"/>
                <w:b/>
                <w:bCs/>
                <w:sz w:val="28"/>
                <w:szCs w:val="28"/>
              </w:rPr>
              <w:t>STT</w:t>
            </w:r>
          </w:p>
        </w:tc>
        <w:tc>
          <w:tcPr>
            <w:tcW w:w="5954" w:type="dxa"/>
            <w:tcBorders>
              <w:top w:val="single" w:sz="4" w:space="0" w:color="auto"/>
              <w:left w:val="single" w:sz="4" w:space="0" w:color="auto"/>
              <w:bottom w:val="single" w:sz="4" w:space="0" w:color="000000"/>
              <w:right w:val="single" w:sz="4" w:space="0" w:color="auto"/>
            </w:tcBorders>
            <w:shd w:val="clear" w:color="auto" w:fill="auto"/>
            <w:noWrap/>
            <w:vAlign w:val="center"/>
          </w:tcPr>
          <w:p w14:paraId="756A08FF" w14:textId="77777777" w:rsidR="00177DEE" w:rsidRPr="005F1F03" w:rsidRDefault="00177DEE" w:rsidP="00C2190D">
            <w:pPr>
              <w:spacing w:before="144" w:after="144"/>
              <w:ind w:firstLine="0"/>
              <w:jc w:val="center"/>
              <w:rPr>
                <w:rFonts w:ascii="Times New Roman" w:hAnsi="Times New Roman"/>
                <w:b/>
                <w:bCs/>
                <w:sz w:val="28"/>
                <w:szCs w:val="28"/>
              </w:rPr>
            </w:pPr>
            <w:r w:rsidRPr="005F1F03">
              <w:rPr>
                <w:rFonts w:ascii="Times New Roman" w:hAnsi="Times New Roman"/>
                <w:b/>
                <w:bCs/>
                <w:sz w:val="28"/>
                <w:szCs w:val="28"/>
              </w:rPr>
              <w:t>PHƯƠNG TIỆN CHỊU PHÍ</w:t>
            </w:r>
          </w:p>
        </w:tc>
        <w:tc>
          <w:tcPr>
            <w:tcW w:w="2128" w:type="dxa"/>
            <w:tcBorders>
              <w:top w:val="single" w:sz="4" w:space="0" w:color="auto"/>
              <w:left w:val="single" w:sz="4" w:space="0" w:color="auto"/>
              <w:bottom w:val="single" w:sz="4" w:space="0" w:color="000000"/>
              <w:right w:val="single" w:sz="4" w:space="0" w:color="auto"/>
            </w:tcBorders>
            <w:shd w:val="clear" w:color="auto" w:fill="auto"/>
            <w:vAlign w:val="center"/>
          </w:tcPr>
          <w:p w14:paraId="7FE81146" w14:textId="0D4A548F" w:rsidR="00177DEE" w:rsidRPr="005F1F03" w:rsidRDefault="00177DEE" w:rsidP="00C2190D">
            <w:pPr>
              <w:spacing w:before="144" w:after="144"/>
              <w:ind w:firstLine="0"/>
              <w:jc w:val="center"/>
              <w:rPr>
                <w:rFonts w:ascii="Times New Roman" w:hAnsi="Times New Roman"/>
                <w:b/>
                <w:bCs/>
                <w:sz w:val="28"/>
                <w:szCs w:val="28"/>
                <w:lang w:val="en-US"/>
              </w:rPr>
            </w:pPr>
            <w:r w:rsidRPr="005F1F03">
              <w:rPr>
                <w:rFonts w:ascii="Times New Roman" w:hAnsi="Times New Roman"/>
                <w:b/>
                <w:bCs/>
                <w:sz w:val="28"/>
                <w:szCs w:val="28"/>
              </w:rPr>
              <w:t>MỨC THU</w:t>
            </w:r>
          </w:p>
        </w:tc>
      </w:tr>
      <w:tr w:rsidR="005F1F03" w:rsidRPr="005F1F03" w14:paraId="2B4916ED" w14:textId="77777777" w:rsidTr="00454E3E">
        <w:trPr>
          <w:trHeight w:val="3148"/>
        </w:trPr>
        <w:tc>
          <w:tcPr>
            <w:tcW w:w="1129" w:type="dxa"/>
            <w:tcBorders>
              <w:top w:val="none" w:sz="4" w:space="0" w:color="000000"/>
              <w:left w:val="single" w:sz="4" w:space="0" w:color="auto"/>
              <w:bottom w:val="single" w:sz="4" w:space="0" w:color="auto"/>
              <w:right w:val="single" w:sz="4" w:space="0" w:color="auto"/>
            </w:tcBorders>
            <w:shd w:val="clear" w:color="auto" w:fill="auto"/>
            <w:noWrap/>
            <w:vAlign w:val="center"/>
          </w:tcPr>
          <w:p w14:paraId="5F7F6049" w14:textId="77777777" w:rsidR="00177DEE" w:rsidRPr="005F1F03" w:rsidRDefault="00177DEE" w:rsidP="00177DEE">
            <w:pPr>
              <w:spacing w:before="144" w:after="144"/>
              <w:ind w:firstLine="4"/>
              <w:jc w:val="center"/>
              <w:rPr>
                <w:rFonts w:ascii="Times New Roman" w:hAnsi="Times New Roman"/>
                <w:b/>
                <w:bCs/>
                <w:sz w:val="28"/>
                <w:szCs w:val="28"/>
                <w:lang w:val="en-US"/>
              </w:rPr>
            </w:pPr>
            <w:r w:rsidRPr="005F1F03">
              <w:rPr>
                <w:rFonts w:ascii="Times New Roman" w:hAnsi="Times New Roman"/>
                <w:b/>
                <w:bCs/>
                <w:sz w:val="28"/>
                <w:szCs w:val="28"/>
                <w:lang w:val="en-US"/>
              </w:rPr>
              <w:t>A</w:t>
            </w:r>
          </w:p>
        </w:tc>
        <w:tc>
          <w:tcPr>
            <w:tcW w:w="5954" w:type="dxa"/>
            <w:tcBorders>
              <w:top w:val="none" w:sz="4" w:space="0" w:color="000000"/>
              <w:left w:val="none" w:sz="4" w:space="0" w:color="000000"/>
              <w:bottom w:val="single" w:sz="4" w:space="0" w:color="auto"/>
              <w:right w:val="single" w:sz="4" w:space="0" w:color="auto"/>
            </w:tcBorders>
            <w:shd w:val="clear" w:color="auto" w:fill="auto"/>
            <w:vAlign w:val="center"/>
          </w:tcPr>
          <w:p w14:paraId="349DCCC0" w14:textId="77777777" w:rsidR="00177DEE" w:rsidRPr="005F1F03" w:rsidRDefault="00177DEE" w:rsidP="00C2190D">
            <w:pPr>
              <w:spacing w:before="144" w:after="144"/>
              <w:ind w:firstLine="0"/>
              <w:rPr>
                <w:rFonts w:ascii="Times New Roman" w:hAnsi="Times New Roman"/>
                <w:b/>
                <w:bCs/>
                <w:sz w:val="28"/>
                <w:szCs w:val="28"/>
              </w:rPr>
            </w:pPr>
            <w:r w:rsidRPr="005F1F03">
              <w:rPr>
                <w:rFonts w:ascii="Times New Roman" w:hAnsi="Times New Roman"/>
                <w:b/>
                <w:bCs/>
                <w:sz w:val="28"/>
                <w:szCs w:val="28"/>
              </w:rPr>
              <w:t>Phương tiện vận tải chở hàng hóa quá cảnh, chuyển khẩu (đi qua lãnh thổ Việt Nam để xuất khẩu, nhập khẩu qua nước khác</w:t>
            </w:r>
            <w:r w:rsidRPr="005F1F03">
              <w:rPr>
                <w:rFonts w:ascii="Times New Roman" w:hAnsi="Times New Roman"/>
                <w:b/>
                <w:bCs/>
                <w:sz w:val="28"/>
                <w:szCs w:val="28"/>
                <w:lang w:val="en-US"/>
              </w:rPr>
              <w:t xml:space="preserve"> gồm:</w:t>
            </w:r>
            <w:r w:rsidRPr="005F1F03">
              <w:rPr>
                <w:rFonts w:ascii="Times New Roman" w:hAnsi="Times New Roman"/>
                <w:b/>
                <w:bCs/>
                <w:sz w:val="28"/>
                <w:szCs w:val="28"/>
              </w:rPr>
              <w:t xml:space="preserve"> quá cảnh,</w:t>
            </w:r>
            <w:r w:rsidRPr="005F1F03">
              <w:rPr>
                <w:rFonts w:ascii="Times New Roman" w:hAnsi="Times New Roman"/>
                <w:b/>
                <w:bCs/>
                <w:sz w:val="28"/>
                <w:szCs w:val="28"/>
                <w:lang w:val="en-US"/>
              </w:rPr>
              <w:t xml:space="preserve"> tạm nhập tái xuất,</w:t>
            </w:r>
            <w:r w:rsidRPr="005F1F03">
              <w:rPr>
                <w:rFonts w:ascii="Times New Roman" w:hAnsi="Times New Roman"/>
                <w:b/>
                <w:bCs/>
                <w:sz w:val="28"/>
                <w:szCs w:val="28"/>
              </w:rPr>
              <w:t xml:space="preserve"> </w:t>
            </w:r>
            <w:r w:rsidRPr="005F1F03">
              <w:rPr>
                <w:rFonts w:ascii="Times New Roman" w:hAnsi="Times New Roman"/>
                <w:b/>
                <w:bCs/>
                <w:sz w:val="28"/>
                <w:szCs w:val="28"/>
                <w:lang w:val="en-US"/>
              </w:rPr>
              <w:t>tạm xuất tái nhập</w:t>
            </w:r>
            <w:r w:rsidRPr="005F1F03">
              <w:rPr>
                <w:rFonts w:ascii="Times New Roman" w:hAnsi="Times New Roman"/>
                <w:b/>
                <w:bCs/>
                <w:sz w:val="28"/>
                <w:szCs w:val="28"/>
              </w:rPr>
              <w:t xml:space="preserve">, chuyển khẩu, </w:t>
            </w:r>
            <w:r w:rsidRPr="005F1F03">
              <w:rPr>
                <w:rFonts w:ascii="Times New Roman" w:hAnsi="Times New Roman"/>
                <w:b/>
                <w:bCs/>
                <w:sz w:val="28"/>
                <w:szCs w:val="28"/>
                <w:lang w:val="en-US"/>
              </w:rPr>
              <w:t xml:space="preserve">xuất trả hàng từ nguồn nhập khẩu, hàng hóa nhập khẩu gửi kho ngoại quan, </w:t>
            </w:r>
            <w:r w:rsidRPr="005F1F03">
              <w:rPr>
                <w:rFonts w:ascii="Times New Roman" w:hAnsi="Times New Roman"/>
                <w:b/>
                <w:bCs/>
                <w:sz w:val="28"/>
                <w:szCs w:val="28"/>
              </w:rPr>
              <w:t>...)</w:t>
            </w:r>
            <w:r w:rsidRPr="005F1F03">
              <w:rPr>
                <w:rFonts w:ascii="Times New Roman" w:hAnsi="Times New Roman"/>
                <w:b/>
                <w:bCs/>
                <w:sz w:val="28"/>
                <w:szCs w:val="28"/>
                <w:lang w:val="en-US"/>
              </w:rPr>
              <w:t xml:space="preserve"> theo mã loại hình xuất khẩu, nhập khẩu</w:t>
            </w:r>
            <w:r w:rsidRPr="005F1F03">
              <w:rPr>
                <w:rFonts w:ascii="Times New Roman" w:hAnsi="Times New Roman"/>
                <w:b/>
                <w:bCs/>
                <w:sz w:val="28"/>
                <w:szCs w:val="28"/>
              </w:rPr>
              <w:t xml:space="preserve"> do cơ quan Hải </w:t>
            </w:r>
            <w:r w:rsidRPr="005F1F03">
              <w:rPr>
                <w:rFonts w:ascii="Times New Roman" w:hAnsi="Times New Roman"/>
                <w:b/>
                <w:bCs/>
                <w:sz w:val="28"/>
                <w:szCs w:val="28"/>
                <w:lang w:val="en-US"/>
              </w:rPr>
              <w:t>q</w:t>
            </w:r>
            <w:r w:rsidRPr="005F1F03">
              <w:rPr>
                <w:rFonts w:ascii="Times New Roman" w:hAnsi="Times New Roman"/>
                <w:b/>
                <w:bCs/>
                <w:sz w:val="28"/>
                <w:szCs w:val="28"/>
              </w:rPr>
              <w:t>uan ban hành (</w:t>
            </w:r>
            <w:r w:rsidRPr="005F1F03">
              <w:rPr>
                <w:rFonts w:ascii="Times New Roman" w:hAnsi="Times New Roman"/>
                <w:b/>
                <w:bCs/>
                <w:i/>
                <w:sz w:val="28"/>
                <w:szCs w:val="28"/>
              </w:rPr>
              <w:t xml:space="preserve">trừ các phương tiện vận tải chở hàng hóa tại Mục </w:t>
            </w:r>
            <w:r w:rsidRPr="005F1F03">
              <w:rPr>
                <w:rFonts w:ascii="Times New Roman" w:hAnsi="Times New Roman"/>
                <w:b/>
                <w:bCs/>
                <w:i/>
                <w:sz w:val="28"/>
                <w:szCs w:val="28"/>
                <w:lang w:val="en-US"/>
              </w:rPr>
              <w:t>B</w:t>
            </w:r>
            <w:r w:rsidRPr="005F1F03">
              <w:rPr>
                <w:rFonts w:ascii="Times New Roman" w:hAnsi="Times New Roman"/>
                <w:b/>
                <w:bCs/>
                <w:i/>
                <w:sz w:val="28"/>
                <w:szCs w:val="28"/>
              </w:rPr>
              <w:t xml:space="preserve"> phụ lục này</w:t>
            </w:r>
            <w:r w:rsidRPr="005F1F03">
              <w:rPr>
                <w:rFonts w:ascii="Times New Roman" w:hAnsi="Times New Roman"/>
                <w:b/>
                <w:bCs/>
                <w:sz w:val="28"/>
                <w:szCs w:val="28"/>
              </w:rPr>
              <w:t>)</w:t>
            </w:r>
          </w:p>
        </w:tc>
        <w:tc>
          <w:tcPr>
            <w:tcW w:w="212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24C4C1BC" w14:textId="77777777" w:rsidR="00177DEE" w:rsidRPr="005F1F03" w:rsidRDefault="00177DEE" w:rsidP="00774D5A">
            <w:pPr>
              <w:spacing w:before="144" w:after="144"/>
              <w:jc w:val="right"/>
              <w:rPr>
                <w:rFonts w:ascii="Times New Roman" w:hAnsi="Times New Roman"/>
                <w:b/>
                <w:bCs/>
                <w:sz w:val="28"/>
                <w:szCs w:val="28"/>
              </w:rPr>
            </w:pPr>
            <w:r w:rsidRPr="005F1F03">
              <w:rPr>
                <w:rFonts w:ascii="Times New Roman" w:hAnsi="Times New Roman"/>
                <w:b/>
                <w:bCs/>
                <w:sz w:val="28"/>
                <w:szCs w:val="28"/>
              </w:rPr>
              <w:t> </w:t>
            </w:r>
          </w:p>
        </w:tc>
      </w:tr>
      <w:tr w:rsidR="005F1F03" w:rsidRPr="005F1F03" w14:paraId="69A3F220" w14:textId="77777777" w:rsidTr="00454E3E">
        <w:trPr>
          <w:trHeight w:val="940"/>
        </w:trPr>
        <w:tc>
          <w:tcPr>
            <w:tcW w:w="1129" w:type="dxa"/>
            <w:tcBorders>
              <w:top w:val="none" w:sz="4" w:space="0" w:color="000000"/>
              <w:left w:val="single" w:sz="4" w:space="0" w:color="auto"/>
              <w:bottom w:val="single" w:sz="4" w:space="0" w:color="auto"/>
              <w:right w:val="single" w:sz="4" w:space="0" w:color="auto"/>
            </w:tcBorders>
            <w:shd w:val="clear" w:color="auto" w:fill="auto"/>
            <w:noWrap/>
            <w:vAlign w:val="center"/>
          </w:tcPr>
          <w:p w14:paraId="2E013C78" w14:textId="77777777" w:rsidR="00177DEE" w:rsidRPr="005F1F03" w:rsidRDefault="00177DEE" w:rsidP="00177DEE">
            <w:pPr>
              <w:spacing w:before="144" w:after="144"/>
              <w:ind w:firstLine="4"/>
              <w:jc w:val="center"/>
              <w:rPr>
                <w:rFonts w:ascii="Times New Roman" w:hAnsi="Times New Roman"/>
                <w:b/>
                <w:bCs/>
                <w:sz w:val="28"/>
                <w:szCs w:val="28"/>
              </w:rPr>
            </w:pPr>
            <w:r w:rsidRPr="005F1F03">
              <w:rPr>
                <w:rFonts w:ascii="Times New Roman" w:hAnsi="Times New Roman"/>
                <w:bCs/>
                <w:sz w:val="28"/>
                <w:szCs w:val="28"/>
              </w:rPr>
              <w:t>1</w:t>
            </w:r>
          </w:p>
        </w:tc>
        <w:tc>
          <w:tcPr>
            <w:tcW w:w="5954" w:type="dxa"/>
            <w:tcBorders>
              <w:top w:val="none" w:sz="4" w:space="0" w:color="000000"/>
              <w:left w:val="none" w:sz="4" w:space="0" w:color="000000"/>
              <w:bottom w:val="single" w:sz="4" w:space="0" w:color="auto"/>
              <w:right w:val="single" w:sz="4" w:space="0" w:color="auto"/>
            </w:tcBorders>
            <w:shd w:val="clear" w:color="auto" w:fill="auto"/>
            <w:vAlign w:val="center"/>
          </w:tcPr>
          <w:p w14:paraId="00798E2E" w14:textId="77777777" w:rsidR="00177DEE" w:rsidRPr="005F1F03" w:rsidRDefault="00177DEE" w:rsidP="00C2190D">
            <w:pPr>
              <w:spacing w:before="144" w:after="144"/>
              <w:ind w:firstLine="0"/>
              <w:rPr>
                <w:rFonts w:ascii="Times New Roman" w:hAnsi="Times New Roman"/>
                <w:b/>
                <w:bCs/>
                <w:sz w:val="28"/>
                <w:szCs w:val="28"/>
              </w:rPr>
            </w:pPr>
            <w:r w:rsidRPr="005F1F03">
              <w:rPr>
                <w:rFonts w:ascii="Times New Roman" w:hAnsi="Times New Roman"/>
                <w:sz w:val="28"/>
                <w:szCs w:val="28"/>
              </w:rPr>
              <w:t>Xe ô tô có tải trọng thiết kế dưới 02 tấn, xe 03 bánh và các loại xe tương tự</w:t>
            </w:r>
          </w:p>
        </w:tc>
        <w:tc>
          <w:tcPr>
            <w:tcW w:w="212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5250323B" w14:textId="77777777" w:rsidR="00177DEE" w:rsidRPr="005F1F03" w:rsidRDefault="00177DEE" w:rsidP="00774D5A">
            <w:pPr>
              <w:spacing w:before="144" w:after="144"/>
              <w:jc w:val="right"/>
              <w:rPr>
                <w:rFonts w:ascii="Times New Roman" w:hAnsi="Times New Roman"/>
                <w:b/>
                <w:bCs/>
                <w:sz w:val="28"/>
                <w:szCs w:val="28"/>
              </w:rPr>
            </w:pPr>
            <w:r w:rsidRPr="005F1F03">
              <w:rPr>
                <w:rFonts w:ascii="Times New Roman" w:hAnsi="Times New Roman"/>
                <w:sz w:val="28"/>
                <w:szCs w:val="28"/>
              </w:rPr>
              <w:t>500.000</w:t>
            </w:r>
          </w:p>
        </w:tc>
      </w:tr>
      <w:tr w:rsidR="005F1F03" w:rsidRPr="005F1F03" w14:paraId="4650036A" w14:textId="77777777" w:rsidTr="00454E3E">
        <w:trPr>
          <w:trHeight w:val="20"/>
        </w:trPr>
        <w:tc>
          <w:tcPr>
            <w:tcW w:w="1129" w:type="dxa"/>
            <w:tcBorders>
              <w:top w:val="none" w:sz="4" w:space="0" w:color="000000"/>
              <w:left w:val="single" w:sz="4" w:space="0" w:color="auto"/>
              <w:bottom w:val="single" w:sz="4" w:space="0" w:color="auto"/>
              <w:right w:val="single" w:sz="4" w:space="0" w:color="auto"/>
            </w:tcBorders>
            <w:shd w:val="clear" w:color="auto" w:fill="auto"/>
            <w:noWrap/>
            <w:vAlign w:val="center"/>
          </w:tcPr>
          <w:p w14:paraId="518CA21F" w14:textId="77777777" w:rsidR="00177DEE" w:rsidRPr="005F1F03" w:rsidRDefault="00177DEE" w:rsidP="00177DEE">
            <w:pPr>
              <w:spacing w:before="144" w:after="144"/>
              <w:ind w:firstLine="4"/>
              <w:jc w:val="center"/>
              <w:rPr>
                <w:rFonts w:ascii="Times New Roman" w:hAnsi="Times New Roman"/>
                <w:b/>
                <w:bCs/>
                <w:sz w:val="28"/>
                <w:szCs w:val="28"/>
              </w:rPr>
            </w:pPr>
            <w:r w:rsidRPr="005F1F03">
              <w:rPr>
                <w:rFonts w:ascii="Times New Roman" w:hAnsi="Times New Roman"/>
                <w:sz w:val="28"/>
                <w:szCs w:val="28"/>
              </w:rPr>
              <w:t>2</w:t>
            </w:r>
          </w:p>
        </w:tc>
        <w:tc>
          <w:tcPr>
            <w:tcW w:w="5954" w:type="dxa"/>
            <w:tcBorders>
              <w:top w:val="none" w:sz="4" w:space="0" w:color="000000"/>
              <w:left w:val="none" w:sz="4" w:space="0" w:color="000000"/>
              <w:bottom w:val="single" w:sz="4" w:space="0" w:color="auto"/>
              <w:right w:val="single" w:sz="4" w:space="0" w:color="auto"/>
            </w:tcBorders>
            <w:shd w:val="clear" w:color="auto" w:fill="auto"/>
            <w:vAlign w:val="center"/>
          </w:tcPr>
          <w:p w14:paraId="1B3459B4" w14:textId="77777777" w:rsidR="00177DEE" w:rsidRPr="005F1F03" w:rsidRDefault="00177DEE" w:rsidP="00C2190D">
            <w:pPr>
              <w:spacing w:before="144" w:after="144"/>
              <w:ind w:firstLine="0"/>
              <w:rPr>
                <w:rFonts w:ascii="Times New Roman" w:hAnsi="Times New Roman"/>
                <w:b/>
                <w:bCs/>
                <w:sz w:val="28"/>
                <w:szCs w:val="28"/>
              </w:rPr>
            </w:pPr>
            <w:r w:rsidRPr="005F1F03">
              <w:rPr>
                <w:rFonts w:ascii="Times New Roman" w:hAnsi="Times New Roman"/>
                <w:sz w:val="28"/>
                <w:szCs w:val="28"/>
              </w:rPr>
              <w:t>Xe ô tô có tải trọng thiết kế dưới 04 tấn.</w:t>
            </w:r>
          </w:p>
        </w:tc>
        <w:tc>
          <w:tcPr>
            <w:tcW w:w="212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42620B15" w14:textId="77777777" w:rsidR="00177DEE" w:rsidRPr="005F1F03" w:rsidRDefault="00177DEE" w:rsidP="00774D5A">
            <w:pPr>
              <w:spacing w:before="144" w:after="144"/>
              <w:jc w:val="right"/>
              <w:rPr>
                <w:rFonts w:ascii="Times New Roman" w:hAnsi="Times New Roman"/>
                <w:b/>
                <w:bCs/>
                <w:sz w:val="28"/>
                <w:szCs w:val="28"/>
              </w:rPr>
            </w:pPr>
            <w:r w:rsidRPr="005F1F03">
              <w:rPr>
                <w:rFonts w:ascii="Times New Roman" w:hAnsi="Times New Roman"/>
                <w:sz w:val="28"/>
                <w:szCs w:val="28"/>
              </w:rPr>
              <w:t>1.000.000</w:t>
            </w:r>
          </w:p>
        </w:tc>
      </w:tr>
      <w:tr w:rsidR="005F1F03" w:rsidRPr="005F1F03" w14:paraId="377CDD05" w14:textId="77777777" w:rsidTr="00454E3E">
        <w:trPr>
          <w:trHeight w:val="20"/>
        </w:trPr>
        <w:tc>
          <w:tcPr>
            <w:tcW w:w="1129" w:type="dxa"/>
            <w:tcBorders>
              <w:top w:val="none" w:sz="4" w:space="0" w:color="000000"/>
              <w:left w:val="single" w:sz="4" w:space="0" w:color="auto"/>
              <w:bottom w:val="single" w:sz="4" w:space="0" w:color="auto"/>
              <w:right w:val="single" w:sz="4" w:space="0" w:color="auto"/>
            </w:tcBorders>
            <w:shd w:val="clear" w:color="auto" w:fill="auto"/>
            <w:noWrap/>
            <w:vAlign w:val="center"/>
          </w:tcPr>
          <w:p w14:paraId="069FCABC" w14:textId="77777777" w:rsidR="00177DEE" w:rsidRPr="005F1F03" w:rsidRDefault="00177DEE" w:rsidP="00177DEE">
            <w:pPr>
              <w:spacing w:before="144" w:after="144"/>
              <w:ind w:firstLine="4"/>
              <w:jc w:val="center"/>
              <w:rPr>
                <w:rFonts w:ascii="Times New Roman" w:hAnsi="Times New Roman"/>
                <w:b/>
                <w:bCs/>
                <w:sz w:val="28"/>
                <w:szCs w:val="28"/>
              </w:rPr>
            </w:pPr>
            <w:r w:rsidRPr="005F1F03">
              <w:rPr>
                <w:rFonts w:ascii="Times New Roman" w:hAnsi="Times New Roman"/>
                <w:sz w:val="28"/>
                <w:szCs w:val="28"/>
              </w:rPr>
              <w:t>3</w:t>
            </w:r>
          </w:p>
        </w:tc>
        <w:tc>
          <w:tcPr>
            <w:tcW w:w="5954" w:type="dxa"/>
            <w:tcBorders>
              <w:top w:val="none" w:sz="4" w:space="0" w:color="000000"/>
              <w:left w:val="none" w:sz="4" w:space="0" w:color="000000"/>
              <w:bottom w:val="single" w:sz="4" w:space="0" w:color="auto"/>
              <w:right w:val="single" w:sz="4" w:space="0" w:color="auto"/>
            </w:tcBorders>
            <w:shd w:val="clear" w:color="auto" w:fill="auto"/>
            <w:vAlign w:val="center"/>
          </w:tcPr>
          <w:p w14:paraId="3B313DE1" w14:textId="77777777" w:rsidR="00177DEE" w:rsidRPr="005F1F03" w:rsidRDefault="00177DEE" w:rsidP="00C2190D">
            <w:pPr>
              <w:spacing w:before="144" w:after="144"/>
              <w:ind w:firstLine="0"/>
              <w:rPr>
                <w:rFonts w:ascii="Times New Roman" w:hAnsi="Times New Roman"/>
                <w:b/>
                <w:bCs/>
                <w:sz w:val="28"/>
                <w:szCs w:val="28"/>
              </w:rPr>
            </w:pPr>
            <w:r w:rsidRPr="005F1F03">
              <w:rPr>
                <w:rFonts w:ascii="Times New Roman" w:hAnsi="Times New Roman"/>
                <w:sz w:val="28"/>
                <w:szCs w:val="28"/>
              </w:rPr>
              <w:t>Xe ô tô có tải trọng thiết kế từ 04 đến dưới 10 tấn.</w:t>
            </w:r>
          </w:p>
        </w:tc>
        <w:tc>
          <w:tcPr>
            <w:tcW w:w="212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6B1FA153" w14:textId="77777777" w:rsidR="00177DEE" w:rsidRPr="005F1F03" w:rsidRDefault="00177DEE" w:rsidP="00774D5A">
            <w:pPr>
              <w:spacing w:before="144" w:after="144"/>
              <w:jc w:val="right"/>
              <w:rPr>
                <w:rFonts w:ascii="Times New Roman" w:hAnsi="Times New Roman"/>
                <w:b/>
                <w:bCs/>
                <w:sz w:val="28"/>
                <w:szCs w:val="28"/>
              </w:rPr>
            </w:pPr>
            <w:r w:rsidRPr="005F1F03">
              <w:rPr>
                <w:rFonts w:ascii="Times New Roman" w:hAnsi="Times New Roman"/>
                <w:sz w:val="28"/>
                <w:szCs w:val="28"/>
              </w:rPr>
              <w:t>1.500.000</w:t>
            </w:r>
          </w:p>
        </w:tc>
      </w:tr>
      <w:tr w:rsidR="005F1F03" w:rsidRPr="005F1F03" w14:paraId="70069CC0" w14:textId="77777777" w:rsidTr="00454E3E">
        <w:trPr>
          <w:trHeight w:val="20"/>
        </w:trPr>
        <w:tc>
          <w:tcPr>
            <w:tcW w:w="1129" w:type="dxa"/>
            <w:tcBorders>
              <w:top w:val="none" w:sz="4" w:space="0" w:color="000000"/>
              <w:left w:val="single" w:sz="4" w:space="0" w:color="auto"/>
              <w:bottom w:val="single" w:sz="4" w:space="0" w:color="auto"/>
              <w:right w:val="single" w:sz="4" w:space="0" w:color="auto"/>
            </w:tcBorders>
            <w:shd w:val="clear" w:color="auto" w:fill="auto"/>
            <w:noWrap/>
            <w:vAlign w:val="center"/>
          </w:tcPr>
          <w:p w14:paraId="4C37E9FF" w14:textId="77777777" w:rsidR="00177DEE" w:rsidRPr="005F1F03" w:rsidRDefault="00177DEE" w:rsidP="00177DEE">
            <w:pPr>
              <w:spacing w:before="144" w:after="144"/>
              <w:ind w:firstLine="4"/>
              <w:jc w:val="center"/>
              <w:rPr>
                <w:rFonts w:ascii="Times New Roman" w:hAnsi="Times New Roman"/>
                <w:b/>
                <w:bCs/>
                <w:sz w:val="28"/>
                <w:szCs w:val="28"/>
              </w:rPr>
            </w:pPr>
            <w:r w:rsidRPr="005F1F03">
              <w:rPr>
                <w:rFonts w:ascii="Times New Roman" w:hAnsi="Times New Roman"/>
                <w:sz w:val="28"/>
                <w:szCs w:val="28"/>
              </w:rPr>
              <w:t>4</w:t>
            </w:r>
          </w:p>
        </w:tc>
        <w:tc>
          <w:tcPr>
            <w:tcW w:w="5954" w:type="dxa"/>
            <w:tcBorders>
              <w:top w:val="none" w:sz="4" w:space="0" w:color="000000"/>
              <w:left w:val="none" w:sz="4" w:space="0" w:color="000000"/>
              <w:bottom w:val="single" w:sz="4" w:space="0" w:color="auto"/>
              <w:right w:val="single" w:sz="4" w:space="0" w:color="auto"/>
            </w:tcBorders>
            <w:shd w:val="clear" w:color="auto" w:fill="auto"/>
            <w:vAlign w:val="center"/>
          </w:tcPr>
          <w:p w14:paraId="1818CC08" w14:textId="77777777" w:rsidR="00177DEE" w:rsidRPr="005F1F03" w:rsidRDefault="00177DEE" w:rsidP="00C2190D">
            <w:pPr>
              <w:spacing w:before="144" w:after="144"/>
              <w:ind w:firstLine="0"/>
              <w:rPr>
                <w:rFonts w:ascii="Times New Roman" w:hAnsi="Times New Roman"/>
                <w:b/>
                <w:bCs/>
                <w:sz w:val="28"/>
                <w:szCs w:val="28"/>
              </w:rPr>
            </w:pPr>
            <w:r w:rsidRPr="005F1F03">
              <w:rPr>
                <w:rFonts w:ascii="Times New Roman" w:hAnsi="Times New Roman"/>
                <w:sz w:val="28"/>
                <w:szCs w:val="28"/>
              </w:rPr>
              <w:t>Xe ô tô có tải trọng thiết kế từ 10 đến dưới 18 tấn; Xe chở hàng bằng container 20fit.</w:t>
            </w:r>
          </w:p>
        </w:tc>
        <w:tc>
          <w:tcPr>
            <w:tcW w:w="212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0A581412" w14:textId="77777777" w:rsidR="00177DEE" w:rsidRPr="005F1F03" w:rsidRDefault="00177DEE" w:rsidP="00774D5A">
            <w:pPr>
              <w:spacing w:before="144" w:after="144"/>
              <w:jc w:val="right"/>
              <w:rPr>
                <w:rFonts w:ascii="Times New Roman" w:hAnsi="Times New Roman"/>
                <w:b/>
                <w:bCs/>
                <w:sz w:val="28"/>
                <w:szCs w:val="28"/>
              </w:rPr>
            </w:pPr>
            <w:r w:rsidRPr="005F1F03">
              <w:rPr>
                <w:rFonts w:ascii="Times New Roman" w:hAnsi="Times New Roman"/>
                <w:sz w:val="28"/>
                <w:szCs w:val="28"/>
              </w:rPr>
              <w:t>2.000.000</w:t>
            </w:r>
          </w:p>
        </w:tc>
      </w:tr>
      <w:tr w:rsidR="005F1F03" w:rsidRPr="005F1F03" w14:paraId="3FBE398B" w14:textId="77777777" w:rsidTr="00454E3E">
        <w:trPr>
          <w:trHeight w:val="20"/>
        </w:trPr>
        <w:tc>
          <w:tcPr>
            <w:tcW w:w="1129" w:type="dxa"/>
            <w:tcBorders>
              <w:top w:val="none" w:sz="4" w:space="0" w:color="000000"/>
              <w:left w:val="single" w:sz="4" w:space="0" w:color="auto"/>
              <w:bottom w:val="single" w:sz="4" w:space="0" w:color="auto"/>
              <w:right w:val="single" w:sz="4" w:space="0" w:color="auto"/>
            </w:tcBorders>
            <w:shd w:val="clear" w:color="auto" w:fill="auto"/>
            <w:noWrap/>
            <w:vAlign w:val="center"/>
          </w:tcPr>
          <w:p w14:paraId="48B86404" w14:textId="77777777" w:rsidR="00177DEE" w:rsidRPr="005F1F03" w:rsidRDefault="00177DEE" w:rsidP="00177DEE">
            <w:pPr>
              <w:spacing w:before="144" w:after="144"/>
              <w:ind w:firstLine="4"/>
              <w:jc w:val="center"/>
              <w:rPr>
                <w:rFonts w:ascii="Times New Roman" w:hAnsi="Times New Roman"/>
                <w:b/>
                <w:bCs/>
                <w:sz w:val="28"/>
                <w:szCs w:val="28"/>
              </w:rPr>
            </w:pPr>
            <w:r w:rsidRPr="005F1F03">
              <w:rPr>
                <w:rFonts w:ascii="Times New Roman" w:hAnsi="Times New Roman"/>
                <w:sz w:val="28"/>
                <w:szCs w:val="28"/>
              </w:rPr>
              <w:t>5</w:t>
            </w:r>
          </w:p>
        </w:tc>
        <w:tc>
          <w:tcPr>
            <w:tcW w:w="5954" w:type="dxa"/>
            <w:tcBorders>
              <w:top w:val="none" w:sz="4" w:space="0" w:color="000000"/>
              <w:left w:val="none" w:sz="4" w:space="0" w:color="000000"/>
              <w:bottom w:val="single" w:sz="4" w:space="0" w:color="auto"/>
              <w:right w:val="single" w:sz="4" w:space="0" w:color="auto"/>
            </w:tcBorders>
            <w:shd w:val="clear" w:color="auto" w:fill="auto"/>
            <w:vAlign w:val="center"/>
          </w:tcPr>
          <w:p w14:paraId="64E1C771" w14:textId="77777777" w:rsidR="00177DEE" w:rsidRPr="005F1F03" w:rsidRDefault="00177DEE" w:rsidP="00C2190D">
            <w:pPr>
              <w:spacing w:before="144" w:after="144"/>
              <w:ind w:firstLine="0"/>
              <w:rPr>
                <w:rFonts w:ascii="Times New Roman" w:hAnsi="Times New Roman"/>
                <w:b/>
                <w:bCs/>
                <w:sz w:val="28"/>
                <w:szCs w:val="28"/>
              </w:rPr>
            </w:pPr>
            <w:r w:rsidRPr="005F1F03">
              <w:rPr>
                <w:rFonts w:ascii="Times New Roman" w:hAnsi="Times New Roman"/>
                <w:sz w:val="28"/>
                <w:szCs w:val="28"/>
              </w:rPr>
              <w:t>Xe ô tô có tải trọng thiết kế từ 18 tấn trở lên; xe chở hàng bằng container từ 40fit trở lên; xe chở hàng bằng 02 container 20fit.</w:t>
            </w:r>
          </w:p>
        </w:tc>
        <w:tc>
          <w:tcPr>
            <w:tcW w:w="212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44AD19A9" w14:textId="77777777" w:rsidR="00177DEE" w:rsidRPr="005F1F03" w:rsidRDefault="00177DEE" w:rsidP="00774D5A">
            <w:pPr>
              <w:spacing w:before="144" w:after="144"/>
              <w:jc w:val="right"/>
              <w:rPr>
                <w:rFonts w:ascii="Times New Roman" w:hAnsi="Times New Roman"/>
                <w:b/>
                <w:bCs/>
                <w:sz w:val="28"/>
                <w:szCs w:val="28"/>
              </w:rPr>
            </w:pPr>
            <w:r w:rsidRPr="005F1F03">
              <w:rPr>
                <w:rFonts w:ascii="Times New Roman" w:hAnsi="Times New Roman"/>
                <w:sz w:val="28"/>
                <w:szCs w:val="28"/>
              </w:rPr>
              <w:t>2.500.000</w:t>
            </w:r>
          </w:p>
        </w:tc>
      </w:tr>
      <w:tr w:rsidR="005F1F03" w:rsidRPr="005F1F03" w14:paraId="3BEFCED3" w14:textId="77777777" w:rsidTr="00454E3E">
        <w:trPr>
          <w:trHeight w:val="20"/>
        </w:trPr>
        <w:tc>
          <w:tcPr>
            <w:tcW w:w="1129" w:type="dxa"/>
            <w:tcBorders>
              <w:top w:val="none" w:sz="4" w:space="0" w:color="000000"/>
              <w:left w:val="single" w:sz="4" w:space="0" w:color="auto"/>
              <w:bottom w:val="single" w:sz="4" w:space="0" w:color="auto"/>
              <w:right w:val="single" w:sz="4" w:space="0" w:color="auto"/>
            </w:tcBorders>
            <w:shd w:val="clear" w:color="auto" w:fill="auto"/>
            <w:noWrap/>
            <w:vAlign w:val="center"/>
          </w:tcPr>
          <w:p w14:paraId="7FB25878" w14:textId="77777777" w:rsidR="00177DEE" w:rsidRPr="005F1F03" w:rsidRDefault="00177DEE" w:rsidP="00177DEE">
            <w:pPr>
              <w:spacing w:before="144" w:after="144"/>
              <w:ind w:firstLine="4"/>
              <w:jc w:val="center"/>
              <w:rPr>
                <w:rFonts w:ascii="Times New Roman" w:hAnsi="Times New Roman"/>
                <w:b/>
                <w:bCs/>
                <w:sz w:val="28"/>
                <w:szCs w:val="28"/>
                <w:lang w:val="en-US"/>
              </w:rPr>
            </w:pPr>
            <w:r w:rsidRPr="005F1F03">
              <w:rPr>
                <w:rFonts w:ascii="Times New Roman" w:hAnsi="Times New Roman"/>
                <w:b/>
                <w:bCs/>
                <w:sz w:val="28"/>
                <w:szCs w:val="28"/>
                <w:lang w:val="en-US"/>
              </w:rPr>
              <w:t>B</w:t>
            </w:r>
          </w:p>
        </w:tc>
        <w:tc>
          <w:tcPr>
            <w:tcW w:w="5954" w:type="dxa"/>
            <w:tcBorders>
              <w:top w:val="none" w:sz="4" w:space="0" w:color="000000"/>
              <w:left w:val="none" w:sz="4" w:space="0" w:color="000000"/>
              <w:bottom w:val="single" w:sz="4" w:space="0" w:color="auto"/>
              <w:right w:val="single" w:sz="4" w:space="0" w:color="auto"/>
            </w:tcBorders>
            <w:shd w:val="clear" w:color="auto" w:fill="auto"/>
            <w:vAlign w:val="center"/>
          </w:tcPr>
          <w:p w14:paraId="77F8DEAA" w14:textId="77777777" w:rsidR="00177DEE" w:rsidRPr="005F1F03" w:rsidRDefault="00177DEE" w:rsidP="00C2190D">
            <w:pPr>
              <w:spacing w:before="144" w:after="144"/>
              <w:ind w:firstLine="0"/>
              <w:rPr>
                <w:rFonts w:ascii="Times New Roman" w:hAnsi="Times New Roman"/>
                <w:b/>
                <w:bCs/>
                <w:sz w:val="28"/>
                <w:szCs w:val="28"/>
              </w:rPr>
            </w:pPr>
            <w:r w:rsidRPr="005F1F03">
              <w:rPr>
                <w:rFonts w:ascii="Times New Roman" w:hAnsi="Times New Roman"/>
                <w:b/>
                <w:bCs/>
                <w:sz w:val="28"/>
                <w:szCs w:val="28"/>
              </w:rPr>
              <w:t xml:space="preserve">Phương tiện vận tải chở hàng hóa xuất khẩu, nhập khẩu </w:t>
            </w:r>
            <w:r w:rsidRPr="005F1F03">
              <w:rPr>
                <w:rFonts w:ascii="Times New Roman" w:hAnsi="Times New Roman"/>
                <w:bCs/>
                <w:sz w:val="28"/>
                <w:szCs w:val="28"/>
              </w:rPr>
              <w:t>(</w:t>
            </w:r>
            <w:r w:rsidRPr="005F1F03">
              <w:rPr>
                <w:rFonts w:ascii="Times New Roman" w:hAnsi="Times New Roman"/>
                <w:bCs/>
                <w:i/>
                <w:sz w:val="28"/>
                <w:szCs w:val="28"/>
              </w:rPr>
              <w:t>các loại phương tiện xe tải có chở hàng hóa</w:t>
            </w:r>
            <w:r w:rsidRPr="005F1F03">
              <w:rPr>
                <w:rFonts w:ascii="Times New Roman" w:hAnsi="Times New Roman"/>
                <w:bCs/>
                <w:i/>
                <w:sz w:val="28"/>
                <w:szCs w:val="28"/>
                <w:lang w:val="en-US"/>
              </w:rPr>
              <w:t xml:space="preserve">, </w:t>
            </w:r>
            <w:r w:rsidRPr="005F1F03">
              <w:rPr>
                <w:rFonts w:ascii="Times New Roman" w:hAnsi="Times New Roman"/>
                <w:bCs/>
                <w:i/>
                <w:sz w:val="28"/>
                <w:szCs w:val="28"/>
              </w:rPr>
              <w:t>trừ các phương tiện vận tải chở hàng hóa tại Mục A phụ lục này</w:t>
            </w:r>
            <w:r w:rsidRPr="005F1F03">
              <w:rPr>
                <w:rFonts w:ascii="Times New Roman" w:hAnsi="Times New Roman"/>
                <w:bCs/>
                <w:sz w:val="28"/>
                <w:szCs w:val="28"/>
              </w:rPr>
              <w:t>)</w:t>
            </w:r>
          </w:p>
        </w:tc>
        <w:tc>
          <w:tcPr>
            <w:tcW w:w="212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21830F54" w14:textId="77777777" w:rsidR="00177DEE" w:rsidRPr="005F1F03" w:rsidRDefault="00177DEE" w:rsidP="00774D5A">
            <w:pPr>
              <w:spacing w:before="144" w:after="144"/>
              <w:jc w:val="right"/>
              <w:rPr>
                <w:rFonts w:ascii="Times New Roman" w:hAnsi="Times New Roman"/>
                <w:b/>
                <w:bCs/>
                <w:sz w:val="28"/>
                <w:szCs w:val="28"/>
              </w:rPr>
            </w:pPr>
            <w:r w:rsidRPr="005F1F03">
              <w:rPr>
                <w:rFonts w:ascii="Times New Roman" w:hAnsi="Times New Roman"/>
                <w:b/>
                <w:bCs/>
                <w:sz w:val="28"/>
                <w:szCs w:val="28"/>
              </w:rPr>
              <w:t> </w:t>
            </w:r>
          </w:p>
        </w:tc>
      </w:tr>
      <w:tr w:rsidR="005F1F03" w:rsidRPr="005F1F03" w14:paraId="1C62E5C2" w14:textId="77777777" w:rsidTr="00454E3E">
        <w:trPr>
          <w:trHeight w:val="20"/>
        </w:trPr>
        <w:tc>
          <w:tcPr>
            <w:tcW w:w="1129" w:type="dxa"/>
            <w:tcBorders>
              <w:top w:val="none" w:sz="4" w:space="0" w:color="000000"/>
              <w:left w:val="single" w:sz="4" w:space="0" w:color="auto"/>
              <w:bottom w:val="single" w:sz="4" w:space="0" w:color="auto"/>
              <w:right w:val="single" w:sz="4" w:space="0" w:color="auto"/>
            </w:tcBorders>
            <w:shd w:val="clear" w:color="auto" w:fill="auto"/>
            <w:noWrap/>
            <w:vAlign w:val="center"/>
          </w:tcPr>
          <w:p w14:paraId="79DE4F2A" w14:textId="77777777" w:rsidR="00177DEE" w:rsidRPr="005F1F03" w:rsidRDefault="00177DEE" w:rsidP="00177DEE">
            <w:pPr>
              <w:spacing w:before="144" w:after="144"/>
              <w:ind w:firstLine="4"/>
              <w:jc w:val="center"/>
              <w:rPr>
                <w:rFonts w:ascii="Times New Roman" w:hAnsi="Times New Roman"/>
                <w:sz w:val="28"/>
                <w:szCs w:val="28"/>
              </w:rPr>
            </w:pPr>
            <w:r w:rsidRPr="005F1F03">
              <w:rPr>
                <w:rFonts w:ascii="Times New Roman" w:hAnsi="Times New Roman"/>
                <w:sz w:val="28"/>
                <w:szCs w:val="28"/>
              </w:rPr>
              <w:t>1</w:t>
            </w:r>
          </w:p>
        </w:tc>
        <w:tc>
          <w:tcPr>
            <w:tcW w:w="5954" w:type="dxa"/>
            <w:tcBorders>
              <w:top w:val="none" w:sz="4" w:space="0" w:color="000000"/>
              <w:left w:val="none" w:sz="4" w:space="0" w:color="000000"/>
              <w:bottom w:val="single" w:sz="4" w:space="0" w:color="auto"/>
              <w:right w:val="single" w:sz="4" w:space="0" w:color="auto"/>
            </w:tcBorders>
            <w:shd w:val="clear" w:color="auto" w:fill="auto"/>
            <w:vAlign w:val="center"/>
          </w:tcPr>
          <w:p w14:paraId="608FE848" w14:textId="77777777" w:rsidR="00177DEE" w:rsidRPr="005F1F03" w:rsidRDefault="00177DEE" w:rsidP="00C2190D">
            <w:pPr>
              <w:spacing w:before="144" w:after="144"/>
              <w:ind w:firstLine="0"/>
              <w:rPr>
                <w:rFonts w:ascii="Times New Roman" w:hAnsi="Times New Roman"/>
                <w:sz w:val="28"/>
                <w:szCs w:val="28"/>
              </w:rPr>
            </w:pPr>
            <w:r w:rsidRPr="005F1F03">
              <w:rPr>
                <w:rFonts w:ascii="Times New Roman" w:hAnsi="Times New Roman"/>
                <w:sz w:val="28"/>
                <w:szCs w:val="28"/>
              </w:rPr>
              <w:t xml:space="preserve">Xe ô tô có tải trọng thiết kế dưới 02 tấn, xe 03 bánh và các loại xe tương tự </w:t>
            </w:r>
          </w:p>
        </w:tc>
        <w:tc>
          <w:tcPr>
            <w:tcW w:w="212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0BCEECE6" w14:textId="77777777" w:rsidR="00177DEE" w:rsidRPr="005F1F03" w:rsidRDefault="00177DEE" w:rsidP="00774D5A">
            <w:pPr>
              <w:spacing w:before="144" w:after="144"/>
              <w:jc w:val="right"/>
              <w:rPr>
                <w:rFonts w:ascii="Times New Roman" w:hAnsi="Times New Roman"/>
                <w:sz w:val="28"/>
                <w:szCs w:val="28"/>
              </w:rPr>
            </w:pPr>
            <w:r w:rsidRPr="005F1F03">
              <w:rPr>
                <w:rFonts w:ascii="Times New Roman" w:hAnsi="Times New Roman"/>
                <w:sz w:val="28"/>
                <w:szCs w:val="28"/>
              </w:rPr>
              <w:t>80.000</w:t>
            </w:r>
          </w:p>
        </w:tc>
      </w:tr>
      <w:tr w:rsidR="005F1F03" w:rsidRPr="005F1F03" w14:paraId="4C58D6F5" w14:textId="77777777" w:rsidTr="00454E3E">
        <w:trPr>
          <w:trHeight w:val="20"/>
        </w:trPr>
        <w:tc>
          <w:tcPr>
            <w:tcW w:w="1129" w:type="dxa"/>
            <w:tcBorders>
              <w:top w:val="none" w:sz="4" w:space="0" w:color="000000"/>
              <w:left w:val="single" w:sz="4" w:space="0" w:color="auto"/>
              <w:bottom w:val="single" w:sz="4" w:space="0" w:color="auto"/>
              <w:right w:val="single" w:sz="4" w:space="0" w:color="auto"/>
            </w:tcBorders>
            <w:shd w:val="clear" w:color="auto" w:fill="auto"/>
            <w:noWrap/>
            <w:vAlign w:val="center"/>
          </w:tcPr>
          <w:p w14:paraId="191511C8" w14:textId="77777777" w:rsidR="00177DEE" w:rsidRPr="005F1F03" w:rsidRDefault="00177DEE" w:rsidP="00177DEE">
            <w:pPr>
              <w:spacing w:before="144" w:after="144"/>
              <w:ind w:firstLine="4"/>
              <w:jc w:val="center"/>
              <w:rPr>
                <w:rFonts w:ascii="Times New Roman" w:hAnsi="Times New Roman"/>
                <w:sz w:val="28"/>
                <w:szCs w:val="28"/>
              </w:rPr>
            </w:pPr>
            <w:r w:rsidRPr="005F1F03">
              <w:rPr>
                <w:rFonts w:ascii="Times New Roman" w:hAnsi="Times New Roman"/>
                <w:sz w:val="28"/>
                <w:szCs w:val="28"/>
              </w:rPr>
              <w:t>2</w:t>
            </w:r>
          </w:p>
        </w:tc>
        <w:tc>
          <w:tcPr>
            <w:tcW w:w="5954" w:type="dxa"/>
            <w:tcBorders>
              <w:top w:val="none" w:sz="4" w:space="0" w:color="000000"/>
              <w:left w:val="none" w:sz="4" w:space="0" w:color="000000"/>
              <w:bottom w:val="single" w:sz="4" w:space="0" w:color="auto"/>
              <w:right w:val="single" w:sz="4" w:space="0" w:color="auto"/>
            </w:tcBorders>
            <w:shd w:val="clear" w:color="auto" w:fill="auto"/>
            <w:vAlign w:val="center"/>
          </w:tcPr>
          <w:p w14:paraId="5857D203" w14:textId="77777777" w:rsidR="00177DEE" w:rsidRPr="005F1F03" w:rsidRDefault="00177DEE" w:rsidP="00C2190D">
            <w:pPr>
              <w:spacing w:before="144" w:after="144"/>
              <w:ind w:firstLine="0"/>
              <w:rPr>
                <w:rFonts w:ascii="Times New Roman" w:hAnsi="Times New Roman"/>
                <w:sz w:val="28"/>
                <w:szCs w:val="28"/>
              </w:rPr>
            </w:pPr>
            <w:r w:rsidRPr="005F1F03">
              <w:rPr>
                <w:rFonts w:ascii="Times New Roman" w:hAnsi="Times New Roman"/>
                <w:sz w:val="28"/>
                <w:szCs w:val="28"/>
              </w:rPr>
              <w:t>Xe ô tô có tải trọng thiết kế từ 02 đến dưới 04 tấn</w:t>
            </w:r>
          </w:p>
        </w:tc>
        <w:tc>
          <w:tcPr>
            <w:tcW w:w="212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3C20AB4F" w14:textId="77777777" w:rsidR="00177DEE" w:rsidRPr="005F1F03" w:rsidRDefault="00177DEE" w:rsidP="00774D5A">
            <w:pPr>
              <w:spacing w:before="144" w:after="144"/>
              <w:jc w:val="right"/>
              <w:rPr>
                <w:rFonts w:ascii="Times New Roman" w:hAnsi="Times New Roman"/>
                <w:sz w:val="28"/>
                <w:szCs w:val="28"/>
              </w:rPr>
            </w:pPr>
            <w:r w:rsidRPr="005F1F03">
              <w:rPr>
                <w:rFonts w:ascii="Times New Roman" w:hAnsi="Times New Roman"/>
                <w:sz w:val="28"/>
                <w:szCs w:val="28"/>
              </w:rPr>
              <w:t>160.000</w:t>
            </w:r>
          </w:p>
        </w:tc>
      </w:tr>
      <w:tr w:rsidR="005F1F03" w:rsidRPr="005F1F03" w14:paraId="66C98DE4" w14:textId="77777777" w:rsidTr="00454E3E">
        <w:trPr>
          <w:trHeight w:val="20"/>
        </w:trPr>
        <w:tc>
          <w:tcPr>
            <w:tcW w:w="1129" w:type="dxa"/>
            <w:tcBorders>
              <w:top w:val="none" w:sz="4" w:space="0" w:color="000000"/>
              <w:left w:val="single" w:sz="4" w:space="0" w:color="auto"/>
              <w:bottom w:val="single" w:sz="4" w:space="0" w:color="auto"/>
              <w:right w:val="single" w:sz="4" w:space="0" w:color="auto"/>
            </w:tcBorders>
            <w:shd w:val="clear" w:color="auto" w:fill="auto"/>
            <w:noWrap/>
            <w:vAlign w:val="center"/>
          </w:tcPr>
          <w:p w14:paraId="073B4601" w14:textId="77777777" w:rsidR="00177DEE" w:rsidRPr="005F1F03" w:rsidRDefault="00177DEE" w:rsidP="00177DEE">
            <w:pPr>
              <w:spacing w:before="144" w:after="144"/>
              <w:ind w:firstLine="4"/>
              <w:jc w:val="center"/>
              <w:rPr>
                <w:rFonts w:ascii="Times New Roman" w:hAnsi="Times New Roman"/>
                <w:sz w:val="28"/>
                <w:szCs w:val="28"/>
              </w:rPr>
            </w:pPr>
            <w:r w:rsidRPr="005F1F03">
              <w:rPr>
                <w:rFonts w:ascii="Times New Roman" w:hAnsi="Times New Roman"/>
                <w:sz w:val="28"/>
                <w:szCs w:val="28"/>
              </w:rPr>
              <w:lastRenderedPageBreak/>
              <w:t>3</w:t>
            </w:r>
          </w:p>
        </w:tc>
        <w:tc>
          <w:tcPr>
            <w:tcW w:w="5954" w:type="dxa"/>
            <w:tcBorders>
              <w:top w:val="none" w:sz="4" w:space="0" w:color="000000"/>
              <w:left w:val="none" w:sz="4" w:space="0" w:color="000000"/>
              <w:bottom w:val="single" w:sz="4" w:space="0" w:color="auto"/>
              <w:right w:val="single" w:sz="4" w:space="0" w:color="auto"/>
            </w:tcBorders>
            <w:shd w:val="clear" w:color="auto" w:fill="auto"/>
            <w:vAlign w:val="center"/>
          </w:tcPr>
          <w:p w14:paraId="07F95568" w14:textId="77777777" w:rsidR="00177DEE" w:rsidRPr="005F1F03" w:rsidRDefault="00177DEE" w:rsidP="00C2190D">
            <w:pPr>
              <w:spacing w:before="144" w:after="144"/>
              <w:ind w:firstLine="0"/>
              <w:rPr>
                <w:rFonts w:ascii="Times New Roman" w:hAnsi="Times New Roman"/>
                <w:sz w:val="28"/>
                <w:szCs w:val="28"/>
              </w:rPr>
            </w:pPr>
            <w:r w:rsidRPr="005F1F03">
              <w:rPr>
                <w:rFonts w:ascii="Times New Roman" w:hAnsi="Times New Roman"/>
                <w:sz w:val="28"/>
                <w:szCs w:val="28"/>
              </w:rPr>
              <w:t>Xe ô tô có tải trọng thiết kế từ 04 đến dưới 10 tấn</w:t>
            </w:r>
          </w:p>
        </w:tc>
        <w:tc>
          <w:tcPr>
            <w:tcW w:w="212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034E1D60" w14:textId="77777777" w:rsidR="00177DEE" w:rsidRPr="005F1F03" w:rsidRDefault="00177DEE" w:rsidP="00774D5A">
            <w:pPr>
              <w:spacing w:before="144" w:after="144"/>
              <w:jc w:val="right"/>
              <w:rPr>
                <w:rFonts w:ascii="Times New Roman" w:hAnsi="Times New Roman"/>
                <w:sz w:val="28"/>
                <w:szCs w:val="28"/>
              </w:rPr>
            </w:pPr>
            <w:r w:rsidRPr="005F1F03">
              <w:rPr>
                <w:rFonts w:ascii="Times New Roman" w:hAnsi="Times New Roman"/>
                <w:sz w:val="28"/>
                <w:szCs w:val="28"/>
              </w:rPr>
              <w:t>240.000</w:t>
            </w:r>
          </w:p>
        </w:tc>
      </w:tr>
      <w:tr w:rsidR="005F1F03" w:rsidRPr="005F1F03" w14:paraId="685994A1" w14:textId="77777777" w:rsidTr="00454E3E">
        <w:trPr>
          <w:trHeight w:val="20"/>
        </w:trPr>
        <w:tc>
          <w:tcPr>
            <w:tcW w:w="1129" w:type="dxa"/>
            <w:tcBorders>
              <w:top w:val="none" w:sz="4" w:space="0" w:color="000000"/>
              <w:left w:val="single" w:sz="4" w:space="0" w:color="auto"/>
              <w:bottom w:val="single" w:sz="4" w:space="0" w:color="auto"/>
              <w:right w:val="single" w:sz="4" w:space="0" w:color="auto"/>
            </w:tcBorders>
            <w:shd w:val="clear" w:color="auto" w:fill="auto"/>
            <w:noWrap/>
            <w:vAlign w:val="center"/>
          </w:tcPr>
          <w:p w14:paraId="5D554F80" w14:textId="77777777" w:rsidR="00177DEE" w:rsidRPr="005F1F03" w:rsidRDefault="00177DEE" w:rsidP="00177DEE">
            <w:pPr>
              <w:spacing w:before="144" w:after="144"/>
              <w:ind w:firstLine="4"/>
              <w:jc w:val="center"/>
              <w:rPr>
                <w:rFonts w:ascii="Times New Roman" w:hAnsi="Times New Roman"/>
                <w:sz w:val="28"/>
                <w:szCs w:val="28"/>
              </w:rPr>
            </w:pPr>
            <w:r w:rsidRPr="005F1F03">
              <w:rPr>
                <w:rFonts w:ascii="Times New Roman" w:hAnsi="Times New Roman"/>
                <w:sz w:val="28"/>
                <w:szCs w:val="28"/>
              </w:rPr>
              <w:t>4</w:t>
            </w:r>
          </w:p>
        </w:tc>
        <w:tc>
          <w:tcPr>
            <w:tcW w:w="5954" w:type="dxa"/>
            <w:tcBorders>
              <w:top w:val="none" w:sz="4" w:space="0" w:color="000000"/>
              <w:left w:val="none" w:sz="4" w:space="0" w:color="000000"/>
              <w:bottom w:val="single" w:sz="4" w:space="0" w:color="auto"/>
              <w:right w:val="single" w:sz="4" w:space="0" w:color="auto"/>
            </w:tcBorders>
            <w:shd w:val="clear" w:color="auto" w:fill="auto"/>
            <w:vAlign w:val="center"/>
          </w:tcPr>
          <w:p w14:paraId="2CD7D305" w14:textId="77777777" w:rsidR="00177DEE" w:rsidRPr="005F1F03" w:rsidRDefault="00177DEE" w:rsidP="00C2190D">
            <w:pPr>
              <w:spacing w:before="144" w:after="144"/>
              <w:ind w:firstLine="0"/>
              <w:rPr>
                <w:rFonts w:ascii="Times New Roman" w:hAnsi="Times New Roman"/>
                <w:sz w:val="28"/>
                <w:szCs w:val="28"/>
              </w:rPr>
            </w:pPr>
            <w:r w:rsidRPr="005F1F03">
              <w:rPr>
                <w:rFonts w:ascii="Times New Roman" w:hAnsi="Times New Roman"/>
                <w:sz w:val="28"/>
                <w:szCs w:val="28"/>
              </w:rPr>
              <w:t>Xe ô tô có tải trọng thiết kế từ 10 đến dưới 18 tấn; Xe chở hàng bằng container 20fit</w:t>
            </w:r>
          </w:p>
        </w:tc>
        <w:tc>
          <w:tcPr>
            <w:tcW w:w="212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6EC72168" w14:textId="77777777" w:rsidR="00177DEE" w:rsidRPr="005F1F03" w:rsidRDefault="00177DEE" w:rsidP="00774D5A">
            <w:pPr>
              <w:spacing w:before="144" w:after="144"/>
              <w:jc w:val="right"/>
              <w:rPr>
                <w:rFonts w:ascii="Times New Roman" w:hAnsi="Times New Roman"/>
                <w:sz w:val="28"/>
                <w:szCs w:val="28"/>
              </w:rPr>
            </w:pPr>
            <w:r w:rsidRPr="005F1F03">
              <w:rPr>
                <w:rFonts w:ascii="Times New Roman" w:hAnsi="Times New Roman"/>
                <w:sz w:val="28"/>
                <w:szCs w:val="28"/>
              </w:rPr>
              <w:t>320.000</w:t>
            </w:r>
          </w:p>
        </w:tc>
      </w:tr>
      <w:tr w:rsidR="005F1F03" w:rsidRPr="005F1F03" w14:paraId="6E3784D3" w14:textId="77777777" w:rsidTr="00454E3E">
        <w:trPr>
          <w:trHeight w:val="20"/>
        </w:trPr>
        <w:tc>
          <w:tcPr>
            <w:tcW w:w="1129" w:type="dxa"/>
            <w:tcBorders>
              <w:top w:val="none" w:sz="4" w:space="0" w:color="000000"/>
              <w:left w:val="single" w:sz="4" w:space="0" w:color="auto"/>
              <w:bottom w:val="single" w:sz="4" w:space="0" w:color="auto"/>
              <w:right w:val="single" w:sz="4" w:space="0" w:color="auto"/>
            </w:tcBorders>
            <w:shd w:val="clear" w:color="auto" w:fill="auto"/>
            <w:noWrap/>
            <w:vAlign w:val="center"/>
          </w:tcPr>
          <w:p w14:paraId="4FA7DC73" w14:textId="77777777" w:rsidR="00177DEE" w:rsidRPr="005F1F03" w:rsidRDefault="00177DEE" w:rsidP="00177DEE">
            <w:pPr>
              <w:spacing w:before="144" w:after="144"/>
              <w:ind w:firstLine="4"/>
              <w:jc w:val="center"/>
              <w:rPr>
                <w:rFonts w:ascii="Times New Roman" w:hAnsi="Times New Roman"/>
                <w:sz w:val="28"/>
                <w:szCs w:val="28"/>
              </w:rPr>
            </w:pPr>
            <w:r w:rsidRPr="005F1F03">
              <w:rPr>
                <w:rFonts w:ascii="Times New Roman" w:hAnsi="Times New Roman"/>
                <w:sz w:val="28"/>
                <w:szCs w:val="28"/>
              </w:rPr>
              <w:t>5</w:t>
            </w:r>
          </w:p>
        </w:tc>
        <w:tc>
          <w:tcPr>
            <w:tcW w:w="5954" w:type="dxa"/>
            <w:tcBorders>
              <w:top w:val="none" w:sz="4" w:space="0" w:color="000000"/>
              <w:left w:val="none" w:sz="4" w:space="0" w:color="000000"/>
              <w:bottom w:val="single" w:sz="4" w:space="0" w:color="auto"/>
              <w:right w:val="single" w:sz="4" w:space="0" w:color="auto"/>
            </w:tcBorders>
            <w:shd w:val="clear" w:color="auto" w:fill="auto"/>
            <w:vAlign w:val="center"/>
          </w:tcPr>
          <w:p w14:paraId="75C0FA32" w14:textId="77777777" w:rsidR="00177DEE" w:rsidRPr="005F1F03" w:rsidRDefault="00177DEE" w:rsidP="00C2190D">
            <w:pPr>
              <w:spacing w:before="144" w:after="144"/>
              <w:ind w:firstLine="0"/>
              <w:rPr>
                <w:rFonts w:ascii="Times New Roman" w:hAnsi="Times New Roman"/>
                <w:sz w:val="28"/>
                <w:szCs w:val="28"/>
              </w:rPr>
            </w:pPr>
            <w:r w:rsidRPr="005F1F03">
              <w:rPr>
                <w:rFonts w:ascii="Times New Roman" w:hAnsi="Times New Roman"/>
                <w:sz w:val="28"/>
                <w:szCs w:val="28"/>
              </w:rPr>
              <w:t>Xe ô tô có tải trọng thiết kế từ 18 tấn trở lên; xe chở hàng bằng container từ 40fit trở lên; xe chở hàng bằng 02 container 20fit.</w:t>
            </w:r>
          </w:p>
        </w:tc>
        <w:tc>
          <w:tcPr>
            <w:tcW w:w="2128" w:type="dxa"/>
            <w:tcBorders>
              <w:top w:val="none" w:sz="4" w:space="0" w:color="000000"/>
              <w:left w:val="none" w:sz="4" w:space="0" w:color="000000"/>
              <w:bottom w:val="single" w:sz="4" w:space="0" w:color="auto"/>
              <w:right w:val="single" w:sz="4" w:space="0" w:color="auto"/>
            </w:tcBorders>
            <w:shd w:val="clear" w:color="auto" w:fill="auto"/>
            <w:noWrap/>
            <w:vAlign w:val="center"/>
          </w:tcPr>
          <w:p w14:paraId="074B48E1" w14:textId="77777777" w:rsidR="00177DEE" w:rsidRPr="005F1F03" w:rsidRDefault="00177DEE" w:rsidP="00774D5A">
            <w:pPr>
              <w:spacing w:before="144" w:after="144"/>
              <w:jc w:val="right"/>
              <w:rPr>
                <w:rFonts w:ascii="Times New Roman" w:hAnsi="Times New Roman"/>
                <w:sz w:val="28"/>
                <w:szCs w:val="28"/>
              </w:rPr>
            </w:pPr>
            <w:r w:rsidRPr="005F1F03">
              <w:rPr>
                <w:rFonts w:ascii="Times New Roman" w:hAnsi="Times New Roman"/>
                <w:sz w:val="28"/>
                <w:szCs w:val="28"/>
              </w:rPr>
              <w:t>400.000</w:t>
            </w:r>
          </w:p>
        </w:tc>
      </w:tr>
      <w:tr w:rsidR="005F1F03" w:rsidRPr="005F1F03" w14:paraId="0639EC8A" w14:textId="77777777" w:rsidTr="00454E3E">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EF8F7B" w14:textId="77777777" w:rsidR="00177DEE" w:rsidRPr="005F1F03" w:rsidRDefault="00177DEE" w:rsidP="00177DEE">
            <w:pPr>
              <w:spacing w:before="144" w:after="144"/>
              <w:ind w:firstLine="4"/>
              <w:jc w:val="center"/>
              <w:rPr>
                <w:rFonts w:ascii="Times New Roman" w:hAnsi="Times New Roman"/>
                <w:b/>
                <w:sz w:val="28"/>
                <w:szCs w:val="28"/>
              </w:rPr>
            </w:pPr>
            <w:r w:rsidRPr="005F1F03">
              <w:rPr>
                <w:rFonts w:ascii="Times New Roman" w:hAnsi="Times New Roman"/>
                <w:b/>
                <w:sz w:val="28"/>
                <w:szCs w:val="28"/>
              </w:rPr>
              <w:t>C</w:t>
            </w:r>
          </w:p>
        </w:tc>
        <w:tc>
          <w:tcPr>
            <w:tcW w:w="5954" w:type="dxa"/>
            <w:tcBorders>
              <w:top w:val="single" w:sz="4" w:space="0" w:color="auto"/>
              <w:left w:val="none" w:sz="4" w:space="0" w:color="000000"/>
              <w:bottom w:val="single" w:sz="4" w:space="0" w:color="auto"/>
              <w:right w:val="single" w:sz="4" w:space="0" w:color="auto"/>
            </w:tcBorders>
            <w:shd w:val="clear" w:color="auto" w:fill="auto"/>
            <w:vAlign w:val="center"/>
          </w:tcPr>
          <w:p w14:paraId="1B605334" w14:textId="77777777" w:rsidR="00177DEE" w:rsidRPr="005F1F03" w:rsidRDefault="00177DEE" w:rsidP="00C2190D">
            <w:pPr>
              <w:spacing w:before="144" w:after="144"/>
              <w:ind w:firstLine="0"/>
              <w:rPr>
                <w:rFonts w:ascii="Times New Roman" w:hAnsi="Times New Roman"/>
                <w:b/>
                <w:sz w:val="28"/>
                <w:szCs w:val="28"/>
              </w:rPr>
            </w:pPr>
            <w:r w:rsidRPr="005F1F03">
              <w:rPr>
                <w:rFonts w:ascii="Times New Roman" w:hAnsi="Times New Roman"/>
                <w:b/>
                <w:sz w:val="28"/>
                <w:szCs w:val="28"/>
              </w:rPr>
              <w:t>Xe Khách</w:t>
            </w:r>
            <w:r w:rsidRPr="005F1F03">
              <w:rPr>
                <w:rFonts w:ascii="Times New Roman" w:hAnsi="Times New Roman"/>
                <w:sz w:val="28"/>
                <w:szCs w:val="28"/>
              </w:rPr>
              <w:t xml:space="preserve"> (</w:t>
            </w:r>
            <w:r w:rsidRPr="005F1F03">
              <w:rPr>
                <w:rFonts w:ascii="Times New Roman" w:hAnsi="Times New Roman"/>
                <w:i/>
                <w:sz w:val="28"/>
                <w:szCs w:val="28"/>
              </w:rPr>
              <w:t>bao gồm xe khách có chở khách, xe khách không chở khách nhưng có chở hàng hóa</w:t>
            </w:r>
            <w:r w:rsidRPr="005F1F03">
              <w:rPr>
                <w:rFonts w:ascii="Times New Roman" w:hAnsi="Times New Roman"/>
                <w:sz w:val="28"/>
                <w:szCs w:val="28"/>
              </w:rPr>
              <w:t>)</w:t>
            </w:r>
          </w:p>
        </w:tc>
        <w:tc>
          <w:tcPr>
            <w:tcW w:w="2128" w:type="dxa"/>
            <w:tcBorders>
              <w:top w:val="single" w:sz="4" w:space="0" w:color="auto"/>
              <w:left w:val="none" w:sz="4" w:space="0" w:color="000000"/>
              <w:bottom w:val="single" w:sz="4" w:space="0" w:color="auto"/>
              <w:right w:val="single" w:sz="4" w:space="0" w:color="auto"/>
            </w:tcBorders>
            <w:shd w:val="clear" w:color="auto" w:fill="auto"/>
            <w:vAlign w:val="center"/>
          </w:tcPr>
          <w:p w14:paraId="5964AC7C" w14:textId="77777777" w:rsidR="00177DEE" w:rsidRPr="005F1F03" w:rsidRDefault="00177DEE" w:rsidP="00774D5A">
            <w:pPr>
              <w:spacing w:before="144" w:after="144"/>
              <w:jc w:val="right"/>
              <w:rPr>
                <w:rFonts w:ascii="Times New Roman" w:hAnsi="Times New Roman"/>
                <w:sz w:val="28"/>
                <w:szCs w:val="28"/>
              </w:rPr>
            </w:pPr>
          </w:p>
        </w:tc>
      </w:tr>
      <w:tr w:rsidR="005F1F03" w:rsidRPr="005F1F03" w14:paraId="2AD3C903" w14:textId="77777777" w:rsidTr="00454E3E">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34154A" w14:textId="77777777" w:rsidR="00177DEE" w:rsidRPr="005F1F03" w:rsidRDefault="00177DEE" w:rsidP="00177DEE">
            <w:pPr>
              <w:spacing w:before="144" w:after="144"/>
              <w:ind w:firstLine="4"/>
              <w:jc w:val="center"/>
              <w:rPr>
                <w:rFonts w:ascii="Times New Roman" w:hAnsi="Times New Roman"/>
                <w:sz w:val="28"/>
                <w:szCs w:val="28"/>
              </w:rPr>
            </w:pPr>
            <w:r w:rsidRPr="005F1F03">
              <w:rPr>
                <w:rFonts w:ascii="Times New Roman" w:hAnsi="Times New Roman"/>
                <w:sz w:val="28"/>
                <w:szCs w:val="28"/>
              </w:rPr>
              <w:t>1</w:t>
            </w:r>
          </w:p>
        </w:tc>
        <w:tc>
          <w:tcPr>
            <w:tcW w:w="5954" w:type="dxa"/>
            <w:tcBorders>
              <w:top w:val="single" w:sz="4" w:space="0" w:color="auto"/>
              <w:left w:val="none" w:sz="4" w:space="0" w:color="000000"/>
              <w:bottom w:val="single" w:sz="4" w:space="0" w:color="auto"/>
              <w:right w:val="single" w:sz="4" w:space="0" w:color="auto"/>
            </w:tcBorders>
            <w:shd w:val="clear" w:color="auto" w:fill="auto"/>
            <w:vAlign w:val="center"/>
          </w:tcPr>
          <w:p w14:paraId="2421A9B3" w14:textId="77777777" w:rsidR="00177DEE" w:rsidRPr="005F1F03" w:rsidRDefault="00177DEE" w:rsidP="00C2190D">
            <w:pPr>
              <w:spacing w:before="144" w:after="144"/>
              <w:ind w:firstLine="0"/>
              <w:rPr>
                <w:rFonts w:ascii="Times New Roman" w:hAnsi="Times New Roman"/>
                <w:sz w:val="28"/>
                <w:szCs w:val="28"/>
              </w:rPr>
            </w:pPr>
            <w:r w:rsidRPr="005F1F03">
              <w:rPr>
                <w:rFonts w:ascii="Times New Roman" w:hAnsi="Times New Roman"/>
                <w:sz w:val="28"/>
                <w:szCs w:val="28"/>
              </w:rPr>
              <w:t>Dưới 12 chỗ ngồi</w:t>
            </w:r>
          </w:p>
        </w:tc>
        <w:tc>
          <w:tcPr>
            <w:tcW w:w="2128" w:type="dxa"/>
            <w:tcBorders>
              <w:top w:val="single" w:sz="4" w:space="0" w:color="auto"/>
              <w:left w:val="none" w:sz="4" w:space="0" w:color="000000"/>
              <w:bottom w:val="single" w:sz="4" w:space="0" w:color="auto"/>
              <w:right w:val="single" w:sz="4" w:space="0" w:color="auto"/>
            </w:tcBorders>
            <w:shd w:val="clear" w:color="auto" w:fill="auto"/>
            <w:vAlign w:val="center"/>
          </w:tcPr>
          <w:p w14:paraId="3A780E92" w14:textId="77777777" w:rsidR="00177DEE" w:rsidRPr="005F1F03" w:rsidRDefault="00177DEE" w:rsidP="00774D5A">
            <w:pPr>
              <w:spacing w:before="144" w:after="144"/>
              <w:jc w:val="right"/>
              <w:rPr>
                <w:rFonts w:ascii="Times New Roman" w:hAnsi="Times New Roman"/>
                <w:sz w:val="28"/>
                <w:szCs w:val="28"/>
              </w:rPr>
            </w:pPr>
            <w:r w:rsidRPr="005F1F03">
              <w:rPr>
                <w:rFonts w:ascii="Times New Roman" w:hAnsi="Times New Roman"/>
                <w:sz w:val="28"/>
                <w:szCs w:val="28"/>
              </w:rPr>
              <w:t>40.000</w:t>
            </w:r>
          </w:p>
        </w:tc>
      </w:tr>
      <w:tr w:rsidR="005F1F03" w:rsidRPr="005F1F03" w14:paraId="3CF407A5" w14:textId="77777777" w:rsidTr="00454E3E">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D346FE" w14:textId="77777777" w:rsidR="00177DEE" w:rsidRPr="005F1F03" w:rsidRDefault="00177DEE" w:rsidP="00177DEE">
            <w:pPr>
              <w:spacing w:before="144" w:after="144"/>
              <w:ind w:firstLine="4"/>
              <w:jc w:val="center"/>
              <w:rPr>
                <w:rFonts w:ascii="Times New Roman" w:hAnsi="Times New Roman"/>
                <w:sz w:val="28"/>
                <w:szCs w:val="28"/>
              </w:rPr>
            </w:pPr>
            <w:r w:rsidRPr="005F1F03">
              <w:rPr>
                <w:rFonts w:ascii="Times New Roman" w:hAnsi="Times New Roman"/>
                <w:sz w:val="28"/>
                <w:szCs w:val="28"/>
              </w:rPr>
              <w:t>2</w:t>
            </w:r>
          </w:p>
        </w:tc>
        <w:tc>
          <w:tcPr>
            <w:tcW w:w="5954" w:type="dxa"/>
            <w:tcBorders>
              <w:top w:val="single" w:sz="4" w:space="0" w:color="auto"/>
              <w:left w:val="none" w:sz="4" w:space="0" w:color="000000"/>
              <w:bottom w:val="single" w:sz="4" w:space="0" w:color="auto"/>
              <w:right w:val="single" w:sz="4" w:space="0" w:color="auto"/>
            </w:tcBorders>
            <w:shd w:val="clear" w:color="auto" w:fill="auto"/>
            <w:vAlign w:val="center"/>
          </w:tcPr>
          <w:p w14:paraId="59573C03" w14:textId="77777777" w:rsidR="00177DEE" w:rsidRPr="005F1F03" w:rsidRDefault="00177DEE" w:rsidP="00C2190D">
            <w:pPr>
              <w:spacing w:before="144" w:after="144"/>
              <w:ind w:firstLine="0"/>
              <w:rPr>
                <w:rFonts w:ascii="Times New Roman" w:hAnsi="Times New Roman"/>
                <w:sz w:val="28"/>
                <w:szCs w:val="28"/>
              </w:rPr>
            </w:pPr>
            <w:r w:rsidRPr="005F1F03">
              <w:rPr>
                <w:rFonts w:ascii="Times New Roman" w:hAnsi="Times New Roman"/>
                <w:sz w:val="28"/>
                <w:szCs w:val="28"/>
              </w:rPr>
              <w:t>Từ 12 đến 30 chỗ ngồi</w:t>
            </w:r>
          </w:p>
        </w:tc>
        <w:tc>
          <w:tcPr>
            <w:tcW w:w="2128" w:type="dxa"/>
            <w:tcBorders>
              <w:top w:val="single" w:sz="4" w:space="0" w:color="auto"/>
              <w:left w:val="none" w:sz="4" w:space="0" w:color="000000"/>
              <w:bottom w:val="single" w:sz="4" w:space="0" w:color="auto"/>
              <w:right w:val="single" w:sz="4" w:space="0" w:color="auto"/>
            </w:tcBorders>
            <w:shd w:val="clear" w:color="auto" w:fill="auto"/>
            <w:vAlign w:val="center"/>
          </w:tcPr>
          <w:p w14:paraId="02A632B5" w14:textId="77777777" w:rsidR="00177DEE" w:rsidRPr="005F1F03" w:rsidRDefault="00177DEE" w:rsidP="00774D5A">
            <w:pPr>
              <w:spacing w:before="144" w:after="144"/>
              <w:jc w:val="right"/>
              <w:rPr>
                <w:rFonts w:ascii="Times New Roman" w:hAnsi="Times New Roman"/>
                <w:sz w:val="28"/>
                <w:szCs w:val="28"/>
              </w:rPr>
            </w:pPr>
            <w:r w:rsidRPr="005F1F03">
              <w:rPr>
                <w:rFonts w:ascii="Times New Roman" w:hAnsi="Times New Roman"/>
                <w:sz w:val="28"/>
                <w:szCs w:val="28"/>
              </w:rPr>
              <w:t>60.000</w:t>
            </w:r>
          </w:p>
        </w:tc>
      </w:tr>
      <w:tr w:rsidR="00177DEE" w:rsidRPr="005F1F03" w14:paraId="33119576" w14:textId="77777777" w:rsidTr="00454E3E">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D62021" w14:textId="77777777" w:rsidR="00177DEE" w:rsidRPr="005F1F03" w:rsidRDefault="00177DEE" w:rsidP="00177DEE">
            <w:pPr>
              <w:spacing w:before="144" w:after="144"/>
              <w:ind w:firstLine="4"/>
              <w:jc w:val="center"/>
              <w:rPr>
                <w:rFonts w:ascii="Times New Roman" w:hAnsi="Times New Roman"/>
                <w:sz w:val="28"/>
                <w:szCs w:val="28"/>
              </w:rPr>
            </w:pPr>
            <w:r w:rsidRPr="005F1F03">
              <w:rPr>
                <w:rFonts w:ascii="Times New Roman" w:hAnsi="Times New Roman"/>
                <w:sz w:val="28"/>
                <w:szCs w:val="28"/>
              </w:rPr>
              <w:t>3</w:t>
            </w:r>
          </w:p>
        </w:tc>
        <w:tc>
          <w:tcPr>
            <w:tcW w:w="5954" w:type="dxa"/>
            <w:tcBorders>
              <w:top w:val="single" w:sz="4" w:space="0" w:color="auto"/>
              <w:left w:val="none" w:sz="4" w:space="0" w:color="000000"/>
              <w:bottom w:val="single" w:sz="4" w:space="0" w:color="auto"/>
              <w:right w:val="single" w:sz="4" w:space="0" w:color="auto"/>
            </w:tcBorders>
            <w:shd w:val="clear" w:color="auto" w:fill="auto"/>
            <w:vAlign w:val="center"/>
          </w:tcPr>
          <w:p w14:paraId="499B8501" w14:textId="77777777" w:rsidR="00177DEE" w:rsidRPr="005F1F03" w:rsidRDefault="00177DEE" w:rsidP="00C2190D">
            <w:pPr>
              <w:spacing w:before="144" w:after="144"/>
              <w:ind w:firstLine="0"/>
              <w:rPr>
                <w:rFonts w:ascii="Times New Roman" w:hAnsi="Times New Roman"/>
                <w:sz w:val="28"/>
                <w:szCs w:val="28"/>
              </w:rPr>
            </w:pPr>
            <w:r w:rsidRPr="005F1F03">
              <w:rPr>
                <w:rFonts w:ascii="Times New Roman" w:hAnsi="Times New Roman"/>
                <w:sz w:val="28"/>
                <w:szCs w:val="28"/>
              </w:rPr>
              <w:t>Từ 31 chỗ ngồi trở lên</w:t>
            </w:r>
          </w:p>
        </w:tc>
        <w:tc>
          <w:tcPr>
            <w:tcW w:w="2128" w:type="dxa"/>
            <w:tcBorders>
              <w:top w:val="single" w:sz="4" w:space="0" w:color="auto"/>
              <w:left w:val="none" w:sz="4" w:space="0" w:color="000000"/>
              <w:bottom w:val="single" w:sz="4" w:space="0" w:color="auto"/>
              <w:right w:val="single" w:sz="4" w:space="0" w:color="auto"/>
            </w:tcBorders>
            <w:shd w:val="clear" w:color="auto" w:fill="auto"/>
            <w:vAlign w:val="center"/>
          </w:tcPr>
          <w:p w14:paraId="6E4A4A4E" w14:textId="77777777" w:rsidR="00177DEE" w:rsidRPr="005F1F03" w:rsidRDefault="00177DEE" w:rsidP="00774D5A">
            <w:pPr>
              <w:spacing w:before="144" w:after="144"/>
              <w:jc w:val="right"/>
              <w:rPr>
                <w:rFonts w:ascii="Times New Roman" w:hAnsi="Times New Roman"/>
                <w:sz w:val="28"/>
                <w:szCs w:val="28"/>
              </w:rPr>
            </w:pPr>
            <w:r w:rsidRPr="005F1F03">
              <w:rPr>
                <w:rFonts w:ascii="Times New Roman" w:hAnsi="Times New Roman"/>
                <w:sz w:val="28"/>
                <w:szCs w:val="28"/>
              </w:rPr>
              <w:t>100.000</w:t>
            </w:r>
          </w:p>
        </w:tc>
      </w:tr>
    </w:tbl>
    <w:p w14:paraId="449FA4E9" w14:textId="77777777" w:rsidR="00177DEE" w:rsidRPr="005F1F03" w:rsidRDefault="00177DEE" w:rsidP="00177DEE">
      <w:pPr>
        <w:spacing w:before="48" w:after="48"/>
        <w:jc w:val="center"/>
        <w:rPr>
          <w:rFonts w:ascii="Times New Roman" w:hAnsi="Times New Roman"/>
          <w:b/>
          <w:lang w:val="en-US"/>
        </w:rPr>
      </w:pPr>
    </w:p>
    <w:p w14:paraId="6992F73F" w14:textId="77777777" w:rsidR="003D2798" w:rsidRPr="005F1F03" w:rsidRDefault="003D2798" w:rsidP="00F55EB1">
      <w:pPr>
        <w:tabs>
          <w:tab w:val="right" w:leader="dot" w:pos="7920"/>
        </w:tabs>
        <w:spacing w:after="60"/>
        <w:ind w:firstLine="0"/>
        <w:rPr>
          <w:rFonts w:ascii="Times New Roman" w:hAnsi="Times New Roman"/>
          <w:sz w:val="28"/>
          <w:szCs w:val="28"/>
          <w:lang w:val="nl-NL"/>
        </w:rPr>
      </w:pPr>
    </w:p>
    <w:sectPr w:rsidR="003D2798" w:rsidRPr="005F1F03" w:rsidSect="00D95AAA">
      <w:headerReference w:type="even" r:id="rId8"/>
      <w:headerReference w:type="default" r:id="rId9"/>
      <w:footerReference w:type="even" r:id="rId10"/>
      <w:footerReference w:type="default" r:id="rId11"/>
      <w:pgSz w:w="11909" w:h="16834" w:code="9"/>
      <w:pgMar w:top="1134" w:right="1199" w:bottom="1134" w:left="1701" w:header="561"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6D3A28" w14:textId="77777777" w:rsidR="00662992" w:rsidRDefault="00662992">
      <w:r>
        <w:separator/>
      </w:r>
    </w:p>
  </w:endnote>
  <w:endnote w:type="continuationSeparator" w:id="0">
    <w:p w14:paraId="7491F96B" w14:textId="77777777" w:rsidR="00662992" w:rsidRDefault="00662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B4F172" w14:textId="77777777" w:rsidR="00231A94" w:rsidRDefault="00231A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9F88C4" w14:textId="77777777" w:rsidR="00231A94" w:rsidRDefault="00231A9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372CB9" w14:textId="77777777" w:rsidR="00231A94" w:rsidRDefault="00231A94">
    <w:pPr>
      <w:pStyle w:val="Footer"/>
      <w:ind w:right="360"/>
      <w:rPr>
        <w:i/>
        <w:i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D9E9D4" w14:textId="77777777" w:rsidR="00662992" w:rsidRDefault="00662992">
      <w:r>
        <w:separator/>
      </w:r>
    </w:p>
  </w:footnote>
  <w:footnote w:type="continuationSeparator" w:id="0">
    <w:p w14:paraId="612913FB" w14:textId="77777777" w:rsidR="00662992" w:rsidRDefault="006629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261873" w14:textId="77777777" w:rsidR="00231A94" w:rsidRDefault="00231A94" w:rsidP="00C8268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84EFB6" w14:textId="77777777" w:rsidR="00231A94" w:rsidRDefault="00231A94">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9934525"/>
      <w:docPartObj>
        <w:docPartGallery w:val="Page Numbers (Top of Page)"/>
        <w:docPartUnique/>
      </w:docPartObj>
    </w:sdtPr>
    <w:sdtEndPr>
      <w:rPr>
        <w:rFonts w:ascii="Times New Roman" w:hAnsi="Times New Roman"/>
        <w:noProof/>
        <w:sz w:val="26"/>
        <w:szCs w:val="26"/>
      </w:rPr>
    </w:sdtEndPr>
    <w:sdtContent>
      <w:p w14:paraId="26D20FBA" w14:textId="6A636EE4" w:rsidR="00231A94" w:rsidRPr="00324673" w:rsidRDefault="00231A94" w:rsidP="00324673">
        <w:pPr>
          <w:pStyle w:val="Header"/>
          <w:ind w:firstLine="0"/>
          <w:jc w:val="center"/>
          <w:rPr>
            <w:rFonts w:ascii="Times New Roman" w:hAnsi="Times New Roman"/>
            <w:sz w:val="26"/>
            <w:szCs w:val="26"/>
          </w:rPr>
        </w:pPr>
        <w:r w:rsidRPr="00324673">
          <w:rPr>
            <w:rFonts w:ascii="Times New Roman" w:hAnsi="Times New Roman"/>
            <w:sz w:val="26"/>
            <w:szCs w:val="26"/>
          </w:rPr>
          <w:fldChar w:fldCharType="begin"/>
        </w:r>
        <w:r w:rsidRPr="00324673">
          <w:rPr>
            <w:rFonts w:ascii="Times New Roman" w:hAnsi="Times New Roman"/>
            <w:sz w:val="26"/>
            <w:szCs w:val="26"/>
          </w:rPr>
          <w:instrText xml:space="preserve"> PAGE   \* MERGEFORMAT </w:instrText>
        </w:r>
        <w:r w:rsidRPr="00324673">
          <w:rPr>
            <w:rFonts w:ascii="Times New Roman" w:hAnsi="Times New Roman"/>
            <w:sz w:val="26"/>
            <w:szCs w:val="26"/>
          </w:rPr>
          <w:fldChar w:fldCharType="separate"/>
        </w:r>
        <w:r w:rsidR="007374AA">
          <w:rPr>
            <w:rFonts w:ascii="Times New Roman" w:hAnsi="Times New Roman"/>
            <w:noProof/>
            <w:sz w:val="26"/>
            <w:szCs w:val="26"/>
          </w:rPr>
          <w:t>4</w:t>
        </w:r>
        <w:r w:rsidRPr="00324673">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03435B2E"/>
    <w:multiLevelType w:val="singleLevel"/>
    <w:tmpl w:val="88E66B5A"/>
    <w:lvl w:ilvl="0">
      <w:start w:val="1"/>
      <w:numFmt w:val="decimal"/>
      <w:lvlText w:val="%1-"/>
      <w:lvlJc w:val="left"/>
      <w:pPr>
        <w:tabs>
          <w:tab w:val="num" w:pos="360"/>
        </w:tabs>
        <w:ind w:left="360" w:hanging="360"/>
      </w:pPr>
      <w:rPr>
        <w:rFonts w:hint="default"/>
      </w:rPr>
    </w:lvl>
  </w:abstractNum>
  <w:abstractNum w:abstractNumId="2">
    <w:nsid w:val="09BB7392"/>
    <w:multiLevelType w:val="hybridMultilevel"/>
    <w:tmpl w:val="F8684422"/>
    <w:lvl w:ilvl="0" w:tplc="27D46AB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555252C"/>
    <w:multiLevelType w:val="singleLevel"/>
    <w:tmpl w:val="8B7C780C"/>
    <w:lvl w:ilvl="0">
      <w:start w:val="1"/>
      <w:numFmt w:val="decimal"/>
      <w:lvlText w:val="%1-"/>
      <w:lvlJc w:val="left"/>
      <w:pPr>
        <w:tabs>
          <w:tab w:val="num" w:pos="360"/>
        </w:tabs>
        <w:ind w:left="360" w:hanging="360"/>
      </w:pPr>
      <w:rPr>
        <w:rFonts w:hint="default"/>
      </w:rPr>
    </w:lvl>
  </w:abstractNum>
  <w:abstractNum w:abstractNumId="4">
    <w:nsid w:val="172F2753"/>
    <w:multiLevelType w:val="singleLevel"/>
    <w:tmpl w:val="A438A91E"/>
    <w:lvl w:ilvl="0">
      <w:start w:val="1"/>
      <w:numFmt w:val="upperRoman"/>
      <w:lvlText w:val="%1- "/>
      <w:legacy w:legacy="1" w:legacySpace="0" w:legacyIndent="360"/>
      <w:lvlJc w:val="left"/>
      <w:pPr>
        <w:ind w:left="360" w:hanging="360"/>
      </w:pPr>
      <w:rPr>
        <w:rFonts w:ascii="VNI-Times" w:hAnsi="VNI-Times" w:hint="default"/>
        <w:b w:val="0"/>
        <w:i w:val="0"/>
        <w:sz w:val="24"/>
        <w:u w:val="none"/>
      </w:rPr>
    </w:lvl>
  </w:abstractNum>
  <w:abstractNum w:abstractNumId="5">
    <w:nsid w:val="20663371"/>
    <w:multiLevelType w:val="hybridMultilevel"/>
    <w:tmpl w:val="63C2613C"/>
    <w:lvl w:ilvl="0" w:tplc="82381F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8870FCD"/>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7">
    <w:nsid w:val="29863D1B"/>
    <w:multiLevelType w:val="singleLevel"/>
    <w:tmpl w:val="CA080FEE"/>
    <w:lvl w:ilvl="0">
      <w:start w:val="2"/>
      <w:numFmt w:val="decimal"/>
      <w:lvlText w:val="%1-"/>
      <w:lvlJc w:val="left"/>
      <w:pPr>
        <w:tabs>
          <w:tab w:val="num" w:pos="360"/>
        </w:tabs>
        <w:ind w:left="360" w:hanging="360"/>
      </w:pPr>
      <w:rPr>
        <w:rFonts w:hint="default"/>
      </w:rPr>
    </w:lvl>
  </w:abstractNum>
  <w:abstractNum w:abstractNumId="8">
    <w:nsid w:val="2BA2268A"/>
    <w:multiLevelType w:val="singleLevel"/>
    <w:tmpl w:val="70EED5A6"/>
    <w:lvl w:ilvl="0">
      <w:start w:val="2"/>
      <w:numFmt w:val="upperRoman"/>
      <w:lvlText w:val="%1- "/>
      <w:legacy w:legacy="1" w:legacySpace="0" w:legacyIndent="360"/>
      <w:lvlJc w:val="left"/>
      <w:pPr>
        <w:ind w:left="360" w:hanging="360"/>
      </w:pPr>
      <w:rPr>
        <w:rFonts w:ascii="VNI-Times" w:hAnsi="VNI-Times" w:hint="default"/>
        <w:b w:val="0"/>
        <w:i w:val="0"/>
        <w:sz w:val="24"/>
        <w:u w:val="none"/>
      </w:rPr>
    </w:lvl>
  </w:abstractNum>
  <w:abstractNum w:abstractNumId="9">
    <w:nsid w:val="2EB5183B"/>
    <w:multiLevelType w:val="singleLevel"/>
    <w:tmpl w:val="A882109E"/>
    <w:lvl w:ilvl="0">
      <w:start w:val="5"/>
      <w:numFmt w:val="lowerLetter"/>
      <w:lvlText w:val="%1-"/>
      <w:lvlJc w:val="left"/>
      <w:pPr>
        <w:tabs>
          <w:tab w:val="num" w:pos="360"/>
        </w:tabs>
        <w:ind w:left="360" w:hanging="360"/>
      </w:pPr>
      <w:rPr>
        <w:rFonts w:hint="default"/>
      </w:rPr>
    </w:lvl>
  </w:abstractNum>
  <w:abstractNum w:abstractNumId="10">
    <w:nsid w:val="34B37BA7"/>
    <w:multiLevelType w:val="singleLevel"/>
    <w:tmpl w:val="FAFC61A4"/>
    <w:lvl w:ilvl="0">
      <w:start w:val="1"/>
      <w:numFmt w:val="lowerLetter"/>
      <w:lvlText w:val="%1-"/>
      <w:lvlJc w:val="left"/>
      <w:pPr>
        <w:tabs>
          <w:tab w:val="num" w:pos="360"/>
        </w:tabs>
        <w:ind w:left="360" w:hanging="360"/>
      </w:pPr>
      <w:rPr>
        <w:rFonts w:hint="default"/>
      </w:rPr>
    </w:lvl>
  </w:abstractNum>
  <w:abstractNum w:abstractNumId="11">
    <w:nsid w:val="37196A26"/>
    <w:multiLevelType w:val="singleLevel"/>
    <w:tmpl w:val="02D4C704"/>
    <w:lvl w:ilvl="0">
      <w:start w:val="2"/>
      <w:numFmt w:val="decimal"/>
      <w:lvlText w:val="%1"/>
      <w:lvlJc w:val="left"/>
      <w:pPr>
        <w:tabs>
          <w:tab w:val="num" w:pos="360"/>
        </w:tabs>
        <w:ind w:left="360" w:hanging="360"/>
      </w:pPr>
      <w:rPr>
        <w:rFonts w:hint="default"/>
        <w:b w:val="0"/>
      </w:rPr>
    </w:lvl>
  </w:abstractNum>
  <w:abstractNum w:abstractNumId="12">
    <w:nsid w:val="37F73CB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4">
    <w:nsid w:val="41506C57"/>
    <w:multiLevelType w:val="hybridMultilevel"/>
    <w:tmpl w:val="635C1B1C"/>
    <w:lvl w:ilvl="0" w:tplc="A5FC3C7A">
      <w:start w:val="2"/>
      <w:numFmt w:val="bullet"/>
      <w:lvlText w:val=""/>
      <w:lvlJc w:val="left"/>
      <w:pPr>
        <w:tabs>
          <w:tab w:val="num" w:pos="1080"/>
        </w:tabs>
        <w:ind w:left="1080" w:hanging="360"/>
      </w:pPr>
      <w:rPr>
        <w:rFonts w:ascii="Symbol" w:eastAsia="Times New Roman" w:hAnsi="Symbol" w:cs="Times New Roman" w:hint="default"/>
        <w:u w:val="none"/>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nsid w:val="43F12AE7"/>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16">
    <w:nsid w:val="542735D9"/>
    <w:multiLevelType w:val="hybridMultilevel"/>
    <w:tmpl w:val="DA4E5E66"/>
    <w:lvl w:ilvl="0" w:tplc="16AC4C2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0475805"/>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18">
    <w:nsid w:val="6BB96A06"/>
    <w:multiLevelType w:val="singleLevel"/>
    <w:tmpl w:val="0409000F"/>
    <w:lvl w:ilvl="0">
      <w:start w:val="1"/>
      <w:numFmt w:val="decimal"/>
      <w:lvlText w:val="%1."/>
      <w:lvlJc w:val="left"/>
      <w:pPr>
        <w:tabs>
          <w:tab w:val="num" w:pos="360"/>
        </w:tabs>
        <w:ind w:left="360" w:hanging="360"/>
      </w:pPr>
    </w:lvl>
  </w:abstractNum>
  <w:abstractNum w:abstractNumId="19">
    <w:nsid w:val="71FF0456"/>
    <w:multiLevelType w:val="hybridMultilevel"/>
    <w:tmpl w:val="E9144D5C"/>
    <w:lvl w:ilvl="0" w:tplc="AFEA5908">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7BE66E51"/>
    <w:multiLevelType w:val="singleLevel"/>
    <w:tmpl w:val="C0089EEC"/>
    <w:lvl w:ilvl="0">
      <w:start w:val="1"/>
      <w:numFmt w:val="lowerLetter"/>
      <w:lvlText w:val="%1-"/>
      <w:lvlJc w:val="left"/>
      <w:pPr>
        <w:tabs>
          <w:tab w:val="num" w:pos="360"/>
        </w:tabs>
        <w:ind w:left="360" w:hanging="360"/>
      </w:pPr>
      <w:rPr>
        <w:rFonts w:hint="default"/>
      </w:rPr>
    </w:lvl>
  </w:abstractNum>
  <w:num w:numId="1">
    <w:abstractNumId w:val="15"/>
  </w:num>
  <w:num w:numId="2">
    <w:abstractNumId w:val="4"/>
  </w:num>
  <w:num w:numId="3">
    <w:abstractNumId w:val="6"/>
  </w:num>
  <w:num w:numId="4">
    <w:abstractNumId w:val="8"/>
  </w:num>
  <w:num w:numId="5">
    <w:abstractNumId w:val="17"/>
  </w:num>
  <w:num w:numId="6">
    <w:abstractNumId w:val="0"/>
    <w:lvlOverride w:ilvl="0">
      <w:lvl w:ilvl="0">
        <w:start w:val="1"/>
        <w:numFmt w:val="bullet"/>
        <w:lvlText w:val=""/>
        <w:legacy w:legacy="1" w:legacySpace="0" w:legacyIndent="360"/>
        <w:lvlJc w:val="left"/>
        <w:pPr>
          <w:ind w:left="720" w:hanging="360"/>
        </w:pPr>
        <w:rPr>
          <w:rFonts w:ascii="Wingdings" w:hAnsi="Wingdings" w:hint="default"/>
          <w:b w:val="0"/>
          <w:i w:val="0"/>
          <w:sz w:val="24"/>
          <w:u w:val="none"/>
        </w:rPr>
      </w:lvl>
    </w:lvlOverride>
  </w:num>
  <w:num w:numId="7">
    <w:abstractNumId w:val="17"/>
    <w:lvlOverride w:ilvl="0">
      <w:lvl w:ilvl="0">
        <w:start w:val="3"/>
        <w:numFmt w:val="decimal"/>
        <w:lvlText w:val="%1- "/>
        <w:legacy w:legacy="1" w:legacySpace="0" w:legacyIndent="360"/>
        <w:lvlJc w:val="left"/>
        <w:pPr>
          <w:ind w:left="360" w:hanging="360"/>
        </w:pPr>
        <w:rPr>
          <w:rFonts w:ascii="VNI-Times" w:hAnsi="VNI-Times" w:hint="default"/>
          <w:b w:val="0"/>
          <w:i w:val="0"/>
          <w:sz w:val="24"/>
          <w:u w:val="none"/>
        </w:rPr>
      </w:lvl>
    </w:lvlOverride>
  </w:num>
  <w:num w:numId="8">
    <w:abstractNumId w:val="7"/>
  </w:num>
  <w:num w:numId="9">
    <w:abstractNumId w:val="3"/>
  </w:num>
  <w:num w:numId="10">
    <w:abstractNumId w:val="20"/>
  </w:num>
  <w:num w:numId="11">
    <w:abstractNumId w:val="11"/>
  </w:num>
  <w:num w:numId="12">
    <w:abstractNumId w:val="10"/>
  </w:num>
  <w:num w:numId="13">
    <w:abstractNumId w:val="9"/>
  </w:num>
  <w:num w:numId="14">
    <w:abstractNumId w:val="1"/>
  </w:num>
  <w:num w:numId="15">
    <w:abstractNumId w:val="0"/>
    <w:lvlOverride w:ilvl="0">
      <w:lvl w:ilvl="0">
        <w:start w:val="1"/>
        <w:numFmt w:val="bullet"/>
        <w:lvlText w:val=""/>
        <w:legacy w:legacy="1" w:legacySpace="0" w:legacyIndent="360"/>
        <w:lvlJc w:val="left"/>
        <w:pPr>
          <w:ind w:left="1080" w:hanging="360"/>
        </w:pPr>
        <w:rPr>
          <w:rFonts w:ascii="Symbol" w:hAnsi="Symbol" w:hint="default"/>
          <w:b w:val="0"/>
          <w:i w:val="0"/>
          <w:sz w:val="24"/>
          <w:u w:val="none"/>
        </w:rPr>
      </w:lvl>
    </w:lvlOverride>
  </w:num>
  <w:num w:numId="16">
    <w:abstractNumId w:val="18"/>
  </w:num>
  <w:num w:numId="17">
    <w:abstractNumId w:val="12"/>
  </w:num>
  <w:num w:numId="18">
    <w:abstractNumId w:val="14"/>
  </w:num>
  <w:num w:numId="19">
    <w:abstractNumId w:val="2"/>
  </w:num>
  <w:num w:numId="20">
    <w:abstractNumId w:val="19"/>
  </w:num>
  <w:num w:numId="21">
    <w:abstractNumId w:val="5"/>
  </w:num>
  <w:num w:numId="22">
    <w:abstractNumId w:val="16"/>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2"/>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F91"/>
    <w:rsid w:val="000039FA"/>
    <w:rsid w:val="000059CC"/>
    <w:rsid w:val="00005A40"/>
    <w:rsid w:val="0001033A"/>
    <w:rsid w:val="00011523"/>
    <w:rsid w:val="00014C06"/>
    <w:rsid w:val="00017326"/>
    <w:rsid w:val="0001779C"/>
    <w:rsid w:val="000202F9"/>
    <w:rsid w:val="00030672"/>
    <w:rsid w:val="000306A3"/>
    <w:rsid w:val="00032EBC"/>
    <w:rsid w:val="00037612"/>
    <w:rsid w:val="00041C9A"/>
    <w:rsid w:val="00042B68"/>
    <w:rsid w:val="000435AF"/>
    <w:rsid w:val="00046CC1"/>
    <w:rsid w:val="0004710D"/>
    <w:rsid w:val="00050F04"/>
    <w:rsid w:val="00051CB2"/>
    <w:rsid w:val="00056CE9"/>
    <w:rsid w:val="000618BB"/>
    <w:rsid w:val="00062D45"/>
    <w:rsid w:val="00063ED7"/>
    <w:rsid w:val="0006583E"/>
    <w:rsid w:val="000673B5"/>
    <w:rsid w:val="00067714"/>
    <w:rsid w:val="000704D7"/>
    <w:rsid w:val="00070F5E"/>
    <w:rsid w:val="00073EBA"/>
    <w:rsid w:val="000765AA"/>
    <w:rsid w:val="000836BB"/>
    <w:rsid w:val="00084F11"/>
    <w:rsid w:val="000859CE"/>
    <w:rsid w:val="000938CC"/>
    <w:rsid w:val="00095BFA"/>
    <w:rsid w:val="00095C1D"/>
    <w:rsid w:val="000A2246"/>
    <w:rsid w:val="000A2310"/>
    <w:rsid w:val="000A39A5"/>
    <w:rsid w:val="000A3E80"/>
    <w:rsid w:val="000A5324"/>
    <w:rsid w:val="000B270B"/>
    <w:rsid w:val="000B2B4A"/>
    <w:rsid w:val="000B4F93"/>
    <w:rsid w:val="000B5EC4"/>
    <w:rsid w:val="000C0F60"/>
    <w:rsid w:val="000D4F30"/>
    <w:rsid w:val="000D5AA2"/>
    <w:rsid w:val="000D7764"/>
    <w:rsid w:val="000D7E2F"/>
    <w:rsid w:val="000E053D"/>
    <w:rsid w:val="000E1678"/>
    <w:rsid w:val="000E1F92"/>
    <w:rsid w:val="000E3CBC"/>
    <w:rsid w:val="000F0D35"/>
    <w:rsid w:val="000F368C"/>
    <w:rsid w:val="000F5CCC"/>
    <w:rsid w:val="000F5DFB"/>
    <w:rsid w:val="001005B8"/>
    <w:rsid w:val="00100660"/>
    <w:rsid w:val="0010227F"/>
    <w:rsid w:val="001033D8"/>
    <w:rsid w:val="00106008"/>
    <w:rsid w:val="00110C1F"/>
    <w:rsid w:val="00110D2D"/>
    <w:rsid w:val="00114D71"/>
    <w:rsid w:val="00124AD5"/>
    <w:rsid w:val="00125417"/>
    <w:rsid w:val="00125983"/>
    <w:rsid w:val="00127188"/>
    <w:rsid w:val="00130233"/>
    <w:rsid w:val="00133182"/>
    <w:rsid w:val="00137FFB"/>
    <w:rsid w:val="00141D4F"/>
    <w:rsid w:val="00143BD0"/>
    <w:rsid w:val="00144507"/>
    <w:rsid w:val="00144923"/>
    <w:rsid w:val="00152281"/>
    <w:rsid w:val="00152594"/>
    <w:rsid w:val="00153540"/>
    <w:rsid w:val="00156899"/>
    <w:rsid w:val="00160CAC"/>
    <w:rsid w:val="00163274"/>
    <w:rsid w:val="001649CF"/>
    <w:rsid w:val="00164D94"/>
    <w:rsid w:val="00165AA9"/>
    <w:rsid w:val="00166F7E"/>
    <w:rsid w:val="00171C80"/>
    <w:rsid w:val="00172AFD"/>
    <w:rsid w:val="001763B3"/>
    <w:rsid w:val="00177DEE"/>
    <w:rsid w:val="00182D47"/>
    <w:rsid w:val="00184DBD"/>
    <w:rsid w:val="0019152D"/>
    <w:rsid w:val="0019163A"/>
    <w:rsid w:val="00192CC5"/>
    <w:rsid w:val="001948EA"/>
    <w:rsid w:val="001959CB"/>
    <w:rsid w:val="00196D63"/>
    <w:rsid w:val="001A127C"/>
    <w:rsid w:val="001A199A"/>
    <w:rsid w:val="001A1E11"/>
    <w:rsid w:val="001A3D12"/>
    <w:rsid w:val="001A4A8E"/>
    <w:rsid w:val="001A7FC4"/>
    <w:rsid w:val="001B0B80"/>
    <w:rsid w:val="001B18B4"/>
    <w:rsid w:val="001B1CFF"/>
    <w:rsid w:val="001B334E"/>
    <w:rsid w:val="001C0DDC"/>
    <w:rsid w:val="001C3600"/>
    <w:rsid w:val="001C4FC2"/>
    <w:rsid w:val="001C6B2F"/>
    <w:rsid w:val="001C6B94"/>
    <w:rsid w:val="001C78D1"/>
    <w:rsid w:val="001D3EC3"/>
    <w:rsid w:val="001D54D3"/>
    <w:rsid w:val="001D7F76"/>
    <w:rsid w:val="001E1148"/>
    <w:rsid w:val="001E277F"/>
    <w:rsid w:val="001E2A60"/>
    <w:rsid w:val="001E34B6"/>
    <w:rsid w:val="001E624D"/>
    <w:rsid w:val="001F4E6C"/>
    <w:rsid w:val="001F6B49"/>
    <w:rsid w:val="001F7AE0"/>
    <w:rsid w:val="00200A6C"/>
    <w:rsid w:val="0020175F"/>
    <w:rsid w:val="00204275"/>
    <w:rsid w:val="00204C87"/>
    <w:rsid w:val="00210DB7"/>
    <w:rsid w:val="00217201"/>
    <w:rsid w:val="0022373B"/>
    <w:rsid w:val="0022388E"/>
    <w:rsid w:val="00223BBA"/>
    <w:rsid w:val="00224112"/>
    <w:rsid w:val="00224B04"/>
    <w:rsid w:val="00231A94"/>
    <w:rsid w:val="002327D0"/>
    <w:rsid w:val="00233AC4"/>
    <w:rsid w:val="00233D0A"/>
    <w:rsid w:val="00234EB8"/>
    <w:rsid w:val="002353DC"/>
    <w:rsid w:val="00240E31"/>
    <w:rsid w:val="00241B6D"/>
    <w:rsid w:val="00244F98"/>
    <w:rsid w:val="002470A8"/>
    <w:rsid w:val="00250473"/>
    <w:rsid w:val="00253E60"/>
    <w:rsid w:val="00255321"/>
    <w:rsid w:val="002563AE"/>
    <w:rsid w:val="00257A94"/>
    <w:rsid w:val="002626A6"/>
    <w:rsid w:val="00270A49"/>
    <w:rsid w:val="00271C9E"/>
    <w:rsid w:val="002721FB"/>
    <w:rsid w:val="002759CB"/>
    <w:rsid w:val="00277A2E"/>
    <w:rsid w:val="00280A6C"/>
    <w:rsid w:val="00280A97"/>
    <w:rsid w:val="00283B50"/>
    <w:rsid w:val="00283C3A"/>
    <w:rsid w:val="00284B5A"/>
    <w:rsid w:val="00284C9C"/>
    <w:rsid w:val="002941EB"/>
    <w:rsid w:val="00296A91"/>
    <w:rsid w:val="0029750B"/>
    <w:rsid w:val="002A26E7"/>
    <w:rsid w:val="002A298B"/>
    <w:rsid w:val="002A5946"/>
    <w:rsid w:val="002A6C81"/>
    <w:rsid w:val="002A6E1B"/>
    <w:rsid w:val="002B7F54"/>
    <w:rsid w:val="002C0F6F"/>
    <w:rsid w:val="002C22CC"/>
    <w:rsid w:val="002C48C5"/>
    <w:rsid w:val="002C4C0D"/>
    <w:rsid w:val="002C5003"/>
    <w:rsid w:val="002C5AEA"/>
    <w:rsid w:val="002C672F"/>
    <w:rsid w:val="002C7E9B"/>
    <w:rsid w:val="002D060B"/>
    <w:rsid w:val="002D0D9B"/>
    <w:rsid w:val="002D4903"/>
    <w:rsid w:val="002D59C8"/>
    <w:rsid w:val="002E1772"/>
    <w:rsid w:val="002E33FA"/>
    <w:rsid w:val="002E6368"/>
    <w:rsid w:val="002E78EB"/>
    <w:rsid w:val="002F0E6F"/>
    <w:rsid w:val="002F161F"/>
    <w:rsid w:val="002F1A51"/>
    <w:rsid w:val="002F1C8E"/>
    <w:rsid w:val="002F2F28"/>
    <w:rsid w:val="002F3598"/>
    <w:rsid w:val="002F6AEA"/>
    <w:rsid w:val="003016DB"/>
    <w:rsid w:val="00302B2C"/>
    <w:rsid w:val="00303AB3"/>
    <w:rsid w:val="0030790D"/>
    <w:rsid w:val="003105DF"/>
    <w:rsid w:val="0031084A"/>
    <w:rsid w:val="00320CC8"/>
    <w:rsid w:val="003235F6"/>
    <w:rsid w:val="003239A9"/>
    <w:rsid w:val="00324673"/>
    <w:rsid w:val="003255FB"/>
    <w:rsid w:val="00325D34"/>
    <w:rsid w:val="00327BFA"/>
    <w:rsid w:val="00332A24"/>
    <w:rsid w:val="00333467"/>
    <w:rsid w:val="00335376"/>
    <w:rsid w:val="00336AB8"/>
    <w:rsid w:val="00340794"/>
    <w:rsid w:val="003431D7"/>
    <w:rsid w:val="00344D70"/>
    <w:rsid w:val="003456AC"/>
    <w:rsid w:val="00345B63"/>
    <w:rsid w:val="00351AE0"/>
    <w:rsid w:val="00354F9A"/>
    <w:rsid w:val="00357043"/>
    <w:rsid w:val="00363D33"/>
    <w:rsid w:val="00364078"/>
    <w:rsid w:val="00364BB7"/>
    <w:rsid w:val="00364DD4"/>
    <w:rsid w:val="00371643"/>
    <w:rsid w:val="003750B9"/>
    <w:rsid w:val="00375F13"/>
    <w:rsid w:val="00376842"/>
    <w:rsid w:val="00377D4D"/>
    <w:rsid w:val="00380575"/>
    <w:rsid w:val="003831C9"/>
    <w:rsid w:val="00385206"/>
    <w:rsid w:val="003871E3"/>
    <w:rsid w:val="00387A64"/>
    <w:rsid w:val="00393AF1"/>
    <w:rsid w:val="00397583"/>
    <w:rsid w:val="00397659"/>
    <w:rsid w:val="003A0C4B"/>
    <w:rsid w:val="003A2FAA"/>
    <w:rsid w:val="003A3227"/>
    <w:rsid w:val="003A750B"/>
    <w:rsid w:val="003A75DF"/>
    <w:rsid w:val="003B0296"/>
    <w:rsid w:val="003B03F3"/>
    <w:rsid w:val="003B0A08"/>
    <w:rsid w:val="003B204B"/>
    <w:rsid w:val="003B310E"/>
    <w:rsid w:val="003B3B3D"/>
    <w:rsid w:val="003B3C38"/>
    <w:rsid w:val="003B5F90"/>
    <w:rsid w:val="003B702F"/>
    <w:rsid w:val="003C0FDD"/>
    <w:rsid w:val="003C23C4"/>
    <w:rsid w:val="003C6365"/>
    <w:rsid w:val="003C66C9"/>
    <w:rsid w:val="003C7998"/>
    <w:rsid w:val="003D2798"/>
    <w:rsid w:val="003D637C"/>
    <w:rsid w:val="003D6483"/>
    <w:rsid w:val="003D6C52"/>
    <w:rsid w:val="003D7175"/>
    <w:rsid w:val="003E03E0"/>
    <w:rsid w:val="003E4A6A"/>
    <w:rsid w:val="003E614E"/>
    <w:rsid w:val="003E6280"/>
    <w:rsid w:val="003F15FF"/>
    <w:rsid w:val="003F193B"/>
    <w:rsid w:val="003F3317"/>
    <w:rsid w:val="003F5DCE"/>
    <w:rsid w:val="003F6B32"/>
    <w:rsid w:val="003F6E70"/>
    <w:rsid w:val="00401D07"/>
    <w:rsid w:val="00401FCB"/>
    <w:rsid w:val="004020DE"/>
    <w:rsid w:val="00402E10"/>
    <w:rsid w:val="0040516B"/>
    <w:rsid w:val="004100D3"/>
    <w:rsid w:val="004132B0"/>
    <w:rsid w:val="004160B3"/>
    <w:rsid w:val="004160D0"/>
    <w:rsid w:val="0042171A"/>
    <w:rsid w:val="00425C38"/>
    <w:rsid w:val="004265EE"/>
    <w:rsid w:val="00427543"/>
    <w:rsid w:val="004307C8"/>
    <w:rsid w:val="00434997"/>
    <w:rsid w:val="0043764C"/>
    <w:rsid w:val="00452B65"/>
    <w:rsid w:val="00452F5F"/>
    <w:rsid w:val="00454E3E"/>
    <w:rsid w:val="00457CE4"/>
    <w:rsid w:val="00460584"/>
    <w:rsid w:val="00460E96"/>
    <w:rsid w:val="00467A16"/>
    <w:rsid w:val="00470B2F"/>
    <w:rsid w:val="00471874"/>
    <w:rsid w:val="004720EB"/>
    <w:rsid w:val="00472380"/>
    <w:rsid w:val="00472A1F"/>
    <w:rsid w:val="00473102"/>
    <w:rsid w:val="00474224"/>
    <w:rsid w:val="00475121"/>
    <w:rsid w:val="00476EC2"/>
    <w:rsid w:val="00481874"/>
    <w:rsid w:val="00482A70"/>
    <w:rsid w:val="00483CA0"/>
    <w:rsid w:val="00485E2A"/>
    <w:rsid w:val="004873D3"/>
    <w:rsid w:val="00492752"/>
    <w:rsid w:val="004948C9"/>
    <w:rsid w:val="00497DC3"/>
    <w:rsid w:val="004A1069"/>
    <w:rsid w:val="004A2911"/>
    <w:rsid w:val="004A2FFE"/>
    <w:rsid w:val="004A301A"/>
    <w:rsid w:val="004A4FB9"/>
    <w:rsid w:val="004B37EE"/>
    <w:rsid w:val="004B404F"/>
    <w:rsid w:val="004B4857"/>
    <w:rsid w:val="004B523B"/>
    <w:rsid w:val="004C464F"/>
    <w:rsid w:val="004C4AB9"/>
    <w:rsid w:val="004C6F75"/>
    <w:rsid w:val="004D13D1"/>
    <w:rsid w:val="004D2EEF"/>
    <w:rsid w:val="004E066F"/>
    <w:rsid w:val="004E33B4"/>
    <w:rsid w:val="004E584E"/>
    <w:rsid w:val="004E5A1B"/>
    <w:rsid w:val="004E72BC"/>
    <w:rsid w:val="004E7C4B"/>
    <w:rsid w:val="004F798C"/>
    <w:rsid w:val="00500E6A"/>
    <w:rsid w:val="00501F1D"/>
    <w:rsid w:val="00502593"/>
    <w:rsid w:val="005033FD"/>
    <w:rsid w:val="005034A3"/>
    <w:rsid w:val="0050396D"/>
    <w:rsid w:val="0050501E"/>
    <w:rsid w:val="00510FA5"/>
    <w:rsid w:val="00516267"/>
    <w:rsid w:val="0051794A"/>
    <w:rsid w:val="005213AB"/>
    <w:rsid w:val="00524758"/>
    <w:rsid w:val="0053118E"/>
    <w:rsid w:val="005400C0"/>
    <w:rsid w:val="005436ED"/>
    <w:rsid w:val="00544FF0"/>
    <w:rsid w:val="005458E5"/>
    <w:rsid w:val="005479EF"/>
    <w:rsid w:val="00547EA1"/>
    <w:rsid w:val="00547FDC"/>
    <w:rsid w:val="00552354"/>
    <w:rsid w:val="00554267"/>
    <w:rsid w:val="00560F8A"/>
    <w:rsid w:val="005629B3"/>
    <w:rsid w:val="00563240"/>
    <w:rsid w:val="00565586"/>
    <w:rsid w:val="00566256"/>
    <w:rsid w:val="005704F7"/>
    <w:rsid w:val="005726C8"/>
    <w:rsid w:val="00572E0C"/>
    <w:rsid w:val="0057398D"/>
    <w:rsid w:val="00573D77"/>
    <w:rsid w:val="005806B3"/>
    <w:rsid w:val="0058406F"/>
    <w:rsid w:val="0058479E"/>
    <w:rsid w:val="00586B45"/>
    <w:rsid w:val="00587790"/>
    <w:rsid w:val="00590112"/>
    <w:rsid w:val="00591BE5"/>
    <w:rsid w:val="00592F23"/>
    <w:rsid w:val="005937DB"/>
    <w:rsid w:val="00593D95"/>
    <w:rsid w:val="00594887"/>
    <w:rsid w:val="005A1932"/>
    <w:rsid w:val="005A63F6"/>
    <w:rsid w:val="005A7A03"/>
    <w:rsid w:val="005B0F8B"/>
    <w:rsid w:val="005B16F9"/>
    <w:rsid w:val="005B1F4D"/>
    <w:rsid w:val="005B61D9"/>
    <w:rsid w:val="005B7761"/>
    <w:rsid w:val="005B7FDA"/>
    <w:rsid w:val="005C29C8"/>
    <w:rsid w:val="005C2A47"/>
    <w:rsid w:val="005C3899"/>
    <w:rsid w:val="005D28BD"/>
    <w:rsid w:val="005D3221"/>
    <w:rsid w:val="005D3C2F"/>
    <w:rsid w:val="005D6EE8"/>
    <w:rsid w:val="005E1AF4"/>
    <w:rsid w:val="005E6340"/>
    <w:rsid w:val="005E6542"/>
    <w:rsid w:val="005F1F03"/>
    <w:rsid w:val="005F6CA8"/>
    <w:rsid w:val="005F6E35"/>
    <w:rsid w:val="005F7B41"/>
    <w:rsid w:val="005F7F13"/>
    <w:rsid w:val="0060188B"/>
    <w:rsid w:val="00602289"/>
    <w:rsid w:val="00607C0E"/>
    <w:rsid w:val="00610A2E"/>
    <w:rsid w:val="00610FE6"/>
    <w:rsid w:val="006111B4"/>
    <w:rsid w:val="00611497"/>
    <w:rsid w:val="00611691"/>
    <w:rsid w:val="00615F23"/>
    <w:rsid w:val="00616AC6"/>
    <w:rsid w:val="00623F7C"/>
    <w:rsid w:val="00624EDD"/>
    <w:rsid w:val="0062587D"/>
    <w:rsid w:val="0062592C"/>
    <w:rsid w:val="00626DFA"/>
    <w:rsid w:val="00627123"/>
    <w:rsid w:val="0063092C"/>
    <w:rsid w:val="0063173F"/>
    <w:rsid w:val="00634911"/>
    <w:rsid w:val="006379E8"/>
    <w:rsid w:val="00641175"/>
    <w:rsid w:val="00641590"/>
    <w:rsid w:val="00641A1C"/>
    <w:rsid w:val="00652CF3"/>
    <w:rsid w:val="00652EFA"/>
    <w:rsid w:val="00653751"/>
    <w:rsid w:val="00653931"/>
    <w:rsid w:val="00654823"/>
    <w:rsid w:val="00657B8B"/>
    <w:rsid w:val="00662992"/>
    <w:rsid w:val="00664598"/>
    <w:rsid w:val="00664F0F"/>
    <w:rsid w:val="006657EE"/>
    <w:rsid w:val="00665BDC"/>
    <w:rsid w:val="00665C60"/>
    <w:rsid w:val="00667A08"/>
    <w:rsid w:val="00670D63"/>
    <w:rsid w:val="00670FF4"/>
    <w:rsid w:val="00675E7A"/>
    <w:rsid w:val="006769F1"/>
    <w:rsid w:val="006824C2"/>
    <w:rsid w:val="00684032"/>
    <w:rsid w:val="00684874"/>
    <w:rsid w:val="006869D1"/>
    <w:rsid w:val="00691AA5"/>
    <w:rsid w:val="00693EED"/>
    <w:rsid w:val="006A3D96"/>
    <w:rsid w:val="006A5CBD"/>
    <w:rsid w:val="006B4241"/>
    <w:rsid w:val="006B7EE1"/>
    <w:rsid w:val="006C1945"/>
    <w:rsid w:val="006C3153"/>
    <w:rsid w:val="006C3665"/>
    <w:rsid w:val="006C5DBC"/>
    <w:rsid w:val="006C6783"/>
    <w:rsid w:val="006D4B4F"/>
    <w:rsid w:val="006D536B"/>
    <w:rsid w:val="006D7CD6"/>
    <w:rsid w:val="006E072A"/>
    <w:rsid w:val="006E29DB"/>
    <w:rsid w:val="006E35FB"/>
    <w:rsid w:val="006F4C32"/>
    <w:rsid w:val="006F57E4"/>
    <w:rsid w:val="006F5B69"/>
    <w:rsid w:val="006F6772"/>
    <w:rsid w:val="00702E4F"/>
    <w:rsid w:val="007037E3"/>
    <w:rsid w:val="00707F98"/>
    <w:rsid w:val="00711BEF"/>
    <w:rsid w:val="00711FB0"/>
    <w:rsid w:val="007213AD"/>
    <w:rsid w:val="00722B93"/>
    <w:rsid w:val="00723127"/>
    <w:rsid w:val="0072647A"/>
    <w:rsid w:val="0073280B"/>
    <w:rsid w:val="00733C98"/>
    <w:rsid w:val="00735157"/>
    <w:rsid w:val="00735376"/>
    <w:rsid w:val="00737344"/>
    <w:rsid w:val="007374AA"/>
    <w:rsid w:val="00741505"/>
    <w:rsid w:val="007456DF"/>
    <w:rsid w:val="007471C1"/>
    <w:rsid w:val="00751610"/>
    <w:rsid w:val="00754ABF"/>
    <w:rsid w:val="00755D4A"/>
    <w:rsid w:val="00756442"/>
    <w:rsid w:val="0075728A"/>
    <w:rsid w:val="007600C7"/>
    <w:rsid w:val="00761717"/>
    <w:rsid w:val="0076366F"/>
    <w:rsid w:val="00776992"/>
    <w:rsid w:val="00777FE2"/>
    <w:rsid w:val="00782FC6"/>
    <w:rsid w:val="0078578F"/>
    <w:rsid w:val="0078636E"/>
    <w:rsid w:val="00791013"/>
    <w:rsid w:val="00794227"/>
    <w:rsid w:val="00794AAF"/>
    <w:rsid w:val="007A18E7"/>
    <w:rsid w:val="007A5844"/>
    <w:rsid w:val="007B01FD"/>
    <w:rsid w:val="007B3FBA"/>
    <w:rsid w:val="007B46CF"/>
    <w:rsid w:val="007B4BE2"/>
    <w:rsid w:val="007B71B4"/>
    <w:rsid w:val="007B799F"/>
    <w:rsid w:val="007B7BCB"/>
    <w:rsid w:val="007C1A01"/>
    <w:rsid w:val="007C5EE3"/>
    <w:rsid w:val="007C7746"/>
    <w:rsid w:val="007D029D"/>
    <w:rsid w:val="007D2C27"/>
    <w:rsid w:val="007D4B42"/>
    <w:rsid w:val="007D70D0"/>
    <w:rsid w:val="007D77F7"/>
    <w:rsid w:val="007E0781"/>
    <w:rsid w:val="007E2A99"/>
    <w:rsid w:val="007E2BF1"/>
    <w:rsid w:val="007E4579"/>
    <w:rsid w:val="007E4AF0"/>
    <w:rsid w:val="007E523C"/>
    <w:rsid w:val="007F1194"/>
    <w:rsid w:val="007F494E"/>
    <w:rsid w:val="00800287"/>
    <w:rsid w:val="0080444D"/>
    <w:rsid w:val="00804D22"/>
    <w:rsid w:val="00805DC9"/>
    <w:rsid w:val="0080672E"/>
    <w:rsid w:val="00811399"/>
    <w:rsid w:val="00811B34"/>
    <w:rsid w:val="00814AA0"/>
    <w:rsid w:val="00814B54"/>
    <w:rsid w:val="00815A05"/>
    <w:rsid w:val="0081633F"/>
    <w:rsid w:val="00821677"/>
    <w:rsid w:val="00821F10"/>
    <w:rsid w:val="00825480"/>
    <w:rsid w:val="00827D5C"/>
    <w:rsid w:val="00831CC9"/>
    <w:rsid w:val="00832DC2"/>
    <w:rsid w:val="00833798"/>
    <w:rsid w:val="00833C1E"/>
    <w:rsid w:val="00835515"/>
    <w:rsid w:val="008369F2"/>
    <w:rsid w:val="008401D7"/>
    <w:rsid w:val="00841716"/>
    <w:rsid w:val="00841FA4"/>
    <w:rsid w:val="0084599C"/>
    <w:rsid w:val="00850C09"/>
    <w:rsid w:val="00851AA1"/>
    <w:rsid w:val="00853786"/>
    <w:rsid w:val="00856050"/>
    <w:rsid w:val="008571EA"/>
    <w:rsid w:val="0086172B"/>
    <w:rsid w:val="00862365"/>
    <w:rsid w:val="00864285"/>
    <w:rsid w:val="0086467F"/>
    <w:rsid w:val="008655A9"/>
    <w:rsid w:val="00865749"/>
    <w:rsid w:val="00875550"/>
    <w:rsid w:val="00876099"/>
    <w:rsid w:val="008817A0"/>
    <w:rsid w:val="00887DEC"/>
    <w:rsid w:val="008903E2"/>
    <w:rsid w:val="00892DB7"/>
    <w:rsid w:val="008A28ED"/>
    <w:rsid w:val="008A3543"/>
    <w:rsid w:val="008A53B8"/>
    <w:rsid w:val="008A571B"/>
    <w:rsid w:val="008A63DB"/>
    <w:rsid w:val="008A79E3"/>
    <w:rsid w:val="008B398B"/>
    <w:rsid w:val="008B44BF"/>
    <w:rsid w:val="008B4512"/>
    <w:rsid w:val="008B63D5"/>
    <w:rsid w:val="008B64EE"/>
    <w:rsid w:val="008B6ABF"/>
    <w:rsid w:val="008B6D4A"/>
    <w:rsid w:val="008B727C"/>
    <w:rsid w:val="008C0744"/>
    <w:rsid w:val="008C0DF5"/>
    <w:rsid w:val="008C2BD7"/>
    <w:rsid w:val="008C64B0"/>
    <w:rsid w:val="008D20FF"/>
    <w:rsid w:val="008D5E32"/>
    <w:rsid w:val="008D6D12"/>
    <w:rsid w:val="008E05B6"/>
    <w:rsid w:val="008E1156"/>
    <w:rsid w:val="008E14B0"/>
    <w:rsid w:val="008E1BDD"/>
    <w:rsid w:val="008E2D6A"/>
    <w:rsid w:val="008E4E35"/>
    <w:rsid w:val="008E7C05"/>
    <w:rsid w:val="008F088D"/>
    <w:rsid w:val="008F2DC3"/>
    <w:rsid w:val="008F41CA"/>
    <w:rsid w:val="008F5AD8"/>
    <w:rsid w:val="00900D5F"/>
    <w:rsid w:val="00905104"/>
    <w:rsid w:val="009115FC"/>
    <w:rsid w:val="00913152"/>
    <w:rsid w:val="00913CE4"/>
    <w:rsid w:val="00916677"/>
    <w:rsid w:val="00925429"/>
    <w:rsid w:val="009261EB"/>
    <w:rsid w:val="00926F9A"/>
    <w:rsid w:val="00930A08"/>
    <w:rsid w:val="00930C00"/>
    <w:rsid w:val="00932DB9"/>
    <w:rsid w:val="00935A70"/>
    <w:rsid w:val="00941E55"/>
    <w:rsid w:val="00944D5A"/>
    <w:rsid w:val="0094534A"/>
    <w:rsid w:val="009504C3"/>
    <w:rsid w:val="00954FCC"/>
    <w:rsid w:val="00955990"/>
    <w:rsid w:val="009603AD"/>
    <w:rsid w:val="0096202A"/>
    <w:rsid w:val="009668FB"/>
    <w:rsid w:val="00967F5E"/>
    <w:rsid w:val="00970A25"/>
    <w:rsid w:val="00970E03"/>
    <w:rsid w:val="00973785"/>
    <w:rsid w:val="00981FDD"/>
    <w:rsid w:val="00982FDA"/>
    <w:rsid w:val="00983BF4"/>
    <w:rsid w:val="00985D93"/>
    <w:rsid w:val="0098735B"/>
    <w:rsid w:val="00990F48"/>
    <w:rsid w:val="00992345"/>
    <w:rsid w:val="00994A16"/>
    <w:rsid w:val="009A2AA6"/>
    <w:rsid w:val="009A4337"/>
    <w:rsid w:val="009A4B92"/>
    <w:rsid w:val="009A78D8"/>
    <w:rsid w:val="009B4B65"/>
    <w:rsid w:val="009B6A1E"/>
    <w:rsid w:val="009B6A20"/>
    <w:rsid w:val="009C6DDA"/>
    <w:rsid w:val="009D2176"/>
    <w:rsid w:val="009D233F"/>
    <w:rsid w:val="009D7F41"/>
    <w:rsid w:val="009E198D"/>
    <w:rsid w:val="009E2C41"/>
    <w:rsid w:val="009E4375"/>
    <w:rsid w:val="009E4A29"/>
    <w:rsid w:val="009E5D99"/>
    <w:rsid w:val="009E683F"/>
    <w:rsid w:val="009E7AAB"/>
    <w:rsid w:val="009F060D"/>
    <w:rsid w:val="009F6BE1"/>
    <w:rsid w:val="00A04322"/>
    <w:rsid w:val="00A04AF4"/>
    <w:rsid w:val="00A11BAD"/>
    <w:rsid w:val="00A14B09"/>
    <w:rsid w:val="00A15C58"/>
    <w:rsid w:val="00A20375"/>
    <w:rsid w:val="00A23328"/>
    <w:rsid w:val="00A235B6"/>
    <w:rsid w:val="00A25762"/>
    <w:rsid w:val="00A25A46"/>
    <w:rsid w:val="00A33780"/>
    <w:rsid w:val="00A349F0"/>
    <w:rsid w:val="00A355E6"/>
    <w:rsid w:val="00A36F91"/>
    <w:rsid w:val="00A376F2"/>
    <w:rsid w:val="00A37EEB"/>
    <w:rsid w:val="00A45808"/>
    <w:rsid w:val="00A52B65"/>
    <w:rsid w:val="00A5393E"/>
    <w:rsid w:val="00A56479"/>
    <w:rsid w:val="00A56FD1"/>
    <w:rsid w:val="00A62823"/>
    <w:rsid w:val="00A63046"/>
    <w:rsid w:val="00A63B96"/>
    <w:rsid w:val="00A71463"/>
    <w:rsid w:val="00A72302"/>
    <w:rsid w:val="00A73832"/>
    <w:rsid w:val="00A74F51"/>
    <w:rsid w:val="00A7605B"/>
    <w:rsid w:val="00A76BB6"/>
    <w:rsid w:val="00A772E5"/>
    <w:rsid w:val="00A83482"/>
    <w:rsid w:val="00A844D8"/>
    <w:rsid w:val="00A84F90"/>
    <w:rsid w:val="00A856BF"/>
    <w:rsid w:val="00A85BDE"/>
    <w:rsid w:val="00AA140B"/>
    <w:rsid w:val="00AA1FB4"/>
    <w:rsid w:val="00AA44B6"/>
    <w:rsid w:val="00AA6000"/>
    <w:rsid w:val="00AB1156"/>
    <w:rsid w:val="00AB28A6"/>
    <w:rsid w:val="00AB36CB"/>
    <w:rsid w:val="00AC287E"/>
    <w:rsid w:val="00AC37A5"/>
    <w:rsid w:val="00AC442E"/>
    <w:rsid w:val="00AC51B5"/>
    <w:rsid w:val="00AC7D31"/>
    <w:rsid w:val="00AD6987"/>
    <w:rsid w:val="00AE08C1"/>
    <w:rsid w:val="00AE4328"/>
    <w:rsid w:val="00AE73C6"/>
    <w:rsid w:val="00AF05CB"/>
    <w:rsid w:val="00AF1F6C"/>
    <w:rsid w:val="00AF1FE1"/>
    <w:rsid w:val="00AF251D"/>
    <w:rsid w:val="00AF3322"/>
    <w:rsid w:val="00AF6508"/>
    <w:rsid w:val="00B0172B"/>
    <w:rsid w:val="00B032D8"/>
    <w:rsid w:val="00B0530D"/>
    <w:rsid w:val="00B0706C"/>
    <w:rsid w:val="00B11C86"/>
    <w:rsid w:val="00B157CF"/>
    <w:rsid w:val="00B24258"/>
    <w:rsid w:val="00B24FC0"/>
    <w:rsid w:val="00B25209"/>
    <w:rsid w:val="00B26160"/>
    <w:rsid w:val="00B30D94"/>
    <w:rsid w:val="00B31842"/>
    <w:rsid w:val="00B33363"/>
    <w:rsid w:val="00B3535A"/>
    <w:rsid w:val="00B35B0F"/>
    <w:rsid w:val="00B37E48"/>
    <w:rsid w:val="00B434AF"/>
    <w:rsid w:val="00B43F83"/>
    <w:rsid w:val="00B44791"/>
    <w:rsid w:val="00B45AF5"/>
    <w:rsid w:val="00B45E66"/>
    <w:rsid w:val="00B45FDD"/>
    <w:rsid w:val="00B54163"/>
    <w:rsid w:val="00B55F87"/>
    <w:rsid w:val="00B62A38"/>
    <w:rsid w:val="00B63A17"/>
    <w:rsid w:val="00B709A9"/>
    <w:rsid w:val="00B745AA"/>
    <w:rsid w:val="00B7498C"/>
    <w:rsid w:val="00B766BF"/>
    <w:rsid w:val="00B77C39"/>
    <w:rsid w:val="00B83AA1"/>
    <w:rsid w:val="00B8761F"/>
    <w:rsid w:val="00B87BD3"/>
    <w:rsid w:val="00B918A0"/>
    <w:rsid w:val="00B9459C"/>
    <w:rsid w:val="00B9471D"/>
    <w:rsid w:val="00B97699"/>
    <w:rsid w:val="00B9795D"/>
    <w:rsid w:val="00BA1B94"/>
    <w:rsid w:val="00BA60B4"/>
    <w:rsid w:val="00BA6ADD"/>
    <w:rsid w:val="00BB6558"/>
    <w:rsid w:val="00BB76A1"/>
    <w:rsid w:val="00BC07CB"/>
    <w:rsid w:val="00BC2CBC"/>
    <w:rsid w:val="00BC6989"/>
    <w:rsid w:val="00BC6C02"/>
    <w:rsid w:val="00BD72E9"/>
    <w:rsid w:val="00BE2CCB"/>
    <w:rsid w:val="00BE2D2F"/>
    <w:rsid w:val="00BF039F"/>
    <w:rsid w:val="00BF073F"/>
    <w:rsid w:val="00BF53B6"/>
    <w:rsid w:val="00BF6B48"/>
    <w:rsid w:val="00C0341F"/>
    <w:rsid w:val="00C04DFD"/>
    <w:rsid w:val="00C11659"/>
    <w:rsid w:val="00C1246E"/>
    <w:rsid w:val="00C1297E"/>
    <w:rsid w:val="00C16111"/>
    <w:rsid w:val="00C213E4"/>
    <w:rsid w:val="00C2190D"/>
    <w:rsid w:val="00C24001"/>
    <w:rsid w:val="00C249F5"/>
    <w:rsid w:val="00C25CD9"/>
    <w:rsid w:val="00C2708E"/>
    <w:rsid w:val="00C27EAF"/>
    <w:rsid w:val="00C3189B"/>
    <w:rsid w:val="00C3272D"/>
    <w:rsid w:val="00C32B94"/>
    <w:rsid w:val="00C333BC"/>
    <w:rsid w:val="00C345F7"/>
    <w:rsid w:val="00C34C63"/>
    <w:rsid w:val="00C379A1"/>
    <w:rsid w:val="00C4033A"/>
    <w:rsid w:val="00C41215"/>
    <w:rsid w:val="00C47C33"/>
    <w:rsid w:val="00C50B7A"/>
    <w:rsid w:val="00C5145A"/>
    <w:rsid w:val="00C51505"/>
    <w:rsid w:val="00C53C03"/>
    <w:rsid w:val="00C54863"/>
    <w:rsid w:val="00C57E64"/>
    <w:rsid w:val="00C632DA"/>
    <w:rsid w:val="00C63AC9"/>
    <w:rsid w:val="00C663E1"/>
    <w:rsid w:val="00C66FFE"/>
    <w:rsid w:val="00C712A6"/>
    <w:rsid w:val="00C719B2"/>
    <w:rsid w:val="00C72908"/>
    <w:rsid w:val="00C7424F"/>
    <w:rsid w:val="00C74E34"/>
    <w:rsid w:val="00C7718B"/>
    <w:rsid w:val="00C771A1"/>
    <w:rsid w:val="00C82682"/>
    <w:rsid w:val="00C86344"/>
    <w:rsid w:val="00C866F4"/>
    <w:rsid w:val="00C868E0"/>
    <w:rsid w:val="00C87849"/>
    <w:rsid w:val="00C87F03"/>
    <w:rsid w:val="00C92A67"/>
    <w:rsid w:val="00C9331A"/>
    <w:rsid w:val="00C9342F"/>
    <w:rsid w:val="00C9715C"/>
    <w:rsid w:val="00C97808"/>
    <w:rsid w:val="00CA05AE"/>
    <w:rsid w:val="00CA5A97"/>
    <w:rsid w:val="00CB0A33"/>
    <w:rsid w:val="00CB162B"/>
    <w:rsid w:val="00CB48B5"/>
    <w:rsid w:val="00CB59F4"/>
    <w:rsid w:val="00CB72B8"/>
    <w:rsid w:val="00CC0067"/>
    <w:rsid w:val="00CC056F"/>
    <w:rsid w:val="00CC3138"/>
    <w:rsid w:val="00CC3BC9"/>
    <w:rsid w:val="00CC5BA8"/>
    <w:rsid w:val="00CC7376"/>
    <w:rsid w:val="00CD0B4D"/>
    <w:rsid w:val="00CD1583"/>
    <w:rsid w:val="00CD1BAC"/>
    <w:rsid w:val="00CD308C"/>
    <w:rsid w:val="00CD50AE"/>
    <w:rsid w:val="00CE13D9"/>
    <w:rsid w:val="00CE140E"/>
    <w:rsid w:val="00CE26D7"/>
    <w:rsid w:val="00CE38DE"/>
    <w:rsid w:val="00CE6263"/>
    <w:rsid w:val="00CF0634"/>
    <w:rsid w:val="00CF0ADA"/>
    <w:rsid w:val="00CF1B62"/>
    <w:rsid w:val="00CF475C"/>
    <w:rsid w:val="00CF4C18"/>
    <w:rsid w:val="00CF6E44"/>
    <w:rsid w:val="00D00FB4"/>
    <w:rsid w:val="00D053C8"/>
    <w:rsid w:val="00D122D7"/>
    <w:rsid w:val="00D12C0D"/>
    <w:rsid w:val="00D14DC8"/>
    <w:rsid w:val="00D20666"/>
    <w:rsid w:val="00D22621"/>
    <w:rsid w:val="00D23768"/>
    <w:rsid w:val="00D312F7"/>
    <w:rsid w:val="00D33EB7"/>
    <w:rsid w:val="00D34466"/>
    <w:rsid w:val="00D36162"/>
    <w:rsid w:val="00D379EF"/>
    <w:rsid w:val="00D4105B"/>
    <w:rsid w:val="00D41AF0"/>
    <w:rsid w:val="00D43111"/>
    <w:rsid w:val="00D4544D"/>
    <w:rsid w:val="00D46010"/>
    <w:rsid w:val="00D47928"/>
    <w:rsid w:val="00D50DD8"/>
    <w:rsid w:val="00D52BBF"/>
    <w:rsid w:val="00D54A26"/>
    <w:rsid w:val="00D55798"/>
    <w:rsid w:val="00D60072"/>
    <w:rsid w:val="00D638BF"/>
    <w:rsid w:val="00D6502C"/>
    <w:rsid w:val="00D65414"/>
    <w:rsid w:val="00D65850"/>
    <w:rsid w:val="00D668B3"/>
    <w:rsid w:val="00D7213B"/>
    <w:rsid w:val="00D73F79"/>
    <w:rsid w:val="00D743BD"/>
    <w:rsid w:val="00D774F5"/>
    <w:rsid w:val="00D81E30"/>
    <w:rsid w:val="00D81ED5"/>
    <w:rsid w:val="00D83917"/>
    <w:rsid w:val="00D83BA8"/>
    <w:rsid w:val="00D846EB"/>
    <w:rsid w:val="00D855DA"/>
    <w:rsid w:val="00D8660B"/>
    <w:rsid w:val="00D94170"/>
    <w:rsid w:val="00D95872"/>
    <w:rsid w:val="00D95AAA"/>
    <w:rsid w:val="00D96077"/>
    <w:rsid w:val="00D962B1"/>
    <w:rsid w:val="00DA47AC"/>
    <w:rsid w:val="00DA6BF4"/>
    <w:rsid w:val="00DA7D2A"/>
    <w:rsid w:val="00DB40D4"/>
    <w:rsid w:val="00DB4882"/>
    <w:rsid w:val="00DB6327"/>
    <w:rsid w:val="00DB69F5"/>
    <w:rsid w:val="00DB781B"/>
    <w:rsid w:val="00DC0AFE"/>
    <w:rsid w:val="00DC3C48"/>
    <w:rsid w:val="00DC68F9"/>
    <w:rsid w:val="00DC6965"/>
    <w:rsid w:val="00DD0427"/>
    <w:rsid w:val="00DD7DE6"/>
    <w:rsid w:val="00DE22A6"/>
    <w:rsid w:val="00DE52E5"/>
    <w:rsid w:val="00DE5FFA"/>
    <w:rsid w:val="00DF12BF"/>
    <w:rsid w:val="00DF5B9F"/>
    <w:rsid w:val="00E00077"/>
    <w:rsid w:val="00E0082E"/>
    <w:rsid w:val="00E00957"/>
    <w:rsid w:val="00E05213"/>
    <w:rsid w:val="00E11E36"/>
    <w:rsid w:val="00E122A6"/>
    <w:rsid w:val="00E13805"/>
    <w:rsid w:val="00E138FF"/>
    <w:rsid w:val="00E14E0F"/>
    <w:rsid w:val="00E15808"/>
    <w:rsid w:val="00E16871"/>
    <w:rsid w:val="00E16F9D"/>
    <w:rsid w:val="00E20A0B"/>
    <w:rsid w:val="00E2234C"/>
    <w:rsid w:val="00E2270D"/>
    <w:rsid w:val="00E2501E"/>
    <w:rsid w:val="00E2607A"/>
    <w:rsid w:val="00E33BFC"/>
    <w:rsid w:val="00E3539F"/>
    <w:rsid w:val="00E410B8"/>
    <w:rsid w:val="00E4480C"/>
    <w:rsid w:val="00E474BE"/>
    <w:rsid w:val="00E51016"/>
    <w:rsid w:val="00E536AF"/>
    <w:rsid w:val="00E53A6E"/>
    <w:rsid w:val="00E56BE8"/>
    <w:rsid w:val="00E56C88"/>
    <w:rsid w:val="00E57255"/>
    <w:rsid w:val="00E6000F"/>
    <w:rsid w:val="00E60BC2"/>
    <w:rsid w:val="00E6211F"/>
    <w:rsid w:val="00E6243E"/>
    <w:rsid w:val="00E62B17"/>
    <w:rsid w:val="00E6378F"/>
    <w:rsid w:val="00E65E1F"/>
    <w:rsid w:val="00E66C55"/>
    <w:rsid w:val="00E70E45"/>
    <w:rsid w:val="00E70FFB"/>
    <w:rsid w:val="00E73E57"/>
    <w:rsid w:val="00E74452"/>
    <w:rsid w:val="00E758DB"/>
    <w:rsid w:val="00E8373E"/>
    <w:rsid w:val="00E842AB"/>
    <w:rsid w:val="00E87E0F"/>
    <w:rsid w:val="00E90C35"/>
    <w:rsid w:val="00E90F91"/>
    <w:rsid w:val="00E92549"/>
    <w:rsid w:val="00E9560C"/>
    <w:rsid w:val="00E96253"/>
    <w:rsid w:val="00E96802"/>
    <w:rsid w:val="00EA24AC"/>
    <w:rsid w:val="00EA3959"/>
    <w:rsid w:val="00EA3A3A"/>
    <w:rsid w:val="00EA4303"/>
    <w:rsid w:val="00EA4617"/>
    <w:rsid w:val="00EA7210"/>
    <w:rsid w:val="00EA7304"/>
    <w:rsid w:val="00EB1FEA"/>
    <w:rsid w:val="00EB363D"/>
    <w:rsid w:val="00EB3F1C"/>
    <w:rsid w:val="00EB42B6"/>
    <w:rsid w:val="00ED4B94"/>
    <w:rsid w:val="00ED6AAE"/>
    <w:rsid w:val="00ED708F"/>
    <w:rsid w:val="00ED7FA0"/>
    <w:rsid w:val="00EE4931"/>
    <w:rsid w:val="00EE4AD2"/>
    <w:rsid w:val="00EE60F6"/>
    <w:rsid w:val="00EE68C9"/>
    <w:rsid w:val="00EF1F54"/>
    <w:rsid w:val="00EF2CFC"/>
    <w:rsid w:val="00EF4758"/>
    <w:rsid w:val="00EF52BF"/>
    <w:rsid w:val="00EF5FA7"/>
    <w:rsid w:val="00EF7A1F"/>
    <w:rsid w:val="00F06D5B"/>
    <w:rsid w:val="00F07035"/>
    <w:rsid w:val="00F10E71"/>
    <w:rsid w:val="00F12AD5"/>
    <w:rsid w:val="00F1313A"/>
    <w:rsid w:val="00F16EEB"/>
    <w:rsid w:val="00F2124D"/>
    <w:rsid w:val="00F25401"/>
    <w:rsid w:val="00F27F5F"/>
    <w:rsid w:val="00F36018"/>
    <w:rsid w:val="00F401A9"/>
    <w:rsid w:val="00F462A0"/>
    <w:rsid w:val="00F47618"/>
    <w:rsid w:val="00F47D54"/>
    <w:rsid w:val="00F5004F"/>
    <w:rsid w:val="00F51806"/>
    <w:rsid w:val="00F52491"/>
    <w:rsid w:val="00F54051"/>
    <w:rsid w:val="00F540D2"/>
    <w:rsid w:val="00F55EB1"/>
    <w:rsid w:val="00F56C3F"/>
    <w:rsid w:val="00F614A8"/>
    <w:rsid w:val="00F63E3D"/>
    <w:rsid w:val="00F65453"/>
    <w:rsid w:val="00F70C64"/>
    <w:rsid w:val="00F72FB1"/>
    <w:rsid w:val="00F7317F"/>
    <w:rsid w:val="00F75A43"/>
    <w:rsid w:val="00F770DC"/>
    <w:rsid w:val="00F82722"/>
    <w:rsid w:val="00F83658"/>
    <w:rsid w:val="00F84163"/>
    <w:rsid w:val="00F84E49"/>
    <w:rsid w:val="00F84F42"/>
    <w:rsid w:val="00F92632"/>
    <w:rsid w:val="00F93877"/>
    <w:rsid w:val="00F949C7"/>
    <w:rsid w:val="00FA1D76"/>
    <w:rsid w:val="00FA2508"/>
    <w:rsid w:val="00FA518B"/>
    <w:rsid w:val="00FA7741"/>
    <w:rsid w:val="00FB0541"/>
    <w:rsid w:val="00FB0A61"/>
    <w:rsid w:val="00FB39F2"/>
    <w:rsid w:val="00FB6EF2"/>
    <w:rsid w:val="00FB7477"/>
    <w:rsid w:val="00FB75A6"/>
    <w:rsid w:val="00FC0A06"/>
    <w:rsid w:val="00FC12B8"/>
    <w:rsid w:val="00FC1568"/>
    <w:rsid w:val="00FC3A08"/>
    <w:rsid w:val="00FD5E67"/>
    <w:rsid w:val="00FE055B"/>
    <w:rsid w:val="00FE15F3"/>
    <w:rsid w:val="00FE3CA1"/>
    <w:rsid w:val="00FE50EA"/>
    <w:rsid w:val="00FE558A"/>
    <w:rsid w:val="00FE6C22"/>
    <w:rsid w:val="00FF0F29"/>
    <w:rsid w:val="00FF146A"/>
    <w:rsid w:val="00FF4673"/>
    <w:rsid w:val="00FF50D8"/>
    <w:rsid w:val="00FF53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C013C6"/>
  <w15:docId w15:val="{163FFF76-7177-4B75-A8A0-7AA1A7AA8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pacing w:before="120" w:after="120"/>
        <w:ind w:firstLine="720"/>
        <w:jc w:val="both"/>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F83"/>
    <w:rPr>
      <w:rFonts w:ascii="VNI-Times" w:hAnsi="VNI-Times"/>
      <w:sz w:val="24"/>
      <w:lang w:val="en-GB"/>
    </w:rPr>
  </w:style>
  <w:style w:type="paragraph" w:styleId="Heading1">
    <w:name w:val="heading 1"/>
    <w:basedOn w:val="Normal"/>
    <w:next w:val="Normal"/>
    <w:qFormat/>
    <w:rsid w:val="00B43F83"/>
    <w:pPr>
      <w:keepNext/>
      <w:numPr>
        <w:ilvl w:val="12"/>
      </w:numPr>
      <w:tabs>
        <w:tab w:val="right" w:leader="dot" w:pos="8910"/>
      </w:tabs>
      <w:ind w:firstLine="810"/>
      <w:outlineLvl w:val="0"/>
    </w:pPr>
    <w:rPr>
      <w:b/>
      <w:sz w:val="28"/>
    </w:rPr>
  </w:style>
  <w:style w:type="paragraph" w:styleId="Heading2">
    <w:name w:val="heading 2"/>
    <w:basedOn w:val="Normal"/>
    <w:next w:val="Normal"/>
    <w:qFormat/>
    <w:rsid w:val="00B43F83"/>
    <w:pPr>
      <w:keepNext/>
      <w:jc w:val="center"/>
      <w:outlineLvl w:val="1"/>
    </w:pPr>
    <w:rPr>
      <w:b/>
      <w:sz w:val="32"/>
    </w:rPr>
  </w:style>
  <w:style w:type="paragraph" w:styleId="Heading3">
    <w:name w:val="heading 3"/>
    <w:basedOn w:val="Normal"/>
    <w:next w:val="Normal"/>
    <w:qFormat/>
    <w:rsid w:val="00B43F83"/>
    <w:pPr>
      <w:keepNext/>
      <w:tabs>
        <w:tab w:val="center" w:pos="1620"/>
        <w:tab w:val="center" w:pos="5760"/>
      </w:tabs>
      <w:outlineLvl w:val="2"/>
    </w:pPr>
    <w:rPr>
      <w:b/>
      <w:sz w:val="26"/>
    </w:rPr>
  </w:style>
  <w:style w:type="paragraph" w:styleId="Heading4">
    <w:name w:val="heading 4"/>
    <w:basedOn w:val="Normal"/>
    <w:next w:val="Normal"/>
    <w:qFormat/>
    <w:rsid w:val="00B43F83"/>
    <w:pPr>
      <w:keepNext/>
      <w:tabs>
        <w:tab w:val="right" w:leader="dot" w:pos="7920"/>
      </w:tabs>
      <w:ind w:firstLine="851"/>
      <w:outlineLvl w:val="3"/>
    </w:pPr>
    <w:rPr>
      <w:b/>
      <w:sz w:val="28"/>
    </w:rPr>
  </w:style>
  <w:style w:type="paragraph" w:styleId="Heading5">
    <w:name w:val="heading 5"/>
    <w:basedOn w:val="Normal"/>
    <w:next w:val="Normal"/>
    <w:qFormat/>
    <w:rsid w:val="00B43F83"/>
    <w:pPr>
      <w:keepNext/>
      <w:numPr>
        <w:ilvl w:val="12"/>
      </w:numPr>
      <w:tabs>
        <w:tab w:val="right" w:leader="dot" w:pos="8931"/>
      </w:tabs>
      <w:ind w:firstLine="851"/>
      <w:outlineLvl w:val="4"/>
    </w:pPr>
    <w:rPr>
      <w:sz w:val="28"/>
    </w:rPr>
  </w:style>
  <w:style w:type="paragraph" w:styleId="Heading6">
    <w:name w:val="heading 6"/>
    <w:basedOn w:val="Normal"/>
    <w:next w:val="Normal"/>
    <w:qFormat/>
    <w:rsid w:val="00B43F83"/>
    <w:pPr>
      <w:keepNext/>
      <w:tabs>
        <w:tab w:val="center" w:pos="1620"/>
        <w:tab w:val="center" w:pos="5760"/>
      </w:tabs>
      <w:outlineLvl w:val="5"/>
    </w:pPr>
    <w:rPr>
      <w:b/>
      <w:sz w:val="26"/>
    </w:rPr>
  </w:style>
  <w:style w:type="paragraph" w:styleId="Heading7">
    <w:name w:val="heading 7"/>
    <w:basedOn w:val="Normal"/>
    <w:next w:val="Normal"/>
    <w:qFormat/>
    <w:rsid w:val="00B43F83"/>
    <w:pPr>
      <w:keepNext/>
      <w:jc w:val="center"/>
      <w:outlineLvl w:val="6"/>
    </w:pPr>
    <w:rPr>
      <w:b/>
      <w:sz w:val="28"/>
    </w:rPr>
  </w:style>
  <w:style w:type="paragraph" w:styleId="Heading8">
    <w:name w:val="heading 8"/>
    <w:basedOn w:val="Normal"/>
    <w:next w:val="Normal"/>
    <w:qFormat/>
    <w:rsid w:val="00B43F83"/>
    <w:pPr>
      <w:keepNext/>
      <w:ind w:firstLine="851"/>
      <w:jc w:val="center"/>
      <w:outlineLvl w:val="7"/>
    </w:pPr>
    <w:rPr>
      <w:sz w:val="28"/>
    </w:rPr>
  </w:style>
  <w:style w:type="paragraph" w:styleId="Heading9">
    <w:name w:val="heading 9"/>
    <w:basedOn w:val="Normal"/>
    <w:next w:val="Normal"/>
    <w:qFormat/>
    <w:rsid w:val="00B43F83"/>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43F83"/>
    <w:pPr>
      <w:tabs>
        <w:tab w:val="center" w:pos="4320"/>
        <w:tab w:val="right" w:pos="8640"/>
      </w:tabs>
    </w:pPr>
  </w:style>
  <w:style w:type="paragraph" w:styleId="Footer">
    <w:name w:val="footer"/>
    <w:basedOn w:val="Normal"/>
    <w:link w:val="FooterChar"/>
    <w:uiPriority w:val="99"/>
    <w:rsid w:val="00B43F83"/>
    <w:pPr>
      <w:tabs>
        <w:tab w:val="center" w:pos="4320"/>
        <w:tab w:val="right" w:pos="8640"/>
      </w:tabs>
    </w:pPr>
  </w:style>
  <w:style w:type="character" w:styleId="PageNumber">
    <w:name w:val="page number"/>
    <w:basedOn w:val="DefaultParagraphFont"/>
    <w:rsid w:val="00B43F83"/>
  </w:style>
  <w:style w:type="paragraph" w:styleId="BodyText">
    <w:name w:val="Body Text"/>
    <w:basedOn w:val="Normal"/>
    <w:rsid w:val="00B43F83"/>
    <w:rPr>
      <w:b/>
      <w:sz w:val="22"/>
    </w:rPr>
  </w:style>
  <w:style w:type="paragraph" w:styleId="BodyText2">
    <w:name w:val="Body Text 2"/>
    <w:basedOn w:val="Normal"/>
    <w:rsid w:val="00B43F83"/>
    <w:rPr>
      <w:b/>
      <w:sz w:val="22"/>
      <w:u w:val="single"/>
    </w:rPr>
  </w:style>
  <w:style w:type="paragraph" w:styleId="BodyText3">
    <w:name w:val="Body Text 3"/>
    <w:basedOn w:val="Normal"/>
    <w:rsid w:val="00B43F83"/>
    <w:rPr>
      <w:sz w:val="22"/>
    </w:rPr>
  </w:style>
  <w:style w:type="paragraph" w:styleId="BodyTextIndent2">
    <w:name w:val="Body Text Indent 2"/>
    <w:basedOn w:val="Normal"/>
    <w:rsid w:val="00B43F83"/>
    <w:rPr>
      <w:sz w:val="26"/>
      <w:lang w:val="en-US"/>
    </w:rPr>
  </w:style>
  <w:style w:type="paragraph" w:styleId="BodyTextIndent">
    <w:name w:val="Body Text Indent"/>
    <w:basedOn w:val="Normal"/>
    <w:rsid w:val="00B43F83"/>
    <w:rPr>
      <w:i/>
    </w:rPr>
  </w:style>
  <w:style w:type="paragraph" w:styleId="BodyTextIndent3">
    <w:name w:val="Body Text Indent 3"/>
    <w:basedOn w:val="Normal"/>
    <w:rsid w:val="00B43F83"/>
    <w:pPr>
      <w:tabs>
        <w:tab w:val="right" w:leader="dot" w:pos="9000"/>
      </w:tabs>
      <w:ind w:left="1080"/>
    </w:pPr>
    <w:rPr>
      <w:sz w:val="28"/>
    </w:rPr>
  </w:style>
  <w:style w:type="table" w:styleId="TableGrid">
    <w:name w:val="Table Grid"/>
    <w:basedOn w:val="TableNormal"/>
    <w:rsid w:val="00D410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CC7376"/>
    <w:rPr>
      <w:rFonts w:ascii="Tahoma" w:hAnsi="Tahoma" w:cs="Tahoma"/>
      <w:sz w:val="16"/>
      <w:szCs w:val="16"/>
    </w:rPr>
  </w:style>
  <w:style w:type="character" w:customStyle="1" w:styleId="FooterChar">
    <w:name w:val="Footer Char"/>
    <w:basedOn w:val="DefaultParagraphFont"/>
    <w:link w:val="Footer"/>
    <w:uiPriority w:val="99"/>
    <w:rsid w:val="00684032"/>
    <w:rPr>
      <w:rFonts w:ascii="VNI-Times" w:hAnsi="VNI-Times"/>
      <w:sz w:val="24"/>
      <w:lang w:val="en-GB"/>
    </w:rPr>
  </w:style>
  <w:style w:type="character" w:customStyle="1" w:styleId="HeaderChar">
    <w:name w:val="Header Char"/>
    <w:basedOn w:val="DefaultParagraphFont"/>
    <w:link w:val="Header"/>
    <w:uiPriority w:val="99"/>
    <w:rsid w:val="00E60BC2"/>
    <w:rPr>
      <w:rFonts w:ascii="VNI-Times" w:hAnsi="VNI-Times"/>
      <w:sz w:val="24"/>
      <w:lang w:val="en-GB"/>
    </w:rPr>
  </w:style>
  <w:style w:type="paragraph" w:styleId="ListParagraph">
    <w:name w:val="List Paragraph"/>
    <w:basedOn w:val="Normal"/>
    <w:uiPriority w:val="99"/>
    <w:qFormat/>
    <w:rsid w:val="00E11E36"/>
    <w:pPr>
      <w:ind w:left="720"/>
      <w:contextualSpacing/>
    </w:pPr>
  </w:style>
  <w:style w:type="character" w:customStyle="1" w:styleId="fontstyle01">
    <w:name w:val="fontstyle01"/>
    <w:rsid w:val="008C0744"/>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1568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apple-converted-space">
    <w:name w:val="apple-converted-space"/>
    <w:basedOn w:val="DefaultParagraphFont"/>
    <w:rsid w:val="00156899"/>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locked/>
    <w:rsid w:val="00156899"/>
    <w:rPr>
      <w:rFonts w:ascii="Verdana" w:hAnsi="Verdana"/>
      <w:sz w:val="24"/>
      <w:szCs w:val="24"/>
    </w:rPr>
  </w:style>
  <w:style w:type="character" w:styleId="Strong">
    <w:name w:val="Strong"/>
    <w:basedOn w:val="DefaultParagraphFont"/>
    <w:uiPriority w:val="22"/>
    <w:qFormat/>
    <w:rsid w:val="005A7A03"/>
    <w:rPr>
      <w:b/>
      <w:bCs/>
    </w:rPr>
  </w:style>
  <w:style w:type="character" w:styleId="Hyperlink">
    <w:name w:val="Hyperlink"/>
    <w:rsid w:val="00DD04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707030">
      <w:bodyDiv w:val="1"/>
      <w:marLeft w:val="0"/>
      <w:marRight w:val="0"/>
      <w:marTop w:val="0"/>
      <w:marBottom w:val="0"/>
      <w:divBdr>
        <w:top w:val="none" w:sz="0" w:space="0" w:color="auto"/>
        <w:left w:val="none" w:sz="0" w:space="0" w:color="auto"/>
        <w:bottom w:val="none" w:sz="0" w:space="0" w:color="auto"/>
        <w:right w:val="none" w:sz="0" w:space="0" w:color="auto"/>
      </w:divBdr>
    </w:div>
    <w:div w:id="827133768">
      <w:bodyDiv w:val="1"/>
      <w:marLeft w:val="0"/>
      <w:marRight w:val="0"/>
      <w:marTop w:val="0"/>
      <w:marBottom w:val="0"/>
      <w:divBdr>
        <w:top w:val="none" w:sz="0" w:space="0" w:color="auto"/>
        <w:left w:val="none" w:sz="0" w:space="0" w:color="auto"/>
        <w:bottom w:val="none" w:sz="0" w:space="0" w:color="auto"/>
        <w:right w:val="none" w:sz="0" w:space="0" w:color="auto"/>
      </w:divBdr>
    </w:div>
    <w:div w:id="883951844">
      <w:bodyDiv w:val="1"/>
      <w:marLeft w:val="0"/>
      <w:marRight w:val="0"/>
      <w:marTop w:val="0"/>
      <w:marBottom w:val="0"/>
      <w:divBdr>
        <w:top w:val="none" w:sz="0" w:space="0" w:color="auto"/>
        <w:left w:val="none" w:sz="0" w:space="0" w:color="auto"/>
        <w:bottom w:val="none" w:sz="0" w:space="0" w:color="auto"/>
        <w:right w:val="none" w:sz="0" w:space="0" w:color="auto"/>
      </w:divBdr>
    </w:div>
    <w:div w:id="1576434428">
      <w:bodyDiv w:val="1"/>
      <w:marLeft w:val="0"/>
      <w:marRight w:val="0"/>
      <w:marTop w:val="0"/>
      <w:marBottom w:val="0"/>
      <w:divBdr>
        <w:top w:val="none" w:sz="0" w:space="0" w:color="auto"/>
        <w:left w:val="none" w:sz="0" w:space="0" w:color="auto"/>
        <w:bottom w:val="none" w:sz="0" w:space="0" w:color="auto"/>
        <w:right w:val="none" w:sz="0" w:space="0" w:color="auto"/>
      </w:divBdr>
    </w:div>
    <w:div w:id="1811944353">
      <w:bodyDiv w:val="1"/>
      <w:marLeft w:val="0"/>
      <w:marRight w:val="0"/>
      <w:marTop w:val="0"/>
      <w:marBottom w:val="0"/>
      <w:divBdr>
        <w:top w:val="none" w:sz="0" w:space="0" w:color="auto"/>
        <w:left w:val="none" w:sz="0" w:space="0" w:color="auto"/>
        <w:bottom w:val="none" w:sz="0" w:space="0" w:color="auto"/>
        <w:right w:val="none" w:sz="0" w:space="0" w:color="auto"/>
      </w:divBdr>
    </w:div>
    <w:div w:id="189511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A:\BCTQT98.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90C5FC-2519-4396-8504-85DE7A5BD3D7}">
  <ds:schemaRefs>
    <ds:schemaRef ds:uri="http://schemas.openxmlformats.org/officeDocument/2006/bibliography"/>
  </ds:schemaRefs>
</ds:datastoreItem>
</file>

<file path=customXml/itemProps2.xml><?xml version="1.0" encoding="utf-8"?>
<ds:datastoreItem xmlns:ds="http://schemas.openxmlformats.org/officeDocument/2006/customXml" ds:itemID="{E2292B67-4220-4391-AB8F-64D2D95CCDBB}"/>
</file>

<file path=customXml/itemProps3.xml><?xml version="1.0" encoding="utf-8"?>
<ds:datastoreItem xmlns:ds="http://schemas.openxmlformats.org/officeDocument/2006/customXml" ds:itemID="{FCB31F3F-81D4-4DA7-939C-3103FA29A1FB}"/>
</file>

<file path=customXml/itemProps4.xml><?xml version="1.0" encoding="utf-8"?>
<ds:datastoreItem xmlns:ds="http://schemas.openxmlformats.org/officeDocument/2006/customXml" ds:itemID="{C3956F2F-E2C0-4D61-A5A5-C14395F0868A}"/>
</file>

<file path=docProps/app.xml><?xml version="1.0" encoding="utf-8"?>
<Properties xmlns="http://schemas.openxmlformats.org/officeDocument/2006/extended-properties" xmlns:vt="http://schemas.openxmlformats.org/officeDocument/2006/docPropsVTypes">
  <Template>BCTQT98.DOC</Template>
  <TotalTime>0</TotalTime>
  <Pages>5</Pages>
  <Words>1258</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BCTQT97.DOC</vt:lpstr>
    </vt:vector>
  </TitlesOfParts>
  <Company>STCTN</Company>
  <LinksUpToDate>false</LinksUpToDate>
  <CharactersWithSpaces>8419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BCTQT97.DOC</dc:title>
  <dc:creator>USER</dc:creator>
  <cp:lastModifiedBy>USER</cp:lastModifiedBy>
  <cp:revision>2</cp:revision>
  <cp:lastPrinted>2024-12-16T10:54:00Z</cp:lastPrinted>
  <dcterms:created xsi:type="dcterms:W3CDTF">2025-09-30T09:51:00Z</dcterms:created>
  <dcterms:modified xsi:type="dcterms:W3CDTF">2025-09-30T09:51:00Z</dcterms:modified>
</cp:coreProperties>
</file>