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47" w:type="dxa"/>
        <w:jc w:val="center"/>
        <w:tblLook w:val="0000" w:firstRow="0" w:lastRow="0" w:firstColumn="0" w:lastColumn="0" w:noHBand="0" w:noVBand="0"/>
      </w:tblPr>
      <w:tblGrid>
        <w:gridCol w:w="4410"/>
        <w:gridCol w:w="6237"/>
      </w:tblGrid>
      <w:tr w:rsidR="00512DF4" w:rsidRPr="00931285" w:rsidTr="00D5473E">
        <w:trPr>
          <w:trHeight w:val="1450"/>
          <w:jc w:val="center"/>
        </w:trPr>
        <w:tc>
          <w:tcPr>
            <w:tcW w:w="4410" w:type="dxa"/>
          </w:tcPr>
          <w:p w:rsidR="00F3245A" w:rsidRPr="00D5473E" w:rsidRDefault="00F3245A" w:rsidP="00CF19B7">
            <w:pPr>
              <w:jc w:val="center"/>
              <w:rPr>
                <w:b/>
                <w:bCs/>
                <w:sz w:val="26"/>
                <w:szCs w:val="26"/>
              </w:rPr>
            </w:pPr>
            <w:r w:rsidRPr="00D5473E">
              <w:rPr>
                <w:b/>
                <w:bCs/>
                <w:sz w:val="26"/>
                <w:szCs w:val="26"/>
              </w:rPr>
              <w:t>ỦY BAN NHÂN DÂN</w:t>
            </w:r>
            <w:r w:rsidR="00E87B19" w:rsidRPr="00D5473E">
              <w:rPr>
                <w:b/>
                <w:bCs/>
                <w:sz w:val="26"/>
                <w:szCs w:val="26"/>
              </w:rPr>
              <w:t xml:space="preserve"> </w:t>
            </w:r>
          </w:p>
          <w:p w:rsidR="00E87B19" w:rsidRPr="00D5473E" w:rsidRDefault="007D6545" w:rsidP="00CF19B7">
            <w:pPr>
              <w:jc w:val="center"/>
              <w:rPr>
                <w:b/>
                <w:bCs/>
                <w:sz w:val="26"/>
                <w:szCs w:val="26"/>
              </w:rPr>
            </w:pPr>
            <w:r w:rsidRPr="00D5473E">
              <w:rPr>
                <w:b/>
                <w:bCs/>
                <w:sz w:val="26"/>
                <w:szCs w:val="26"/>
              </w:rPr>
              <w:t>TỈNH HẬU</w:t>
            </w:r>
            <w:r w:rsidR="00E87B19" w:rsidRPr="00D5473E">
              <w:rPr>
                <w:b/>
                <w:bCs/>
                <w:sz w:val="26"/>
                <w:szCs w:val="26"/>
              </w:rPr>
              <w:t xml:space="preserve"> GIANG</w:t>
            </w:r>
          </w:p>
          <w:p w:rsidR="00512DF4" w:rsidRPr="00D5473E" w:rsidRDefault="00067B58" w:rsidP="00803654">
            <w:pPr>
              <w:jc w:val="center"/>
              <w:rPr>
                <w:sz w:val="26"/>
                <w:szCs w:val="26"/>
              </w:rPr>
            </w:pPr>
            <w:r w:rsidRPr="00D5473E">
              <w:rPr>
                <w:noProof/>
                <w:sz w:val="26"/>
                <w:szCs w:val="26"/>
              </w:rPr>
              <mc:AlternateContent>
                <mc:Choice Requires="wps">
                  <w:drawing>
                    <wp:anchor distT="0" distB="0" distL="114300" distR="114300" simplePos="0" relativeHeight="251656704" behindDoc="0" locked="0" layoutInCell="1" allowOverlap="1">
                      <wp:simplePos x="0" y="0"/>
                      <wp:positionH relativeFrom="column">
                        <wp:posOffset>892810</wp:posOffset>
                      </wp:positionH>
                      <wp:positionV relativeFrom="paragraph">
                        <wp:posOffset>26035</wp:posOffset>
                      </wp:positionV>
                      <wp:extent cx="843915" cy="0"/>
                      <wp:effectExtent l="7620" t="5080" r="5715" b="13970"/>
                      <wp:wrapNone/>
                      <wp:docPr id="1612388253"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39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A013C0" id="Line 11"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3pt,2.05pt" to="136.7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"/>
                  </w:pict>
                </mc:Fallback>
              </mc:AlternateContent>
            </w:r>
          </w:p>
          <w:p w:rsidR="00512DF4" w:rsidRPr="00D5473E" w:rsidRDefault="00EF473A" w:rsidP="00103804">
            <w:pPr>
              <w:jc w:val="center"/>
              <w:rPr>
                <w:sz w:val="26"/>
                <w:szCs w:val="26"/>
              </w:rPr>
            </w:pPr>
            <w:r w:rsidRPr="00D5473E">
              <w:rPr>
                <w:sz w:val="26"/>
                <w:szCs w:val="26"/>
              </w:rPr>
              <w:t>Số</w:t>
            </w:r>
            <w:r w:rsidR="00512DF4" w:rsidRPr="00D5473E">
              <w:rPr>
                <w:sz w:val="26"/>
                <w:szCs w:val="26"/>
              </w:rPr>
              <w:t>:</w:t>
            </w:r>
            <w:r w:rsidR="00067B58">
              <w:rPr>
                <w:sz w:val="26"/>
                <w:szCs w:val="26"/>
              </w:rPr>
              <w:t xml:space="preserve"> 20</w:t>
            </w:r>
            <w:r w:rsidR="00512DF4" w:rsidRPr="00D5473E">
              <w:rPr>
                <w:sz w:val="26"/>
                <w:szCs w:val="26"/>
              </w:rPr>
              <w:t>/</w:t>
            </w:r>
            <w:r w:rsidR="00BC724C">
              <w:rPr>
                <w:sz w:val="26"/>
                <w:szCs w:val="26"/>
              </w:rPr>
              <w:t>2025</w:t>
            </w:r>
            <w:r w:rsidR="00F3245A" w:rsidRPr="00D5473E">
              <w:rPr>
                <w:sz w:val="26"/>
                <w:szCs w:val="26"/>
              </w:rPr>
              <w:t>/QĐ</w:t>
            </w:r>
            <w:r w:rsidR="00F253B1" w:rsidRPr="00D5473E">
              <w:rPr>
                <w:sz w:val="26"/>
                <w:szCs w:val="26"/>
              </w:rPr>
              <w:t>-</w:t>
            </w:r>
            <w:r w:rsidR="00F3245A" w:rsidRPr="00D5473E">
              <w:rPr>
                <w:sz w:val="26"/>
                <w:szCs w:val="26"/>
              </w:rPr>
              <w:t>UBND</w:t>
            </w:r>
          </w:p>
        </w:tc>
        <w:tc>
          <w:tcPr>
            <w:tcW w:w="6237" w:type="dxa"/>
          </w:tcPr>
          <w:p w:rsidR="00512DF4" w:rsidRPr="00D5473E" w:rsidRDefault="00512DF4" w:rsidP="00F3245A">
            <w:pPr>
              <w:pStyle w:val="Heading3"/>
              <w:spacing w:before="0" w:after="0"/>
              <w:jc w:val="center"/>
              <w:rPr>
                <w:rFonts w:ascii="Times New Roman" w:hAnsi="Times New Roman"/>
                <w:lang w:val="vi-VN" w:eastAsia="en-US"/>
              </w:rPr>
            </w:pPr>
            <w:r w:rsidRPr="00D5473E">
              <w:rPr>
                <w:rFonts w:ascii="Times New Roman" w:hAnsi="Times New Roman"/>
                <w:lang w:val="vi-VN" w:eastAsia="en-US"/>
              </w:rPr>
              <w:t>CỘNG HÒA XÃ HỘI CHỦ NGHĨA VIỆT NAM</w:t>
            </w:r>
          </w:p>
          <w:p w:rsidR="00512DF4" w:rsidRPr="00430622" w:rsidRDefault="00512DF4" w:rsidP="00F3245A">
            <w:pPr>
              <w:jc w:val="center"/>
              <w:rPr>
                <w:b/>
                <w:szCs w:val="28"/>
              </w:rPr>
            </w:pPr>
            <w:r w:rsidRPr="00430622">
              <w:rPr>
                <w:b/>
                <w:szCs w:val="28"/>
              </w:rPr>
              <w:t>Độc lập - Tự do - Hạnh phúc</w:t>
            </w:r>
          </w:p>
          <w:p w:rsidR="00512DF4" w:rsidRPr="00D5473E" w:rsidRDefault="00067B58" w:rsidP="0091019E">
            <w:pPr>
              <w:jc w:val="center"/>
              <w:rPr>
                <w:sz w:val="26"/>
                <w:szCs w:val="26"/>
              </w:rPr>
            </w:pPr>
            <w:r w:rsidRPr="00D5473E">
              <w:rPr>
                <w:noProof/>
                <w:sz w:val="26"/>
                <w:szCs w:val="26"/>
              </w:rPr>
              <mc:AlternateContent>
                <mc:Choice Requires="wps">
                  <w:drawing>
                    <wp:anchor distT="0" distB="0" distL="114300" distR="114300" simplePos="0" relativeHeight="251657728" behindDoc="0" locked="0" layoutInCell="1" allowOverlap="1">
                      <wp:simplePos x="0" y="0"/>
                      <wp:positionH relativeFrom="column">
                        <wp:posOffset>902970</wp:posOffset>
                      </wp:positionH>
                      <wp:positionV relativeFrom="paragraph">
                        <wp:posOffset>26035</wp:posOffset>
                      </wp:positionV>
                      <wp:extent cx="2048510" cy="0"/>
                      <wp:effectExtent l="8255" t="10160" r="10160" b="8890"/>
                      <wp:wrapNone/>
                      <wp:docPr id="276597973"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85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ABCAB1" id="Line 1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1pt,2.05pt" to="232.4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"/>
                  </w:pict>
                </mc:Fallback>
              </mc:AlternateContent>
            </w:r>
          </w:p>
          <w:p w:rsidR="00512DF4" w:rsidRPr="00D5473E" w:rsidRDefault="007D6545" w:rsidP="009A0E65">
            <w:pPr>
              <w:pStyle w:val="Heading1"/>
              <w:spacing w:before="0"/>
              <w:jc w:val="center"/>
              <w:rPr>
                <w:rFonts w:ascii="Times New Roman" w:hAnsi="Times New Roman"/>
                <w:b w:val="0"/>
                <w:i/>
                <w:sz w:val="26"/>
                <w:szCs w:val="26"/>
                <w:lang w:val="en-US" w:eastAsia="en-US"/>
              </w:rPr>
            </w:pPr>
            <w:r w:rsidRPr="00D5473E">
              <w:rPr>
                <w:rFonts w:ascii="Times New Roman" w:hAnsi="Times New Roman"/>
                <w:b w:val="0"/>
                <w:i/>
                <w:sz w:val="26"/>
                <w:szCs w:val="26"/>
                <w:lang w:val="vi-VN" w:eastAsia="en-US"/>
              </w:rPr>
              <w:t>Hậu</w:t>
            </w:r>
            <w:r w:rsidR="00070C71" w:rsidRPr="00D5473E">
              <w:rPr>
                <w:rFonts w:ascii="Times New Roman" w:hAnsi="Times New Roman"/>
                <w:b w:val="0"/>
                <w:i/>
                <w:sz w:val="26"/>
                <w:szCs w:val="26"/>
                <w:lang w:val="en-US" w:eastAsia="en-US"/>
              </w:rPr>
              <w:t xml:space="preserve"> Giang</w:t>
            </w:r>
            <w:r w:rsidR="00512DF4" w:rsidRPr="00D5473E">
              <w:rPr>
                <w:rFonts w:ascii="Times New Roman" w:hAnsi="Times New Roman"/>
                <w:b w:val="0"/>
                <w:i/>
                <w:sz w:val="26"/>
                <w:szCs w:val="26"/>
                <w:lang w:val="en-US" w:eastAsia="en-US"/>
              </w:rPr>
              <w:t>, ngày</w:t>
            </w:r>
            <w:r w:rsidR="00BA1711" w:rsidRPr="00D5473E">
              <w:rPr>
                <w:rFonts w:ascii="Times New Roman" w:hAnsi="Times New Roman"/>
                <w:b w:val="0"/>
                <w:i/>
                <w:sz w:val="26"/>
                <w:szCs w:val="26"/>
                <w:lang w:val="en-US" w:eastAsia="en-US"/>
              </w:rPr>
              <w:t xml:space="preserve"> </w:t>
            </w:r>
            <w:r w:rsidR="00067B58">
              <w:rPr>
                <w:rFonts w:ascii="Times New Roman" w:hAnsi="Times New Roman"/>
                <w:b w:val="0"/>
                <w:i/>
                <w:sz w:val="26"/>
                <w:szCs w:val="26"/>
                <w:lang w:val="en-US" w:eastAsia="en-US"/>
              </w:rPr>
              <w:t>24</w:t>
            </w:r>
            <w:r w:rsidR="00F74CAC" w:rsidRPr="00D5473E">
              <w:rPr>
                <w:rFonts w:ascii="Times New Roman" w:hAnsi="Times New Roman"/>
                <w:b w:val="0"/>
                <w:i/>
                <w:sz w:val="26"/>
                <w:szCs w:val="26"/>
                <w:lang w:val="en-US" w:eastAsia="en-US"/>
              </w:rPr>
              <w:t xml:space="preserve"> </w:t>
            </w:r>
            <w:r w:rsidR="00483842" w:rsidRPr="00D5473E">
              <w:rPr>
                <w:rFonts w:ascii="Times New Roman" w:hAnsi="Times New Roman"/>
                <w:b w:val="0"/>
                <w:i/>
                <w:sz w:val="26"/>
                <w:szCs w:val="26"/>
                <w:lang w:val="en-US" w:eastAsia="en-US"/>
              </w:rPr>
              <w:t xml:space="preserve"> </w:t>
            </w:r>
            <w:r w:rsidR="00512DF4" w:rsidRPr="00D5473E">
              <w:rPr>
                <w:rFonts w:ascii="Times New Roman" w:hAnsi="Times New Roman"/>
                <w:b w:val="0"/>
                <w:i/>
                <w:sz w:val="26"/>
                <w:szCs w:val="26"/>
                <w:lang w:val="en-US" w:eastAsia="en-US"/>
              </w:rPr>
              <w:t>tháng</w:t>
            </w:r>
            <w:r w:rsidR="00BA1711" w:rsidRPr="00D5473E">
              <w:rPr>
                <w:rFonts w:ascii="Times New Roman" w:hAnsi="Times New Roman"/>
                <w:b w:val="0"/>
                <w:i/>
                <w:sz w:val="26"/>
                <w:szCs w:val="26"/>
                <w:lang w:val="en-US" w:eastAsia="en-US"/>
              </w:rPr>
              <w:t xml:space="preserve"> </w:t>
            </w:r>
            <w:r w:rsidR="00067B58">
              <w:rPr>
                <w:rFonts w:ascii="Times New Roman" w:hAnsi="Times New Roman"/>
                <w:b w:val="0"/>
                <w:i/>
                <w:sz w:val="26"/>
                <w:szCs w:val="26"/>
                <w:lang w:val="en-US" w:eastAsia="en-US"/>
              </w:rPr>
              <w:t xml:space="preserve">02 </w:t>
            </w:r>
            <w:r w:rsidR="00512DF4" w:rsidRPr="00D5473E">
              <w:rPr>
                <w:rFonts w:ascii="Times New Roman" w:hAnsi="Times New Roman"/>
                <w:b w:val="0"/>
                <w:i/>
                <w:sz w:val="26"/>
                <w:szCs w:val="26"/>
                <w:lang w:val="en-US" w:eastAsia="en-US"/>
              </w:rPr>
              <w:t>năm 20</w:t>
            </w:r>
            <w:r w:rsidR="00221D9A" w:rsidRPr="00D5473E">
              <w:rPr>
                <w:rFonts w:ascii="Times New Roman" w:hAnsi="Times New Roman"/>
                <w:b w:val="0"/>
                <w:i/>
                <w:sz w:val="26"/>
                <w:szCs w:val="26"/>
                <w:lang w:val="en-US" w:eastAsia="en-US"/>
              </w:rPr>
              <w:t>2</w:t>
            </w:r>
            <w:r w:rsidR="00430622">
              <w:rPr>
                <w:rFonts w:ascii="Times New Roman" w:hAnsi="Times New Roman"/>
                <w:b w:val="0"/>
                <w:i/>
                <w:sz w:val="26"/>
                <w:szCs w:val="26"/>
                <w:lang w:val="en-US" w:eastAsia="en-US"/>
              </w:rPr>
              <w:t>5</w:t>
            </w:r>
          </w:p>
        </w:tc>
      </w:tr>
    </w:tbl>
    <w:p w:rsidR="00C11023" w:rsidRDefault="00823E1D" w:rsidP="009F169E">
      <w:pPr>
        <w:spacing w:before="240"/>
        <w:jc w:val="center"/>
        <w:rPr>
          <w:b/>
          <w:bCs/>
          <w:szCs w:val="28"/>
        </w:rPr>
      </w:pPr>
      <w:r>
        <w:rPr>
          <w:b/>
          <w:bCs/>
          <w:szCs w:val="28"/>
        </w:rPr>
        <w:t>QUYẾT ĐỊNH</w:t>
      </w:r>
    </w:p>
    <w:p w:rsidR="00B1607D" w:rsidRDefault="00823E1D" w:rsidP="00B1607D">
      <w:pPr>
        <w:jc w:val="center"/>
        <w:rPr>
          <w:b/>
          <w:spacing w:val="-4"/>
          <w:szCs w:val="28"/>
        </w:rPr>
      </w:pPr>
      <w:r>
        <w:rPr>
          <w:b/>
        </w:rPr>
        <w:t>Q</w:t>
      </w:r>
      <w:r w:rsidR="00041103">
        <w:rPr>
          <w:b/>
        </w:rPr>
        <w:t>uy định</w:t>
      </w:r>
      <w:r w:rsidR="007B21EB">
        <w:rPr>
          <w:b/>
        </w:rPr>
        <w:t xml:space="preserve"> </w:t>
      </w:r>
      <w:r w:rsidR="00D617CB">
        <w:rPr>
          <w:b/>
          <w:spacing w:val="-4"/>
          <w:szCs w:val="28"/>
        </w:rPr>
        <w:t>về</w:t>
      </w:r>
      <w:r w:rsidR="000D284D">
        <w:rPr>
          <w:b/>
          <w:spacing w:val="-4"/>
          <w:szCs w:val="28"/>
        </w:rPr>
        <w:t xml:space="preserve"> trình tự, thủ tục cho thuê quỹ đất ngắn hạn</w:t>
      </w:r>
    </w:p>
    <w:p w:rsidR="00F5221C" w:rsidRPr="00F5221C" w:rsidRDefault="009A0E65" w:rsidP="00F5221C">
      <w:pPr>
        <w:jc w:val="center"/>
        <w:rPr>
          <w:b/>
          <w:spacing w:val="-4"/>
          <w:szCs w:val="28"/>
        </w:rPr>
      </w:pPr>
      <w:r w:rsidRPr="004E1A21">
        <w:rPr>
          <w:b/>
          <w:spacing w:val="-4"/>
          <w:szCs w:val="28"/>
          <w:lang w:val="vi-VN"/>
        </w:rPr>
        <w:t xml:space="preserve"> trên đị</w:t>
      </w:r>
      <w:r>
        <w:rPr>
          <w:b/>
          <w:spacing w:val="-4"/>
          <w:szCs w:val="28"/>
          <w:lang w:val="vi-VN"/>
        </w:rPr>
        <w:t xml:space="preserve">a </w:t>
      </w:r>
      <w:r w:rsidRPr="004E1A21">
        <w:rPr>
          <w:b/>
          <w:spacing w:val="-4"/>
          <w:szCs w:val="28"/>
          <w:lang w:val="vi-VN"/>
        </w:rPr>
        <w:t xml:space="preserve">bàn tỉnh </w:t>
      </w:r>
      <w:r w:rsidR="00FA47C9">
        <w:rPr>
          <w:b/>
          <w:spacing w:val="-4"/>
          <w:szCs w:val="28"/>
          <w:lang w:val="vi-VN"/>
        </w:rPr>
        <w:t>Hậu</w:t>
      </w:r>
      <w:r>
        <w:rPr>
          <w:b/>
          <w:spacing w:val="-4"/>
          <w:szCs w:val="28"/>
          <w:lang w:val="vi-VN"/>
        </w:rPr>
        <w:t xml:space="preserve"> </w:t>
      </w:r>
      <w:r w:rsidRPr="00821F1B">
        <w:rPr>
          <w:b/>
          <w:spacing w:val="-4"/>
          <w:szCs w:val="28"/>
          <w:lang w:val="vi-VN"/>
        </w:rPr>
        <w:t>G</w:t>
      </w:r>
      <w:r w:rsidRPr="00C63C7C">
        <w:rPr>
          <w:b/>
          <w:spacing w:val="-4"/>
          <w:szCs w:val="28"/>
          <w:lang w:val="vi-VN"/>
        </w:rPr>
        <w:t>iang</w:t>
      </w:r>
    </w:p>
    <w:p w:rsidR="00A41CD7" w:rsidRPr="007D6545" w:rsidRDefault="00067B58" w:rsidP="00245845">
      <w:pPr>
        <w:spacing w:before="360" w:after="240"/>
        <w:jc w:val="center"/>
        <w:rPr>
          <w:b/>
          <w:szCs w:val="28"/>
          <w:lang w:val="vi-VN"/>
        </w:rPr>
      </w:pPr>
      <w:r>
        <w:rPr>
          <w:b/>
          <w:noProof/>
          <w:szCs w:val="28"/>
          <w:lang w:val="vi-VN" w:eastAsia="vi-VN"/>
        </w:rPr>
        <mc:AlternateContent>
          <mc:Choice Requires="wps">
            <w:drawing>
              <wp:anchor distT="0" distB="0" distL="114300" distR="114300" simplePos="0" relativeHeight="251658752" behindDoc="0" locked="0" layoutInCell="1" allowOverlap="1">
                <wp:simplePos x="0" y="0"/>
                <wp:positionH relativeFrom="column">
                  <wp:posOffset>2221865</wp:posOffset>
                </wp:positionH>
                <wp:positionV relativeFrom="paragraph">
                  <wp:posOffset>17145</wp:posOffset>
                </wp:positionV>
                <wp:extent cx="1365250" cy="0"/>
                <wp:effectExtent l="6350" t="7620" r="9525" b="11430"/>
                <wp:wrapNone/>
                <wp:docPr id="1039031397"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652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CF498B" id="Line 17"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4.95pt,1.35pt" to="282.4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"/>
            </w:pict>
          </mc:Fallback>
        </mc:AlternateContent>
      </w:r>
      <w:r w:rsidR="00245845" w:rsidRPr="00245845">
        <w:rPr>
          <w:b/>
          <w:szCs w:val="28"/>
        </w:rPr>
        <w:t>ỦY BAN NHÂN DÂN T</w:t>
      </w:r>
      <w:r w:rsidR="007D6545">
        <w:rPr>
          <w:b/>
          <w:szCs w:val="28"/>
        </w:rPr>
        <w:t xml:space="preserve">ỈNH </w:t>
      </w:r>
      <w:r w:rsidR="007D6545">
        <w:rPr>
          <w:b/>
          <w:szCs w:val="28"/>
          <w:lang w:val="vi-VN"/>
        </w:rPr>
        <w:t>HẬU GIANG</w:t>
      </w:r>
    </w:p>
    <w:p w:rsidR="00F5221C" w:rsidRPr="00950771" w:rsidRDefault="00F5221C" w:rsidP="00C307AE">
      <w:pPr>
        <w:spacing w:before="120" w:after="120" w:line="286" w:lineRule="auto"/>
        <w:ind w:firstLine="720"/>
        <w:jc w:val="both"/>
        <w:rPr>
          <w:rFonts w:ascii="Calibri" w:hAnsi="Calibri"/>
          <w:i/>
          <w:spacing w:val="-6"/>
          <w:sz w:val="6"/>
          <w:szCs w:val="28"/>
        </w:rPr>
      </w:pPr>
    </w:p>
    <w:p w:rsidR="00245845" w:rsidRPr="00DA0CE6" w:rsidRDefault="00103395" w:rsidP="00C307AE">
      <w:pPr>
        <w:spacing w:before="120" w:after="120" w:line="286" w:lineRule="auto"/>
        <w:ind w:firstLine="720"/>
        <w:jc w:val="both"/>
        <w:rPr>
          <w:rFonts w:ascii="Times New Roman Italic" w:hAnsi="Times New Roman Italic"/>
          <w:i/>
          <w:iCs/>
          <w:spacing w:val="-6"/>
          <w:szCs w:val="28"/>
          <w:lang w:val="vi-VN"/>
        </w:rPr>
      </w:pPr>
      <w:r w:rsidRPr="00DA0CE6">
        <w:rPr>
          <w:rFonts w:ascii="Times New Roman Italic" w:hAnsi="Times New Roman Italic"/>
          <w:i/>
          <w:spacing w:val="-6"/>
          <w:szCs w:val="28"/>
          <w:lang w:val="vi-VN"/>
        </w:rPr>
        <w:t>Căn cứ Luật Tổ chức</w:t>
      </w:r>
      <w:r w:rsidRPr="00DA0CE6">
        <w:rPr>
          <w:rFonts w:ascii="Times New Roman Italic" w:hAnsi="Times New Roman Italic"/>
          <w:i/>
          <w:spacing w:val="-6"/>
          <w:szCs w:val="28"/>
        </w:rPr>
        <w:t xml:space="preserve"> </w:t>
      </w:r>
      <w:r w:rsidR="00C56038" w:rsidRPr="00E513A5">
        <w:rPr>
          <w:i/>
          <w:spacing w:val="-6"/>
          <w:szCs w:val="28"/>
        </w:rPr>
        <w:t>c</w:t>
      </w:r>
      <w:r w:rsidR="00245845" w:rsidRPr="00DA0CE6">
        <w:rPr>
          <w:rFonts w:ascii="Times New Roman Italic" w:hAnsi="Times New Roman Italic"/>
          <w:i/>
          <w:spacing w:val="-6"/>
          <w:szCs w:val="28"/>
          <w:lang w:val="vi-VN"/>
        </w:rPr>
        <w:t>hính quyền địa phương ngày 19 tháng 6 năm 2015</w:t>
      </w:r>
      <w:r w:rsidR="00245845" w:rsidRPr="00DA0CE6">
        <w:rPr>
          <w:rFonts w:ascii="Times New Roman Italic" w:hAnsi="Times New Roman Italic"/>
          <w:i/>
          <w:iCs/>
          <w:spacing w:val="-6"/>
          <w:szCs w:val="28"/>
          <w:lang w:val="vi-VN"/>
        </w:rPr>
        <w:t>;</w:t>
      </w:r>
    </w:p>
    <w:p w:rsidR="00245845" w:rsidRPr="00DC0081" w:rsidRDefault="00245845" w:rsidP="00C307AE">
      <w:pPr>
        <w:spacing w:before="120" w:after="120" w:line="286" w:lineRule="auto"/>
        <w:ind w:firstLine="720"/>
        <w:jc w:val="both"/>
        <w:rPr>
          <w:i/>
          <w:iCs/>
          <w:szCs w:val="28"/>
        </w:rPr>
      </w:pPr>
      <w:r w:rsidRPr="00DC0081">
        <w:rPr>
          <w:i/>
          <w:iCs/>
          <w:szCs w:val="28"/>
          <w:lang w:val="vi-VN"/>
        </w:rPr>
        <w:t>Căn cứ Luật sửa đổi, bổ sun</w:t>
      </w:r>
      <w:r w:rsidR="00D918B7">
        <w:rPr>
          <w:i/>
          <w:iCs/>
          <w:szCs w:val="28"/>
          <w:lang w:val="vi-VN"/>
        </w:rPr>
        <w:t xml:space="preserve">g một số điều của Luật Tổ chức </w:t>
      </w:r>
      <w:r w:rsidR="00D918B7">
        <w:rPr>
          <w:i/>
          <w:iCs/>
          <w:szCs w:val="28"/>
        </w:rPr>
        <w:t>C</w:t>
      </w:r>
      <w:r w:rsidR="0017283F">
        <w:rPr>
          <w:i/>
          <w:iCs/>
          <w:szCs w:val="28"/>
          <w:lang w:val="vi-VN"/>
        </w:rPr>
        <w:t xml:space="preserve">hính phủ và Luật Tổ chức </w:t>
      </w:r>
      <w:r w:rsidR="00673242">
        <w:rPr>
          <w:i/>
          <w:iCs/>
          <w:szCs w:val="28"/>
        </w:rPr>
        <w:t>c</w:t>
      </w:r>
      <w:r w:rsidRPr="00DC0081">
        <w:rPr>
          <w:i/>
          <w:iCs/>
          <w:szCs w:val="28"/>
          <w:lang w:val="vi-VN"/>
        </w:rPr>
        <w:t>hính quyền địa phương ngày 22 tháng 11 năm 2019;</w:t>
      </w:r>
    </w:p>
    <w:p w:rsidR="00245845" w:rsidRPr="00DA0CE6" w:rsidRDefault="00245845" w:rsidP="00C307AE">
      <w:pPr>
        <w:spacing w:before="120" w:after="120" w:line="286" w:lineRule="auto"/>
        <w:ind w:firstLine="567"/>
        <w:jc w:val="both"/>
        <w:rPr>
          <w:rFonts w:ascii="Times New Roman Italic" w:hAnsi="Times New Roman Italic"/>
          <w:i/>
          <w:spacing w:val="-10"/>
          <w:szCs w:val="28"/>
        </w:rPr>
      </w:pPr>
      <w:r w:rsidRPr="00DA0CE6">
        <w:rPr>
          <w:rFonts w:ascii="Times New Roman Italic" w:hAnsi="Times New Roman Italic"/>
          <w:i/>
          <w:spacing w:val="-10"/>
          <w:szCs w:val="28"/>
        </w:rPr>
        <w:t>Căn cứ Luật Ban</w:t>
      </w:r>
      <w:r w:rsidR="006D7B4D" w:rsidRPr="00DA0CE6">
        <w:rPr>
          <w:rFonts w:ascii="Times New Roman Italic" w:hAnsi="Times New Roman Italic"/>
          <w:i/>
          <w:spacing w:val="-10"/>
          <w:szCs w:val="28"/>
        </w:rPr>
        <w:t xml:space="preserve"> hành văn bản quy phạm pháp</w:t>
      </w:r>
      <w:r w:rsidRPr="00DA0CE6">
        <w:rPr>
          <w:rFonts w:ascii="Times New Roman Italic" w:hAnsi="Times New Roman Italic"/>
          <w:i/>
          <w:spacing w:val="-10"/>
          <w:szCs w:val="28"/>
        </w:rPr>
        <w:t xml:space="preserve"> luật ngày 22 tháng 6 năm 2015;</w:t>
      </w:r>
    </w:p>
    <w:p w:rsidR="003C7B45" w:rsidRDefault="00245845" w:rsidP="00C307AE">
      <w:pPr>
        <w:spacing w:before="120" w:after="120" w:line="286" w:lineRule="auto"/>
        <w:ind w:firstLine="567"/>
        <w:jc w:val="both"/>
        <w:rPr>
          <w:i/>
          <w:szCs w:val="28"/>
        </w:rPr>
      </w:pPr>
      <w:r w:rsidRPr="00DC0081">
        <w:rPr>
          <w:i/>
          <w:szCs w:val="28"/>
        </w:rPr>
        <w:t xml:space="preserve">Căn cứ Luật </w:t>
      </w:r>
      <w:r>
        <w:rPr>
          <w:i/>
          <w:szCs w:val="28"/>
        </w:rPr>
        <w:t>sửa</w:t>
      </w:r>
      <w:r w:rsidRPr="00DC0081">
        <w:rPr>
          <w:i/>
          <w:szCs w:val="28"/>
        </w:rPr>
        <w:t xml:space="preserve"> đổi, bổ sung một số điều của Luật Ban</w:t>
      </w:r>
      <w:r w:rsidR="00CD1A0C">
        <w:rPr>
          <w:i/>
          <w:szCs w:val="28"/>
        </w:rPr>
        <w:t xml:space="preserve"> hành văn bản quy phạm pháp</w:t>
      </w:r>
      <w:r w:rsidRPr="00DC0081">
        <w:rPr>
          <w:i/>
          <w:szCs w:val="28"/>
        </w:rPr>
        <w:t xml:space="preserve"> luật ngày 18 tháng 6 năm 2020;</w:t>
      </w:r>
    </w:p>
    <w:p w:rsidR="00606648" w:rsidRDefault="00245845" w:rsidP="00C307AE">
      <w:pPr>
        <w:spacing w:before="120" w:after="120" w:line="286" w:lineRule="auto"/>
        <w:ind w:firstLine="567"/>
        <w:jc w:val="both"/>
        <w:rPr>
          <w:i/>
          <w:szCs w:val="28"/>
        </w:rPr>
      </w:pPr>
      <w:r>
        <w:rPr>
          <w:i/>
          <w:szCs w:val="28"/>
        </w:rPr>
        <w:t xml:space="preserve">Căn cứ Luật Đất đai ngày 18 tháng 01 năm 2024; </w:t>
      </w:r>
    </w:p>
    <w:p w:rsidR="00245845" w:rsidRDefault="00606648" w:rsidP="00C307AE">
      <w:pPr>
        <w:spacing w:before="120" w:after="120" w:line="286" w:lineRule="auto"/>
        <w:ind w:firstLine="567"/>
        <w:jc w:val="both"/>
        <w:rPr>
          <w:rFonts w:ascii="Times New Roman Italic" w:hAnsi="Times New Roman Italic"/>
          <w:i/>
          <w:spacing w:val="2"/>
          <w:szCs w:val="28"/>
        </w:rPr>
      </w:pPr>
      <w:r w:rsidRPr="00C307AE">
        <w:rPr>
          <w:rFonts w:ascii="Times New Roman Italic" w:hAnsi="Times New Roman Italic"/>
          <w:i/>
          <w:spacing w:val="-6"/>
          <w:szCs w:val="28"/>
        </w:rPr>
        <w:t xml:space="preserve">Căn cứ </w:t>
      </w:r>
      <w:r w:rsidR="00245845" w:rsidRPr="00C307AE">
        <w:rPr>
          <w:rFonts w:ascii="Times New Roman Italic" w:hAnsi="Times New Roman Italic"/>
          <w:i/>
          <w:spacing w:val="-6"/>
          <w:szCs w:val="28"/>
        </w:rPr>
        <w:t xml:space="preserve">Luật </w:t>
      </w:r>
      <w:r w:rsidR="00C307AE" w:rsidRPr="00C307AE">
        <w:rPr>
          <w:rFonts w:ascii="Times New Roman Italic" w:hAnsi="Times New Roman Italic"/>
          <w:i/>
          <w:spacing w:val="-6"/>
          <w:szCs w:val="28"/>
        </w:rPr>
        <w:t>s</w:t>
      </w:r>
      <w:r w:rsidR="00245845" w:rsidRPr="00C307AE">
        <w:rPr>
          <w:rFonts w:ascii="Times New Roman Italic" w:hAnsi="Times New Roman Italic"/>
          <w:i/>
          <w:spacing w:val="-6"/>
          <w:szCs w:val="28"/>
        </w:rPr>
        <w:t>ửa đổi, bổ sung một số điều c</w:t>
      </w:r>
      <w:r w:rsidR="006C1C73" w:rsidRPr="00C307AE">
        <w:rPr>
          <w:rFonts w:ascii="Times New Roman Italic" w:hAnsi="Times New Roman Italic"/>
          <w:i/>
          <w:spacing w:val="-6"/>
          <w:szCs w:val="28"/>
        </w:rPr>
        <w:t>ủa Luật Đất đai số 31/2024/QH15</w:t>
      </w:r>
      <w:r w:rsidR="006C1C73" w:rsidRPr="00E30510">
        <w:rPr>
          <w:i/>
          <w:spacing w:val="2"/>
          <w:szCs w:val="28"/>
        </w:rPr>
        <w:t xml:space="preserve">, </w:t>
      </w:r>
      <w:r w:rsidR="006C1C73" w:rsidRPr="00C307AE">
        <w:rPr>
          <w:i/>
          <w:spacing w:val="-6"/>
          <w:szCs w:val="28"/>
        </w:rPr>
        <w:t>Luật Nhà ở số 27/2023/QH15,</w:t>
      </w:r>
      <w:r w:rsidR="00233669" w:rsidRPr="00C307AE">
        <w:rPr>
          <w:i/>
          <w:spacing w:val="-6"/>
          <w:szCs w:val="28"/>
        </w:rPr>
        <w:t xml:space="preserve"> </w:t>
      </w:r>
      <w:r w:rsidR="00245845" w:rsidRPr="00C307AE">
        <w:rPr>
          <w:i/>
          <w:spacing w:val="-6"/>
          <w:szCs w:val="28"/>
        </w:rPr>
        <w:t>Luật Kinh doanh</w:t>
      </w:r>
      <w:r w:rsidR="0050386F" w:rsidRPr="00C307AE">
        <w:rPr>
          <w:i/>
          <w:spacing w:val="-6"/>
          <w:szCs w:val="28"/>
        </w:rPr>
        <w:t xml:space="preserve"> bất động sản số 29/2023/QH15</w:t>
      </w:r>
      <w:r w:rsidR="00C83640" w:rsidRPr="00C307AE">
        <w:rPr>
          <w:i/>
          <w:spacing w:val="-6"/>
          <w:szCs w:val="28"/>
        </w:rPr>
        <w:t xml:space="preserve"> và </w:t>
      </w:r>
      <w:r w:rsidR="00245845" w:rsidRPr="00C307AE">
        <w:rPr>
          <w:rFonts w:ascii="Times New Roman Italic" w:hAnsi="Times New Roman Italic"/>
          <w:i/>
          <w:spacing w:val="-6"/>
          <w:szCs w:val="28"/>
        </w:rPr>
        <w:t>Luật Các tổ chức tín dụng số 32/2024/QH15 ngày 29 tháng 6 năm 2024;</w:t>
      </w:r>
    </w:p>
    <w:p w:rsidR="00245845" w:rsidRDefault="00245845" w:rsidP="00C307AE">
      <w:pPr>
        <w:spacing w:before="120" w:after="120" w:line="286" w:lineRule="auto"/>
        <w:ind w:firstLine="567"/>
        <w:jc w:val="both"/>
        <w:rPr>
          <w:i/>
          <w:szCs w:val="28"/>
        </w:rPr>
      </w:pPr>
      <w:r>
        <w:rPr>
          <w:i/>
          <w:szCs w:val="28"/>
        </w:rPr>
        <w:t>Căn cứ Nghị định số 71/2024/NĐ-CP ngày 27 tháng 6 năm 2024 của Chính phủ quy định về giá đất;</w:t>
      </w:r>
    </w:p>
    <w:p w:rsidR="00245845" w:rsidRDefault="00245845" w:rsidP="00C307AE">
      <w:pPr>
        <w:spacing w:before="120" w:after="120" w:line="286" w:lineRule="auto"/>
        <w:ind w:firstLine="567"/>
        <w:jc w:val="both"/>
        <w:rPr>
          <w:i/>
          <w:szCs w:val="28"/>
        </w:rPr>
      </w:pPr>
      <w:r>
        <w:rPr>
          <w:i/>
          <w:szCs w:val="28"/>
        </w:rPr>
        <w:t>Căn cứ Nghị định số 102/2024/NĐ-CP ngày 30 tháng 7 năm 2024 của Chính phủ quy định chi tiết thi hành một số điều của Luật Đất đai;</w:t>
      </w:r>
    </w:p>
    <w:p w:rsidR="00245845" w:rsidRDefault="00FC08F2" w:rsidP="00C307AE">
      <w:pPr>
        <w:spacing w:before="120" w:after="120" w:line="286" w:lineRule="auto"/>
        <w:ind w:firstLine="567"/>
        <w:jc w:val="both"/>
        <w:rPr>
          <w:i/>
          <w:szCs w:val="28"/>
        </w:rPr>
      </w:pPr>
      <w:r>
        <w:rPr>
          <w:i/>
          <w:szCs w:val="28"/>
        </w:rPr>
        <w:t>Căn cứ Nghị định số 103</w:t>
      </w:r>
      <w:r w:rsidR="00245845">
        <w:rPr>
          <w:i/>
          <w:szCs w:val="28"/>
        </w:rPr>
        <w:t>/2024/NĐ-CP ngày 30 tháng 7 năm 2024 của Chính phủ quy định về tiền sử dụng đất, tiền thuê đất;</w:t>
      </w:r>
    </w:p>
    <w:p w:rsidR="00245845" w:rsidRDefault="00245845" w:rsidP="00C307AE">
      <w:pPr>
        <w:spacing w:before="120" w:after="120" w:line="286" w:lineRule="auto"/>
        <w:ind w:firstLine="567"/>
        <w:jc w:val="both"/>
        <w:rPr>
          <w:i/>
          <w:szCs w:val="28"/>
        </w:rPr>
      </w:pPr>
      <w:r>
        <w:rPr>
          <w:i/>
          <w:szCs w:val="28"/>
        </w:rPr>
        <w:t xml:space="preserve">Theo đề nghị của Giám </w:t>
      </w:r>
      <w:r w:rsidR="00B5248C">
        <w:rPr>
          <w:i/>
          <w:szCs w:val="28"/>
        </w:rPr>
        <w:t>đốc Sở Tài nguyên và Môi trường.</w:t>
      </w:r>
    </w:p>
    <w:p w:rsidR="00C307AE" w:rsidRPr="00C307AE" w:rsidRDefault="00C307AE" w:rsidP="00C307AE">
      <w:pPr>
        <w:spacing w:before="120" w:after="120" w:line="286" w:lineRule="auto"/>
        <w:ind w:firstLine="567"/>
        <w:jc w:val="both"/>
        <w:rPr>
          <w:i/>
          <w:sz w:val="2"/>
          <w:szCs w:val="28"/>
        </w:rPr>
      </w:pPr>
    </w:p>
    <w:p w:rsidR="00521A0F" w:rsidRPr="00521A0F" w:rsidRDefault="00521A0F" w:rsidP="00521A0F">
      <w:pPr>
        <w:spacing w:before="120" w:after="120"/>
        <w:ind w:firstLine="567"/>
        <w:jc w:val="center"/>
        <w:rPr>
          <w:b/>
          <w:bCs/>
          <w:iCs/>
          <w:szCs w:val="28"/>
        </w:rPr>
      </w:pPr>
      <w:r w:rsidRPr="00521A0F">
        <w:rPr>
          <w:b/>
          <w:bCs/>
          <w:iCs/>
          <w:szCs w:val="28"/>
        </w:rPr>
        <w:t>QUYẾT ĐỊNH:</w:t>
      </w:r>
    </w:p>
    <w:p w:rsidR="00C307AE" w:rsidRPr="00C307AE" w:rsidRDefault="00C307AE" w:rsidP="00C307AE">
      <w:pPr>
        <w:spacing w:before="120" w:after="120" w:line="288" w:lineRule="auto"/>
        <w:ind w:firstLine="567"/>
        <w:jc w:val="both"/>
        <w:rPr>
          <w:b/>
          <w:bCs/>
          <w:sz w:val="2"/>
          <w:szCs w:val="28"/>
        </w:rPr>
      </w:pPr>
    </w:p>
    <w:p w:rsidR="001A6D49" w:rsidRDefault="00521A0F" w:rsidP="00C307AE">
      <w:pPr>
        <w:spacing w:before="120" w:after="120" w:line="288" w:lineRule="auto"/>
        <w:ind w:firstLine="567"/>
        <w:jc w:val="both"/>
        <w:rPr>
          <w:b/>
          <w:szCs w:val="28"/>
          <w:lang w:val="vi-VN"/>
        </w:rPr>
      </w:pPr>
      <w:r>
        <w:rPr>
          <w:b/>
          <w:bCs/>
          <w:szCs w:val="28"/>
        </w:rPr>
        <w:t xml:space="preserve">Điều 1. </w:t>
      </w:r>
      <w:r w:rsidR="00F43444" w:rsidRPr="00521A0F">
        <w:rPr>
          <w:b/>
          <w:szCs w:val="28"/>
          <w:lang w:val="vi-VN"/>
        </w:rPr>
        <w:t>Phạm vi điều chỉnh</w:t>
      </w:r>
    </w:p>
    <w:p w:rsidR="00F43444" w:rsidRPr="00F5221C" w:rsidRDefault="001A6D49" w:rsidP="00C307AE">
      <w:pPr>
        <w:spacing w:before="120" w:after="120" w:line="288" w:lineRule="auto"/>
        <w:ind w:firstLine="567"/>
        <w:jc w:val="both"/>
        <w:rPr>
          <w:szCs w:val="28"/>
        </w:rPr>
      </w:pPr>
      <w:r w:rsidRPr="00F5221C">
        <w:rPr>
          <w:szCs w:val="28"/>
        </w:rPr>
        <w:t xml:space="preserve">Quy định </w:t>
      </w:r>
      <w:r w:rsidRPr="00F5221C">
        <w:t xml:space="preserve">trình tự, thủ tục cho thuê quỹ đất ngắn hạn </w:t>
      </w:r>
      <w:r w:rsidRPr="00F5221C">
        <w:rPr>
          <w:szCs w:val="28"/>
          <w:lang w:val="vi-VN"/>
        </w:rPr>
        <w:t>t</w:t>
      </w:r>
      <w:r w:rsidR="007D6545" w:rsidRPr="00F5221C">
        <w:rPr>
          <w:szCs w:val="28"/>
          <w:lang w:val="vi-VN"/>
        </w:rPr>
        <w:t xml:space="preserve">rên địa bàn tỉnh Hậu </w:t>
      </w:r>
      <w:r w:rsidRPr="00F5221C">
        <w:rPr>
          <w:szCs w:val="28"/>
          <w:lang w:val="vi-VN"/>
        </w:rPr>
        <w:t>Gian</w:t>
      </w:r>
      <w:r w:rsidRPr="00F5221C">
        <w:rPr>
          <w:szCs w:val="28"/>
        </w:rPr>
        <w:t>g</w:t>
      </w:r>
      <w:r w:rsidR="007D6545" w:rsidRPr="00F5221C">
        <w:rPr>
          <w:szCs w:val="28"/>
        </w:rPr>
        <w:t xml:space="preserve"> theo quy định tại</w:t>
      </w:r>
      <w:r w:rsidR="005A6FA4" w:rsidRPr="00F5221C">
        <w:rPr>
          <w:szCs w:val="28"/>
        </w:rPr>
        <w:t xml:space="preserve"> </w:t>
      </w:r>
      <w:r w:rsidR="006C669C" w:rsidRPr="00F5221C">
        <w:rPr>
          <w:bCs/>
          <w:szCs w:val="28"/>
          <w:lang w:val="vi-VN"/>
        </w:rPr>
        <w:t xml:space="preserve">khoản 7 </w:t>
      </w:r>
      <w:r w:rsidR="006C669C" w:rsidRPr="00F5221C">
        <w:rPr>
          <w:bCs/>
          <w:szCs w:val="28"/>
        </w:rPr>
        <w:t>Đ</w:t>
      </w:r>
      <w:r w:rsidR="00FA5EB5" w:rsidRPr="00F5221C">
        <w:rPr>
          <w:bCs/>
          <w:szCs w:val="28"/>
          <w:lang w:val="vi-VN"/>
        </w:rPr>
        <w:t>iều 43</w:t>
      </w:r>
      <w:r w:rsidR="00FA47C9" w:rsidRPr="00F5221C">
        <w:rPr>
          <w:bCs/>
          <w:szCs w:val="28"/>
          <w:lang w:val="vi-VN"/>
        </w:rPr>
        <w:t xml:space="preserve"> Nghị định </w:t>
      </w:r>
      <w:r w:rsidR="005C5CBE" w:rsidRPr="00F5221C">
        <w:rPr>
          <w:bCs/>
          <w:szCs w:val="28"/>
        </w:rPr>
        <w:t xml:space="preserve">số </w:t>
      </w:r>
      <w:r w:rsidR="00FA47C9" w:rsidRPr="00F5221C">
        <w:rPr>
          <w:bCs/>
          <w:szCs w:val="28"/>
          <w:lang w:val="vi-VN"/>
        </w:rPr>
        <w:t>102/2024/NĐ-CP ngày 30</w:t>
      </w:r>
      <w:r w:rsidR="00493891" w:rsidRPr="00F5221C">
        <w:rPr>
          <w:bCs/>
          <w:szCs w:val="28"/>
          <w:lang w:val="vi-VN"/>
        </w:rPr>
        <w:t xml:space="preserve"> tháng 7 năm 2024 của Chính phủ</w:t>
      </w:r>
      <w:r w:rsidR="00633627" w:rsidRPr="00F5221C">
        <w:rPr>
          <w:bCs/>
          <w:szCs w:val="28"/>
        </w:rPr>
        <w:t xml:space="preserve"> quy địn</w:t>
      </w:r>
      <w:r w:rsidR="00E8323F" w:rsidRPr="00F5221C">
        <w:rPr>
          <w:bCs/>
          <w:szCs w:val="28"/>
        </w:rPr>
        <w:t>h</w:t>
      </w:r>
      <w:r w:rsidR="00633627" w:rsidRPr="00F5221C">
        <w:rPr>
          <w:bCs/>
          <w:szCs w:val="28"/>
        </w:rPr>
        <w:t xml:space="preserve"> chi tiết thi hành một số điều của Luật Đất đai.</w:t>
      </w:r>
    </w:p>
    <w:p w:rsidR="008F5770" w:rsidRDefault="008F5770" w:rsidP="00FC3C61">
      <w:pPr>
        <w:spacing w:before="120" w:after="120" w:line="288" w:lineRule="auto"/>
        <w:ind w:firstLine="567"/>
        <w:jc w:val="both"/>
        <w:rPr>
          <w:b/>
          <w:szCs w:val="28"/>
        </w:rPr>
      </w:pPr>
      <w:r w:rsidRPr="00FA7463">
        <w:rPr>
          <w:b/>
          <w:szCs w:val="28"/>
        </w:rPr>
        <w:lastRenderedPageBreak/>
        <w:t>Điều 2. Đối tượng áp dụng</w:t>
      </w:r>
    </w:p>
    <w:p w:rsidR="001A6D49" w:rsidRPr="00E667B2" w:rsidRDefault="00510586" w:rsidP="00FC3C61">
      <w:pPr>
        <w:spacing w:before="120" w:after="120" w:line="288" w:lineRule="auto"/>
        <w:ind w:firstLine="562"/>
        <w:jc w:val="both"/>
        <w:rPr>
          <w:szCs w:val="28"/>
        </w:rPr>
      </w:pPr>
      <w:r>
        <w:rPr>
          <w:szCs w:val="28"/>
        </w:rPr>
        <w:t xml:space="preserve">1. </w:t>
      </w:r>
      <w:r w:rsidR="00902C0F">
        <w:rPr>
          <w:szCs w:val="28"/>
        </w:rPr>
        <w:t>Trung tâm P</w:t>
      </w:r>
      <w:r w:rsidR="009A53FA">
        <w:rPr>
          <w:szCs w:val="28"/>
        </w:rPr>
        <w:t>hát triển quỹ đất</w:t>
      </w:r>
      <w:r w:rsidR="001A6D49">
        <w:rPr>
          <w:szCs w:val="28"/>
        </w:rPr>
        <w:t xml:space="preserve"> tỉnh, Trung t</w:t>
      </w:r>
      <w:r w:rsidR="00862DF7">
        <w:rPr>
          <w:szCs w:val="28"/>
        </w:rPr>
        <w:t>âm P</w:t>
      </w:r>
      <w:r w:rsidR="00EA08BF">
        <w:rPr>
          <w:szCs w:val="28"/>
        </w:rPr>
        <w:t>hát triển quỹ đất</w:t>
      </w:r>
      <w:r w:rsidR="00F5221C">
        <w:rPr>
          <w:szCs w:val="28"/>
        </w:rPr>
        <w:t xml:space="preserve"> cấp</w:t>
      </w:r>
      <w:r w:rsidR="00EA08BF">
        <w:rPr>
          <w:szCs w:val="28"/>
        </w:rPr>
        <w:t xml:space="preserve"> huyện</w:t>
      </w:r>
      <w:r w:rsidR="00F5221C">
        <w:rPr>
          <w:szCs w:val="28"/>
        </w:rPr>
        <w:t xml:space="preserve"> </w:t>
      </w:r>
      <w:r w:rsidR="001A6D49" w:rsidRPr="00EB77D0">
        <w:rPr>
          <w:i/>
          <w:iCs/>
          <w:szCs w:val="28"/>
        </w:rPr>
        <w:t xml:space="preserve">(gọi chung là Trung tâm </w:t>
      </w:r>
      <w:r w:rsidR="00E1553E">
        <w:rPr>
          <w:i/>
          <w:iCs/>
          <w:szCs w:val="28"/>
        </w:rPr>
        <w:t>P</w:t>
      </w:r>
      <w:r w:rsidR="001A6D49" w:rsidRPr="00EB77D0">
        <w:rPr>
          <w:i/>
          <w:iCs/>
          <w:szCs w:val="28"/>
        </w:rPr>
        <w:t>hát triển quỹ đất)</w:t>
      </w:r>
      <w:r w:rsidR="001A6D49">
        <w:rPr>
          <w:szCs w:val="28"/>
        </w:rPr>
        <w:t xml:space="preserve">; </w:t>
      </w:r>
      <w:r w:rsidR="001A6D49" w:rsidRPr="00CC0FFC">
        <w:rPr>
          <w:bCs/>
          <w:szCs w:val="28"/>
          <w:lang w:val="vi-VN"/>
        </w:rPr>
        <w:t>Ủy ban nhân dân</w:t>
      </w:r>
      <w:r w:rsidR="001A6D49" w:rsidRPr="00CC0FFC">
        <w:rPr>
          <w:szCs w:val="28"/>
          <w:lang w:val="vi-VN"/>
        </w:rPr>
        <w:t xml:space="preserve"> huyện, </w:t>
      </w:r>
      <w:r w:rsidR="00670B4D">
        <w:rPr>
          <w:szCs w:val="28"/>
        </w:rPr>
        <w:t xml:space="preserve">thị xã, </w:t>
      </w:r>
      <w:r w:rsidR="001A6D49" w:rsidRPr="00CC0FFC">
        <w:rPr>
          <w:szCs w:val="28"/>
          <w:lang w:val="vi-VN"/>
        </w:rPr>
        <w:t xml:space="preserve">thành phố </w:t>
      </w:r>
      <w:r w:rsidR="001A6D49" w:rsidRPr="00CC0FFC">
        <w:rPr>
          <w:i/>
          <w:szCs w:val="28"/>
          <w:lang w:val="vi-VN"/>
        </w:rPr>
        <w:t>(</w:t>
      </w:r>
      <w:r w:rsidR="001A6D49">
        <w:rPr>
          <w:i/>
          <w:szCs w:val="28"/>
        </w:rPr>
        <w:t xml:space="preserve">gọi chung là Ủy ban nhân dân </w:t>
      </w:r>
      <w:r w:rsidR="001A6D49" w:rsidRPr="00CC0FFC">
        <w:rPr>
          <w:i/>
          <w:szCs w:val="28"/>
          <w:lang w:val="vi-VN"/>
        </w:rPr>
        <w:t>cấp huyện)</w:t>
      </w:r>
      <w:r w:rsidR="001A6D49">
        <w:rPr>
          <w:szCs w:val="28"/>
        </w:rPr>
        <w:t>;</w:t>
      </w:r>
      <w:r w:rsidR="001A6D49" w:rsidRPr="00CC0FFC">
        <w:rPr>
          <w:szCs w:val="28"/>
          <w:lang w:val="vi-VN"/>
        </w:rPr>
        <w:t xml:space="preserve"> </w:t>
      </w:r>
      <w:r w:rsidR="001A6D49" w:rsidRPr="00CC0FFC">
        <w:rPr>
          <w:bCs/>
          <w:szCs w:val="28"/>
          <w:lang w:val="vi-VN"/>
        </w:rPr>
        <w:t>Ủy ban nhân dân</w:t>
      </w:r>
      <w:r w:rsidR="001A6D49" w:rsidRPr="00CC0FFC">
        <w:rPr>
          <w:szCs w:val="28"/>
          <w:lang w:val="vi-VN"/>
        </w:rPr>
        <w:t xml:space="preserve"> xã, phường, thị trấn </w:t>
      </w:r>
      <w:r w:rsidR="001A6D49" w:rsidRPr="00CC0FFC">
        <w:rPr>
          <w:i/>
          <w:szCs w:val="28"/>
          <w:lang w:val="vi-VN"/>
        </w:rPr>
        <w:t>(</w:t>
      </w:r>
      <w:r w:rsidR="001A6D49">
        <w:rPr>
          <w:i/>
          <w:szCs w:val="28"/>
        </w:rPr>
        <w:t>gọi chung</w:t>
      </w:r>
      <w:r w:rsidR="001A6D49" w:rsidRPr="00CC0FFC">
        <w:rPr>
          <w:i/>
          <w:szCs w:val="28"/>
          <w:lang w:val="vi-VN"/>
        </w:rPr>
        <w:t xml:space="preserve"> là</w:t>
      </w:r>
      <w:r w:rsidR="001A6D49">
        <w:rPr>
          <w:i/>
          <w:szCs w:val="28"/>
        </w:rPr>
        <w:t xml:space="preserve"> Ủy ban nhân dân</w:t>
      </w:r>
      <w:r w:rsidR="001A6D49" w:rsidRPr="00CC0FFC">
        <w:rPr>
          <w:i/>
          <w:szCs w:val="28"/>
          <w:lang w:val="vi-VN"/>
        </w:rPr>
        <w:t xml:space="preserve"> cấp xã)</w:t>
      </w:r>
      <w:r w:rsidR="001A6D49">
        <w:rPr>
          <w:szCs w:val="28"/>
        </w:rPr>
        <w:t>;</w:t>
      </w:r>
      <w:r w:rsidR="001A6D49" w:rsidRPr="00CC0FFC">
        <w:rPr>
          <w:szCs w:val="28"/>
          <w:lang w:val="vi-VN"/>
        </w:rPr>
        <w:t xml:space="preserve"> các </w:t>
      </w:r>
      <w:r w:rsidR="005A2126">
        <w:rPr>
          <w:szCs w:val="28"/>
        </w:rPr>
        <w:t xml:space="preserve">cơ quan, </w:t>
      </w:r>
      <w:r w:rsidR="001A6D49" w:rsidRPr="00CC0FFC">
        <w:rPr>
          <w:szCs w:val="28"/>
          <w:lang w:val="vi-VN"/>
        </w:rPr>
        <w:t>tổ chức có liên quan đến</w:t>
      </w:r>
      <w:r w:rsidR="002C6D0A">
        <w:rPr>
          <w:szCs w:val="28"/>
        </w:rPr>
        <w:t xml:space="preserve"> việc thuê quỹ đất ngắn hạn trên địa bàn tỉnh Hậu Giang.</w:t>
      </w:r>
    </w:p>
    <w:p w:rsidR="001A6D49" w:rsidRPr="00FA2693" w:rsidRDefault="00510586" w:rsidP="00FC3C61">
      <w:pPr>
        <w:spacing w:before="120" w:after="120" w:line="288" w:lineRule="auto"/>
        <w:ind w:firstLine="562"/>
        <w:jc w:val="both"/>
        <w:rPr>
          <w:szCs w:val="28"/>
        </w:rPr>
      </w:pPr>
      <w:r>
        <w:rPr>
          <w:szCs w:val="28"/>
        </w:rPr>
        <w:t xml:space="preserve">2. </w:t>
      </w:r>
      <w:r w:rsidR="001A6D49" w:rsidRPr="00CC0FFC">
        <w:rPr>
          <w:szCs w:val="28"/>
          <w:lang w:val="vi-VN"/>
        </w:rPr>
        <w:t>Các tổ</w:t>
      </w:r>
      <w:r w:rsidR="004B7366">
        <w:rPr>
          <w:szCs w:val="28"/>
          <w:lang w:val="vi-VN"/>
        </w:rPr>
        <w:t xml:space="preserve"> chức</w:t>
      </w:r>
      <w:r w:rsidR="004B7366">
        <w:rPr>
          <w:szCs w:val="28"/>
        </w:rPr>
        <w:t>,</w:t>
      </w:r>
      <w:r w:rsidR="001A6D49" w:rsidRPr="00CC0FFC">
        <w:rPr>
          <w:szCs w:val="28"/>
          <w:lang w:val="vi-VN"/>
        </w:rPr>
        <w:t xml:space="preserve"> cá nhân, cộng đồng dân cư </w:t>
      </w:r>
      <w:r w:rsidR="001A6D49">
        <w:rPr>
          <w:szCs w:val="28"/>
        </w:rPr>
        <w:t>có nhu cầu thuê quỹ đất ngắn hạn</w:t>
      </w:r>
      <w:r w:rsidR="00FA2693">
        <w:rPr>
          <w:szCs w:val="28"/>
        </w:rPr>
        <w:t xml:space="preserve"> trên địa bàn tỉnh Hậu Giang.</w:t>
      </w:r>
    </w:p>
    <w:p w:rsidR="00FA7463" w:rsidRDefault="00FA7463" w:rsidP="00FC3C61">
      <w:pPr>
        <w:spacing w:before="120" w:after="120" w:line="288" w:lineRule="auto"/>
        <w:ind w:firstLine="567"/>
        <w:jc w:val="both"/>
        <w:rPr>
          <w:b/>
          <w:szCs w:val="28"/>
        </w:rPr>
      </w:pPr>
      <w:r w:rsidRPr="00FA7463">
        <w:rPr>
          <w:b/>
          <w:szCs w:val="28"/>
        </w:rPr>
        <w:t>Điều 3. Lập</w:t>
      </w:r>
      <w:r w:rsidR="007D5E71">
        <w:rPr>
          <w:b/>
          <w:szCs w:val="28"/>
        </w:rPr>
        <w:t xml:space="preserve"> </w:t>
      </w:r>
      <w:r w:rsidRPr="00FA7463">
        <w:rPr>
          <w:b/>
          <w:szCs w:val="28"/>
        </w:rPr>
        <w:t>danh mục các khu đất, thửa đất cho thuê ngắn hạn</w:t>
      </w:r>
    </w:p>
    <w:p w:rsidR="00510586" w:rsidRPr="00F5221C" w:rsidRDefault="00510586" w:rsidP="00FC3C61">
      <w:pPr>
        <w:spacing w:before="120" w:after="120" w:line="288" w:lineRule="auto"/>
        <w:ind w:firstLine="567"/>
        <w:jc w:val="both"/>
        <w:rPr>
          <w:bCs/>
          <w:szCs w:val="28"/>
        </w:rPr>
      </w:pPr>
      <w:r w:rsidRPr="00F5221C">
        <w:rPr>
          <w:bCs/>
          <w:szCs w:val="28"/>
        </w:rPr>
        <w:t>1. Hằng năm, căn cứ các Quyết định giao đất cho Trung tâm Phát triển quỹ đất quản lý, khai thác. Trung tâm Phát triển quỹ đất có trách nhiệm rà soát, lập danh mục cá</w:t>
      </w:r>
      <w:r w:rsidR="00FE3999" w:rsidRPr="00F5221C">
        <w:rPr>
          <w:bCs/>
          <w:szCs w:val="28"/>
        </w:rPr>
        <w:t xml:space="preserve">c thửa đất </w:t>
      </w:r>
      <w:r w:rsidR="001F0425" w:rsidRPr="00F5221C">
        <w:rPr>
          <w:bCs/>
          <w:szCs w:val="28"/>
        </w:rPr>
        <w:t xml:space="preserve">và tài sản gắn liền với đất (nếu có) </w:t>
      </w:r>
      <w:r w:rsidR="00FE3999" w:rsidRPr="00F5221C">
        <w:rPr>
          <w:bCs/>
          <w:szCs w:val="28"/>
        </w:rPr>
        <w:t>đã được giao quản lý</w:t>
      </w:r>
      <w:r w:rsidR="001F0425" w:rsidRPr="00F5221C">
        <w:rPr>
          <w:bCs/>
          <w:szCs w:val="28"/>
        </w:rPr>
        <w:t>.</w:t>
      </w:r>
    </w:p>
    <w:p w:rsidR="00510586" w:rsidRPr="00510586" w:rsidRDefault="00510586" w:rsidP="00FC3C61">
      <w:pPr>
        <w:spacing w:before="120" w:after="120" w:line="288" w:lineRule="auto"/>
        <w:ind w:firstLine="567"/>
        <w:jc w:val="both"/>
        <w:rPr>
          <w:bCs/>
          <w:szCs w:val="28"/>
        </w:rPr>
      </w:pPr>
      <w:r>
        <w:rPr>
          <w:bCs/>
          <w:szCs w:val="28"/>
        </w:rPr>
        <w:t xml:space="preserve">2. </w:t>
      </w:r>
      <w:r w:rsidR="007D5E71">
        <w:rPr>
          <w:bCs/>
          <w:szCs w:val="28"/>
        </w:rPr>
        <w:t>Trên cơ sở danh mục được tổng hợp, Trung tâm Phát triển quỹ đất tiến hành đo đạc xác định vị trí, ranh giới, diện tích từng thửa</w:t>
      </w:r>
      <w:r w:rsidR="006A543C">
        <w:rPr>
          <w:bCs/>
          <w:szCs w:val="28"/>
        </w:rPr>
        <w:t xml:space="preserve"> đất</w:t>
      </w:r>
      <w:r w:rsidR="007D5E71">
        <w:rPr>
          <w:bCs/>
          <w:szCs w:val="28"/>
        </w:rPr>
        <w:t>;</w:t>
      </w:r>
      <w:r w:rsidR="00076DEC">
        <w:rPr>
          <w:bCs/>
          <w:szCs w:val="28"/>
        </w:rPr>
        <w:t xml:space="preserve"> </w:t>
      </w:r>
      <w:r w:rsidR="00096313">
        <w:rPr>
          <w:bCs/>
          <w:szCs w:val="28"/>
          <w:lang w:val="vi-VN"/>
        </w:rPr>
        <w:t xml:space="preserve">việc </w:t>
      </w:r>
      <w:r w:rsidR="00076DEC">
        <w:rPr>
          <w:bCs/>
          <w:szCs w:val="28"/>
        </w:rPr>
        <w:t>xử lý vi phạm pháp luật về đất đai (nếu có);</w:t>
      </w:r>
      <w:r w:rsidR="007D5E71">
        <w:rPr>
          <w:bCs/>
          <w:szCs w:val="28"/>
        </w:rPr>
        <w:t xml:space="preserve"> khảo sát, xác định mục đích sử dụng đất cho thuê</w:t>
      </w:r>
      <w:r w:rsidR="00B56012">
        <w:rPr>
          <w:bCs/>
          <w:szCs w:val="28"/>
        </w:rPr>
        <w:t xml:space="preserve">; </w:t>
      </w:r>
      <w:r w:rsidR="007D5E71">
        <w:rPr>
          <w:bCs/>
          <w:szCs w:val="28"/>
        </w:rPr>
        <w:t xml:space="preserve">tổng hợp danh mục các </w:t>
      </w:r>
      <w:r w:rsidR="00F354DC">
        <w:rPr>
          <w:bCs/>
          <w:szCs w:val="28"/>
        </w:rPr>
        <w:t xml:space="preserve">thửa đất </w:t>
      </w:r>
      <w:r w:rsidR="00792031">
        <w:rPr>
          <w:bCs/>
          <w:spacing w:val="2"/>
          <w:szCs w:val="28"/>
        </w:rPr>
        <w:t xml:space="preserve">và tài sản </w:t>
      </w:r>
      <w:r w:rsidR="007130A7" w:rsidRPr="00BB7BF2">
        <w:rPr>
          <w:bCs/>
          <w:spacing w:val="2"/>
          <w:szCs w:val="28"/>
        </w:rPr>
        <w:t xml:space="preserve">gắn liền với đất (nếu có) </w:t>
      </w:r>
      <w:r w:rsidR="00F354DC">
        <w:rPr>
          <w:bCs/>
          <w:szCs w:val="28"/>
        </w:rPr>
        <w:t>để cho thuê ngắn hạn</w:t>
      </w:r>
      <w:r w:rsidR="00972D3F">
        <w:rPr>
          <w:bCs/>
          <w:szCs w:val="28"/>
        </w:rPr>
        <w:t xml:space="preserve"> báo cáo Ủy ban nhân dân cấp có thẩm quyền xem xét.</w:t>
      </w:r>
    </w:p>
    <w:p w:rsidR="00FA7463" w:rsidRPr="00ED57CC" w:rsidRDefault="00FA7463" w:rsidP="00FC3C61">
      <w:pPr>
        <w:spacing w:before="120" w:after="120" w:line="288" w:lineRule="auto"/>
        <w:ind w:firstLine="567"/>
        <w:jc w:val="both"/>
        <w:rPr>
          <w:rFonts w:ascii="Times New Roman Bold" w:hAnsi="Times New Roman Bold"/>
          <w:b/>
          <w:spacing w:val="-8"/>
          <w:szCs w:val="28"/>
        </w:rPr>
      </w:pPr>
      <w:r w:rsidRPr="00ED57CC">
        <w:rPr>
          <w:rFonts w:ascii="Times New Roman Bold" w:hAnsi="Times New Roman Bold"/>
          <w:b/>
          <w:spacing w:val="-8"/>
          <w:szCs w:val="28"/>
        </w:rPr>
        <w:t>Điều 4. Trình tự, thủ tục xác định đơn giá khởi điểm cho thuê đất</w:t>
      </w:r>
      <w:r w:rsidR="00DD56A5" w:rsidRPr="00ED57CC">
        <w:rPr>
          <w:rFonts w:ascii="Times New Roman Bold" w:hAnsi="Times New Roman Bold"/>
          <w:b/>
          <w:spacing w:val="-8"/>
          <w:szCs w:val="28"/>
        </w:rPr>
        <w:t xml:space="preserve"> ngắn hạn</w:t>
      </w:r>
    </w:p>
    <w:p w:rsidR="007633B3" w:rsidRPr="007633B3" w:rsidRDefault="007633B3" w:rsidP="00FC3C61">
      <w:pPr>
        <w:spacing w:before="120" w:after="120" w:line="288" w:lineRule="auto"/>
        <w:ind w:firstLine="567"/>
        <w:jc w:val="both"/>
        <w:rPr>
          <w:bCs/>
          <w:szCs w:val="28"/>
        </w:rPr>
      </w:pPr>
      <w:r w:rsidRPr="007633B3">
        <w:rPr>
          <w:bCs/>
          <w:szCs w:val="28"/>
        </w:rPr>
        <w:t xml:space="preserve">Trên cơ sở danh mục các thửa đất cho thuê ngắn hạn được chấp thuận, Trung tâm Phát triển quỹ đất chuẩn bị hồ sơ các thửa đất chuyển đến cơ quan quản lý đất đai xem xét trình </w:t>
      </w:r>
      <w:r w:rsidR="00AF211A">
        <w:rPr>
          <w:bCs/>
          <w:szCs w:val="28"/>
        </w:rPr>
        <w:t xml:space="preserve">Chủ tịch </w:t>
      </w:r>
      <w:r w:rsidRPr="007633B3">
        <w:rPr>
          <w:bCs/>
          <w:szCs w:val="28"/>
        </w:rPr>
        <w:t>Ủy ban nhân dân cấp có thẩm quyền quyết định đơn giá khởi điểm cho thuê đất.</w:t>
      </w:r>
    </w:p>
    <w:p w:rsidR="00FA7463" w:rsidRDefault="00FA7463" w:rsidP="00FC3C61">
      <w:pPr>
        <w:spacing w:before="120" w:after="120" w:line="288" w:lineRule="auto"/>
        <w:ind w:firstLine="567"/>
        <w:jc w:val="both"/>
        <w:rPr>
          <w:b/>
          <w:szCs w:val="28"/>
        </w:rPr>
      </w:pPr>
      <w:r w:rsidRPr="00FA7463">
        <w:rPr>
          <w:b/>
          <w:szCs w:val="28"/>
        </w:rPr>
        <w:t>Điều 5. Công bố công khai danh mục các thửa đất cho thuê ngắn hạn</w:t>
      </w:r>
    </w:p>
    <w:p w:rsidR="00655FDB" w:rsidRDefault="00655FDB" w:rsidP="00FC3C61">
      <w:pPr>
        <w:spacing w:before="120" w:after="120" w:line="288" w:lineRule="auto"/>
        <w:ind w:firstLine="567"/>
        <w:jc w:val="both"/>
        <w:rPr>
          <w:bCs/>
          <w:szCs w:val="28"/>
        </w:rPr>
      </w:pPr>
      <w:r>
        <w:rPr>
          <w:bCs/>
          <w:szCs w:val="28"/>
        </w:rPr>
        <w:t>Trung tâm Phát triển quỹ đất có trách nhiệm công bố công khai trên cổng thông tin điện tử, trang thông tin</w:t>
      </w:r>
      <w:r w:rsidR="00CC3CAF">
        <w:rPr>
          <w:bCs/>
          <w:szCs w:val="28"/>
        </w:rPr>
        <w:t xml:space="preserve"> điện tử của Ủy ban nhân dân</w:t>
      </w:r>
      <w:r>
        <w:rPr>
          <w:bCs/>
          <w:szCs w:val="28"/>
        </w:rPr>
        <w:t xml:space="preserve"> tỉnh, Ủy ban nhân dân cấp huyện nơi có đất </w:t>
      </w:r>
      <w:r w:rsidR="006C190E">
        <w:rPr>
          <w:bCs/>
          <w:szCs w:val="28"/>
        </w:rPr>
        <w:t xml:space="preserve">và của </w:t>
      </w:r>
      <w:r w:rsidR="00717D7F">
        <w:rPr>
          <w:bCs/>
          <w:szCs w:val="28"/>
        </w:rPr>
        <w:t>Trung tâm Phát triển quỹ</w:t>
      </w:r>
      <w:r w:rsidR="006C190E">
        <w:rPr>
          <w:bCs/>
          <w:szCs w:val="28"/>
        </w:rPr>
        <w:t xml:space="preserve"> đất </w:t>
      </w:r>
      <w:r>
        <w:rPr>
          <w:bCs/>
          <w:szCs w:val="28"/>
        </w:rPr>
        <w:t>để lựa chọn các tổ chức, cá nhân có đơn xin thuê đất</w:t>
      </w:r>
      <w:r w:rsidR="00141165">
        <w:rPr>
          <w:bCs/>
          <w:szCs w:val="28"/>
        </w:rPr>
        <w:t xml:space="preserve"> trong thời hạn 30 ngày.</w:t>
      </w:r>
    </w:p>
    <w:p w:rsidR="00FA7463" w:rsidRDefault="00FA7463" w:rsidP="00FC3C61">
      <w:pPr>
        <w:spacing w:before="120" w:after="120" w:line="288" w:lineRule="auto"/>
        <w:ind w:firstLine="567"/>
        <w:jc w:val="both"/>
        <w:rPr>
          <w:b/>
          <w:szCs w:val="28"/>
        </w:rPr>
      </w:pPr>
      <w:r w:rsidRPr="00FA7463">
        <w:rPr>
          <w:b/>
          <w:szCs w:val="28"/>
        </w:rPr>
        <w:t xml:space="preserve">Điều 6. Trình tự, thủ tục </w:t>
      </w:r>
      <w:r w:rsidR="0032025F">
        <w:rPr>
          <w:b/>
          <w:szCs w:val="28"/>
        </w:rPr>
        <w:t xml:space="preserve">xét duyệt </w:t>
      </w:r>
      <w:r w:rsidR="007B3DD9">
        <w:rPr>
          <w:b/>
          <w:szCs w:val="28"/>
        </w:rPr>
        <w:t>cho</w:t>
      </w:r>
      <w:r w:rsidRPr="00FA7463">
        <w:rPr>
          <w:b/>
          <w:szCs w:val="28"/>
        </w:rPr>
        <w:t xml:space="preserve"> thuê đất</w:t>
      </w:r>
    </w:p>
    <w:p w:rsidR="00177960" w:rsidRDefault="00177960" w:rsidP="00FC3C61">
      <w:pPr>
        <w:spacing w:before="120" w:after="120" w:line="288" w:lineRule="auto"/>
        <w:ind w:firstLine="567"/>
        <w:jc w:val="both"/>
        <w:rPr>
          <w:bCs/>
          <w:szCs w:val="28"/>
        </w:rPr>
      </w:pPr>
      <w:r>
        <w:rPr>
          <w:bCs/>
          <w:szCs w:val="28"/>
        </w:rPr>
        <w:t xml:space="preserve">1. Sau khi hết thời hạn 30 ngày, nếu có từ 02 tổ chức, cá nhân </w:t>
      </w:r>
      <w:r w:rsidR="00096313">
        <w:rPr>
          <w:bCs/>
          <w:szCs w:val="28"/>
          <w:lang w:val="vi-VN"/>
        </w:rPr>
        <w:t xml:space="preserve">trở lên </w:t>
      </w:r>
      <w:r>
        <w:rPr>
          <w:bCs/>
          <w:szCs w:val="28"/>
        </w:rPr>
        <w:t>nộp đơn xin thuê đất thì Trung tâm Phát triển quỹ đất ký hợp đồng cho thuê đất đối với tổ chức, cá nhân có đề xuất đơn giá thuê cao nhất và cao hơn giá khởi điểm.</w:t>
      </w:r>
    </w:p>
    <w:p w:rsidR="00980237" w:rsidRDefault="00E30E58" w:rsidP="00FC3C61">
      <w:pPr>
        <w:spacing w:before="120" w:after="120" w:line="288" w:lineRule="auto"/>
        <w:ind w:firstLine="567"/>
        <w:jc w:val="both"/>
        <w:rPr>
          <w:bCs/>
          <w:szCs w:val="28"/>
        </w:rPr>
      </w:pPr>
      <w:r>
        <w:rPr>
          <w:bCs/>
          <w:szCs w:val="28"/>
        </w:rPr>
        <w:t>2</w:t>
      </w:r>
      <w:r w:rsidR="00472565">
        <w:rPr>
          <w:bCs/>
          <w:szCs w:val="28"/>
        </w:rPr>
        <w:t>. Đơn xin thuê đất theo Mẫu số 0</w:t>
      </w:r>
      <w:r w:rsidR="00980237">
        <w:rPr>
          <w:bCs/>
          <w:szCs w:val="28"/>
        </w:rPr>
        <w:t>2</w:t>
      </w:r>
      <w:r w:rsidR="00DD1342">
        <w:rPr>
          <w:bCs/>
          <w:szCs w:val="28"/>
          <w:lang w:val="vi-VN"/>
        </w:rPr>
        <w:t xml:space="preserve">b </w:t>
      </w:r>
      <w:r w:rsidR="00DD1342">
        <w:rPr>
          <w:bCs/>
          <w:szCs w:val="28"/>
        </w:rPr>
        <w:t>ban hành kèm theo</w:t>
      </w:r>
      <w:r w:rsidR="00980237">
        <w:rPr>
          <w:bCs/>
          <w:szCs w:val="28"/>
          <w:lang w:val="vi-VN"/>
        </w:rPr>
        <w:t xml:space="preserve"> Nghị định 102/2024/NĐ-CP</w:t>
      </w:r>
      <w:r w:rsidR="00DD215A">
        <w:rPr>
          <w:bCs/>
          <w:szCs w:val="28"/>
        </w:rPr>
        <w:t>.</w:t>
      </w:r>
    </w:p>
    <w:p w:rsidR="00FA7463" w:rsidRDefault="00FA7463" w:rsidP="00FC3C61">
      <w:pPr>
        <w:spacing w:before="120" w:after="120" w:line="276" w:lineRule="auto"/>
        <w:ind w:firstLine="567"/>
        <w:jc w:val="both"/>
        <w:rPr>
          <w:b/>
          <w:szCs w:val="28"/>
        </w:rPr>
      </w:pPr>
      <w:r w:rsidRPr="00FA7463">
        <w:rPr>
          <w:b/>
          <w:szCs w:val="28"/>
        </w:rPr>
        <w:lastRenderedPageBreak/>
        <w:t>Điều 7. Hợp đồng thuê đất</w:t>
      </w:r>
    </w:p>
    <w:p w:rsidR="00BE0047" w:rsidRPr="00765E51" w:rsidRDefault="00691A8B" w:rsidP="00FC3C61">
      <w:pPr>
        <w:spacing w:before="120" w:after="120" w:line="276" w:lineRule="auto"/>
        <w:ind w:firstLine="567"/>
        <w:jc w:val="both"/>
        <w:rPr>
          <w:bCs/>
          <w:i/>
          <w:szCs w:val="28"/>
        </w:rPr>
      </w:pPr>
      <w:r>
        <w:rPr>
          <w:bCs/>
          <w:szCs w:val="28"/>
        </w:rPr>
        <w:t xml:space="preserve">1. Hợp đồng thuê đất phải được lập </w:t>
      </w:r>
      <w:r w:rsidR="00BE0047">
        <w:rPr>
          <w:bCs/>
          <w:szCs w:val="28"/>
        </w:rPr>
        <w:t xml:space="preserve">thành văn bản theo hình thức </w:t>
      </w:r>
      <w:r>
        <w:rPr>
          <w:bCs/>
          <w:szCs w:val="28"/>
        </w:rPr>
        <w:t>phù h</w:t>
      </w:r>
      <w:r w:rsidR="00935EC0">
        <w:rPr>
          <w:bCs/>
          <w:szCs w:val="28"/>
        </w:rPr>
        <w:t>ợp với Bộ l</w:t>
      </w:r>
      <w:r>
        <w:rPr>
          <w:bCs/>
          <w:szCs w:val="28"/>
        </w:rPr>
        <w:t>uật</w:t>
      </w:r>
      <w:r w:rsidR="00935EC0">
        <w:rPr>
          <w:bCs/>
          <w:szCs w:val="28"/>
        </w:rPr>
        <w:t xml:space="preserve"> D</w:t>
      </w:r>
      <w:r w:rsidR="00BE0047">
        <w:rPr>
          <w:bCs/>
          <w:szCs w:val="28"/>
        </w:rPr>
        <w:t xml:space="preserve">ân sự và pháp luật về đất đai </w:t>
      </w:r>
      <w:r w:rsidR="007F213D">
        <w:rPr>
          <w:bCs/>
          <w:i/>
          <w:szCs w:val="28"/>
        </w:rPr>
        <w:t>(theo M</w:t>
      </w:r>
      <w:r w:rsidR="00B90887">
        <w:rPr>
          <w:bCs/>
          <w:i/>
          <w:szCs w:val="28"/>
        </w:rPr>
        <w:t>ẫu số 05a ban hành kèm theo</w:t>
      </w:r>
      <w:r w:rsidR="00BE0047" w:rsidRPr="00765E51">
        <w:rPr>
          <w:bCs/>
          <w:i/>
          <w:szCs w:val="28"/>
        </w:rPr>
        <w:t xml:space="preserve"> Nghị định số 102/2024/NĐ-CP)</w:t>
      </w:r>
      <w:r w:rsidR="00AB404B" w:rsidRPr="00765E51">
        <w:rPr>
          <w:bCs/>
          <w:i/>
          <w:szCs w:val="28"/>
        </w:rPr>
        <w:t>.</w:t>
      </w:r>
    </w:p>
    <w:p w:rsidR="00673CCF" w:rsidRPr="00AB3874" w:rsidRDefault="00067E29" w:rsidP="00FC3C61">
      <w:pPr>
        <w:spacing w:before="120" w:after="120" w:line="276" w:lineRule="auto"/>
        <w:ind w:firstLine="567"/>
        <w:jc w:val="both"/>
        <w:rPr>
          <w:bCs/>
          <w:szCs w:val="28"/>
        </w:rPr>
      </w:pPr>
      <w:r>
        <w:rPr>
          <w:bCs/>
          <w:szCs w:val="28"/>
        </w:rPr>
        <w:t xml:space="preserve">2. </w:t>
      </w:r>
      <w:r w:rsidR="007A51B0">
        <w:rPr>
          <w:bCs/>
          <w:szCs w:val="28"/>
        </w:rPr>
        <w:t>Thời hạn cho thuê không quá 05 năm, trong thời hạn hợp đồng khi Nhà nước thực hiện kế hoạch sử dụng đất thì phải thanh lý hợp đồng và không được bồi thường, hỗ trợ tài sản đã đầu tư trên đất. Trước khi thanh lý hợp đồng, Trung tâm Phát triển quỹ đất phải có văn bản thông báo cho bên thuê đất biết chậm nhất là 60 ngày.</w:t>
      </w:r>
    </w:p>
    <w:p w:rsidR="00FA7463" w:rsidRDefault="00FA7463" w:rsidP="00FC3C61">
      <w:pPr>
        <w:spacing w:before="120" w:after="120" w:line="276" w:lineRule="auto"/>
        <w:ind w:firstLine="567"/>
        <w:jc w:val="both"/>
        <w:rPr>
          <w:b/>
          <w:szCs w:val="28"/>
        </w:rPr>
      </w:pPr>
      <w:r w:rsidRPr="00FA7463">
        <w:rPr>
          <w:b/>
          <w:szCs w:val="28"/>
        </w:rPr>
        <w:t xml:space="preserve">Điều </w:t>
      </w:r>
      <w:r w:rsidR="00AB3874">
        <w:rPr>
          <w:b/>
          <w:szCs w:val="28"/>
        </w:rPr>
        <w:t>8</w:t>
      </w:r>
      <w:r w:rsidRPr="00FA7463">
        <w:rPr>
          <w:b/>
          <w:szCs w:val="28"/>
        </w:rPr>
        <w:t>. Tổ chức thực hiện</w:t>
      </w:r>
    </w:p>
    <w:p w:rsidR="00471BBF" w:rsidRDefault="00471BBF" w:rsidP="00FC3C61">
      <w:pPr>
        <w:spacing w:before="120" w:after="120" w:line="276" w:lineRule="auto"/>
        <w:ind w:firstLine="567"/>
        <w:jc w:val="both"/>
        <w:rPr>
          <w:bCs/>
          <w:szCs w:val="28"/>
        </w:rPr>
      </w:pPr>
      <w:r>
        <w:rPr>
          <w:bCs/>
          <w:szCs w:val="28"/>
        </w:rPr>
        <w:t>1. Giao Trung tâm Phát triển quỹ đất chủ trì, phối hợp Ủy ban nhân dân cấp huyện, Ủy ban nhân dân cấp xã và các cơ quan có liên quan tổ chức triển khai thực hiện Quyết định này.</w:t>
      </w:r>
    </w:p>
    <w:p w:rsidR="00471BBF" w:rsidRDefault="00471BBF" w:rsidP="00FC3C61">
      <w:pPr>
        <w:spacing w:before="120" w:after="120" w:line="276" w:lineRule="auto"/>
        <w:ind w:firstLine="567"/>
        <w:jc w:val="both"/>
        <w:rPr>
          <w:bCs/>
          <w:szCs w:val="28"/>
        </w:rPr>
      </w:pPr>
      <w:r>
        <w:rPr>
          <w:bCs/>
          <w:szCs w:val="28"/>
        </w:rPr>
        <w:t>2. Trong quá trình thực hiện, nếu có phát sinh khó khăn, vướng mắc thì các cơ quan, tổ chức phản ánh về Trung tâm Phát triển quỹ đất tỉnh để tổng hợp, báo cáo Ủy ban nhân dân tỉnh xem xét, quyết định.</w:t>
      </w:r>
    </w:p>
    <w:p w:rsidR="00902D10" w:rsidRPr="00471BBF" w:rsidRDefault="009E3621" w:rsidP="00FC3C61">
      <w:pPr>
        <w:spacing w:before="120" w:after="120" w:line="276" w:lineRule="auto"/>
        <w:ind w:firstLine="567"/>
        <w:jc w:val="both"/>
        <w:rPr>
          <w:bCs/>
          <w:szCs w:val="28"/>
        </w:rPr>
      </w:pPr>
      <w:r>
        <w:rPr>
          <w:bCs/>
          <w:szCs w:val="28"/>
        </w:rPr>
        <w:t>3. Trong quá trình thực hiện, nếu các văn bản pháp luật được dẫn chiếu để áp dụng tại Quyết định này được sửa đổi, bổ sung, thay thế thì áp dụng theo các văn bản sửa đổi, bổ sung, thay thế đó.</w:t>
      </w:r>
    </w:p>
    <w:p w:rsidR="00D433A9" w:rsidRPr="008C7086" w:rsidRDefault="00FA7463" w:rsidP="00FC3C61">
      <w:pPr>
        <w:spacing w:before="120" w:after="120" w:line="276" w:lineRule="auto"/>
        <w:ind w:firstLine="567"/>
        <w:jc w:val="both"/>
        <w:rPr>
          <w:spacing w:val="-4"/>
          <w:lang w:val="vi-VN"/>
        </w:rPr>
      </w:pPr>
      <w:r w:rsidRPr="008C7086">
        <w:rPr>
          <w:b/>
          <w:spacing w:val="-4"/>
          <w:szCs w:val="28"/>
        </w:rPr>
        <w:t xml:space="preserve">Điều </w:t>
      </w:r>
      <w:r w:rsidR="00AB3874" w:rsidRPr="008C7086">
        <w:rPr>
          <w:b/>
          <w:spacing w:val="-4"/>
          <w:szCs w:val="28"/>
        </w:rPr>
        <w:t>9</w:t>
      </w:r>
      <w:r w:rsidRPr="008C7086">
        <w:rPr>
          <w:b/>
          <w:spacing w:val="-4"/>
          <w:szCs w:val="28"/>
        </w:rPr>
        <w:t xml:space="preserve">. </w:t>
      </w:r>
      <w:r w:rsidR="00D433A9" w:rsidRPr="008C7086">
        <w:rPr>
          <w:spacing w:val="-4"/>
        </w:rPr>
        <w:t>Quyết định này có hiệu lực thi hành</w:t>
      </w:r>
      <w:r w:rsidR="009D6B78" w:rsidRPr="008C7086">
        <w:rPr>
          <w:spacing w:val="-4"/>
        </w:rPr>
        <w:t xml:space="preserve"> kể từ ngày </w:t>
      </w:r>
      <w:r w:rsidR="008C7086" w:rsidRPr="008C7086">
        <w:rPr>
          <w:spacing w:val="-4"/>
        </w:rPr>
        <w:t>06</w:t>
      </w:r>
      <w:r w:rsidR="009D6B78" w:rsidRPr="008C7086">
        <w:rPr>
          <w:spacing w:val="-4"/>
        </w:rPr>
        <w:t xml:space="preserve"> tháng </w:t>
      </w:r>
      <w:r w:rsidR="008C7086" w:rsidRPr="008C7086">
        <w:rPr>
          <w:spacing w:val="-4"/>
        </w:rPr>
        <w:t xml:space="preserve">3 </w:t>
      </w:r>
      <w:r w:rsidR="009D6B78" w:rsidRPr="008C7086">
        <w:rPr>
          <w:spacing w:val="-4"/>
        </w:rPr>
        <w:t>năm 2025</w:t>
      </w:r>
      <w:r w:rsidR="00D433A9" w:rsidRPr="008C7086">
        <w:rPr>
          <w:spacing w:val="-4"/>
          <w:lang w:val="vi-VN"/>
        </w:rPr>
        <w:t>.</w:t>
      </w:r>
    </w:p>
    <w:p w:rsidR="001A00D1" w:rsidRPr="003A52B0" w:rsidRDefault="00C02D17" w:rsidP="00FC3C61">
      <w:pPr>
        <w:spacing w:before="120" w:after="120" w:line="276" w:lineRule="auto"/>
        <w:ind w:firstLine="567"/>
        <w:jc w:val="both"/>
        <w:rPr>
          <w:b/>
          <w:szCs w:val="28"/>
        </w:rPr>
      </w:pPr>
      <w:r w:rsidRPr="00C02D17">
        <w:rPr>
          <w:b/>
        </w:rPr>
        <w:t xml:space="preserve">Điều 10. </w:t>
      </w:r>
      <w:r w:rsidR="00FA7463">
        <w:rPr>
          <w:bCs/>
          <w:szCs w:val="28"/>
        </w:rPr>
        <w:t xml:space="preserve">Chánh Văn phòng Ủy ban </w:t>
      </w:r>
      <w:r w:rsidR="001279AF">
        <w:rPr>
          <w:bCs/>
          <w:szCs w:val="28"/>
        </w:rPr>
        <w:t xml:space="preserve">nhân dân tỉnh; Giám đốc </w:t>
      </w:r>
      <w:r w:rsidR="003E078F">
        <w:rPr>
          <w:bCs/>
          <w:szCs w:val="28"/>
        </w:rPr>
        <w:t>s</w:t>
      </w:r>
      <w:r w:rsidR="001279AF">
        <w:rPr>
          <w:bCs/>
          <w:szCs w:val="28"/>
        </w:rPr>
        <w:t>ở, Thủ trưởng cá</w:t>
      </w:r>
      <w:r w:rsidR="00D71824">
        <w:rPr>
          <w:bCs/>
          <w:szCs w:val="28"/>
        </w:rPr>
        <w:t>c cơ quan, ban, ngành tỉnh; Chủ</w:t>
      </w:r>
      <w:r w:rsidR="001279AF">
        <w:rPr>
          <w:bCs/>
          <w:szCs w:val="28"/>
        </w:rPr>
        <w:t xml:space="preserve"> tịch Ủy ban nhân dân huyện, thị xã, thành phố; Giám đốc Trung tâm Phát triển quỹ đất tỉnh, cấp huyện; Thủ trưởng các cơ quan, đơn vị và các tổ chức, cá nhân có liên quan chịu</w:t>
      </w:r>
      <w:r w:rsidR="001279AF" w:rsidRPr="001279AF">
        <w:rPr>
          <w:bCs/>
          <w:szCs w:val="28"/>
        </w:rPr>
        <w:t xml:space="preserve"> </w:t>
      </w:r>
      <w:r w:rsidR="001279AF">
        <w:rPr>
          <w:bCs/>
          <w:szCs w:val="28"/>
        </w:rPr>
        <w:t>trách nhiệm thi hành Quyết định này./.</w:t>
      </w:r>
    </w:p>
    <w:tbl>
      <w:tblPr>
        <w:tblpPr w:leftFromText="180" w:rightFromText="180" w:vertAnchor="text" w:horzAnchor="margin" w:tblpY="225"/>
        <w:tblW w:w="0" w:type="auto"/>
        <w:tblLook w:val="01E0" w:firstRow="1" w:lastRow="1" w:firstColumn="1" w:lastColumn="1" w:noHBand="0" w:noVBand="0"/>
      </w:tblPr>
      <w:tblGrid>
        <w:gridCol w:w="5407"/>
        <w:gridCol w:w="3553"/>
      </w:tblGrid>
      <w:tr w:rsidR="00DF5852" w:rsidRPr="001E71E5" w:rsidTr="001A00D1">
        <w:trPr>
          <w:trHeight w:val="3533"/>
        </w:trPr>
        <w:tc>
          <w:tcPr>
            <w:tcW w:w="5407" w:type="dxa"/>
          </w:tcPr>
          <w:p w:rsidR="00DF5852" w:rsidRPr="004A0BA6" w:rsidRDefault="00DF5852" w:rsidP="003B59D5">
            <w:pPr>
              <w:tabs>
                <w:tab w:val="left" w:pos="3150"/>
              </w:tabs>
              <w:rPr>
                <w:rFonts w:cs=".VnTime"/>
                <w:b/>
                <w:i/>
                <w:sz w:val="24"/>
                <w:lang w:val="nl-NL"/>
              </w:rPr>
            </w:pPr>
            <w:r w:rsidRPr="004A0BA6">
              <w:rPr>
                <w:rFonts w:cs=".VnTime"/>
                <w:b/>
                <w:i/>
                <w:sz w:val="24"/>
                <w:lang w:val="nl-NL"/>
              </w:rPr>
              <w:t>Nơi nhận:</w:t>
            </w:r>
            <w:r w:rsidRPr="004A0BA6">
              <w:rPr>
                <w:rFonts w:cs=".VnTime"/>
                <w:b/>
                <w:i/>
                <w:sz w:val="24"/>
                <w:lang w:val="nl-NL"/>
              </w:rPr>
              <w:tab/>
            </w:r>
          </w:p>
          <w:p w:rsidR="00DF5852" w:rsidRDefault="00DF5852" w:rsidP="00EC45AA">
            <w:pPr>
              <w:rPr>
                <w:rFonts w:cs=".VnTime"/>
                <w:sz w:val="22"/>
                <w:szCs w:val="26"/>
                <w:lang w:val="nl-NL"/>
              </w:rPr>
            </w:pPr>
            <w:r w:rsidRPr="00726D34">
              <w:rPr>
                <w:rFonts w:cs=".VnTime"/>
                <w:sz w:val="22"/>
                <w:szCs w:val="26"/>
                <w:lang w:val="nl-NL"/>
              </w:rPr>
              <w:t xml:space="preserve">- </w:t>
            </w:r>
            <w:r w:rsidR="00317759">
              <w:rPr>
                <w:rFonts w:cs=".VnTime"/>
                <w:sz w:val="22"/>
                <w:szCs w:val="26"/>
              </w:rPr>
              <w:t>VP. Chính phủ (HN -</w:t>
            </w:r>
            <w:r w:rsidR="00152BD1">
              <w:rPr>
                <w:rFonts w:cs=".VnTime"/>
                <w:sz w:val="22"/>
                <w:szCs w:val="26"/>
              </w:rPr>
              <w:t xml:space="preserve"> TP. HCM)</w:t>
            </w:r>
            <w:r w:rsidRPr="00726D34">
              <w:rPr>
                <w:rFonts w:cs=".VnTime"/>
                <w:sz w:val="22"/>
                <w:szCs w:val="26"/>
                <w:lang w:val="nl-NL"/>
              </w:rPr>
              <w:t>;</w:t>
            </w:r>
          </w:p>
          <w:p w:rsidR="005F56CA" w:rsidRDefault="008F5991" w:rsidP="00EC45AA">
            <w:pPr>
              <w:rPr>
                <w:rFonts w:cs=".VnTime"/>
                <w:sz w:val="22"/>
                <w:szCs w:val="26"/>
                <w:lang w:val="nl-NL"/>
              </w:rPr>
            </w:pPr>
            <w:r>
              <w:rPr>
                <w:rFonts w:cs=".VnTime"/>
                <w:sz w:val="22"/>
                <w:szCs w:val="26"/>
                <w:lang w:val="nl-NL"/>
              </w:rPr>
              <w:t>- Bộ Tài nguyên và Môi trường</w:t>
            </w:r>
            <w:r w:rsidR="005F56CA">
              <w:rPr>
                <w:rFonts w:cs=".VnTime"/>
                <w:sz w:val="22"/>
                <w:szCs w:val="26"/>
                <w:lang w:val="nl-NL"/>
              </w:rPr>
              <w:t>;</w:t>
            </w:r>
          </w:p>
          <w:p w:rsidR="008C02C2" w:rsidRDefault="008C02C2" w:rsidP="00EC45AA">
            <w:pPr>
              <w:rPr>
                <w:rFonts w:cs=".VnTime"/>
                <w:sz w:val="22"/>
                <w:szCs w:val="26"/>
                <w:lang w:val="nl-NL"/>
              </w:rPr>
            </w:pPr>
            <w:r>
              <w:rPr>
                <w:rFonts w:cs=".VnTime"/>
                <w:sz w:val="22"/>
                <w:szCs w:val="26"/>
                <w:lang w:val="nl-NL"/>
              </w:rPr>
              <w:t>- B</w:t>
            </w:r>
            <w:r w:rsidR="0075421F">
              <w:rPr>
                <w:rFonts w:cs=".VnTime"/>
                <w:sz w:val="22"/>
                <w:szCs w:val="26"/>
                <w:lang w:val="nl-NL"/>
              </w:rPr>
              <w:t>ộ Tư pháp (Cục Kiểm tra văn bản</w:t>
            </w:r>
            <w:r>
              <w:rPr>
                <w:rFonts w:cs=".VnTime"/>
                <w:sz w:val="22"/>
                <w:szCs w:val="26"/>
                <w:lang w:val="nl-NL"/>
              </w:rPr>
              <w:t xml:space="preserve"> QPPL);</w:t>
            </w:r>
          </w:p>
          <w:p w:rsidR="008C02C2" w:rsidRDefault="008C02C2" w:rsidP="00EC45AA">
            <w:pPr>
              <w:rPr>
                <w:rFonts w:cs=".VnTime"/>
                <w:sz w:val="22"/>
                <w:szCs w:val="26"/>
                <w:lang w:val="nl-NL"/>
              </w:rPr>
            </w:pPr>
            <w:r>
              <w:rPr>
                <w:rFonts w:cs=".VnTime"/>
                <w:sz w:val="22"/>
                <w:szCs w:val="26"/>
                <w:lang w:val="nl-NL"/>
              </w:rPr>
              <w:t>- TT: TU, HĐND tỉnh, UBND tỉnh;</w:t>
            </w:r>
          </w:p>
          <w:p w:rsidR="008C02C2" w:rsidRDefault="008C02C2" w:rsidP="00EC45AA">
            <w:pPr>
              <w:rPr>
                <w:rFonts w:cs=".VnTime"/>
                <w:sz w:val="22"/>
                <w:szCs w:val="26"/>
                <w:lang w:val="nl-NL"/>
              </w:rPr>
            </w:pPr>
            <w:r>
              <w:rPr>
                <w:rFonts w:cs=".VnTime"/>
                <w:sz w:val="22"/>
                <w:szCs w:val="26"/>
                <w:lang w:val="nl-NL"/>
              </w:rPr>
              <w:t>- UBMTTQVN</w:t>
            </w:r>
            <w:r w:rsidR="00FC3C61">
              <w:rPr>
                <w:rFonts w:cs=".VnTime"/>
                <w:sz w:val="22"/>
                <w:szCs w:val="26"/>
                <w:lang w:val="nl-NL"/>
              </w:rPr>
              <w:t>,</w:t>
            </w:r>
            <w:r>
              <w:rPr>
                <w:rFonts w:cs=".VnTime"/>
                <w:sz w:val="22"/>
                <w:szCs w:val="26"/>
                <w:lang w:val="nl-NL"/>
              </w:rPr>
              <w:t xml:space="preserve"> các đoàn thể tỉnh;</w:t>
            </w:r>
          </w:p>
          <w:p w:rsidR="000269FA" w:rsidRDefault="000269FA" w:rsidP="00EC45AA">
            <w:pPr>
              <w:rPr>
                <w:rFonts w:cs=".VnTime"/>
                <w:sz w:val="22"/>
                <w:szCs w:val="26"/>
                <w:lang w:val="nl-NL"/>
              </w:rPr>
            </w:pPr>
            <w:r>
              <w:rPr>
                <w:rFonts w:cs=".VnTime"/>
                <w:sz w:val="22"/>
                <w:szCs w:val="26"/>
                <w:lang w:val="nl-NL"/>
              </w:rPr>
              <w:t>- Các cơ quan tham mưu, giúp việc Tỉnh ủy;</w:t>
            </w:r>
          </w:p>
          <w:p w:rsidR="000269FA" w:rsidRDefault="000269FA" w:rsidP="00EC45AA">
            <w:pPr>
              <w:rPr>
                <w:rFonts w:cs=".VnTime"/>
                <w:sz w:val="22"/>
                <w:szCs w:val="26"/>
                <w:lang w:val="nl-NL"/>
              </w:rPr>
            </w:pPr>
            <w:r>
              <w:rPr>
                <w:rFonts w:cs=".VnTime"/>
                <w:sz w:val="22"/>
                <w:szCs w:val="26"/>
                <w:lang w:val="nl-NL"/>
              </w:rPr>
              <w:t>- VP. Đoàn ĐBQH và HĐND tỉnh;</w:t>
            </w:r>
          </w:p>
          <w:p w:rsidR="000269FA" w:rsidRDefault="000269FA" w:rsidP="00EC45AA">
            <w:pPr>
              <w:rPr>
                <w:rFonts w:cs=".VnTime"/>
                <w:sz w:val="22"/>
                <w:szCs w:val="26"/>
                <w:lang w:val="nl-NL"/>
              </w:rPr>
            </w:pPr>
            <w:r>
              <w:rPr>
                <w:rFonts w:cs=".VnTime"/>
                <w:sz w:val="22"/>
                <w:szCs w:val="26"/>
                <w:lang w:val="nl-NL"/>
              </w:rPr>
              <w:t>- Như Điều 10 (UBND huyện, thị xã, thành phố sao lưu cho UBND cấp xã);</w:t>
            </w:r>
          </w:p>
          <w:p w:rsidR="000269FA" w:rsidRDefault="000269FA" w:rsidP="00EC45AA">
            <w:pPr>
              <w:rPr>
                <w:rFonts w:cs=".VnTime"/>
                <w:sz w:val="22"/>
                <w:szCs w:val="26"/>
                <w:lang w:val="nl-NL"/>
              </w:rPr>
            </w:pPr>
            <w:r>
              <w:rPr>
                <w:rFonts w:cs=".VnTime"/>
                <w:sz w:val="22"/>
                <w:szCs w:val="26"/>
                <w:lang w:val="nl-NL"/>
              </w:rPr>
              <w:t>- HĐND, UBND, UBMTTQVN cấp huyện;</w:t>
            </w:r>
          </w:p>
          <w:p w:rsidR="000269FA" w:rsidRDefault="000269FA" w:rsidP="00EC45AA">
            <w:pPr>
              <w:rPr>
                <w:rFonts w:cs=".VnTime"/>
                <w:sz w:val="22"/>
                <w:szCs w:val="26"/>
                <w:lang w:val="nl-NL"/>
              </w:rPr>
            </w:pPr>
            <w:r>
              <w:rPr>
                <w:rFonts w:cs=".VnTime"/>
                <w:sz w:val="22"/>
                <w:szCs w:val="26"/>
                <w:lang w:val="nl-NL"/>
              </w:rPr>
              <w:t xml:space="preserve">- Cơ quan </w:t>
            </w:r>
            <w:r w:rsidR="00FD63BD">
              <w:rPr>
                <w:rFonts w:cs=".VnTime"/>
                <w:sz w:val="22"/>
                <w:szCs w:val="26"/>
                <w:lang w:val="nl-NL"/>
              </w:rPr>
              <w:t>Báo, Đài tỉnh;</w:t>
            </w:r>
          </w:p>
          <w:p w:rsidR="00FD63BD" w:rsidRDefault="00FD63BD" w:rsidP="00EC45AA">
            <w:pPr>
              <w:rPr>
                <w:rFonts w:cs=".VnTime"/>
                <w:sz w:val="22"/>
                <w:szCs w:val="26"/>
                <w:lang w:val="nl-NL"/>
              </w:rPr>
            </w:pPr>
            <w:r>
              <w:rPr>
                <w:rFonts w:cs=".VnTime"/>
                <w:sz w:val="22"/>
                <w:szCs w:val="26"/>
                <w:lang w:val="nl-NL"/>
              </w:rPr>
              <w:t>- Công báo tỉnh;</w:t>
            </w:r>
          </w:p>
          <w:p w:rsidR="00FD63BD" w:rsidRDefault="00FD63BD" w:rsidP="00EC45AA">
            <w:pPr>
              <w:rPr>
                <w:rFonts w:cs=".VnTime"/>
                <w:sz w:val="22"/>
                <w:szCs w:val="26"/>
                <w:lang w:val="nl-NL"/>
              </w:rPr>
            </w:pPr>
            <w:r>
              <w:rPr>
                <w:rFonts w:cs=".VnTime"/>
                <w:sz w:val="22"/>
                <w:szCs w:val="26"/>
                <w:lang w:val="nl-NL"/>
              </w:rPr>
              <w:t>- Cổng thông tin điện tử tỉnh;</w:t>
            </w:r>
          </w:p>
          <w:p w:rsidR="00FD63BD" w:rsidRDefault="00317759" w:rsidP="00EC45AA">
            <w:pPr>
              <w:rPr>
                <w:rFonts w:cs=".VnTime"/>
                <w:sz w:val="22"/>
                <w:szCs w:val="26"/>
                <w:lang w:val="nl-NL"/>
              </w:rPr>
            </w:pPr>
            <w:r>
              <w:rPr>
                <w:rFonts w:cs=".VnTime"/>
                <w:sz w:val="22"/>
                <w:szCs w:val="26"/>
                <w:lang w:val="nl-NL"/>
              </w:rPr>
              <w:t xml:space="preserve">- Lưu: VT, NCTH. </w:t>
            </w:r>
            <w:r w:rsidRPr="00317759">
              <w:rPr>
                <w:rFonts w:cs=".VnTime"/>
                <w:sz w:val="12"/>
                <w:szCs w:val="12"/>
                <w:lang w:val="nl-NL"/>
              </w:rPr>
              <w:t>STP</w:t>
            </w:r>
          </w:p>
          <w:p w:rsidR="007F625F" w:rsidRPr="00726D34" w:rsidRDefault="000741B9" w:rsidP="003D110F">
            <w:pPr>
              <w:rPr>
                <w:rFonts w:cs=".VnTime"/>
                <w:sz w:val="22"/>
                <w:szCs w:val="26"/>
                <w:lang w:val="nl-NL"/>
              </w:rPr>
            </w:pPr>
            <w:r>
              <w:rPr>
                <w:rFonts w:cs=".VnTime"/>
                <w:sz w:val="22"/>
                <w:szCs w:val="26"/>
                <w:lang w:val="nl-NL"/>
              </w:rPr>
              <w:lastRenderedPageBreak/>
              <w:t xml:space="preserve"> </w:t>
            </w:r>
          </w:p>
        </w:tc>
        <w:tc>
          <w:tcPr>
            <w:tcW w:w="3553" w:type="dxa"/>
          </w:tcPr>
          <w:p w:rsidR="00FC3C61" w:rsidRPr="00E020F7" w:rsidRDefault="00FC3C61" w:rsidP="00FC3C61">
            <w:pPr>
              <w:jc w:val="center"/>
              <w:rPr>
                <w:sz w:val="27"/>
                <w:szCs w:val="27"/>
              </w:rPr>
            </w:pPr>
            <w:r w:rsidRPr="00E020F7">
              <w:rPr>
                <w:b/>
                <w:sz w:val="27"/>
                <w:szCs w:val="27"/>
              </w:rPr>
              <w:lastRenderedPageBreak/>
              <w:t>TM. ỦY BAN NHÂN DÂN</w:t>
            </w:r>
          </w:p>
          <w:p w:rsidR="00FC3C61" w:rsidRDefault="00FC3C61" w:rsidP="00FC3C61">
            <w:pPr>
              <w:jc w:val="center"/>
              <w:rPr>
                <w:b/>
                <w:sz w:val="27"/>
                <w:szCs w:val="27"/>
              </w:rPr>
            </w:pPr>
            <w:r w:rsidRPr="00E020F7">
              <w:rPr>
                <w:b/>
                <w:sz w:val="27"/>
                <w:szCs w:val="27"/>
              </w:rPr>
              <w:t>CHỦ TỊCH</w:t>
            </w:r>
          </w:p>
          <w:p w:rsidR="00FC3C61" w:rsidRPr="00E020F7" w:rsidRDefault="00FC3C61" w:rsidP="00FC3C61">
            <w:pPr>
              <w:jc w:val="center"/>
              <w:rPr>
                <w:sz w:val="27"/>
                <w:szCs w:val="27"/>
              </w:rPr>
            </w:pPr>
          </w:p>
          <w:p w:rsidR="00FC3C61" w:rsidRPr="00E020F7" w:rsidRDefault="00FC3C61" w:rsidP="00FC3C61">
            <w:pPr>
              <w:jc w:val="center"/>
              <w:rPr>
                <w:b/>
              </w:rPr>
            </w:pPr>
          </w:p>
          <w:p w:rsidR="00FC3C61" w:rsidRPr="00E020F7" w:rsidRDefault="00FC3C61" w:rsidP="00FC3C61">
            <w:pPr>
              <w:jc w:val="center"/>
              <w:rPr>
                <w:b/>
              </w:rPr>
            </w:pPr>
          </w:p>
          <w:p w:rsidR="00FC3C61" w:rsidRPr="00E020F7" w:rsidRDefault="00FC3C61" w:rsidP="00FC3C61">
            <w:pPr>
              <w:jc w:val="center"/>
              <w:rPr>
                <w:b/>
                <w:sz w:val="27"/>
                <w:szCs w:val="27"/>
              </w:rPr>
            </w:pPr>
          </w:p>
          <w:p w:rsidR="00FC3C61" w:rsidRPr="00E020F7" w:rsidRDefault="00FC3C61" w:rsidP="00FC3C61">
            <w:pPr>
              <w:rPr>
                <w:sz w:val="27"/>
                <w:szCs w:val="27"/>
              </w:rPr>
            </w:pPr>
          </w:p>
          <w:p w:rsidR="00FC3C61" w:rsidRPr="00E020F7" w:rsidRDefault="00FC3C61" w:rsidP="00FC3C61">
            <w:pPr>
              <w:rPr>
                <w:sz w:val="27"/>
                <w:szCs w:val="27"/>
              </w:rPr>
            </w:pPr>
          </w:p>
          <w:p w:rsidR="00FC3C61" w:rsidRDefault="00FC3C61" w:rsidP="00FC3C61">
            <w:pPr>
              <w:jc w:val="center"/>
              <w:rPr>
                <w:sz w:val="27"/>
                <w:szCs w:val="27"/>
              </w:rPr>
            </w:pPr>
          </w:p>
          <w:p w:rsidR="00317759" w:rsidRDefault="00FC3C61" w:rsidP="00FC3C61">
            <w:pPr>
              <w:jc w:val="center"/>
              <w:rPr>
                <w:rFonts w:cs=".VnTime"/>
                <w:b/>
                <w:sz w:val="26"/>
                <w:szCs w:val="28"/>
                <w:lang w:val="nl-NL"/>
              </w:rPr>
            </w:pPr>
            <w:r>
              <w:rPr>
                <w:b/>
              </w:rPr>
              <w:t xml:space="preserve">            </w:t>
            </w:r>
            <w:r w:rsidR="008A0896">
              <w:rPr>
                <w:b/>
              </w:rPr>
              <w:t>Trần Văn Huyến</w:t>
            </w:r>
          </w:p>
          <w:p w:rsidR="00317759" w:rsidRDefault="00317759" w:rsidP="000741B9">
            <w:pPr>
              <w:jc w:val="center"/>
              <w:rPr>
                <w:rFonts w:cs=".VnTime"/>
                <w:b/>
                <w:sz w:val="26"/>
                <w:szCs w:val="28"/>
                <w:lang w:val="nl-NL"/>
              </w:rPr>
            </w:pPr>
          </w:p>
          <w:p w:rsidR="000741B9" w:rsidRDefault="000741B9" w:rsidP="000741B9">
            <w:pPr>
              <w:jc w:val="center"/>
              <w:rPr>
                <w:rFonts w:cs=".VnTime"/>
                <w:b/>
                <w:sz w:val="26"/>
                <w:szCs w:val="28"/>
                <w:lang w:val="nl-NL"/>
              </w:rPr>
            </w:pPr>
          </w:p>
          <w:p w:rsidR="000741B9" w:rsidRDefault="000741B9" w:rsidP="000741B9">
            <w:pPr>
              <w:jc w:val="center"/>
              <w:rPr>
                <w:rFonts w:cs=".VnTime"/>
                <w:b/>
                <w:sz w:val="26"/>
                <w:szCs w:val="28"/>
                <w:lang w:val="nl-NL"/>
              </w:rPr>
            </w:pPr>
          </w:p>
          <w:p w:rsidR="000741B9" w:rsidRDefault="000741B9" w:rsidP="000741B9">
            <w:pPr>
              <w:jc w:val="center"/>
              <w:rPr>
                <w:rFonts w:cs=".VnTime"/>
                <w:b/>
                <w:sz w:val="26"/>
                <w:szCs w:val="28"/>
                <w:lang w:val="nl-NL"/>
              </w:rPr>
            </w:pPr>
          </w:p>
          <w:p w:rsidR="000741B9" w:rsidRDefault="000741B9" w:rsidP="000741B9">
            <w:pPr>
              <w:jc w:val="center"/>
              <w:rPr>
                <w:rFonts w:cs=".VnTime"/>
                <w:b/>
                <w:sz w:val="26"/>
                <w:szCs w:val="28"/>
                <w:lang w:val="nl-NL"/>
              </w:rPr>
            </w:pPr>
          </w:p>
          <w:p w:rsidR="000741B9" w:rsidRDefault="000741B9" w:rsidP="000741B9">
            <w:pPr>
              <w:jc w:val="center"/>
              <w:rPr>
                <w:rFonts w:cs=".VnTime"/>
                <w:b/>
                <w:sz w:val="26"/>
                <w:szCs w:val="28"/>
                <w:lang w:val="nl-NL"/>
              </w:rPr>
            </w:pPr>
          </w:p>
          <w:p w:rsidR="000741B9" w:rsidRPr="001E71E5" w:rsidRDefault="000741B9" w:rsidP="000741B9">
            <w:pPr>
              <w:jc w:val="center"/>
              <w:rPr>
                <w:rFonts w:cs=".VnTime"/>
                <w:b/>
                <w:sz w:val="26"/>
                <w:szCs w:val="28"/>
                <w:lang w:val="nl-NL"/>
              </w:rPr>
            </w:pPr>
          </w:p>
        </w:tc>
      </w:tr>
    </w:tbl>
    <w:p w:rsidR="00243597" w:rsidRPr="005F2AA6" w:rsidRDefault="00243597" w:rsidP="00243597">
      <w:pPr>
        <w:spacing w:before="240" w:after="240"/>
        <w:rPr>
          <w:i/>
          <w:iCs/>
          <w:szCs w:val="28"/>
        </w:rPr>
      </w:pPr>
    </w:p>
    <w:sectPr w:rsidR="00243597" w:rsidRPr="005F2AA6" w:rsidSect="00F5221C">
      <w:headerReference w:type="default" r:id="rId8"/>
      <w:footerReference w:type="even" r:id="rId9"/>
      <w:headerReference w:type="first" r:id="rId10"/>
      <w:pgSz w:w="11907" w:h="16840" w:code="9"/>
      <w:pgMar w:top="1134" w:right="1134" w:bottom="993" w:left="1701" w:header="720" w:footer="216"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72710" w:rsidRDefault="00E72710">
      <w:r>
        <w:separator/>
      </w:r>
    </w:p>
  </w:endnote>
  <w:endnote w:type="continuationSeparator" w:id="0">
    <w:p w:rsidR="00E72710" w:rsidRDefault="00E727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Times">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VnTimeH">
    <w:charset w:val="00"/>
    <w:family w:val="swiss"/>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I-Helve">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Italic">
    <w:panose1 w:val="00000000000000000000"/>
    <w:charset w:val="00"/>
    <w:family w:val="roman"/>
    <w:notTrueType/>
    <w:pitch w:val="default"/>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03804" w:rsidRDefault="00103804" w:rsidP="0047714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sidR="006B5895">
      <w:rPr>
        <w:rStyle w:val="PageNumber"/>
      </w:rPr>
      <w:fldChar w:fldCharType="separate"/>
    </w:r>
    <w:r w:rsidR="006B5895">
      <w:rPr>
        <w:rStyle w:val="PageNumber"/>
        <w:noProof/>
      </w:rPr>
      <w:t>2</w:t>
    </w:r>
    <w:r>
      <w:rPr>
        <w:rStyle w:val="PageNumber"/>
      </w:rPr>
      <w:fldChar w:fldCharType="end"/>
    </w:r>
  </w:p>
  <w:p w:rsidR="00103804" w:rsidRDefault="00103804" w:rsidP="00EA43D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72710" w:rsidRDefault="00E72710">
      <w:r>
        <w:separator/>
      </w:r>
    </w:p>
  </w:footnote>
  <w:footnote w:type="continuationSeparator" w:id="0">
    <w:p w:rsidR="00E72710" w:rsidRDefault="00E727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B5895" w:rsidRDefault="006B5895">
    <w:pPr>
      <w:pStyle w:val="Header"/>
      <w:jc w:val="center"/>
    </w:pPr>
    <w:r>
      <w:fldChar w:fldCharType="begin"/>
    </w:r>
    <w:r>
      <w:instrText xml:space="preserve"> PAGE   \* MERGEFORMAT </w:instrText>
    </w:r>
    <w:r>
      <w:fldChar w:fldCharType="separate"/>
    </w:r>
    <w:r w:rsidR="008C7086">
      <w:rPr>
        <w:noProof/>
      </w:rPr>
      <w:t>3</w:t>
    </w:r>
    <w:r>
      <w:rPr>
        <w:noProof/>
      </w:rPr>
      <w:fldChar w:fldCharType="end"/>
    </w:r>
  </w:p>
  <w:p w:rsidR="006B5895" w:rsidRDefault="006B58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B5895" w:rsidRDefault="006B5895">
    <w:pPr>
      <w:pStyle w:val="Header"/>
      <w:jc w:val="center"/>
    </w:pPr>
  </w:p>
  <w:p w:rsidR="004B3BA0" w:rsidRDefault="004B3B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2CA3FF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377BBB"/>
    <w:multiLevelType w:val="hybridMultilevel"/>
    <w:tmpl w:val="3460C0B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53030D8"/>
    <w:multiLevelType w:val="hybridMultilevel"/>
    <w:tmpl w:val="0A42CA90"/>
    <w:lvl w:ilvl="0" w:tplc="38F211D6">
      <w:start w:val="2"/>
      <w:numFmt w:val="bullet"/>
      <w:lvlText w:val="-"/>
      <w:lvlJc w:val="left"/>
      <w:pPr>
        <w:tabs>
          <w:tab w:val="num" w:pos="1080"/>
        </w:tabs>
        <w:ind w:left="1080" w:hanging="360"/>
      </w:pPr>
      <w:rPr>
        <w:rFonts w:ascii="VNI-Times" w:eastAsia="Times New Roman" w:hAnsi="VNI-Times"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0E336306"/>
    <w:multiLevelType w:val="hybridMultilevel"/>
    <w:tmpl w:val="61600B70"/>
    <w:lvl w:ilvl="0" w:tplc="04090001">
      <w:start w:val="1"/>
      <w:numFmt w:val="bullet"/>
      <w:lvlText w:val=""/>
      <w:lvlJc w:val="left"/>
      <w:pPr>
        <w:ind w:left="1280" w:hanging="360"/>
      </w:pPr>
      <w:rPr>
        <w:rFonts w:ascii="Symbol" w:hAnsi="Symbol" w:hint="default"/>
      </w:rPr>
    </w:lvl>
    <w:lvl w:ilvl="1" w:tplc="04090003" w:tentative="1">
      <w:start w:val="1"/>
      <w:numFmt w:val="bullet"/>
      <w:lvlText w:val="o"/>
      <w:lvlJc w:val="left"/>
      <w:pPr>
        <w:ind w:left="2000" w:hanging="360"/>
      </w:pPr>
      <w:rPr>
        <w:rFonts w:ascii="Courier New" w:hAnsi="Courier New" w:cs="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abstractNum w:abstractNumId="4" w15:restartNumberingAfterBreak="0">
    <w:nsid w:val="129B7ADA"/>
    <w:multiLevelType w:val="hybridMultilevel"/>
    <w:tmpl w:val="4658FD58"/>
    <w:lvl w:ilvl="0" w:tplc="CB32B09E">
      <w:start w:val="2"/>
      <w:numFmt w:val="bullet"/>
      <w:lvlText w:val="-"/>
      <w:lvlJc w:val="left"/>
      <w:pPr>
        <w:tabs>
          <w:tab w:val="num" w:pos="880"/>
        </w:tabs>
        <w:ind w:left="880" w:hanging="360"/>
      </w:pPr>
      <w:rPr>
        <w:rFonts w:ascii="Times New Roman" w:eastAsia="Times New Roman" w:hAnsi="Times New Roman" w:cs="Times New Roman" w:hint="default"/>
      </w:rPr>
    </w:lvl>
    <w:lvl w:ilvl="1" w:tplc="04090003" w:tentative="1">
      <w:start w:val="1"/>
      <w:numFmt w:val="bullet"/>
      <w:lvlText w:val="o"/>
      <w:lvlJc w:val="left"/>
      <w:pPr>
        <w:tabs>
          <w:tab w:val="num" w:pos="1600"/>
        </w:tabs>
        <w:ind w:left="1600" w:hanging="360"/>
      </w:pPr>
      <w:rPr>
        <w:rFonts w:ascii="Courier New" w:hAnsi="Courier New" w:cs="Courier New" w:hint="default"/>
      </w:rPr>
    </w:lvl>
    <w:lvl w:ilvl="2" w:tplc="04090005" w:tentative="1">
      <w:start w:val="1"/>
      <w:numFmt w:val="bullet"/>
      <w:lvlText w:val=""/>
      <w:lvlJc w:val="left"/>
      <w:pPr>
        <w:tabs>
          <w:tab w:val="num" w:pos="2320"/>
        </w:tabs>
        <w:ind w:left="2320" w:hanging="360"/>
      </w:pPr>
      <w:rPr>
        <w:rFonts w:ascii="Wingdings" w:hAnsi="Wingdings" w:hint="default"/>
      </w:rPr>
    </w:lvl>
    <w:lvl w:ilvl="3" w:tplc="04090001" w:tentative="1">
      <w:start w:val="1"/>
      <w:numFmt w:val="bullet"/>
      <w:lvlText w:val=""/>
      <w:lvlJc w:val="left"/>
      <w:pPr>
        <w:tabs>
          <w:tab w:val="num" w:pos="3040"/>
        </w:tabs>
        <w:ind w:left="3040" w:hanging="360"/>
      </w:pPr>
      <w:rPr>
        <w:rFonts w:ascii="Symbol" w:hAnsi="Symbol" w:hint="default"/>
      </w:rPr>
    </w:lvl>
    <w:lvl w:ilvl="4" w:tplc="04090003" w:tentative="1">
      <w:start w:val="1"/>
      <w:numFmt w:val="bullet"/>
      <w:lvlText w:val="o"/>
      <w:lvlJc w:val="left"/>
      <w:pPr>
        <w:tabs>
          <w:tab w:val="num" w:pos="3760"/>
        </w:tabs>
        <w:ind w:left="3760" w:hanging="360"/>
      </w:pPr>
      <w:rPr>
        <w:rFonts w:ascii="Courier New" w:hAnsi="Courier New" w:cs="Courier New" w:hint="default"/>
      </w:rPr>
    </w:lvl>
    <w:lvl w:ilvl="5" w:tplc="04090005" w:tentative="1">
      <w:start w:val="1"/>
      <w:numFmt w:val="bullet"/>
      <w:lvlText w:val=""/>
      <w:lvlJc w:val="left"/>
      <w:pPr>
        <w:tabs>
          <w:tab w:val="num" w:pos="4480"/>
        </w:tabs>
        <w:ind w:left="4480" w:hanging="360"/>
      </w:pPr>
      <w:rPr>
        <w:rFonts w:ascii="Wingdings" w:hAnsi="Wingdings" w:hint="default"/>
      </w:rPr>
    </w:lvl>
    <w:lvl w:ilvl="6" w:tplc="04090001" w:tentative="1">
      <w:start w:val="1"/>
      <w:numFmt w:val="bullet"/>
      <w:lvlText w:val=""/>
      <w:lvlJc w:val="left"/>
      <w:pPr>
        <w:tabs>
          <w:tab w:val="num" w:pos="5200"/>
        </w:tabs>
        <w:ind w:left="5200" w:hanging="360"/>
      </w:pPr>
      <w:rPr>
        <w:rFonts w:ascii="Symbol" w:hAnsi="Symbol" w:hint="default"/>
      </w:rPr>
    </w:lvl>
    <w:lvl w:ilvl="7" w:tplc="04090003" w:tentative="1">
      <w:start w:val="1"/>
      <w:numFmt w:val="bullet"/>
      <w:lvlText w:val="o"/>
      <w:lvlJc w:val="left"/>
      <w:pPr>
        <w:tabs>
          <w:tab w:val="num" w:pos="5920"/>
        </w:tabs>
        <w:ind w:left="5920" w:hanging="360"/>
      </w:pPr>
      <w:rPr>
        <w:rFonts w:ascii="Courier New" w:hAnsi="Courier New" w:cs="Courier New" w:hint="default"/>
      </w:rPr>
    </w:lvl>
    <w:lvl w:ilvl="8" w:tplc="04090005" w:tentative="1">
      <w:start w:val="1"/>
      <w:numFmt w:val="bullet"/>
      <w:lvlText w:val=""/>
      <w:lvlJc w:val="left"/>
      <w:pPr>
        <w:tabs>
          <w:tab w:val="num" w:pos="6640"/>
        </w:tabs>
        <w:ind w:left="6640" w:hanging="360"/>
      </w:pPr>
      <w:rPr>
        <w:rFonts w:ascii="Wingdings" w:hAnsi="Wingdings" w:hint="default"/>
      </w:rPr>
    </w:lvl>
  </w:abstractNum>
  <w:abstractNum w:abstractNumId="5" w15:restartNumberingAfterBreak="0">
    <w:nsid w:val="12F0223C"/>
    <w:multiLevelType w:val="hybridMultilevel"/>
    <w:tmpl w:val="2BAE14F4"/>
    <w:lvl w:ilvl="0" w:tplc="04090001">
      <w:start w:val="1"/>
      <w:numFmt w:val="bullet"/>
      <w:lvlText w:val=""/>
      <w:lvlJc w:val="left"/>
      <w:pPr>
        <w:tabs>
          <w:tab w:val="num" w:pos="1154"/>
        </w:tabs>
        <w:ind w:left="1154" w:hanging="360"/>
      </w:pPr>
      <w:rPr>
        <w:rFonts w:ascii="Symbol" w:hAnsi="Symbol" w:hint="default"/>
      </w:rPr>
    </w:lvl>
    <w:lvl w:ilvl="1" w:tplc="04090003" w:tentative="1">
      <w:start w:val="1"/>
      <w:numFmt w:val="bullet"/>
      <w:lvlText w:val="o"/>
      <w:lvlJc w:val="left"/>
      <w:pPr>
        <w:tabs>
          <w:tab w:val="num" w:pos="1874"/>
        </w:tabs>
        <w:ind w:left="1874" w:hanging="360"/>
      </w:pPr>
      <w:rPr>
        <w:rFonts w:ascii="Courier New" w:hAnsi="Courier New" w:cs="Courier New" w:hint="default"/>
      </w:rPr>
    </w:lvl>
    <w:lvl w:ilvl="2" w:tplc="04090005" w:tentative="1">
      <w:start w:val="1"/>
      <w:numFmt w:val="bullet"/>
      <w:lvlText w:val=""/>
      <w:lvlJc w:val="left"/>
      <w:pPr>
        <w:tabs>
          <w:tab w:val="num" w:pos="2594"/>
        </w:tabs>
        <w:ind w:left="2594" w:hanging="360"/>
      </w:pPr>
      <w:rPr>
        <w:rFonts w:ascii="Wingdings" w:hAnsi="Wingdings" w:hint="default"/>
      </w:rPr>
    </w:lvl>
    <w:lvl w:ilvl="3" w:tplc="04090001" w:tentative="1">
      <w:start w:val="1"/>
      <w:numFmt w:val="bullet"/>
      <w:lvlText w:val=""/>
      <w:lvlJc w:val="left"/>
      <w:pPr>
        <w:tabs>
          <w:tab w:val="num" w:pos="3314"/>
        </w:tabs>
        <w:ind w:left="3314" w:hanging="360"/>
      </w:pPr>
      <w:rPr>
        <w:rFonts w:ascii="Symbol" w:hAnsi="Symbol" w:hint="default"/>
      </w:rPr>
    </w:lvl>
    <w:lvl w:ilvl="4" w:tplc="04090003" w:tentative="1">
      <w:start w:val="1"/>
      <w:numFmt w:val="bullet"/>
      <w:lvlText w:val="o"/>
      <w:lvlJc w:val="left"/>
      <w:pPr>
        <w:tabs>
          <w:tab w:val="num" w:pos="4034"/>
        </w:tabs>
        <w:ind w:left="4034" w:hanging="360"/>
      </w:pPr>
      <w:rPr>
        <w:rFonts w:ascii="Courier New" w:hAnsi="Courier New" w:cs="Courier New" w:hint="default"/>
      </w:rPr>
    </w:lvl>
    <w:lvl w:ilvl="5" w:tplc="04090005" w:tentative="1">
      <w:start w:val="1"/>
      <w:numFmt w:val="bullet"/>
      <w:lvlText w:val=""/>
      <w:lvlJc w:val="left"/>
      <w:pPr>
        <w:tabs>
          <w:tab w:val="num" w:pos="4754"/>
        </w:tabs>
        <w:ind w:left="4754" w:hanging="360"/>
      </w:pPr>
      <w:rPr>
        <w:rFonts w:ascii="Wingdings" w:hAnsi="Wingdings" w:hint="default"/>
      </w:rPr>
    </w:lvl>
    <w:lvl w:ilvl="6" w:tplc="04090001" w:tentative="1">
      <w:start w:val="1"/>
      <w:numFmt w:val="bullet"/>
      <w:lvlText w:val=""/>
      <w:lvlJc w:val="left"/>
      <w:pPr>
        <w:tabs>
          <w:tab w:val="num" w:pos="5474"/>
        </w:tabs>
        <w:ind w:left="5474" w:hanging="360"/>
      </w:pPr>
      <w:rPr>
        <w:rFonts w:ascii="Symbol" w:hAnsi="Symbol" w:hint="default"/>
      </w:rPr>
    </w:lvl>
    <w:lvl w:ilvl="7" w:tplc="04090003" w:tentative="1">
      <w:start w:val="1"/>
      <w:numFmt w:val="bullet"/>
      <w:lvlText w:val="o"/>
      <w:lvlJc w:val="left"/>
      <w:pPr>
        <w:tabs>
          <w:tab w:val="num" w:pos="6194"/>
        </w:tabs>
        <w:ind w:left="6194" w:hanging="360"/>
      </w:pPr>
      <w:rPr>
        <w:rFonts w:ascii="Courier New" w:hAnsi="Courier New" w:cs="Courier New" w:hint="default"/>
      </w:rPr>
    </w:lvl>
    <w:lvl w:ilvl="8" w:tplc="04090005" w:tentative="1">
      <w:start w:val="1"/>
      <w:numFmt w:val="bullet"/>
      <w:lvlText w:val=""/>
      <w:lvlJc w:val="left"/>
      <w:pPr>
        <w:tabs>
          <w:tab w:val="num" w:pos="6914"/>
        </w:tabs>
        <w:ind w:left="6914" w:hanging="360"/>
      </w:pPr>
      <w:rPr>
        <w:rFonts w:ascii="Wingdings" w:hAnsi="Wingdings" w:hint="default"/>
      </w:rPr>
    </w:lvl>
  </w:abstractNum>
  <w:abstractNum w:abstractNumId="6" w15:restartNumberingAfterBreak="0">
    <w:nsid w:val="1DEF0313"/>
    <w:multiLevelType w:val="hybridMultilevel"/>
    <w:tmpl w:val="581A4456"/>
    <w:lvl w:ilvl="0" w:tplc="2640C822">
      <w:start w:val="2"/>
      <w:numFmt w:val="bullet"/>
      <w:lvlText w:val="-"/>
      <w:lvlJc w:val="left"/>
      <w:pPr>
        <w:ind w:left="920" w:hanging="360"/>
      </w:pPr>
      <w:rPr>
        <w:rFonts w:ascii="Times New Roman" w:eastAsia="Times New Roman" w:hAnsi="Times New Roman" w:cs="Times New Roman"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7" w15:restartNumberingAfterBreak="0">
    <w:nsid w:val="1FD3213B"/>
    <w:multiLevelType w:val="hybridMultilevel"/>
    <w:tmpl w:val="25E66A38"/>
    <w:lvl w:ilvl="0" w:tplc="04090001">
      <w:start w:val="1"/>
      <w:numFmt w:val="bullet"/>
      <w:lvlText w:val=""/>
      <w:lvlJc w:val="left"/>
      <w:pPr>
        <w:tabs>
          <w:tab w:val="num" w:pos="900"/>
        </w:tabs>
        <w:ind w:left="900" w:hanging="360"/>
      </w:pPr>
      <w:rPr>
        <w:rFonts w:ascii="Symbol" w:hAnsi="Symbol"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8" w15:restartNumberingAfterBreak="0">
    <w:nsid w:val="1FEC5FC3"/>
    <w:multiLevelType w:val="hybridMultilevel"/>
    <w:tmpl w:val="35C400CE"/>
    <w:lvl w:ilvl="0" w:tplc="58F071B2">
      <w:numFmt w:val="bullet"/>
      <w:lvlText w:val="-"/>
      <w:lvlJc w:val="left"/>
      <w:pPr>
        <w:ind w:left="4680" w:hanging="360"/>
      </w:pPr>
      <w:rPr>
        <w:rFonts w:ascii="Times New Roman" w:eastAsia="Times New Roman" w:hAnsi="Times New Roman" w:cs="Times New Roman" w:hint="default"/>
      </w:rPr>
    </w:lvl>
    <w:lvl w:ilvl="1" w:tplc="04090003" w:tentative="1">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9" w15:restartNumberingAfterBreak="0">
    <w:nsid w:val="25A55559"/>
    <w:multiLevelType w:val="multilevel"/>
    <w:tmpl w:val="3E803CFE"/>
    <w:styleLink w:val="Style32"/>
    <w:lvl w:ilvl="0">
      <w:start w:val="7"/>
      <w:numFmt w:val="decimal"/>
      <w:lvlText w:val="%1."/>
      <w:lvlJc w:val="left"/>
      <w:pPr>
        <w:ind w:left="360" w:hanging="360"/>
      </w:pPr>
    </w:lvl>
    <w:lvl w:ilvl="1">
      <w:start w:val="2"/>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84A5335"/>
    <w:multiLevelType w:val="hybridMultilevel"/>
    <w:tmpl w:val="397E1C92"/>
    <w:lvl w:ilvl="0" w:tplc="E3AA85F2">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1" w15:restartNumberingAfterBreak="0">
    <w:nsid w:val="33D357A3"/>
    <w:multiLevelType w:val="multilevel"/>
    <w:tmpl w:val="3E803CFE"/>
    <w:numStyleLink w:val="Style32"/>
  </w:abstractNum>
  <w:abstractNum w:abstractNumId="12" w15:restartNumberingAfterBreak="0">
    <w:nsid w:val="34F564B9"/>
    <w:multiLevelType w:val="hybridMultilevel"/>
    <w:tmpl w:val="506EFA2C"/>
    <w:lvl w:ilvl="0" w:tplc="266A280A">
      <w:start w:val="2"/>
      <w:numFmt w:val="bullet"/>
      <w:lvlText w:val="-"/>
      <w:lvlJc w:val="left"/>
      <w:pPr>
        <w:ind w:left="927" w:hanging="360"/>
      </w:pPr>
      <w:rPr>
        <w:rFonts w:ascii="Times New Roman" w:eastAsia="Times New Roman"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3" w15:restartNumberingAfterBreak="0">
    <w:nsid w:val="376A214C"/>
    <w:multiLevelType w:val="hybridMultilevel"/>
    <w:tmpl w:val="7E1690CE"/>
    <w:lvl w:ilvl="0" w:tplc="D3AE55A8">
      <w:start w:val="1"/>
      <w:numFmt w:val="decimal"/>
      <w:pStyle w:val="Char"/>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4" w15:restartNumberingAfterBreak="0">
    <w:nsid w:val="3B42073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4031574A"/>
    <w:multiLevelType w:val="hybridMultilevel"/>
    <w:tmpl w:val="0FF47CA4"/>
    <w:lvl w:ilvl="0" w:tplc="0409000F">
      <w:start w:val="1"/>
      <w:numFmt w:val="decimal"/>
      <w:pStyle w:val="Style25"/>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44E4221F"/>
    <w:multiLevelType w:val="hybridMultilevel"/>
    <w:tmpl w:val="783629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65333E3"/>
    <w:multiLevelType w:val="hybridMultilevel"/>
    <w:tmpl w:val="68D4FC8A"/>
    <w:lvl w:ilvl="0" w:tplc="FFFFFFFF">
      <w:start w:val="1"/>
      <w:numFmt w:val="decimal"/>
      <w:pStyle w:val="CharCharChar1CharCharCharCharCharCharCharCharCharChar"/>
      <w:lvlText w:val="%1."/>
      <w:lvlJc w:val="left"/>
      <w:pPr>
        <w:tabs>
          <w:tab w:val="num" w:pos="717"/>
        </w:tabs>
        <w:ind w:left="717" w:hanging="360"/>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8" w15:restartNumberingAfterBreak="0">
    <w:nsid w:val="4AD63203"/>
    <w:multiLevelType w:val="hybridMultilevel"/>
    <w:tmpl w:val="C540A1A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5D3525A"/>
    <w:multiLevelType w:val="hybridMultilevel"/>
    <w:tmpl w:val="62FE08A2"/>
    <w:lvl w:ilvl="0" w:tplc="6C8A4C2A">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0" w15:restartNumberingAfterBreak="0">
    <w:nsid w:val="56606C67"/>
    <w:multiLevelType w:val="hybridMultilevel"/>
    <w:tmpl w:val="7FCE8EE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1" w15:restartNumberingAfterBreak="0">
    <w:nsid w:val="5AF76C38"/>
    <w:multiLevelType w:val="hybridMultilevel"/>
    <w:tmpl w:val="D31EC6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DF7043C"/>
    <w:multiLevelType w:val="multilevel"/>
    <w:tmpl w:val="2CA8B83A"/>
    <w:lvl w:ilvl="0">
      <w:start w:val="1"/>
      <w:numFmt w:val="bullet"/>
      <w:lvlText w:val="-"/>
      <w:lvlJc w:val="left"/>
      <w:pPr>
        <w:tabs>
          <w:tab w:val="num" w:pos="928"/>
        </w:tabs>
        <w:ind w:left="928" w:hanging="284"/>
      </w:pPr>
      <w:rPr>
        <w:rFonts w:ascii="VNI-Times" w:eastAsia="Times New Roman" w:hAnsi="VNI-Times" w:cs="Times New Roman" w:hint="default"/>
      </w:rPr>
    </w:lvl>
    <w:lvl w:ilvl="1">
      <w:start w:val="1"/>
      <w:numFmt w:val="none"/>
      <w:lvlText w:val="o"/>
      <w:legacy w:legacy="1" w:legacySpace="120" w:legacyIndent="360"/>
      <w:lvlJc w:val="left"/>
      <w:pPr>
        <w:ind w:left="1364" w:hanging="360"/>
      </w:pPr>
      <w:rPr>
        <w:rFonts w:ascii="Courier New" w:hAnsi="Courier New" w:cs="Courier New" w:hint="default"/>
      </w:rPr>
    </w:lvl>
    <w:lvl w:ilvl="2">
      <w:start w:val="1"/>
      <w:numFmt w:val="none"/>
      <w:lvlText w:val=""/>
      <w:legacy w:legacy="1" w:legacySpace="120" w:legacyIndent="360"/>
      <w:lvlJc w:val="left"/>
      <w:pPr>
        <w:ind w:left="1724" w:hanging="360"/>
      </w:pPr>
      <w:rPr>
        <w:rFonts w:ascii="Wingdings" w:hAnsi="Wingdings" w:hint="default"/>
      </w:rPr>
    </w:lvl>
    <w:lvl w:ilvl="3">
      <w:start w:val="1"/>
      <w:numFmt w:val="none"/>
      <w:lvlText w:val=""/>
      <w:legacy w:legacy="1" w:legacySpace="120" w:legacyIndent="360"/>
      <w:lvlJc w:val="left"/>
      <w:pPr>
        <w:ind w:left="2084" w:hanging="360"/>
      </w:pPr>
      <w:rPr>
        <w:rFonts w:ascii="Symbol" w:hAnsi="Symbol" w:hint="default"/>
      </w:rPr>
    </w:lvl>
    <w:lvl w:ilvl="4">
      <w:start w:val="1"/>
      <w:numFmt w:val="none"/>
      <w:lvlText w:val="o"/>
      <w:legacy w:legacy="1" w:legacySpace="120" w:legacyIndent="360"/>
      <w:lvlJc w:val="left"/>
      <w:pPr>
        <w:ind w:left="2444" w:hanging="360"/>
      </w:pPr>
      <w:rPr>
        <w:rFonts w:ascii="Courier New" w:hAnsi="Courier New" w:cs="Courier New" w:hint="default"/>
      </w:rPr>
    </w:lvl>
    <w:lvl w:ilvl="5">
      <w:start w:val="1"/>
      <w:numFmt w:val="none"/>
      <w:lvlText w:val=""/>
      <w:legacy w:legacy="1" w:legacySpace="120" w:legacyIndent="360"/>
      <w:lvlJc w:val="left"/>
      <w:pPr>
        <w:ind w:left="2804" w:hanging="360"/>
      </w:pPr>
      <w:rPr>
        <w:rFonts w:ascii="Wingdings" w:hAnsi="Wingdings" w:hint="default"/>
      </w:rPr>
    </w:lvl>
    <w:lvl w:ilvl="6">
      <w:start w:val="1"/>
      <w:numFmt w:val="none"/>
      <w:lvlText w:val=""/>
      <w:legacy w:legacy="1" w:legacySpace="120" w:legacyIndent="360"/>
      <w:lvlJc w:val="left"/>
      <w:pPr>
        <w:ind w:left="3164" w:hanging="360"/>
      </w:pPr>
      <w:rPr>
        <w:rFonts w:ascii="Symbol" w:hAnsi="Symbol" w:hint="default"/>
      </w:rPr>
    </w:lvl>
    <w:lvl w:ilvl="7">
      <w:start w:val="1"/>
      <w:numFmt w:val="none"/>
      <w:lvlText w:val="o"/>
      <w:legacy w:legacy="1" w:legacySpace="120" w:legacyIndent="360"/>
      <w:lvlJc w:val="left"/>
      <w:pPr>
        <w:ind w:left="3524" w:hanging="360"/>
      </w:pPr>
      <w:rPr>
        <w:rFonts w:ascii="Courier New" w:hAnsi="Courier New" w:cs="Courier New" w:hint="default"/>
      </w:rPr>
    </w:lvl>
    <w:lvl w:ilvl="8">
      <w:start w:val="1"/>
      <w:numFmt w:val="none"/>
      <w:lvlText w:val=""/>
      <w:legacy w:legacy="1" w:legacySpace="120" w:legacyIndent="360"/>
      <w:lvlJc w:val="left"/>
      <w:pPr>
        <w:ind w:left="3884" w:hanging="360"/>
      </w:pPr>
      <w:rPr>
        <w:rFonts w:ascii="Wingdings" w:hAnsi="Wingdings" w:hint="default"/>
      </w:rPr>
    </w:lvl>
  </w:abstractNum>
  <w:abstractNum w:abstractNumId="23" w15:restartNumberingAfterBreak="0">
    <w:nsid w:val="5EE95661"/>
    <w:multiLevelType w:val="hybridMultilevel"/>
    <w:tmpl w:val="97921F90"/>
    <w:lvl w:ilvl="0" w:tplc="8C06690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4" w15:restartNumberingAfterBreak="0">
    <w:nsid w:val="61733716"/>
    <w:multiLevelType w:val="hybridMultilevel"/>
    <w:tmpl w:val="E8C6BAB0"/>
    <w:lvl w:ilvl="0" w:tplc="6602BC22">
      <w:start w:val="1"/>
      <w:numFmt w:val="bullet"/>
      <w:pStyle w:val="Char1"/>
      <w:lvlText w:val=""/>
      <w:lvlJc w:val="left"/>
      <w:pPr>
        <w:tabs>
          <w:tab w:val="num" w:pos="1440"/>
        </w:tabs>
        <w:ind w:left="1440" w:hanging="360"/>
      </w:pPr>
      <w:rPr>
        <w:rFonts w:ascii="Symbol" w:hAnsi="Symbol" w:hint="default"/>
        <w:color w:val="auto"/>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5" w15:restartNumberingAfterBreak="0">
    <w:nsid w:val="71B75376"/>
    <w:multiLevelType w:val="hybridMultilevel"/>
    <w:tmpl w:val="518E29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3346E03"/>
    <w:multiLevelType w:val="hybridMultilevel"/>
    <w:tmpl w:val="18E8DEEC"/>
    <w:lvl w:ilvl="0" w:tplc="3B082462">
      <w:start w:val="3"/>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7" w15:restartNumberingAfterBreak="0">
    <w:nsid w:val="758A0830"/>
    <w:multiLevelType w:val="hybridMultilevel"/>
    <w:tmpl w:val="49DC13F8"/>
    <w:lvl w:ilvl="0" w:tplc="FFFFFFFF">
      <w:start w:val="1"/>
      <w:numFmt w:val="bullet"/>
      <w:lvlText w:val="-"/>
      <w:lvlJc w:val="left"/>
      <w:pPr>
        <w:tabs>
          <w:tab w:val="num" w:pos="720"/>
        </w:tabs>
        <w:ind w:left="720" w:hanging="360"/>
      </w:pPr>
      <w:rPr>
        <w:rFonts w:ascii="Times New Roman" w:eastAsia="Times New Roman" w:hAnsi="Times New Roman" w:cs="Times New Roman" w:hint="default"/>
        <w:b/>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8" w15:restartNumberingAfterBreak="0">
    <w:nsid w:val="782E52CE"/>
    <w:multiLevelType w:val="hybridMultilevel"/>
    <w:tmpl w:val="C332E03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16cid:durableId="2119791239">
    <w:abstractNumId w:val="24"/>
  </w:num>
  <w:num w:numId="2" w16cid:durableId="130950444">
    <w:abstractNumId w:val="13"/>
  </w:num>
  <w:num w:numId="3" w16cid:durableId="983315436">
    <w:abstractNumId w:val="1"/>
  </w:num>
  <w:num w:numId="4" w16cid:durableId="474101616">
    <w:abstractNumId w:val="15"/>
  </w:num>
  <w:num w:numId="5" w16cid:durableId="342635296">
    <w:abstractNumId w:val="21"/>
  </w:num>
  <w:num w:numId="6" w16cid:durableId="2146778886">
    <w:abstractNumId w:val="18"/>
  </w:num>
  <w:num w:numId="7" w16cid:durableId="339700970">
    <w:abstractNumId w:val="28"/>
  </w:num>
  <w:num w:numId="8" w16cid:durableId="643857383">
    <w:abstractNumId w:val="16"/>
  </w:num>
  <w:num w:numId="9" w16cid:durableId="659501908">
    <w:abstractNumId w:val="4"/>
  </w:num>
  <w:num w:numId="10" w16cid:durableId="1404987057">
    <w:abstractNumId w:val="6"/>
  </w:num>
  <w:num w:numId="11" w16cid:durableId="1776438963">
    <w:abstractNumId w:val="3"/>
  </w:num>
  <w:num w:numId="12" w16cid:durableId="2100834357">
    <w:abstractNumId w:val="26"/>
  </w:num>
  <w:num w:numId="13" w16cid:durableId="354624247">
    <w:abstractNumId w:val="25"/>
  </w:num>
  <w:num w:numId="14" w16cid:durableId="137646301">
    <w:abstractNumId w:val="8"/>
  </w:num>
  <w:num w:numId="15" w16cid:durableId="1714189972">
    <w:abstractNumId w:val="17"/>
  </w:num>
  <w:num w:numId="16" w16cid:durableId="1395395307">
    <w:abstractNumId w:val="14"/>
  </w:num>
  <w:num w:numId="17" w16cid:durableId="280038801">
    <w:abstractNumId w:val="2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30388123">
    <w:abstractNumId w:val="22"/>
  </w:num>
  <w:num w:numId="19" w16cid:durableId="986670844">
    <w:abstractNumId w:val="11"/>
    <w:lvlOverride w:ilvl="0">
      <w:startOverride w:val="7"/>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25730741">
    <w:abstractNumId w:val="9"/>
  </w:num>
  <w:num w:numId="21" w16cid:durableId="1117065413">
    <w:abstractNumId w:val="5"/>
  </w:num>
  <w:num w:numId="22" w16cid:durableId="396712931">
    <w:abstractNumId w:val="7"/>
  </w:num>
  <w:num w:numId="23" w16cid:durableId="1484270107">
    <w:abstractNumId w:val="20"/>
  </w:num>
  <w:num w:numId="24" w16cid:durableId="134757923">
    <w:abstractNumId w:val="2"/>
  </w:num>
  <w:num w:numId="25" w16cid:durableId="216747754">
    <w:abstractNumId w:val="0"/>
  </w:num>
  <w:num w:numId="26" w16cid:durableId="997273804">
    <w:abstractNumId w:val="19"/>
  </w:num>
  <w:num w:numId="27" w16cid:durableId="1204059405">
    <w:abstractNumId w:val="12"/>
  </w:num>
  <w:num w:numId="28" w16cid:durableId="679550615">
    <w:abstractNumId w:val="23"/>
  </w:num>
  <w:num w:numId="29" w16cid:durableId="9558696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9B6"/>
    <w:rsid w:val="00000447"/>
    <w:rsid w:val="00001AE1"/>
    <w:rsid w:val="00003493"/>
    <w:rsid w:val="00003D47"/>
    <w:rsid w:val="00010949"/>
    <w:rsid w:val="000116D7"/>
    <w:rsid w:val="00012A41"/>
    <w:rsid w:val="000132D9"/>
    <w:rsid w:val="0001372C"/>
    <w:rsid w:val="00013DD4"/>
    <w:rsid w:val="000150CC"/>
    <w:rsid w:val="000201E6"/>
    <w:rsid w:val="000237DA"/>
    <w:rsid w:val="00024FEC"/>
    <w:rsid w:val="000269FA"/>
    <w:rsid w:val="000313CE"/>
    <w:rsid w:val="0003183F"/>
    <w:rsid w:val="00031A23"/>
    <w:rsid w:val="0003204B"/>
    <w:rsid w:val="00032344"/>
    <w:rsid w:val="00034337"/>
    <w:rsid w:val="00034CCB"/>
    <w:rsid w:val="00035C52"/>
    <w:rsid w:val="000364A8"/>
    <w:rsid w:val="00041103"/>
    <w:rsid w:val="0004533C"/>
    <w:rsid w:val="000456A9"/>
    <w:rsid w:val="000458EF"/>
    <w:rsid w:val="00046469"/>
    <w:rsid w:val="000474C5"/>
    <w:rsid w:val="00050B88"/>
    <w:rsid w:val="00050E29"/>
    <w:rsid w:val="0005194D"/>
    <w:rsid w:val="0005273A"/>
    <w:rsid w:val="000534ED"/>
    <w:rsid w:val="00053F6B"/>
    <w:rsid w:val="00054656"/>
    <w:rsid w:val="000551CC"/>
    <w:rsid w:val="00055A7B"/>
    <w:rsid w:val="0006068A"/>
    <w:rsid w:val="00062ED5"/>
    <w:rsid w:val="000635EB"/>
    <w:rsid w:val="000649B6"/>
    <w:rsid w:val="0006648F"/>
    <w:rsid w:val="000664F5"/>
    <w:rsid w:val="00066E43"/>
    <w:rsid w:val="00067B58"/>
    <w:rsid w:val="00067E29"/>
    <w:rsid w:val="00070C71"/>
    <w:rsid w:val="00072544"/>
    <w:rsid w:val="000733ED"/>
    <w:rsid w:val="000741B9"/>
    <w:rsid w:val="00074980"/>
    <w:rsid w:val="00074A8F"/>
    <w:rsid w:val="0007538E"/>
    <w:rsid w:val="00076DEC"/>
    <w:rsid w:val="000819C4"/>
    <w:rsid w:val="00082029"/>
    <w:rsid w:val="00082F27"/>
    <w:rsid w:val="0008315A"/>
    <w:rsid w:val="00084435"/>
    <w:rsid w:val="000845A6"/>
    <w:rsid w:val="00084682"/>
    <w:rsid w:val="00084C9C"/>
    <w:rsid w:val="0008716F"/>
    <w:rsid w:val="000926C6"/>
    <w:rsid w:val="00093BCB"/>
    <w:rsid w:val="0009410A"/>
    <w:rsid w:val="00095AD6"/>
    <w:rsid w:val="00096313"/>
    <w:rsid w:val="00097BD7"/>
    <w:rsid w:val="000A12B5"/>
    <w:rsid w:val="000A376A"/>
    <w:rsid w:val="000A5135"/>
    <w:rsid w:val="000B03F3"/>
    <w:rsid w:val="000B3A23"/>
    <w:rsid w:val="000B6480"/>
    <w:rsid w:val="000C00F0"/>
    <w:rsid w:val="000C0C4B"/>
    <w:rsid w:val="000C14BB"/>
    <w:rsid w:val="000C1519"/>
    <w:rsid w:val="000C296B"/>
    <w:rsid w:val="000C2A69"/>
    <w:rsid w:val="000C37E3"/>
    <w:rsid w:val="000C3F84"/>
    <w:rsid w:val="000C5C2B"/>
    <w:rsid w:val="000D01B8"/>
    <w:rsid w:val="000D06E6"/>
    <w:rsid w:val="000D2642"/>
    <w:rsid w:val="000D284D"/>
    <w:rsid w:val="000E1123"/>
    <w:rsid w:val="000E29E1"/>
    <w:rsid w:val="000E31C0"/>
    <w:rsid w:val="000E525D"/>
    <w:rsid w:val="000E5846"/>
    <w:rsid w:val="000E5A04"/>
    <w:rsid w:val="000E65DC"/>
    <w:rsid w:val="000E695F"/>
    <w:rsid w:val="000E7CB8"/>
    <w:rsid w:val="000F0CDC"/>
    <w:rsid w:val="000F3598"/>
    <w:rsid w:val="000F4E7B"/>
    <w:rsid w:val="000F5536"/>
    <w:rsid w:val="000F6C12"/>
    <w:rsid w:val="00100A44"/>
    <w:rsid w:val="00102867"/>
    <w:rsid w:val="00102C05"/>
    <w:rsid w:val="00103395"/>
    <w:rsid w:val="00103804"/>
    <w:rsid w:val="00103DCA"/>
    <w:rsid w:val="00104273"/>
    <w:rsid w:val="00104F24"/>
    <w:rsid w:val="001052BC"/>
    <w:rsid w:val="00106A1F"/>
    <w:rsid w:val="00106BD2"/>
    <w:rsid w:val="0010727E"/>
    <w:rsid w:val="00107AE7"/>
    <w:rsid w:val="00110505"/>
    <w:rsid w:val="0011060C"/>
    <w:rsid w:val="00110A78"/>
    <w:rsid w:val="00113352"/>
    <w:rsid w:val="001146F7"/>
    <w:rsid w:val="00114BD2"/>
    <w:rsid w:val="00114F93"/>
    <w:rsid w:val="00115927"/>
    <w:rsid w:val="00115F79"/>
    <w:rsid w:val="001167D1"/>
    <w:rsid w:val="001170C6"/>
    <w:rsid w:val="0012106C"/>
    <w:rsid w:val="00121338"/>
    <w:rsid w:val="00122969"/>
    <w:rsid w:val="00123A12"/>
    <w:rsid w:val="00123A65"/>
    <w:rsid w:val="001243C8"/>
    <w:rsid w:val="001276F8"/>
    <w:rsid w:val="001279AF"/>
    <w:rsid w:val="0013047B"/>
    <w:rsid w:val="00130A53"/>
    <w:rsid w:val="00130BBD"/>
    <w:rsid w:val="00133156"/>
    <w:rsid w:val="00133AC0"/>
    <w:rsid w:val="00134BBD"/>
    <w:rsid w:val="00136CB8"/>
    <w:rsid w:val="00137454"/>
    <w:rsid w:val="00137DF5"/>
    <w:rsid w:val="00141165"/>
    <w:rsid w:val="00142A9E"/>
    <w:rsid w:val="001433C4"/>
    <w:rsid w:val="00143BA3"/>
    <w:rsid w:val="00143BBC"/>
    <w:rsid w:val="00143D76"/>
    <w:rsid w:val="001474D5"/>
    <w:rsid w:val="00147CB8"/>
    <w:rsid w:val="00152BD1"/>
    <w:rsid w:val="0015458C"/>
    <w:rsid w:val="00154ADD"/>
    <w:rsid w:val="00155D12"/>
    <w:rsid w:val="00157526"/>
    <w:rsid w:val="00163AB7"/>
    <w:rsid w:val="00164910"/>
    <w:rsid w:val="0016528D"/>
    <w:rsid w:val="001704AD"/>
    <w:rsid w:val="00170586"/>
    <w:rsid w:val="00171731"/>
    <w:rsid w:val="001727AE"/>
    <w:rsid w:val="0017283F"/>
    <w:rsid w:val="00172ECE"/>
    <w:rsid w:val="0017374F"/>
    <w:rsid w:val="00173BA6"/>
    <w:rsid w:val="0017441A"/>
    <w:rsid w:val="00175063"/>
    <w:rsid w:val="00176968"/>
    <w:rsid w:val="00176E65"/>
    <w:rsid w:val="0017719F"/>
    <w:rsid w:val="00177960"/>
    <w:rsid w:val="00180A94"/>
    <w:rsid w:val="00180E22"/>
    <w:rsid w:val="00181622"/>
    <w:rsid w:val="00181EC2"/>
    <w:rsid w:val="00185E22"/>
    <w:rsid w:val="001869F6"/>
    <w:rsid w:val="00186BE4"/>
    <w:rsid w:val="00186EF9"/>
    <w:rsid w:val="0018736A"/>
    <w:rsid w:val="00193355"/>
    <w:rsid w:val="001939B4"/>
    <w:rsid w:val="00196184"/>
    <w:rsid w:val="00196D73"/>
    <w:rsid w:val="001971AC"/>
    <w:rsid w:val="001A00D1"/>
    <w:rsid w:val="001A12B2"/>
    <w:rsid w:val="001A43CC"/>
    <w:rsid w:val="001A54D8"/>
    <w:rsid w:val="001A5F34"/>
    <w:rsid w:val="001A63CD"/>
    <w:rsid w:val="001A66EB"/>
    <w:rsid w:val="001A6D49"/>
    <w:rsid w:val="001B6419"/>
    <w:rsid w:val="001C611F"/>
    <w:rsid w:val="001C67CB"/>
    <w:rsid w:val="001C7792"/>
    <w:rsid w:val="001C79FE"/>
    <w:rsid w:val="001D0E51"/>
    <w:rsid w:val="001D1E6E"/>
    <w:rsid w:val="001D34CB"/>
    <w:rsid w:val="001D5BB3"/>
    <w:rsid w:val="001D76BC"/>
    <w:rsid w:val="001D7C69"/>
    <w:rsid w:val="001E0C4B"/>
    <w:rsid w:val="001E33CA"/>
    <w:rsid w:val="001E3418"/>
    <w:rsid w:val="001E369D"/>
    <w:rsid w:val="001E61B6"/>
    <w:rsid w:val="001E71E5"/>
    <w:rsid w:val="001E7200"/>
    <w:rsid w:val="001E7928"/>
    <w:rsid w:val="001E7BC3"/>
    <w:rsid w:val="001F0085"/>
    <w:rsid w:val="001F0425"/>
    <w:rsid w:val="001F117B"/>
    <w:rsid w:val="001F2EB1"/>
    <w:rsid w:val="001F3F47"/>
    <w:rsid w:val="001F4061"/>
    <w:rsid w:val="001F5099"/>
    <w:rsid w:val="001F772D"/>
    <w:rsid w:val="00200240"/>
    <w:rsid w:val="0020072F"/>
    <w:rsid w:val="00200C76"/>
    <w:rsid w:val="00200D66"/>
    <w:rsid w:val="002013A5"/>
    <w:rsid w:val="00202147"/>
    <w:rsid w:val="00202DA2"/>
    <w:rsid w:val="00204278"/>
    <w:rsid w:val="0020447D"/>
    <w:rsid w:val="00204A22"/>
    <w:rsid w:val="002054CA"/>
    <w:rsid w:val="00206678"/>
    <w:rsid w:val="00206927"/>
    <w:rsid w:val="00207E6A"/>
    <w:rsid w:val="00211643"/>
    <w:rsid w:val="00212C60"/>
    <w:rsid w:val="00214DE3"/>
    <w:rsid w:val="00215779"/>
    <w:rsid w:val="00221D9A"/>
    <w:rsid w:val="00221D9D"/>
    <w:rsid w:val="00222A00"/>
    <w:rsid w:val="002230FC"/>
    <w:rsid w:val="00224002"/>
    <w:rsid w:val="002248CB"/>
    <w:rsid w:val="0022584F"/>
    <w:rsid w:val="00227791"/>
    <w:rsid w:val="00227800"/>
    <w:rsid w:val="00227C99"/>
    <w:rsid w:val="00227F25"/>
    <w:rsid w:val="00230C5A"/>
    <w:rsid w:val="00231411"/>
    <w:rsid w:val="0023206B"/>
    <w:rsid w:val="00233669"/>
    <w:rsid w:val="002358B3"/>
    <w:rsid w:val="00237A6B"/>
    <w:rsid w:val="00237B7C"/>
    <w:rsid w:val="00241668"/>
    <w:rsid w:val="002417B3"/>
    <w:rsid w:val="002426AB"/>
    <w:rsid w:val="00242A9F"/>
    <w:rsid w:val="00243597"/>
    <w:rsid w:val="002446F1"/>
    <w:rsid w:val="00245845"/>
    <w:rsid w:val="00245C6F"/>
    <w:rsid w:val="00246CF6"/>
    <w:rsid w:val="0025119A"/>
    <w:rsid w:val="00251BE2"/>
    <w:rsid w:val="002520AA"/>
    <w:rsid w:val="00252916"/>
    <w:rsid w:val="0025359C"/>
    <w:rsid w:val="00255C1F"/>
    <w:rsid w:val="00263878"/>
    <w:rsid w:val="002647B4"/>
    <w:rsid w:val="00265436"/>
    <w:rsid w:val="0026555E"/>
    <w:rsid w:val="00266E95"/>
    <w:rsid w:val="00267784"/>
    <w:rsid w:val="0027228A"/>
    <w:rsid w:val="00272A37"/>
    <w:rsid w:val="002734E6"/>
    <w:rsid w:val="00273829"/>
    <w:rsid w:val="002755D9"/>
    <w:rsid w:val="00286487"/>
    <w:rsid w:val="00286AE0"/>
    <w:rsid w:val="00287D1E"/>
    <w:rsid w:val="00290D3E"/>
    <w:rsid w:val="00290F44"/>
    <w:rsid w:val="0029104D"/>
    <w:rsid w:val="00291365"/>
    <w:rsid w:val="00292059"/>
    <w:rsid w:val="00293519"/>
    <w:rsid w:val="002935A9"/>
    <w:rsid w:val="00295FBC"/>
    <w:rsid w:val="0029790E"/>
    <w:rsid w:val="002A0619"/>
    <w:rsid w:val="002A0662"/>
    <w:rsid w:val="002A0E65"/>
    <w:rsid w:val="002A2182"/>
    <w:rsid w:val="002A2ED9"/>
    <w:rsid w:val="002A386E"/>
    <w:rsid w:val="002A4159"/>
    <w:rsid w:val="002A456A"/>
    <w:rsid w:val="002A4A79"/>
    <w:rsid w:val="002A5ABC"/>
    <w:rsid w:val="002A5D8F"/>
    <w:rsid w:val="002A5FF9"/>
    <w:rsid w:val="002A66DB"/>
    <w:rsid w:val="002A7357"/>
    <w:rsid w:val="002A7409"/>
    <w:rsid w:val="002A76E4"/>
    <w:rsid w:val="002A7718"/>
    <w:rsid w:val="002B1C03"/>
    <w:rsid w:val="002B2352"/>
    <w:rsid w:val="002B37B1"/>
    <w:rsid w:val="002B61FC"/>
    <w:rsid w:val="002B6DEA"/>
    <w:rsid w:val="002C0EF8"/>
    <w:rsid w:val="002C1F36"/>
    <w:rsid w:val="002C2CF2"/>
    <w:rsid w:val="002C40FC"/>
    <w:rsid w:val="002C41EA"/>
    <w:rsid w:val="002C43C7"/>
    <w:rsid w:val="002C4EEC"/>
    <w:rsid w:val="002C66F0"/>
    <w:rsid w:val="002C6D0A"/>
    <w:rsid w:val="002D4386"/>
    <w:rsid w:val="002D5810"/>
    <w:rsid w:val="002D5C9F"/>
    <w:rsid w:val="002D7898"/>
    <w:rsid w:val="002D7D22"/>
    <w:rsid w:val="002E1A78"/>
    <w:rsid w:val="002E2E58"/>
    <w:rsid w:val="002E42AF"/>
    <w:rsid w:val="002E5F7C"/>
    <w:rsid w:val="002E603C"/>
    <w:rsid w:val="002E6E0A"/>
    <w:rsid w:val="002F2661"/>
    <w:rsid w:val="002F43A6"/>
    <w:rsid w:val="002F4616"/>
    <w:rsid w:val="002F7F2E"/>
    <w:rsid w:val="0030054B"/>
    <w:rsid w:val="0030238A"/>
    <w:rsid w:val="0030274A"/>
    <w:rsid w:val="0030276A"/>
    <w:rsid w:val="00303E41"/>
    <w:rsid w:val="003054E7"/>
    <w:rsid w:val="003064EC"/>
    <w:rsid w:val="00306F39"/>
    <w:rsid w:val="003079AB"/>
    <w:rsid w:val="00312390"/>
    <w:rsid w:val="0031706C"/>
    <w:rsid w:val="0031738D"/>
    <w:rsid w:val="003173F5"/>
    <w:rsid w:val="003174B4"/>
    <w:rsid w:val="00317759"/>
    <w:rsid w:val="0032025F"/>
    <w:rsid w:val="003208A9"/>
    <w:rsid w:val="003214D3"/>
    <w:rsid w:val="00321A99"/>
    <w:rsid w:val="003242D6"/>
    <w:rsid w:val="00324BFB"/>
    <w:rsid w:val="00324CC4"/>
    <w:rsid w:val="003261ED"/>
    <w:rsid w:val="00327981"/>
    <w:rsid w:val="003316E2"/>
    <w:rsid w:val="00331E53"/>
    <w:rsid w:val="003337FE"/>
    <w:rsid w:val="0033451B"/>
    <w:rsid w:val="00334682"/>
    <w:rsid w:val="003354A1"/>
    <w:rsid w:val="00335E03"/>
    <w:rsid w:val="003400E3"/>
    <w:rsid w:val="00340BC8"/>
    <w:rsid w:val="0034104A"/>
    <w:rsid w:val="00343B8F"/>
    <w:rsid w:val="0034400B"/>
    <w:rsid w:val="00344226"/>
    <w:rsid w:val="00344D65"/>
    <w:rsid w:val="0034658A"/>
    <w:rsid w:val="003467A7"/>
    <w:rsid w:val="00350B8E"/>
    <w:rsid w:val="0035124D"/>
    <w:rsid w:val="003542D2"/>
    <w:rsid w:val="00354567"/>
    <w:rsid w:val="003563A0"/>
    <w:rsid w:val="00356EFC"/>
    <w:rsid w:val="003608B5"/>
    <w:rsid w:val="00360FB1"/>
    <w:rsid w:val="00365170"/>
    <w:rsid w:val="0037084B"/>
    <w:rsid w:val="0037098A"/>
    <w:rsid w:val="0037282D"/>
    <w:rsid w:val="00374E3E"/>
    <w:rsid w:val="00375433"/>
    <w:rsid w:val="00376392"/>
    <w:rsid w:val="0037776B"/>
    <w:rsid w:val="003810AA"/>
    <w:rsid w:val="003818F3"/>
    <w:rsid w:val="00381997"/>
    <w:rsid w:val="00381A30"/>
    <w:rsid w:val="00385E85"/>
    <w:rsid w:val="00390B35"/>
    <w:rsid w:val="003914D6"/>
    <w:rsid w:val="003923FD"/>
    <w:rsid w:val="00392ADF"/>
    <w:rsid w:val="003938F5"/>
    <w:rsid w:val="00394255"/>
    <w:rsid w:val="003952BE"/>
    <w:rsid w:val="00395A3E"/>
    <w:rsid w:val="00395CA7"/>
    <w:rsid w:val="003961F2"/>
    <w:rsid w:val="003975C9"/>
    <w:rsid w:val="00397D17"/>
    <w:rsid w:val="003A1720"/>
    <w:rsid w:val="003A3E3A"/>
    <w:rsid w:val="003A52B0"/>
    <w:rsid w:val="003B1E05"/>
    <w:rsid w:val="003B23CA"/>
    <w:rsid w:val="003B5673"/>
    <w:rsid w:val="003B59D5"/>
    <w:rsid w:val="003B6D98"/>
    <w:rsid w:val="003C09D1"/>
    <w:rsid w:val="003C1191"/>
    <w:rsid w:val="003C26E3"/>
    <w:rsid w:val="003C2BDA"/>
    <w:rsid w:val="003C4BCE"/>
    <w:rsid w:val="003C4EEC"/>
    <w:rsid w:val="003C7B45"/>
    <w:rsid w:val="003D0826"/>
    <w:rsid w:val="003D110F"/>
    <w:rsid w:val="003D1206"/>
    <w:rsid w:val="003D19CC"/>
    <w:rsid w:val="003D1E53"/>
    <w:rsid w:val="003D3316"/>
    <w:rsid w:val="003D36B2"/>
    <w:rsid w:val="003D51FF"/>
    <w:rsid w:val="003D54DA"/>
    <w:rsid w:val="003D5782"/>
    <w:rsid w:val="003D6D15"/>
    <w:rsid w:val="003D6DD2"/>
    <w:rsid w:val="003E078F"/>
    <w:rsid w:val="003E1984"/>
    <w:rsid w:val="003E2154"/>
    <w:rsid w:val="003E24F6"/>
    <w:rsid w:val="003E25E9"/>
    <w:rsid w:val="003E278E"/>
    <w:rsid w:val="003E33A0"/>
    <w:rsid w:val="003E3D14"/>
    <w:rsid w:val="003E47EA"/>
    <w:rsid w:val="003E6406"/>
    <w:rsid w:val="003E6C20"/>
    <w:rsid w:val="003E6E31"/>
    <w:rsid w:val="003E7150"/>
    <w:rsid w:val="003E7675"/>
    <w:rsid w:val="003F0530"/>
    <w:rsid w:val="003F1273"/>
    <w:rsid w:val="003F1343"/>
    <w:rsid w:val="003F39A7"/>
    <w:rsid w:val="003F4C6A"/>
    <w:rsid w:val="003F5930"/>
    <w:rsid w:val="003F5B71"/>
    <w:rsid w:val="003F7FC4"/>
    <w:rsid w:val="00403F62"/>
    <w:rsid w:val="004042EB"/>
    <w:rsid w:val="00405325"/>
    <w:rsid w:val="00407828"/>
    <w:rsid w:val="00412BAF"/>
    <w:rsid w:val="004147DF"/>
    <w:rsid w:val="00414AED"/>
    <w:rsid w:val="00421478"/>
    <w:rsid w:val="004223BB"/>
    <w:rsid w:val="00422DB8"/>
    <w:rsid w:val="00425954"/>
    <w:rsid w:val="00427714"/>
    <w:rsid w:val="00430622"/>
    <w:rsid w:val="004308AF"/>
    <w:rsid w:val="00430DEB"/>
    <w:rsid w:val="004315C5"/>
    <w:rsid w:val="0043347B"/>
    <w:rsid w:val="00434CC5"/>
    <w:rsid w:val="0043508A"/>
    <w:rsid w:val="00436AE7"/>
    <w:rsid w:val="00436EC0"/>
    <w:rsid w:val="00441FAA"/>
    <w:rsid w:val="0044391B"/>
    <w:rsid w:val="004442CD"/>
    <w:rsid w:val="00445039"/>
    <w:rsid w:val="004452E8"/>
    <w:rsid w:val="00451595"/>
    <w:rsid w:val="0045247B"/>
    <w:rsid w:val="004527D7"/>
    <w:rsid w:val="00453EC3"/>
    <w:rsid w:val="00456351"/>
    <w:rsid w:val="0045645E"/>
    <w:rsid w:val="004573CE"/>
    <w:rsid w:val="00460A22"/>
    <w:rsid w:val="004623C4"/>
    <w:rsid w:val="00462BC6"/>
    <w:rsid w:val="00462EA9"/>
    <w:rsid w:val="004630C2"/>
    <w:rsid w:val="00467F34"/>
    <w:rsid w:val="00471BBF"/>
    <w:rsid w:val="00472565"/>
    <w:rsid w:val="004726DA"/>
    <w:rsid w:val="00472A67"/>
    <w:rsid w:val="004739A6"/>
    <w:rsid w:val="00473AF9"/>
    <w:rsid w:val="004743FE"/>
    <w:rsid w:val="00474555"/>
    <w:rsid w:val="00474AB1"/>
    <w:rsid w:val="00475CCF"/>
    <w:rsid w:val="00476EEF"/>
    <w:rsid w:val="0047714F"/>
    <w:rsid w:val="004772F7"/>
    <w:rsid w:val="004810B2"/>
    <w:rsid w:val="00482D85"/>
    <w:rsid w:val="00483842"/>
    <w:rsid w:val="00485BA1"/>
    <w:rsid w:val="00485C08"/>
    <w:rsid w:val="00486261"/>
    <w:rsid w:val="004920D0"/>
    <w:rsid w:val="0049266B"/>
    <w:rsid w:val="00493891"/>
    <w:rsid w:val="004A0456"/>
    <w:rsid w:val="004A0BA6"/>
    <w:rsid w:val="004A1F02"/>
    <w:rsid w:val="004A2033"/>
    <w:rsid w:val="004A3A4C"/>
    <w:rsid w:val="004A4CFB"/>
    <w:rsid w:val="004A58AF"/>
    <w:rsid w:val="004A58B9"/>
    <w:rsid w:val="004A6B07"/>
    <w:rsid w:val="004A7857"/>
    <w:rsid w:val="004B27BB"/>
    <w:rsid w:val="004B3B3E"/>
    <w:rsid w:val="004B3BA0"/>
    <w:rsid w:val="004B6D5F"/>
    <w:rsid w:val="004B6DB0"/>
    <w:rsid w:val="004B6E29"/>
    <w:rsid w:val="004B7366"/>
    <w:rsid w:val="004C08ED"/>
    <w:rsid w:val="004C2E5F"/>
    <w:rsid w:val="004C3200"/>
    <w:rsid w:val="004C332E"/>
    <w:rsid w:val="004C3D37"/>
    <w:rsid w:val="004C6E72"/>
    <w:rsid w:val="004D243B"/>
    <w:rsid w:val="004D4926"/>
    <w:rsid w:val="004D5863"/>
    <w:rsid w:val="004D6902"/>
    <w:rsid w:val="004D72C3"/>
    <w:rsid w:val="004D7921"/>
    <w:rsid w:val="004E19EA"/>
    <w:rsid w:val="004E1B2C"/>
    <w:rsid w:val="004E2598"/>
    <w:rsid w:val="004E2CD3"/>
    <w:rsid w:val="004E38A3"/>
    <w:rsid w:val="004E57CF"/>
    <w:rsid w:val="004F1F9A"/>
    <w:rsid w:val="004F2831"/>
    <w:rsid w:val="004F39BA"/>
    <w:rsid w:val="004F53B9"/>
    <w:rsid w:val="004F752A"/>
    <w:rsid w:val="00500D6B"/>
    <w:rsid w:val="00501542"/>
    <w:rsid w:val="00503065"/>
    <w:rsid w:val="0050355F"/>
    <w:rsid w:val="0050386F"/>
    <w:rsid w:val="00503DF8"/>
    <w:rsid w:val="00504981"/>
    <w:rsid w:val="005063DE"/>
    <w:rsid w:val="00507A20"/>
    <w:rsid w:val="00510586"/>
    <w:rsid w:val="005108B0"/>
    <w:rsid w:val="00511690"/>
    <w:rsid w:val="0051195D"/>
    <w:rsid w:val="00511CE7"/>
    <w:rsid w:val="0051236B"/>
    <w:rsid w:val="00512DF4"/>
    <w:rsid w:val="005135B4"/>
    <w:rsid w:val="00513E77"/>
    <w:rsid w:val="005148EE"/>
    <w:rsid w:val="00514F7D"/>
    <w:rsid w:val="00515512"/>
    <w:rsid w:val="005166AE"/>
    <w:rsid w:val="00516A58"/>
    <w:rsid w:val="00520ABB"/>
    <w:rsid w:val="00521A0F"/>
    <w:rsid w:val="005300B8"/>
    <w:rsid w:val="00530312"/>
    <w:rsid w:val="005309D8"/>
    <w:rsid w:val="00531E03"/>
    <w:rsid w:val="00532371"/>
    <w:rsid w:val="0053553B"/>
    <w:rsid w:val="00535E1C"/>
    <w:rsid w:val="0053678E"/>
    <w:rsid w:val="00536E1E"/>
    <w:rsid w:val="00540A0D"/>
    <w:rsid w:val="00540E3E"/>
    <w:rsid w:val="00542963"/>
    <w:rsid w:val="00542B87"/>
    <w:rsid w:val="005461B5"/>
    <w:rsid w:val="005468DA"/>
    <w:rsid w:val="0054799E"/>
    <w:rsid w:val="005505F4"/>
    <w:rsid w:val="00552D9C"/>
    <w:rsid w:val="005530AE"/>
    <w:rsid w:val="00555FB1"/>
    <w:rsid w:val="005573FC"/>
    <w:rsid w:val="00561A13"/>
    <w:rsid w:val="0056357D"/>
    <w:rsid w:val="00564F53"/>
    <w:rsid w:val="0056502F"/>
    <w:rsid w:val="00565B03"/>
    <w:rsid w:val="00565F25"/>
    <w:rsid w:val="00566D15"/>
    <w:rsid w:val="00571D4C"/>
    <w:rsid w:val="005722FA"/>
    <w:rsid w:val="005735A5"/>
    <w:rsid w:val="00573B21"/>
    <w:rsid w:val="00580DA9"/>
    <w:rsid w:val="00581D86"/>
    <w:rsid w:val="00582657"/>
    <w:rsid w:val="00583E56"/>
    <w:rsid w:val="00585A29"/>
    <w:rsid w:val="00587D0B"/>
    <w:rsid w:val="005900C7"/>
    <w:rsid w:val="00591327"/>
    <w:rsid w:val="00591738"/>
    <w:rsid w:val="00592AA1"/>
    <w:rsid w:val="00592BE8"/>
    <w:rsid w:val="0059503A"/>
    <w:rsid w:val="005964AB"/>
    <w:rsid w:val="005A2126"/>
    <w:rsid w:val="005A2168"/>
    <w:rsid w:val="005A4CB3"/>
    <w:rsid w:val="005A6095"/>
    <w:rsid w:val="005A6B0D"/>
    <w:rsid w:val="005A6FA4"/>
    <w:rsid w:val="005B0377"/>
    <w:rsid w:val="005B23D0"/>
    <w:rsid w:val="005B364D"/>
    <w:rsid w:val="005B394F"/>
    <w:rsid w:val="005B6005"/>
    <w:rsid w:val="005B6887"/>
    <w:rsid w:val="005B7B1B"/>
    <w:rsid w:val="005B7DBF"/>
    <w:rsid w:val="005C0B3F"/>
    <w:rsid w:val="005C1D17"/>
    <w:rsid w:val="005C41CC"/>
    <w:rsid w:val="005C59DE"/>
    <w:rsid w:val="005C5CBE"/>
    <w:rsid w:val="005C6124"/>
    <w:rsid w:val="005D1525"/>
    <w:rsid w:val="005D25CA"/>
    <w:rsid w:val="005D4150"/>
    <w:rsid w:val="005D45DB"/>
    <w:rsid w:val="005D4E58"/>
    <w:rsid w:val="005D6028"/>
    <w:rsid w:val="005D7431"/>
    <w:rsid w:val="005D7CA2"/>
    <w:rsid w:val="005E1538"/>
    <w:rsid w:val="005E25E9"/>
    <w:rsid w:val="005E3FDC"/>
    <w:rsid w:val="005E6C93"/>
    <w:rsid w:val="005E74DB"/>
    <w:rsid w:val="005F2AA6"/>
    <w:rsid w:val="005F2E2D"/>
    <w:rsid w:val="005F384E"/>
    <w:rsid w:val="005F413F"/>
    <w:rsid w:val="005F56CA"/>
    <w:rsid w:val="005F784B"/>
    <w:rsid w:val="006001C2"/>
    <w:rsid w:val="00600FFA"/>
    <w:rsid w:val="0060526F"/>
    <w:rsid w:val="00606648"/>
    <w:rsid w:val="00607097"/>
    <w:rsid w:val="0061009C"/>
    <w:rsid w:val="00610255"/>
    <w:rsid w:val="00613F0E"/>
    <w:rsid w:val="00615D0F"/>
    <w:rsid w:val="006163EA"/>
    <w:rsid w:val="00616B5D"/>
    <w:rsid w:val="00617E9A"/>
    <w:rsid w:val="00617F2A"/>
    <w:rsid w:val="006204F4"/>
    <w:rsid w:val="006206EA"/>
    <w:rsid w:val="006207F3"/>
    <w:rsid w:val="006227CF"/>
    <w:rsid w:val="00622DE0"/>
    <w:rsid w:val="00623B46"/>
    <w:rsid w:val="00625970"/>
    <w:rsid w:val="00627FEB"/>
    <w:rsid w:val="0063194B"/>
    <w:rsid w:val="00631E4E"/>
    <w:rsid w:val="00633627"/>
    <w:rsid w:val="00634FA9"/>
    <w:rsid w:val="006356BC"/>
    <w:rsid w:val="006371D6"/>
    <w:rsid w:val="0064047B"/>
    <w:rsid w:val="00643C78"/>
    <w:rsid w:val="00644133"/>
    <w:rsid w:val="006441E6"/>
    <w:rsid w:val="006468AA"/>
    <w:rsid w:val="00647721"/>
    <w:rsid w:val="006531F0"/>
    <w:rsid w:val="0065396D"/>
    <w:rsid w:val="00655368"/>
    <w:rsid w:val="00655504"/>
    <w:rsid w:val="00655FDB"/>
    <w:rsid w:val="00656160"/>
    <w:rsid w:val="00656273"/>
    <w:rsid w:val="006635C1"/>
    <w:rsid w:val="00664878"/>
    <w:rsid w:val="00664D16"/>
    <w:rsid w:val="0066569E"/>
    <w:rsid w:val="00665FAF"/>
    <w:rsid w:val="006665F4"/>
    <w:rsid w:val="00667402"/>
    <w:rsid w:val="00667AC7"/>
    <w:rsid w:val="006703F6"/>
    <w:rsid w:val="0067052E"/>
    <w:rsid w:val="0067086E"/>
    <w:rsid w:val="00670A14"/>
    <w:rsid w:val="00670B4D"/>
    <w:rsid w:val="006717C1"/>
    <w:rsid w:val="006719E4"/>
    <w:rsid w:val="00672609"/>
    <w:rsid w:val="00673242"/>
    <w:rsid w:val="00673CCF"/>
    <w:rsid w:val="00675940"/>
    <w:rsid w:val="00675F90"/>
    <w:rsid w:val="00675FDE"/>
    <w:rsid w:val="00676040"/>
    <w:rsid w:val="006763FE"/>
    <w:rsid w:val="00676DBA"/>
    <w:rsid w:val="00680AFE"/>
    <w:rsid w:val="00681ED7"/>
    <w:rsid w:val="0068210B"/>
    <w:rsid w:val="00682538"/>
    <w:rsid w:val="006848E9"/>
    <w:rsid w:val="00685A0A"/>
    <w:rsid w:val="00686538"/>
    <w:rsid w:val="0069063D"/>
    <w:rsid w:val="00691A8B"/>
    <w:rsid w:val="00691F61"/>
    <w:rsid w:val="00693A1E"/>
    <w:rsid w:val="00693C55"/>
    <w:rsid w:val="0069467A"/>
    <w:rsid w:val="00696205"/>
    <w:rsid w:val="006A064E"/>
    <w:rsid w:val="006A08DC"/>
    <w:rsid w:val="006A1712"/>
    <w:rsid w:val="006A1C2D"/>
    <w:rsid w:val="006A2CE1"/>
    <w:rsid w:val="006A47DB"/>
    <w:rsid w:val="006A5139"/>
    <w:rsid w:val="006A543C"/>
    <w:rsid w:val="006A5FDD"/>
    <w:rsid w:val="006A6006"/>
    <w:rsid w:val="006A624B"/>
    <w:rsid w:val="006A6283"/>
    <w:rsid w:val="006A7136"/>
    <w:rsid w:val="006A728E"/>
    <w:rsid w:val="006A7B27"/>
    <w:rsid w:val="006B0B13"/>
    <w:rsid w:val="006B3229"/>
    <w:rsid w:val="006B34F4"/>
    <w:rsid w:val="006B395C"/>
    <w:rsid w:val="006B4BB5"/>
    <w:rsid w:val="006B57F9"/>
    <w:rsid w:val="006B5895"/>
    <w:rsid w:val="006C0F62"/>
    <w:rsid w:val="006C190E"/>
    <w:rsid w:val="006C1C73"/>
    <w:rsid w:val="006C1CBA"/>
    <w:rsid w:val="006C4707"/>
    <w:rsid w:val="006C4E2B"/>
    <w:rsid w:val="006C669C"/>
    <w:rsid w:val="006C7735"/>
    <w:rsid w:val="006C7EB6"/>
    <w:rsid w:val="006D0914"/>
    <w:rsid w:val="006D218B"/>
    <w:rsid w:val="006D5CB9"/>
    <w:rsid w:val="006D6B7A"/>
    <w:rsid w:val="006D7B4D"/>
    <w:rsid w:val="006E09DD"/>
    <w:rsid w:val="006E19D8"/>
    <w:rsid w:val="006E1BBF"/>
    <w:rsid w:val="006E363C"/>
    <w:rsid w:val="006E36F3"/>
    <w:rsid w:val="006E3853"/>
    <w:rsid w:val="006F0C81"/>
    <w:rsid w:val="006F1EC5"/>
    <w:rsid w:val="006F4079"/>
    <w:rsid w:val="006F519B"/>
    <w:rsid w:val="006F5DC5"/>
    <w:rsid w:val="006F64A8"/>
    <w:rsid w:val="006F6D91"/>
    <w:rsid w:val="006F6EBD"/>
    <w:rsid w:val="00700415"/>
    <w:rsid w:val="007006F9"/>
    <w:rsid w:val="007007E5"/>
    <w:rsid w:val="0070229A"/>
    <w:rsid w:val="00702AF8"/>
    <w:rsid w:val="00702B5D"/>
    <w:rsid w:val="007031DA"/>
    <w:rsid w:val="00703D9B"/>
    <w:rsid w:val="00704681"/>
    <w:rsid w:val="00704D02"/>
    <w:rsid w:val="0070670F"/>
    <w:rsid w:val="0070729A"/>
    <w:rsid w:val="0070789E"/>
    <w:rsid w:val="00712311"/>
    <w:rsid w:val="0071309D"/>
    <w:rsid w:val="007130A7"/>
    <w:rsid w:val="00713CAD"/>
    <w:rsid w:val="0071467B"/>
    <w:rsid w:val="00715179"/>
    <w:rsid w:val="00717D7F"/>
    <w:rsid w:val="007216CC"/>
    <w:rsid w:val="007225D7"/>
    <w:rsid w:val="00723AD8"/>
    <w:rsid w:val="007265C8"/>
    <w:rsid w:val="00726FB6"/>
    <w:rsid w:val="007276E2"/>
    <w:rsid w:val="00727DC8"/>
    <w:rsid w:val="00730721"/>
    <w:rsid w:val="00732CE2"/>
    <w:rsid w:val="007335F6"/>
    <w:rsid w:val="00733B4B"/>
    <w:rsid w:val="007359B1"/>
    <w:rsid w:val="00740A01"/>
    <w:rsid w:val="007416AA"/>
    <w:rsid w:val="00741845"/>
    <w:rsid w:val="0074196C"/>
    <w:rsid w:val="00742D61"/>
    <w:rsid w:val="00743C79"/>
    <w:rsid w:val="00743CC4"/>
    <w:rsid w:val="00744612"/>
    <w:rsid w:val="00746831"/>
    <w:rsid w:val="00747589"/>
    <w:rsid w:val="00752BF2"/>
    <w:rsid w:val="007537FE"/>
    <w:rsid w:val="0075421F"/>
    <w:rsid w:val="007556F7"/>
    <w:rsid w:val="00755CF8"/>
    <w:rsid w:val="00756D94"/>
    <w:rsid w:val="007571B1"/>
    <w:rsid w:val="007608A2"/>
    <w:rsid w:val="007633B3"/>
    <w:rsid w:val="007639DC"/>
    <w:rsid w:val="00765643"/>
    <w:rsid w:val="00765E51"/>
    <w:rsid w:val="00766F6B"/>
    <w:rsid w:val="00771D2F"/>
    <w:rsid w:val="0077519B"/>
    <w:rsid w:val="00775DB0"/>
    <w:rsid w:val="00777335"/>
    <w:rsid w:val="00780214"/>
    <w:rsid w:val="00780216"/>
    <w:rsid w:val="007805C9"/>
    <w:rsid w:val="00783864"/>
    <w:rsid w:val="007838C5"/>
    <w:rsid w:val="00783C77"/>
    <w:rsid w:val="00783F42"/>
    <w:rsid w:val="007841B1"/>
    <w:rsid w:val="00786C3F"/>
    <w:rsid w:val="007871D8"/>
    <w:rsid w:val="00787CD5"/>
    <w:rsid w:val="00791D37"/>
    <w:rsid w:val="00792031"/>
    <w:rsid w:val="00795B29"/>
    <w:rsid w:val="00795EB3"/>
    <w:rsid w:val="007977C6"/>
    <w:rsid w:val="007A0C42"/>
    <w:rsid w:val="007A3638"/>
    <w:rsid w:val="007A4363"/>
    <w:rsid w:val="007A494B"/>
    <w:rsid w:val="007A51B0"/>
    <w:rsid w:val="007A6301"/>
    <w:rsid w:val="007A739E"/>
    <w:rsid w:val="007B21EB"/>
    <w:rsid w:val="007B2880"/>
    <w:rsid w:val="007B3DD9"/>
    <w:rsid w:val="007B54F0"/>
    <w:rsid w:val="007B6C22"/>
    <w:rsid w:val="007C0F85"/>
    <w:rsid w:val="007C2CE5"/>
    <w:rsid w:val="007C3B8F"/>
    <w:rsid w:val="007C440F"/>
    <w:rsid w:val="007C47F5"/>
    <w:rsid w:val="007D11D2"/>
    <w:rsid w:val="007D14EC"/>
    <w:rsid w:val="007D1F10"/>
    <w:rsid w:val="007D334C"/>
    <w:rsid w:val="007D55A4"/>
    <w:rsid w:val="007D5721"/>
    <w:rsid w:val="007D5E71"/>
    <w:rsid w:val="007D6545"/>
    <w:rsid w:val="007D65A3"/>
    <w:rsid w:val="007D698B"/>
    <w:rsid w:val="007D6B5E"/>
    <w:rsid w:val="007D7BCE"/>
    <w:rsid w:val="007D7CC9"/>
    <w:rsid w:val="007D7DEC"/>
    <w:rsid w:val="007E23F7"/>
    <w:rsid w:val="007E5585"/>
    <w:rsid w:val="007E55AE"/>
    <w:rsid w:val="007E619E"/>
    <w:rsid w:val="007E634C"/>
    <w:rsid w:val="007E7EC2"/>
    <w:rsid w:val="007F213D"/>
    <w:rsid w:val="007F3CA0"/>
    <w:rsid w:val="007F4543"/>
    <w:rsid w:val="007F4A70"/>
    <w:rsid w:val="007F4A91"/>
    <w:rsid w:val="007F4A94"/>
    <w:rsid w:val="007F4E7B"/>
    <w:rsid w:val="007F532E"/>
    <w:rsid w:val="007F5623"/>
    <w:rsid w:val="007F56D6"/>
    <w:rsid w:val="007F61A3"/>
    <w:rsid w:val="007F625F"/>
    <w:rsid w:val="007F6BCB"/>
    <w:rsid w:val="007F7364"/>
    <w:rsid w:val="00800196"/>
    <w:rsid w:val="00803654"/>
    <w:rsid w:val="008047F9"/>
    <w:rsid w:val="008054C7"/>
    <w:rsid w:val="0080642A"/>
    <w:rsid w:val="008102DF"/>
    <w:rsid w:val="00811004"/>
    <w:rsid w:val="00811A40"/>
    <w:rsid w:val="00811CA0"/>
    <w:rsid w:val="00812059"/>
    <w:rsid w:val="00812A06"/>
    <w:rsid w:val="00813C62"/>
    <w:rsid w:val="00814286"/>
    <w:rsid w:val="00814FD7"/>
    <w:rsid w:val="00815E23"/>
    <w:rsid w:val="00816D09"/>
    <w:rsid w:val="0082199A"/>
    <w:rsid w:val="0082385E"/>
    <w:rsid w:val="00823CE4"/>
    <w:rsid w:val="00823E1D"/>
    <w:rsid w:val="00825DB7"/>
    <w:rsid w:val="0082707A"/>
    <w:rsid w:val="0083055C"/>
    <w:rsid w:val="00832D79"/>
    <w:rsid w:val="0084060C"/>
    <w:rsid w:val="00840830"/>
    <w:rsid w:val="008423E1"/>
    <w:rsid w:val="008426BE"/>
    <w:rsid w:val="00842CBB"/>
    <w:rsid w:val="008438DC"/>
    <w:rsid w:val="00843C02"/>
    <w:rsid w:val="00843C4A"/>
    <w:rsid w:val="008462A2"/>
    <w:rsid w:val="008462BF"/>
    <w:rsid w:val="008505FD"/>
    <w:rsid w:val="008506D0"/>
    <w:rsid w:val="008518DF"/>
    <w:rsid w:val="008521F5"/>
    <w:rsid w:val="008544E0"/>
    <w:rsid w:val="00854F66"/>
    <w:rsid w:val="00855B45"/>
    <w:rsid w:val="00856310"/>
    <w:rsid w:val="008605EC"/>
    <w:rsid w:val="008625D9"/>
    <w:rsid w:val="00862DF7"/>
    <w:rsid w:val="008649D6"/>
    <w:rsid w:val="0086637E"/>
    <w:rsid w:val="00867E43"/>
    <w:rsid w:val="00870733"/>
    <w:rsid w:val="00871E86"/>
    <w:rsid w:val="008724EB"/>
    <w:rsid w:val="00873136"/>
    <w:rsid w:val="008732AF"/>
    <w:rsid w:val="0087545C"/>
    <w:rsid w:val="0087643E"/>
    <w:rsid w:val="008768AB"/>
    <w:rsid w:val="00881532"/>
    <w:rsid w:val="008816CD"/>
    <w:rsid w:val="00882A95"/>
    <w:rsid w:val="0088581F"/>
    <w:rsid w:val="00885D38"/>
    <w:rsid w:val="00885D59"/>
    <w:rsid w:val="00886860"/>
    <w:rsid w:val="00887845"/>
    <w:rsid w:val="00890501"/>
    <w:rsid w:val="00891DC0"/>
    <w:rsid w:val="0089342F"/>
    <w:rsid w:val="00896FB4"/>
    <w:rsid w:val="008A0896"/>
    <w:rsid w:val="008A0C71"/>
    <w:rsid w:val="008A685B"/>
    <w:rsid w:val="008A6AA5"/>
    <w:rsid w:val="008A6BF3"/>
    <w:rsid w:val="008A7AE3"/>
    <w:rsid w:val="008B3039"/>
    <w:rsid w:val="008B3329"/>
    <w:rsid w:val="008B3C54"/>
    <w:rsid w:val="008B6B7A"/>
    <w:rsid w:val="008B7B55"/>
    <w:rsid w:val="008C02C2"/>
    <w:rsid w:val="008C059D"/>
    <w:rsid w:val="008C1916"/>
    <w:rsid w:val="008C2507"/>
    <w:rsid w:val="008C27E7"/>
    <w:rsid w:val="008C3000"/>
    <w:rsid w:val="008C58F9"/>
    <w:rsid w:val="008C6304"/>
    <w:rsid w:val="008C7086"/>
    <w:rsid w:val="008C79D7"/>
    <w:rsid w:val="008D0FE2"/>
    <w:rsid w:val="008D28C2"/>
    <w:rsid w:val="008D2BF8"/>
    <w:rsid w:val="008D3A2C"/>
    <w:rsid w:val="008D485F"/>
    <w:rsid w:val="008D4E86"/>
    <w:rsid w:val="008D5CB2"/>
    <w:rsid w:val="008D623F"/>
    <w:rsid w:val="008D7523"/>
    <w:rsid w:val="008E028F"/>
    <w:rsid w:val="008E0A06"/>
    <w:rsid w:val="008E116F"/>
    <w:rsid w:val="008E1482"/>
    <w:rsid w:val="008E1D6A"/>
    <w:rsid w:val="008E24EB"/>
    <w:rsid w:val="008E4FF7"/>
    <w:rsid w:val="008E6413"/>
    <w:rsid w:val="008F044D"/>
    <w:rsid w:val="008F0597"/>
    <w:rsid w:val="008F2528"/>
    <w:rsid w:val="008F2A94"/>
    <w:rsid w:val="008F2D28"/>
    <w:rsid w:val="008F35F8"/>
    <w:rsid w:val="008F3931"/>
    <w:rsid w:val="008F3954"/>
    <w:rsid w:val="008F571D"/>
    <w:rsid w:val="008F5770"/>
    <w:rsid w:val="008F5991"/>
    <w:rsid w:val="008F5EA2"/>
    <w:rsid w:val="00900CE1"/>
    <w:rsid w:val="00901381"/>
    <w:rsid w:val="0090172B"/>
    <w:rsid w:val="00902C0F"/>
    <w:rsid w:val="00902D10"/>
    <w:rsid w:val="009064E3"/>
    <w:rsid w:val="0090680A"/>
    <w:rsid w:val="009072A6"/>
    <w:rsid w:val="009077B6"/>
    <w:rsid w:val="0091019E"/>
    <w:rsid w:val="00910B9D"/>
    <w:rsid w:val="009116E8"/>
    <w:rsid w:val="0091237D"/>
    <w:rsid w:val="0091315E"/>
    <w:rsid w:val="0091643C"/>
    <w:rsid w:val="0091687C"/>
    <w:rsid w:val="009177EE"/>
    <w:rsid w:val="00921AD0"/>
    <w:rsid w:val="00922433"/>
    <w:rsid w:val="00922445"/>
    <w:rsid w:val="00922BD4"/>
    <w:rsid w:val="00922F2C"/>
    <w:rsid w:val="009232AF"/>
    <w:rsid w:val="00923EF6"/>
    <w:rsid w:val="00925FDD"/>
    <w:rsid w:val="00927743"/>
    <w:rsid w:val="00930002"/>
    <w:rsid w:val="00930D10"/>
    <w:rsid w:val="00931285"/>
    <w:rsid w:val="009320DF"/>
    <w:rsid w:val="0093379C"/>
    <w:rsid w:val="00933A5E"/>
    <w:rsid w:val="00933A94"/>
    <w:rsid w:val="00933E87"/>
    <w:rsid w:val="009346E2"/>
    <w:rsid w:val="00935EC0"/>
    <w:rsid w:val="00937CAB"/>
    <w:rsid w:val="00942929"/>
    <w:rsid w:val="009437DB"/>
    <w:rsid w:val="0094403D"/>
    <w:rsid w:val="00946951"/>
    <w:rsid w:val="00946D16"/>
    <w:rsid w:val="00947059"/>
    <w:rsid w:val="00947872"/>
    <w:rsid w:val="00950771"/>
    <w:rsid w:val="00951FC2"/>
    <w:rsid w:val="00953E86"/>
    <w:rsid w:val="00956007"/>
    <w:rsid w:val="00956A4A"/>
    <w:rsid w:val="0095734F"/>
    <w:rsid w:val="00960497"/>
    <w:rsid w:val="00961330"/>
    <w:rsid w:val="00961399"/>
    <w:rsid w:val="009615BE"/>
    <w:rsid w:val="00962305"/>
    <w:rsid w:val="009660AD"/>
    <w:rsid w:val="009671FB"/>
    <w:rsid w:val="00970ACF"/>
    <w:rsid w:val="0097158E"/>
    <w:rsid w:val="00971864"/>
    <w:rsid w:val="009719A1"/>
    <w:rsid w:val="0097286D"/>
    <w:rsid w:val="00972B97"/>
    <w:rsid w:val="00972D3F"/>
    <w:rsid w:val="00974052"/>
    <w:rsid w:val="00974930"/>
    <w:rsid w:val="009760BF"/>
    <w:rsid w:val="00976984"/>
    <w:rsid w:val="00980237"/>
    <w:rsid w:val="00981217"/>
    <w:rsid w:val="00983BF2"/>
    <w:rsid w:val="00983D7D"/>
    <w:rsid w:val="0098761F"/>
    <w:rsid w:val="009913EF"/>
    <w:rsid w:val="00991931"/>
    <w:rsid w:val="00992BEE"/>
    <w:rsid w:val="009969DE"/>
    <w:rsid w:val="00997158"/>
    <w:rsid w:val="009976AA"/>
    <w:rsid w:val="009A0C02"/>
    <w:rsid w:val="009A0E65"/>
    <w:rsid w:val="009A0E6C"/>
    <w:rsid w:val="009A2D46"/>
    <w:rsid w:val="009A4734"/>
    <w:rsid w:val="009A53FA"/>
    <w:rsid w:val="009B1BF9"/>
    <w:rsid w:val="009B5D67"/>
    <w:rsid w:val="009B6B62"/>
    <w:rsid w:val="009B6E9B"/>
    <w:rsid w:val="009B7C10"/>
    <w:rsid w:val="009C12FB"/>
    <w:rsid w:val="009C2F0F"/>
    <w:rsid w:val="009C358A"/>
    <w:rsid w:val="009C4A1F"/>
    <w:rsid w:val="009C4ED6"/>
    <w:rsid w:val="009C7B16"/>
    <w:rsid w:val="009D1803"/>
    <w:rsid w:val="009D1A63"/>
    <w:rsid w:val="009D3652"/>
    <w:rsid w:val="009D3793"/>
    <w:rsid w:val="009D4F15"/>
    <w:rsid w:val="009D53D6"/>
    <w:rsid w:val="009D6B78"/>
    <w:rsid w:val="009D74A9"/>
    <w:rsid w:val="009D7B04"/>
    <w:rsid w:val="009E10EB"/>
    <w:rsid w:val="009E12E3"/>
    <w:rsid w:val="009E23C3"/>
    <w:rsid w:val="009E2768"/>
    <w:rsid w:val="009E2F40"/>
    <w:rsid w:val="009E3621"/>
    <w:rsid w:val="009E45FC"/>
    <w:rsid w:val="009E4825"/>
    <w:rsid w:val="009E491D"/>
    <w:rsid w:val="009E5130"/>
    <w:rsid w:val="009E6470"/>
    <w:rsid w:val="009F03B7"/>
    <w:rsid w:val="009F169E"/>
    <w:rsid w:val="009F4CC5"/>
    <w:rsid w:val="009F7AC2"/>
    <w:rsid w:val="00A00ADD"/>
    <w:rsid w:val="00A00D14"/>
    <w:rsid w:val="00A00E4F"/>
    <w:rsid w:val="00A012CB"/>
    <w:rsid w:val="00A01A65"/>
    <w:rsid w:val="00A02B21"/>
    <w:rsid w:val="00A02D0A"/>
    <w:rsid w:val="00A055EA"/>
    <w:rsid w:val="00A05D61"/>
    <w:rsid w:val="00A06B50"/>
    <w:rsid w:val="00A06DC7"/>
    <w:rsid w:val="00A109F7"/>
    <w:rsid w:val="00A12D21"/>
    <w:rsid w:val="00A12D97"/>
    <w:rsid w:val="00A16971"/>
    <w:rsid w:val="00A2457A"/>
    <w:rsid w:val="00A264A0"/>
    <w:rsid w:val="00A269F7"/>
    <w:rsid w:val="00A26F3A"/>
    <w:rsid w:val="00A31860"/>
    <w:rsid w:val="00A34790"/>
    <w:rsid w:val="00A352F8"/>
    <w:rsid w:val="00A35647"/>
    <w:rsid w:val="00A367C9"/>
    <w:rsid w:val="00A37CD8"/>
    <w:rsid w:val="00A408BC"/>
    <w:rsid w:val="00A41CD7"/>
    <w:rsid w:val="00A41D2B"/>
    <w:rsid w:val="00A42455"/>
    <w:rsid w:val="00A430EF"/>
    <w:rsid w:val="00A4378A"/>
    <w:rsid w:val="00A4592E"/>
    <w:rsid w:val="00A4654B"/>
    <w:rsid w:val="00A46F94"/>
    <w:rsid w:val="00A50161"/>
    <w:rsid w:val="00A50DBE"/>
    <w:rsid w:val="00A50E1B"/>
    <w:rsid w:val="00A540C5"/>
    <w:rsid w:val="00A546F0"/>
    <w:rsid w:val="00A54778"/>
    <w:rsid w:val="00A54EC3"/>
    <w:rsid w:val="00A55148"/>
    <w:rsid w:val="00A5633B"/>
    <w:rsid w:val="00A569DA"/>
    <w:rsid w:val="00A56AE8"/>
    <w:rsid w:val="00A5757D"/>
    <w:rsid w:val="00A576D8"/>
    <w:rsid w:val="00A61B3F"/>
    <w:rsid w:val="00A61F0D"/>
    <w:rsid w:val="00A621FB"/>
    <w:rsid w:val="00A66E52"/>
    <w:rsid w:val="00A70A1A"/>
    <w:rsid w:val="00A71421"/>
    <w:rsid w:val="00A82A85"/>
    <w:rsid w:val="00A832DD"/>
    <w:rsid w:val="00A874EB"/>
    <w:rsid w:val="00A91E16"/>
    <w:rsid w:val="00A923C0"/>
    <w:rsid w:val="00A933CF"/>
    <w:rsid w:val="00A940A2"/>
    <w:rsid w:val="00A94275"/>
    <w:rsid w:val="00AA1225"/>
    <w:rsid w:val="00AA1BC4"/>
    <w:rsid w:val="00AA3FB8"/>
    <w:rsid w:val="00AA4009"/>
    <w:rsid w:val="00AB0635"/>
    <w:rsid w:val="00AB11C3"/>
    <w:rsid w:val="00AB1F8F"/>
    <w:rsid w:val="00AB20FB"/>
    <w:rsid w:val="00AB2309"/>
    <w:rsid w:val="00AB36C1"/>
    <w:rsid w:val="00AB3874"/>
    <w:rsid w:val="00AB404B"/>
    <w:rsid w:val="00AB4C3F"/>
    <w:rsid w:val="00AB5A87"/>
    <w:rsid w:val="00AB5AD0"/>
    <w:rsid w:val="00AB66DB"/>
    <w:rsid w:val="00AC0813"/>
    <w:rsid w:val="00AC130F"/>
    <w:rsid w:val="00AC1A47"/>
    <w:rsid w:val="00AC2317"/>
    <w:rsid w:val="00AC34B7"/>
    <w:rsid w:val="00AC3EEC"/>
    <w:rsid w:val="00AC51B2"/>
    <w:rsid w:val="00AC534D"/>
    <w:rsid w:val="00AC5AE0"/>
    <w:rsid w:val="00AC6EEC"/>
    <w:rsid w:val="00AC7837"/>
    <w:rsid w:val="00AD0A6B"/>
    <w:rsid w:val="00AD10FD"/>
    <w:rsid w:val="00AD14CA"/>
    <w:rsid w:val="00AE04C8"/>
    <w:rsid w:val="00AE15AF"/>
    <w:rsid w:val="00AE2004"/>
    <w:rsid w:val="00AE26CC"/>
    <w:rsid w:val="00AE2E5F"/>
    <w:rsid w:val="00AE4E69"/>
    <w:rsid w:val="00AE7755"/>
    <w:rsid w:val="00AE7B10"/>
    <w:rsid w:val="00AF08E7"/>
    <w:rsid w:val="00AF0B64"/>
    <w:rsid w:val="00AF0D5F"/>
    <w:rsid w:val="00AF1C3A"/>
    <w:rsid w:val="00AF211A"/>
    <w:rsid w:val="00AF306C"/>
    <w:rsid w:val="00AF3305"/>
    <w:rsid w:val="00AF3DC0"/>
    <w:rsid w:val="00AF5C2F"/>
    <w:rsid w:val="00AF6C08"/>
    <w:rsid w:val="00AF6D6C"/>
    <w:rsid w:val="00B00AB9"/>
    <w:rsid w:val="00B00B49"/>
    <w:rsid w:val="00B03270"/>
    <w:rsid w:val="00B0386A"/>
    <w:rsid w:val="00B04AE1"/>
    <w:rsid w:val="00B05683"/>
    <w:rsid w:val="00B07F2C"/>
    <w:rsid w:val="00B12EDC"/>
    <w:rsid w:val="00B12F5E"/>
    <w:rsid w:val="00B1369C"/>
    <w:rsid w:val="00B14B60"/>
    <w:rsid w:val="00B1607D"/>
    <w:rsid w:val="00B17FA3"/>
    <w:rsid w:val="00B218F7"/>
    <w:rsid w:val="00B21B5E"/>
    <w:rsid w:val="00B23534"/>
    <w:rsid w:val="00B236E0"/>
    <w:rsid w:val="00B2375B"/>
    <w:rsid w:val="00B241D1"/>
    <w:rsid w:val="00B24ABF"/>
    <w:rsid w:val="00B251D1"/>
    <w:rsid w:val="00B254BB"/>
    <w:rsid w:val="00B26E95"/>
    <w:rsid w:val="00B279FD"/>
    <w:rsid w:val="00B27FA9"/>
    <w:rsid w:val="00B32AD3"/>
    <w:rsid w:val="00B32F7F"/>
    <w:rsid w:val="00B34B0E"/>
    <w:rsid w:val="00B42E9D"/>
    <w:rsid w:val="00B438F4"/>
    <w:rsid w:val="00B4509E"/>
    <w:rsid w:val="00B46A48"/>
    <w:rsid w:val="00B46BFB"/>
    <w:rsid w:val="00B46DFE"/>
    <w:rsid w:val="00B47100"/>
    <w:rsid w:val="00B47226"/>
    <w:rsid w:val="00B4731B"/>
    <w:rsid w:val="00B47F4A"/>
    <w:rsid w:val="00B51123"/>
    <w:rsid w:val="00B5248C"/>
    <w:rsid w:val="00B55CB4"/>
    <w:rsid w:val="00B56012"/>
    <w:rsid w:val="00B56D58"/>
    <w:rsid w:val="00B605CA"/>
    <w:rsid w:val="00B607D2"/>
    <w:rsid w:val="00B6094A"/>
    <w:rsid w:val="00B6221C"/>
    <w:rsid w:val="00B62F6D"/>
    <w:rsid w:val="00B642D5"/>
    <w:rsid w:val="00B71295"/>
    <w:rsid w:val="00B713BE"/>
    <w:rsid w:val="00B71B84"/>
    <w:rsid w:val="00B729A1"/>
    <w:rsid w:val="00B73CEC"/>
    <w:rsid w:val="00B73D54"/>
    <w:rsid w:val="00B73F6E"/>
    <w:rsid w:val="00B76709"/>
    <w:rsid w:val="00B76D5F"/>
    <w:rsid w:val="00B813D9"/>
    <w:rsid w:val="00B821F6"/>
    <w:rsid w:val="00B82539"/>
    <w:rsid w:val="00B837BE"/>
    <w:rsid w:val="00B8532B"/>
    <w:rsid w:val="00B86658"/>
    <w:rsid w:val="00B9022F"/>
    <w:rsid w:val="00B90887"/>
    <w:rsid w:val="00B91141"/>
    <w:rsid w:val="00B921C8"/>
    <w:rsid w:val="00B950E4"/>
    <w:rsid w:val="00B97E88"/>
    <w:rsid w:val="00BA1711"/>
    <w:rsid w:val="00BA1F53"/>
    <w:rsid w:val="00BA20B1"/>
    <w:rsid w:val="00BA336E"/>
    <w:rsid w:val="00BA3639"/>
    <w:rsid w:val="00BA4C50"/>
    <w:rsid w:val="00BA5B6A"/>
    <w:rsid w:val="00BB6036"/>
    <w:rsid w:val="00BB606D"/>
    <w:rsid w:val="00BB7BF2"/>
    <w:rsid w:val="00BC0987"/>
    <w:rsid w:val="00BC512A"/>
    <w:rsid w:val="00BC724C"/>
    <w:rsid w:val="00BD0A12"/>
    <w:rsid w:val="00BD605A"/>
    <w:rsid w:val="00BD6094"/>
    <w:rsid w:val="00BD74C2"/>
    <w:rsid w:val="00BD76A2"/>
    <w:rsid w:val="00BE0047"/>
    <w:rsid w:val="00BE1CC6"/>
    <w:rsid w:val="00BE33F0"/>
    <w:rsid w:val="00BE57EE"/>
    <w:rsid w:val="00BE5BA1"/>
    <w:rsid w:val="00BE76DD"/>
    <w:rsid w:val="00BE7C17"/>
    <w:rsid w:val="00BF1F1B"/>
    <w:rsid w:val="00BF235C"/>
    <w:rsid w:val="00BF2F9D"/>
    <w:rsid w:val="00BF32A8"/>
    <w:rsid w:val="00BF3CB1"/>
    <w:rsid w:val="00BF56DF"/>
    <w:rsid w:val="00BF5FA9"/>
    <w:rsid w:val="00C00D08"/>
    <w:rsid w:val="00C00FDE"/>
    <w:rsid w:val="00C01C44"/>
    <w:rsid w:val="00C02D17"/>
    <w:rsid w:val="00C03B2A"/>
    <w:rsid w:val="00C03B54"/>
    <w:rsid w:val="00C03F3C"/>
    <w:rsid w:val="00C05B71"/>
    <w:rsid w:val="00C05F1D"/>
    <w:rsid w:val="00C07CEB"/>
    <w:rsid w:val="00C102AF"/>
    <w:rsid w:val="00C11023"/>
    <w:rsid w:val="00C11742"/>
    <w:rsid w:val="00C11868"/>
    <w:rsid w:val="00C143B1"/>
    <w:rsid w:val="00C21AFC"/>
    <w:rsid w:val="00C21BC3"/>
    <w:rsid w:val="00C25DE1"/>
    <w:rsid w:val="00C26797"/>
    <w:rsid w:val="00C307AE"/>
    <w:rsid w:val="00C30849"/>
    <w:rsid w:val="00C33038"/>
    <w:rsid w:val="00C3421D"/>
    <w:rsid w:val="00C36B8D"/>
    <w:rsid w:val="00C36BB2"/>
    <w:rsid w:val="00C36D94"/>
    <w:rsid w:val="00C36EBA"/>
    <w:rsid w:val="00C37174"/>
    <w:rsid w:val="00C3752B"/>
    <w:rsid w:val="00C376D5"/>
    <w:rsid w:val="00C40486"/>
    <w:rsid w:val="00C42662"/>
    <w:rsid w:val="00C4294E"/>
    <w:rsid w:val="00C42CBC"/>
    <w:rsid w:val="00C46AE4"/>
    <w:rsid w:val="00C47AE7"/>
    <w:rsid w:val="00C47D8F"/>
    <w:rsid w:val="00C504F8"/>
    <w:rsid w:val="00C51846"/>
    <w:rsid w:val="00C524AB"/>
    <w:rsid w:val="00C52BBB"/>
    <w:rsid w:val="00C55690"/>
    <w:rsid w:val="00C55EC9"/>
    <w:rsid w:val="00C56038"/>
    <w:rsid w:val="00C60981"/>
    <w:rsid w:val="00C62681"/>
    <w:rsid w:val="00C62BBD"/>
    <w:rsid w:val="00C64E5D"/>
    <w:rsid w:val="00C66AFD"/>
    <w:rsid w:val="00C67190"/>
    <w:rsid w:val="00C70BF4"/>
    <w:rsid w:val="00C72ABE"/>
    <w:rsid w:val="00C73F13"/>
    <w:rsid w:val="00C808B9"/>
    <w:rsid w:val="00C81EFC"/>
    <w:rsid w:val="00C82A67"/>
    <w:rsid w:val="00C83640"/>
    <w:rsid w:val="00C836CB"/>
    <w:rsid w:val="00C84555"/>
    <w:rsid w:val="00C84C57"/>
    <w:rsid w:val="00C84D87"/>
    <w:rsid w:val="00C84DA8"/>
    <w:rsid w:val="00C8555B"/>
    <w:rsid w:val="00C85ACE"/>
    <w:rsid w:val="00C85FF5"/>
    <w:rsid w:val="00C91C3A"/>
    <w:rsid w:val="00C93997"/>
    <w:rsid w:val="00C95589"/>
    <w:rsid w:val="00C9742C"/>
    <w:rsid w:val="00C975F0"/>
    <w:rsid w:val="00CA1C3E"/>
    <w:rsid w:val="00CA2516"/>
    <w:rsid w:val="00CA256E"/>
    <w:rsid w:val="00CA3326"/>
    <w:rsid w:val="00CA5997"/>
    <w:rsid w:val="00CA6A6B"/>
    <w:rsid w:val="00CA6E0E"/>
    <w:rsid w:val="00CA7E1C"/>
    <w:rsid w:val="00CB1183"/>
    <w:rsid w:val="00CB1597"/>
    <w:rsid w:val="00CB2A0B"/>
    <w:rsid w:val="00CB2A6F"/>
    <w:rsid w:val="00CB6304"/>
    <w:rsid w:val="00CB6334"/>
    <w:rsid w:val="00CB65C1"/>
    <w:rsid w:val="00CC068D"/>
    <w:rsid w:val="00CC0FFC"/>
    <w:rsid w:val="00CC104C"/>
    <w:rsid w:val="00CC117D"/>
    <w:rsid w:val="00CC2CD8"/>
    <w:rsid w:val="00CC3796"/>
    <w:rsid w:val="00CC3846"/>
    <w:rsid w:val="00CC3CAF"/>
    <w:rsid w:val="00CC46AD"/>
    <w:rsid w:val="00CC4C84"/>
    <w:rsid w:val="00CC7303"/>
    <w:rsid w:val="00CD0B14"/>
    <w:rsid w:val="00CD1A0C"/>
    <w:rsid w:val="00CD1D2C"/>
    <w:rsid w:val="00CD4387"/>
    <w:rsid w:val="00CD4B4F"/>
    <w:rsid w:val="00CD665B"/>
    <w:rsid w:val="00CD7705"/>
    <w:rsid w:val="00CE0FCD"/>
    <w:rsid w:val="00CE2B0F"/>
    <w:rsid w:val="00CE2E5C"/>
    <w:rsid w:val="00CE307D"/>
    <w:rsid w:val="00CE4532"/>
    <w:rsid w:val="00CE5100"/>
    <w:rsid w:val="00CE5E22"/>
    <w:rsid w:val="00CE6010"/>
    <w:rsid w:val="00CE7EFC"/>
    <w:rsid w:val="00CF05A4"/>
    <w:rsid w:val="00CF0DD8"/>
    <w:rsid w:val="00CF19B7"/>
    <w:rsid w:val="00CF3ECC"/>
    <w:rsid w:val="00CF6EBA"/>
    <w:rsid w:val="00CF7C68"/>
    <w:rsid w:val="00D00077"/>
    <w:rsid w:val="00D0023C"/>
    <w:rsid w:val="00D02F38"/>
    <w:rsid w:val="00D03C11"/>
    <w:rsid w:val="00D047C5"/>
    <w:rsid w:val="00D052DC"/>
    <w:rsid w:val="00D11AFC"/>
    <w:rsid w:val="00D13851"/>
    <w:rsid w:val="00D14C94"/>
    <w:rsid w:val="00D16AE6"/>
    <w:rsid w:val="00D17677"/>
    <w:rsid w:val="00D17882"/>
    <w:rsid w:val="00D2219E"/>
    <w:rsid w:val="00D2304B"/>
    <w:rsid w:val="00D24239"/>
    <w:rsid w:val="00D24328"/>
    <w:rsid w:val="00D25D62"/>
    <w:rsid w:val="00D25D6B"/>
    <w:rsid w:val="00D25DE9"/>
    <w:rsid w:val="00D30D88"/>
    <w:rsid w:val="00D333E3"/>
    <w:rsid w:val="00D33EC9"/>
    <w:rsid w:val="00D35F0C"/>
    <w:rsid w:val="00D35F83"/>
    <w:rsid w:val="00D36B23"/>
    <w:rsid w:val="00D37D1B"/>
    <w:rsid w:val="00D43299"/>
    <w:rsid w:val="00D433A9"/>
    <w:rsid w:val="00D44E49"/>
    <w:rsid w:val="00D465B5"/>
    <w:rsid w:val="00D46ECC"/>
    <w:rsid w:val="00D47DD4"/>
    <w:rsid w:val="00D516B4"/>
    <w:rsid w:val="00D5473E"/>
    <w:rsid w:val="00D5798D"/>
    <w:rsid w:val="00D60580"/>
    <w:rsid w:val="00D6071A"/>
    <w:rsid w:val="00D611C8"/>
    <w:rsid w:val="00D617CB"/>
    <w:rsid w:val="00D62989"/>
    <w:rsid w:val="00D62CE2"/>
    <w:rsid w:val="00D62F17"/>
    <w:rsid w:val="00D66062"/>
    <w:rsid w:val="00D670C8"/>
    <w:rsid w:val="00D67A9E"/>
    <w:rsid w:val="00D714AE"/>
    <w:rsid w:val="00D71824"/>
    <w:rsid w:val="00D770EC"/>
    <w:rsid w:val="00D833C1"/>
    <w:rsid w:val="00D835A2"/>
    <w:rsid w:val="00D84579"/>
    <w:rsid w:val="00D85321"/>
    <w:rsid w:val="00D856F4"/>
    <w:rsid w:val="00D901E0"/>
    <w:rsid w:val="00D918B7"/>
    <w:rsid w:val="00D91960"/>
    <w:rsid w:val="00D928BE"/>
    <w:rsid w:val="00D92B83"/>
    <w:rsid w:val="00D9399C"/>
    <w:rsid w:val="00D93A9B"/>
    <w:rsid w:val="00D94570"/>
    <w:rsid w:val="00D94FC5"/>
    <w:rsid w:val="00D9530C"/>
    <w:rsid w:val="00D95C6F"/>
    <w:rsid w:val="00D97BA7"/>
    <w:rsid w:val="00DA0CE6"/>
    <w:rsid w:val="00DA1185"/>
    <w:rsid w:val="00DA1292"/>
    <w:rsid w:val="00DA3313"/>
    <w:rsid w:val="00DA5913"/>
    <w:rsid w:val="00DA5B19"/>
    <w:rsid w:val="00DA6238"/>
    <w:rsid w:val="00DA6F36"/>
    <w:rsid w:val="00DA7F8D"/>
    <w:rsid w:val="00DB0A0E"/>
    <w:rsid w:val="00DB1CB6"/>
    <w:rsid w:val="00DB21F8"/>
    <w:rsid w:val="00DB4DC1"/>
    <w:rsid w:val="00DB4DCC"/>
    <w:rsid w:val="00DB6BD2"/>
    <w:rsid w:val="00DB7D60"/>
    <w:rsid w:val="00DC238F"/>
    <w:rsid w:val="00DC269C"/>
    <w:rsid w:val="00DC4603"/>
    <w:rsid w:val="00DC58B0"/>
    <w:rsid w:val="00DC5BFC"/>
    <w:rsid w:val="00DC6040"/>
    <w:rsid w:val="00DC7C1C"/>
    <w:rsid w:val="00DD0991"/>
    <w:rsid w:val="00DD116B"/>
    <w:rsid w:val="00DD1342"/>
    <w:rsid w:val="00DD1796"/>
    <w:rsid w:val="00DD1A3A"/>
    <w:rsid w:val="00DD215A"/>
    <w:rsid w:val="00DD4673"/>
    <w:rsid w:val="00DD4D1A"/>
    <w:rsid w:val="00DD4DE3"/>
    <w:rsid w:val="00DD56A5"/>
    <w:rsid w:val="00DD5FE9"/>
    <w:rsid w:val="00DE0AB6"/>
    <w:rsid w:val="00DE13C2"/>
    <w:rsid w:val="00DE162C"/>
    <w:rsid w:val="00DE2DF1"/>
    <w:rsid w:val="00DF1A66"/>
    <w:rsid w:val="00DF1C9F"/>
    <w:rsid w:val="00DF2D9D"/>
    <w:rsid w:val="00DF35C0"/>
    <w:rsid w:val="00DF4DBF"/>
    <w:rsid w:val="00DF5852"/>
    <w:rsid w:val="00DF6B35"/>
    <w:rsid w:val="00DF6C58"/>
    <w:rsid w:val="00DF7C93"/>
    <w:rsid w:val="00E01958"/>
    <w:rsid w:val="00E01B60"/>
    <w:rsid w:val="00E01CD4"/>
    <w:rsid w:val="00E02BB5"/>
    <w:rsid w:val="00E03056"/>
    <w:rsid w:val="00E0310A"/>
    <w:rsid w:val="00E043B0"/>
    <w:rsid w:val="00E046A7"/>
    <w:rsid w:val="00E05CA4"/>
    <w:rsid w:val="00E0756F"/>
    <w:rsid w:val="00E0757B"/>
    <w:rsid w:val="00E07655"/>
    <w:rsid w:val="00E07A9E"/>
    <w:rsid w:val="00E07E4A"/>
    <w:rsid w:val="00E1097E"/>
    <w:rsid w:val="00E11223"/>
    <w:rsid w:val="00E1180B"/>
    <w:rsid w:val="00E11F5D"/>
    <w:rsid w:val="00E12390"/>
    <w:rsid w:val="00E1427B"/>
    <w:rsid w:val="00E14F7B"/>
    <w:rsid w:val="00E1553E"/>
    <w:rsid w:val="00E20790"/>
    <w:rsid w:val="00E21419"/>
    <w:rsid w:val="00E22624"/>
    <w:rsid w:val="00E24B92"/>
    <w:rsid w:val="00E250FA"/>
    <w:rsid w:val="00E25DA2"/>
    <w:rsid w:val="00E25FFF"/>
    <w:rsid w:val="00E26E02"/>
    <w:rsid w:val="00E27E32"/>
    <w:rsid w:val="00E30136"/>
    <w:rsid w:val="00E30510"/>
    <w:rsid w:val="00E30E58"/>
    <w:rsid w:val="00E3136F"/>
    <w:rsid w:val="00E33374"/>
    <w:rsid w:val="00E33406"/>
    <w:rsid w:val="00E35A1E"/>
    <w:rsid w:val="00E37295"/>
    <w:rsid w:val="00E378DF"/>
    <w:rsid w:val="00E40E65"/>
    <w:rsid w:val="00E43C12"/>
    <w:rsid w:val="00E45E2C"/>
    <w:rsid w:val="00E46D84"/>
    <w:rsid w:val="00E46E8F"/>
    <w:rsid w:val="00E513A5"/>
    <w:rsid w:val="00E513DB"/>
    <w:rsid w:val="00E51CBF"/>
    <w:rsid w:val="00E539E4"/>
    <w:rsid w:val="00E55CF6"/>
    <w:rsid w:val="00E5651C"/>
    <w:rsid w:val="00E56594"/>
    <w:rsid w:val="00E57EDE"/>
    <w:rsid w:val="00E61C3E"/>
    <w:rsid w:val="00E61CEE"/>
    <w:rsid w:val="00E62D8A"/>
    <w:rsid w:val="00E65844"/>
    <w:rsid w:val="00E66311"/>
    <w:rsid w:val="00E667B2"/>
    <w:rsid w:val="00E679BA"/>
    <w:rsid w:val="00E71904"/>
    <w:rsid w:val="00E71D70"/>
    <w:rsid w:val="00E72710"/>
    <w:rsid w:val="00E72DB0"/>
    <w:rsid w:val="00E73022"/>
    <w:rsid w:val="00E7515C"/>
    <w:rsid w:val="00E76E45"/>
    <w:rsid w:val="00E77026"/>
    <w:rsid w:val="00E77144"/>
    <w:rsid w:val="00E77FFC"/>
    <w:rsid w:val="00E80AB6"/>
    <w:rsid w:val="00E8323F"/>
    <w:rsid w:val="00E83862"/>
    <w:rsid w:val="00E83A20"/>
    <w:rsid w:val="00E84D83"/>
    <w:rsid w:val="00E84EBC"/>
    <w:rsid w:val="00E864E3"/>
    <w:rsid w:val="00E877A8"/>
    <w:rsid w:val="00E87AB3"/>
    <w:rsid w:val="00E87B19"/>
    <w:rsid w:val="00E9013F"/>
    <w:rsid w:val="00E90A4A"/>
    <w:rsid w:val="00E91C07"/>
    <w:rsid w:val="00E92C40"/>
    <w:rsid w:val="00E934B3"/>
    <w:rsid w:val="00E94FBF"/>
    <w:rsid w:val="00E950CC"/>
    <w:rsid w:val="00E95DEB"/>
    <w:rsid w:val="00E9741A"/>
    <w:rsid w:val="00EA08BF"/>
    <w:rsid w:val="00EA0949"/>
    <w:rsid w:val="00EA09CD"/>
    <w:rsid w:val="00EA1D75"/>
    <w:rsid w:val="00EA3264"/>
    <w:rsid w:val="00EA43DF"/>
    <w:rsid w:val="00EA4C82"/>
    <w:rsid w:val="00EA4C84"/>
    <w:rsid w:val="00EA6144"/>
    <w:rsid w:val="00EA619D"/>
    <w:rsid w:val="00EA6281"/>
    <w:rsid w:val="00EA6714"/>
    <w:rsid w:val="00EB25F0"/>
    <w:rsid w:val="00EB2A38"/>
    <w:rsid w:val="00EB48A5"/>
    <w:rsid w:val="00EB5509"/>
    <w:rsid w:val="00EB5D27"/>
    <w:rsid w:val="00EB6A29"/>
    <w:rsid w:val="00EB6ACD"/>
    <w:rsid w:val="00EB6BBE"/>
    <w:rsid w:val="00EB77D0"/>
    <w:rsid w:val="00EB7992"/>
    <w:rsid w:val="00EC139D"/>
    <w:rsid w:val="00EC45AA"/>
    <w:rsid w:val="00EC59DE"/>
    <w:rsid w:val="00EC5C78"/>
    <w:rsid w:val="00EC6DAA"/>
    <w:rsid w:val="00ED041D"/>
    <w:rsid w:val="00ED0532"/>
    <w:rsid w:val="00ED0A17"/>
    <w:rsid w:val="00ED1776"/>
    <w:rsid w:val="00ED4D9A"/>
    <w:rsid w:val="00ED56F5"/>
    <w:rsid w:val="00ED57CC"/>
    <w:rsid w:val="00ED6413"/>
    <w:rsid w:val="00ED6D0C"/>
    <w:rsid w:val="00EE2162"/>
    <w:rsid w:val="00EE2A78"/>
    <w:rsid w:val="00EE3013"/>
    <w:rsid w:val="00EE4595"/>
    <w:rsid w:val="00EF00F0"/>
    <w:rsid w:val="00EF1C00"/>
    <w:rsid w:val="00EF2A68"/>
    <w:rsid w:val="00EF3F8A"/>
    <w:rsid w:val="00EF473A"/>
    <w:rsid w:val="00EF4F6A"/>
    <w:rsid w:val="00EF5CC3"/>
    <w:rsid w:val="00F0010C"/>
    <w:rsid w:val="00F00153"/>
    <w:rsid w:val="00F01B7A"/>
    <w:rsid w:val="00F01E27"/>
    <w:rsid w:val="00F0333F"/>
    <w:rsid w:val="00F0388B"/>
    <w:rsid w:val="00F045FC"/>
    <w:rsid w:val="00F04EC8"/>
    <w:rsid w:val="00F0694A"/>
    <w:rsid w:val="00F06E80"/>
    <w:rsid w:val="00F0719A"/>
    <w:rsid w:val="00F07327"/>
    <w:rsid w:val="00F1006A"/>
    <w:rsid w:val="00F13C1B"/>
    <w:rsid w:val="00F15345"/>
    <w:rsid w:val="00F15EEC"/>
    <w:rsid w:val="00F20562"/>
    <w:rsid w:val="00F20725"/>
    <w:rsid w:val="00F23831"/>
    <w:rsid w:val="00F23B76"/>
    <w:rsid w:val="00F2462A"/>
    <w:rsid w:val="00F253B1"/>
    <w:rsid w:val="00F25786"/>
    <w:rsid w:val="00F27C75"/>
    <w:rsid w:val="00F3026A"/>
    <w:rsid w:val="00F3245A"/>
    <w:rsid w:val="00F3263E"/>
    <w:rsid w:val="00F33C00"/>
    <w:rsid w:val="00F33D3E"/>
    <w:rsid w:val="00F34F58"/>
    <w:rsid w:val="00F3520B"/>
    <w:rsid w:val="00F354DC"/>
    <w:rsid w:val="00F36201"/>
    <w:rsid w:val="00F36964"/>
    <w:rsid w:val="00F36BA9"/>
    <w:rsid w:val="00F36C44"/>
    <w:rsid w:val="00F37E31"/>
    <w:rsid w:val="00F411C3"/>
    <w:rsid w:val="00F41924"/>
    <w:rsid w:val="00F43444"/>
    <w:rsid w:val="00F439DC"/>
    <w:rsid w:val="00F44F0F"/>
    <w:rsid w:val="00F5114F"/>
    <w:rsid w:val="00F51726"/>
    <w:rsid w:val="00F51AA5"/>
    <w:rsid w:val="00F5221C"/>
    <w:rsid w:val="00F54FA1"/>
    <w:rsid w:val="00F56688"/>
    <w:rsid w:val="00F57CDE"/>
    <w:rsid w:val="00F57F57"/>
    <w:rsid w:val="00F63C64"/>
    <w:rsid w:val="00F66961"/>
    <w:rsid w:val="00F726DF"/>
    <w:rsid w:val="00F74CAC"/>
    <w:rsid w:val="00F77C4D"/>
    <w:rsid w:val="00F80360"/>
    <w:rsid w:val="00F80D44"/>
    <w:rsid w:val="00F81F2B"/>
    <w:rsid w:val="00F832C0"/>
    <w:rsid w:val="00F844BC"/>
    <w:rsid w:val="00F84C88"/>
    <w:rsid w:val="00F84D63"/>
    <w:rsid w:val="00F85301"/>
    <w:rsid w:val="00F857DC"/>
    <w:rsid w:val="00F913B5"/>
    <w:rsid w:val="00F96DCB"/>
    <w:rsid w:val="00FA1531"/>
    <w:rsid w:val="00FA2693"/>
    <w:rsid w:val="00FA3260"/>
    <w:rsid w:val="00FA47C9"/>
    <w:rsid w:val="00FA5EB5"/>
    <w:rsid w:val="00FA7463"/>
    <w:rsid w:val="00FB094E"/>
    <w:rsid w:val="00FB0EB5"/>
    <w:rsid w:val="00FB3C11"/>
    <w:rsid w:val="00FB4D92"/>
    <w:rsid w:val="00FB4EE1"/>
    <w:rsid w:val="00FB5771"/>
    <w:rsid w:val="00FB62C0"/>
    <w:rsid w:val="00FC08F2"/>
    <w:rsid w:val="00FC3132"/>
    <w:rsid w:val="00FC3C61"/>
    <w:rsid w:val="00FC42C9"/>
    <w:rsid w:val="00FC4360"/>
    <w:rsid w:val="00FC4F5B"/>
    <w:rsid w:val="00FD5300"/>
    <w:rsid w:val="00FD5DA0"/>
    <w:rsid w:val="00FD63BD"/>
    <w:rsid w:val="00FD701C"/>
    <w:rsid w:val="00FE016C"/>
    <w:rsid w:val="00FE141D"/>
    <w:rsid w:val="00FE28D5"/>
    <w:rsid w:val="00FE347E"/>
    <w:rsid w:val="00FE3999"/>
    <w:rsid w:val="00FE5302"/>
    <w:rsid w:val="00FE558D"/>
    <w:rsid w:val="00FE5DBC"/>
    <w:rsid w:val="00FF01DF"/>
    <w:rsid w:val="00FF0B45"/>
    <w:rsid w:val="00FF1B54"/>
    <w:rsid w:val="00FF5381"/>
    <w:rsid w:val="00FF56D1"/>
    <w:rsid w:val="00FF5A95"/>
    <w:rsid w:val="00FF5BCB"/>
    <w:rsid w:val="00FF73F6"/>
    <w:rsid w:val="00FF7C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70CCCC"/>
  <w15:chartTrackingRefBased/>
  <w15:docId w15:val="{2894FD63-A452-400E-B324-F8A647263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7052E"/>
    <w:rPr>
      <w:sz w:val="28"/>
      <w:szCs w:val="24"/>
    </w:rPr>
  </w:style>
  <w:style w:type="paragraph" w:styleId="Heading1">
    <w:name w:val="heading 1"/>
    <w:basedOn w:val="Normal"/>
    <w:next w:val="Normal"/>
    <w:link w:val="Heading1Char"/>
    <w:qFormat/>
    <w:rsid w:val="00512DF4"/>
    <w:pPr>
      <w:keepNext/>
      <w:spacing w:before="240" w:after="60"/>
      <w:outlineLvl w:val="0"/>
    </w:pPr>
    <w:rPr>
      <w:rFonts w:ascii="Cambria" w:hAnsi="Cambria"/>
      <w:b/>
      <w:bCs/>
      <w:kern w:val="32"/>
      <w:sz w:val="32"/>
      <w:szCs w:val="32"/>
      <w:lang w:val="x-none" w:eastAsia="x-none"/>
    </w:rPr>
  </w:style>
  <w:style w:type="paragraph" w:styleId="Heading2">
    <w:name w:val="heading 2"/>
    <w:aliases w:val="MUC LON"/>
    <w:basedOn w:val="Normal"/>
    <w:next w:val="Normal"/>
    <w:link w:val="Heading2Char"/>
    <w:qFormat/>
    <w:rsid w:val="00F23831"/>
    <w:pPr>
      <w:keepNext/>
      <w:spacing w:before="240" w:after="60"/>
      <w:outlineLvl w:val="1"/>
    </w:pPr>
    <w:rPr>
      <w:rFonts w:ascii="Cambria" w:hAnsi="Cambria"/>
      <w:b/>
      <w:bCs/>
      <w:i/>
      <w:iCs/>
      <w:szCs w:val="28"/>
      <w:lang w:val="x-none" w:eastAsia="x-none"/>
    </w:rPr>
  </w:style>
  <w:style w:type="paragraph" w:styleId="Heading3">
    <w:name w:val="heading 3"/>
    <w:basedOn w:val="Normal"/>
    <w:next w:val="Normal"/>
    <w:link w:val="Heading3Char"/>
    <w:qFormat/>
    <w:rsid w:val="00512DF4"/>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qFormat/>
    <w:rsid w:val="00FC42C9"/>
    <w:pPr>
      <w:keepNext/>
      <w:spacing w:before="60" w:after="60" w:line="320" w:lineRule="exact"/>
      <w:jc w:val="center"/>
      <w:outlineLvl w:val="3"/>
    </w:pPr>
    <w:rPr>
      <w:rFonts w:ascii=".VnTimeH" w:hAnsi=".VnTimeH"/>
      <w:b/>
      <w:color w:val="000000"/>
      <w:sz w:val="24"/>
      <w:szCs w:val="20"/>
      <w:lang w:val="x-none" w:eastAsia="x-none"/>
    </w:rPr>
  </w:style>
  <w:style w:type="paragraph" w:styleId="Heading5">
    <w:name w:val="heading 5"/>
    <w:basedOn w:val="Normal"/>
    <w:next w:val="Normal"/>
    <w:link w:val="Heading5Char"/>
    <w:qFormat/>
    <w:rsid w:val="00FC42C9"/>
    <w:pPr>
      <w:keepNext/>
      <w:spacing w:after="240" w:line="400" w:lineRule="exact"/>
      <w:jc w:val="both"/>
      <w:outlineLvl w:val="4"/>
    </w:pPr>
    <w:rPr>
      <w:rFonts w:ascii=".VnTime" w:hAnsi=".VnTime"/>
      <w:b/>
      <w:szCs w:val="20"/>
      <w:lang w:val="x-none" w:eastAsia="x-none"/>
    </w:rPr>
  </w:style>
  <w:style w:type="paragraph" w:styleId="Heading6">
    <w:name w:val="heading 6"/>
    <w:basedOn w:val="Normal"/>
    <w:next w:val="Normal"/>
    <w:qFormat/>
    <w:rsid w:val="000649B6"/>
    <w:pPr>
      <w:keepNext/>
      <w:jc w:val="center"/>
      <w:outlineLvl w:val="5"/>
    </w:pPr>
    <w:rPr>
      <w:b/>
      <w:bCs/>
      <w:sz w:val="24"/>
    </w:rPr>
  </w:style>
  <w:style w:type="paragraph" w:styleId="Heading7">
    <w:name w:val="heading 7"/>
    <w:basedOn w:val="Normal"/>
    <w:next w:val="Normal"/>
    <w:link w:val="Heading7Char"/>
    <w:qFormat/>
    <w:rsid w:val="000649B6"/>
    <w:pPr>
      <w:keepNext/>
      <w:jc w:val="center"/>
      <w:outlineLvl w:val="6"/>
    </w:pPr>
    <w:rPr>
      <w:b/>
      <w:bCs/>
      <w:spacing w:val="4"/>
      <w:sz w:val="22"/>
      <w:szCs w:val="22"/>
      <w:lang w:val="x-none" w:eastAsia="x-none"/>
    </w:rPr>
  </w:style>
  <w:style w:type="paragraph" w:styleId="Heading8">
    <w:name w:val="heading 8"/>
    <w:basedOn w:val="Normal"/>
    <w:next w:val="Normal"/>
    <w:link w:val="Heading8Char"/>
    <w:qFormat/>
    <w:rsid w:val="00FC42C9"/>
    <w:pPr>
      <w:keepNext/>
      <w:overflowPunct w:val="0"/>
      <w:autoSpaceDE w:val="0"/>
      <w:autoSpaceDN w:val="0"/>
      <w:adjustRightInd w:val="0"/>
      <w:jc w:val="both"/>
      <w:textAlignment w:val="baseline"/>
      <w:outlineLvl w:val="7"/>
    </w:pPr>
    <w:rPr>
      <w:rFonts w:ascii="VNI-Times" w:hAnsi="VNI-Times"/>
      <w:b/>
      <w:i/>
      <w:sz w:val="26"/>
      <w:szCs w:val="20"/>
      <w:lang w:val="x-none" w:eastAsia="x-none"/>
    </w:rPr>
  </w:style>
  <w:style w:type="paragraph" w:styleId="Heading9">
    <w:name w:val="heading 9"/>
    <w:basedOn w:val="Normal"/>
    <w:next w:val="Normal"/>
    <w:link w:val="Heading9Char"/>
    <w:qFormat/>
    <w:rsid w:val="00FC42C9"/>
    <w:pPr>
      <w:keepNext/>
      <w:overflowPunct w:val="0"/>
      <w:autoSpaceDE w:val="0"/>
      <w:autoSpaceDN w:val="0"/>
      <w:adjustRightInd w:val="0"/>
      <w:jc w:val="center"/>
      <w:textAlignment w:val="baseline"/>
      <w:outlineLvl w:val="8"/>
    </w:pPr>
    <w:rPr>
      <w:rFonts w:ascii="VNI-Times" w:hAnsi="VNI-Times"/>
      <w:b/>
      <w:sz w:val="26"/>
      <w:szCs w:val="20"/>
      <w:lang w:val="x-none" w:eastAsia="x-non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paragraph" w:styleId="FootnoteText">
    <w:name w:val="footnote text"/>
    <w:aliases w:val="Footnote Text Char Char Char Char Char,Footnote Text Char Char Char Char Char Char Ch,Footnote Text Char Char Char Char Char Char Ch Char Char Char,Footnote Text Char Char Char Char Char Char Ch Char Char Char Char Char Char C Char Char,fn"/>
    <w:basedOn w:val="Normal"/>
    <w:link w:val="FootnoteTextChar"/>
    <w:semiHidden/>
    <w:rsid w:val="000649B6"/>
    <w:pPr>
      <w:autoSpaceDE w:val="0"/>
      <w:autoSpaceDN w:val="0"/>
      <w:jc w:val="both"/>
    </w:pPr>
    <w:rPr>
      <w:sz w:val="20"/>
      <w:szCs w:val="20"/>
    </w:rPr>
  </w:style>
  <w:style w:type="character" w:styleId="FootnoteReference">
    <w:name w:val="footnote reference"/>
    <w:aliases w:val="Ref,de nota al pie"/>
    <w:semiHidden/>
    <w:rsid w:val="000649B6"/>
    <w:rPr>
      <w:vertAlign w:val="superscript"/>
    </w:rPr>
  </w:style>
  <w:style w:type="paragraph" w:customStyle="1" w:styleId="CharCharCharCharCharCharChar">
    <w:name w:val=" Char Char Char Char Char Char Char"/>
    <w:basedOn w:val="DocumentMap"/>
    <w:autoRedefine/>
    <w:rsid w:val="000649B6"/>
    <w:pPr>
      <w:widowControl w:val="0"/>
      <w:jc w:val="both"/>
    </w:pPr>
    <w:rPr>
      <w:rFonts w:eastAsia="SimSun"/>
      <w:kern w:val="2"/>
      <w:sz w:val="24"/>
      <w:szCs w:val="24"/>
      <w:lang w:eastAsia="zh-CN"/>
    </w:rPr>
  </w:style>
  <w:style w:type="paragraph" w:styleId="BodyText3">
    <w:name w:val="Body Text 3"/>
    <w:basedOn w:val="Normal"/>
    <w:link w:val="BodyText3Char"/>
    <w:rsid w:val="000649B6"/>
    <w:pPr>
      <w:spacing w:before="60" w:after="60" w:line="320" w:lineRule="exact"/>
      <w:jc w:val="both"/>
    </w:pPr>
    <w:rPr>
      <w:b/>
      <w:bCs/>
      <w:i/>
      <w:iCs/>
      <w:color w:val="000000"/>
      <w:szCs w:val="28"/>
      <w:lang w:val="x-none" w:eastAsia="x-none"/>
    </w:rPr>
  </w:style>
  <w:style w:type="paragraph" w:styleId="BodyText">
    <w:name w:val="Body Text"/>
    <w:basedOn w:val="Normal"/>
    <w:link w:val="BodyTextChar"/>
    <w:rsid w:val="000649B6"/>
    <w:pPr>
      <w:spacing w:after="120"/>
      <w:jc w:val="both"/>
    </w:pPr>
    <w:rPr>
      <w:szCs w:val="28"/>
      <w:lang w:val="x-none" w:eastAsia="x-none"/>
    </w:rPr>
  </w:style>
  <w:style w:type="character" w:styleId="EndnoteReference">
    <w:name w:val="endnote reference"/>
    <w:rsid w:val="000649B6"/>
    <w:rPr>
      <w:vertAlign w:val="superscript"/>
    </w:rPr>
  </w:style>
  <w:style w:type="paragraph" w:styleId="DocumentMap">
    <w:name w:val="Document Map"/>
    <w:basedOn w:val="Normal"/>
    <w:link w:val="DocumentMapChar"/>
    <w:semiHidden/>
    <w:rsid w:val="000649B6"/>
    <w:pPr>
      <w:shd w:val="clear" w:color="auto" w:fill="000080"/>
    </w:pPr>
    <w:rPr>
      <w:rFonts w:ascii="Tahoma" w:hAnsi="Tahoma"/>
      <w:sz w:val="20"/>
      <w:szCs w:val="20"/>
      <w:lang w:val="x-none" w:eastAsia="x-none"/>
    </w:rPr>
  </w:style>
  <w:style w:type="paragraph" w:customStyle="1" w:styleId="Char">
    <w:name w:val=" Char"/>
    <w:autoRedefine/>
    <w:rsid w:val="004042EB"/>
    <w:pPr>
      <w:numPr>
        <w:numId w:val="2"/>
      </w:numPr>
      <w:spacing w:after="120"/>
      <w:ind w:left="357"/>
    </w:pPr>
  </w:style>
  <w:style w:type="paragraph" w:customStyle="1" w:styleId="b">
    <w:name w:val="b"/>
    <w:basedOn w:val="Normal"/>
    <w:rsid w:val="00D35F0C"/>
    <w:pPr>
      <w:spacing w:before="160" w:after="80"/>
      <w:jc w:val="center"/>
    </w:pPr>
    <w:rPr>
      <w:b/>
      <w:sz w:val="26"/>
      <w:szCs w:val="26"/>
    </w:rPr>
  </w:style>
  <w:style w:type="paragraph" w:customStyle="1" w:styleId="III">
    <w:name w:val="III"/>
    <w:basedOn w:val="Normal"/>
    <w:rsid w:val="00CF7C68"/>
    <w:pPr>
      <w:jc w:val="both"/>
    </w:pPr>
    <w:rPr>
      <w:b/>
      <w:sz w:val="26"/>
      <w:szCs w:val="26"/>
    </w:rPr>
  </w:style>
  <w:style w:type="paragraph" w:styleId="Footer">
    <w:name w:val="footer"/>
    <w:basedOn w:val="Normal"/>
    <w:link w:val="FooterChar"/>
    <w:uiPriority w:val="99"/>
    <w:rsid w:val="00EA43DF"/>
    <w:pPr>
      <w:tabs>
        <w:tab w:val="center" w:pos="4320"/>
        <w:tab w:val="right" w:pos="8640"/>
      </w:tabs>
    </w:pPr>
    <w:rPr>
      <w:lang w:val="x-none" w:eastAsia="x-none"/>
    </w:rPr>
  </w:style>
  <w:style w:type="character" w:styleId="PageNumber">
    <w:name w:val="page number"/>
    <w:basedOn w:val="DefaultParagraphFont"/>
    <w:rsid w:val="00EA43DF"/>
  </w:style>
  <w:style w:type="paragraph" w:styleId="BalloonText">
    <w:name w:val="Balloon Text"/>
    <w:basedOn w:val="Normal"/>
    <w:link w:val="BalloonTextChar"/>
    <w:semiHidden/>
    <w:rsid w:val="00B2375B"/>
    <w:rPr>
      <w:rFonts w:ascii="Tahoma" w:hAnsi="Tahoma"/>
      <w:sz w:val="16"/>
      <w:szCs w:val="16"/>
      <w:lang w:val="x-none" w:eastAsia="x-none"/>
    </w:rPr>
  </w:style>
  <w:style w:type="paragraph" w:customStyle="1" w:styleId="CharCharCharCharCharCharCharCharCharCharCharCharCharCharCharChar">
    <w:name w:val=" Char Char Char Char Char Char Char Char Char Char Char Char Char Char Char Char"/>
    <w:basedOn w:val="Normal"/>
    <w:next w:val="Normal"/>
    <w:autoRedefine/>
    <w:semiHidden/>
    <w:rsid w:val="005D45DB"/>
    <w:pPr>
      <w:spacing w:before="120" w:after="120" w:line="312" w:lineRule="auto"/>
    </w:pPr>
    <w:rPr>
      <w:szCs w:val="22"/>
    </w:rPr>
  </w:style>
  <w:style w:type="paragraph" w:styleId="Header">
    <w:name w:val="header"/>
    <w:basedOn w:val="Normal"/>
    <w:link w:val="HeaderChar"/>
    <w:uiPriority w:val="99"/>
    <w:rsid w:val="009E4825"/>
    <w:pPr>
      <w:tabs>
        <w:tab w:val="center" w:pos="4320"/>
        <w:tab w:val="right" w:pos="8640"/>
      </w:tabs>
    </w:pPr>
    <w:rPr>
      <w:lang w:val="x-none" w:eastAsia="x-none"/>
    </w:rPr>
  </w:style>
  <w:style w:type="character" w:customStyle="1" w:styleId="Heading1Char">
    <w:name w:val="Heading 1 Char"/>
    <w:link w:val="Heading1"/>
    <w:rsid w:val="00512DF4"/>
    <w:rPr>
      <w:rFonts w:ascii="Cambria" w:eastAsia="Times New Roman" w:hAnsi="Cambria" w:cs="Times New Roman"/>
      <w:b/>
      <w:bCs/>
      <w:kern w:val="32"/>
      <w:sz w:val="32"/>
      <w:szCs w:val="32"/>
    </w:rPr>
  </w:style>
  <w:style w:type="character" w:customStyle="1" w:styleId="Heading3Char">
    <w:name w:val="Heading 3 Char"/>
    <w:link w:val="Heading3"/>
    <w:semiHidden/>
    <w:rsid w:val="00512DF4"/>
    <w:rPr>
      <w:rFonts w:ascii="Cambria" w:eastAsia="Times New Roman" w:hAnsi="Cambria" w:cs="Times New Roman"/>
      <w:b/>
      <w:bCs/>
      <w:sz w:val="26"/>
      <w:szCs w:val="26"/>
    </w:rPr>
  </w:style>
  <w:style w:type="paragraph" w:customStyle="1" w:styleId="DefaultParagraphFontParaCharCharCharCharChar">
    <w:name w:val="Default Paragraph Font Para Char Char Char Char Char"/>
    <w:autoRedefine/>
    <w:rsid w:val="00512DF4"/>
    <w:pPr>
      <w:tabs>
        <w:tab w:val="left" w:pos="1152"/>
      </w:tabs>
      <w:spacing w:before="120" w:after="120" w:line="312" w:lineRule="auto"/>
    </w:pPr>
    <w:rPr>
      <w:rFonts w:ascii="Arial" w:hAnsi="Arial" w:cs="Arial"/>
      <w:sz w:val="26"/>
      <w:szCs w:val="26"/>
    </w:rPr>
  </w:style>
  <w:style w:type="character" w:customStyle="1" w:styleId="Heading2Char">
    <w:name w:val="Heading 2 Char"/>
    <w:aliases w:val="MUC LON Char"/>
    <w:link w:val="Heading2"/>
    <w:rsid w:val="00F23831"/>
    <w:rPr>
      <w:rFonts w:ascii="Cambria" w:eastAsia="Times New Roman" w:hAnsi="Cambria" w:cs="Times New Roman"/>
      <w:b/>
      <w:bCs/>
      <w:i/>
      <w:iCs/>
      <w:sz w:val="28"/>
      <w:szCs w:val="28"/>
    </w:rPr>
  </w:style>
  <w:style w:type="paragraph" w:customStyle="1" w:styleId="Char1">
    <w:name w:val="Char1"/>
    <w:autoRedefine/>
    <w:rsid w:val="00532371"/>
    <w:pPr>
      <w:numPr>
        <w:numId w:val="1"/>
      </w:numPr>
      <w:spacing w:after="120"/>
      <w:ind w:left="357"/>
    </w:pPr>
  </w:style>
  <w:style w:type="paragraph" w:styleId="BodyText2">
    <w:name w:val="Body Text 2"/>
    <w:basedOn w:val="Normal"/>
    <w:link w:val="BodyText2Char"/>
    <w:rsid w:val="00460A22"/>
    <w:pPr>
      <w:spacing w:after="120" w:line="480" w:lineRule="auto"/>
    </w:pPr>
    <w:rPr>
      <w:rFonts w:ascii="VNI-Times" w:hAnsi="VNI-Times"/>
      <w:sz w:val="26"/>
      <w:szCs w:val="26"/>
      <w:lang w:val="x-none" w:eastAsia="x-none"/>
    </w:rPr>
  </w:style>
  <w:style w:type="paragraph" w:styleId="BodyTextIndent">
    <w:name w:val="Body Text Indent"/>
    <w:basedOn w:val="Normal"/>
    <w:link w:val="BodyTextIndentChar"/>
    <w:rsid w:val="004E38A3"/>
    <w:pPr>
      <w:spacing w:after="120"/>
      <w:ind w:left="283"/>
    </w:pPr>
    <w:rPr>
      <w:lang w:val="x-none" w:eastAsia="x-none"/>
    </w:rPr>
  </w:style>
  <w:style w:type="paragraph" w:customStyle="1" w:styleId="CharCharChar1CharCharCharCharCharCharCharCharCharChar">
    <w:name w:val=" Char Char Char1 Char Char Char Char Char Char Char Char Char Char"/>
    <w:autoRedefine/>
    <w:rsid w:val="004E38A3"/>
    <w:pPr>
      <w:numPr>
        <w:numId w:val="15"/>
      </w:numPr>
      <w:tabs>
        <w:tab w:val="clear" w:pos="717"/>
        <w:tab w:val="num" w:pos="720"/>
      </w:tabs>
      <w:spacing w:after="120"/>
      <w:ind w:left="357" w:firstLine="0"/>
    </w:pPr>
  </w:style>
  <w:style w:type="character" w:customStyle="1" w:styleId="Heading4Char">
    <w:name w:val="Heading 4 Char"/>
    <w:link w:val="Heading4"/>
    <w:rsid w:val="00FC42C9"/>
    <w:rPr>
      <w:rFonts w:ascii=".VnTimeH" w:hAnsi=".VnTimeH"/>
      <w:b/>
      <w:color w:val="000000"/>
      <w:sz w:val="24"/>
    </w:rPr>
  </w:style>
  <w:style w:type="character" w:customStyle="1" w:styleId="Heading5Char">
    <w:name w:val="Heading 5 Char"/>
    <w:link w:val="Heading5"/>
    <w:rsid w:val="00FC42C9"/>
    <w:rPr>
      <w:rFonts w:ascii=".VnTime" w:hAnsi=".VnTime"/>
      <w:b/>
      <w:sz w:val="28"/>
    </w:rPr>
  </w:style>
  <w:style w:type="character" w:customStyle="1" w:styleId="Heading8Char">
    <w:name w:val="Heading 8 Char"/>
    <w:link w:val="Heading8"/>
    <w:rsid w:val="00FC42C9"/>
    <w:rPr>
      <w:rFonts w:ascii="VNI-Times" w:hAnsi="VNI-Times"/>
      <w:b/>
      <w:i/>
      <w:sz w:val="26"/>
    </w:rPr>
  </w:style>
  <w:style w:type="character" w:customStyle="1" w:styleId="Heading9Char">
    <w:name w:val="Heading 9 Char"/>
    <w:link w:val="Heading9"/>
    <w:rsid w:val="00FC42C9"/>
    <w:rPr>
      <w:rFonts w:ascii="VNI-Times" w:hAnsi="VNI-Times"/>
      <w:b/>
      <w:sz w:val="26"/>
    </w:rPr>
  </w:style>
  <w:style w:type="paragraph" w:styleId="TOC1">
    <w:name w:val="toc 1"/>
    <w:basedOn w:val="Normal"/>
    <w:next w:val="Normal"/>
    <w:autoRedefine/>
    <w:uiPriority w:val="39"/>
    <w:rsid w:val="00FC42C9"/>
    <w:pPr>
      <w:tabs>
        <w:tab w:val="right" w:leader="dot" w:pos="9058"/>
      </w:tabs>
      <w:spacing w:before="120" w:after="120"/>
      <w:jc w:val="center"/>
    </w:pPr>
    <w:rPr>
      <w:b/>
      <w:caps/>
      <w:sz w:val="32"/>
      <w:szCs w:val="20"/>
    </w:rPr>
  </w:style>
  <w:style w:type="character" w:styleId="Hyperlink">
    <w:name w:val="Hyperlink"/>
    <w:uiPriority w:val="99"/>
    <w:rsid w:val="00FC42C9"/>
    <w:rPr>
      <w:color w:val="0000FF"/>
      <w:u w:val="single"/>
    </w:rPr>
  </w:style>
  <w:style w:type="paragraph" w:styleId="BodyTextIndent2">
    <w:name w:val="Body Text Indent 2"/>
    <w:basedOn w:val="Normal"/>
    <w:link w:val="BodyTextIndent2Char"/>
    <w:rsid w:val="00FC42C9"/>
    <w:pPr>
      <w:spacing w:after="120" w:line="480" w:lineRule="auto"/>
      <w:ind w:left="360"/>
    </w:pPr>
    <w:rPr>
      <w:rFonts w:ascii="VNI-Times" w:hAnsi="VNI-Times"/>
      <w:sz w:val="26"/>
      <w:szCs w:val="26"/>
      <w:lang w:val="x-none" w:eastAsia="x-none"/>
    </w:rPr>
  </w:style>
  <w:style w:type="character" w:customStyle="1" w:styleId="BodyTextIndent2Char">
    <w:name w:val="Body Text Indent 2 Char"/>
    <w:link w:val="BodyTextIndent2"/>
    <w:rsid w:val="00FC42C9"/>
    <w:rPr>
      <w:rFonts w:ascii="VNI-Times" w:hAnsi="VNI-Times"/>
      <w:sz w:val="26"/>
      <w:szCs w:val="26"/>
    </w:rPr>
  </w:style>
  <w:style w:type="paragraph" w:styleId="BodyTextIndent3">
    <w:name w:val="Body Text Indent 3"/>
    <w:basedOn w:val="Normal"/>
    <w:link w:val="BodyTextIndent3Char"/>
    <w:rsid w:val="00FC42C9"/>
    <w:pPr>
      <w:spacing w:after="120"/>
      <w:ind w:left="360"/>
    </w:pPr>
    <w:rPr>
      <w:rFonts w:ascii="VNI-Times" w:hAnsi="VNI-Times"/>
      <w:sz w:val="16"/>
      <w:szCs w:val="16"/>
      <w:lang w:val="x-none" w:eastAsia="x-none"/>
    </w:rPr>
  </w:style>
  <w:style w:type="character" w:customStyle="1" w:styleId="BodyTextIndent3Char">
    <w:name w:val="Body Text Indent 3 Char"/>
    <w:link w:val="BodyTextIndent3"/>
    <w:rsid w:val="00FC42C9"/>
    <w:rPr>
      <w:rFonts w:ascii="VNI-Times" w:hAnsi="VNI-Times"/>
      <w:sz w:val="16"/>
      <w:szCs w:val="16"/>
    </w:rPr>
  </w:style>
  <w:style w:type="character" w:customStyle="1" w:styleId="FootnoteTextChar">
    <w:name w:val="Footnote Text Char"/>
    <w:aliases w:val="Footnote Text Char Char Char Char Char Char1,Footnote Text Char Char Char Char Char Char Ch Char1,Footnote Text Char Char Char Char Char Char Ch Char Char Char Char1,fn Char"/>
    <w:link w:val="FootnoteText"/>
    <w:semiHidden/>
    <w:rsid w:val="00FC42C9"/>
  </w:style>
  <w:style w:type="paragraph" w:customStyle="1" w:styleId="2">
    <w:name w:val="2"/>
    <w:basedOn w:val="DocumentMap"/>
    <w:autoRedefine/>
    <w:rsid w:val="00FC42C9"/>
    <w:pPr>
      <w:widowControl w:val="0"/>
      <w:jc w:val="both"/>
    </w:pPr>
    <w:rPr>
      <w:rFonts w:ascii="VNI-Times" w:eastAsia="VNI-Times" w:hAnsi="VNI-Times"/>
    </w:rPr>
  </w:style>
  <w:style w:type="paragraph" w:styleId="Caption">
    <w:name w:val="caption"/>
    <w:aliases w:val="Char Char,Char,Caption Char1 Char,Caption Char Char Char,Caption Char Char Char Char Char Char Char Char,Caption Char Char Char Char Char Char1 Char,Caption (table) Char Char,Caption (tab Char Char,Caption (table) Char1,Caption (tab Char1,Hinhan"/>
    <w:basedOn w:val="Normal"/>
    <w:next w:val="Normal"/>
    <w:link w:val="CaptionChar"/>
    <w:qFormat/>
    <w:rsid w:val="00FC42C9"/>
    <w:pPr>
      <w:spacing w:before="120" w:line="264" w:lineRule="auto"/>
      <w:jc w:val="center"/>
    </w:pPr>
    <w:rPr>
      <w:b/>
      <w:bCs/>
      <w:i/>
      <w:sz w:val="24"/>
      <w:lang w:val="x-none" w:eastAsia="x-none"/>
    </w:rPr>
  </w:style>
  <w:style w:type="character" w:customStyle="1" w:styleId="CaptionChar">
    <w:name w:val="Caption Char"/>
    <w:aliases w:val="Char Char Char,Char Char1,Caption Char1 Char Char,Caption Char Char Char Char,Caption Char Char Char Char Char Char Char Char Char,Caption Char Char Char Char Char Char1 Char Char,Caption (table) Char Char Char,Caption (tab Char Char Char"/>
    <w:link w:val="Caption"/>
    <w:rsid w:val="00FC42C9"/>
    <w:rPr>
      <w:b/>
      <w:bCs/>
      <w:i/>
      <w:sz w:val="24"/>
      <w:szCs w:val="24"/>
      <w:lang w:val="x-none" w:eastAsia="x-none"/>
    </w:rPr>
  </w:style>
  <w:style w:type="paragraph" w:customStyle="1" w:styleId="IIII">
    <w:name w:val="IIII"/>
    <w:basedOn w:val="Normal"/>
    <w:rsid w:val="00FC42C9"/>
    <w:pPr>
      <w:jc w:val="both"/>
    </w:pPr>
    <w:rPr>
      <w:b/>
      <w:sz w:val="26"/>
      <w:szCs w:val="26"/>
    </w:rPr>
  </w:style>
  <w:style w:type="paragraph" w:customStyle="1" w:styleId="Cap3">
    <w:name w:val="Cap 3"/>
    <w:basedOn w:val="Normal"/>
    <w:next w:val="Normal"/>
    <w:link w:val="Cap3Char"/>
    <w:rsid w:val="00FC42C9"/>
    <w:pPr>
      <w:jc w:val="both"/>
    </w:pPr>
    <w:rPr>
      <w:rFonts w:ascii="VNI-Times" w:hAnsi="VNI-Times"/>
      <w:b/>
      <w:sz w:val="26"/>
      <w:szCs w:val="26"/>
      <w:lang w:val="x-none" w:eastAsia="x-none"/>
    </w:rPr>
  </w:style>
  <w:style w:type="character" w:customStyle="1" w:styleId="Cap3Char">
    <w:name w:val="Cap 3 Char"/>
    <w:link w:val="Cap3"/>
    <w:rsid w:val="00FC42C9"/>
    <w:rPr>
      <w:rFonts w:ascii="VNI-Times" w:hAnsi="VNI-Times"/>
      <w:b/>
      <w:sz w:val="26"/>
      <w:szCs w:val="26"/>
    </w:rPr>
  </w:style>
  <w:style w:type="paragraph" w:customStyle="1" w:styleId="24">
    <w:name w:val="24"/>
    <w:basedOn w:val="Normal"/>
    <w:rsid w:val="00FC42C9"/>
    <w:pPr>
      <w:jc w:val="both"/>
    </w:pPr>
    <w:rPr>
      <w:b/>
      <w:noProof/>
      <w:sz w:val="26"/>
      <w:szCs w:val="26"/>
    </w:rPr>
  </w:style>
  <w:style w:type="paragraph" w:customStyle="1" w:styleId="25">
    <w:name w:val="25"/>
    <w:basedOn w:val="Normal"/>
    <w:rsid w:val="00FC42C9"/>
    <w:pPr>
      <w:jc w:val="both"/>
    </w:pPr>
    <w:rPr>
      <w:b/>
      <w:bCs/>
      <w:noProof/>
      <w:sz w:val="26"/>
      <w:szCs w:val="26"/>
    </w:rPr>
  </w:style>
  <w:style w:type="paragraph" w:customStyle="1" w:styleId="CharCharCharChar">
    <w:name w:val="Char Char Char Char"/>
    <w:autoRedefine/>
    <w:rsid w:val="00FC42C9"/>
    <w:pPr>
      <w:tabs>
        <w:tab w:val="num" w:pos="720"/>
      </w:tabs>
      <w:spacing w:after="120"/>
      <w:ind w:left="357"/>
    </w:pPr>
    <w:rPr>
      <w:rFonts w:ascii="VNI-Times" w:eastAsia="VNI-Times" w:hAnsi="VNI-Times"/>
    </w:rPr>
  </w:style>
  <w:style w:type="paragraph" w:customStyle="1" w:styleId="Style25">
    <w:name w:val="Style25"/>
    <w:basedOn w:val="Heading1"/>
    <w:rsid w:val="00FC42C9"/>
    <w:pPr>
      <w:numPr>
        <w:numId w:val="4"/>
      </w:numPr>
      <w:spacing w:before="0" w:after="0"/>
      <w:jc w:val="center"/>
    </w:pPr>
    <w:rPr>
      <w:rFonts w:ascii="Arial" w:hAnsi="Arial"/>
      <w:bCs w:val="0"/>
      <w:kern w:val="0"/>
      <w:szCs w:val="20"/>
      <w:lang w:val="vi-VN"/>
    </w:rPr>
  </w:style>
  <w:style w:type="character" w:customStyle="1" w:styleId="Heading3Char1">
    <w:name w:val="Heading 3 Char1"/>
    <w:aliases w:val="Heading 3 Char Char"/>
    <w:locked/>
    <w:rsid w:val="00FC42C9"/>
    <w:rPr>
      <w:rFonts w:ascii="VNI-Times" w:hAnsi="VNI-Times"/>
      <w:b/>
      <w:i/>
      <w:sz w:val="26"/>
      <w:lang w:val="en-GB" w:eastAsia="en-US" w:bidi="ar-SA"/>
    </w:rPr>
  </w:style>
  <w:style w:type="numbering" w:customStyle="1" w:styleId="Style32">
    <w:name w:val="Style32"/>
    <w:rsid w:val="00FC42C9"/>
    <w:pPr>
      <w:numPr>
        <w:numId w:val="20"/>
      </w:numPr>
    </w:pPr>
  </w:style>
  <w:style w:type="paragraph" w:customStyle="1" w:styleId="Cap2">
    <w:name w:val="Cap 2"/>
    <w:basedOn w:val="Normal"/>
    <w:next w:val="Normal"/>
    <w:link w:val="Cap2Char"/>
    <w:rsid w:val="00FC42C9"/>
    <w:pPr>
      <w:jc w:val="both"/>
    </w:pPr>
    <w:rPr>
      <w:rFonts w:ascii="VNI-Times" w:hAnsi="VNI-Times"/>
      <w:b/>
      <w:sz w:val="26"/>
      <w:szCs w:val="26"/>
      <w:lang w:val="x-none" w:eastAsia="x-none"/>
    </w:rPr>
  </w:style>
  <w:style w:type="character" w:customStyle="1" w:styleId="Cap2Char">
    <w:name w:val="Cap 2 Char"/>
    <w:link w:val="Cap2"/>
    <w:rsid w:val="00FC42C9"/>
    <w:rPr>
      <w:rFonts w:ascii="VNI-Times" w:hAnsi="VNI-Times"/>
      <w:b/>
      <w:sz w:val="26"/>
      <w:szCs w:val="26"/>
    </w:rPr>
  </w:style>
  <w:style w:type="paragraph" w:customStyle="1" w:styleId="Default">
    <w:name w:val="Default"/>
    <w:rsid w:val="00FC42C9"/>
    <w:pPr>
      <w:autoSpaceDE w:val="0"/>
      <w:autoSpaceDN w:val="0"/>
      <w:adjustRightInd w:val="0"/>
    </w:pPr>
    <w:rPr>
      <w:color w:val="000000"/>
      <w:sz w:val="24"/>
      <w:szCs w:val="24"/>
    </w:rPr>
  </w:style>
  <w:style w:type="character" w:customStyle="1" w:styleId="Heading3CharCharChar">
    <w:name w:val="Heading 3 Char Char Char"/>
    <w:rsid w:val="00FC42C9"/>
    <w:rPr>
      <w:rFonts w:cs="Arial"/>
      <w:b/>
      <w:bCs/>
      <w:noProof/>
      <w:sz w:val="26"/>
      <w:szCs w:val="26"/>
      <w:lang w:val="en-US" w:eastAsia="en-US" w:bidi="ar-SA"/>
    </w:rPr>
  </w:style>
  <w:style w:type="paragraph" w:styleId="TOC2">
    <w:name w:val="toc 2"/>
    <w:basedOn w:val="Normal"/>
    <w:next w:val="Cap2"/>
    <w:autoRedefine/>
    <w:uiPriority w:val="39"/>
    <w:rsid w:val="00FC42C9"/>
    <w:pPr>
      <w:tabs>
        <w:tab w:val="left" w:pos="880"/>
        <w:tab w:val="right" w:leader="dot" w:pos="9214"/>
      </w:tabs>
      <w:ind w:left="567" w:right="421" w:hanging="454"/>
      <w:jc w:val="both"/>
    </w:pPr>
    <w:rPr>
      <w:noProof/>
      <w:sz w:val="26"/>
      <w:szCs w:val="26"/>
      <w:lang w:val="vi-VN"/>
    </w:rPr>
  </w:style>
  <w:style w:type="paragraph" w:styleId="TOC3">
    <w:name w:val="toc 3"/>
    <w:basedOn w:val="Normal"/>
    <w:next w:val="Cap3"/>
    <w:autoRedefine/>
    <w:uiPriority w:val="39"/>
    <w:rsid w:val="00FC42C9"/>
    <w:pPr>
      <w:tabs>
        <w:tab w:val="right" w:leader="dot" w:pos="8836"/>
      </w:tabs>
      <w:ind w:left="227"/>
      <w:jc w:val="both"/>
    </w:pPr>
    <w:rPr>
      <w:rFonts w:ascii="VNI-Times" w:hAnsi="VNI-Times"/>
      <w:sz w:val="26"/>
      <w:szCs w:val="26"/>
    </w:rPr>
  </w:style>
  <w:style w:type="paragraph" w:styleId="NormalWeb">
    <w:name w:val="Normal (Web)"/>
    <w:basedOn w:val="Normal"/>
    <w:uiPriority w:val="99"/>
    <w:rsid w:val="00FC42C9"/>
    <w:pPr>
      <w:spacing w:before="100" w:beforeAutospacing="1" w:after="100" w:afterAutospacing="1"/>
    </w:pPr>
    <w:rPr>
      <w:sz w:val="24"/>
    </w:rPr>
  </w:style>
  <w:style w:type="character" w:customStyle="1" w:styleId="BodyTextChar">
    <w:name w:val="Body Text Char"/>
    <w:link w:val="BodyText"/>
    <w:locked/>
    <w:rsid w:val="00FC42C9"/>
    <w:rPr>
      <w:sz w:val="28"/>
      <w:szCs w:val="28"/>
    </w:rPr>
  </w:style>
  <w:style w:type="paragraph" w:customStyle="1" w:styleId="CharCharCharCharCharCharCharCharCharCharChar1Char">
    <w:name w:val="Char Char Char Char Char Char Char Char Char Char Char1 Char"/>
    <w:basedOn w:val="Normal"/>
    <w:semiHidden/>
    <w:rsid w:val="00FC42C9"/>
    <w:pPr>
      <w:spacing w:after="160" w:line="240" w:lineRule="exact"/>
    </w:pPr>
    <w:rPr>
      <w:rFonts w:ascii="Arial" w:hAnsi="Arial" w:cs="Arial"/>
      <w:color w:val="000000"/>
      <w:sz w:val="22"/>
      <w:szCs w:val="22"/>
    </w:rPr>
  </w:style>
  <w:style w:type="table" w:styleId="TableGrid">
    <w:name w:val="Table Grid"/>
    <w:basedOn w:val="TableNormal"/>
    <w:rsid w:val="00FC42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1Char">
    <w:name w:val="Text 1 Char"/>
    <w:link w:val="Text1"/>
    <w:locked/>
    <w:rsid w:val="00FC42C9"/>
    <w:rPr>
      <w:rFonts w:ascii="VNI-Times" w:hAnsi="VNI-Times" w:cs="VNI-Times"/>
      <w:bCs/>
      <w:iCs/>
      <w:kern w:val="28"/>
      <w:sz w:val="26"/>
      <w:szCs w:val="26"/>
    </w:rPr>
  </w:style>
  <w:style w:type="paragraph" w:customStyle="1" w:styleId="Text1">
    <w:name w:val="Text 1"/>
    <w:basedOn w:val="Normal"/>
    <w:link w:val="Text1Char"/>
    <w:autoRedefine/>
    <w:rsid w:val="00FC42C9"/>
    <w:pPr>
      <w:spacing w:before="240" w:after="240" w:line="400" w:lineRule="exact"/>
      <w:ind w:firstLine="720"/>
      <w:jc w:val="both"/>
    </w:pPr>
    <w:rPr>
      <w:rFonts w:ascii="VNI-Times" w:hAnsi="VNI-Times"/>
      <w:bCs/>
      <w:iCs/>
      <w:kern w:val="28"/>
      <w:sz w:val="26"/>
      <w:szCs w:val="26"/>
      <w:lang w:val="x-none" w:eastAsia="x-none"/>
    </w:rPr>
  </w:style>
  <w:style w:type="character" w:customStyle="1" w:styleId="Heading7Char">
    <w:name w:val="Heading 7 Char"/>
    <w:link w:val="Heading7"/>
    <w:locked/>
    <w:rsid w:val="00FC42C9"/>
    <w:rPr>
      <w:b/>
      <w:bCs/>
      <w:spacing w:val="4"/>
      <w:sz w:val="22"/>
      <w:szCs w:val="22"/>
    </w:rPr>
  </w:style>
  <w:style w:type="character" w:customStyle="1" w:styleId="CharChar8">
    <w:name w:val="Char Char8"/>
    <w:locked/>
    <w:rsid w:val="00FC42C9"/>
    <w:rPr>
      <w:rFonts w:ascii="Calibri" w:eastAsia="Calibri" w:hAnsi="Calibri" w:cs="Arial"/>
      <w:noProof/>
      <w:spacing w:val="-8"/>
      <w:sz w:val="24"/>
      <w:szCs w:val="22"/>
      <w:lang w:val="en-GB" w:eastAsia="en-US" w:bidi="ar-SA"/>
    </w:rPr>
  </w:style>
  <w:style w:type="paragraph" w:customStyle="1" w:styleId="Cap4">
    <w:name w:val="Cap 4"/>
    <w:basedOn w:val="Normal"/>
    <w:rsid w:val="00FC42C9"/>
    <w:rPr>
      <w:rFonts w:ascii="VNI-Times" w:eastAsia="VNI-Times" w:hAnsi="VNI-Times"/>
      <w:b/>
      <w:sz w:val="26"/>
      <w:szCs w:val="26"/>
    </w:rPr>
  </w:style>
  <w:style w:type="paragraph" w:customStyle="1" w:styleId="Cap1">
    <w:name w:val="Cap 1"/>
    <w:basedOn w:val="Normal"/>
    <w:rsid w:val="00FC42C9"/>
    <w:pPr>
      <w:jc w:val="center"/>
    </w:pPr>
    <w:rPr>
      <w:rFonts w:ascii="VNI-Times" w:hAnsi="VNI-Times"/>
      <w:b/>
      <w:sz w:val="26"/>
      <w:szCs w:val="26"/>
    </w:rPr>
  </w:style>
  <w:style w:type="paragraph" w:styleId="TOC4">
    <w:name w:val="toc 4"/>
    <w:basedOn w:val="Normal"/>
    <w:next w:val="Cap4"/>
    <w:autoRedefine/>
    <w:uiPriority w:val="39"/>
    <w:rsid w:val="00FC42C9"/>
    <w:pPr>
      <w:tabs>
        <w:tab w:val="right" w:leader="dot" w:pos="8836"/>
      </w:tabs>
      <w:ind w:left="454"/>
      <w:jc w:val="both"/>
    </w:pPr>
    <w:rPr>
      <w:rFonts w:ascii="VNI-Times" w:hAnsi="VNI-Times"/>
      <w:sz w:val="26"/>
      <w:szCs w:val="26"/>
    </w:rPr>
  </w:style>
  <w:style w:type="character" w:styleId="Emphasis">
    <w:name w:val="Emphasis"/>
    <w:qFormat/>
    <w:rsid w:val="00FC42C9"/>
    <w:rPr>
      <w:rFonts w:ascii="VNI-Times" w:eastAsia="VNI-Times" w:hAnsi="VNI-Times"/>
      <w:i/>
      <w:iCs/>
      <w:lang w:val="en-US" w:eastAsia="en-US" w:bidi="ar-SA"/>
    </w:rPr>
  </w:style>
  <w:style w:type="paragraph" w:customStyle="1" w:styleId="CharChar6CharCharCharChar">
    <w:name w:val="Char Char6 Char Char Char Char"/>
    <w:basedOn w:val="Normal"/>
    <w:semiHidden/>
    <w:rsid w:val="00FC42C9"/>
    <w:pPr>
      <w:spacing w:after="160" w:line="240" w:lineRule="exact"/>
    </w:pPr>
    <w:rPr>
      <w:rFonts w:ascii="VNI-Times" w:eastAsia="VNI-Times" w:hAnsi="VNI-Times"/>
      <w:sz w:val="20"/>
      <w:szCs w:val="20"/>
    </w:rPr>
  </w:style>
  <w:style w:type="paragraph" w:styleId="Index1">
    <w:name w:val="index 1"/>
    <w:basedOn w:val="Normal"/>
    <w:next w:val="Normal"/>
    <w:autoRedefine/>
    <w:rsid w:val="00FC42C9"/>
    <w:pPr>
      <w:ind w:left="260" w:hanging="260"/>
    </w:pPr>
    <w:rPr>
      <w:rFonts w:ascii="VNI-Times" w:hAnsi="VNI-Times"/>
      <w:sz w:val="26"/>
      <w:szCs w:val="26"/>
    </w:rPr>
  </w:style>
  <w:style w:type="paragraph" w:customStyle="1" w:styleId="VNI-times">
    <w:name w:val="VNI-times"/>
    <w:basedOn w:val="Normal"/>
    <w:rsid w:val="00FC42C9"/>
    <w:pPr>
      <w:jc w:val="both"/>
    </w:pPr>
    <w:rPr>
      <w:rFonts w:ascii="VNI-Times" w:hAnsi="VNI-Times"/>
      <w:i/>
      <w:sz w:val="26"/>
      <w:szCs w:val="26"/>
    </w:rPr>
  </w:style>
  <w:style w:type="paragraph" w:customStyle="1" w:styleId="CharCharCharCharCharCharChar0">
    <w:name w:val="Char Char Char Char Char Char Char"/>
    <w:basedOn w:val="DocumentMap"/>
    <w:autoRedefine/>
    <w:rsid w:val="00FC42C9"/>
    <w:pPr>
      <w:widowControl w:val="0"/>
      <w:jc w:val="both"/>
    </w:pPr>
    <w:rPr>
      <w:rFonts w:ascii="VNI-Helve" w:hAnsi="VNI-Helve" w:cs="VNI-Helve"/>
      <w:kern w:val="2"/>
      <w:sz w:val="24"/>
      <w:szCs w:val="24"/>
      <w:lang w:eastAsia="zh-CN"/>
    </w:rPr>
  </w:style>
  <w:style w:type="paragraph" w:customStyle="1" w:styleId="Mcnidung">
    <w:name w:val="Mục nội dung"/>
    <w:basedOn w:val="Normal"/>
    <w:link w:val="McnidungChar2"/>
    <w:rsid w:val="00FC42C9"/>
    <w:pPr>
      <w:spacing w:line="312" w:lineRule="auto"/>
      <w:ind w:firstLine="720"/>
      <w:jc w:val="both"/>
    </w:pPr>
    <w:rPr>
      <w:rFonts w:eastAsia="Calibri"/>
      <w:noProof/>
      <w:color w:val="000000"/>
      <w:szCs w:val="28"/>
      <w:lang w:val="pt-BR" w:eastAsia="x-none"/>
    </w:rPr>
  </w:style>
  <w:style w:type="character" w:customStyle="1" w:styleId="McnidungChar2">
    <w:name w:val="Mục nội dung Char2"/>
    <w:link w:val="Mcnidung"/>
    <w:locked/>
    <w:rsid w:val="00FC42C9"/>
    <w:rPr>
      <w:rFonts w:eastAsia="Calibri"/>
      <w:noProof/>
      <w:color w:val="000000"/>
      <w:sz w:val="28"/>
      <w:szCs w:val="28"/>
      <w:lang w:val="pt-BR"/>
    </w:rPr>
  </w:style>
  <w:style w:type="paragraph" w:customStyle="1" w:styleId="StyleTimesNewRomanFirstline127cmBefore6ptAfter">
    <w:name w:val="Style Times New Roman First line:  127 cm Before:  6 pt After: ..."/>
    <w:basedOn w:val="Normal"/>
    <w:link w:val="StyleTimesNewRomanFirstline127cmBefore6ptAfterChar"/>
    <w:qFormat/>
    <w:rsid w:val="00FC42C9"/>
    <w:pPr>
      <w:spacing w:before="120" w:after="120"/>
      <w:ind w:firstLine="720"/>
      <w:jc w:val="both"/>
    </w:pPr>
    <w:rPr>
      <w:sz w:val="26"/>
      <w:szCs w:val="20"/>
      <w:lang w:val="x-none" w:eastAsia="x-none"/>
    </w:rPr>
  </w:style>
  <w:style w:type="character" w:customStyle="1" w:styleId="StyleTimesNewRomanFirstline127cmBefore6ptAfterChar">
    <w:name w:val="Style Times New Roman First line:  127 cm Before:  6 pt After: ... Char"/>
    <w:link w:val="StyleTimesNewRomanFirstline127cmBefore6ptAfter"/>
    <w:rsid w:val="00FC42C9"/>
    <w:rPr>
      <w:sz w:val="26"/>
    </w:rPr>
  </w:style>
  <w:style w:type="paragraph" w:customStyle="1" w:styleId="CharChar7">
    <w:name w:val=" Char Char7"/>
    <w:basedOn w:val="Normal"/>
    <w:rsid w:val="00FC42C9"/>
    <w:pPr>
      <w:spacing w:after="160" w:line="240" w:lineRule="exact"/>
    </w:pPr>
    <w:rPr>
      <w:rFonts w:ascii="Verdana" w:hAnsi="Verdana"/>
      <w:sz w:val="20"/>
      <w:szCs w:val="20"/>
    </w:rPr>
  </w:style>
  <w:style w:type="character" w:customStyle="1" w:styleId="FootnoteTextCharCharCharCharCharChar">
    <w:name w:val="Footnote Text Char Char Char Char Char Char"/>
    <w:aliases w:val="Footnote Text Char Char Char Char Char Char Ch Char,Footnote Text Char Char Char Char Char Char Ch Char Char Char Char,fn Char Char"/>
    <w:rsid w:val="00FC42C9"/>
    <w:rPr>
      <w:rFonts w:ascii="VNI-Times" w:eastAsia="VNI-Times" w:hAnsi="VNI-Times"/>
      <w:lang w:val="en-US" w:eastAsia="en-US" w:bidi="ar-SA"/>
    </w:rPr>
  </w:style>
  <w:style w:type="paragraph" w:styleId="ListBullet">
    <w:name w:val="List Bullet"/>
    <w:basedOn w:val="Normal"/>
    <w:rsid w:val="00FC42C9"/>
    <w:pPr>
      <w:numPr>
        <w:numId w:val="25"/>
      </w:numPr>
    </w:pPr>
    <w:rPr>
      <w:rFonts w:ascii="VNI-Times" w:hAnsi="VNI-Times"/>
      <w:sz w:val="26"/>
      <w:szCs w:val="26"/>
    </w:rPr>
  </w:style>
  <w:style w:type="character" w:customStyle="1" w:styleId="1normalChar">
    <w:name w:val="1normal Char"/>
    <w:link w:val="1normal"/>
    <w:locked/>
    <w:rsid w:val="00FC42C9"/>
    <w:rPr>
      <w:sz w:val="26"/>
      <w:szCs w:val="24"/>
      <w:lang w:val="sv-SE" w:eastAsia="x-none"/>
    </w:rPr>
  </w:style>
  <w:style w:type="paragraph" w:customStyle="1" w:styleId="1normal">
    <w:name w:val="1normal"/>
    <w:basedOn w:val="Normal"/>
    <w:link w:val="1normalChar"/>
    <w:rsid w:val="00FC42C9"/>
    <w:pPr>
      <w:spacing w:before="120" w:line="264" w:lineRule="auto"/>
      <w:ind w:firstLine="567"/>
      <w:jc w:val="both"/>
    </w:pPr>
    <w:rPr>
      <w:sz w:val="26"/>
      <w:lang w:val="sv-SE" w:eastAsia="x-none"/>
    </w:rPr>
  </w:style>
  <w:style w:type="paragraph" w:styleId="Title">
    <w:name w:val="Title"/>
    <w:basedOn w:val="Normal"/>
    <w:link w:val="TitleChar"/>
    <w:qFormat/>
    <w:rsid w:val="00FC42C9"/>
    <w:pPr>
      <w:spacing w:before="240" w:after="60"/>
      <w:jc w:val="center"/>
      <w:outlineLvl w:val="0"/>
    </w:pPr>
    <w:rPr>
      <w:rFonts w:ascii="Arial" w:hAnsi="Arial"/>
      <w:b/>
      <w:kern w:val="28"/>
      <w:sz w:val="32"/>
      <w:szCs w:val="20"/>
      <w:lang w:val="x-none" w:eastAsia="x-none"/>
    </w:rPr>
  </w:style>
  <w:style w:type="character" w:customStyle="1" w:styleId="TitleChar">
    <w:name w:val="Title Char"/>
    <w:link w:val="Title"/>
    <w:rsid w:val="00FC42C9"/>
    <w:rPr>
      <w:rFonts w:ascii="Arial" w:hAnsi="Arial"/>
      <w:b/>
      <w:kern w:val="28"/>
      <w:sz w:val="32"/>
    </w:rPr>
  </w:style>
  <w:style w:type="character" w:customStyle="1" w:styleId="grame">
    <w:name w:val="grame"/>
    <w:rsid w:val="00FC42C9"/>
  </w:style>
  <w:style w:type="character" w:styleId="FollowedHyperlink">
    <w:name w:val="FollowedHyperlink"/>
    <w:rsid w:val="00FC42C9"/>
    <w:rPr>
      <w:color w:val="800080"/>
      <w:u w:val="single"/>
    </w:rPr>
  </w:style>
  <w:style w:type="paragraph" w:customStyle="1" w:styleId="xl445">
    <w:name w:val="xl445"/>
    <w:basedOn w:val="Normal"/>
    <w:rsid w:val="00FC42C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0"/>
      <w:szCs w:val="20"/>
    </w:rPr>
  </w:style>
  <w:style w:type="paragraph" w:customStyle="1" w:styleId="xl446">
    <w:name w:val="xl446"/>
    <w:basedOn w:val="Normal"/>
    <w:rsid w:val="00FC42C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0"/>
      <w:szCs w:val="20"/>
    </w:rPr>
  </w:style>
  <w:style w:type="paragraph" w:customStyle="1" w:styleId="xl447">
    <w:name w:val="xl447"/>
    <w:basedOn w:val="Normal"/>
    <w:rsid w:val="00FC42C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0"/>
      <w:szCs w:val="20"/>
    </w:rPr>
  </w:style>
  <w:style w:type="paragraph" w:customStyle="1" w:styleId="xl448">
    <w:name w:val="xl448"/>
    <w:basedOn w:val="Normal"/>
    <w:rsid w:val="00FC42C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0"/>
      <w:szCs w:val="20"/>
    </w:rPr>
  </w:style>
  <w:style w:type="paragraph" w:customStyle="1" w:styleId="xl449">
    <w:name w:val="xl449"/>
    <w:basedOn w:val="Normal"/>
    <w:rsid w:val="00FC42C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0"/>
      <w:szCs w:val="20"/>
    </w:rPr>
  </w:style>
  <w:style w:type="paragraph" w:customStyle="1" w:styleId="xl450">
    <w:name w:val="xl450"/>
    <w:basedOn w:val="Normal"/>
    <w:rsid w:val="00FC42C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0"/>
      <w:szCs w:val="20"/>
    </w:rPr>
  </w:style>
  <w:style w:type="paragraph" w:customStyle="1" w:styleId="xl451">
    <w:name w:val="xl451"/>
    <w:basedOn w:val="Normal"/>
    <w:rsid w:val="00FC42C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452">
    <w:name w:val="xl452"/>
    <w:basedOn w:val="Normal"/>
    <w:rsid w:val="00FC42C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20"/>
      <w:szCs w:val="20"/>
    </w:rPr>
  </w:style>
  <w:style w:type="paragraph" w:customStyle="1" w:styleId="xl453">
    <w:name w:val="xl453"/>
    <w:basedOn w:val="Normal"/>
    <w:rsid w:val="00FC42C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0"/>
      <w:szCs w:val="20"/>
    </w:rPr>
  </w:style>
  <w:style w:type="paragraph" w:customStyle="1" w:styleId="xl454">
    <w:name w:val="xl454"/>
    <w:basedOn w:val="Normal"/>
    <w:rsid w:val="00FC42C9"/>
    <w:pPr>
      <w:pBdr>
        <w:top w:val="single" w:sz="4" w:space="0" w:color="auto"/>
        <w:left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455">
    <w:name w:val="xl455"/>
    <w:basedOn w:val="Normal"/>
    <w:rsid w:val="00FC42C9"/>
    <w:pPr>
      <w:pBdr>
        <w:left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456">
    <w:name w:val="xl456"/>
    <w:basedOn w:val="Normal"/>
    <w:rsid w:val="00FC42C9"/>
    <w:pPr>
      <w:pBdr>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457">
    <w:name w:val="xl457"/>
    <w:basedOn w:val="Normal"/>
    <w:rsid w:val="00FC42C9"/>
    <w:pPr>
      <w:pBdr>
        <w:top w:val="single" w:sz="4" w:space="0" w:color="auto"/>
        <w:left w:val="single" w:sz="4" w:space="0" w:color="auto"/>
        <w:bottom w:val="single" w:sz="4" w:space="0" w:color="auto"/>
      </w:pBdr>
      <w:spacing w:before="100" w:beforeAutospacing="1" w:after="100" w:afterAutospacing="1"/>
      <w:jc w:val="center"/>
      <w:textAlignment w:val="center"/>
    </w:pPr>
    <w:rPr>
      <w:sz w:val="20"/>
      <w:szCs w:val="20"/>
    </w:rPr>
  </w:style>
  <w:style w:type="paragraph" w:customStyle="1" w:styleId="xl458">
    <w:name w:val="xl458"/>
    <w:basedOn w:val="Normal"/>
    <w:rsid w:val="00FC42C9"/>
    <w:pPr>
      <w:pBdr>
        <w:top w:val="single" w:sz="4" w:space="0" w:color="auto"/>
        <w:bottom w:val="single" w:sz="4" w:space="0" w:color="auto"/>
      </w:pBdr>
      <w:spacing w:before="100" w:beforeAutospacing="1" w:after="100" w:afterAutospacing="1"/>
      <w:jc w:val="center"/>
      <w:textAlignment w:val="center"/>
    </w:pPr>
    <w:rPr>
      <w:sz w:val="20"/>
      <w:szCs w:val="20"/>
    </w:rPr>
  </w:style>
  <w:style w:type="paragraph" w:customStyle="1" w:styleId="xl459">
    <w:name w:val="xl459"/>
    <w:basedOn w:val="Normal"/>
    <w:rsid w:val="00FC42C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0"/>
      <w:szCs w:val="20"/>
    </w:rPr>
  </w:style>
  <w:style w:type="paragraph" w:customStyle="1" w:styleId="xl460">
    <w:name w:val="xl460"/>
    <w:basedOn w:val="Normal"/>
    <w:rsid w:val="00FC42C9"/>
    <w:pPr>
      <w:pBdr>
        <w:top w:val="single" w:sz="4" w:space="0" w:color="auto"/>
        <w:left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461">
    <w:name w:val="xl461"/>
    <w:basedOn w:val="Normal"/>
    <w:rsid w:val="00FC42C9"/>
    <w:pPr>
      <w:pBdr>
        <w:left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462">
    <w:name w:val="xl462"/>
    <w:basedOn w:val="Normal"/>
    <w:rsid w:val="00FC42C9"/>
    <w:pPr>
      <w:pBdr>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463">
    <w:name w:val="xl463"/>
    <w:basedOn w:val="Normal"/>
    <w:rsid w:val="00FC42C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464">
    <w:name w:val="xl464"/>
    <w:basedOn w:val="Normal"/>
    <w:rsid w:val="00FC42C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465">
    <w:name w:val="xl465"/>
    <w:basedOn w:val="Normal"/>
    <w:rsid w:val="00FC42C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466">
    <w:name w:val="xl466"/>
    <w:basedOn w:val="Normal"/>
    <w:rsid w:val="00FC42C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467">
    <w:name w:val="xl467"/>
    <w:basedOn w:val="Normal"/>
    <w:rsid w:val="00FC42C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468">
    <w:name w:val="xl468"/>
    <w:basedOn w:val="Normal"/>
    <w:rsid w:val="00FC42C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469">
    <w:name w:val="xl469"/>
    <w:basedOn w:val="Normal"/>
    <w:rsid w:val="00FC42C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470">
    <w:name w:val="xl470"/>
    <w:basedOn w:val="Normal"/>
    <w:rsid w:val="00FC42C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styleId="TOC5">
    <w:name w:val="toc 5"/>
    <w:basedOn w:val="Normal"/>
    <w:next w:val="Normal"/>
    <w:autoRedefine/>
    <w:uiPriority w:val="39"/>
    <w:unhideWhenUsed/>
    <w:rsid w:val="00FC42C9"/>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FC42C9"/>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FC42C9"/>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FC42C9"/>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FC42C9"/>
    <w:pPr>
      <w:spacing w:after="100" w:line="276" w:lineRule="auto"/>
      <w:ind w:left="1760"/>
    </w:pPr>
    <w:rPr>
      <w:rFonts w:ascii="Calibri" w:hAnsi="Calibri"/>
      <w:sz w:val="22"/>
      <w:szCs w:val="22"/>
    </w:rPr>
  </w:style>
  <w:style w:type="paragraph" w:styleId="ListParagraph">
    <w:name w:val="List Paragraph"/>
    <w:basedOn w:val="Normal"/>
    <w:qFormat/>
    <w:rsid w:val="00FC42C9"/>
    <w:pPr>
      <w:ind w:left="720"/>
    </w:pPr>
    <w:rPr>
      <w:rFonts w:ascii="VNI-Times" w:hAnsi="VNI-Times"/>
      <w:sz w:val="26"/>
      <w:szCs w:val="26"/>
    </w:rPr>
  </w:style>
  <w:style w:type="character" w:customStyle="1" w:styleId="CharChar16">
    <w:name w:val=" Char Char16"/>
    <w:locked/>
    <w:rsid w:val="00FC42C9"/>
    <w:rPr>
      <w:rFonts w:cs="Arial"/>
      <w:b/>
      <w:bCs/>
      <w:sz w:val="26"/>
      <w:szCs w:val="26"/>
    </w:rPr>
  </w:style>
  <w:style w:type="character" w:customStyle="1" w:styleId="CharChar15">
    <w:name w:val=" Char Char15"/>
    <w:locked/>
    <w:rsid w:val="00FC42C9"/>
    <w:rPr>
      <w:b/>
      <w:bCs/>
      <w:sz w:val="28"/>
      <w:szCs w:val="28"/>
    </w:rPr>
  </w:style>
  <w:style w:type="character" w:customStyle="1" w:styleId="DocumentMapChar">
    <w:name w:val="Document Map Char"/>
    <w:link w:val="DocumentMap"/>
    <w:semiHidden/>
    <w:locked/>
    <w:rsid w:val="00FC42C9"/>
    <w:rPr>
      <w:rFonts w:ascii="Tahoma" w:hAnsi="Tahoma" w:cs="Tahoma"/>
      <w:shd w:val="clear" w:color="auto" w:fill="000080"/>
    </w:rPr>
  </w:style>
  <w:style w:type="character" w:customStyle="1" w:styleId="FooterChar">
    <w:name w:val="Footer Char"/>
    <w:link w:val="Footer"/>
    <w:uiPriority w:val="99"/>
    <w:locked/>
    <w:rsid w:val="00FC42C9"/>
    <w:rPr>
      <w:sz w:val="28"/>
      <w:szCs w:val="24"/>
    </w:rPr>
  </w:style>
  <w:style w:type="character" w:customStyle="1" w:styleId="BodyText2Char">
    <w:name w:val="Body Text 2 Char"/>
    <w:link w:val="BodyText2"/>
    <w:locked/>
    <w:rsid w:val="00FC42C9"/>
    <w:rPr>
      <w:rFonts w:ascii="VNI-Times" w:hAnsi="VNI-Times"/>
      <w:sz w:val="26"/>
      <w:szCs w:val="26"/>
    </w:rPr>
  </w:style>
  <w:style w:type="character" w:customStyle="1" w:styleId="BodyTextIndentChar">
    <w:name w:val="Body Text Indent Char"/>
    <w:link w:val="BodyTextIndent"/>
    <w:locked/>
    <w:rsid w:val="00FC42C9"/>
    <w:rPr>
      <w:sz w:val="28"/>
      <w:szCs w:val="24"/>
    </w:rPr>
  </w:style>
  <w:style w:type="character" w:customStyle="1" w:styleId="BodyText3Char">
    <w:name w:val="Body Text 3 Char"/>
    <w:link w:val="BodyText3"/>
    <w:locked/>
    <w:rsid w:val="00FC42C9"/>
    <w:rPr>
      <w:b/>
      <w:bCs/>
      <w:i/>
      <w:iCs/>
      <w:color w:val="000000"/>
      <w:sz w:val="28"/>
      <w:szCs w:val="28"/>
    </w:rPr>
  </w:style>
  <w:style w:type="character" w:customStyle="1" w:styleId="HeaderChar">
    <w:name w:val="Header Char"/>
    <w:link w:val="Header"/>
    <w:uiPriority w:val="99"/>
    <w:locked/>
    <w:rsid w:val="00FC42C9"/>
    <w:rPr>
      <w:sz w:val="28"/>
      <w:szCs w:val="24"/>
    </w:rPr>
  </w:style>
  <w:style w:type="paragraph" w:customStyle="1" w:styleId="Char2">
    <w:name w:val="Char2"/>
    <w:autoRedefine/>
    <w:rsid w:val="00FC42C9"/>
    <w:pPr>
      <w:spacing w:after="120"/>
      <w:ind w:left="357" w:hanging="360"/>
    </w:pPr>
  </w:style>
  <w:style w:type="paragraph" w:customStyle="1" w:styleId="CharCharCharCharCharCharChar1">
    <w:name w:val="Char Char Char Char Char Char Char1"/>
    <w:basedOn w:val="DocumentMap"/>
    <w:autoRedefine/>
    <w:rsid w:val="00FC42C9"/>
    <w:pPr>
      <w:widowControl w:val="0"/>
      <w:jc w:val="both"/>
    </w:pPr>
    <w:rPr>
      <w:rFonts w:ascii="Arial" w:hAnsi="Arial" w:cs="Arial"/>
      <w:kern w:val="2"/>
      <w:sz w:val="24"/>
      <w:szCs w:val="24"/>
      <w:lang w:eastAsia="zh-CN"/>
    </w:rPr>
  </w:style>
  <w:style w:type="paragraph" w:customStyle="1" w:styleId="CharChar70">
    <w:name w:val="Char Char7"/>
    <w:basedOn w:val="Normal"/>
    <w:rsid w:val="00FC42C9"/>
    <w:pPr>
      <w:spacing w:after="160" w:line="240" w:lineRule="exact"/>
    </w:pPr>
    <w:rPr>
      <w:rFonts w:ascii="Verdana" w:hAnsi="Verdana"/>
      <w:sz w:val="20"/>
      <w:szCs w:val="20"/>
    </w:rPr>
  </w:style>
  <w:style w:type="paragraph" w:styleId="TOCHeading">
    <w:name w:val="TOC Heading"/>
    <w:basedOn w:val="Heading1"/>
    <w:next w:val="Normal"/>
    <w:qFormat/>
    <w:rsid w:val="00FC42C9"/>
    <w:pPr>
      <w:keepLines/>
      <w:spacing w:before="480" w:after="0" w:line="276" w:lineRule="auto"/>
      <w:jc w:val="center"/>
      <w:outlineLvl w:val="9"/>
    </w:pPr>
    <w:rPr>
      <w:rFonts w:eastAsia="MS Gothic"/>
      <w:color w:val="365F91"/>
      <w:kern w:val="0"/>
      <w:sz w:val="28"/>
      <w:szCs w:val="28"/>
      <w:lang w:eastAsia="ja-JP"/>
    </w:rPr>
  </w:style>
  <w:style w:type="paragraph" w:styleId="EndnoteText">
    <w:name w:val="endnote text"/>
    <w:basedOn w:val="Normal"/>
    <w:link w:val="EndnoteTextChar"/>
    <w:rsid w:val="00FC42C9"/>
    <w:rPr>
      <w:rFonts w:ascii="VNI-Times" w:hAnsi="VNI-Times"/>
      <w:sz w:val="20"/>
      <w:szCs w:val="20"/>
      <w:lang w:val="x-none" w:eastAsia="x-none"/>
    </w:rPr>
  </w:style>
  <w:style w:type="character" w:customStyle="1" w:styleId="EndnoteTextChar">
    <w:name w:val="Endnote Text Char"/>
    <w:link w:val="EndnoteText"/>
    <w:rsid w:val="00FC42C9"/>
    <w:rPr>
      <w:rFonts w:ascii="VNI-Times" w:hAnsi="VNI-Times"/>
    </w:rPr>
  </w:style>
  <w:style w:type="paragraph" w:styleId="TableofFigures">
    <w:name w:val="table of figures"/>
    <w:basedOn w:val="Normal"/>
    <w:next w:val="Normal"/>
    <w:rsid w:val="00FC42C9"/>
    <w:rPr>
      <w:rFonts w:ascii="VNI-Times" w:hAnsi="VNI-Times"/>
      <w:sz w:val="26"/>
      <w:szCs w:val="26"/>
    </w:rPr>
  </w:style>
  <w:style w:type="character" w:customStyle="1" w:styleId="BalloonTextChar">
    <w:name w:val="Balloon Text Char"/>
    <w:link w:val="BalloonText"/>
    <w:semiHidden/>
    <w:rsid w:val="00FC42C9"/>
    <w:rPr>
      <w:rFonts w:ascii="Tahoma" w:hAnsi="Tahoma" w:cs="Tahoma"/>
      <w:sz w:val="16"/>
      <w:szCs w:val="16"/>
    </w:rPr>
  </w:style>
  <w:style w:type="character" w:customStyle="1" w:styleId="CharChar4">
    <w:name w:val="Char Char4"/>
    <w:locked/>
    <w:rsid w:val="00FC42C9"/>
    <w:rPr>
      <w:rFonts w:ascii="Times New Roman" w:hAnsi="Times New Roman"/>
      <w:sz w:val="16"/>
      <w:lang w:val="en-US" w:eastAsia="en-US"/>
    </w:rPr>
  </w:style>
  <w:style w:type="character" w:customStyle="1" w:styleId="CharChar150">
    <w:name w:val="Char Char15"/>
    <w:locked/>
    <w:rsid w:val="00FC42C9"/>
    <w:rPr>
      <w:b/>
      <w:sz w:val="28"/>
      <w:lang w:val="en-US" w:eastAsia="en-US"/>
    </w:rPr>
  </w:style>
  <w:style w:type="paragraph" w:customStyle="1" w:styleId="Tenphan">
    <w:name w:val="Ten phan"/>
    <w:basedOn w:val="Heading1"/>
    <w:qFormat/>
    <w:rsid w:val="00FC42C9"/>
    <w:pPr>
      <w:spacing w:before="0" w:after="0"/>
      <w:jc w:val="center"/>
    </w:pPr>
    <w:rPr>
      <w:rFonts w:ascii="Times New Roman" w:hAnsi="Times New Roman"/>
      <w:kern w:val="0"/>
      <w:szCs w:val="24"/>
    </w:rPr>
  </w:style>
  <w:style w:type="paragraph" w:customStyle="1" w:styleId="Muc1">
    <w:name w:val="Muc 1"/>
    <w:basedOn w:val="Heading2"/>
    <w:qFormat/>
    <w:rsid w:val="00FC42C9"/>
    <w:pPr>
      <w:spacing w:before="120" w:after="120" w:line="288" w:lineRule="auto"/>
      <w:jc w:val="both"/>
    </w:pPr>
    <w:rPr>
      <w:rFonts w:ascii="Times New Roman" w:hAnsi="Times New Roman"/>
      <w:i w:val="0"/>
      <w:iCs w:val="0"/>
      <w:sz w:val="26"/>
      <w:szCs w:val="24"/>
    </w:rPr>
  </w:style>
  <w:style w:type="paragraph" w:customStyle="1" w:styleId="Muc2">
    <w:name w:val="Muc 2"/>
    <w:basedOn w:val="Normal"/>
    <w:qFormat/>
    <w:rsid w:val="00FC42C9"/>
    <w:pPr>
      <w:spacing w:before="120" w:after="120"/>
      <w:jc w:val="both"/>
    </w:pPr>
    <w:rPr>
      <w:rFonts w:eastAsia="VNI-Times"/>
      <w:b/>
      <w:bCs/>
      <w:sz w:val="26"/>
      <w:szCs w:val="26"/>
      <w:lang w:val="vi-VN"/>
    </w:rPr>
  </w:style>
  <w:style w:type="paragraph" w:customStyle="1" w:styleId="Muc11">
    <w:name w:val="Muc 1.1"/>
    <w:basedOn w:val="Muc2"/>
    <w:qFormat/>
    <w:rsid w:val="00FC42C9"/>
  </w:style>
  <w:style w:type="paragraph" w:customStyle="1" w:styleId="Muc111">
    <w:name w:val="Muc 1.1.1"/>
    <w:basedOn w:val="Normal"/>
    <w:qFormat/>
    <w:rsid w:val="00FC42C9"/>
    <w:pPr>
      <w:spacing w:before="120" w:after="120"/>
      <w:ind w:firstLine="720"/>
    </w:pPr>
    <w:rPr>
      <w:b/>
      <w:sz w:val="26"/>
      <w:szCs w:val="26"/>
    </w:rPr>
  </w:style>
  <w:style w:type="paragraph" w:customStyle="1" w:styleId="Muc1111">
    <w:name w:val="Muc 1.1.1.1"/>
    <w:basedOn w:val="Normal"/>
    <w:qFormat/>
    <w:rsid w:val="00FC42C9"/>
    <w:pPr>
      <w:spacing w:before="120" w:after="120"/>
      <w:ind w:firstLine="720"/>
      <w:jc w:val="both"/>
    </w:pPr>
    <w:rPr>
      <w:b/>
      <w:sz w:val="26"/>
      <w:szCs w:val="26"/>
    </w:rPr>
  </w:style>
  <w:style w:type="paragraph" w:customStyle="1" w:styleId="Muc11111">
    <w:name w:val="Muc 1.1.1.1.1"/>
    <w:basedOn w:val="BodyText"/>
    <w:qFormat/>
    <w:rsid w:val="00FC42C9"/>
    <w:pPr>
      <w:tabs>
        <w:tab w:val="left" w:pos="360"/>
      </w:tabs>
      <w:overflowPunct w:val="0"/>
      <w:autoSpaceDE w:val="0"/>
      <w:autoSpaceDN w:val="0"/>
      <w:adjustRightInd w:val="0"/>
      <w:spacing w:before="120" w:after="0"/>
      <w:textAlignment w:val="baseline"/>
    </w:pPr>
    <w:rPr>
      <w:b/>
      <w:bCs/>
      <w:sz w:val="26"/>
      <w:szCs w:val="26"/>
      <w:lang w:val="de-CH"/>
    </w:rPr>
  </w:style>
  <w:style w:type="paragraph" w:customStyle="1" w:styleId="bang">
    <w:name w:val="bang"/>
    <w:basedOn w:val="Normal"/>
    <w:qFormat/>
    <w:rsid w:val="00FC42C9"/>
    <w:pPr>
      <w:spacing w:before="240" w:after="60"/>
      <w:jc w:val="center"/>
    </w:pPr>
    <w:rPr>
      <w:b/>
      <w:bCs/>
      <w:noProof/>
      <w:sz w:val="26"/>
      <w:szCs w:val="26"/>
    </w:rPr>
  </w:style>
  <w:style w:type="paragraph" w:customStyle="1" w:styleId="CharCharCharCharCharCharCharCharCharCharChar">
    <w:name w:val=" Char Char Char Char Char Char Char Char Char Char Char"/>
    <w:basedOn w:val="Normal"/>
    <w:rsid w:val="00FC42C9"/>
    <w:pPr>
      <w:spacing w:after="160" w:line="240" w:lineRule="exact"/>
    </w:pPr>
    <w:rPr>
      <w:rFonts w:ascii="Verdana" w:hAnsi="Verdana"/>
      <w:sz w:val="20"/>
      <w:szCs w:val="20"/>
    </w:rPr>
  </w:style>
  <w:style w:type="character" w:customStyle="1" w:styleId="Vnbnnidung">
    <w:name w:val="Văn bản nội dung_"/>
    <w:link w:val="Vnbnnidung0"/>
    <w:uiPriority w:val="99"/>
    <w:rsid w:val="008462BF"/>
    <w:rPr>
      <w:sz w:val="26"/>
      <w:szCs w:val="26"/>
    </w:rPr>
  </w:style>
  <w:style w:type="paragraph" w:customStyle="1" w:styleId="Vnbnnidung0">
    <w:name w:val="Văn bản nội dung"/>
    <w:basedOn w:val="Normal"/>
    <w:link w:val="Vnbnnidung"/>
    <w:uiPriority w:val="99"/>
    <w:rsid w:val="008462BF"/>
    <w:pPr>
      <w:widowControl w:val="0"/>
      <w:spacing w:after="220" w:line="266" w:lineRule="auto"/>
      <w:ind w:firstLine="400"/>
    </w:pPr>
    <w:rPr>
      <w:sz w:val="26"/>
      <w:szCs w:val="26"/>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791876">
      <w:bodyDiv w:val="1"/>
      <w:marLeft w:val="0"/>
      <w:marRight w:val="0"/>
      <w:marTop w:val="0"/>
      <w:marBottom w:val="0"/>
      <w:divBdr>
        <w:top w:val="none" w:sz="0" w:space="0" w:color="auto"/>
        <w:left w:val="none" w:sz="0" w:space="0" w:color="auto"/>
        <w:bottom w:val="none" w:sz="0" w:space="0" w:color="auto"/>
        <w:right w:val="none" w:sz="0" w:space="0" w:color="auto"/>
      </w:divBdr>
    </w:div>
    <w:div w:id="207108407">
      <w:bodyDiv w:val="1"/>
      <w:marLeft w:val="0"/>
      <w:marRight w:val="0"/>
      <w:marTop w:val="0"/>
      <w:marBottom w:val="0"/>
      <w:divBdr>
        <w:top w:val="none" w:sz="0" w:space="0" w:color="auto"/>
        <w:left w:val="none" w:sz="0" w:space="0" w:color="auto"/>
        <w:bottom w:val="none" w:sz="0" w:space="0" w:color="auto"/>
        <w:right w:val="none" w:sz="0" w:space="0" w:color="auto"/>
      </w:divBdr>
    </w:div>
    <w:div w:id="217716612">
      <w:bodyDiv w:val="1"/>
      <w:marLeft w:val="0"/>
      <w:marRight w:val="0"/>
      <w:marTop w:val="0"/>
      <w:marBottom w:val="0"/>
      <w:divBdr>
        <w:top w:val="none" w:sz="0" w:space="0" w:color="auto"/>
        <w:left w:val="none" w:sz="0" w:space="0" w:color="auto"/>
        <w:bottom w:val="none" w:sz="0" w:space="0" w:color="auto"/>
        <w:right w:val="none" w:sz="0" w:space="0" w:color="auto"/>
      </w:divBdr>
    </w:div>
    <w:div w:id="263659553">
      <w:bodyDiv w:val="1"/>
      <w:marLeft w:val="0"/>
      <w:marRight w:val="0"/>
      <w:marTop w:val="0"/>
      <w:marBottom w:val="0"/>
      <w:divBdr>
        <w:top w:val="none" w:sz="0" w:space="0" w:color="auto"/>
        <w:left w:val="none" w:sz="0" w:space="0" w:color="auto"/>
        <w:bottom w:val="none" w:sz="0" w:space="0" w:color="auto"/>
        <w:right w:val="none" w:sz="0" w:space="0" w:color="auto"/>
      </w:divBdr>
      <w:divsChild>
        <w:div w:id="730620518">
          <w:marLeft w:val="0"/>
          <w:marRight w:val="0"/>
          <w:marTop w:val="0"/>
          <w:marBottom w:val="0"/>
          <w:divBdr>
            <w:top w:val="none" w:sz="0" w:space="0" w:color="auto"/>
            <w:left w:val="none" w:sz="0" w:space="0" w:color="auto"/>
            <w:bottom w:val="none" w:sz="0" w:space="0" w:color="auto"/>
            <w:right w:val="none" w:sz="0" w:space="0" w:color="auto"/>
          </w:divBdr>
          <w:divsChild>
            <w:div w:id="1827935715">
              <w:marLeft w:val="0"/>
              <w:marRight w:val="0"/>
              <w:marTop w:val="0"/>
              <w:marBottom w:val="0"/>
              <w:divBdr>
                <w:top w:val="none" w:sz="0" w:space="0" w:color="auto"/>
                <w:left w:val="none" w:sz="0" w:space="0" w:color="auto"/>
                <w:bottom w:val="none" w:sz="0" w:space="0" w:color="auto"/>
                <w:right w:val="none" w:sz="0" w:space="0" w:color="auto"/>
              </w:divBdr>
              <w:divsChild>
                <w:div w:id="1572884835">
                  <w:marLeft w:val="0"/>
                  <w:marRight w:val="225"/>
                  <w:marTop w:val="0"/>
                  <w:marBottom w:val="0"/>
                  <w:divBdr>
                    <w:top w:val="none" w:sz="0" w:space="0" w:color="auto"/>
                    <w:left w:val="none" w:sz="0" w:space="0" w:color="auto"/>
                    <w:bottom w:val="none" w:sz="0" w:space="0" w:color="auto"/>
                    <w:right w:val="none" w:sz="0" w:space="0" w:color="auto"/>
                  </w:divBdr>
                  <w:divsChild>
                    <w:div w:id="834880673">
                      <w:marLeft w:val="0"/>
                      <w:marRight w:val="0"/>
                      <w:marTop w:val="0"/>
                      <w:marBottom w:val="0"/>
                      <w:divBdr>
                        <w:top w:val="none" w:sz="0" w:space="0" w:color="auto"/>
                        <w:left w:val="none" w:sz="0" w:space="0" w:color="auto"/>
                        <w:bottom w:val="none" w:sz="0" w:space="0" w:color="auto"/>
                        <w:right w:val="none" w:sz="0" w:space="0" w:color="auto"/>
                      </w:divBdr>
                      <w:divsChild>
                        <w:div w:id="688524470">
                          <w:marLeft w:val="0"/>
                          <w:marRight w:val="0"/>
                          <w:marTop w:val="0"/>
                          <w:marBottom w:val="0"/>
                          <w:divBdr>
                            <w:top w:val="none" w:sz="0" w:space="0" w:color="auto"/>
                            <w:left w:val="none" w:sz="0" w:space="0" w:color="auto"/>
                            <w:bottom w:val="none" w:sz="0" w:space="0" w:color="auto"/>
                            <w:right w:val="none" w:sz="0" w:space="0" w:color="auto"/>
                          </w:divBdr>
                          <w:divsChild>
                            <w:div w:id="207981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2800635">
      <w:bodyDiv w:val="1"/>
      <w:marLeft w:val="0"/>
      <w:marRight w:val="0"/>
      <w:marTop w:val="0"/>
      <w:marBottom w:val="0"/>
      <w:divBdr>
        <w:top w:val="none" w:sz="0" w:space="0" w:color="auto"/>
        <w:left w:val="none" w:sz="0" w:space="0" w:color="auto"/>
        <w:bottom w:val="none" w:sz="0" w:space="0" w:color="auto"/>
        <w:right w:val="none" w:sz="0" w:space="0" w:color="auto"/>
      </w:divBdr>
    </w:div>
    <w:div w:id="412050699">
      <w:bodyDiv w:val="1"/>
      <w:marLeft w:val="0"/>
      <w:marRight w:val="0"/>
      <w:marTop w:val="0"/>
      <w:marBottom w:val="0"/>
      <w:divBdr>
        <w:top w:val="none" w:sz="0" w:space="0" w:color="auto"/>
        <w:left w:val="none" w:sz="0" w:space="0" w:color="auto"/>
        <w:bottom w:val="none" w:sz="0" w:space="0" w:color="auto"/>
        <w:right w:val="none" w:sz="0" w:space="0" w:color="auto"/>
      </w:divBdr>
    </w:div>
    <w:div w:id="412317817">
      <w:bodyDiv w:val="1"/>
      <w:marLeft w:val="0"/>
      <w:marRight w:val="0"/>
      <w:marTop w:val="0"/>
      <w:marBottom w:val="0"/>
      <w:divBdr>
        <w:top w:val="none" w:sz="0" w:space="0" w:color="auto"/>
        <w:left w:val="none" w:sz="0" w:space="0" w:color="auto"/>
        <w:bottom w:val="none" w:sz="0" w:space="0" w:color="auto"/>
        <w:right w:val="none" w:sz="0" w:space="0" w:color="auto"/>
      </w:divBdr>
    </w:div>
    <w:div w:id="484246298">
      <w:bodyDiv w:val="1"/>
      <w:marLeft w:val="0"/>
      <w:marRight w:val="0"/>
      <w:marTop w:val="0"/>
      <w:marBottom w:val="0"/>
      <w:divBdr>
        <w:top w:val="none" w:sz="0" w:space="0" w:color="auto"/>
        <w:left w:val="none" w:sz="0" w:space="0" w:color="auto"/>
        <w:bottom w:val="none" w:sz="0" w:space="0" w:color="auto"/>
        <w:right w:val="none" w:sz="0" w:space="0" w:color="auto"/>
      </w:divBdr>
    </w:div>
    <w:div w:id="487676870">
      <w:bodyDiv w:val="1"/>
      <w:marLeft w:val="0"/>
      <w:marRight w:val="0"/>
      <w:marTop w:val="0"/>
      <w:marBottom w:val="0"/>
      <w:divBdr>
        <w:top w:val="none" w:sz="0" w:space="0" w:color="auto"/>
        <w:left w:val="none" w:sz="0" w:space="0" w:color="auto"/>
        <w:bottom w:val="none" w:sz="0" w:space="0" w:color="auto"/>
        <w:right w:val="none" w:sz="0" w:space="0" w:color="auto"/>
      </w:divBdr>
    </w:div>
    <w:div w:id="839344343">
      <w:bodyDiv w:val="1"/>
      <w:marLeft w:val="0"/>
      <w:marRight w:val="0"/>
      <w:marTop w:val="0"/>
      <w:marBottom w:val="0"/>
      <w:divBdr>
        <w:top w:val="none" w:sz="0" w:space="0" w:color="auto"/>
        <w:left w:val="none" w:sz="0" w:space="0" w:color="auto"/>
        <w:bottom w:val="none" w:sz="0" w:space="0" w:color="auto"/>
        <w:right w:val="none" w:sz="0" w:space="0" w:color="auto"/>
      </w:divBdr>
    </w:div>
    <w:div w:id="935673021">
      <w:bodyDiv w:val="1"/>
      <w:marLeft w:val="0"/>
      <w:marRight w:val="0"/>
      <w:marTop w:val="0"/>
      <w:marBottom w:val="0"/>
      <w:divBdr>
        <w:top w:val="none" w:sz="0" w:space="0" w:color="auto"/>
        <w:left w:val="none" w:sz="0" w:space="0" w:color="auto"/>
        <w:bottom w:val="none" w:sz="0" w:space="0" w:color="auto"/>
        <w:right w:val="none" w:sz="0" w:space="0" w:color="auto"/>
      </w:divBdr>
    </w:div>
    <w:div w:id="975599145">
      <w:bodyDiv w:val="1"/>
      <w:marLeft w:val="0"/>
      <w:marRight w:val="0"/>
      <w:marTop w:val="0"/>
      <w:marBottom w:val="0"/>
      <w:divBdr>
        <w:top w:val="none" w:sz="0" w:space="0" w:color="auto"/>
        <w:left w:val="none" w:sz="0" w:space="0" w:color="auto"/>
        <w:bottom w:val="none" w:sz="0" w:space="0" w:color="auto"/>
        <w:right w:val="none" w:sz="0" w:space="0" w:color="auto"/>
      </w:divBdr>
    </w:div>
    <w:div w:id="1033581871">
      <w:bodyDiv w:val="1"/>
      <w:marLeft w:val="0"/>
      <w:marRight w:val="0"/>
      <w:marTop w:val="0"/>
      <w:marBottom w:val="0"/>
      <w:divBdr>
        <w:top w:val="none" w:sz="0" w:space="0" w:color="auto"/>
        <w:left w:val="none" w:sz="0" w:space="0" w:color="auto"/>
        <w:bottom w:val="none" w:sz="0" w:space="0" w:color="auto"/>
        <w:right w:val="none" w:sz="0" w:space="0" w:color="auto"/>
      </w:divBdr>
    </w:div>
    <w:div w:id="1078672798">
      <w:bodyDiv w:val="1"/>
      <w:marLeft w:val="0"/>
      <w:marRight w:val="0"/>
      <w:marTop w:val="0"/>
      <w:marBottom w:val="0"/>
      <w:divBdr>
        <w:top w:val="none" w:sz="0" w:space="0" w:color="auto"/>
        <w:left w:val="none" w:sz="0" w:space="0" w:color="auto"/>
        <w:bottom w:val="none" w:sz="0" w:space="0" w:color="auto"/>
        <w:right w:val="none" w:sz="0" w:space="0" w:color="auto"/>
      </w:divBdr>
    </w:div>
    <w:div w:id="1106389980">
      <w:bodyDiv w:val="1"/>
      <w:marLeft w:val="0"/>
      <w:marRight w:val="0"/>
      <w:marTop w:val="0"/>
      <w:marBottom w:val="0"/>
      <w:divBdr>
        <w:top w:val="none" w:sz="0" w:space="0" w:color="auto"/>
        <w:left w:val="none" w:sz="0" w:space="0" w:color="auto"/>
        <w:bottom w:val="none" w:sz="0" w:space="0" w:color="auto"/>
        <w:right w:val="none" w:sz="0" w:space="0" w:color="auto"/>
      </w:divBdr>
    </w:div>
    <w:div w:id="1173908522">
      <w:bodyDiv w:val="1"/>
      <w:marLeft w:val="0"/>
      <w:marRight w:val="0"/>
      <w:marTop w:val="0"/>
      <w:marBottom w:val="0"/>
      <w:divBdr>
        <w:top w:val="none" w:sz="0" w:space="0" w:color="auto"/>
        <w:left w:val="none" w:sz="0" w:space="0" w:color="auto"/>
        <w:bottom w:val="none" w:sz="0" w:space="0" w:color="auto"/>
        <w:right w:val="none" w:sz="0" w:space="0" w:color="auto"/>
      </w:divBdr>
    </w:div>
    <w:div w:id="1207067578">
      <w:bodyDiv w:val="1"/>
      <w:marLeft w:val="0"/>
      <w:marRight w:val="0"/>
      <w:marTop w:val="0"/>
      <w:marBottom w:val="0"/>
      <w:divBdr>
        <w:top w:val="none" w:sz="0" w:space="0" w:color="auto"/>
        <w:left w:val="none" w:sz="0" w:space="0" w:color="auto"/>
        <w:bottom w:val="none" w:sz="0" w:space="0" w:color="auto"/>
        <w:right w:val="none" w:sz="0" w:space="0" w:color="auto"/>
      </w:divBdr>
    </w:div>
    <w:div w:id="1276910393">
      <w:bodyDiv w:val="1"/>
      <w:marLeft w:val="0"/>
      <w:marRight w:val="0"/>
      <w:marTop w:val="0"/>
      <w:marBottom w:val="0"/>
      <w:divBdr>
        <w:top w:val="none" w:sz="0" w:space="0" w:color="auto"/>
        <w:left w:val="none" w:sz="0" w:space="0" w:color="auto"/>
        <w:bottom w:val="none" w:sz="0" w:space="0" w:color="auto"/>
        <w:right w:val="none" w:sz="0" w:space="0" w:color="auto"/>
      </w:divBdr>
    </w:div>
    <w:div w:id="1453864345">
      <w:bodyDiv w:val="1"/>
      <w:marLeft w:val="0"/>
      <w:marRight w:val="0"/>
      <w:marTop w:val="0"/>
      <w:marBottom w:val="0"/>
      <w:divBdr>
        <w:top w:val="none" w:sz="0" w:space="0" w:color="auto"/>
        <w:left w:val="none" w:sz="0" w:space="0" w:color="auto"/>
        <w:bottom w:val="none" w:sz="0" w:space="0" w:color="auto"/>
        <w:right w:val="none" w:sz="0" w:space="0" w:color="auto"/>
      </w:divBdr>
    </w:div>
    <w:div w:id="1520192204">
      <w:bodyDiv w:val="1"/>
      <w:marLeft w:val="0"/>
      <w:marRight w:val="0"/>
      <w:marTop w:val="0"/>
      <w:marBottom w:val="0"/>
      <w:divBdr>
        <w:top w:val="none" w:sz="0" w:space="0" w:color="auto"/>
        <w:left w:val="none" w:sz="0" w:space="0" w:color="auto"/>
        <w:bottom w:val="none" w:sz="0" w:space="0" w:color="auto"/>
        <w:right w:val="none" w:sz="0" w:space="0" w:color="auto"/>
      </w:divBdr>
    </w:div>
    <w:div w:id="1567910534">
      <w:bodyDiv w:val="1"/>
      <w:marLeft w:val="0"/>
      <w:marRight w:val="0"/>
      <w:marTop w:val="0"/>
      <w:marBottom w:val="0"/>
      <w:divBdr>
        <w:top w:val="none" w:sz="0" w:space="0" w:color="auto"/>
        <w:left w:val="none" w:sz="0" w:space="0" w:color="auto"/>
        <w:bottom w:val="none" w:sz="0" w:space="0" w:color="auto"/>
        <w:right w:val="none" w:sz="0" w:space="0" w:color="auto"/>
      </w:divBdr>
    </w:div>
    <w:div w:id="1593126042">
      <w:bodyDiv w:val="1"/>
      <w:marLeft w:val="0"/>
      <w:marRight w:val="0"/>
      <w:marTop w:val="0"/>
      <w:marBottom w:val="0"/>
      <w:divBdr>
        <w:top w:val="none" w:sz="0" w:space="0" w:color="auto"/>
        <w:left w:val="none" w:sz="0" w:space="0" w:color="auto"/>
        <w:bottom w:val="none" w:sz="0" w:space="0" w:color="auto"/>
        <w:right w:val="none" w:sz="0" w:space="0" w:color="auto"/>
      </w:divBdr>
    </w:div>
    <w:div w:id="1594433151">
      <w:bodyDiv w:val="1"/>
      <w:marLeft w:val="0"/>
      <w:marRight w:val="0"/>
      <w:marTop w:val="0"/>
      <w:marBottom w:val="0"/>
      <w:divBdr>
        <w:top w:val="none" w:sz="0" w:space="0" w:color="auto"/>
        <w:left w:val="none" w:sz="0" w:space="0" w:color="auto"/>
        <w:bottom w:val="none" w:sz="0" w:space="0" w:color="auto"/>
        <w:right w:val="none" w:sz="0" w:space="0" w:color="auto"/>
      </w:divBdr>
    </w:div>
    <w:div w:id="1651054105">
      <w:bodyDiv w:val="1"/>
      <w:marLeft w:val="0"/>
      <w:marRight w:val="0"/>
      <w:marTop w:val="0"/>
      <w:marBottom w:val="0"/>
      <w:divBdr>
        <w:top w:val="none" w:sz="0" w:space="0" w:color="auto"/>
        <w:left w:val="none" w:sz="0" w:space="0" w:color="auto"/>
        <w:bottom w:val="none" w:sz="0" w:space="0" w:color="auto"/>
        <w:right w:val="none" w:sz="0" w:space="0" w:color="auto"/>
      </w:divBdr>
    </w:div>
    <w:div w:id="1669021405">
      <w:bodyDiv w:val="1"/>
      <w:marLeft w:val="0"/>
      <w:marRight w:val="0"/>
      <w:marTop w:val="0"/>
      <w:marBottom w:val="0"/>
      <w:divBdr>
        <w:top w:val="none" w:sz="0" w:space="0" w:color="auto"/>
        <w:left w:val="none" w:sz="0" w:space="0" w:color="auto"/>
        <w:bottom w:val="none" w:sz="0" w:space="0" w:color="auto"/>
        <w:right w:val="none" w:sz="0" w:space="0" w:color="auto"/>
      </w:divBdr>
    </w:div>
    <w:div w:id="1717003952">
      <w:bodyDiv w:val="1"/>
      <w:marLeft w:val="0"/>
      <w:marRight w:val="0"/>
      <w:marTop w:val="0"/>
      <w:marBottom w:val="0"/>
      <w:divBdr>
        <w:top w:val="none" w:sz="0" w:space="0" w:color="auto"/>
        <w:left w:val="none" w:sz="0" w:space="0" w:color="auto"/>
        <w:bottom w:val="none" w:sz="0" w:space="0" w:color="auto"/>
        <w:right w:val="none" w:sz="0" w:space="0" w:color="auto"/>
      </w:divBdr>
    </w:div>
    <w:div w:id="1744988900">
      <w:bodyDiv w:val="1"/>
      <w:marLeft w:val="0"/>
      <w:marRight w:val="0"/>
      <w:marTop w:val="0"/>
      <w:marBottom w:val="0"/>
      <w:divBdr>
        <w:top w:val="none" w:sz="0" w:space="0" w:color="auto"/>
        <w:left w:val="none" w:sz="0" w:space="0" w:color="auto"/>
        <w:bottom w:val="none" w:sz="0" w:space="0" w:color="auto"/>
        <w:right w:val="none" w:sz="0" w:space="0" w:color="auto"/>
      </w:divBdr>
    </w:div>
    <w:div w:id="1761950368">
      <w:bodyDiv w:val="1"/>
      <w:marLeft w:val="0"/>
      <w:marRight w:val="0"/>
      <w:marTop w:val="0"/>
      <w:marBottom w:val="0"/>
      <w:divBdr>
        <w:top w:val="none" w:sz="0" w:space="0" w:color="auto"/>
        <w:left w:val="none" w:sz="0" w:space="0" w:color="auto"/>
        <w:bottom w:val="none" w:sz="0" w:space="0" w:color="auto"/>
        <w:right w:val="none" w:sz="0" w:space="0" w:color="auto"/>
      </w:divBdr>
    </w:div>
    <w:div w:id="1797677472">
      <w:bodyDiv w:val="1"/>
      <w:marLeft w:val="0"/>
      <w:marRight w:val="0"/>
      <w:marTop w:val="0"/>
      <w:marBottom w:val="0"/>
      <w:divBdr>
        <w:top w:val="none" w:sz="0" w:space="0" w:color="auto"/>
        <w:left w:val="none" w:sz="0" w:space="0" w:color="auto"/>
        <w:bottom w:val="none" w:sz="0" w:space="0" w:color="auto"/>
        <w:right w:val="none" w:sz="0" w:space="0" w:color="auto"/>
      </w:divBdr>
    </w:div>
    <w:div w:id="1829980276">
      <w:bodyDiv w:val="1"/>
      <w:marLeft w:val="0"/>
      <w:marRight w:val="0"/>
      <w:marTop w:val="0"/>
      <w:marBottom w:val="0"/>
      <w:divBdr>
        <w:top w:val="none" w:sz="0" w:space="0" w:color="auto"/>
        <w:left w:val="none" w:sz="0" w:space="0" w:color="auto"/>
        <w:bottom w:val="none" w:sz="0" w:space="0" w:color="auto"/>
        <w:right w:val="none" w:sz="0" w:space="0" w:color="auto"/>
      </w:divBdr>
    </w:div>
    <w:div w:id="1895651310">
      <w:bodyDiv w:val="1"/>
      <w:marLeft w:val="0"/>
      <w:marRight w:val="0"/>
      <w:marTop w:val="0"/>
      <w:marBottom w:val="0"/>
      <w:divBdr>
        <w:top w:val="none" w:sz="0" w:space="0" w:color="auto"/>
        <w:left w:val="none" w:sz="0" w:space="0" w:color="auto"/>
        <w:bottom w:val="none" w:sz="0" w:space="0" w:color="auto"/>
        <w:right w:val="none" w:sz="0" w:space="0" w:color="auto"/>
      </w:divBdr>
    </w:div>
    <w:div w:id="2024623216">
      <w:bodyDiv w:val="1"/>
      <w:marLeft w:val="0"/>
      <w:marRight w:val="0"/>
      <w:marTop w:val="0"/>
      <w:marBottom w:val="0"/>
      <w:divBdr>
        <w:top w:val="none" w:sz="0" w:space="0" w:color="auto"/>
        <w:left w:val="none" w:sz="0" w:space="0" w:color="auto"/>
        <w:bottom w:val="none" w:sz="0" w:space="0" w:color="auto"/>
        <w:right w:val="none" w:sz="0" w:space="0" w:color="auto"/>
      </w:divBdr>
    </w:div>
    <w:div w:id="2065135860">
      <w:bodyDiv w:val="1"/>
      <w:marLeft w:val="0"/>
      <w:marRight w:val="0"/>
      <w:marTop w:val="0"/>
      <w:marBottom w:val="0"/>
      <w:divBdr>
        <w:top w:val="none" w:sz="0" w:space="0" w:color="auto"/>
        <w:left w:val="none" w:sz="0" w:space="0" w:color="auto"/>
        <w:bottom w:val="none" w:sz="0" w:space="0" w:color="auto"/>
        <w:right w:val="none" w:sz="0" w:space="0" w:color="auto"/>
      </w:divBdr>
      <w:divsChild>
        <w:div w:id="60643738">
          <w:marLeft w:val="0"/>
          <w:marRight w:val="0"/>
          <w:marTop w:val="0"/>
          <w:marBottom w:val="0"/>
          <w:divBdr>
            <w:top w:val="none" w:sz="0" w:space="0" w:color="auto"/>
            <w:left w:val="none" w:sz="0" w:space="0" w:color="auto"/>
            <w:bottom w:val="none" w:sz="0" w:space="0" w:color="auto"/>
            <w:right w:val="none" w:sz="0" w:space="0" w:color="auto"/>
          </w:divBdr>
          <w:divsChild>
            <w:div w:id="1178035147">
              <w:marLeft w:val="0"/>
              <w:marRight w:val="0"/>
              <w:marTop w:val="0"/>
              <w:marBottom w:val="0"/>
              <w:divBdr>
                <w:top w:val="none" w:sz="0" w:space="0" w:color="auto"/>
                <w:left w:val="none" w:sz="0" w:space="0" w:color="auto"/>
                <w:bottom w:val="none" w:sz="0" w:space="0" w:color="auto"/>
                <w:right w:val="none" w:sz="0" w:space="0" w:color="auto"/>
              </w:divBdr>
              <w:divsChild>
                <w:div w:id="829062064">
                  <w:marLeft w:val="0"/>
                  <w:marRight w:val="225"/>
                  <w:marTop w:val="0"/>
                  <w:marBottom w:val="0"/>
                  <w:divBdr>
                    <w:top w:val="none" w:sz="0" w:space="0" w:color="auto"/>
                    <w:left w:val="none" w:sz="0" w:space="0" w:color="auto"/>
                    <w:bottom w:val="none" w:sz="0" w:space="0" w:color="auto"/>
                    <w:right w:val="none" w:sz="0" w:space="0" w:color="auto"/>
                  </w:divBdr>
                  <w:divsChild>
                    <w:div w:id="412626621">
                      <w:marLeft w:val="0"/>
                      <w:marRight w:val="0"/>
                      <w:marTop w:val="0"/>
                      <w:marBottom w:val="0"/>
                      <w:divBdr>
                        <w:top w:val="none" w:sz="0" w:space="0" w:color="auto"/>
                        <w:left w:val="none" w:sz="0" w:space="0" w:color="auto"/>
                        <w:bottom w:val="none" w:sz="0" w:space="0" w:color="auto"/>
                        <w:right w:val="none" w:sz="0" w:space="0" w:color="auto"/>
                      </w:divBdr>
                      <w:divsChild>
                        <w:div w:id="941455422">
                          <w:marLeft w:val="0"/>
                          <w:marRight w:val="0"/>
                          <w:marTop w:val="0"/>
                          <w:marBottom w:val="0"/>
                          <w:divBdr>
                            <w:top w:val="none" w:sz="0" w:space="0" w:color="auto"/>
                            <w:left w:val="none" w:sz="0" w:space="0" w:color="auto"/>
                            <w:bottom w:val="none" w:sz="0" w:space="0" w:color="auto"/>
                            <w:right w:val="none" w:sz="0" w:space="0" w:color="auto"/>
                          </w:divBdr>
                          <w:divsChild>
                            <w:div w:id="128496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359A10-7DAF-42FD-8896-D6B9831C5E2E}">
  <ds:schemaRefs>
    <ds:schemaRef ds:uri="http://schemas.openxmlformats.org/officeDocument/2006/bibliography"/>
  </ds:schemaRefs>
</ds:datastoreItem>
</file>

<file path=customXml/itemProps2.xml><?xml version="1.0" encoding="utf-8"?>
<ds:datastoreItem xmlns:ds="http://schemas.openxmlformats.org/officeDocument/2006/customXml" ds:itemID="{AB213E96-A1B5-4319-8D78-D7C5B85F546F}"/>
</file>

<file path=customXml/itemProps3.xml><?xml version="1.0" encoding="utf-8"?>
<ds:datastoreItem xmlns:ds="http://schemas.openxmlformats.org/officeDocument/2006/customXml" ds:itemID="{6BF8039A-D137-460B-9F98-6D80D5E47BB4}"/>
</file>

<file path=customXml/itemProps4.xml><?xml version="1.0" encoding="utf-8"?>
<ds:datastoreItem xmlns:ds="http://schemas.openxmlformats.org/officeDocument/2006/customXml" ds:itemID="{223088A3-6AF7-4DB5-BDAC-F6A462DDFB19}"/>
</file>

<file path=docProps/app.xml><?xml version="1.0" encoding="utf-8"?>
<Properties xmlns="http://schemas.openxmlformats.org/officeDocument/2006/extended-properties" xmlns:vt="http://schemas.openxmlformats.org/officeDocument/2006/docPropsVTypes">
  <Template>Normal</Template>
  <TotalTime>1</TotalTime>
  <Pages>4</Pages>
  <Words>880</Words>
  <Characters>5022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Mẫu số 6</vt:lpstr>
    </vt:vector>
  </TitlesOfParts>
  <Company>HOME</Company>
  <LinksUpToDate>false</LinksUpToDate>
  <CharactersWithSpaces>5891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số 6</dc:title>
  <dc:subject/>
  <dc:creator>Ms Nhi</dc:creator>
  <cp:keywords/>
  <cp:lastModifiedBy>Dao Nguyen Hong</cp:lastModifiedBy>
  <cp:revision>2</cp:revision>
  <cp:lastPrinted>2025-02-06T07:43:00Z</cp:lastPrinted>
  <dcterms:created xsi:type="dcterms:W3CDTF">2025-03-17T01:48:00Z</dcterms:created>
  <dcterms:modified xsi:type="dcterms:W3CDTF">2025-03-17T01:48:00Z</dcterms:modified>
</cp:coreProperties>
</file>