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lineRule="auto" w:line="240"/>
      </w:pPr>
      <w:r>
        <w:rPr>
          <w:b/>
          <w:bCs/>
        </w:rPr>
        <w:t xml:space="preserve">ỦY BAN</w:t>
      </w:r>
      <w:r>
        <w:rPr>
          <w:b/>
          <w:bCs/>
        </w:rPr>
        <w:t xml:space="preserve"> NHÂN DÂN</w:t>
      </w:r>
      <w:r>
        <w:rPr>
          <w:b/>
          <w:bCs/>
        </w:rPr>
        <w:tab/>
      </w:r>
      <w:r>
        <w:rPr>
          <w:b/>
          <w:bCs/>
        </w:rPr>
        <w:t xml:space="preserve">                                                                </w:t>
      </w:r>
      <w:r>
        <w:rPr>
          <w:b/>
          <w:bCs/>
        </w:rPr>
        <w:t xml:space="preserve">          </w:t>
      </w:r>
      <w:r>
        <w:rPr>
          <w:b/>
          <w:bCs/>
        </w:rPr>
        <w:t xml:space="preserve">CỘNG HÒA XÃ HỘI CHỦ NGHĨA VIỆT NAM</w:t>
      </w:r>
      <w:r/>
    </w:p>
    <w:p>
      <w:pPr>
        <w:spacing w:lineRule="auto" w:line="240"/>
        <w:tabs>
          <w:tab w:val="center" w:pos="2127" w:leader="none"/>
          <w:tab w:val="center" w:pos="10632" w:leader="none"/>
        </w:tabs>
        <w:rPr>
          <w:b/>
          <w:bCs/>
        </w:rPr>
      </w:pPr>
      <w:r>
        <w:rPr>
          <w:b/>
          <w:bCs/>
        </w:rPr>
        <w:t xml:space="preserve">    </w:t>
      </w:r>
      <w:r>
        <w:rPr>
          <w:b/>
          <w:bCs/>
        </w:rPr>
        <w:t xml:space="preserve">TỈNH LONG AN</w:t>
      </w:r>
      <w:r>
        <w:rPr>
          <w:b/>
          <w:bCs/>
        </w:rPr>
        <w:tab/>
      </w:r>
      <w:r>
        <w:rPr>
          <w:b/>
          <w:bCs/>
        </w:rPr>
        <w:t xml:space="preserve">   </w:t>
      </w:r>
      <w:r>
        <w:rPr>
          <w:b/>
          <w:bCs/>
        </w:rPr>
        <w:t xml:space="preserve">            </w:t>
      </w:r>
      <w:r>
        <w:rPr>
          <w:b/>
          <w:bCs/>
        </w:rPr>
        <w:t xml:space="preserve">Độc lập </w:t>
      </w:r>
      <w:r>
        <w:rPr>
          <w:b/>
          <w:bCs/>
        </w:rPr>
        <w:t xml:space="preserve">-</w:t>
      </w:r>
      <w:r>
        <w:rPr>
          <w:b/>
          <w:bCs/>
        </w:rPr>
        <w:t xml:space="preserve"> </w:t>
      </w:r>
      <w:r>
        <w:rPr>
          <w:b/>
          <w:bCs/>
        </w:rPr>
        <w:t xml:space="preserve">Tự do </w:t>
      </w:r>
      <w:r>
        <w:rPr>
          <w:b/>
          <w:bCs/>
        </w:rPr>
        <w:t xml:space="preserve">- </w:t>
      </w:r>
      <w:r>
        <w:rPr>
          <w:b/>
          <w:bCs/>
        </w:rPr>
        <w:t xml:space="preserve">Hạnh phúc</w:t>
      </w:r>
      <w:r/>
    </w:p>
    <w:p>
      <w:pPr>
        <w:spacing w:after="120" w:before="120"/>
        <w:tabs>
          <w:tab w:val="center" w:pos="2127" w:leader="none"/>
          <w:tab w:val="center" w:pos="10632" w:leader="none"/>
        </w:tabs>
        <w:rPr>
          <w:b/>
        </w:rPr>
      </w:pPr>
      <w:r>
        <w:rPr>
          <w:b/>
          <w:bCs/>
        </w:rPr>
        <mc:AlternateContent>
          <mc:Choice Requires="wpg">
            <w:drawing>
              <wp:anchor xmlns:wp="http://schemas.openxmlformats.org/drawingml/2006/wordprocessingDrawing" distT="0" distB="4294967294" distL="114300" distR="114300" simplePos="0" relativeHeight="251656704" behindDoc="0" locked="0" layoutInCell="1" allowOverlap="1">
                <wp:simplePos x="0" y="0"/>
                <wp:positionH relativeFrom="column">
                  <wp:posOffset>5997354</wp:posOffset>
                </wp:positionH>
                <wp:positionV relativeFrom="paragraph">
                  <wp:posOffset>34290</wp:posOffset>
                </wp:positionV>
                <wp:extent cx="2185670" cy="0"/>
                <wp:effectExtent l="0" t="0" r="24130" b="19050"/>
                <wp:wrapNone/>
                <wp:docPr id="1" name="AutoShape 8" hidden="false"/>
                <wp:cNvGraphicFramePr/>
                <a:graphic xmlns:a="http://schemas.openxmlformats.org/drawingml/2006/main">
                  <a:graphicData uri="http://schemas.microsoft.com/office/word/2010/wordprocessingShape">
                    <wps:wsp>
                      <wps:cNvSpPr/>
                      <wps:spPr bwMode="auto">
                        <a:xfrm>
                          <a:off x="0" y="0"/>
                          <a:ext cx="218567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style="position:absolute;mso-wrap-distance-left:9.0pt;mso-wrap-distance-top:0.0pt;mso-wrap-distance-right:9.0pt;mso-wrap-distance-bottom:169093.2pt;z-index:251656704;o:allowoverlap:true;o:allowincell:true;mso-position-horizontal-relative:text;margin-left:472.2pt;mso-position-horizontal:absolute;mso-position-vertical-relative:text;margin-top:2.7pt;mso-position-vertical:absolute;width:172.1pt;height:0.0pt;" coordsize="100000,100000" path="m0,0l100000,5059421nfe" filled="f" strokecolor="#000000" strokeweight="0.75pt">
                <v:path textboxrect="0,0,100000,100000"/>
              </v:shape>
            </w:pict>
          </mc:Fallback>
        </mc:AlternateContent>
      </w:r>
      <w:r>
        <w:rPr>
          <w:b/>
          <w:bCs/>
        </w:rPr>
        <mc:AlternateContent>
          <mc:Choice Requires="wpg">
            <w:drawing>
              <wp:anchor xmlns:wp="http://schemas.openxmlformats.org/drawingml/2006/wordprocessingDrawing" distT="0" distB="4294967294" distL="114300" distR="114300" simplePos="0" relativeHeight="251655680" behindDoc="0" locked="0" layoutInCell="1" allowOverlap="1">
                <wp:simplePos x="0" y="0"/>
                <wp:positionH relativeFrom="column">
                  <wp:posOffset>407035</wp:posOffset>
                </wp:positionH>
                <wp:positionV relativeFrom="paragraph">
                  <wp:posOffset>22859</wp:posOffset>
                </wp:positionV>
                <wp:extent cx="664845" cy="0"/>
                <wp:effectExtent l="0" t="0" r="20955" b="19050"/>
                <wp:wrapNone/>
                <wp:docPr id="2" name="AutoShape 7" hidden="false"/>
                <wp:cNvGraphicFramePr/>
                <a:graphic xmlns:a="http://schemas.openxmlformats.org/drawingml/2006/main">
                  <a:graphicData uri="http://schemas.microsoft.com/office/word/2010/wordprocessingShape">
                    <wps:wsp>
                      <wps:cNvSpPr/>
                      <wps:spPr bwMode="auto">
                        <a:xfrm>
                          <a:off x="0" y="0"/>
                          <a:ext cx="66484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style="position:absolute;mso-wrap-distance-left:9.0pt;mso-wrap-distance-top:0.0pt;mso-wrap-distance-right:9.0pt;mso-wrap-distance-bottom:169093.2pt;z-index:251655680;o:allowoverlap:true;o:allowincell:true;mso-position-horizontal-relative:text;margin-left:32.0pt;mso-position-horizontal:absolute;mso-position-vertical-relative:text;margin-top:1.8pt;mso-position-vertical:absolute;width:52.3pt;height:0.0pt;" coordsize="100000,100000" path="m0,0l100000,1538993nfe" filled="f" strokecolor="#000000" strokeweight="0.75pt">
                <v:path textboxrect="0,0,100000,100000"/>
              </v:shape>
            </w:pict>
          </mc:Fallback>
        </mc:AlternateContent>
      </w:r>
      <w:r>
        <w:rPr>
          <w:bCs/>
          <w:i/>
        </w:rPr>
        <w:t xml:space="preserve">         </w:t>
      </w:r>
      <w:r/>
    </w:p>
    <w:p>
      <w:pPr>
        <w:jc w:val="center"/>
        <w:spacing w:lineRule="auto" w:line="240"/>
        <w:rPr>
          <w:b/>
        </w:rPr>
      </w:pPr>
      <w:r>
        <w:rPr>
          <w:b/>
        </w:rPr>
        <w:t xml:space="preserve">PHỤ LỤC</w:t>
      </w:r>
      <w:r/>
    </w:p>
    <w:p>
      <w:pPr>
        <w:ind w:firstLine="567"/>
        <w:jc w:val="center"/>
        <w:spacing w:lineRule="auto" w:line="240"/>
        <w:rPr>
          <w:b/>
        </w:rPr>
      </w:pPr>
      <w:r>
        <w:rPr>
          <w:b/>
        </w:rPr>
        <w:t xml:space="preserve">ĐẶT TÊN </w:t>
      </w:r>
      <w:r>
        <w:rPr>
          <w:b/>
        </w:rPr>
        <w:t xml:space="preserve">05</w:t>
      </w:r>
      <w:r>
        <w:rPr>
          <w:b/>
        </w:rPr>
        <w:t xml:space="preserve"> </w:t>
      </w:r>
      <w:r>
        <w:rPr>
          <w:b/>
        </w:rPr>
        <w:t xml:space="preserve">TUYẾ</w:t>
      </w:r>
      <w:r>
        <w:rPr>
          <w:b/>
        </w:rPr>
        <w:t xml:space="preserve">N </w:t>
      </w:r>
      <w:r>
        <w:rPr>
          <w:b/>
        </w:rPr>
        <w:t xml:space="preserve">ĐƯỜNG </w:t>
      </w:r>
      <w:r>
        <w:rPr>
          <w:b/>
        </w:rPr>
        <w:t xml:space="preserve">TRÊN ĐỊA BÀN </w:t>
      </w:r>
      <w:r>
        <w:rPr>
          <w:b/>
        </w:rPr>
        <w:t xml:space="preserve">THỊ TRẤN</w:t>
      </w:r>
      <w:r>
        <w:rPr>
          <w:b/>
        </w:rPr>
        <w:t xml:space="preserve"> THỦ THỪA</w:t>
      </w:r>
      <w:r>
        <w:rPr>
          <w:b/>
        </w:rPr>
        <w:t xml:space="preserve">, </w:t>
      </w:r>
      <w:r>
        <w:rPr>
          <w:b/>
        </w:rPr>
        <w:t xml:space="preserve">HUYỆN </w:t>
      </w:r>
      <w:r>
        <w:rPr>
          <w:b/>
        </w:rPr>
        <w:t xml:space="preserve">THỦ THỪA</w:t>
      </w:r>
      <w:r/>
    </w:p>
    <w:p>
      <w:pPr>
        <w:spacing w:lineRule="auto" w:line="240"/>
        <w:tabs>
          <w:tab w:val="center" w:pos="7853" w:leader="none"/>
          <w:tab w:val="left" w:pos="13665" w:leader="none"/>
        </w:tabs>
        <w:rPr>
          <w:i/>
          <w:sz w:val="26"/>
          <w:szCs w:val="26"/>
        </w:rPr>
      </w:pPr>
      <w:r>
        <w:tab/>
      </w:r>
      <w:r>
        <w:rPr>
          <w:i/>
          <w:sz w:val="26"/>
          <w:szCs w:val="26"/>
        </w:rPr>
        <w:t xml:space="preserve">(Kèm theo Quyết định số:……/2023/QĐ-UBND ngày … /…/2023 của UBND tỉnh)</w:t>
      </w:r>
      <w:r/>
    </w:p>
    <w:p>
      <w:pPr>
        <w:jc w:val="center"/>
        <w:spacing w:lineRule="auto" w:line="240"/>
        <w:tabs>
          <w:tab w:val="center" w:pos="7853" w:leader="none"/>
          <w:tab w:val="left" w:pos="13665" w:leader="none"/>
        </w:tabs>
        <w:rPr>
          <w:iCs/>
        </w:rPr>
      </w:pPr>
      <w:r>
        <w:rPr>
          <w:vertAlign w:val="superscript"/>
        </w:rPr>
        <w:t xml:space="preserve">___________________</w:t>
      </w:r>
      <w:bookmarkStart w:id="0" w:name="_GoBack"/>
      <w:r/>
      <w:bookmarkEnd w:id="0"/>
      <w:r/>
      <w:r/>
    </w:p>
    <w:p>
      <w:pPr>
        <w:jc w:val="center"/>
        <w:spacing w:lineRule="auto" w:line="240"/>
        <w:tabs>
          <w:tab w:val="center" w:pos="7853" w:leader="none"/>
          <w:tab w:val="left" w:pos="13665" w:leader="none"/>
        </w:tabs>
        <w:rPr>
          <w:i/>
        </w:rPr>
      </w:pPr>
      <w:r>
        <w:rPr>
          <w:i/>
        </w:rPr>
      </w:r>
      <w:r/>
    </w:p>
    <w:tbl>
      <w:tblPr>
        <w:tblW w:w="15163" w:type="dxa"/>
        <w:jc w:val="center"/>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599"/>
        <w:gridCol w:w="1664"/>
        <w:gridCol w:w="1276"/>
        <w:gridCol w:w="1134"/>
        <w:gridCol w:w="992"/>
        <w:gridCol w:w="993"/>
        <w:gridCol w:w="992"/>
        <w:gridCol w:w="992"/>
        <w:gridCol w:w="1276"/>
        <w:gridCol w:w="5245"/>
      </w:tblGrid>
      <w:tr>
        <w:trPr>
          <w:jc w:val="center"/>
        </w:trPr>
        <w:tc>
          <w:tcPr>
            <w:shd w:val="clear" w:color="auto" w:fill="auto"/>
            <w:tcW w:w="599" w:type="dxa"/>
            <w:vAlign w:val="center"/>
            <w:vMerge w:val="restart"/>
            <w:textDirection w:val="lrTb"/>
            <w:noWrap w:val="false"/>
          </w:tcPr>
          <w:p>
            <w:pPr>
              <w:jc w:val="center"/>
              <w:rPr>
                <w:b/>
                <w:sz w:val="26"/>
                <w:szCs w:val="26"/>
              </w:rPr>
            </w:pPr>
            <w:r>
              <w:rPr>
                <w:b/>
                <w:sz w:val="26"/>
                <w:szCs w:val="26"/>
              </w:rPr>
              <w:t xml:space="preserve">TT</w:t>
            </w:r>
            <w:r/>
          </w:p>
        </w:tc>
        <w:tc>
          <w:tcPr>
            <w:shd w:val="clear" w:color="auto" w:fill="auto"/>
            <w:tcW w:w="1664" w:type="dxa"/>
            <w:vAlign w:val="center"/>
            <w:vMerge w:val="restart"/>
            <w:textDirection w:val="lrTb"/>
            <w:noWrap w:val="false"/>
          </w:tcPr>
          <w:p>
            <w:pPr>
              <w:jc w:val="center"/>
              <w:rPr>
                <w:b/>
                <w:sz w:val="26"/>
                <w:szCs w:val="26"/>
              </w:rPr>
            </w:pPr>
            <w:r>
              <w:rPr>
                <w:b/>
                <w:sz w:val="26"/>
                <w:szCs w:val="26"/>
              </w:rPr>
              <w:t xml:space="preserve">Tên đường tạm thời</w:t>
            </w:r>
            <w:r/>
          </w:p>
        </w:tc>
        <w:tc>
          <w:tcPr>
            <w:shd w:val="clear" w:color="auto" w:fill="auto"/>
            <w:tcW w:w="1276" w:type="dxa"/>
            <w:vAlign w:val="center"/>
            <w:vMerge w:val="restart"/>
            <w:textDirection w:val="lrTb"/>
            <w:noWrap w:val="false"/>
          </w:tcPr>
          <w:p>
            <w:pPr>
              <w:jc w:val="center"/>
              <w:rPr>
                <w:b/>
                <w:sz w:val="26"/>
                <w:szCs w:val="26"/>
              </w:rPr>
            </w:pPr>
            <w:r>
              <w:rPr>
                <w:b/>
                <w:sz w:val="26"/>
                <w:szCs w:val="26"/>
              </w:rPr>
              <w:t xml:space="preserve">Điểm</w:t>
            </w:r>
            <w:r/>
          </w:p>
          <w:p>
            <w:pPr>
              <w:jc w:val="center"/>
              <w:rPr>
                <w:b/>
                <w:sz w:val="26"/>
                <w:szCs w:val="26"/>
              </w:rPr>
            </w:pPr>
            <w:r>
              <w:rPr>
                <w:b/>
                <w:sz w:val="26"/>
                <w:szCs w:val="26"/>
              </w:rPr>
              <w:t xml:space="preserve"> đầu</w:t>
            </w:r>
            <w:r/>
          </w:p>
        </w:tc>
        <w:tc>
          <w:tcPr>
            <w:shd w:val="clear" w:color="auto" w:fill="auto"/>
            <w:tcW w:w="1134" w:type="dxa"/>
            <w:vAlign w:val="center"/>
            <w:vMerge w:val="restart"/>
            <w:textDirection w:val="lrTb"/>
            <w:noWrap w:val="false"/>
          </w:tcPr>
          <w:p>
            <w:pPr>
              <w:jc w:val="center"/>
              <w:rPr>
                <w:b/>
                <w:sz w:val="26"/>
                <w:szCs w:val="26"/>
              </w:rPr>
            </w:pPr>
            <w:r>
              <w:rPr>
                <w:b/>
                <w:sz w:val="26"/>
                <w:szCs w:val="26"/>
              </w:rPr>
              <w:t xml:space="preserve">Điểm cuối</w:t>
            </w:r>
            <w:r/>
          </w:p>
        </w:tc>
        <w:tc>
          <w:tcPr>
            <w:shd w:val="clear" w:color="auto" w:fill="auto"/>
            <w:tcW w:w="992" w:type="dxa"/>
            <w:vAlign w:val="center"/>
            <w:vMerge w:val="restart"/>
            <w:textDirection w:val="lrTb"/>
            <w:noWrap w:val="false"/>
          </w:tcPr>
          <w:p>
            <w:pPr>
              <w:jc w:val="center"/>
              <w:rPr>
                <w:b/>
                <w:sz w:val="26"/>
                <w:szCs w:val="26"/>
              </w:rPr>
            </w:pPr>
            <w:r>
              <w:rPr>
                <w:b/>
                <w:sz w:val="26"/>
                <w:szCs w:val="26"/>
              </w:rPr>
              <w:t xml:space="preserve">Độ dài </w:t>
            </w:r>
            <w:r/>
          </w:p>
          <w:p>
            <w:pPr>
              <w:jc w:val="center"/>
              <w:rPr>
                <w:b/>
                <w:sz w:val="26"/>
                <w:szCs w:val="26"/>
              </w:rPr>
            </w:pPr>
            <w:r>
              <w:rPr>
                <w:b/>
                <w:sz w:val="26"/>
                <w:szCs w:val="26"/>
              </w:rPr>
              <w:t xml:space="preserve">(m)</w:t>
            </w:r>
            <w:r/>
          </w:p>
        </w:tc>
        <w:tc>
          <w:tcPr>
            <w:gridSpan w:val="2"/>
            <w:tcW w:w="1985" w:type="dxa"/>
            <w:textDirection w:val="lrTb"/>
            <w:noWrap w:val="false"/>
          </w:tcPr>
          <w:p>
            <w:pPr>
              <w:jc w:val="center"/>
              <w:rPr>
                <w:b/>
                <w:sz w:val="26"/>
                <w:szCs w:val="26"/>
              </w:rPr>
            </w:pPr>
            <w:r>
              <w:rPr>
                <w:b/>
                <w:sz w:val="26"/>
                <w:szCs w:val="26"/>
              </w:rPr>
              <w:t xml:space="preserve">Bề rộng trung bình (m)</w:t>
            </w:r>
            <w:r/>
          </w:p>
        </w:tc>
        <w:tc>
          <w:tcPr>
            <w:shd w:val="clear" w:color="auto" w:fill="auto"/>
            <w:tcW w:w="992" w:type="dxa"/>
            <w:vAlign w:val="center"/>
            <w:vMerge w:val="restart"/>
            <w:textDirection w:val="lrTb"/>
            <w:noWrap w:val="false"/>
          </w:tcPr>
          <w:p>
            <w:pPr>
              <w:jc w:val="center"/>
              <w:rPr>
                <w:b/>
                <w:sz w:val="26"/>
                <w:szCs w:val="26"/>
              </w:rPr>
            </w:pPr>
            <w:r>
              <w:rPr>
                <w:b/>
                <w:sz w:val="26"/>
                <w:szCs w:val="26"/>
              </w:rPr>
              <w:t xml:space="preserve">Kết cấu</w:t>
            </w:r>
            <w:r/>
          </w:p>
        </w:tc>
        <w:tc>
          <w:tcPr>
            <w:shd w:val="clear" w:color="auto" w:fill="auto"/>
            <w:tcW w:w="1276" w:type="dxa"/>
            <w:vAlign w:val="center"/>
            <w:vMerge w:val="restart"/>
            <w:textDirection w:val="lrTb"/>
            <w:noWrap w:val="false"/>
          </w:tcPr>
          <w:p>
            <w:pPr>
              <w:jc w:val="center"/>
              <w:rPr>
                <w:b/>
                <w:sz w:val="26"/>
                <w:szCs w:val="26"/>
              </w:rPr>
            </w:pPr>
            <w:r>
              <w:rPr>
                <w:b/>
                <w:sz w:val="26"/>
                <w:szCs w:val="26"/>
              </w:rPr>
              <w:t xml:space="preserve">Tên đường đặt mới</w:t>
            </w:r>
            <w:r/>
          </w:p>
        </w:tc>
        <w:tc>
          <w:tcPr>
            <w:shd w:val="clear" w:color="auto" w:fill="auto"/>
            <w:tcW w:w="5245" w:type="dxa"/>
            <w:vAlign w:val="center"/>
            <w:vMerge w:val="restart"/>
            <w:textDirection w:val="lrTb"/>
            <w:noWrap w:val="false"/>
          </w:tcPr>
          <w:p>
            <w:pPr>
              <w:jc w:val="center"/>
              <w:rPr>
                <w:b/>
                <w:sz w:val="26"/>
                <w:szCs w:val="26"/>
              </w:rPr>
            </w:pPr>
            <w:r>
              <w:rPr>
                <w:b/>
                <w:sz w:val="26"/>
                <w:szCs w:val="26"/>
              </w:rPr>
              <w:t xml:space="preserve">Tóm tắt tiểu sử</w:t>
            </w:r>
            <w:r/>
          </w:p>
        </w:tc>
      </w:tr>
      <w:tr>
        <w:trPr>
          <w:jc w:val="center"/>
        </w:trPr>
        <w:tc>
          <w:tcPr>
            <w:shd w:val="clear" w:color="auto" w:fill="auto"/>
            <w:tcW w:w="599" w:type="dxa"/>
            <w:vAlign w:val="center"/>
            <w:vMerge w:val="continue"/>
            <w:textDirection w:val="lrTb"/>
            <w:noWrap w:val="false"/>
          </w:tcPr>
          <w:p>
            <w:pPr>
              <w:jc w:val="center"/>
              <w:rPr>
                <w:b/>
              </w:rPr>
            </w:pPr>
            <w:r>
              <w:rPr>
                <w:b/>
              </w:rPr>
            </w:r>
            <w:r/>
          </w:p>
        </w:tc>
        <w:tc>
          <w:tcPr>
            <w:shd w:val="clear" w:color="auto" w:fill="auto"/>
            <w:tcW w:w="1664" w:type="dxa"/>
            <w:vAlign w:val="center"/>
            <w:vMerge w:val="continue"/>
            <w:textDirection w:val="lrTb"/>
            <w:noWrap w:val="false"/>
          </w:tcPr>
          <w:p>
            <w:pPr>
              <w:jc w:val="center"/>
              <w:rPr>
                <w:b/>
              </w:rPr>
            </w:pPr>
            <w:r>
              <w:rPr>
                <w:b/>
              </w:rPr>
            </w:r>
            <w:r/>
          </w:p>
        </w:tc>
        <w:tc>
          <w:tcPr>
            <w:shd w:val="clear" w:color="auto" w:fill="auto"/>
            <w:tcW w:w="1276" w:type="dxa"/>
            <w:vAlign w:val="center"/>
            <w:vMerge w:val="continue"/>
            <w:textDirection w:val="lrTb"/>
            <w:noWrap w:val="false"/>
          </w:tcPr>
          <w:p>
            <w:pPr>
              <w:jc w:val="center"/>
              <w:rPr>
                <w:b/>
              </w:rPr>
            </w:pPr>
            <w:r>
              <w:rPr>
                <w:b/>
              </w:rPr>
            </w:r>
            <w:r/>
          </w:p>
        </w:tc>
        <w:tc>
          <w:tcPr>
            <w:shd w:val="clear" w:color="auto" w:fill="auto"/>
            <w:tcW w:w="1134" w:type="dxa"/>
            <w:vAlign w:val="center"/>
            <w:vMerge w:val="continue"/>
            <w:textDirection w:val="lrTb"/>
            <w:noWrap w:val="false"/>
          </w:tcPr>
          <w:p>
            <w:pPr>
              <w:jc w:val="center"/>
              <w:rPr>
                <w:b/>
              </w:rPr>
            </w:pPr>
            <w:r>
              <w:rPr>
                <w:b/>
              </w:rPr>
            </w:r>
            <w:r/>
          </w:p>
        </w:tc>
        <w:tc>
          <w:tcPr>
            <w:shd w:val="clear" w:color="auto" w:fill="auto"/>
            <w:tcW w:w="992" w:type="dxa"/>
            <w:vAlign w:val="center"/>
            <w:vMerge w:val="continue"/>
            <w:textDirection w:val="lrTb"/>
            <w:noWrap w:val="false"/>
          </w:tcPr>
          <w:p>
            <w:pPr>
              <w:jc w:val="center"/>
              <w:rPr>
                <w:b/>
              </w:rPr>
            </w:pPr>
            <w:r>
              <w:rPr>
                <w:b/>
              </w:rPr>
            </w:r>
            <w:r/>
          </w:p>
        </w:tc>
        <w:tc>
          <w:tcPr>
            <w:tcW w:w="993" w:type="dxa"/>
            <w:textDirection w:val="lrTb"/>
            <w:noWrap w:val="false"/>
          </w:tcPr>
          <w:p>
            <w:pPr>
              <w:jc w:val="center"/>
              <w:rPr>
                <w:b/>
                <w:sz w:val="26"/>
                <w:szCs w:val="26"/>
              </w:rPr>
            </w:pPr>
            <w:r>
              <w:rPr>
                <w:b/>
                <w:sz w:val="26"/>
                <w:szCs w:val="26"/>
              </w:rPr>
              <w:t xml:space="preserve">Lộ giới đường</w:t>
            </w:r>
            <w:r/>
          </w:p>
        </w:tc>
        <w:tc>
          <w:tcPr>
            <w:shd w:val="clear" w:color="auto" w:fill="auto"/>
            <w:tcW w:w="992" w:type="dxa"/>
            <w:vAlign w:val="center"/>
            <w:textDirection w:val="lrTb"/>
            <w:noWrap w:val="false"/>
          </w:tcPr>
          <w:p>
            <w:pPr>
              <w:jc w:val="center"/>
              <w:rPr>
                <w:b/>
                <w:sz w:val="26"/>
                <w:szCs w:val="26"/>
              </w:rPr>
            </w:pPr>
            <w:r>
              <w:rPr>
                <w:b/>
                <w:sz w:val="26"/>
                <w:szCs w:val="26"/>
              </w:rPr>
              <w:t xml:space="preserve">Mặt rộng</w:t>
            </w:r>
            <w:r/>
          </w:p>
        </w:tc>
        <w:tc>
          <w:tcPr>
            <w:shd w:val="clear" w:color="auto" w:fill="auto"/>
            <w:tcW w:w="992" w:type="dxa"/>
            <w:vAlign w:val="center"/>
            <w:vMerge w:val="continue"/>
            <w:textDirection w:val="lrTb"/>
            <w:noWrap w:val="false"/>
          </w:tcPr>
          <w:p>
            <w:pPr>
              <w:jc w:val="center"/>
              <w:rPr>
                <w:b/>
              </w:rPr>
            </w:pPr>
            <w:r>
              <w:rPr>
                <w:b/>
              </w:rPr>
            </w:r>
            <w:r/>
          </w:p>
        </w:tc>
        <w:tc>
          <w:tcPr>
            <w:shd w:val="clear" w:color="auto" w:fill="auto"/>
            <w:tcW w:w="1276" w:type="dxa"/>
            <w:vAlign w:val="center"/>
            <w:vMerge w:val="continue"/>
            <w:textDirection w:val="lrTb"/>
            <w:noWrap w:val="false"/>
          </w:tcPr>
          <w:p>
            <w:pPr>
              <w:jc w:val="center"/>
              <w:rPr>
                <w:bCs/>
              </w:rPr>
            </w:pPr>
            <w:r>
              <w:rPr>
                <w:bCs/>
              </w:rPr>
            </w:r>
            <w:r/>
          </w:p>
        </w:tc>
        <w:tc>
          <w:tcPr>
            <w:shd w:val="clear" w:color="auto" w:fill="auto"/>
            <w:tcW w:w="5245" w:type="dxa"/>
            <w:vAlign w:val="center"/>
            <w:vMerge w:val="continue"/>
            <w:textDirection w:val="lrTb"/>
            <w:noWrap w:val="false"/>
          </w:tcPr>
          <w:p>
            <w:pPr>
              <w:jc w:val="center"/>
              <w:rPr>
                <w:b/>
              </w:rPr>
            </w:pPr>
            <w:r>
              <w:rPr>
                <w:b/>
              </w:rPr>
            </w:r>
            <w:r/>
          </w:p>
        </w:tc>
      </w:tr>
      <w:tr>
        <w:trPr>
          <w:jc w:val="center"/>
          <w:trHeight w:val="3413"/>
        </w:trPr>
        <w:tc>
          <w:tcPr>
            <w:shd w:val="clear" w:color="auto" w:fill="auto"/>
            <w:tcW w:w="599" w:type="dxa"/>
            <w:vAlign w:val="center"/>
            <w:textDirection w:val="lrTb"/>
            <w:noWrap w:val="false"/>
          </w:tcPr>
          <w:p>
            <w:pPr>
              <w:jc w:val="center"/>
              <w:rPr>
                <w:sz w:val="26"/>
                <w:szCs w:val="26"/>
              </w:rPr>
            </w:pPr>
            <w:r>
              <w:rPr>
                <w:sz w:val="26"/>
                <w:szCs w:val="26"/>
              </w:rPr>
              <w:t xml:space="preserve">1</w:t>
            </w:r>
            <w:r/>
          </w:p>
        </w:tc>
        <w:tc>
          <w:tcPr>
            <w:shd w:val="clear" w:color="auto" w:fill="auto"/>
            <w:tcW w:w="1664" w:type="dxa"/>
            <w:vAlign w:val="center"/>
            <w:textDirection w:val="lrTb"/>
            <w:noWrap w:val="false"/>
          </w:tcPr>
          <w:p>
            <w:pPr>
              <w:jc w:val="center"/>
              <w:rPr>
                <w:sz w:val="26"/>
                <w:szCs w:val="26"/>
              </w:rPr>
            </w:pPr>
            <w:r>
              <w:rPr>
                <w:sz w:val="26"/>
                <w:szCs w:val="26"/>
              </w:rPr>
              <w:t xml:space="preserve">Đường (Ban Quản lý Dự án cũ)</w:t>
            </w:r>
            <w:r/>
          </w:p>
          <w:p>
            <w:pPr>
              <w:jc w:val="center"/>
              <w:rPr>
                <w:sz w:val="26"/>
                <w:szCs w:val="26"/>
              </w:rPr>
            </w:pPr>
            <w:r>
              <w:rPr>
                <w:sz w:val="26"/>
                <w:szCs w:val="26"/>
              </w:rPr>
            </w:r>
            <w:r/>
          </w:p>
        </w:tc>
        <w:tc>
          <w:tcPr>
            <w:shd w:val="clear" w:color="auto" w:fill="auto"/>
            <w:tcW w:w="1276" w:type="dxa"/>
            <w:vAlign w:val="center"/>
            <w:textDirection w:val="lrTb"/>
            <w:noWrap w:val="false"/>
          </w:tcPr>
          <w:p>
            <w:pPr>
              <w:jc w:val="center"/>
              <w:rPr>
                <w:sz w:val="26"/>
                <w:szCs w:val="26"/>
              </w:rPr>
            </w:pPr>
            <w:r>
              <w:rPr>
                <w:sz w:val="26"/>
                <w:szCs w:val="26"/>
              </w:rPr>
              <w:t xml:space="preserve">Đường Trưng Nhị</w:t>
            </w:r>
            <w:r/>
          </w:p>
        </w:tc>
        <w:tc>
          <w:tcPr>
            <w:shd w:val="clear" w:color="auto" w:fill="auto"/>
            <w:tcW w:w="1134" w:type="dxa"/>
            <w:vAlign w:val="center"/>
            <w:textDirection w:val="lrTb"/>
            <w:noWrap w:val="false"/>
          </w:tcPr>
          <w:p>
            <w:pPr>
              <w:jc w:val="center"/>
              <w:rPr>
                <w:sz w:val="26"/>
                <w:szCs w:val="26"/>
              </w:rPr>
            </w:pPr>
            <w:r>
              <w:rPr>
                <w:sz w:val="26"/>
                <w:szCs w:val="26"/>
              </w:rPr>
              <w:t xml:space="preserve">Rạch Cây Gáo</w:t>
            </w:r>
            <w:r/>
          </w:p>
        </w:tc>
        <w:tc>
          <w:tcPr>
            <w:shd w:val="clear" w:color="auto" w:fill="auto"/>
            <w:tcW w:w="992" w:type="dxa"/>
            <w:vAlign w:val="center"/>
            <w:textDirection w:val="lrTb"/>
            <w:noWrap w:val="false"/>
          </w:tcPr>
          <w:p>
            <w:pPr>
              <w:jc w:val="center"/>
              <w:rPr>
                <w:sz w:val="26"/>
                <w:szCs w:val="26"/>
              </w:rPr>
            </w:pPr>
            <w:r>
              <w:rPr>
                <w:sz w:val="26"/>
                <w:szCs w:val="26"/>
              </w:rPr>
              <w:t xml:space="preserve">160</w:t>
            </w:r>
            <w:r/>
          </w:p>
        </w:tc>
        <w:tc>
          <w:tcPr>
            <w:tcW w:w="993" w:type="dxa"/>
            <w:vAlign w:val="center"/>
            <w:textDirection w:val="lrTb"/>
            <w:noWrap w:val="false"/>
          </w:tcPr>
          <w:p>
            <w:pPr>
              <w:jc w:val="center"/>
              <w:rPr>
                <w:sz w:val="26"/>
                <w:szCs w:val="26"/>
              </w:rPr>
            </w:pPr>
            <w:r>
              <w:rPr>
                <w:sz w:val="26"/>
                <w:szCs w:val="26"/>
              </w:rPr>
            </w:r>
            <w:r/>
          </w:p>
          <w:p>
            <w:pPr>
              <w:jc w:val="center"/>
              <w:rPr>
                <w:sz w:val="26"/>
                <w:szCs w:val="26"/>
              </w:rPr>
            </w:pPr>
            <w:r>
              <w:rPr>
                <w:sz w:val="26"/>
                <w:szCs w:val="26"/>
              </w:rPr>
              <w:t xml:space="preserve">5</w:t>
            </w:r>
            <w:r/>
          </w:p>
          <w:p>
            <w:pPr>
              <w:jc w:val="center"/>
              <w:rPr>
                <w:sz w:val="26"/>
                <w:szCs w:val="26"/>
              </w:rPr>
            </w:pPr>
            <w:r>
              <w:rPr>
                <w:sz w:val="26"/>
                <w:szCs w:val="26"/>
              </w:rPr>
            </w:r>
            <w:r/>
          </w:p>
        </w:tc>
        <w:tc>
          <w:tcPr>
            <w:shd w:val="clear" w:color="auto" w:fill="auto"/>
            <w:tcW w:w="992" w:type="dxa"/>
            <w:vAlign w:val="center"/>
            <w:textDirection w:val="lrTb"/>
            <w:noWrap w:val="false"/>
          </w:tcPr>
          <w:p>
            <w:pPr>
              <w:jc w:val="center"/>
              <w:rPr>
                <w:sz w:val="26"/>
                <w:szCs w:val="26"/>
              </w:rPr>
            </w:pPr>
            <w:r>
              <w:rPr>
                <w:sz w:val="26"/>
                <w:szCs w:val="26"/>
              </w:rPr>
              <w:t xml:space="preserve">6</w:t>
            </w:r>
            <w:r/>
          </w:p>
        </w:tc>
        <w:tc>
          <w:tcPr>
            <w:shd w:val="clear" w:color="auto" w:fill="auto"/>
            <w:tcW w:w="992" w:type="dxa"/>
            <w:vAlign w:val="center"/>
            <w:textDirection w:val="lrTb"/>
            <w:noWrap w:val="false"/>
          </w:tcPr>
          <w:p>
            <w:pPr>
              <w:jc w:val="center"/>
              <w:rPr>
                <w:sz w:val="26"/>
                <w:szCs w:val="26"/>
              </w:rPr>
            </w:pPr>
            <w:r>
              <w:rPr>
                <w:sz w:val="26"/>
                <w:szCs w:val="26"/>
              </w:rPr>
              <w:t xml:space="preserve">Nhựa</w:t>
            </w:r>
            <w:r/>
          </w:p>
        </w:tc>
        <w:tc>
          <w:tcPr>
            <w:shd w:val="clear" w:color="auto" w:fill="auto"/>
            <w:tcW w:w="1276" w:type="dxa"/>
            <w:vAlign w:val="center"/>
            <w:textDirection w:val="lrTb"/>
            <w:noWrap w:val="false"/>
          </w:tcPr>
          <w:p>
            <w:pPr>
              <w:jc w:val="center"/>
              <w:rPr>
                <w:bCs/>
                <w:sz w:val="26"/>
                <w:szCs w:val="26"/>
              </w:rPr>
            </w:pPr>
            <w:r>
              <w:rPr>
                <w:bCs/>
                <w:sz w:val="26"/>
                <w:szCs w:val="26"/>
              </w:rPr>
            </w:r>
            <w:r/>
          </w:p>
          <w:p>
            <w:pPr>
              <w:jc w:val="center"/>
              <w:rPr>
                <w:bCs/>
                <w:sz w:val="26"/>
                <w:szCs w:val="26"/>
              </w:rPr>
            </w:pPr>
            <w:r>
              <w:rPr>
                <w:bCs/>
                <w:sz w:val="26"/>
                <w:szCs w:val="26"/>
              </w:rPr>
              <w:t xml:space="preserve">Đặng Văn Truyện</w:t>
            </w:r>
            <w:r/>
          </w:p>
          <w:p>
            <w:pPr>
              <w:rPr>
                <w:bCs/>
                <w:i/>
                <w:sz w:val="26"/>
                <w:szCs w:val="26"/>
              </w:rPr>
            </w:pPr>
            <w:r>
              <w:rPr>
                <w:bCs/>
                <w:i/>
                <w:sz w:val="26"/>
                <w:szCs w:val="26"/>
              </w:rPr>
              <w:t xml:space="preserve"> </w:t>
            </w:r>
            <w:r/>
          </w:p>
        </w:tc>
        <w:tc>
          <w:tcPr>
            <w:shd w:val="clear" w:color="auto" w:fill="auto"/>
            <w:tcW w:w="5245" w:type="dxa"/>
            <w:vAlign w:val="center"/>
            <w:textDirection w:val="lrTb"/>
            <w:noWrap w:val="false"/>
          </w:tcPr>
          <w:p>
            <w:pPr>
              <w:jc w:val="both"/>
              <w:rPr>
                <w:sz w:val="26"/>
                <w:szCs w:val="26"/>
              </w:rPr>
            </w:pPr>
            <w:r>
              <w:rPr>
                <w:sz w:val="26"/>
                <w:szCs w:val="26"/>
              </w:rPr>
              <w:t xml:space="preserve">Cán bộ cách mạng Đặng Văn Truyện (không rõ năm sinh, năm mất); quê quán: xã </w:t>
            </w:r>
            <w:r>
              <w:rPr>
                <w:rFonts w:eastAsia="Times New Roman"/>
                <w:sz w:val="26"/>
                <w:szCs w:val="26"/>
              </w:rPr>
              <w:t xml:space="preserve">Long Ngãi Thuận, huyện Thủ Thừa, tỉnh Long An; tham gia và lập công đầu trận </w:t>
            </w:r>
            <w:r>
              <w:rPr>
                <w:sz w:val="26"/>
                <w:szCs w:val="26"/>
              </w:rPr>
              <w:t xml:space="preserve">đánh đồn Trà Cú trong khởi nghĩa Nam Kỳ 23/11/1940 ở Thủ Thừa; là cán bộ phụ trách tổ chức Huyện ủy Bến Thủ (nay là huyện Bến Lức và huyện Thủ Thừa), Bí thư chi bộ các cơ quan dân chính Đảng của Huyện ủy Bến Thủ năm (1964 - 1965).</w:t>
            </w:r>
            <w:r/>
          </w:p>
        </w:tc>
      </w:tr>
      <w:tr>
        <w:trPr>
          <w:jc w:val="center"/>
          <w:trHeight w:val="2116"/>
        </w:trPr>
        <w:tc>
          <w:tcPr>
            <w:shd w:val="clear" w:color="auto" w:fill="auto"/>
            <w:tcW w:w="599" w:type="dxa"/>
            <w:vAlign w:val="center"/>
            <w:textDirection w:val="lrTb"/>
            <w:noWrap w:val="false"/>
          </w:tcPr>
          <w:p>
            <w:pPr>
              <w:jc w:val="center"/>
              <w:rPr>
                <w:sz w:val="26"/>
                <w:szCs w:val="26"/>
              </w:rPr>
            </w:pPr>
            <w:r>
              <w:rPr>
                <w:sz w:val="26"/>
                <w:szCs w:val="26"/>
              </w:rPr>
              <w:t xml:space="preserve">2</w:t>
            </w:r>
            <w:r/>
          </w:p>
        </w:tc>
        <w:tc>
          <w:tcPr>
            <w:shd w:val="clear" w:color="auto" w:fill="auto"/>
            <w:tcW w:w="1664" w:type="dxa"/>
            <w:vAlign w:val="center"/>
            <w:textDirection w:val="lrTb"/>
            <w:noWrap w:val="false"/>
          </w:tcPr>
          <w:p>
            <w:pPr>
              <w:jc w:val="center"/>
              <w:rPr>
                <w:sz w:val="26"/>
                <w:szCs w:val="26"/>
              </w:rPr>
            </w:pPr>
            <w:r>
              <w:rPr>
                <w:sz w:val="26"/>
                <w:szCs w:val="26"/>
              </w:rPr>
              <w:t xml:space="preserve">Đường vào giếng nước</w:t>
            </w:r>
            <w:r/>
          </w:p>
        </w:tc>
        <w:tc>
          <w:tcPr>
            <w:shd w:val="clear" w:color="auto" w:fill="auto"/>
            <w:tcW w:w="1276" w:type="dxa"/>
            <w:vAlign w:val="center"/>
            <w:textDirection w:val="lrTb"/>
            <w:noWrap w:val="false"/>
          </w:tcPr>
          <w:p>
            <w:pPr>
              <w:jc w:val="center"/>
              <w:rPr>
                <w:sz w:val="26"/>
                <w:szCs w:val="26"/>
              </w:rPr>
            </w:pPr>
            <w:r>
              <w:rPr>
                <w:sz w:val="26"/>
                <w:szCs w:val="26"/>
              </w:rPr>
              <w:t xml:space="preserve">Đường Phan Văn Tình</w:t>
            </w:r>
            <w:r/>
          </w:p>
        </w:tc>
        <w:tc>
          <w:tcPr>
            <w:shd w:val="clear" w:color="auto" w:fill="auto"/>
            <w:tcW w:w="1134" w:type="dxa"/>
            <w:vAlign w:val="center"/>
            <w:textDirection w:val="lrTb"/>
            <w:noWrap w:val="false"/>
          </w:tcPr>
          <w:p>
            <w:pPr>
              <w:jc w:val="center"/>
              <w:rPr>
                <w:sz w:val="26"/>
                <w:szCs w:val="26"/>
              </w:rPr>
            </w:pPr>
            <w:r>
              <w:rPr>
                <w:sz w:val="26"/>
                <w:szCs w:val="26"/>
              </w:rPr>
              <w:t xml:space="preserve">Công viên giếng nước</w:t>
            </w:r>
            <w:r/>
          </w:p>
          <w:p>
            <w:pPr>
              <w:jc w:val="center"/>
              <w:rPr>
                <w:sz w:val="26"/>
                <w:szCs w:val="26"/>
              </w:rPr>
            </w:pPr>
            <w:r>
              <w:rPr>
                <w:sz w:val="26"/>
                <w:szCs w:val="26"/>
              </w:rPr>
            </w:r>
            <w:r/>
          </w:p>
        </w:tc>
        <w:tc>
          <w:tcPr>
            <w:shd w:val="clear" w:color="auto" w:fill="auto"/>
            <w:tcW w:w="992" w:type="dxa"/>
            <w:vAlign w:val="center"/>
            <w:textDirection w:val="lrTb"/>
            <w:noWrap w:val="false"/>
          </w:tcPr>
          <w:p>
            <w:pPr>
              <w:jc w:val="center"/>
              <w:rPr>
                <w:sz w:val="26"/>
                <w:szCs w:val="26"/>
              </w:rPr>
            </w:pPr>
            <w:r>
              <w:rPr>
                <w:sz w:val="26"/>
                <w:szCs w:val="26"/>
              </w:rPr>
              <w:t xml:space="preserve">168</w:t>
            </w:r>
            <w:r/>
          </w:p>
        </w:tc>
        <w:tc>
          <w:tcPr>
            <w:tcW w:w="993" w:type="dxa"/>
            <w:vAlign w:val="center"/>
            <w:textDirection w:val="lrTb"/>
            <w:noWrap w:val="false"/>
          </w:tcPr>
          <w:p>
            <w:pPr>
              <w:jc w:val="center"/>
              <w:rPr>
                <w:sz w:val="26"/>
                <w:szCs w:val="26"/>
              </w:rPr>
            </w:pPr>
            <w:r>
              <w:rPr>
                <w:sz w:val="26"/>
                <w:szCs w:val="26"/>
              </w:rPr>
              <w:t xml:space="preserve">5</w:t>
            </w:r>
            <w:r/>
          </w:p>
        </w:tc>
        <w:tc>
          <w:tcPr>
            <w:shd w:val="clear" w:color="auto" w:fill="auto"/>
            <w:tcW w:w="992" w:type="dxa"/>
            <w:vAlign w:val="center"/>
            <w:textDirection w:val="lrTb"/>
            <w:noWrap w:val="false"/>
          </w:tcPr>
          <w:p>
            <w:pPr>
              <w:jc w:val="center"/>
              <w:rPr>
                <w:sz w:val="26"/>
                <w:szCs w:val="26"/>
              </w:rPr>
            </w:pPr>
            <w:r>
              <w:rPr>
                <w:sz w:val="26"/>
                <w:szCs w:val="26"/>
              </w:rPr>
              <w:t xml:space="preserve">6</w:t>
            </w:r>
            <w:r/>
          </w:p>
        </w:tc>
        <w:tc>
          <w:tcPr>
            <w:shd w:val="clear" w:color="auto" w:fill="auto"/>
            <w:tcW w:w="992" w:type="dxa"/>
            <w:vAlign w:val="center"/>
            <w:textDirection w:val="lrTb"/>
            <w:noWrap w:val="false"/>
          </w:tcPr>
          <w:p>
            <w:pPr>
              <w:jc w:val="center"/>
              <w:rPr>
                <w:sz w:val="26"/>
                <w:szCs w:val="26"/>
              </w:rPr>
            </w:pPr>
            <w:r>
              <w:rPr>
                <w:sz w:val="26"/>
                <w:szCs w:val="26"/>
              </w:rPr>
              <w:t xml:space="preserve">Nhựa</w:t>
            </w:r>
            <w:r/>
          </w:p>
        </w:tc>
        <w:tc>
          <w:tcPr>
            <w:shd w:val="clear" w:color="auto" w:fill="auto"/>
            <w:tcW w:w="1276" w:type="dxa"/>
            <w:vAlign w:val="center"/>
            <w:textDirection w:val="lrTb"/>
            <w:noWrap w:val="false"/>
          </w:tcPr>
          <w:p>
            <w:pPr>
              <w:jc w:val="center"/>
              <w:rPr>
                <w:bCs/>
                <w:sz w:val="26"/>
                <w:szCs w:val="26"/>
              </w:rPr>
            </w:pPr>
            <w:r>
              <w:rPr>
                <w:bCs/>
                <w:sz w:val="26"/>
                <w:szCs w:val="26"/>
              </w:rPr>
              <w:t xml:space="preserve">Phạm Văn Khương</w:t>
            </w:r>
            <w:r/>
          </w:p>
          <w:p>
            <w:pPr>
              <w:jc w:val="center"/>
              <w:rPr>
                <w:bCs/>
                <w:sz w:val="26"/>
                <w:szCs w:val="26"/>
              </w:rPr>
            </w:pPr>
            <w:r>
              <w:rPr>
                <w:bCs/>
                <w:sz w:val="26"/>
                <w:szCs w:val="26"/>
              </w:rPr>
            </w:r>
            <w:r/>
          </w:p>
        </w:tc>
        <w:tc>
          <w:tcPr>
            <w:shd w:val="clear" w:color="auto" w:fill="auto"/>
            <w:tcW w:w="5245" w:type="dxa"/>
            <w:vAlign w:val="center"/>
            <w:textDirection w:val="lrTb"/>
            <w:noWrap w:val="false"/>
          </w:tcPr>
          <w:p>
            <w:pPr>
              <w:jc w:val="both"/>
              <w:rPr>
                <w:sz w:val="26"/>
                <w:szCs w:val="26"/>
              </w:rPr>
            </w:pPr>
            <w:r>
              <w:rPr>
                <w:rFonts w:eastAsia="Times New Roman"/>
                <w:sz w:val="26"/>
                <w:szCs w:val="26"/>
              </w:rPr>
              <w:t xml:space="preserve">Phạm Văn Khương</w:t>
            </w:r>
            <w:r>
              <w:rPr>
                <w:rFonts w:eastAsia="Times New Roman"/>
                <w:sz w:val="26"/>
                <w:szCs w:val="26"/>
              </w:rPr>
              <w:t xml:space="preserve"> (1894 - 1968); quê quán: làng </w:t>
            </w:r>
            <w:r>
              <w:rPr>
                <w:rFonts w:eastAsia="Times New Roman"/>
                <w:sz w:val="26"/>
                <w:szCs w:val="26"/>
              </w:rPr>
              <w:t xml:space="preserve">Bình Nhựt, quận Thủ Thừa, tỉnh Tân An (nay là huyện Bến Lức, tỉnh Long An), Tỉnh ủy viên đầu tiên của Tỉnh ủy Chợ Lớn năm 1930, Bí thư chi bộ làng Bình Nhựt 4/1930, Tỉnh ủy viên Tân An, Chủ tịch Ủy ban Kháng chiến Hành chánh quận Thủ Thừa năm 1945 - 1946.</w:t>
            </w:r>
            <w:r>
              <w:rPr>
                <w:rFonts w:eastAsia="Times New Roman"/>
                <w:b/>
                <w:sz w:val="26"/>
                <w:szCs w:val="26"/>
              </w:rPr>
              <w:t xml:space="preserve"> </w:t>
            </w:r>
            <w:r/>
          </w:p>
        </w:tc>
      </w:tr>
      <w:tr>
        <w:trPr>
          <w:jc w:val="center"/>
        </w:trPr>
        <w:tc>
          <w:tcPr>
            <w:shd w:val="clear" w:color="auto" w:fill="auto"/>
            <w:tcW w:w="599" w:type="dxa"/>
            <w:vAlign w:val="center"/>
            <w:vMerge w:val="restart"/>
            <w:textDirection w:val="lrTb"/>
            <w:noWrap w:val="false"/>
          </w:tcPr>
          <w:p>
            <w:pPr>
              <w:jc w:val="center"/>
              <w:rPr>
                <w:sz w:val="26"/>
                <w:szCs w:val="26"/>
              </w:rPr>
            </w:pPr>
            <w:r>
              <w:rPr>
                <w:b/>
                <w:sz w:val="26"/>
                <w:szCs w:val="26"/>
              </w:rPr>
              <w:t xml:space="preserve">TT</w:t>
            </w:r>
            <w:r/>
          </w:p>
        </w:tc>
        <w:tc>
          <w:tcPr>
            <w:shd w:val="clear" w:color="auto" w:fill="auto"/>
            <w:tcW w:w="1664" w:type="dxa"/>
            <w:vAlign w:val="center"/>
            <w:vMerge w:val="restart"/>
            <w:textDirection w:val="lrTb"/>
            <w:noWrap w:val="false"/>
          </w:tcPr>
          <w:p>
            <w:pPr>
              <w:jc w:val="center"/>
              <w:rPr>
                <w:sz w:val="26"/>
                <w:szCs w:val="26"/>
              </w:rPr>
            </w:pPr>
            <w:r>
              <w:rPr>
                <w:b/>
                <w:sz w:val="26"/>
                <w:szCs w:val="26"/>
              </w:rPr>
              <w:t xml:space="preserve">Tên đường tạm thời</w:t>
            </w:r>
            <w:r/>
          </w:p>
        </w:tc>
        <w:tc>
          <w:tcPr>
            <w:shd w:val="clear" w:color="auto" w:fill="auto"/>
            <w:tcW w:w="1276" w:type="dxa"/>
            <w:vAlign w:val="center"/>
            <w:vMerge w:val="restart"/>
            <w:textDirection w:val="lrTb"/>
            <w:noWrap w:val="false"/>
          </w:tcPr>
          <w:p>
            <w:pPr>
              <w:jc w:val="center"/>
              <w:rPr>
                <w:b/>
                <w:sz w:val="26"/>
                <w:szCs w:val="26"/>
              </w:rPr>
            </w:pPr>
            <w:r>
              <w:rPr>
                <w:b/>
                <w:sz w:val="26"/>
                <w:szCs w:val="26"/>
              </w:rPr>
              <w:t xml:space="preserve">Điểm</w:t>
            </w:r>
            <w:r/>
          </w:p>
          <w:p>
            <w:pPr>
              <w:jc w:val="center"/>
              <w:rPr>
                <w:sz w:val="26"/>
                <w:szCs w:val="26"/>
              </w:rPr>
            </w:pPr>
            <w:r>
              <w:rPr>
                <w:b/>
                <w:sz w:val="26"/>
                <w:szCs w:val="26"/>
              </w:rPr>
              <w:t xml:space="preserve"> đầu</w:t>
            </w:r>
            <w:r/>
          </w:p>
        </w:tc>
        <w:tc>
          <w:tcPr>
            <w:shd w:val="clear" w:color="auto" w:fill="auto"/>
            <w:tcW w:w="1134" w:type="dxa"/>
            <w:vAlign w:val="center"/>
            <w:vMerge w:val="restart"/>
            <w:textDirection w:val="lrTb"/>
            <w:noWrap w:val="false"/>
          </w:tcPr>
          <w:p>
            <w:pPr>
              <w:jc w:val="center"/>
              <w:rPr>
                <w:sz w:val="26"/>
                <w:szCs w:val="26"/>
              </w:rPr>
            </w:pPr>
            <w:r>
              <w:rPr>
                <w:b/>
                <w:sz w:val="26"/>
                <w:szCs w:val="26"/>
              </w:rPr>
              <w:t xml:space="preserve">Điểm cuối</w:t>
            </w:r>
            <w:r/>
          </w:p>
        </w:tc>
        <w:tc>
          <w:tcPr>
            <w:shd w:val="clear" w:color="auto" w:fill="auto"/>
            <w:tcW w:w="992" w:type="dxa"/>
            <w:vAlign w:val="center"/>
            <w:vMerge w:val="restart"/>
            <w:textDirection w:val="lrTb"/>
            <w:noWrap w:val="false"/>
          </w:tcPr>
          <w:p>
            <w:pPr>
              <w:jc w:val="center"/>
              <w:rPr>
                <w:b/>
                <w:sz w:val="26"/>
                <w:szCs w:val="26"/>
              </w:rPr>
            </w:pPr>
            <w:r>
              <w:rPr>
                <w:b/>
                <w:sz w:val="26"/>
                <w:szCs w:val="26"/>
              </w:rPr>
              <w:t xml:space="preserve">Độ dài </w:t>
            </w:r>
            <w:r/>
          </w:p>
          <w:p>
            <w:pPr>
              <w:jc w:val="center"/>
              <w:rPr>
                <w:sz w:val="26"/>
                <w:szCs w:val="26"/>
              </w:rPr>
            </w:pPr>
            <w:r>
              <w:rPr>
                <w:b/>
                <w:sz w:val="26"/>
                <w:szCs w:val="26"/>
              </w:rPr>
              <w:t xml:space="preserve">(m)</w:t>
            </w:r>
            <w:r/>
          </w:p>
        </w:tc>
        <w:tc>
          <w:tcPr>
            <w:gridSpan w:val="2"/>
            <w:tcW w:w="1985" w:type="dxa"/>
            <w:vAlign w:val="center"/>
            <w:textDirection w:val="lrTb"/>
            <w:noWrap w:val="false"/>
          </w:tcPr>
          <w:p>
            <w:pPr>
              <w:jc w:val="center"/>
              <w:rPr>
                <w:sz w:val="26"/>
                <w:szCs w:val="26"/>
              </w:rPr>
            </w:pPr>
            <w:r>
              <w:rPr>
                <w:b/>
                <w:sz w:val="26"/>
                <w:szCs w:val="26"/>
              </w:rPr>
              <w:t xml:space="preserve">Bề rộng trung bình (m)</w:t>
            </w:r>
            <w:r/>
          </w:p>
        </w:tc>
        <w:tc>
          <w:tcPr>
            <w:shd w:val="clear" w:color="auto" w:fill="auto"/>
            <w:tcW w:w="992" w:type="dxa"/>
            <w:vAlign w:val="center"/>
            <w:vMerge w:val="restart"/>
            <w:textDirection w:val="lrTb"/>
            <w:noWrap w:val="false"/>
          </w:tcPr>
          <w:p>
            <w:pPr>
              <w:jc w:val="center"/>
              <w:rPr>
                <w:sz w:val="26"/>
                <w:szCs w:val="26"/>
              </w:rPr>
            </w:pPr>
            <w:r>
              <w:rPr>
                <w:b/>
                <w:sz w:val="26"/>
                <w:szCs w:val="26"/>
              </w:rPr>
              <w:t xml:space="preserve">Kết cấu</w:t>
            </w:r>
            <w:r/>
          </w:p>
        </w:tc>
        <w:tc>
          <w:tcPr>
            <w:shd w:val="clear" w:color="auto" w:fill="auto"/>
            <w:tcW w:w="1276" w:type="dxa"/>
            <w:vAlign w:val="center"/>
            <w:vMerge w:val="restart"/>
            <w:textDirection w:val="lrTb"/>
            <w:noWrap w:val="false"/>
          </w:tcPr>
          <w:p>
            <w:pPr>
              <w:jc w:val="center"/>
              <w:rPr>
                <w:bCs/>
                <w:sz w:val="26"/>
                <w:szCs w:val="26"/>
              </w:rPr>
            </w:pPr>
            <w:r>
              <w:rPr>
                <w:b/>
                <w:sz w:val="26"/>
                <w:szCs w:val="26"/>
              </w:rPr>
              <w:t xml:space="preserve">Tên đường đặt mới</w:t>
            </w:r>
            <w:r/>
          </w:p>
        </w:tc>
        <w:tc>
          <w:tcPr>
            <w:shd w:val="clear" w:color="auto" w:fill="auto"/>
            <w:tcW w:w="5245" w:type="dxa"/>
            <w:vAlign w:val="center"/>
            <w:vMerge w:val="restart"/>
            <w:textDirection w:val="lrTb"/>
            <w:noWrap w:val="false"/>
          </w:tcPr>
          <w:p>
            <w:pPr>
              <w:jc w:val="center"/>
              <w:rPr>
                <w:rFonts w:eastAsia="Times New Roman"/>
                <w:sz w:val="26"/>
                <w:szCs w:val="26"/>
              </w:rPr>
            </w:pPr>
            <w:r>
              <w:rPr>
                <w:b/>
                <w:sz w:val="26"/>
                <w:szCs w:val="26"/>
              </w:rPr>
              <w:t xml:space="preserve">Tóm tắt tiểu sử</w:t>
            </w:r>
            <w:r/>
          </w:p>
        </w:tc>
      </w:tr>
      <w:tr>
        <w:trPr>
          <w:jc w:val="center"/>
        </w:trPr>
        <w:tc>
          <w:tcPr>
            <w:shd w:val="clear" w:color="auto" w:fill="auto"/>
            <w:tcW w:w="599" w:type="dxa"/>
            <w:vAlign w:val="center"/>
            <w:vMerge w:val="continue"/>
            <w:textDirection w:val="lrTb"/>
            <w:noWrap w:val="false"/>
          </w:tcPr>
          <w:p>
            <w:pPr>
              <w:jc w:val="center"/>
              <w:rPr>
                <w:sz w:val="26"/>
                <w:szCs w:val="26"/>
              </w:rPr>
            </w:pPr>
            <w:r>
              <w:rPr>
                <w:sz w:val="26"/>
                <w:szCs w:val="26"/>
              </w:rPr>
            </w:r>
            <w:r/>
          </w:p>
        </w:tc>
        <w:tc>
          <w:tcPr>
            <w:shd w:val="clear" w:color="auto" w:fill="auto"/>
            <w:tcW w:w="1664" w:type="dxa"/>
            <w:vAlign w:val="center"/>
            <w:vMerge w:val="continue"/>
            <w:textDirection w:val="lrTb"/>
            <w:noWrap w:val="false"/>
          </w:tcPr>
          <w:p>
            <w:pPr>
              <w:jc w:val="center"/>
              <w:rPr>
                <w:sz w:val="26"/>
                <w:szCs w:val="26"/>
              </w:rPr>
            </w:pPr>
            <w:r>
              <w:rPr>
                <w:sz w:val="26"/>
                <w:szCs w:val="26"/>
              </w:rPr>
            </w:r>
            <w:r/>
          </w:p>
        </w:tc>
        <w:tc>
          <w:tcPr>
            <w:shd w:val="clear" w:color="auto" w:fill="auto"/>
            <w:tcW w:w="1276" w:type="dxa"/>
            <w:vAlign w:val="center"/>
            <w:vMerge w:val="continue"/>
            <w:textDirection w:val="lrTb"/>
            <w:noWrap w:val="false"/>
          </w:tcPr>
          <w:p>
            <w:pPr>
              <w:jc w:val="center"/>
              <w:rPr>
                <w:sz w:val="26"/>
                <w:szCs w:val="26"/>
              </w:rPr>
            </w:pPr>
            <w:r>
              <w:rPr>
                <w:sz w:val="26"/>
                <w:szCs w:val="26"/>
              </w:rPr>
            </w:r>
            <w:r/>
          </w:p>
        </w:tc>
        <w:tc>
          <w:tcPr>
            <w:shd w:val="clear" w:color="auto" w:fill="auto"/>
            <w:tcW w:w="1134" w:type="dxa"/>
            <w:vAlign w:val="center"/>
            <w:vMerge w:val="continue"/>
            <w:textDirection w:val="lrTb"/>
            <w:noWrap w:val="false"/>
          </w:tcPr>
          <w:p>
            <w:pPr>
              <w:jc w:val="center"/>
              <w:rPr>
                <w:sz w:val="26"/>
                <w:szCs w:val="26"/>
              </w:rPr>
            </w:pPr>
            <w:r>
              <w:rPr>
                <w:sz w:val="26"/>
                <w:szCs w:val="26"/>
              </w:rPr>
            </w:r>
            <w:r/>
          </w:p>
        </w:tc>
        <w:tc>
          <w:tcPr>
            <w:shd w:val="clear" w:color="auto" w:fill="auto"/>
            <w:tcW w:w="992" w:type="dxa"/>
            <w:vAlign w:val="center"/>
            <w:vMerge w:val="continue"/>
            <w:textDirection w:val="lrTb"/>
            <w:noWrap w:val="false"/>
          </w:tcPr>
          <w:p>
            <w:pPr>
              <w:jc w:val="center"/>
              <w:rPr>
                <w:sz w:val="26"/>
                <w:szCs w:val="26"/>
              </w:rPr>
            </w:pPr>
            <w:r>
              <w:rPr>
                <w:sz w:val="26"/>
                <w:szCs w:val="26"/>
              </w:rPr>
            </w:r>
            <w:r/>
          </w:p>
        </w:tc>
        <w:tc>
          <w:tcPr>
            <w:tcW w:w="993" w:type="dxa"/>
            <w:textDirection w:val="lrTb"/>
            <w:noWrap w:val="false"/>
          </w:tcPr>
          <w:p>
            <w:pPr>
              <w:jc w:val="center"/>
              <w:rPr>
                <w:sz w:val="26"/>
                <w:szCs w:val="26"/>
              </w:rPr>
            </w:pPr>
            <w:r>
              <w:rPr>
                <w:b/>
                <w:sz w:val="26"/>
                <w:szCs w:val="26"/>
              </w:rPr>
              <w:t xml:space="preserve">Lộ giới đường</w:t>
            </w:r>
            <w:r/>
          </w:p>
        </w:tc>
        <w:tc>
          <w:tcPr>
            <w:shd w:val="clear" w:color="auto" w:fill="auto"/>
            <w:tcW w:w="992" w:type="dxa"/>
            <w:vAlign w:val="center"/>
            <w:textDirection w:val="lrTb"/>
            <w:noWrap w:val="false"/>
          </w:tcPr>
          <w:p>
            <w:pPr>
              <w:jc w:val="center"/>
              <w:rPr>
                <w:sz w:val="26"/>
                <w:szCs w:val="26"/>
              </w:rPr>
            </w:pPr>
            <w:r>
              <w:rPr>
                <w:b/>
                <w:sz w:val="26"/>
                <w:szCs w:val="26"/>
              </w:rPr>
              <w:t xml:space="preserve">Mặt rộng</w:t>
            </w:r>
            <w:r/>
          </w:p>
        </w:tc>
        <w:tc>
          <w:tcPr>
            <w:shd w:val="clear" w:color="auto" w:fill="auto"/>
            <w:tcW w:w="992" w:type="dxa"/>
            <w:vAlign w:val="center"/>
            <w:vMerge w:val="continue"/>
            <w:textDirection w:val="lrTb"/>
            <w:noWrap w:val="false"/>
          </w:tcPr>
          <w:p>
            <w:pPr>
              <w:jc w:val="center"/>
              <w:rPr>
                <w:sz w:val="26"/>
                <w:szCs w:val="26"/>
              </w:rPr>
            </w:pPr>
            <w:r>
              <w:rPr>
                <w:sz w:val="26"/>
                <w:szCs w:val="26"/>
              </w:rPr>
            </w:r>
            <w:r/>
          </w:p>
        </w:tc>
        <w:tc>
          <w:tcPr>
            <w:shd w:val="clear" w:color="auto" w:fill="auto"/>
            <w:tcW w:w="1276" w:type="dxa"/>
            <w:vAlign w:val="center"/>
            <w:vMerge w:val="continue"/>
            <w:textDirection w:val="lrTb"/>
            <w:noWrap w:val="false"/>
          </w:tcPr>
          <w:p>
            <w:pPr>
              <w:jc w:val="center"/>
              <w:rPr>
                <w:bCs/>
                <w:sz w:val="26"/>
                <w:szCs w:val="26"/>
              </w:rPr>
            </w:pPr>
            <w:r>
              <w:rPr>
                <w:bCs/>
                <w:sz w:val="26"/>
                <w:szCs w:val="26"/>
              </w:rPr>
            </w:r>
            <w:r/>
          </w:p>
        </w:tc>
        <w:tc>
          <w:tcPr>
            <w:shd w:val="clear" w:color="auto" w:fill="auto"/>
            <w:tcW w:w="5245" w:type="dxa"/>
            <w:vAlign w:val="center"/>
            <w:vMerge w:val="continue"/>
            <w:textDirection w:val="lrTb"/>
            <w:noWrap w:val="false"/>
          </w:tcPr>
          <w:p>
            <w:pPr>
              <w:jc w:val="both"/>
              <w:rPr>
                <w:rFonts w:eastAsia="Times New Roman"/>
                <w:sz w:val="26"/>
                <w:szCs w:val="26"/>
              </w:rPr>
            </w:pPr>
            <w:r>
              <w:rPr>
                <w:rFonts w:eastAsia="Times New Roman"/>
                <w:sz w:val="26"/>
                <w:szCs w:val="26"/>
              </w:rPr>
            </w:r>
            <w:r/>
          </w:p>
        </w:tc>
      </w:tr>
      <w:tr>
        <w:trPr>
          <w:jc w:val="center"/>
        </w:trPr>
        <w:tc>
          <w:tcPr>
            <w:shd w:val="clear" w:color="auto" w:fill="auto"/>
            <w:tcW w:w="599" w:type="dxa"/>
            <w:vAlign w:val="center"/>
            <w:textDirection w:val="lrTb"/>
            <w:noWrap w:val="false"/>
          </w:tcPr>
          <w:p>
            <w:pPr>
              <w:jc w:val="center"/>
              <w:rPr>
                <w:sz w:val="26"/>
                <w:szCs w:val="26"/>
              </w:rPr>
            </w:pPr>
            <w:r>
              <w:rPr>
                <w:sz w:val="26"/>
                <w:szCs w:val="26"/>
              </w:rPr>
              <w:t xml:space="preserve">3</w:t>
            </w:r>
            <w:r/>
          </w:p>
        </w:tc>
        <w:tc>
          <w:tcPr>
            <w:shd w:val="clear" w:color="auto" w:fill="auto"/>
            <w:tcW w:w="1664" w:type="dxa"/>
            <w:vAlign w:val="center"/>
            <w:textDirection w:val="lrTb"/>
            <w:noWrap w:val="false"/>
          </w:tcPr>
          <w:p>
            <w:pPr>
              <w:jc w:val="center"/>
              <w:rPr>
                <w:sz w:val="26"/>
                <w:szCs w:val="26"/>
              </w:rPr>
            </w:pPr>
            <w:r>
              <w:rPr>
                <w:sz w:val="26"/>
                <w:szCs w:val="26"/>
              </w:rPr>
              <w:t xml:space="preserve">Đường số 4 Khu dân cư giai đoạn 2 (Trước Trường trung học phổ thông Thủ Thừa)</w:t>
            </w:r>
            <w:r/>
          </w:p>
        </w:tc>
        <w:tc>
          <w:tcPr>
            <w:shd w:val="clear" w:color="auto" w:fill="auto"/>
            <w:tcW w:w="1276" w:type="dxa"/>
            <w:vAlign w:val="center"/>
            <w:textDirection w:val="lrTb"/>
            <w:noWrap w:val="false"/>
          </w:tcPr>
          <w:p>
            <w:pPr>
              <w:jc w:val="center"/>
              <w:rPr>
                <w:sz w:val="26"/>
                <w:szCs w:val="26"/>
              </w:rPr>
            </w:pPr>
            <w:r>
              <w:rPr>
                <w:sz w:val="26"/>
                <w:szCs w:val="26"/>
              </w:rPr>
              <w:t xml:space="preserve">Đường Phan Văn Tình (Trung tâm Thương mại)</w:t>
            </w:r>
            <w:r/>
          </w:p>
        </w:tc>
        <w:tc>
          <w:tcPr>
            <w:shd w:val="clear" w:color="auto" w:fill="auto"/>
            <w:tcW w:w="1134" w:type="dxa"/>
            <w:vAlign w:val="center"/>
            <w:textDirection w:val="lrTb"/>
            <w:noWrap w:val="false"/>
          </w:tcPr>
          <w:p>
            <w:pPr>
              <w:jc w:val="center"/>
              <w:rPr>
                <w:sz w:val="26"/>
                <w:szCs w:val="26"/>
              </w:rPr>
            </w:pPr>
            <w:r>
              <w:rPr>
                <w:sz w:val="26"/>
                <w:szCs w:val="26"/>
              </w:rPr>
              <w:t xml:space="preserve">Đường Nguyễn Thị Ba  (Hương Lộ 6)</w:t>
            </w:r>
            <w:r/>
          </w:p>
        </w:tc>
        <w:tc>
          <w:tcPr>
            <w:shd w:val="clear" w:color="auto" w:fill="auto"/>
            <w:tcW w:w="992" w:type="dxa"/>
            <w:vAlign w:val="center"/>
            <w:textDirection w:val="lrTb"/>
            <w:noWrap w:val="false"/>
          </w:tcPr>
          <w:p>
            <w:pPr>
              <w:jc w:val="center"/>
              <w:rPr>
                <w:sz w:val="26"/>
                <w:szCs w:val="26"/>
              </w:rPr>
            </w:pPr>
            <w:r>
              <w:rPr>
                <w:sz w:val="26"/>
                <w:szCs w:val="26"/>
              </w:rPr>
              <w:t xml:space="preserve">770</w:t>
            </w:r>
            <w:r/>
          </w:p>
        </w:tc>
        <w:tc>
          <w:tcPr>
            <w:tcW w:w="993" w:type="dxa"/>
            <w:vAlign w:val="center"/>
            <w:textDirection w:val="lrTb"/>
            <w:noWrap w:val="false"/>
          </w:tcPr>
          <w:p>
            <w:pPr>
              <w:jc w:val="center"/>
              <w:rPr>
                <w:sz w:val="26"/>
                <w:szCs w:val="26"/>
              </w:rPr>
            </w:pPr>
            <w:r>
              <w:rPr>
                <w:sz w:val="26"/>
                <w:szCs w:val="26"/>
              </w:rPr>
              <w:t xml:space="preserve">10</w:t>
            </w:r>
            <w:r/>
          </w:p>
        </w:tc>
        <w:tc>
          <w:tcPr>
            <w:shd w:val="clear" w:color="auto" w:fill="auto"/>
            <w:tcW w:w="992" w:type="dxa"/>
            <w:vAlign w:val="center"/>
            <w:textDirection w:val="lrTb"/>
            <w:noWrap w:val="false"/>
          </w:tcPr>
          <w:p>
            <w:pPr>
              <w:jc w:val="center"/>
              <w:rPr>
                <w:sz w:val="26"/>
                <w:szCs w:val="26"/>
              </w:rPr>
            </w:pPr>
            <w:r>
              <w:rPr>
                <w:sz w:val="26"/>
                <w:szCs w:val="26"/>
              </w:rPr>
              <w:t xml:space="preserve">10</w:t>
            </w:r>
            <w:r/>
          </w:p>
        </w:tc>
        <w:tc>
          <w:tcPr>
            <w:shd w:val="clear" w:color="auto" w:fill="auto"/>
            <w:tcW w:w="992" w:type="dxa"/>
            <w:vAlign w:val="center"/>
            <w:textDirection w:val="lrTb"/>
            <w:noWrap w:val="false"/>
          </w:tcPr>
          <w:p>
            <w:pPr>
              <w:jc w:val="center"/>
              <w:rPr>
                <w:sz w:val="26"/>
                <w:szCs w:val="26"/>
              </w:rPr>
            </w:pPr>
            <w:r>
              <w:rPr>
                <w:sz w:val="26"/>
                <w:szCs w:val="26"/>
              </w:rPr>
              <w:t xml:space="preserve">Nhựa</w:t>
            </w:r>
            <w:r/>
          </w:p>
        </w:tc>
        <w:tc>
          <w:tcPr>
            <w:shd w:val="clear" w:color="auto" w:fill="auto"/>
            <w:tcW w:w="1276" w:type="dxa"/>
            <w:vAlign w:val="center"/>
            <w:textDirection w:val="lrTb"/>
            <w:noWrap w:val="false"/>
          </w:tcPr>
          <w:p>
            <w:pPr>
              <w:jc w:val="center"/>
              <w:rPr>
                <w:bCs/>
                <w:sz w:val="26"/>
                <w:szCs w:val="26"/>
              </w:rPr>
            </w:pPr>
            <w:r>
              <w:rPr>
                <w:bCs/>
                <w:sz w:val="26"/>
                <w:szCs w:val="26"/>
              </w:rPr>
            </w:r>
            <w:r/>
          </w:p>
          <w:p>
            <w:pPr>
              <w:jc w:val="center"/>
              <w:rPr>
                <w:bCs/>
                <w:sz w:val="26"/>
                <w:szCs w:val="26"/>
              </w:rPr>
            </w:pPr>
            <w:r>
              <w:rPr>
                <w:bCs/>
                <w:sz w:val="26"/>
                <w:szCs w:val="26"/>
              </w:rPr>
              <w:t xml:space="preserve"> Huỳnh Châu Sổ</w:t>
            </w:r>
            <w:r/>
          </w:p>
          <w:p>
            <w:pPr>
              <w:jc w:val="center"/>
              <w:rPr>
                <w:bCs/>
                <w:sz w:val="26"/>
                <w:szCs w:val="26"/>
              </w:rPr>
            </w:pPr>
            <w:r>
              <w:rPr>
                <w:bCs/>
                <w:sz w:val="26"/>
                <w:szCs w:val="26"/>
              </w:rPr>
            </w:r>
            <w:r/>
          </w:p>
        </w:tc>
        <w:tc>
          <w:tcPr>
            <w:shd w:val="clear" w:color="auto" w:fill="auto"/>
            <w:tcW w:w="5245" w:type="dxa"/>
            <w:textDirection w:val="lrTb"/>
            <w:noWrap w:val="false"/>
          </w:tcPr>
          <w:p>
            <w:pPr>
              <w:jc w:val="both"/>
              <w:rPr>
                <w:sz w:val="26"/>
                <w:szCs w:val="26"/>
              </w:rPr>
            </w:pPr>
            <w:r>
              <w:rPr>
                <w:rFonts w:eastAsia="Times New Roman"/>
                <w:sz w:val="26"/>
                <w:szCs w:val="26"/>
              </w:rPr>
              <w:t xml:space="preserve">Huỳnh Châu Sổ (1923 - 2000); quê quán: làng Bình Đức, quận Thủ Thừa, tỉnh Tân An (nay là xã Bình Đức, huyện Bến Lức, tỉnh Long A</w:t>
            </w:r>
            <w:r>
              <w:rPr>
                <w:rFonts w:eastAsia="Times New Roman"/>
                <w:sz w:val="26"/>
                <w:szCs w:val="26"/>
              </w:rPr>
              <w:t xml:space="preserve">n); tham gia cách mạng thời tiền khởi nghĩa năm 1945, Bí thư Tỉnh ủy Long An đầu tiên (8/1957) đã sáng lập Căn cứ Bình Thành - Đức Huệ thành căn cứ Tỉnh ủy, lãnh đạo cuộc kháng chiến chống Mỹ tại tỉnh Long An, nguyên Bí thư Khu ủy Khu 8 (2/1975 - 2/1976). </w:t>
            </w:r>
            <w:r/>
          </w:p>
        </w:tc>
      </w:tr>
      <w:tr>
        <w:trPr>
          <w:jc w:val="center"/>
          <w:trHeight w:val="1049"/>
        </w:trPr>
        <w:tc>
          <w:tcPr>
            <w:shd w:val="clear" w:color="auto" w:fill="auto"/>
            <w:tcW w:w="599" w:type="dxa"/>
            <w:vAlign w:val="center"/>
            <w:textDirection w:val="lrTb"/>
            <w:noWrap w:val="false"/>
          </w:tcPr>
          <w:p>
            <w:pPr>
              <w:jc w:val="center"/>
              <w:rPr>
                <w:sz w:val="26"/>
                <w:szCs w:val="26"/>
              </w:rPr>
            </w:pPr>
            <w:r>
              <w:rPr>
                <w:sz w:val="26"/>
                <w:szCs w:val="26"/>
              </w:rPr>
              <w:t xml:space="preserve">4</w:t>
            </w:r>
            <w:r/>
          </w:p>
        </w:tc>
        <w:tc>
          <w:tcPr>
            <w:shd w:val="clear" w:color="auto" w:fill="auto"/>
            <w:tcW w:w="1664" w:type="dxa"/>
            <w:vAlign w:val="center"/>
            <w:textDirection w:val="lrTb"/>
            <w:noWrap w:val="false"/>
          </w:tcPr>
          <w:p>
            <w:pPr>
              <w:jc w:val="center"/>
              <w:rPr>
                <w:sz w:val="26"/>
                <w:szCs w:val="26"/>
              </w:rPr>
            </w:pPr>
            <w:r>
              <w:rPr>
                <w:sz w:val="26"/>
                <w:szCs w:val="26"/>
              </w:rPr>
              <w:t xml:space="preserve">Đường số 1 Khu dân cư giai đoạn 2 (trước Chi cục thuế huyện)</w:t>
            </w:r>
            <w:r/>
          </w:p>
        </w:tc>
        <w:tc>
          <w:tcPr>
            <w:shd w:val="clear" w:color="auto" w:fill="auto"/>
            <w:tcW w:w="1276" w:type="dxa"/>
            <w:vAlign w:val="center"/>
            <w:textDirection w:val="lrTb"/>
            <w:noWrap w:val="false"/>
          </w:tcPr>
          <w:p>
            <w:pPr>
              <w:jc w:val="center"/>
              <w:rPr>
                <w:sz w:val="26"/>
                <w:szCs w:val="26"/>
              </w:rPr>
            </w:pPr>
            <w:r>
              <w:rPr>
                <w:sz w:val="26"/>
                <w:szCs w:val="26"/>
              </w:rPr>
              <w:t xml:space="preserve">Cống Rạch (Khu phố 1) Trung tâm thương mại</w:t>
            </w:r>
            <w:r/>
          </w:p>
        </w:tc>
        <w:tc>
          <w:tcPr>
            <w:shd w:val="clear" w:color="auto" w:fill="auto"/>
            <w:tcW w:w="1134" w:type="dxa"/>
            <w:vAlign w:val="center"/>
            <w:textDirection w:val="lrTb"/>
            <w:noWrap w:val="false"/>
          </w:tcPr>
          <w:p>
            <w:pPr>
              <w:jc w:val="center"/>
              <w:rPr>
                <w:sz w:val="26"/>
                <w:szCs w:val="26"/>
              </w:rPr>
            </w:pPr>
            <w:r>
              <w:rPr>
                <w:sz w:val="26"/>
                <w:szCs w:val="26"/>
              </w:rPr>
              <w:t xml:space="preserve">Đường Nguyễn Thị Ba (Hương lộ 6)</w:t>
            </w:r>
            <w:r/>
          </w:p>
        </w:tc>
        <w:tc>
          <w:tcPr>
            <w:shd w:val="clear" w:color="auto" w:fill="auto"/>
            <w:tcW w:w="992" w:type="dxa"/>
            <w:vAlign w:val="center"/>
            <w:textDirection w:val="lrTb"/>
            <w:noWrap w:val="false"/>
          </w:tcPr>
          <w:p>
            <w:pPr>
              <w:jc w:val="center"/>
              <w:rPr>
                <w:sz w:val="26"/>
                <w:szCs w:val="26"/>
              </w:rPr>
            </w:pPr>
            <w:r>
              <w:rPr>
                <w:sz w:val="26"/>
                <w:szCs w:val="26"/>
              </w:rPr>
              <w:t xml:space="preserve">715</w:t>
            </w:r>
            <w:r/>
          </w:p>
        </w:tc>
        <w:tc>
          <w:tcPr>
            <w:tcW w:w="993" w:type="dxa"/>
            <w:vAlign w:val="center"/>
            <w:textDirection w:val="lrTb"/>
            <w:noWrap w:val="false"/>
          </w:tcPr>
          <w:p>
            <w:pPr>
              <w:jc w:val="center"/>
              <w:rPr>
                <w:sz w:val="26"/>
                <w:szCs w:val="26"/>
              </w:rPr>
            </w:pPr>
            <w:r>
              <w:rPr>
                <w:sz w:val="26"/>
                <w:szCs w:val="26"/>
              </w:rPr>
              <w:t xml:space="preserve">10</w:t>
            </w:r>
            <w:r/>
          </w:p>
        </w:tc>
        <w:tc>
          <w:tcPr>
            <w:shd w:val="clear" w:color="auto" w:fill="auto"/>
            <w:tcW w:w="992" w:type="dxa"/>
            <w:vAlign w:val="center"/>
            <w:textDirection w:val="lrTb"/>
            <w:noWrap w:val="false"/>
          </w:tcPr>
          <w:p>
            <w:pPr>
              <w:jc w:val="center"/>
              <w:rPr>
                <w:sz w:val="26"/>
                <w:szCs w:val="26"/>
              </w:rPr>
            </w:pPr>
            <w:r>
              <w:rPr>
                <w:sz w:val="26"/>
                <w:szCs w:val="26"/>
              </w:rPr>
              <w:t xml:space="preserve">10</w:t>
            </w:r>
            <w:r/>
          </w:p>
        </w:tc>
        <w:tc>
          <w:tcPr>
            <w:shd w:val="clear" w:color="auto" w:fill="auto"/>
            <w:tcW w:w="992" w:type="dxa"/>
            <w:vAlign w:val="center"/>
            <w:textDirection w:val="lrTb"/>
            <w:noWrap w:val="false"/>
          </w:tcPr>
          <w:p>
            <w:pPr>
              <w:jc w:val="center"/>
              <w:rPr>
                <w:sz w:val="26"/>
                <w:szCs w:val="26"/>
              </w:rPr>
            </w:pPr>
            <w:r>
              <w:rPr>
                <w:sz w:val="26"/>
                <w:szCs w:val="26"/>
              </w:rPr>
              <w:t xml:space="preserve">Nhựa</w:t>
            </w:r>
            <w:r/>
          </w:p>
        </w:tc>
        <w:tc>
          <w:tcPr>
            <w:shd w:val="clear" w:color="auto" w:fill="auto"/>
            <w:tcW w:w="1276" w:type="dxa"/>
            <w:vAlign w:val="center"/>
            <w:textDirection w:val="lrTb"/>
            <w:noWrap w:val="false"/>
          </w:tcPr>
          <w:p>
            <w:pPr>
              <w:jc w:val="center"/>
              <w:rPr>
                <w:bCs/>
                <w:sz w:val="26"/>
                <w:szCs w:val="26"/>
              </w:rPr>
            </w:pPr>
            <w:r>
              <w:rPr>
                <w:bCs/>
                <w:sz w:val="26"/>
                <w:szCs w:val="26"/>
              </w:rPr>
              <w:t xml:space="preserve"> Võ Văn Tịnh</w:t>
            </w:r>
            <w:r/>
          </w:p>
          <w:p>
            <w:pPr>
              <w:jc w:val="center"/>
              <w:rPr>
                <w:bCs/>
                <w:sz w:val="26"/>
                <w:szCs w:val="26"/>
              </w:rPr>
            </w:pPr>
            <w:r>
              <w:rPr>
                <w:bCs/>
                <w:sz w:val="26"/>
                <w:szCs w:val="26"/>
              </w:rPr>
            </w:r>
            <w:r/>
          </w:p>
        </w:tc>
        <w:tc>
          <w:tcPr>
            <w:shd w:val="clear" w:color="auto" w:fill="auto"/>
            <w:tcW w:w="5245" w:type="dxa"/>
            <w:vAlign w:val="center"/>
            <w:textDirection w:val="lrTb"/>
            <w:noWrap w:val="false"/>
          </w:tcPr>
          <w:p>
            <w:pPr>
              <w:jc w:val="both"/>
              <w:rPr>
                <w:sz w:val="26"/>
                <w:szCs w:val="26"/>
              </w:rPr>
            </w:pPr>
            <w:r>
              <w:rPr>
                <w:rFonts w:eastAsia="Times New Roman"/>
                <w:sz w:val="26"/>
                <w:szCs w:val="26"/>
              </w:rPr>
              <w:t xml:space="preserve">Liệt sĩ Võ Văn Tịnh (1918 - 1954); quê quán: xã Bình An, huyện Thủ Thừa, tỉnh Long An; Chỉ huy trưởng lực lượng Quốc vệ đội (t</w:t>
            </w:r>
            <w:r>
              <w:rPr>
                <w:rFonts w:eastAsia="Times New Roman"/>
                <w:sz w:val="26"/>
                <w:szCs w:val="26"/>
              </w:rPr>
              <w:t xml:space="preserve">huộc Ty Công an Tân An) giữa năm 1949, Huyện ủy viên, Bí thư thị trấn Thủ Thừa và Chủ tịch Ủy ban Kháng chiến hành chính thị trấn Thủ Thừa tháng 02/1951, hy sinh trong Hội nghị triển khai nghị quyết cấp trên cho lực lượng dân quân chính Đảng tháng 03/1954.</w:t>
            </w:r>
            <w:r/>
          </w:p>
        </w:tc>
      </w:tr>
      <w:tr>
        <w:trPr>
          <w:jc w:val="center"/>
          <w:trHeight w:val="56"/>
        </w:trPr>
        <w:tc>
          <w:tcPr>
            <w:shd w:val="clear" w:color="auto" w:fill="auto"/>
            <w:tcBorders>
              <w:top w:val="none" w:color="000000" w:sz="4" w:space="0"/>
            </w:tcBorders>
            <w:tcW w:w="599" w:type="dxa"/>
            <w:vAlign w:val="center"/>
            <w:textDirection w:val="lrTb"/>
            <w:noWrap w:val="false"/>
          </w:tcPr>
          <w:p>
            <w:pPr>
              <w:jc w:val="center"/>
              <w:rPr>
                <w:sz w:val="26"/>
                <w:szCs w:val="26"/>
              </w:rPr>
            </w:pPr>
            <w:r>
              <w:br w:type="page"/>
            </w:r>
            <w:r>
              <w:rPr>
                <w:sz w:val="26"/>
                <w:szCs w:val="26"/>
              </w:rPr>
              <w:t xml:space="preserve">5</w:t>
            </w:r>
            <w:r/>
          </w:p>
        </w:tc>
        <w:tc>
          <w:tcPr>
            <w:shd w:val="clear" w:color="auto" w:fill="auto"/>
            <w:tcBorders>
              <w:top w:val="none" w:color="000000" w:sz="4" w:space="0"/>
            </w:tcBorders>
            <w:tcW w:w="1664" w:type="dxa"/>
            <w:vAlign w:val="center"/>
            <w:textDirection w:val="lrTb"/>
            <w:noWrap w:val="false"/>
          </w:tcPr>
          <w:p>
            <w:pPr>
              <w:jc w:val="center"/>
              <w:rPr>
                <w:sz w:val="26"/>
                <w:szCs w:val="26"/>
              </w:rPr>
            </w:pPr>
            <w:r>
              <w:rPr>
                <w:sz w:val="26"/>
                <w:szCs w:val="26"/>
              </w:rPr>
              <w:t xml:space="preserve">Đường ven sông phía bắc thủ Thừa</w:t>
            </w:r>
            <w:r/>
          </w:p>
        </w:tc>
        <w:tc>
          <w:tcPr>
            <w:shd w:val="clear" w:color="auto" w:fill="auto"/>
            <w:tcBorders>
              <w:top w:val="none" w:color="000000" w:sz="4" w:space="0"/>
            </w:tcBorders>
            <w:tcW w:w="1276" w:type="dxa"/>
            <w:vAlign w:val="center"/>
            <w:textDirection w:val="lrTb"/>
            <w:noWrap w:val="false"/>
          </w:tcPr>
          <w:p>
            <w:pPr>
              <w:jc w:val="center"/>
              <w:rPr>
                <w:sz w:val="26"/>
                <w:szCs w:val="26"/>
              </w:rPr>
            </w:pPr>
            <w:r>
              <w:rPr>
                <w:sz w:val="26"/>
                <w:szCs w:val="26"/>
              </w:rPr>
              <w:t xml:space="preserve">Cầu Bà Đỏ (giáp Bình An)</w:t>
            </w:r>
            <w:r/>
          </w:p>
        </w:tc>
        <w:tc>
          <w:tcPr>
            <w:shd w:val="clear" w:color="auto" w:fill="auto"/>
            <w:tcBorders>
              <w:top w:val="none" w:color="000000" w:sz="4" w:space="0"/>
            </w:tcBorders>
            <w:tcW w:w="1134" w:type="dxa"/>
            <w:vAlign w:val="center"/>
            <w:textDirection w:val="lrTb"/>
            <w:noWrap w:val="false"/>
          </w:tcPr>
          <w:p>
            <w:pPr>
              <w:jc w:val="center"/>
              <w:rPr>
                <w:sz w:val="26"/>
                <w:szCs w:val="26"/>
              </w:rPr>
            </w:pPr>
            <w:r>
              <w:rPr>
                <w:sz w:val="26"/>
                <w:szCs w:val="26"/>
              </w:rPr>
              <w:t xml:space="preserve">Vàm Bo Bo ấp 11</w:t>
            </w:r>
            <w:r/>
          </w:p>
          <w:p>
            <w:pPr>
              <w:jc w:val="center"/>
              <w:rPr>
                <w:sz w:val="26"/>
                <w:szCs w:val="26"/>
              </w:rPr>
            </w:pPr>
            <w:r>
              <w:rPr>
                <w:sz w:val="26"/>
                <w:szCs w:val="26"/>
              </w:rPr>
            </w:r>
            <w:r/>
          </w:p>
        </w:tc>
        <w:tc>
          <w:tcPr>
            <w:shd w:val="clear" w:color="auto" w:fill="auto"/>
            <w:tcBorders>
              <w:top w:val="none" w:color="000000" w:sz="4" w:space="0"/>
            </w:tcBorders>
            <w:tcW w:w="992" w:type="dxa"/>
            <w:vAlign w:val="center"/>
            <w:textDirection w:val="lrTb"/>
            <w:noWrap w:val="false"/>
          </w:tcPr>
          <w:p>
            <w:pPr>
              <w:jc w:val="center"/>
              <w:rPr>
                <w:sz w:val="26"/>
                <w:szCs w:val="26"/>
              </w:rPr>
            </w:pPr>
            <w:r>
              <w:rPr>
                <w:sz w:val="26"/>
                <w:szCs w:val="26"/>
              </w:rPr>
              <w:t xml:space="preserve">1.270</w:t>
            </w:r>
            <w:r/>
          </w:p>
        </w:tc>
        <w:tc>
          <w:tcPr>
            <w:tcBorders>
              <w:top w:val="none" w:color="000000" w:sz="4" w:space="0"/>
            </w:tcBorders>
            <w:tcW w:w="993" w:type="dxa"/>
            <w:textDirection w:val="lrTb"/>
            <w:noWrap w:val="false"/>
          </w:tcPr>
          <w:p>
            <w:pPr>
              <w:rPr>
                <w:sz w:val="26"/>
                <w:szCs w:val="26"/>
              </w:rPr>
            </w:pPr>
            <w:r>
              <w:rPr>
                <w:sz w:val="26"/>
                <w:szCs w:val="26"/>
              </w:rPr>
            </w:r>
            <w:r/>
          </w:p>
          <w:p>
            <w:pPr>
              <w:jc w:val="center"/>
              <w:rPr>
                <w:sz w:val="26"/>
                <w:szCs w:val="26"/>
              </w:rPr>
            </w:pPr>
            <w:r>
              <w:rPr>
                <w:sz w:val="26"/>
                <w:szCs w:val="26"/>
              </w:rPr>
            </w:r>
            <w:r/>
          </w:p>
          <w:p>
            <w:pPr>
              <w:jc w:val="center"/>
              <w:rPr>
                <w:sz w:val="26"/>
                <w:szCs w:val="26"/>
              </w:rPr>
            </w:pPr>
            <w:r>
              <w:rPr>
                <w:sz w:val="26"/>
                <w:szCs w:val="26"/>
              </w:rPr>
            </w:r>
            <w:r/>
          </w:p>
          <w:p>
            <w:pPr>
              <w:jc w:val="center"/>
              <w:rPr>
                <w:sz w:val="26"/>
                <w:szCs w:val="26"/>
              </w:rPr>
            </w:pPr>
            <w:r>
              <w:rPr>
                <w:sz w:val="26"/>
                <w:szCs w:val="26"/>
              </w:rPr>
            </w:r>
            <w:r/>
          </w:p>
        </w:tc>
        <w:tc>
          <w:tcPr>
            <w:shd w:val="clear" w:color="auto" w:fill="auto"/>
            <w:tcBorders>
              <w:top w:val="none" w:color="000000" w:sz="4" w:space="0"/>
            </w:tcBorders>
            <w:tcW w:w="992" w:type="dxa"/>
            <w:vAlign w:val="center"/>
            <w:textDirection w:val="lrTb"/>
            <w:noWrap w:val="false"/>
          </w:tcPr>
          <w:p>
            <w:pPr>
              <w:jc w:val="center"/>
              <w:rPr>
                <w:sz w:val="26"/>
                <w:szCs w:val="26"/>
              </w:rPr>
            </w:pPr>
            <w:r>
              <w:rPr>
                <w:sz w:val="26"/>
                <w:szCs w:val="26"/>
              </w:rPr>
            </w:r>
            <w:r/>
          </w:p>
          <w:p>
            <w:pPr>
              <w:jc w:val="center"/>
              <w:rPr>
                <w:sz w:val="26"/>
                <w:szCs w:val="26"/>
              </w:rPr>
            </w:pPr>
            <w:r>
              <w:rPr>
                <w:sz w:val="26"/>
                <w:szCs w:val="26"/>
              </w:rPr>
              <w:t xml:space="preserve">3,5</w:t>
            </w:r>
            <w:r/>
          </w:p>
          <w:p>
            <w:pPr>
              <w:jc w:val="center"/>
              <w:rPr>
                <w:sz w:val="26"/>
                <w:szCs w:val="26"/>
              </w:rPr>
            </w:pPr>
            <w:r>
              <w:rPr>
                <w:sz w:val="26"/>
                <w:szCs w:val="26"/>
              </w:rPr>
              <w:t xml:space="preserve">(Đang quy hoạch </w:t>
            </w:r>
            <w:r/>
          </w:p>
        </w:tc>
        <w:tc>
          <w:tcPr>
            <w:shd w:val="clear" w:color="auto" w:fill="auto"/>
            <w:tcBorders>
              <w:top w:val="none" w:color="000000" w:sz="4" w:space="0"/>
            </w:tcBorders>
            <w:tcW w:w="992" w:type="dxa"/>
            <w:vAlign w:val="center"/>
            <w:textDirection w:val="lrTb"/>
            <w:noWrap w:val="false"/>
          </w:tcPr>
          <w:p>
            <w:pPr>
              <w:jc w:val="center"/>
              <w:rPr>
                <w:sz w:val="26"/>
                <w:szCs w:val="26"/>
              </w:rPr>
            </w:pPr>
            <w:r>
              <w:rPr>
                <w:sz w:val="26"/>
                <w:szCs w:val="26"/>
              </w:rPr>
              <w:t xml:space="preserve">Bê tông</w:t>
            </w:r>
            <w:r/>
          </w:p>
        </w:tc>
        <w:tc>
          <w:tcPr>
            <w:shd w:val="clear" w:color="auto" w:fill="auto"/>
            <w:tcBorders>
              <w:top w:val="none" w:color="000000" w:sz="4" w:space="0"/>
            </w:tcBorders>
            <w:tcW w:w="1276" w:type="dxa"/>
            <w:vAlign w:val="center"/>
            <w:textDirection w:val="lrTb"/>
            <w:noWrap w:val="false"/>
          </w:tcPr>
          <w:p>
            <w:pPr>
              <w:jc w:val="center"/>
              <w:rPr>
                <w:bCs/>
                <w:sz w:val="26"/>
                <w:szCs w:val="26"/>
              </w:rPr>
            </w:pPr>
            <w:r>
              <w:rPr>
                <w:bCs/>
                <w:sz w:val="26"/>
                <w:szCs w:val="26"/>
              </w:rPr>
            </w:r>
            <w:r/>
          </w:p>
          <w:p>
            <w:pPr>
              <w:jc w:val="center"/>
              <w:rPr>
                <w:bCs/>
                <w:sz w:val="26"/>
                <w:szCs w:val="26"/>
              </w:rPr>
            </w:pPr>
            <w:r>
              <w:rPr>
                <w:bCs/>
                <w:sz w:val="26"/>
                <w:szCs w:val="26"/>
              </w:rPr>
              <w:t xml:space="preserve">Trần Hữu Đức</w:t>
            </w:r>
            <w:r/>
          </w:p>
          <w:p>
            <w:pPr>
              <w:jc w:val="center"/>
              <w:rPr>
                <w:bCs/>
                <w:sz w:val="26"/>
                <w:szCs w:val="26"/>
              </w:rPr>
            </w:pPr>
            <w:r>
              <w:rPr>
                <w:bCs/>
                <w:sz w:val="26"/>
                <w:szCs w:val="26"/>
              </w:rPr>
            </w:r>
            <w:r/>
          </w:p>
        </w:tc>
        <w:tc>
          <w:tcPr>
            <w:shd w:val="clear" w:color="auto" w:fill="auto"/>
            <w:tcBorders>
              <w:top w:val="none" w:color="000000" w:sz="4" w:space="0"/>
            </w:tcBorders>
            <w:tcW w:w="5245" w:type="dxa"/>
            <w:vAlign w:val="center"/>
            <w:textDirection w:val="lrTb"/>
            <w:noWrap w:val="false"/>
          </w:tcPr>
          <w:p>
            <w:pPr>
              <w:jc w:val="both"/>
              <w:rPr>
                <w:sz w:val="26"/>
                <w:szCs w:val="26"/>
              </w:rPr>
            </w:pPr>
            <w:r>
              <w:rPr>
                <w:bCs/>
                <w:sz w:val="26"/>
                <w:szCs w:val="26"/>
              </w:rPr>
              <w:t xml:space="preserve">Liệt sĩ Trần Hữu Đức (không rõ năm sinh - 1952); quê quán: t</w:t>
            </w:r>
            <w:r>
              <w:rPr>
                <w:sz w:val="26"/>
                <w:szCs w:val="26"/>
              </w:rPr>
              <w:t xml:space="preserve">hị trấn Tân Trụ, huyện Tân Trụ, tỉnh Long An, tham gia hoạt động lực lượng Việt Minh bí mật ở tổng Cửu Cư Hạ (nay thuộc huyện Tân Trụ) năm 1945, Thường vụ </w:t>
            </w:r>
            <w:r/>
          </w:p>
        </w:tc>
      </w:tr>
    </w:tbl>
    <w:p>
      <w:pPr>
        <w:rPr>
          <w:b/>
          <w:bCs/>
        </w:rPr>
      </w:pPr>
      <w:r>
        <w:rPr>
          <w:b/>
          <w:bCs/>
        </w:rPr>
        <w:t xml:space="preserve">                                                                                                         </w:t>
      </w:r>
      <w:r/>
    </w:p>
    <w:tbl>
      <w:tblPr>
        <w:tblW w:w="0" w:type="auto"/>
        <w:tblCellSpacing w:w="0" w:type="dxa"/>
        <w:tblLayout w:type="fixed"/>
        <w:tblLook w:val="04A0" w:firstRow="1" w:lastRow="0" w:firstColumn="1" w:lastColumn="0" w:noHBand="0" w:noVBand="1"/>
      </w:tblPr>
      <w:tblGrid>
        <w:gridCol w:w="8079"/>
        <w:gridCol w:w="6661"/>
      </w:tblGrid>
      <w:tr>
        <w:trPr>
          <w:tblCellSpacing w:w="0" w:type="dxa"/>
        </w:trPr>
        <w:tc>
          <w:tcPr>
            <w:tcBorders>
              <w:left w:val="none" w:color="000000" w:sz="4" w:space="0"/>
              <w:top w:val="none" w:color="000000" w:sz="4" w:space="0"/>
              <w:right w:val="none" w:color="000000" w:sz="4" w:space="0"/>
              <w:bottom w:val="none" w:color="000000" w:sz="4" w:space="0"/>
            </w:tcBorders>
            <w:tcW w:w="8079" w:type="dxa"/>
            <w:vAlign w:val="center"/>
            <w:textDirection w:val="lrTb"/>
            <w:noWrap w:val="false"/>
          </w:tcPr>
          <w:p>
            <w:r/>
            <w:r/>
          </w:p>
        </w:tc>
        <w:tc>
          <w:tcPr>
            <w:tcBorders>
              <w:left w:val="none" w:color="000000" w:sz="4" w:space="0"/>
              <w:top w:val="none" w:color="000000" w:sz="4" w:space="0"/>
              <w:right w:val="none" w:color="000000" w:sz="4" w:space="0"/>
              <w:bottom w:val="none" w:color="000000" w:sz="4" w:space="0"/>
            </w:tcBorders>
            <w:tcW w:w="6661" w:type="dxa"/>
            <w:vAlign w:val="center"/>
            <w:textDirection w:val="lrTb"/>
            <w:noWrap w:val="false"/>
          </w:tcPr>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b/>
                <w:bCs/>
                <w:color w:val="000000"/>
                <w:sz w:val="28"/>
                <w:szCs w:val="28"/>
              </w:rPr>
              <w:t xml:space="preserve">TM. ỦY BAN NHÂN DÂN</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b/>
                <w:bCs/>
                <w:color w:val="000000"/>
                <w:sz w:val="28"/>
                <w:szCs w:val="28"/>
              </w:rPr>
              <w:t xml:space="preserve">CHỦ TỊCH</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rPr>
              <w:t xml:space="preserve"> </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rPr>
              <w:t xml:space="preserve"> </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rPr>
              <w:t xml:space="preserve"> </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rPr>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rPr>
              <w:t xml:space="preserve"> </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rPr>
              <w:t xml:space="preserve"> </w:t>
            </w:r>
            <w:r>
              <w:rPr>
                <w:rFonts w:ascii="Times New Roman" w:hAnsi="Times New Roman"/>
              </w:rPr>
            </w:r>
            <w:r/>
          </w:p>
          <w:p>
            <w:pPr>
              <w:ind w:right="74"/>
              <w:jc w:val="center"/>
              <w:rPr>
                <w:rFonts w:ascii="Times New Roman" w:hAnsi="Times New Roman"/>
              </w:rPr>
              <w:pBdr>
                <w:left w:val="none" w:color="000000" w:sz="0" w:space="0"/>
                <w:top w:val="none" w:color="000000" w:sz="0" w:space="0"/>
                <w:right w:val="none" w:color="000000" w:sz="0" w:space="0"/>
                <w:bottom w:val="none" w:color="000000" w:sz="0" w:space="0"/>
                <w:between w:val="none" w:color="000000" w:sz="0" w:space="0"/>
              </w:pBdr>
            </w:pPr>
            <w:r>
              <w:rPr>
                <w:rFonts w:ascii="Times New Roman" w:hAnsi="Times New Roman"/>
                <w:b/>
                <w:bCs/>
                <w:color w:val="000000"/>
                <w:sz w:val="28"/>
                <w:szCs w:val="28"/>
              </w:rPr>
              <w:t xml:space="preserve">Nguyễn Văn Út</w:t>
            </w:r>
            <w:r>
              <w:rPr>
                <w:rFonts w:ascii="Times New Roman" w:hAnsi="Times New Roman"/>
              </w:rPr>
            </w:r>
            <w:r/>
          </w:p>
        </w:tc>
      </w:tr>
    </w:tbl>
    <w:p>
      <w:pPr>
        <w:rPr>
          <w:b/>
        </w:rPr>
      </w:pPr>
      <w:r>
        <w:rPr>
          <w:b/>
          <w:bCs/>
        </w:rPr>
        <w:t xml:space="preserve">        </w:t>
      </w:r>
      <w:r/>
    </w:p>
    <w:sectPr>
      <w:footerReference w:type="default" r:id="rId7"/>
      <w:footnotePr/>
      <w:type w:val="nextPage"/>
      <w:pgSz w:w="16840" w:h="11907" w:orient="landscape"/>
      <w:pgMar w:top="794" w:right="567" w:bottom="1134" w:left="1134" w:header="720" w:footer="720"/>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78847216"/>
      <w:docPartObj>
        <w:docPartGallery w:val="Page Numbers (Bottom of Page)"/>
        <w:docPartUnique w:val="true"/>
      </w:docPartObj>
    </w:sdtPr>
    <w:sdtContent>
      <w:p>
        <w:pPr>
          <w:pStyle w:val="643"/>
          <w:jc w:val="center"/>
        </w:pPr>
        <w:r>
          <w:fldChar w:fldCharType="begin"/>
        </w:r>
        <w:r>
          <w:instrText xml:space="preserve"> PAGE   \* MERGEFORMAT </w:instrText>
        </w:r>
        <w:r>
          <w:fldChar w:fldCharType="separate"/>
        </w:r>
        <w:r>
          <w:t xml:space="preserve">1</w:t>
        </w:r>
        <w:r>
          <w:fldChar w:fldCharType="end"/>
        </w:r>
        <w:r/>
      </w:p>
    </w:sdtContent>
  </w:sdt>
  <w:p>
    <w:pPr>
      <w:pStyle w:val="643"/>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pPr>
      <w:r>
        <w:separator/>
      </w:r>
      <w:r/>
    </w:p>
  </w:footnote>
  <w:footnote w:type="continuationSeparator" w:id="0">
    <w:p>
      <w:pPr>
        <w:spacing w:lineRule="auto" w:line="240"/>
      </w:pPr>
      <w:r>
        <w:continuationSeparator/>
      </w:r>
      <w:r/>
    </w:p>
  </w:footnote>
</w:footnotes>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Calibri" w:eastAsia="Calibri"/>
        <w:color w:val="auto"/>
        <w:spacing w:val="0"/>
        <w:position w:val="0"/>
        <w:sz w:val="28"/>
        <w:szCs w:val="28"/>
        <w:lang w:val="en-US" w:bidi="ar-SA" w:eastAsia="en-US"/>
      </w:rPr>
    </w:rPrDefault>
    <w:pPrDefault>
      <w:pPr>
        <w:ind w:left="0" w:right="0" w:firstLine="0"/>
        <w:jc w:val="left"/>
        <w:spacing w:lineRule="auto" w:line="276"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386">
    <w:name w:val="Table Grid Light"/>
    <w:basedOn w:val="48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387">
    <w:name w:val="Grid Table 1 Light - Accent 1"/>
    <w:basedOn w:val="48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388">
    <w:name w:val="Grid Table 1 Light - Accent 2"/>
    <w:basedOn w:val="48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389">
    <w:name w:val="Grid Table 1 Light - Accent 3"/>
    <w:basedOn w:val="48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390">
    <w:name w:val="Grid Table 1 Light - Accent 4"/>
    <w:basedOn w:val="48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391">
    <w:name w:val="Grid Table 1 Light - Accent 5"/>
    <w:basedOn w:val="48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392">
    <w:name w:val="Grid Table 1 Light - Accent 6"/>
    <w:basedOn w:val="48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393">
    <w:name w:val="Grid Table 2 - Accent 1"/>
    <w:basedOn w:val="48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394">
    <w:name w:val="Grid Table 2 - Accent 2"/>
    <w:basedOn w:val="48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395">
    <w:name w:val="Grid Table 2 - Accent 3"/>
    <w:basedOn w:val="48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396">
    <w:name w:val="Grid Table 2 - Accent 4"/>
    <w:basedOn w:val="48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397">
    <w:name w:val="Grid Table 2 - Accent 5"/>
    <w:basedOn w:val="48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398">
    <w:name w:val="Grid Table 2 - Accent 6"/>
    <w:basedOn w:val="48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399">
    <w:name w:val="Grid Table 3 - Accent 1"/>
    <w:basedOn w:val="48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0">
    <w:name w:val="Grid Table 3 - Accent 2"/>
    <w:basedOn w:val="48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1">
    <w:name w:val="Grid Table 3 - Accent 3"/>
    <w:basedOn w:val="48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2">
    <w:name w:val="Grid Table 3 - Accent 4"/>
    <w:basedOn w:val="48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3">
    <w:name w:val="Grid Table 3 - Accent 5"/>
    <w:basedOn w:val="48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4">
    <w:name w:val="Grid Table 3 - Accent 6"/>
    <w:basedOn w:val="48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5">
    <w:name w:val="Grid Table 4 - Accent 1"/>
    <w:basedOn w:val="48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06">
    <w:name w:val="Grid Table 4 - Accent 2"/>
    <w:basedOn w:val="48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07">
    <w:name w:val="Grid Table 4 - Accent 3"/>
    <w:basedOn w:val="48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08">
    <w:name w:val="Grid Table 4 - Accent 4"/>
    <w:basedOn w:val="48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09">
    <w:name w:val="Grid Table 4 - Accent 5"/>
    <w:basedOn w:val="48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10">
    <w:name w:val="Grid Table 4 - Accent 6"/>
    <w:basedOn w:val="48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11">
    <w:name w:val="Grid Table 5 Dark - Accent 2"/>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12">
    <w:name w:val="Grid Table 5 Dark - Accent 3"/>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13">
    <w:name w:val="Grid Table 5 Dark - Accent 5"/>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14">
    <w:name w:val="Grid Table 5 Dark - Accent 6"/>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15">
    <w:name w:val="Grid Table 6 Colorful - Accent 1"/>
    <w:basedOn w:val="48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16">
    <w:name w:val="Grid Table 6 Colorful - Accent 2"/>
    <w:basedOn w:val="48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17">
    <w:name w:val="Grid Table 6 Colorful - Accent 3"/>
    <w:basedOn w:val="48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18">
    <w:name w:val="Grid Table 6 Colorful - Accent 4"/>
    <w:basedOn w:val="48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19">
    <w:name w:val="Grid Table 6 Colorful - Accent 5"/>
    <w:basedOn w:val="48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20">
    <w:name w:val="Grid Table 6 Colorful - Accent 6"/>
    <w:basedOn w:val="48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21">
    <w:name w:val="Grid Table 7 Colorful - Accent 1"/>
    <w:basedOn w:val="48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22">
    <w:name w:val="Grid Table 7 Colorful - Accent 2"/>
    <w:basedOn w:val="48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23">
    <w:name w:val="Grid Table 7 Colorful - Accent 3"/>
    <w:basedOn w:val="48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24">
    <w:name w:val="Grid Table 7 Colorful - Accent 4"/>
    <w:basedOn w:val="48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25">
    <w:name w:val="Grid Table 7 Colorful - Accent 5"/>
    <w:basedOn w:val="48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26">
    <w:name w:val="Grid Table 7 Colorful - Accent 6"/>
    <w:basedOn w:val="48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27">
    <w:name w:val="List Table 1 Light - Accent 1"/>
    <w:basedOn w:val="480"/>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28">
    <w:name w:val="List Table 1 Light - Accent 2"/>
    <w:basedOn w:val="480"/>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29">
    <w:name w:val="List Table 1 Light - Accent 3"/>
    <w:basedOn w:val="480"/>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30">
    <w:name w:val="List Table 1 Light - Accent 4"/>
    <w:basedOn w:val="480"/>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31">
    <w:name w:val="List Table 1 Light - Accent 5"/>
    <w:basedOn w:val="480"/>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32">
    <w:name w:val="List Table 1 Light - Accent 6"/>
    <w:basedOn w:val="480"/>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33">
    <w:name w:val="List Table 2 - Accent 1"/>
    <w:basedOn w:val="48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34">
    <w:name w:val="List Table 2 - Accent 2"/>
    <w:basedOn w:val="48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35">
    <w:name w:val="List Table 2 - Accent 3"/>
    <w:basedOn w:val="48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36">
    <w:name w:val="List Table 2 - Accent 4"/>
    <w:basedOn w:val="48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37">
    <w:name w:val="List Table 2 - Accent 5"/>
    <w:basedOn w:val="48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38">
    <w:name w:val="List Table 2 - Accent 6"/>
    <w:basedOn w:val="48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39">
    <w:name w:val="List Table 3 - Accent 1"/>
    <w:basedOn w:val="48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0">
    <w:name w:val="List Table 3 - Accent 2"/>
    <w:basedOn w:val="48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41">
    <w:name w:val="List Table 3 - Accent 3"/>
    <w:basedOn w:val="48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42">
    <w:name w:val="List Table 3 - Accent 4"/>
    <w:basedOn w:val="48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43">
    <w:name w:val="List Table 3 - Accent 5"/>
    <w:basedOn w:val="48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44">
    <w:name w:val="List Table 3 - Accent 6"/>
    <w:basedOn w:val="48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45">
    <w:name w:val="List Table 4 - Accent 1"/>
    <w:basedOn w:val="48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6">
    <w:name w:val="List Table 4 - Accent 2"/>
    <w:basedOn w:val="48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47">
    <w:name w:val="List Table 4 - Accent 3"/>
    <w:basedOn w:val="48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48">
    <w:name w:val="List Table 4 - Accent 4"/>
    <w:basedOn w:val="48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49">
    <w:name w:val="List Table 4 - Accent 5"/>
    <w:basedOn w:val="48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50">
    <w:name w:val="List Table 4 - Accent 6"/>
    <w:basedOn w:val="48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51">
    <w:name w:val="List Table 5 Dark - Accent 1"/>
    <w:basedOn w:val="48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2">
    <w:name w:val="List Table 5 Dark - Accent 2"/>
    <w:basedOn w:val="48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3">
    <w:name w:val="List Table 5 Dark - Accent 3"/>
    <w:basedOn w:val="48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4">
    <w:name w:val="List Table 5 Dark - Accent 4"/>
    <w:basedOn w:val="48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5">
    <w:name w:val="List Table 5 Dark - Accent 5"/>
    <w:basedOn w:val="48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6">
    <w:name w:val="List Table 5 Dark - Accent 6"/>
    <w:basedOn w:val="48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7">
    <w:name w:val="List Table 6 Colorful - Accent 1"/>
    <w:basedOn w:val="48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458">
    <w:name w:val="List Table 6 Colorful - Accent 2"/>
    <w:basedOn w:val="48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459">
    <w:name w:val="List Table 6 Colorful - Accent 3"/>
    <w:basedOn w:val="48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460">
    <w:name w:val="List Table 6 Colorful - Accent 4"/>
    <w:basedOn w:val="48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461">
    <w:name w:val="List Table 6 Colorful - Accent 5"/>
    <w:basedOn w:val="48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462">
    <w:name w:val="List Table 6 Colorful - Accent 6"/>
    <w:basedOn w:val="48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463">
    <w:name w:val="List Table 7 Colorful - Accent 1"/>
    <w:basedOn w:val="48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464">
    <w:name w:val="List Table 7 Colorful - Accent 2"/>
    <w:basedOn w:val="48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465">
    <w:name w:val="List Table 7 Colorful - Accent 3"/>
    <w:basedOn w:val="48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466">
    <w:name w:val="List Table 7 Colorful - Accent 4"/>
    <w:basedOn w:val="48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467">
    <w:name w:val="List Table 7 Colorful - Accent 5"/>
    <w:basedOn w:val="48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468">
    <w:name w:val="List Table 7 Colorful - Accent 6"/>
    <w:basedOn w:val="48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paragraph" w:styleId="469" w:default="1">
    <w:name w:val="Normal"/>
    <w:qFormat/>
  </w:style>
  <w:style w:type="paragraph" w:styleId="470">
    <w:name w:val="Heading 1"/>
    <w:basedOn w:val="469"/>
    <w:next w:val="469"/>
    <w:link w:val="482"/>
    <w:qFormat/>
    <w:uiPriority w:val="9"/>
    <w:rPr>
      <w:rFonts w:ascii="Arial" w:hAnsi="Arial" w:cs="Arial" w:eastAsia="Arial"/>
      <w:sz w:val="40"/>
      <w:szCs w:val="40"/>
    </w:rPr>
    <w:pPr>
      <w:keepLines/>
      <w:keepNext/>
      <w:spacing w:after="200" w:before="480"/>
      <w:outlineLvl w:val="0"/>
    </w:pPr>
  </w:style>
  <w:style w:type="paragraph" w:styleId="471">
    <w:name w:val="Heading 2"/>
    <w:basedOn w:val="469"/>
    <w:next w:val="469"/>
    <w:link w:val="483"/>
    <w:qFormat/>
    <w:uiPriority w:val="9"/>
    <w:unhideWhenUsed/>
    <w:rPr>
      <w:rFonts w:ascii="Arial" w:hAnsi="Arial" w:cs="Arial" w:eastAsia="Arial"/>
      <w:sz w:val="34"/>
    </w:rPr>
    <w:pPr>
      <w:keepLines/>
      <w:keepNext/>
      <w:spacing w:after="200" w:before="360"/>
      <w:outlineLvl w:val="1"/>
    </w:pPr>
  </w:style>
  <w:style w:type="paragraph" w:styleId="472">
    <w:name w:val="Heading 3"/>
    <w:basedOn w:val="469"/>
    <w:next w:val="469"/>
    <w:link w:val="484"/>
    <w:qFormat/>
    <w:uiPriority w:val="9"/>
    <w:unhideWhenUsed/>
    <w:rPr>
      <w:rFonts w:ascii="Arial" w:hAnsi="Arial" w:cs="Arial" w:eastAsia="Arial"/>
      <w:sz w:val="30"/>
      <w:szCs w:val="30"/>
    </w:rPr>
    <w:pPr>
      <w:keepLines/>
      <w:keepNext/>
      <w:spacing w:after="200" w:before="320"/>
      <w:outlineLvl w:val="2"/>
    </w:pPr>
  </w:style>
  <w:style w:type="paragraph" w:styleId="473">
    <w:name w:val="Heading 4"/>
    <w:basedOn w:val="469"/>
    <w:next w:val="469"/>
    <w:link w:val="485"/>
    <w:qFormat/>
    <w:uiPriority w:val="9"/>
    <w:unhideWhenUsed/>
    <w:rPr>
      <w:rFonts w:ascii="Arial" w:hAnsi="Arial" w:cs="Arial" w:eastAsia="Arial"/>
      <w:b/>
      <w:bCs/>
      <w:sz w:val="26"/>
      <w:szCs w:val="26"/>
    </w:rPr>
    <w:pPr>
      <w:keepLines/>
      <w:keepNext/>
      <w:spacing w:after="200" w:before="320"/>
      <w:outlineLvl w:val="3"/>
    </w:pPr>
  </w:style>
  <w:style w:type="paragraph" w:styleId="474">
    <w:name w:val="Heading 5"/>
    <w:basedOn w:val="469"/>
    <w:next w:val="469"/>
    <w:link w:val="486"/>
    <w:qFormat/>
    <w:uiPriority w:val="9"/>
    <w:unhideWhenUsed/>
    <w:rPr>
      <w:rFonts w:ascii="Arial" w:hAnsi="Arial" w:cs="Arial" w:eastAsia="Arial"/>
      <w:b/>
      <w:bCs/>
      <w:sz w:val="24"/>
      <w:szCs w:val="24"/>
    </w:rPr>
    <w:pPr>
      <w:keepLines/>
      <w:keepNext/>
      <w:spacing w:after="200" w:before="320"/>
      <w:outlineLvl w:val="4"/>
    </w:pPr>
  </w:style>
  <w:style w:type="paragraph" w:styleId="475">
    <w:name w:val="Heading 6"/>
    <w:basedOn w:val="469"/>
    <w:next w:val="469"/>
    <w:link w:val="487"/>
    <w:qFormat/>
    <w:uiPriority w:val="9"/>
    <w:unhideWhenUsed/>
    <w:rPr>
      <w:rFonts w:ascii="Arial" w:hAnsi="Arial" w:cs="Arial" w:eastAsia="Arial"/>
      <w:b/>
      <w:bCs/>
      <w:sz w:val="22"/>
      <w:szCs w:val="22"/>
    </w:rPr>
    <w:pPr>
      <w:keepLines/>
      <w:keepNext/>
      <w:spacing w:after="200" w:before="320"/>
      <w:outlineLvl w:val="5"/>
    </w:pPr>
  </w:style>
  <w:style w:type="paragraph" w:styleId="476">
    <w:name w:val="Heading 7"/>
    <w:basedOn w:val="469"/>
    <w:next w:val="469"/>
    <w:link w:val="488"/>
    <w:qFormat/>
    <w:uiPriority w:val="9"/>
    <w:unhideWhenUsed/>
    <w:rPr>
      <w:rFonts w:ascii="Arial" w:hAnsi="Arial" w:cs="Arial" w:eastAsia="Arial"/>
      <w:b/>
      <w:bCs/>
      <w:i/>
      <w:iCs/>
      <w:sz w:val="22"/>
      <w:szCs w:val="22"/>
    </w:rPr>
    <w:pPr>
      <w:keepLines/>
      <w:keepNext/>
      <w:spacing w:after="200" w:before="320"/>
      <w:outlineLvl w:val="6"/>
    </w:pPr>
  </w:style>
  <w:style w:type="paragraph" w:styleId="477">
    <w:name w:val="Heading 8"/>
    <w:basedOn w:val="469"/>
    <w:next w:val="469"/>
    <w:link w:val="489"/>
    <w:qFormat/>
    <w:uiPriority w:val="9"/>
    <w:unhideWhenUsed/>
    <w:rPr>
      <w:rFonts w:ascii="Arial" w:hAnsi="Arial" w:cs="Arial" w:eastAsia="Arial"/>
      <w:i/>
      <w:iCs/>
      <w:sz w:val="22"/>
      <w:szCs w:val="22"/>
    </w:rPr>
    <w:pPr>
      <w:keepLines/>
      <w:keepNext/>
      <w:spacing w:after="200" w:before="320"/>
      <w:outlineLvl w:val="7"/>
    </w:pPr>
  </w:style>
  <w:style w:type="paragraph" w:styleId="478">
    <w:name w:val="Heading 9"/>
    <w:basedOn w:val="469"/>
    <w:next w:val="469"/>
    <w:link w:val="490"/>
    <w:qFormat/>
    <w:uiPriority w:val="9"/>
    <w:unhideWhenUsed/>
    <w:rPr>
      <w:rFonts w:ascii="Arial" w:hAnsi="Arial" w:cs="Arial" w:eastAsia="Arial"/>
      <w:i/>
      <w:iCs/>
      <w:sz w:val="21"/>
      <w:szCs w:val="21"/>
    </w:rPr>
    <w:pPr>
      <w:keepLines/>
      <w:keepNext/>
      <w:spacing w:after="200" w:before="320"/>
      <w:outlineLvl w:val="8"/>
    </w:pPr>
  </w:style>
  <w:style w:type="character" w:styleId="479" w:default="1">
    <w:name w:val="Default Paragraph Font"/>
    <w:uiPriority w:val="1"/>
    <w:semiHidden/>
    <w:unhideWhenUsed/>
  </w:style>
  <w:style w:type="table" w:styleId="480" w:default="1">
    <w:name w:val="Normal Table"/>
    <w:uiPriority w:val="99"/>
    <w:semiHidden/>
    <w:unhideWhenUsed/>
    <w:tblPr>
      <w:tblInd w:w="0" w:type="dxa"/>
      <w:tblCellMar>
        <w:left w:w="108" w:type="dxa"/>
        <w:top w:w="0" w:type="dxa"/>
        <w:right w:w="108" w:type="dxa"/>
        <w:bottom w:w="0" w:type="dxa"/>
      </w:tblCellMar>
    </w:tblPr>
  </w:style>
  <w:style w:type="numbering" w:styleId="481" w:default="1">
    <w:name w:val="No List"/>
    <w:uiPriority w:val="99"/>
    <w:semiHidden/>
    <w:unhideWhenUsed/>
  </w:style>
  <w:style w:type="character" w:styleId="482" w:customStyle="1">
    <w:name w:val="Heading 1 Char"/>
    <w:basedOn w:val="479"/>
    <w:link w:val="470"/>
    <w:uiPriority w:val="9"/>
    <w:rPr>
      <w:rFonts w:ascii="Arial" w:hAnsi="Arial" w:cs="Arial" w:eastAsia="Arial"/>
      <w:sz w:val="40"/>
      <w:szCs w:val="40"/>
    </w:rPr>
  </w:style>
  <w:style w:type="character" w:styleId="483" w:customStyle="1">
    <w:name w:val="Heading 2 Char"/>
    <w:basedOn w:val="479"/>
    <w:link w:val="471"/>
    <w:uiPriority w:val="9"/>
    <w:rPr>
      <w:rFonts w:ascii="Arial" w:hAnsi="Arial" w:cs="Arial" w:eastAsia="Arial"/>
      <w:sz w:val="34"/>
    </w:rPr>
  </w:style>
  <w:style w:type="character" w:styleId="484" w:customStyle="1">
    <w:name w:val="Heading 3 Char"/>
    <w:basedOn w:val="479"/>
    <w:link w:val="472"/>
    <w:uiPriority w:val="9"/>
    <w:rPr>
      <w:rFonts w:ascii="Arial" w:hAnsi="Arial" w:cs="Arial" w:eastAsia="Arial"/>
      <w:sz w:val="30"/>
      <w:szCs w:val="30"/>
    </w:rPr>
  </w:style>
  <w:style w:type="character" w:styleId="485" w:customStyle="1">
    <w:name w:val="Heading 4 Char"/>
    <w:basedOn w:val="479"/>
    <w:link w:val="473"/>
    <w:uiPriority w:val="9"/>
    <w:rPr>
      <w:rFonts w:ascii="Arial" w:hAnsi="Arial" w:cs="Arial" w:eastAsia="Arial"/>
      <w:b/>
      <w:bCs/>
      <w:sz w:val="26"/>
      <w:szCs w:val="26"/>
    </w:rPr>
  </w:style>
  <w:style w:type="character" w:styleId="486" w:customStyle="1">
    <w:name w:val="Heading 5 Char"/>
    <w:basedOn w:val="479"/>
    <w:link w:val="474"/>
    <w:uiPriority w:val="9"/>
    <w:rPr>
      <w:rFonts w:ascii="Arial" w:hAnsi="Arial" w:cs="Arial" w:eastAsia="Arial"/>
      <w:b/>
      <w:bCs/>
      <w:sz w:val="24"/>
      <w:szCs w:val="24"/>
    </w:rPr>
  </w:style>
  <w:style w:type="character" w:styleId="487" w:customStyle="1">
    <w:name w:val="Heading 6 Char"/>
    <w:basedOn w:val="479"/>
    <w:link w:val="475"/>
    <w:uiPriority w:val="9"/>
    <w:rPr>
      <w:rFonts w:ascii="Arial" w:hAnsi="Arial" w:cs="Arial" w:eastAsia="Arial"/>
      <w:b/>
      <w:bCs/>
      <w:sz w:val="22"/>
      <w:szCs w:val="22"/>
    </w:rPr>
  </w:style>
  <w:style w:type="character" w:styleId="488" w:customStyle="1">
    <w:name w:val="Heading 7 Char"/>
    <w:basedOn w:val="479"/>
    <w:link w:val="476"/>
    <w:uiPriority w:val="9"/>
    <w:rPr>
      <w:rFonts w:ascii="Arial" w:hAnsi="Arial" w:cs="Arial" w:eastAsia="Arial"/>
      <w:b/>
      <w:bCs/>
      <w:i/>
      <w:iCs/>
      <w:sz w:val="22"/>
      <w:szCs w:val="22"/>
    </w:rPr>
  </w:style>
  <w:style w:type="character" w:styleId="489" w:customStyle="1">
    <w:name w:val="Heading 8 Char"/>
    <w:basedOn w:val="479"/>
    <w:link w:val="477"/>
    <w:uiPriority w:val="9"/>
    <w:rPr>
      <w:rFonts w:ascii="Arial" w:hAnsi="Arial" w:cs="Arial" w:eastAsia="Arial"/>
      <w:i/>
      <w:iCs/>
      <w:sz w:val="22"/>
      <w:szCs w:val="22"/>
    </w:rPr>
  </w:style>
  <w:style w:type="character" w:styleId="490" w:customStyle="1">
    <w:name w:val="Heading 9 Char"/>
    <w:basedOn w:val="479"/>
    <w:link w:val="478"/>
    <w:uiPriority w:val="9"/>
    <w:rPr>
      <w:rFonts w:ascii="Arial" w:hAnsi="Arial" w:cs="Arial" w:eastAsia="Arial"/>
      <w:i/>
      <w:iCs/>
      <w:sz w:val="21"/>
      <w:szCs w:val="21"/>
    </w:rPr>
  </w:style>
  <w:style w:type="paragraph" w:styleId="491">
    <w:name w:val="No Spacing"/>
    <w:qFormat/>
    <w:uiPriority w:val="1"/>
    <w:pPr>
      <w:spacing w:lineRule="auto" w:line="240"/>
    </w:pPr>
  </w:style>
  <w:style w:type="paragraph" w:styleId="492">
    <w:name w:val="Title"/>
    <w:basedOn w:val="469"/>
    <w:next w:val="469"/>
    <w:link w:val="493"/>
    <w:qFormat/>
    <w:uiPriority w:val="10"/>
    <w:rPr>
      <w:sz w:val="48"/>
      <w:szCs w:val="48"/>
    </w:rPr>
    <w:pPr>
      <w:contextualSpacing w:val="true"/>
      <w:spacing w:after="200" w:before="300"/>
    </w:pPr>
  </w:style>
  <w:style w:type="character" w:styleId="493" w:customStyle="1">
    <w:name w:val="Title Char"/>
    <w:basedOn w:val="479"/>
    <w:link w:val="492"/>
    <w:uiPriority w:val="10"/>
    <w:rPr>
      <w:sz w:val="48"/>
      <w:szCs w:val="48"/>
    </w:rPr>
  </w:style>
  <w:style w:type="paragraph" w:styleId="494">
    <w:name w:val="Subtitle"/>
    <w:basedOn w:val="469"/>
    <w:next w:val="469"/>
    <w:link w:val="495"/>
    <w:qFormat/>
    <w:uiPriority w:val="11"/>
    <w:rPr>
      <w:sz w:val="24"/>
      <w:szCs w:val="24"/>
    </w:rPr>
    <w:pPr>
      <w:spacing w:after="200" w:before="200"/>
    </w:pPr>
  </w:style>
  <w:style w:type="character" w:styleId="495" w:customStyle="1">
    <w:name w:val="Subtitle Char"/>
    <w:basedOn w:val="479"/>
    <w:link w:val="494"/>
    <w:uiPriority w:val="11"/>
    <w:rPr>
      <w:sz w:val="24"/>
      <w:szCs w:val="24"/>
    </w:rPr>
  </w:style>
  <w:style w:type="paragraph" w:styleId="496">
    <w:name w:val="Quote"/>
    <w:basedOn w:val="469"/>
    <w:next w:val="469"/>
    <w:link w:val="497"/>
    <w:qFormat/>
    <w:uiPriority w:val="29"/>
    <w:rPr>
      <w:i/>
    </w:rPr>
    <w:pPr>
      <w:ind w:left="720" w:right="720"/>
    </w:pPr>
  </w:style>
  <w:style w:type="character" w:styleId="497" w:customStyle="1">
    <w:name w:val="Quote Char"/>
    <w:link w:val="496"/>
    <w:uiPriority w:val="29"/>
    <w:rPr>
      <w:i/>
    </w:rPr>
  </w:style>
  <w:style w:type="paragraph" w:styleId="498">
    <w:name w:val="Intense Quote"/>
    <w:basedOn w:val="469"/>
    <w:next w:val="469"/>
    <w:link w:val="499"/>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99" w:customStyle="1">
    <w:name w:val="Intense Quote Char"/>
    <w:link w:val="498"/>
    <w:uiPriority w:val="30"/>
    <w:rPr>
      <w:i/>
    </w:rPr>
  </w:style>
  <w:style w:type="table" w:styleId="500">
    <w:name w:val="Grid Table Light"/>
    <w:basedOn w:val="480"/>
    <w:uiPriority w:val="59"/>
    <w:pPr>
      <w:spacing w:lineRule="auto" w:line="24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501">
    <w:name w:val="Plain Table 1"/>
    <w:basedOn w:val="480"/>
    <w:uiPriority w:val="59"/>
    <w:pPr>
      <w:spacing w:lineRule="auto" w:line="24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2">
    <w:name w:val="Plain Table 2"/>
    <w:basedOn w:val="480"/>
    <w:uiPriority w:val="59"/>
    <w:pPr>
      <w:spacing w:lineRule="auto" w:line="240"/>
    </w:pPr>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3">
    <w:name w:val="Plain Table 3"/>
    <w:basedOn w:val="480"/>
    <w:uiPriority w:val="99"/>
    <w:pPr>
      <w:spacing w:lineRule="auto" w:line="24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04">
    <w:name w:val="Plain Table 4"/>
    <w:basedOn w:val="480"/>
    <w:uiPriority w:val="99"/>
    <w:pPr>
      <w:spacing w:lineRule="auto" w:line="24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5">
    <w:name w:val="Plain Table 5"/>
    <w:basedOn w:val="480"/>
    <w:uiPriority w:val="99"/>
    <w:pPr>
      <w:spacing w:lineRule="auto" w:line="24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06">
    <w:name w:val="Grid Table 1 Light"/>
    <w:basedOn w:val="480"/>
    <w:uiPriority w:val="99"/>
    <w:pPr>
      <w:spacing w:lineRule="auto" w:line="240"/>
    </w:pPr>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07">
    <w:name w:val="Grid Table 1 Light Accent 1"/>
    <w:basedOn w:val="480"/>
    <w:uiPriority w:val="99"/>
    <w:pPr>
      <w:spacing w:lineRule="auto" w:line="240"/>
    </w:pPr>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08">
    <w:name w:val="Grid Table 1 Light Accent 2"/>
    <w:basedOn w:val="480"/>
    <w:uiPriority w:val="99"/>
    <w:pPr>
      <w:spacing w:lineRule="auto" w:line="240"/>
    </w:pPr>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09">
    <w:name w:val="Grid Table 1 Light Accent 3"/>
    <w:basedOn w:val="480"/>
    <w:uiPriority w:val="99"/>
    <w:pPr>
      <w:spacing w:lineRule="auto" w:line="240"/>
    </w:pPr>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10">
    <w:name w:val="Grid Table 1 Light Accent 4"/>
    <w:basedOn w:val="480"/>
    <w:uiPriority w:val="99"/>
    <w:pPr>
      <w:spacing w:lineRule="auto" w:line="240"/>
    </w:pPr>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11">
    <w:name w:val="Grid Table 1 Light Accent 5"/>
    <w:basedOn w:val="480"/>
    <w:uiPriority w:val="99"/>
    <w:pPr>
      <w:spacing w:lineRule="auto" w:line="240"/>
    </w:pPr>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12">
    <w:name w:val="Grid Table 1 Light Accent 6"/>
    <w:basedOn w:val="480"/>
    <w:uiPriority w:val="99"/>
    <w:pPr>
      <w:spacing w:lineRule="auto" w:line="240"/>
    </w:pPr>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13">
    <w:name w:val="Grid Table 2"/>
    <w:basedOn w:val="480"/>
    <w:uiPriority w:val="99"/>
    <w:pPr>
      <w:spacing w:lineRule="auto" w:line="24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14">
    <w:name w:val="Grid Table 2 Accent 1"/>
    <w:basedOn w:val="480"/>
    <w:uiPriority w:val="99"/>
    <w:pPr>
      <w:spacing w:lineRule="auto" w:line="240"/>
    </w:pPr>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15">
    <w:name w:val="Grid Table 2 Accent 2"/>
    <w:basedOn w:val="480"/>
    <w:uiPriority w:val="99"/>
    <w:pPr>
      <w:spacing w:lineRule="auto" w:line="240"/>
    </w:pPr>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16">
    <w:name w:val="Grid Table 2 Accent 3"/>
    <w:basedOn w:val="480"/>
    <w:uiPriority w:val="99"/>
    <w:pPr>
      <w:spacing w:lineRule="auto" w:line="240"/>
    </w:pPr>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17">
    <w:name w:val="Grid Table 2 Accent 4"/>
    <w:basedOn w:val="480"/>
    <w:uiPriority w:val="99"/>
    <w:pPr>
      <w:spacing w:lineRule="auto" w:line="240"/>
    </w:pPr>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18">
    <w:name w:val="Grid Table 2 Accent 5"/>
    <w:basedOn w:val="480"/>
    <w:uiPriority w:val="99"/>
    <w:pPr>
      <w:spacing w:lineRule="auto" w:line="240"/>
    </w:pPr>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19">
    <w:name w:val="Grid Table 2 Accent 6"/>
    <w:basedOn w:val="480"/>
    <w:uiPriority w:val="99"/>
    <w:pPr>
      <w:spacing w:lineRule="auto" w:line="240"/>
    </w:pPr>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20">
    <w:name w:val="Grid Table 3"/>
    <w:basedOn w:val="480"/>
    <w:uiPriority w:val="99"/>
    <w:pPr>
      <w:spacing w:lineRule="auto" w:line="24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1">
    <w:name w:val="Grid Table 3 Accent 1"/>
    <w:basedOn w:val="480"/>
    <w:uiPriority w:val="99"/>
    <w:pPr>
      <w:spacing w:lineRule="auto" w:line="240"/>
    </w:pPr>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2">
    <w:name w:val="Grid Table 3 Accent 2"/>
    <w:basedOn w:val="480"/>
    <w:uiPriority w:val="99"/>
    <w:pPr>
      <w:spacing w:lineRule="auto" w:line="240"/>
    </w:pPr>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3">
    <w:name w:val="Grid Table 3 Accent 3"/>
    <w:basedOn w:val="480"/>
    <w:uiPriority w:val="99"/>
    <w:pPr>
      <w:spacing w:lineRule="auto" w:line="240"/>
    </w:pPr>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4">
    <w:name w:val="Grid Table 3 Accent 4"/>
    <w:basedOn w:val="480"/>
    <w:uiPriority w:val="99"/>
    <w:pPr>
      <w:spacing w:lineRule="auto" w:line="240"/>
    </w:pPr>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5">
    <w:name w:val="Grid Table 3 Accent 5"/>
    <w:basedOn w:val="480"/>
    <w:uiPriority w:val="99"/>
    <w:pPr>
      <w:spacing w:lineRule="auto" w:line="240"/>
    </w:pPr>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6">
    <w:name w:val="Grid Table 3 Accent 6"/>
    <w:basedOn w:val="480"/>
    <w:uiPriority w:val="99"/>
    <w:pPr>
      <w:spacing w:lineRule="auto" w:line="240"/>
    </w:pPr>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27">
    <w:name w:val="Grid Table 4"/>
    <w:basedOn w:val="480"/>
    <w:uiPriority w:val="59"/>
    <w:pPr>
      <w:spacing w:lineRule="auto" w:line="240"/>
    </w:pPr>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28">
    <w:name w:val="Grid Table 4 Accent 1"/>
    <w:basedOn w:val="480"/>
    <w:uiPriority w:val="59"/>
    <w:pPr>
      <w:spacing w:lineRule="auto" w:line="240"/>
    </w:pPr>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29">
    <w:name w:val="Grid Table 4 Accent 2"/>
    <w:basedOn w:val="480"/>
    <w:uiPriority w:val="59"/>
    <w:pPr>
      <w:spacing w:lineRule="auto" w:line="240"/>
    </w:pPr>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30">
    <w:name w:val="Grid Table 4 Accent 3"/>
    <w:basedOn w:val="480"/>
    <w:uiPriority w:val="59"/>
    <w:pPr>
      <w:spacing w:lineRule="auto" w:line="240"/>
    </w:pPr>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31">
    <w:name w:val="Grid Table 4 Accent 4"/>
    <w:basedOn w:val="480"/>
    <w:uiPriority w:val="59"/>
    <w:pPr>
      <w:spacing w:lineRule="auto" w:line="240"/>
    </w:pPr>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32">
    <w:name w:val="Grid Table 4 Accent 5"/>
    <w:basedOn w:val="480"/>
    <w:uiPriority w:val="59"/>
    <w:pPr>
      <w:spacing w:lineRule="auto" w:line="240"/>
    </w:pPr>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33">
    <w:name w:val="Grid Table 4 Accent 6"/>
    <w:basedOn w:val="480"/>
    <w:uiPriority w:val="59"/>
    <w:pPr>
      <w:spacing w:lineRule="auto" w:line="240"/>
    </w:pPr>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34">
    <w:name w:val="Grid Table 5 Dark"/>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35" w:customStyle="1">
    <w:name w:val="Grid Table 5 Dark- Accent 1"/>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536">
    <w:name w:val="Grid Table 5 Dark Accent 2"/>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37">
    <w:name w:val="Grid Table 5 Dark Accent 3"/>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38" w:customStyle="1">
    <w:name w:val="Grid Table 5 Dark- Accent 4"/>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539">
    <w:name w:val="Grid Table 5 Dark Accent 5"/>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40">
    <w:name w:val="Grid Table 5 Dark Accent 6"/>
    <w:basedOn w:val="480"/>
    <w:uiPriority w:val="99"/>
    <w:pPr>
      <w:spacing w:lineRule="auto" w:line="24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41">
    <w:name w:val="Grid Table 6 Colorful"/>
    <w:basedOn w:val="480"/>
    <w:uiPriority w:val="99"/>
    <w:pPr>
      <w:spacing w:lineRule="auto" w:line="240"/>
    </w:pPr>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42">
    <w:name w:val="Grid Table 6 Colorful Accent 1"/>
    <w:basedOn w:val="480"/>
    <w:uiPriority w:val="99"/>
    <w:pPr>
      <w:spacing w:lineRule="auto" w:line="240"/>
    </w:pPr>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43">
    <w:name w:val="Grid Table 6 Colorful Accent 2"/>
    <w:basedOn w:val="480"/>
    <w:uiPriority w:val="99"/>
    <w:pPr>
      <w:spacing w:lineRule="auto" w:line="240"/>
    </w:pPr>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44">
    <w:name w:val="Grid Table 6 Colorful Accent 3"/>
    <w:basedOn w:val="480"/>
    <w:uiPriority w:val="99"/>
    <w:pPr>
      <w:spacing w:lineRule="auto" w:line="240"/>
    </w:pPr>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45">
    <w:name w:val="Grid Table 6 Colorful Accent 4"/>
    <w:basedOn w:val="480"/>
    <w:uiPriority w:val="99"/>
    <w:pPr>
      <w:spacing w:lineRule="auto" w:line="240"/>
    </w:pPr>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46">
    <w:name w:val="Grid Table 6 Colorful Accent 5"/>
    <w:basedOn w:val="480"/>
    <w:uiPriority w:val="99"/>
    <w:pPr>
      <w:spacing w:lineRule="auto" w:line="240"/>
    </w:pPr>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47">
    <w:name w:val="Grid Table 6 Colorful Accent 6"/>
    <w:basedOn w:val="480"/>
    <w:uiPriority w:val="99"/>
    <w:pPr>
      <w:spacing w:lineRule="auto" w:line="240"/>
    </w:pPr>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48">
    <w:name w:val="Grid Table 7 Colorful"/>
    <w:basedOn w:val="480"/>
    <w:uiPriority w:val="99"/>
    <w:pPr>
      <w:spacing w:lineRule="auto" w:line="240"/>
    </w:pPr>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49">
    <w:name w:val="Grid Table 7 Colorful Accent 1"/>
    <w:basedOn w:val="480"/>
    <w:uiPriority w:val="99"/>
    <w:pPr>
      <w:spacing w:lineRule="auto" w:line="240"/>
    </w:pPr>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50">
    <w:name w:val="Grid Table 7 Colorful Accent 2"/>
    <w:basedOn w:val="480"/>
    <w:uiPriority w:val="99"/>
    <w:pPr>
      <w:spacing w:lineRule="auto" w:line="240"/>
    </w:pPr>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51">
    <w:name w:val="Grid Table 7 Colorful Accent 3"/>
    <w:basedOn w:val="480"/>
    <w:uiPriority w:val="99"/>
    <w:pPr>
      <w:spacing w:lineRule="auto" w:line="240"/>
    </w:pPr>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52">
    <w:name w:val="Grid Table 7 Colorful Accent 4"/>
    <w:basedOn w:val="480"/>
    <w:uiPriority w:val="99"/>
    <w:pPr>
      <w:spacing w:lineRule="auto" w:line="240"/>
    </w:pPr>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53">
    <w:name w:val="Grid Table 7 Colorful Accent 5"/>
    <w:basedOn w:val="480"/>
    <w:uiPriority w:val="99"/>
    <w:pPr>
      <w:spacing w:lineRule="auto" w:line="240"/>
    </w:pPr>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54">
    <w:name w:val="Grid Table 7 Colorful Accent 6"/>
    <w:basedOn w:val="480"/>
    <w:uiPriority w:val="99"/>
    <w:pPr>
      <w:spacing w:lineRule="auto" w:line="240"/>
    </w:pPr>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55">
    <w:name w:val="List Table 1 Light"/>
    <w:basedOn w:val="480"/>
    <w:uiPriority w:val="99"/>
    <w:pPr>
      <w:spacing w:lineRule="auto" w:line="240"/>
    </w:pPr>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56">
    <w:name w:val="List Table 1 Light Accent 1"/>
    <w:basedOn w:val="480"/>
    <w:uiPriority w:val="99"/>
    <w:pPr>
      <w:spacing w:lineRule="auto" w:line="240"/>
    </w:pPr>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57">
    <w:name w:val="List Table 1 Light Accent 2"/>
    <w:basedOn w:val="480"/>
    <w:uiPriority w:val="99"/>
    <w:pPr>
      <w:spacing w:lineRule="auto" w:line="240"/>
    </w:pPr>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58">
    <w:name w:val="List Table 1 Light Accent 3"/>
    <w:basedOn w:val="480"/>
    <w:uiPriority w:val="99"/>
    <w:pPr>
      <w:spacing w:lineRule="auto" w:line="240"/>
    </w:pPr>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59">
    <w:name w:val="List Table 1 Light Accent 4"/>
    <w:basedOn w:val="480"/>
    <w:uiPriority w:val="99"/>
    <w:pPr>
      <w:spacing w:lineRule="auto" w:line="240"/>
    </w:pPr>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60">
    <w:name w:val="List Table 1 Light Accent 5"/>
    <w:basedOn w:val="480"/>
    <w:uiPriority w:val="99"/>
    <w:pPr>
      <w:spacing w:lineRule="auto" w:line="240"/>
    </w:pPr>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61">
    <w:name w:val="List Table 1 Light Accent 6"/>
    <w:basedOn w:val="480"/>
    <w:uiPriority w:val="99"/>
    <w:pPr>
      <w:spacing w:lineRule="auto" w:line="240"/>
    </w:pPr>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62">
    <w:name w:val="List Table 2"/>
    <w:basedOn w:val="480"/>
    <w:uiPriority w:val="99"/>
    <w:pPr>
      <w:spacing w:lineRule="auto" w:line="240"/>
    </w:pPr>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63">
    <w:name w:val="List Table 2 Accent 1"/>
    <w:basedOn w:val="480"/>
    <w:uiPriority w:val="99"/>
    <w:pPr>
      <w:spacing w:lineRule="auto" w:line="240"/>
    </w:pPr>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64">
    <w:name w:val="List Table 2 Accent 2"/>
    <w:basedOn w:val="480"/>
    <w:uiPriority w:val="99"/>
    <w:pPr>
      <w:spacing w:lineRule="auto" w:line="240"/>
    </w:pPr>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65">
    <w:name w:val="List Table 2 Accent 3"/>
    <w:basedOn w:val="480"/>
    <w:uiPriority w:val="99"/>
    <w:pPr>
      <w:spacing w:lineRule="auto" w:line="240"/>
    </w:pPr>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66">
    <w:name w:val="List Table 2 Accent 4"/>
    <w:basedOn w:val="480"/>
    <w:uiPriority w:val="99"/>
    <w:pPr>
      <w:spacing w:lineRule="auto" w:line="240"/>
    </w:pPr>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67">
    <w:name w:val="List Table 2 Accent 5"/>
    <w:basedOn w:val="480"/>
    <w:uiPriority w:val="99"/>
    <w:pPr>
      <w:spacing w:lineRule="auto" w:line="240"/>
    </w:pPr>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68">
    <w:name w:val="List Table 2 Accent 6"/>
    <w:basedOn w:val="480"/>
    <w:uiPriority w:val="99"/>
    <w:pPr>
      <w:spacing w:lineRule="auto" w:line="240"/>
    </w:pPr>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69">
    <w:name w:val="List Table 3"/>
    <w:basedOn w:val="480"/>
    <w:uiPriority w:val="99"/>
    <w:pPr>
      <w:spacing w:lineRule="auto" w:line="24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70">
    <w:name w:val="List Table 3 Accent 1"/>
    <w:basedOn w:val="480"/>
    <w:uiPriority w:val="99"/>
    <w:pPr>
      <w:spacing w:lineRule="auto" w:line="240"/>
    </w:pPr>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71">
    <w:name w:val="List Table 3 Accent 2"/>
    <w:basedOn w:val="480"/>
    <w:uiPriority w:val="99"/>
    <w:pPr>
      <w:spacing w:lineRule="auto" w:line="240"/>
    </w:pPr>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72">
    <w:name w:val="List Table 3 Accent 3"/>
    <w:basedOn w:val="480"/>
    <w:uiPriority w:val="99"/>
    <w:pPr>
      <w:spacing w:lineRule="auto" w:line="240"/>
    </w:pPr>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73">
    <w:name w:val="List Table 3 Accent 4"/>
    <w:basedOn w:val="480"/>
    <w:uiPriority w:val="99"/>
    <w:pPr>
      <w:spacing w:lineRule="auto" w:line="240"/>
    </w:pPr>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574">
    <w:name w:val="List Table 3 Accent 5"/>
    <w:basedOn w:val="480"/>
    <w:uiPriority w:val="99"/>
    <w:pPr>
      <w:spacing w:lineRule="auto" w:line="240"/>
    </w:pPr>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575">
    <w:name w:val="List Table 3 Accent 6"/>
    <w:basedOn w:val="480"/>
    <w:uiPriority w:val="99"/>
    <w:pPr>
      <w:spacing w:lineRule="auto" w:line="240"/>
    </w:pPr>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576">
    <w:name w:val="List Table 4"/>
    <w:basedOn w:val="480"/>
    <w:uiPriority w:val="99"/>
    <w:pPr>
      <w:spacing w:lineRule="auto" w:line="24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77">
    <w:name w:val="List Table 4 Accent 1"/>
    <w:basedOn w:val="480"/>
    <w:uiPriority w:val="99"/>
    <w:pPr>
      <w:spacing w:lineRule="auto" w:line="240"/>
    </w:pPr>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78">
    <w:name w:val="List Table 4 Accent 2"/>
    <w:basedOn w:val="480"/>
    <w:uiPriority w:val="99"/>
    <w:pPr>
      <w:spacing w:lineRule="auto" w:line="240"/>
    </w:pPr>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579">
    <w:name w:val="List Table 4 Accent 3"/>
    <w:basedOn w:val="480"/>
    <w:uiPriority w:val="99"/>
    <w:pPr>
      <w:spacing w:lineRule="auto" w:line="240"/>
    </w:pPr>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580">
    <w:name w:val="List Table 4 Accent 4"/>
    <w:basedOn w:val="480"/>
    <w:uiPriority w:val="99"/>
    <w:pPr>
      <w:spacing w:lineRule="auto" w:line="240"/>
    </w:pPr>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581">
    <w:name w:val="List Table 4 Accent 5"/>
    <w:basedOn w:val="480"/>
    <w:uiPriority w:val="99"/>
    <w:pPr>
      <w:spacing w:lineRule="auto" w:line="240"/>
    </w:pPr>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582">
    <w:name w:val="List Table 4 Accent 6"/>
    <w:basedOn w:val="480"/>
    <w:uiPriority w:val="99"/>
    <w:pPr>
      <w:spacing w:lineRule="auto" w:line="240"/>
    </w:pPr>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583">
    <w:name w:val="List Table 5 Dark"/>
    <w:basedOn w:val="480"/>
    <w:uiPriority w:val="99"/>
    <w:pPr>
      <w:spacing w:lineRule="auto" w:line="240"/>
    </w:pPr>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84">
    <w:name w:val="List Table 5 Dark Accent 1"/>
    <w:basedOn w:val="480"/>
    <w:uiPriority w:val="99"/>
    <w:pPr>
      <w:spacing w:lineRule="auto" w:line="240"/>
    </w:pPr>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585">
    <w:name w:val="List Table 5 Dark Accent 2"/>
    <w:basedOn w:val="480"/>
    <w:uiPriority w:val="99"/>
    <w:pPr>
      <w:spacing w:lineRule="auto" w:line="240"/>
    </w:pPr>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586">
    <w:name w:val="List Table 5 Dark Accent 3"/>
    <w:basedOn w:val="480"/>
    <w:uiPriority w:val="99"/>
    <w:pPr>
      <w:spacing w:lineRule="auto" w:line="240"/>
    </w:pPr>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587">
    <w:name w:val="List Table 5 Dark Accent 4"/>
    <w:basedOn w:val="480"/>
    <w:uiPriority w:val="99"/>
    <w:pPr>
      <w:spacing w:lineRule="auto" w:line="240"/>
    </w:pPr>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588">
    <w:name w:val="List Table 5 Dark Accent 5"/>
    <w:basedOn w:val="480"/>
    <w:uiPriority w:val="99"/>
    <w:pPr>
      <w:spacing w:lineRule="auto" w:line="240"/>
    </w:pPr>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589">
    <w:name w:val="List Table 5 Dark Accent 6"/>
    <w:basedOn w:val="480"/>
    <w:uiPriority w:val="99"/>
    <w:pPr>
      <w:spacing w:lineRule="auto" w:line="240"/>
    </w:pPr>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590">
    <w:name w:val="List Table 6 Colorful"/>
    <w:basedOn w:val="480"/>
    <w:uiPriority w:val="99"/>
    <w:pPr>
      <w:spacing w:lineRule="auto" w:line="240"/>
    </w:pPr>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91">
    <w:name w:val="List Table 6 Colorful Accent 1"/>
    <w:basedOn w:val="480"/>
    <w:uiPriority w:val="99"/>
    <w:pPr>
      <w:spacing w:lineRule="auto" w:line="240"/>
    </w:pPr>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592">
    <w:name w:val="List Table 6 Colorful Accent 2"/>
    <w:basedOn w:val="480"/>
    <w:uiPriority w:val="99"/>
    <w:pPr>
      <w:spacing w:lineRule="auto" w:line="240"/>
    </w:pPr>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593">
    <w:name w:val="List Table 6 Colorful Accent 3"/>
    <w:basedOn w:val="480"/>
    <w:uiPriority w:val="99"/>
    <w:pPr>
      <w:spacing w:lineRule="auto" w:line="240"/>
    </w:pPr>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594">
    <w:name w:val="List Table 6 Colorful Accent 4"/>
    <w:basedOn w:val="480"/>
    <w:uiPriority w:val="99"/>
    <w:pPr>
      <w:spacing w:lineRule="auto" w:line="240"/>
    </w:pPr>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595">
    <w:name w:val="List Table 6 Colorful Accent 5"/>
    <w:basedOn w:val="480"/>
    <w:uiPriority w:val="99"/>
    <w:pPr>
      <w:spacing w:lineRule="auto" w:line="240"/>
    </w:pPr>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596">
    <w:name w:val="List Table 6 Colorful Accent 6"/>
    <w:basedOn w:val="480"/>
    <w:uiPriority w:val="99"/>
    <w:pPr>
      <w:spacing w:lineRule="auto" w:line="240"/>
    </w:pPr>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597">
    <w:name w:val="List Table 7 Colorful"/>
    <w:basedOn w:val="480"/>
    <w:uiPriority w:val="99"/>
    <w:pPr>
      <w:spacing w:lineRule="auto" w:line="240"/>
    </w:pPr>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98">
    <w:name w:val="List Table 7 Colorful Accent 1"/>
    <w:basedOn w:val="480"/>
    <w:uiPriority w:val="99"/>
    <w:pPr>
      <w:spacing w:lineRule="auto" w:line="240"/>
    </w:pPr>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599">
    <w:name w:val="List Table 7 Colorful Accent 2"/>
    <w:basedOn w:val="480"/>
    <w:uiPriority w:val="99"/>
    <w:pPr>
      <w:spacing w:lineRule="auto" w:line="240"/>
    </w:pPr>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00">
    <w:name w:val="List Table 7 Colorful Accent 3"/>
    <w:basedOn w:val="480"/>
    <w:uiPriority w:val="99"/>
    <w:pPr>
      <w:spacing w:lineRule="auto" w:line="240"/>
    </w:pPr>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601">
    <w:name w:val="List Table 7 Colorful Accent 4"/>
    <w:basedOn w:val="480"/>
    <w:uiPriority w:val="99"/>
    <w:pPr>
      <w:spacing w:lineRule="auto" w:line="240"/>
    </w:pPr>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02">
    <w:name w:val="List Table 7 Colorful Accent 5"/>
    <w:basedOn w:val="480"/>
    <w:uiPriority w:val="99"/>
    <w:pPr>
      <w:spacing w:lineRule="auto" w:line="240"/>
    </w:pPr>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603">
    <w:name w:val="List Table 7 Colorful Accent 6"/>
    <w:basedOn w:val="480"/>
    <w:uiPriority w:val="99"/>
    <w:pPr>
      <w:spacing w:lineRule="auto" w:line="240"/>
    </w:pPr>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604" w:customStyle="1">
    <w:name w:val="Lined - Accent"/>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05" w:customStyle="1">
    <w:name w:val="Lined - Accent 1"/>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06" w:customStyle="1">
    <w:name w:val="Lined - Accent 2"/>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07" w:customStyle="1">
    <w:name w:val="Lined - Accent 3"/>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08" w:customStyle="1">
    <w:name w:val="Lined - Accent 4"/>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09" w:customStyle="1">
    <w:name w:val="Lined - Accent 5"/>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10" w:customStyle="1">
    <w:name w:val="Lined - Accent 6"/>
    <w:basedOn w:val="480"/>
    <w:uiPriority w:val="99"/>
    <w:rPr>
      <w:color w:val="404040"/>
      <w:sz w:val="20"/>
      <w:szCs w:val="20"/>
      <w:lang w:eastAsia="zh-TW"/>
    </w:rPr>
    <w:pPr>
      <w:spacing w:lineRule="auto" w:line="24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11" w:customStyle="1">
    <w:name w:val="Bordered &amp; Lined - Accent"/>
    <w:basedOn w:val="480"/>
    <w:uiPriority w:val="99"/>
    <w:rPr>
      <w:color w:val="404040"/>
      <w:sz w:val="20"/>
      <w:szCs w:val="20"/>
      <w:lang w:eastAsia="zh-TW"/>
    </w:rPr>
    <w:pPr>
      <w:spacing w:lineRule="auto" w:line="240"/>
    </w:p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12" w:customStyle="1">
    <w:name w:val="Bordered &amp; Lined - Accent 1"/>
    <w:basedOn w:val="480"/>
    <w:uiPriority w:val="99"/>
    <w:rPr>
      <w:color w:val="404040"/>
      <w:sz w:val="20"/>
      <w:szCs w:val="20"/>
      <w:lang w:eastAsia="zh-TW"/>
    </w:rPr>
    <w:pPr>
      <w:spacing w:lineRule="auto" w:line="240"/>
    </w:pPr>
    <w:tblPr>
      <w:tblStyleRowBandSize w:val="1"/>
      <w:tblStyleColBandSize w:val="1"/>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13" w:customStyle="1">
    <w:name w:val="Bordered &amp; Lined - Accent 2"/>
    <w:basedOn w:val="480"/>
    <w:uiPriority w:val="99"/>
    <w:rPr>
      <w:color w:val="404040"/>
      <w:sz w:val="20"/>
      <w:szCs w:val="20"/>
      <w:lang w:eastAsia="zh-TW"/>
    </w:rPr>
    <w:pPr>
      <w:spacing w:lineRule="auto" w:line="240"/>
    </w:pPr>
    <w:tblPr>
      <w:tblStyleRowBandSize w:val="1"/>
      <w:tblStyleColBandSize w:val="1"/>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14" w:customStyle="1">
    <w:name w:val="Bordered &amp; Lined - Accent 3"/>
    <w:basedOn w:val="480"/>
    <w:uiPriority w:val="99"/>
    <w:rPr>
      <w:color w:val="404040"/>
      <w:sz w:val="20"/>
      <w:szCs w:val="20"/>
      <w:lang w:eastAsia="zh-TW"/>
    </w:rPr>
    <w:pPr>
      <w:spacing w:lineRule="auto" w:line="240"/>
    </w:pPr>
    <w:tblPr>
      <w:tblStyleRowBandSize w:val="1"/>
      <w:tblStyleColBandSize w:val="1"/>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15" w:customStyle="1">
    <w:name w:val="Bordered &amp; Lined - Accent 4"/>
    <w:basedOn w:val="480"/>
    <w:uiPriority w:val="99"/>
    <w:rPr>
      <w:color w:val="404040"/>
      <w:sz w:val="20"/>
      <w:szCs w:val="20"/>
      <w:lang w:eastAsia="zh-TW"/>
    </w:rPr>
    <w:pPr>
      <w:spacing w:lineRule="auto" w:line="240"/>
    </w:pPr>
    <w:tblPr>
      <w:tblStyleRowBandSize w:val="1"/>
      <w:tblStyleColBandSize w:val="1"/>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16" w:customStyle="1">
    <w:name w:val="Bordered &amp; Lined - Accent 5"/>
    <w:basedOn w:val="480"/>
    <w:uiPriority w:val="99"/>
    <w:rPr>
      <w:color w:val="404040"/>
      <w:sz w:val="20"/>
      <w:szCs w:val="20"/>
      <w:lang w:eastAsia="zh-TW"/>
    </w:rPr>
    <w:pPr>
      <w:spacing w:lineRule="auto" w:line="240"/>
    </w:pPr>
    <w:tblPr>
      <w:tblStyleRowBandSize w:val="1"/>
      <w:tblStyleColBandSize w:val="1"/>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17" w:customStyle="1">
    <w:name w:val="Bordered &amp; Lined - Accent 6"/>
    <w:basedOn w:val="480"/>
    <w:uiPriority w:val="99"/>
    <w:rPr>
      <w:color w:val="404040"/>
      <w:sz w:val="20"/>
      <w:szCs w:val="20"/>
      <w:lang w:eastAsia="zh-TW"/>
    </w:rPr>
    <w:pPr>
      <w:spacing w:lineRule="auto" w:line="240"/>
    </w:pPr>
    <w:tblPr>
      <w:tblStyleRowBandSize w:val="1"/>
      <w:tblStyleColBandSize w:val="1"/>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18" w:customStyle="1">
    <w:name w:val="Bordered"/>
    <w:basedOn w:val="480"/>
    <w:uiPriority w:val="99"/>
    <w:pPr>
      <w:spacing w:lineRule="auto" w:line="240"/>
    </w:pPr>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619" w:customStyle="1">
    <w:name w:val="Bordered - Accent 1"/>
    <w:basedOn w:val="480"/>
    <w:uiPriority w:val="99"/>
    <w:pPr>
      <w:spacing w:lineRule="auto" w:line="240"/>
    </w:pPr>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620" w:customStyle="1">
    <w:name w:val="Bordered - Accent 2"/>
    <w:basedOn w:val="480"/>
    <w:uiPriority w:val="99"/>
    <w:pPr>
      <w:spacing w:lineRule="auto" w:line="240"/>
    </w:pPr>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621" w:customStyle="1">
    <w:name w:val="Bordered - Accent 3"/>
    <w:basedOn w:val="480"/>
    <w:uiPriority w:val="99"/>
    <w:pPr>
      <w:spacing w:lineRule="auto" w:line="240"/>
    </w:pPr>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622" w:customStyle="1">
    <w:name w:val="Bordered - Accent 4"/>
    <w:basedOn w:val="480"/>
    <w:uiPriority w:val="99"/>
    <w:pPr>
      <w:spacing w:lineRule="auto" w:line="240"/>
    </w:pPr>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623" w:customStyle="1">
    <w:name w:val="Bordered - Accent 5"/>
    <w:basedOn w:val="480"/>
    <w:uiPriority w:val="99"/>
    <w:pPr>
      <w:spacing w:lineRule="auto" w:line="240"/>
    </w:pPr>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624" w:customStyle="1">
    <w:name w:val="Bordered - Accent 6"/>
    <w:basedOn w:val="480"/>
    <w:uiPriority w:val="99"/>
    <w:pPr>
      <w:spacing w:lineRule="auto" w:line="240"/>
    </w:pPr>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paragraph" w:styleId="625">
    <w:name w:val="footnote text"/>
    <w:basedOn w:val="469"/>
    <w:link w:val="626"/>
    <w:uiPriority w:val="99"/>
    <w:semiHidden/>
    <w:unhideWhenUsed/>
    <w:rPr>
      <w:sz w:val="18"/>
    </w:rPr>
    <w:pPr>
      <w:spacing w:lineRule="auto" w:line="240" w:after="40"/>
    </w:pPr>
  </w:style>
  <w:style w:type="character" w:styleId="626" w:customStyle="1">
    <w:name w:val="Footnote Text Char"/>
    <w:link w:val="625"/>
    <w:uiPriority w:val="99"/>
    <w:rPr>
      <w:sz w:val="18"/>
    </w:rPr>
  </w:style>
  <w:style w:type="character" w:styleId="627">
    <w:name w:val="footnote reference"/>
    <w:basedOn w:val="479"/>
    <w:uiPriority w:val="99"/>
    <w:unhideWhenUsed/>
    <w:rPr>
      <w:vertAlign w:val="superscript"/>
    </w:rPr>
  </w:style>
  <w:style w:type="paragraph" w:styleId="628">
    <w:name w:val="toc 1"/>
    <w:basedOn w:val="469"/>
    <w:next w:val="469"/>
    <w:uiPriority w:val="39"/>
    <w:unhideWhenUsed/>
    <w:pPr>
      <w:spacing w:after="57"/>
    </w:pPr>
  </w:style>
  <w:style w:type="paragraph" w:styleId="629">
    <w:name w:val="toc 2"/>
    <w:basedOn w:val="469"/>
    <w:next w:val="469"/>
    <w:uiPriority w:val="39"/>
    <w:unhideWhenUsed/>
    <w:pPr>
      <w:ind w:left="283"/>
      <w:spacing w:after="57"/>
    </w:pPr>
  </w:style>
  <w:style w:type="paragraph" w:styleId="630">
    <w:name w:val="toc 3"/>
    <w:basedOn w:val="469"/>
    <w:next w:val="469"/>
    <w:uiPriority w:val="39"/>
    <w:unhideWhenUsed/>
    <w:pPr>
      <w:ind w:left="567"/>
      <w:spacing w:after="57"/>
    </w:pPr>
  </w:style>
  <w:style w:type="paragraph" w:styleId="631">
    <w:name w:val="toc 4"/>
    <w:basedOn w:val="469"/>
    <w:next w:val="469"/>
    <w:uiPriority w:val="39"/>
    <w:unhideWhenUsed/>
    <w:pPr>
      <w:ind w:left="850"/>
      <w:spacing w:after="57"/>
    </w:pPr>
  </w:style>
  <w:style w:type="paragraph" w:styleId="632">
    <w:name w:val="toc 5"/>
    <w:basedOn w:val="469"/>
    <w:next w:val="469"/>
    <w:uiPriority w:val="39"/>
    <w:unhideWhenUsed/>
    <w:pPr>
      <w:ind w:left="1134"/>
      <w:spacing w:after="57"/>
    </w:pPr>
  </w:style>
  <w:style w:type="paragraph" w:styleId="633">
    <w:name w:val="toc 6"/>
    <w:basedOn w:val="469"/>
    <w:next w:val="469"/>
    <w:uiPriority w:val="39"/>
    <w:unhideWhenUsed/>
    <w:pPr>
      <w:ind w:left="1417"/>
      <w:spacing w:after="57"/>
    </w:pPr>
  </w:style>
  <w:style w:type="paragraph" w:styleId="634">
    <w:name w:val="toc 7"/>
    <w:basedOn w:val="469"/>
    <w:next w:val="469"/>
    <w:uiPriority w:val="39"/>
    <w:unhideWhenUsed/>
    <w:pPr>
      <w:ind w:left="1701"/>
      <w:spacing w:after="57"/>
    </w:pPr>
  </w:style>
  <w:style w:type="paragraph" w:styleId="635">
    <w:name w:val="toc 8"/>
    <w:basedOn w:val="469"/>
    <w:next w:val="469"/>
    <w:uiPriority w:val="39"/>
    <w:unhideWhenUsed/>
    <w:pPr>
      <w:ind w:left="1984"/>
      <w:spacing w:after="57"/>
    </w:pPr>
  </w:style>
  <w:style w:type="paragraph" w:styleId="636">
    <w:name w:val="toc 9"/>
    <w:basedOn w:val="469"/>
    <w:next w:val="469"/>
    <w:uiPriority w:val="39"/>
    <w:unhideWhenUsed/>
    <w:pPr>
      <w:ind w:left="2268"/>
      <w:spacing w:after="57"/>
    </w:pPr>
  </w:style>
  <w:style w:type="paragraph" w:styleId="637">
    <w:name w:val="TOC Heading"/>
    <w:uiPriority w:val="39"/>
    <w:unhideWhenUsed/>
  </w:style>
  <w:style w:type="table" w:styleId="638">
    <w:name w:val="Table Grid"/>
    <w:basedOn w:val="480"/>
    <w:uiPriority w:val="59"/>
    <w:pPr>
      <w:spacing w:lineRule="auto" w:line="240"/>
    </w:pPr>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paragraph" w:styleId="639">
    <w:name w:val="Balloon Text"/>
    <w:basedOn w:val="469"/>
    <w:link w:val="640"/>
    <w:uiPriority w:val="99"/>
    <w:semiHidden/>
    <w:unhideWhenUsed/>
    <w:rPr>
      <w:rFonts w:ascii="Segoe UI" w:hAnsi="Segoe UI" w:cs="Segoe UI"/>
      <w:sz w:val="18"/>
      <w:szCs w:val="18"/>
    </w:rPr>
    <w:pPr>
      <w:spacing w:lineRule="auto" w:line="240"/>
    </w:pPr>
  </w:style>
  <w:style w:type="character" w:styleId="640" w:customStyle="1">
    <w:name w:val="Balloon Text Char"/>
    <w:basedOn w:val="479"/>
    <w:link w:val="639"/>
    <w:uiPriority w:val="99"/>
    <w:semiHidden/>
    <w:rPr>
      <w:rFonts w:ascii="Segoe UI" w:hAnsi="Segoe UI" w:cs="Segoe UI"/>
      <w:sz w:val="18"/>
      <w:szCs w:val="18"/>
    </w:rPr>
  </w:style>
  <w:style w:type="paragraph" w:styleId="641">
    <w:name w:val="Header"/>
    <w:basedOn w:val="469"/>
    <w:link w:val="642"/>
    <w:uiPriority w:val="99"/>
    <w:unhideWhenUsed/>
    <w:pPr>
      <w:spacing w:lineRule="auto" w:line="240"/>
      <w:tabs>
        <w:tab w:val="center" w:pos="4680" w:leader="none"/>
        <w:tab w:val="right" w:pos="9360" w:leader="none"/>
      </w:tabs>
    </w:pPr>
  </w:style>
  <w:style w:type="character" w:styleId="642" w:customStyle="1">
    <w:name w:val="Header Char"/>
    <w:basedOn w:val="479"/>
    <w:link w:val="641"/>
    <w:uiPriority w:val="99"/>
  </w:style>
  <w:style w:type="paragraph" w:styleId="643">
    <w:name w:val="Footer"/>
    <w:basedOn w:val="469"/>
    <w:link w:val="644"/>
    <w:uiPriority w:val="99"/>
    <w:unhideWhenUsed/>
    <w:pPr>
      <w:spacing w:lineRule="auto" w:line="240"/>
      <w:tabs>
        <w:tab w:val="center" w:pos="4680" w:leader="none"/>
        <w:tab w:val="right" w:pos="9360" w:leader="none"/>
      </w:tabs>
    </w:pPr>
  </w:style>
  <w:style w:type="character" w:styleId="644" w:customStyle="1">
    <w:name w:val="Footer Char"/>
    <w:basedOn w:val="479"/>
    <w:link w:val="643"/>
    <w:uiPriority w:val="99"/>
  </w:style>
  <w:style w:type="character" w:styleId="645">
    <w:name w:val="Hyperlink"/>
    <w:basedOn w:val="479"/>
    <w:uiPriority w:val="99"/>
    <w:semiHidden/>
    <w:unhideWhenUsed/>
    <w:rPr>
      <w:color w:val="0000FF"/>
      <w:u w:val="single"/>
    </w:rPr>
  </w:style>
  <w:style w:type="paragraph" w:styleId="646">
    <w:name w:val="List Paragraph"/>
    <w:basedOn w:val="469"/>
    <w:qFormat/>
    <w:uiPriority w:val="34"/>
    <w:pPr>
      <w:contextualSpacing w:val="true"/>
      <w:ind w:left="720"/>
    </w:pPr>
  </w:style>
  <w:style w:type="character" w:styleId="647" w:customStyle="1">
    <w:name w:val="apple-converted-space"/>
    <w:basedOn w:val="479"/>
  </w:style>
  <w:style w:type="paragraph" w:styleId="648">
    <w:name w:val="Normal (Web)"/>
    <w:basedOn w:val="469"/>
    <w:uiPriority w:val="99"/>
    <w:unhideWhenUsed/>
    <w:rPr>
      <w:rFonts w:cs="Times New Roman" w:eastAsia="Times New Roman"/>
      <w:sz w:val="24"/>
      <w:szCs w:val="24"/>
    </w:rPr>
    <w:pPr>
      <w:spacing w:lineRule="auto" w:line="240"/>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customXml" Target="../customXml/item2.xm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C555C4-46A2-4856-89AB-0AB27317BE7B}"/>
</file>

<file path=customXml/itemProps2.xml><?xml version="1.0" encoding="utf-8"?>
<ds:datastoreItem xmlns:ds="http://schemas.openxmlformats.org/officeDocument/2006/customXml" ds:itemID="{DDDAD88E-1EE5-4DF8-B45C-F41AAA6815BF}"/>
</file>

<file path=customXml/itemProps3.xml><?xml version="1.0" encoding="utf-8"?>
<ds:datastoreItem xmlns:ds="http://schemas.openxmlformats.org/officeDocument/2006/customXml" ds:itemID="{20F9A182-B09C-4D94-9BC0-BDCD47DBAA6C}"/>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 MUOI</dc:creator>
  <cp:keywords/>
  <dc:description/>
  <cp:lastModifiedBy>Trần Thị Ngọc Mai</cp:lastModifiedBy>
  <cp:revision>5</cp:revision>
  <dcterms:created xsi:type="dcterms:W3CDTF">2023-01-30T02:37:00Z</dcterms:created>
  <dcterms:modified xsi:type="dcterms:W3CDTF">2023-01-31T08:12:20Z</dcterms:modified>
</cp:coreProperties>
</file>