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tblCellMar>
          <w:left w:w="0" w:type="dxa"/>
          <w:right w:w="0" w:type="dxa"/>
        </w:tblCellMar>
        <w:tblLook w:val="04A0" w:firstRow="1" w:lastRow="0" w:firstColumn="1" w:lastColumn="0" w:noHBand="0" w:noVBand="1"/>
      </w:tblPr>
      <w:tblGrid>
        <w:gridCol w:w="3510"/>
        <w:gridCol w:w="6271"/>
      </w:tblGrid>
      <w:tr w:rsidR="00E74A12" w:rsidRPr="00E74A12" w14:paraId="42971133" w14:textId="77777777" w:rsidTr="00912B09">
        <w:tc>
          <w:tcPr>
            <w:tcW w:w="3510" w:type="dxa"/>
            <w:tcMar>
              <w:top w:w="0" w:type="dxa"/>
              <w:left w:w="108" w:type="dxa"/>
              <w:bottom w:w="0" w:type="dxa"/>
              <w:right w:w="108" w:type="dxa"/>
            </w:tcMar>
            <w:hideMark/>
          </w:tcPr>
          <w:p w14:paraId="6CF83E95" w14:textId="0E3B56B2" w:rsidR="00005773" w:rsidRPr="00E74A12" w:rsidRDefault="00005773" w:rsidP="00431A42">
            <w:pPr>
              <w:jc w:val="center"/>
              <w:rPr>
                <w:b/>
                <w:bCs/>
                <w:sz w:val="26"/>
                <w:szCs w:val="26"/>
              </w:rPr>
            </w:pPr>
            <w:r w:rsidRPr="00E74A12">
              <w:rPr>
                <w:b/>
                <w:bCs/>
                <w:sz w:val="26"/>
                <w:szCs w:val="26"/>
              </w:rPr>
              <w:t>ỦY BAN NHÂN DÂN</w:t>
            </w:r>
          </w:p>
          <w:p w14:paraId="0A85D2FE" w14:textId="77777777" w:rsidR="00005773" w:rsidRPr="00E74A12" w:rsidRDefault="00005773" w:rsidP="00431A42">
            <w:pPr>
              <w:jc w:val="center"/>
              <w:rPr>
                <w:sz w:val="28"/>
                <w:szCs w:val="28"/>
              </w:rPr>
            </w:pPr>
            <w:r w:rsidRPr="00E74A12">
              <w:rPr>
                <w:b/>
                <w:bCs/>
                <w:noProof/>
                <w:sz w:val="26"/>
                <w:szCs w:val="26"/>
              </w:rPr>
              <mc:AlternateContent>
                <mc:Choice Requires="wps">
                  <w:drawing>
                    <wp:anchor distT="0" distB="0" distL="114300" distR="114300" simplePos="0" relativeHeight="251660288" behindDoc="0" locked="0" layoutInCell="1" allowOverlap="1" wp14:anchorId="7F81E084" wp14:editId="11976A0F">
                      <wp:simplePos x="0" y="0"/>
                      <wp:positionH relativeFrom="column">
                        <wp:posOffset>718820</wp:posOffset>
                      </wp:positionH>
                      <wp:positionV relativeFrom="paragraph">
                        <wp:posOffset>274955</wp:posOffset>
                      </wp:positionV>
                      <wp:extent cx="615950" cy="0"/>
                      <wp:effectExtent l="0" t="0" r="0" b="0"/>
                      <wp:wrapNone/>
                      <wp:docPr id="467330895"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D683FFD" id="_x0000_t32" coordsize="21600,21600" o:spt="32" o:oned="t" path="m,l21600,21600e" filled="f">
                      <v:path arrowok="t" fillok="f" o:connecttype="none"/>
                      <o:lock v:ext="edit" shapetype="t"/>
                    </v:shapetype>
                    <v:shape id="Straight Arrow Connector 3" o:spid="_x0000_s1026" type="#_x0000_t32" style="position:absolute;margin-left:56.6pt;margin-top:21.65pt;width:48.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"/>
                  </w:pict>
                </mc:Fallback>
              </mc:AlternateContent>
            </w:r>
            <w:r w:rsidRPr="00E74A12">
              <w:rPr>
                <w:b/>
                <w:bCs/>
                <w:sz w:val="26"/>
                <w:szCs w:val="26"/>
              </w:rPr>
              <w:t>TỈNH LÀO CAI</w:t>
            </w:r>
            <w:r w:rsidRPr="00E74A12">
              <w:rPr>
                <w:b/>
                <w:bCs/>
                <w:sz w:val="28"/>
                <w:szCs w:val="28"/>
              </w:rPr>
              <w:br/>
            </w:r>
          </w:p>
        </w:tc>
        <w:tc>
          <w:tcPr>
            <w:tcW w:w="6271" w:type="dxa"/>
            <w:tcMar>
              <w:top w:w="0" w:type="dxa"/>
              <w:left w:w="108" w:type="dxa"/>
              <w:bottom w:w="0" w:type="dxa"/>
              <w:right w:w="108" w:type="dxa"/>
            </w:tcMar>
            <w:hideMark/>
          </w:tcPr>
          <w:p w14:paraId="4AFC0D4D" w14:textId="77777777" w:rsidR="00005773" w:rsidRPr="00E74A12" w:rsidRDefault="00005773" w:rsidP="00431A42">
            <w:pPr>
              <w:jc w:val="center"/>
              <w:rPr>
                <w:sz w:val="28"/>
                <w:szCs w:val="28"/>
              </w:rPr>
            </w:pPr>
            <w:r w:rsidRPr="00E74A12">
              <w:rPr>
                <w:b/>
                <w:bCs/>
                <w:noProof/>
                <w:sz w:val="26"/>
                <w:szCs w:val="26"/>
              </w:rPr>
              <mc:AlternateContent>
                <mc:Choice Requires="wps">
                  <w:drawing>
                    <wp:anchor distT="0" distB="0" distL="114300" distR="114300" simplePos="0" relativeHeight="251661312" behindDoc="0" locked="0" layoutInCell="1" allowOverlap="1" wp14:anchorId="7382D296" wp14:editId="183F3E43">
                      <wp:simplePos x="0" y="0"/>
                      <wp:positionH relativeFrom="column">
                        <wp:posOffset>846455</wp:posOffset>
                      </wp:positionH>
                      <wp:positionV relativeFrom="paragraph">
                        <wp:posOffset>465455</wp:posOffset>
                      </wp:positionV>
                      <wp:extent cx="2114550" cy="0"/>
                      <wp:effectExtent l="0" t="0" r="0" b="0"/>
                      <wp:wrapNone/>
                      <wp:docPr id="542088909"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F66577" id="Straight Arrow Connector 4" o:spid="_x0000_s1026" type="#_x0000_t32" style="position:absolute;margin-left:66.65pt;margin-top:36.65pt;width:166.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"/>
                  </w:pict>
                </mc:Fallback>
              </mc:AlternateContent>
            </w:r>
            <w:r w:rsidRPr="00E74A12">
              <w:rPr>
                <w:b/>
                <w:bCs/>
                <w:sz w:val="26"/>
                <w:szCs w:val="26"/>
                <w:lang w:val="vi-VN"/>
              </w:rPr>
              <w:t>CỘNG HÒA XÃ HỘI CHỦ NGHĨA VIỆT NAM</w:t>
            </w:r>
            <w:r w:rsidRPr="00E74A12">
              <w:rPr>
                <w:b/>
                <w:bCs/>
                <w:sz w:val="28"/>
                <w:szCs w:val="28"/>
                <w:lang w:val="vi-VN"/>
              </w:rPr>
              <w:br/>
              <w:t xml:space="preserve">Độc lập - Tự do - Hạnh phúc </w:t>
            </w:r>
            <w:r w:rsidRPr="00E74A12">
              <w:rPr>
                <w:b/>
                <w:bCs/>
                <w:sz w:val="28"/>
                <w:szCs w:val="28"/>
                <w:lang w:val="vi-VN"/>
              </w:rPr>
              <w:br/>
            </w:r>
          </w:p>
        </w:tc>
      </w:tr>
      <w:tr w:rsidR="00E74A12" w:rsidRPr="00E74A12" w14:paraId="31DEBC3C" w14:textId="77777777" w:rsidTr="00912B09">
        <w:tc>
          <w:tcPr>
            <w:tcW w:w="3510" w:type="dxa"/>
            <w:tcMar>
              <w:top w:w="0" w:type="dxa"/>
              <w:left w:w="108" w:type="dxa"/>
              <w:bottom w:w="0" w:type="dxa"/>
              <w:right w:w="108" w:type="dxa"/>
            </w:tcMar>
            <w:hideMark/>
          </w:tcPr>
          <w:p w14:paraId="387B9D48" w14:textId="28D28FBB" w:rsidR="00005773" w:rsidRPr="00E74A12" w:rsidRDefault="00005773" w:rsidP="00183846">
            <w:pPr>
              <w:jc w:val="center"/>
              <w:rPr>
                <w:sz w:val="26"/>
                <w:szCs w:val="26"/>
              </w:rPr>
            </w:pPr>
            <w:r w:rsidRPr="00E74A12">
              <w:rPr>
                <w:sz w:val="26"/>
                <w:szCs w:val="26"/>
                <w:lang w:val="vi-VN"/>
              </w:rPr>
              <w:t xml:space="preserve">Số: </w:t>
            </w:r>
            <w:r w:rsidR="0000637C">
              <w:rPr>
                <w:sz w:val="26"/>
                <w:szCs w:val="26"/>
              </w:rPr>
              <w:t>28</w:t>
            </w:r>
            <w:r w:rsidRPr="00E74A12">
              <w:rPr>
                <w:sz w:val="26"/>
                <w:szCs w:val="26"/>
                <w:lang w:val="vi-VN"/>
              </w:rPr>
              <w:t>/20</w:t>
            </w:r>
            <w:r w:rsidRPr="00E74A12">
              <w:rPr>
                <w:sz w:val="26"/>
                <w:szCs w:val="26"/>
              </w:rPr>
              <w:t>2</w:t>
            </w:r>
            <w:r w:rsidR="00891579" w:rsidRPr="00E74A12">
              <w:rPr>
                <w:sz w:val="26"/>
                <w:szCs w:val="26"/>
              </w:rPr>
              <w:t>6</w:t>
            </w:r>
            <w:r w:rsidRPr="00E74A12">
              <w:rPr>
                <w:sz w:val="26"/>
                <w:szCs w:val="26"/>
                <w:lang w:val="vi-VN"/>
              </w:rPr>
              <w:t>/QĐ-UBND</w:t>
            </w:r>
          </w:p>
        </w:tc>
        <w:tc>
          <w:tcPr>
            <w:tcW w:w="6271" w:type="dxa"/>
            <w:tcMar>
              <w:top w:w="0" w:type="dxa"/>
              <w:left w:w="108" w:type="dxa"/>
              <w:bottom w:w="0" w:type="dxa"/>
              <w:right w:w="108" w:type="dxa"/>
            </w:tcMar>
            <w:hideMark/>
          </w:tcPr>
          <w:p w14:paraId="794D9F21" w14:textId="16AB9C80" w:rsidR="00005773" w:rsidRPr="00E74A12" w:rsidRDefault="00005773" w:rsidP="00183846">
            <w:pPr>
              <w:jc w:val="center"/>
              <w:rPr>
                <w:sz w:val="28"/>
                <w:szCs w:val="28"/>
              </w:rPr>
            </w:pPr>
            <w:r w:rsidRPr="00E74A12">
              <w:rPr>
                <w:i/>
                <w:iCs/>
                <w:sz w:val="28"/>
                <w:szCs w:val="28"/>
              </w:rPr>
              <w:t>Lào Cai</w:t>
            </w:r>
            <w:r w:rsidRPr="00E74A12">
              <w:rPr>
                <w:i/>
                <w:iCs/>
                <w:sz w:val="28"/>
                <w:szCs w:val="28"/>
                <w:lang w:val="vi-VN"/>
              </w:rPr>
              <w:t xml:space="preserve">, ngày </w:t>
            </w:r>
            <w:r w:rsidR="0000637C">
              <w:rPr>
                <w:i/>
                <w:iCs/>
                <w:sz w:val="28"/>
                <w:szCs w:val="28"/>
              </w:rPr>
              <w:t>05</w:t>
            </w:r>
            <w:r w:rsidRPr="00E74A12">
              <w:rPr>
                <w:i/>
                <w:iCs/>
                <w:sz w:val="28"/>
                <w:szCs w:val="28"/>
                <w:lang w:val="vi-VN"/>
              </w:rPr>
              <w:t xml:space="preserve"> tháng </w:t>
            </w:r>
            <w:r w:rsidR="0000637C">
              <w:rPr>
                <w:i/>
                <w:iCs/>
                <w:sz w:val="28"/>
                <w:szCs w:val="28"/>
              </w:rPr>
              <w:t>05</w:t>
            </w:r>
            <w:r w:rsidRPr="00E74A12">
              <w:rPr>
                <w:i/>
                <w:iCs/>
                <w:sz w:val="28"/>
                <w:szCs w:val="28"/>
              </w:rPr>
              <w:t xml:space="preserve"> </w:t>
            </w:r>
            <w:r w:rsidRPr="00E74A12">
              <w:rPr>
                <w:i/>
                <w:iCs/>
                <w:sz w:val="28"/>
                <w:szCs w:val="28"/>
                <w:lang w:val="vi-VN"/>
              </w:rPr>
              <w:t xml:space="preserve">năm </w:t>
            </w:r>
            <w:r w:rsidRPr="00E74A12">
              <w:rPr>
                <w:i/>
                <w:iCs/>
                <w:sz w:val="28"/>
                <w:szCs w:val="28"/>
              </w:rPr>
              <w:t>202</w:t>
            </w:r>
            <w:r w:rsidR="00D35630" w:rsidRPr="00E74A12">
              <w:rPr>
                <w:i/>
                <w:iCs/>
                <w:sz w:val="28"/>
                <w:szCs w:val="28"/>
              </w:rPr>
              <w:t>6</w:t>
            </w:r>
          </w:p>
        </w:tc>
      </w:tr>
    </w:tbl>
    <w:p w14:paraId="18117935" w14:textId="77777777" w:rsidR="00BE5814" w:rsidRDefault="00BE5814" w:rsidP="00183846">
      <w:pPr>
        <w:jc w:val="center"/>
        <w:rPr>
          <w:b/>
          <w:bCs/>
          <w:sz w:val="27"/>
          <w:szCs w:val="27"/>
        </w:rPr>
      </w:pPr>
    </w:p>
    <w:p w14:paraId="14C3EA83" w14:textId="19D4E993" w:rsidR="00005773" w:rsidRPr="00E74A12" w:rsidRDefault="00005773" w:rsidP="00183846">
      <w:pPr>
        <w:jc w:val="center"/>
        <w:rPr>
          <w:sz w:val="27"/>
          <w:szCs w:val="27"/>
        </w:rPr>
      </w:pPr>
      <w:r w:rsidRPr="00E74A12">
        <w:rPr>
          <w:b/>
          <w:bCs/>
          <w:sz w:val="27"/>
          <w:szCs w:val="27"/>
          <w:lang w:val="vi-VN"/>
        </w:rPr>
        <w:t>QUYẾT ĐỊNH</w:t>
      </w:r>
    </w:p>
    <w:p w14:paraId="0F396EF5" w14:textId="77777777" w:rsidR="00160698" w:rsidRPr="00E74A12" w:rsidRDefault="006C7653" w:rsidP="00005773">
      <w:pPr>
        <w:jc w:val="center"/>
        <w:rPr>
          <w:b/>
          <w:bCs/>
          <w:sz w:val="28"/>
          <w:szCs w:val="28"/>
        </w:rPr>
      </w:pPr>
      <w:bookmarkStart w:id="0" w:name="_Hlk172120836"/>
      <w:r w:rsidRPr="00E74A12">
        <w:rPr>
          <w:b/>
          <w:bCs/>
          <w:sz w:val="28"/>
          <w:szCs w:val="28"/>
        </w:rPr>
        <w:t xml:space="preserve">Sửa đổi, bổ sung </w:t>
      </w:r>
      <w:r w:rsidR="0045139E" w:rsidRPr="00E74A12">
        <w:rPr>
          <w:b/>
          <w:bCs/>
          <w:sz w:val="28"/>
          <w:szCs w:val="28"/>
        </w:rPr>
        <w:t xml:space="preserve">một số điều của </w:t>
      </w:r>
      <w:r w:rsidR="008E7303" w:rsidRPr="00E74A12">
        <w:rPr>
          <w:b/>
          <w:bCs/>
          <w:sz w:val="28"/>
          <w:szCs w:val="28"/>
        </w:rPr>
        <w:t>Q</w:t>
      </w:r>
      <w:r w:rsidR="00005773" w:rsidRPr="00E74A12">
        <w:rPr>
          <w:b/>
          <w:bCs/>
          <w:sz w:val="28"/>
          <w:szCs w:val="28"/>
        </w:rPr>
        <w:t>uy định về bồi thường, hỗ trợ,</w:t>
      </w:r>
    </w:p>
    <w:p w14:paraId="51519EEC" w14:textId="77777777" w:rsidR="00CF251D" w:rsidRDefault="00005773" w:rsidP="00005773">
      <w:pPr>
        <w:jc w:val="center"/>
        <w:rPr>
          <w:b/>
          <w:sz w:val="28"/>
          <w:szCs w:val="28"/>
        </w:rPr>
      </w:pPr>
      <w:r w:rsidRPr="00E74A12">
        <w:rPr>
          <w:b/>
          <w:bCs/>
          <w:sz w:val="28"/>
          <w:szCs w:val="28"/>
        </w:rPr>
        <w:t xml:space="preserve"> tái định cư khi Nhà nước</w:t>
      </w:r>
      <w:r w:rsidR="00183846" w:rsidRPr="00E74A12">
        <w:rPr>
          <w:b/>
          <w:bCs/>
          <w:sz w:val="28"/>
          <w:szCs w:val="28"/>
        </w:rPr>
        <w:t xml:space="preserve"> t</w:t>
      </w:r>
      <w:r w:rsidRPr="00E74A12">
        <w:rPr>
          <w:b/>
          <w:bCs/>
          <w:sz w:val="28"/>
          <w:szCs w:val="28"/>
        </w:rPr>
        <w:t xml:space="preserve">hu hồi đất </w:t>
      </w:r>
      <w:r w:rsidRPr="00E74A12">
        <w:rPr>
          <w:b/>
          <w:sz w:val="28"/>
          <w:szCs w:val="28"/>
        </w:rPr>
        <w:t>trên địa bàn tỉnh Lào Cai</w:t>
      </w:r>
      <w:r w:rsidR="00160698" w:rsidRPr="00E74A12">
        <w:rPr>
          <w:b/>
          <w:sz w:val="28"/>
          <w:szCs w:val="28"/>
        </w:rPr>
        <w:t xml:space="preserve"> </w:t>
      </w:r>
    </w:p>
    <w:p w14:paraId="316CCC4B" w14:textId="77777777" w:rsidR="00CF251D" w:rsidRDefault="00160698" w:rsidP="00005773">
      <w:pPr>
        <w:jc w:val="center"/>
        <w:rPr>
          <w:b/>
          <w:sz w:val="28"/>
          <w:szCs w:val="28"/>
        </w:rPr>
      </w:pPr>
      <w:r w:rsidRPr="00E74A12">
        <w:rPr>
          <w:b/>
          <w:sz w:val="28"/>
          <w:szCs w:val="28"/>
        </w:rPr>
        <w:t xml:space="preserve">ban hành kèm theo Quyết định số 18/2025/QĐ-UBND </w:t>
      </w:r>
    </w:p>
    <w:p w14:paraId="3B085797" w14:textId="208BE214" w:rsidR="00005773" w:rsidRPr="00E74A12" w:rsidRDefault="00160698" w:rsidP="00005773">
      <w:pPr>
        <w:jc w:val="center"/>
        <w:rPr>
          <w:b/>
          <w:sz w:val="28"/>
          <w:szCs w:val="28"/>
        </w:rPr>
      </w:pPr>
      <w:r w:rsidRPr="00E74A12">
        <w:rPr>
          <w:b/>
          <w:sz w:val="28"/>
          <w:szCs w:val="28"/>
        </w:rPr>
        <w:t>ngày 15 tháng 8 năm 2025 của Ủy ban nhân dân tỉnh Lào Cai</w:t>
      </w:r>
    </w:p>
    <w:p w14:paraId="4A1517F1" w14:textId="3485B98C" w:rsidR="00005773" w:rsidRPr="00E91854" w:rsidRDefault="00005773" w:rsidP="00005773">
      <w:pPr>
        <w:spacing w:line="360" w:lineRule="exact"/>
        <w:jc w:val="center"/>
        <w:rPr>
          <w:b/>
          <w:sz w:val="28"/>
          <w:szCs w:val="28"/>
        </w:rPr>
      </w:pPr>
    </w:p>
    <w:bookmarkEnd w:id="0"/>
    <w:p w14:paraId="60A2D1E0" w14:textId="77777777" w:rsidR="00891579" w:rsidRPr="00773C0F" w:rsidRDefault="00891579" w:rsidP="00773C0F">
      <w:pPr>
        <w:spacing w:before="40" w:after="40"/>
        <w:ind w:firstLine="567"/>
        <w:jc w:val="both"/>
        <w:rPr>
          <w:i/>
          <w:sz w:val="28"/>
          <w:szCs w:val="28"/>
        </w:rPr>
      </w:pPr>
      <w:r w:rsidRPr="00773C0F">
        <w:rPr>
          <w:i/>
          <w:sz w:val="28"/>
          <w:szCs w:val="28"/>
        </w:rPr>
        <w:t>Căn</w:t>
      </w:r>
      <w:r w:rsidRPr="00773C0F">
        <w:rPr>
          <w:i/>
          <w:spacing w:val="-5"/>
          <w:sz w:val="28"/>
          <w:szCs w:val="28"/>
        </w:rPr>
        <w:t xml:space="preserve"> </w:t>
      </w:r>
      <w:r w:rsidRPr="00773C0F">
        <w:rPr>
          <w:i/>
          <w:sz w:val="28"/>
          <w:szCs w:val="28"/>
        </w:rPr>
        <w:t>cứ</w:t>
      </w:r>
      <w:r w:rsidRPr="00773C0F">
        <w:rPr>
          <w:i/>
          <w:spacing w:val="-3"/>
          <w:sz w:val="28"/>
          <w:szCs w:val="28"/>
        </w:rPr>
        <w:t xml:space="preserve"> </w:t>
      </w:r>
      <w:r w:rsidRPr="00773C0F">
        <w:rPr>
          <w:i/>
          <w:sz w:val="28"/>
          <w:szCs w:val="28"/>
        </w:rPr>
        <w:t>Luật</w:t>
      </w:r>
      <w:r w:rsidRPr="00773C0F">
        <w:rPr>
          <w:i/>
          <w:spacing w:val="-2"/>
          <w:sz w:val="28"/>
          <w:szCs w:val="28"/>
        </w:rPr>
        <w:t xml:space="preserve"> </w:t>
      </w:r>
      <w:r w:rsidRPr="00773C0F">
        <w:rPr>
          <w:i/>
          <w:sz w:val="28"/>
          <w:szCs w:val="28"/>
        </w:rPr>
        <w:t>Tổ</w:t>
      </w:r>
      <w:r w:rsidRPr="00773C0F">
        <w:rPr>
          <w:i/>
          <w:spacing w:val="-3"/>
          <w:sz w:val="28"/>
          <w:szCs w:val="28"/>
        </w:rPr>
        <w:t xml:space="preserve"> </w:t>
      </w:r>
      <w:r w:rsidRPr="00773C0F">
        <w:rPr>
          <w:i/>
          <w:sz w:val="28"/>
          <w:szCs w:val="28"/>
        </w:rPr>
        <w:t>chức</w:t>
      </w:r>
      <w:r w:rsidRPr="00773C0F">
        <w:rPr>
          <w:i/>
          <w:spacing w:val="-3"/>
          <w:sz w:val="28"/>
          <w:szCs w:val="28"/>
        </w:rPr>
        <w:t xml:space="preserve"> </w:t>
      </w:r>
      <w:r w:rsidRPr="00773C0F">
        <w:rPr>
          <w:i/>
          <w:sz w:val="28"/>
          <w:szCs w:val="28"/>
        </w:rPr>
        <w:t>chính</w:t>
      </w:r>
      <w:r w:rsidRPr="00773C0F">
        <w:rPr>
          <w:i/>
          <w:spacing w:val="-2"/>
          <w:sz w:val="28"/>
          <w:szCs w:val="28"/>
        </w:rPr>
        <w:t xml:space="preserve"> </w:t>
      </w:r>
      <w:r w:rsidRPr="00773C0F">
        <w:rPr>
          <w:i/>
          <w:sz w:val="28"/>
          <w:szCs w:val="28"/>
        </w:rPr>
        <w:t>quyền</w:t>
      </w:r>
      <w:r w:rsidRPr="00773C0F">
        <w:rPr>
          <w:i/>
          <w:spacing w:val="-6"/>
          <w:sz w:val="28"/>
          <w:szCs w:val="28"/>
        </w:rPr>
        <w:t xml:space="preserve"> </w:t>
      </w:r>
      <w:r w:rsidRPr="00773C0F">
        <w:rPr>
          <w:i/>
          <w:sz w:val="28"/>
          <w:szCs w:val="28"/>
        </w:rPr>
        <w:t>địa</w:t>
      </w:r>
      <w:r w:rsidRPr="00773C0F">
        <w:rPr>
          <w:i/>
          <w:spacing w:val="-3"/>
          <w:sz w:val="28"/>
          <w:szCs w:val="28"/>
        </w:rPr>
        <w:t xml:space="preserve"> </w:t>
      </w:r>
      <w:r w:rsidRPr="00773C0F">
        <w:rPr>
          <w:i/>
          <w:sz w:val="28"/>
          <w:szCs w:val="28"/>
        </w:rPr>
        <w:t>phương</w:t>
      </w:r>
      <w:r w:rsidRPr="00773C0F">
        <w:rPr>
          <w:i/>
          <w:spacing w:val="-6"/>
          <w:sz w:val="28"/>
          <w:szCs w:val="28"/>
        </w:rPr>
        <w:t xml:space="preserve"> </w:t>
      </w:r>
      <w:r w:rsidRPr="00773C0F">
        <w:rPr>
          <w:i/>
          <w:sz w:val="28"/>
          <w:szCs w:val="28"/>
        </w:rPr>
        <w:t>số</w:t>
      </w:r>
      <w:r w:rsidRPr="00773C0F">
        <w:rPr>
          <w:i/>
          <w:spacing w:val="-5"/>
          <w:sz w:val="28"/>
          <w:szCs w:val="28"/>
        </w:rPr>
        <w:t xml:space="preserve"> </w:t>
      </w:r>
      <w:r w:rsidRPr="00773C0F">
        <w:rPr>
          <w:i/>
          <w:spacing w:val="-2"/>
          <w:sz w:val="28"/>
          <w:szCs w:val="28"/>
        </w:rPr>
        <w:t>72/2025/QH15;</w:t>
      </w:r>
    </w:p>
    <w:p w14:paraId="615A5EBB" w14:textId="77777777" w:rsidR="00891579" w:rsidRPr="00773C0F" w:rsidRDefault="00891579" w:rsidP="00773C0F">
      <w:pPr>
        <w:spacing w:before="40" w:after="40"/>
        <w:ind w:firstLine="567"/>
        <w:jc w:val="both"/>
        <w:rPr>
          <w:i/>
          <w:sz w:val="28"/>
          <w:szCs w:val="28"/>
        </w:rPr>
      </w:pPr>
      <w:r w:rsidRPr="00773C0F">
        <w:rPr>
          <w:i/>
          <w:sz w:val="28"/>
          <w:szCs w:val="28"/>
        </w:rPr>
        <w:t>Căn cứ Luật Ban hành văn bản quy phạm pháp luật số 64/2025/QH15 được sửa đổi, bổ sung bởi Luật số 87/2025/QH15;</w:t>
      </w:r>
    </w:p>
    <w:p w14:paraId="62F11C66" w14:textId="77777777" w:rsidR="00891579" w:rsidRPr="00773C0F" w:rsidRDefault="00891579" w:rsidP="00773C0F">
      <w:pPr>
        <w:spacing w:before="40" w:after="40"/>
        <w:ind w:firstLine="567"/>
        <w:jc w:val="both"/>
        <w:rPr>
          <w:i/>
          <w:sz w:val="28"/>
          <w:szCs w:val="28"/>
        </w:rPr>
      </w:pPr>
      <w:r w:rsidRPr="00773C0F">
        <w:rPr>
          <w:i/>
          <w:sz w:val="28"/>
          <w:szCs w:val="28"/>
        </w:rPr>
        <w:t>Căn cứ Luật Đất đai số 31/2024/QH15 được sửa đổi, bổ sung bởi Luật số 43/2024/QH15 của Quốc hội;</w:t>
      </w:r>
    </w:p>
    <w:p w14:paraId="56DB678B" w14:textId="77777777" w:rsidR="00891579" w:rsidRPr="00773C0F" w:rsidRDefault="00891579" w:rsidP="00773C0F">
      <w:pPr>
        <w:spacing w:before="40" w:after="40"/>
        <w:ind w:firstLine="567"/>
        <w:jc w:val="both"/>
        <w:rPr>
          <w:i/>
          <w:sz w:val="28"/>
          <w:szCs w:val="28"/>
        </w:rPr>
      </w:pPr>
      <w:r w:rsidRPr="00773C0F">
        <w:rPr>
          <w:i/>
          <w:sz w:val="28"/>
          <w:szCs w:val="28"/>
        </w:rPr>
        <w:t>Căn cứ Nghị quyết số 254/2025/QH15 của Quốc hội Quy định một số cơ chế chính sách tháo gỡ khó khăn, vướng mắc trong tổ chức thi hành Luật Đất đai;</w:t>
      </w:r>
    </w:p>
    <w:p w14:paraId="3A202E51" w14:textId="77777777" w:rsidR="00891579" w:rsidRPr="00773C0F" w:rsidRDefault="00891579" w:rsidP="00773C0F">
      <w:pPr>
        <w:spacing w:before="40" w:after="40"/>
        <w:ind w:firstLine="567"/>
        <w:jc w:val="both"/>
        <w:rPr>
          <w:i/>
          <w:sz w:val="28"/>
          <w:szCs w:val="28"/>
        </w:rPr>
      </w:pPr>
      <w:r w:rsidRPr="00773C0F">
        <w:rPr>
          <w:i/>
          <w:sz w:val="28"/>
          <w:szCs w:val="28"/>
        </w:rPr>
        <w:t>Căn</w:t>
      </w:r>
      <w:r w:rsidRPr="00773C0F">
        <w:rPr>
          <w:i/>
          <w:spacing w:val="29"/>
          <w:sz w:val="28"/>
          <w:szCs w:val="28"/>
        </w:rPr>
        <w:t xml:space="preserve"> </w:t>
      </w:r>
      <w:r w:rsidRPr="00773C0F">
        <w:rPr>
          <w:i/>
          <w:sz w:val="28"/>
          <w:szCs w:val="28"/>
        </w:rPr>
        <w:t>cứ</w:t>
      </w:r>
      <w:r w:rsidRPr="00773C0F">
        <w:rPr>
          <w:i/>
          <w:spacing w:val="28"/>
          <w:sz w:val="28"/>
          <w:szCs w:val="28"/>
        </w:rPr>
        <w:t xml:space="preserve"> </w:t>
      </w:r>
      <w:r w:rsidRPr="00773C0F">
        <w:rPr>
          <w:i/>
          <w:sz w:val="28"/>
          <w:szCs w:val="28"/>
        </w:rPr>
        <w:t>Nghị</w:t>
      </w:r>
      <w:r w:rsidRPr="00773C0F">
        <w:rPr>
          <w:i/>
          <w:spacing w:val="29"/>
          <w:sz w:val="28"/>
          <w:szCs w:val="28"/>
        </w:rPr>
        <w:t xml:space="preserve"> </w:t>
      </w:r>
      <w:r w:rsidRPr="00773C0F">
        <w:rPr>
          <w:i/>
          <w:sz w:val="28"/>
          <w:szCs w:val="28"/>
        </w:rPr>
        <w:t>định</w:t>
      </w:r>
      <w:r w:rsidRPr="00773C0F">
        <w:rPr>
          <w:i/>
          <w:spacing w:val="26"/>
          <w:sz w:val="28"/>
          <w:szCs w:val="28"/>
        </w:rPr>
        <w:t xml:space="preserve"> </w:t>
      </w:r>
      <w:r w:rsidRPr="00773C0F">
        <w:rPr>
          <w:i/>
          <w:sz w:val="28"/>
          <w:szCs w:val="28"/>
        </w:rPr>
        <w:t>số</w:t>
      </w:r>
      <w:r w:rsidRPr="00773C0F">
        <w:rPr>
          <w:i/>
          <w:spacing w:val="27"/>
          <w:sz w:val="28"/>
          <w:szCs w:val="28"/>
        </w:rPr>
        <w:t xml:space="preserve"> </w:t>
      </w:r>
      <w:r w:rsidRPr="00773C0F">
        <w:rPr>
          <w:i/>
          <w:sz w:val="28"/>
          <w:szCs w:val="28"/>
        </w:rPr>
        <w:t>78/2025/NĐ-CP</w:t>
      </w:r>
      <w:r w:rsidRPr="00773C0F">
        <w:rPr>
          <w:i/>
          <w:spacing w:val="29"/>
          <w:sz w:val="28"/>
          <w:szCs w:val="28"/>
        </w:rPr>
        <w:t xml:space="preserve"> </w:t>
      </w:r>
      <w:r w:rsidRPr="00773C0F">
        <w:rPr>
          <w:i/>
          <w:sz w:val="28"/>
          <w:szCs w:val="28"/>
        </w:rPr>
        <w:t>của</w:t>
      </w:r>
      <w:r w:rsidRPr="00773C0F">
        <w:rPr>
          <w:i/>
          <w:spacing w:val="27"/>
          <w:sz w:val="28"/>
          <w:szCs w:val="28"/>
        </w:rPr>
        <w:t xml:space="preserve"> </w:t>
      </w:r>
      <w:r w:rsidRPr="00773C0F">
        <w:rPr>
          <w:i/>
          <w:sz w:val="28"/>
          <w:szCs w:val="28"/>
        </w:rPr>
        <w:t>Chính</w:t>
      </w:r>
      <w:r w:rsidRPr="00773C0F">
        <w:rPr>
          <w:i/>
          <w:spacing w:val="29"/>
          <w:sz w:val="28"/>
          <w:szCs w:val="28"/>
        </w:rPr>
        <w:t xml:space="preserve"> </w:t>
      </w:r>
      <w:r w:rsidRPr="00773C0F">
        <w:rPr>
          <w:i/>
          <w:sz w:val="28"/>
          <w:szCs w:val="28"/>
        </w:rPr>
        <w:t>phủ</w:t>
      </w:r>
      <w:r w:rsidRPr="00773C0F">
        <w:rPr>
          <w:i/>
          <w:spacing w:val="29"/>
          <w:sz w:val="28"/>
          <w:szCs w:val="28"/>
        </w:rPr>
        <w:t xml:space="preserve"> </w:t>
      </w:r>
      <w:r w:rsidRPr="00773C0F">
        <w:rPr>
          <w:i/>
          <w:sz w:val="28"/>
          <w:szCs w:val="28"/>
        </w:rPr>
        <w:t>Quy</w:t>
      </w:r>
      <w:r w:rsidRPr="00773C0F">
        <w:rPr>
          <w:i/>
          <w:spacing w:val="28"/>
          <w:sz w:val="28"/>
          <w:szCs w:val="28"/>
        </w:rPr>
        <w:t xml:space="preserve"> </w:t>
      </w:r>
      <w:r w:rsidRPr="00773C0F">
        <w:rPr>
          <w:i/>
          <w:sz w:val="28"/>
          <w:szCs w:val="28"/>
        </w:rPr>
        <w:t>định</w:t>
      </w:r>
      <w:r w:rsidRPr="00773C0F">
        <w:rPr>
          <w:i/>
          <w:spacing w:val="29"/>
          <w:sz w:val="28"/>
          <w:szCs w:val="28"/>
        </w:rPr>
        <w:t xml:space="preserve"> </w:t>
      </w:r>
      <w:r w:rsidRPr="00773C0F">
        <w:rPr>
          <w:i/>
          <w:sz w:val="28"/>
          <w:szCs w:val="28"/>
        </w:rPr>
        <w:t>chi</w:t>
      </w:r>
      <w:r w:rsidRPr="00773C0F">
        <w:rPr>
          <w:i/>
          <w:spacing w:val="29"/>
          <w:sz w:val="28"/>
          <w:szCs w:val="28"/>
        </w:rPr>
        <w:t xml:space="preserve"> </w:t>
      </w:r>
      <w:r w:rsidRPr="00773C0F">
        <w:rPr>
          <w:i/>
          <w:sz w:val="28"/>
          <w:szCs w:val="28"/>
        </w:rPr>
        <w:t>tiết</w:t>
      </w:r>
      <w:r w:rsidRPr="00773C0F">
        <w:rPr>
          <w:i/>
          <w:spacing w:val="29"/>
          <w:sz w:val="28"/>
          <w:szCs w:val="28"/>
        </w:rPr>
        <w:t xml:space="preserve"> </w:t>
      </w:r>
      <w:r w:rsidRPr="00773C0F">
        <w:rPr>
          <w:i/>
          <w:sz w:val="28"/>
          <w:szCs w:val="28"/>
        </w:rPr>
        <w:t>một số điều và biện pháp để tổ chức, hướng dẫn thi hành Luật Ban hành văn bản quy phạm pháp luật được sửa đổi, bổ sung bởi Nghị định số 187/2025/NĐ-CP;</w:t>
      </w:r>
    </w:p>
    <w:p w14:paraId="4DEBDF31" w14:textId="25911CFE" w:rsidR="003B764B" w:rsidRPr="00773C0F" w:rsidRDefault="003B764B" w:rsidP="00773C0F">
      <w:pPr>
        <w:spacing w:before="40" w:after="40"/>
        <w:ind w:firstLine="567"/>
        <w:jc w:val="both"/>
        <w:rPr>
          <w:i/>
          <w:sz w:val="28"/>
          <w:szCs w:val="28"/>
        </w:rPr>
      </w:pPr>
      <w:r w:rsidRPr="00773C0F">
        <w:rPr>
          <w:i/>
          <w:sz w:val="28"/>
          <w:szCs w:val="28"/>
        </w:rPr>
        <w:t>Căn cứ Nghị định số 49/2026/</w:t>
      </w:r>
      <w:r w:rsidR="001553FC" w:rsidRPr="00773C0F">
        <w:rPr>
          <w:i/>
          <w:sz w:val="28"/>
          <w:szCs w:val="28"/>
        </w:rPr>
        <w:t>NĐ-CP của Chính phủ Quy định chi tiết và hướng dẫn một số điều của Nghị quyết số 254/2025/QH15 của Quốc hội quy định một số cơ chế, chính sách tháo gỡ khó khăn, vư</w:t>
      </w:r>
      <w:r w:rsidR="00FF7595">
        <w:rPr>
          <w:i/>
          <w:sz w:val="28"/>
          <w:szCs w:val="28"/>
        </w:rPr>
        <w:t>ớ</w:t>
      </w:r>
      <w:r w:rsidR="001553FC" w:rsidRPr="00773C0F">
        <w:rPr>
          <w:i/>
          <w:sz w:val="28"/>
          <w:szCs w:val="28"/>
        </w:rPr>
        <w:t>ng mắc trong tổ chức thi hành Luật Đất đai;</w:t>
      </w:r>
    </w:p>
    <w:p w14:paraId="2812EB17" w14:textId="50BBC01E" w:rsidR="00005773" w:rsidRPr="00773C0F" w:rsidRDefault="00005773" w:rsidP="00773C0F">
      <w:pPr>
        <w:pBdr>
          <w:top w:val="dotted" w:sz="4" w:space="0" w:color="FFFFFF"/>
          <w:left w:val="dotted" w:sz="4" w:space="0" w:color="FFFFFF"/>
          <w:bottom w:val="dotted" w:sz="4" w:space="1" w:color="FFFFFF"/>
          <w:right w:val="dotted" w:sz="4" w:space="0" w:color="FFFFFF"/>
        </w:pBdr>
        <w:shd w:val="clear" w:color="auto" w:fill="FFFFFF"/>
        <w:tabs>
          <w:tab w:val="left" w:pos="2856"/>
        </w:tabs>
        <w:spacing w:before="40" w:after="40"/>
        <w:ind w:firstLine="567"/>
        <w:jc w:val="both"/>
        <w:rPr>
          <w:i/>
          <w:sz w:val="28"/>
          <w:szCs w:val="28"/>
        </w:rPr>
      </w:pPr>
      <w:r w:rsidRPr="00773C0F">
        <w:rPr>
          <w:i/>
          <w:iCs/>
          <w:sz w:val="28"/>
          <w:szCs w:val="28"/>
          <w:lang w:val="vi-VN"/>
        </w:rPr>
        <w:t>Theo đề nghị của Giám đốc Sở Nông nghiệp và Môi trường tại Tờ trình số</w:t>
      </w:r>
      <w:r w:rsidR="008A3140" w:rsidRPr="00773C0F">
        <w:rPr>
          <w:i/>
          <w:iCs/>
          <w:sz w:val="28"/>
          <w:szCs w:val="28"/>
        </w:rPr>
        <w:t xml:space="preserve"> </w:t>
      </w:r>
      <w:r w:rsidR="0014726A" w:rsidRPr="00773C0F">
        <w:rPr>
          <w:i/>
          <w:iCs/>
          <w:sz w:val="28"/>
          <w:szCs w:val="28"/>
        </w:rPr>
        <w:t>161/</w:t>
      </w:r>
      <w:r w:rsidRPr="00773C0F">
        <w:rPr>
          <w:i/>
          <w:iCs/>
          <w:sz w:val="28"/>
          <w:szCs w:val="28"/>
          <w:lang w:val="vi-VN"/>
        </w:rPr>
        <w:t>TTr-SNNMT ngày</w:t>
      </w:r>
      <w:r w:rsidR="0014726A" w:rsidRPr="00773C0F">
        <w:rPr>
          <w:i/>
          <w:iCs/>
          <w:sz w:val="28"/>
          <w:szCs w:val="28"/>
        </w:rPr>
        <w:t xml:space="preserve"> 18 </w:t>
      </w:r>
      <w:r w:rsidR="0045139E" w:rsidRPr="00773C0F">
        <w:rPr>
          <w:i/>
          <w:iCs/>
          <w:sz w:val="28"/>
          <w:szCs w:val="28"/>
        </w:rPr>
        <w:t>t</w:t>
      </w:r>
      <w:r w:rsidR="0016281E" w:rsidRPr="00773C0F">
        <w:rPr>
          <w:i/>
          <w:iCs/>
          <w:sz w:val="28"/>
          <w:szCs w:val="28"/>
        </w:rPr>
        <w:t xml:space="preserve">háng </w:t>
      </w:r>
      <w:r w:rsidR="0014726A" w:rsidRPr="00773C0F">
        <w:rPr>
          <w:i/>
          <w:iCs/>
          <w:sz w:val="28"/>
          <w:szCs w:val="28"/>
        </w:rPr>
        <w:t xml:space="preserve">3 </w:t>
      </w:r>
      <w:r w:rsidR="0016281E" w:rsidRPr="00773C0F">
        <w:rPr>
          <w:i/>
          <w:iCs/>
          <w:sz w:val="28"/>
          <w:szCs w:val="28"/>
        </w:rPr>
        <w:t>năm 202</w:t>
      </w:r>
      <w:r w:rsidR="007C6E52" w:rsidRPr="00773C0F">
        <w:rPr>
          <w:i/>
          <w:iCs/>
          <w:sz w:val="28"/>
          <w:szCs w:val="28"/>
        </w:rPr>
        <w:t>6</w:t>
      </w:r>
      <w:r w:rsidR="0014726A" w:rsidRPr="00773C0F">
        <w:rPr>
          <w:i/>
          <w:iCs/>
          <w:sz w:val="28"/>
          <w:szCs w:val="28"/>
        </w:rPr>
        <w:t xml:space="preserve"> và Văn bản số 2724/SNNMT-QLĐĐ ngày 09</w:t>
      </w:r>
      <w:r w:rsidR="00847E9D" w:rsidRPr="00773C0F">
        <w:rPr>
          <w:i/>
          <w:iCs/>
          <w:sz w:val="28"/>
          <w:szCs w:val="28"/>
        </w:rPr>
        <w:t xml:space="preserve"> tháng </w:t>
      </w:r>
      <w:r w:rsidR="0014726A" w:rsidRPr="00773C0F">
        <w:rPr>
          <w:i/>
          <w:iCs/>
          <w:sz w:val="28"/>
          <w:szCs w:val="28"/>
        </w:rPr>
        <w:t>4</w:t>
      </w:r>
      <w:r w:rsidR="00847E9D" w:rsidRPr="00773C0F">
        <w:rPr>
          <w:i/>
          <w:iCs/>
          <w:sz w:val="28"/>
          <w:szCs w:val="28"/>
        </w:rPr>
        <w:t xml:space="preserve"> năm </w:t>
      </w:r>
      <w:r w:rsidR="0014726A" w:rsidRPr="00773C0F">
        <w:rPr>
          <w:i/>
          <w:iCs/>
          <w:sz w:val="28"/>
          <w:szCs w:val="28"/>
        </w:rPr>
        <w:t>2026</w:t>
      </w:r>
      <w:r w:rsidRPr="00773C0F">
        <w:rPr>
          <w:i/>
          <w:iCs/>
          <w:sz w:val="28"/>
          <w:szCs w:val="28"/>
          <w:lang w:val="vi-VN"/>
        </w:rPr>
        <w:t>;</w:t>
      </w:r>
    </w:p>
    <w:p w14:paraId="4F93E0E6" w14:textId="77777777" w:rsidR="00773C0F" w:rsidRPr="00773C0F" w:rsidRDefault="007C6E52" w:rsidP="00773C0F">
      <w:pPr>
        <w:spacing w:before="40" w:after="40"/>
        <w:ind w:firstLine="567"/>
        <w:jc w:val="both"/>
        <w:rPr>
          <w:i/>
          <w:iCs/>
          <w:sz w:val="28"/>
          <w:szCs w:val="28"/>
        </w:rPr>
      </w:pPr>
      <w:r w:rsidRPr="00773C0F">
        <w:rPr>
          <w:i/>
          <w:iCs/>
          <w:sz w:val="28"/>
          <w:szCs w:val="28"/>
        </w:rPr>
        <w:t xml:space="preserve">Ủy ban nhân dân tỉnh ban hành Quyết định sửa đổi, bổ sung một số điều của Quy định về bồi thường, hỗ trợ, tái định cư khi Nhà nước thu hồi đất trên địa bàn tỉnh Lào Cai ban hành kèm theo Quyết định số 18/2025/QĐ-UBND ngày 15 tháng 8 năm 2025 của </w:t>
      </w:r>
      <w:r w:rsidR="00160698" w:rsidRPr="00773C0F">
        <w:rPr>
          <w:i/>
          <w:iCs/>
          <w:sz w:val="28"/>
          <w:szCs w:val="28"/>
        </w:rPr>
        <w:t xml:space="preserve">Ủy </w:t>
      </w:r>
      <w:r w:rsidRPr="00773C0F">
        <w:rPr>
          <w:i/>
          <w:iCs/>
          <w:sz w:val="28"/>
          <w:szCs w:val="28"/>
        </w:rPr>
        <w:t>ban nhân dân tỉnh Lào Cai</w:t>
      </w:r>
    </w:p>
    <w:p w14:paraId="4C29BB6C" w14:textId="77777777" w:rsidR="00F03EB9" w:rsidRDefault="0080581A" w:rsidP="00F03EB9">
      <w:pPr>
        <w:spacing w:before="40" w:after="40"/>
        <w:ind w:firstLine="567"/>
        <w:jc w:val="both"/>
        <w:rPr>
          <w:color w:val="000000" w:themeColor="text1"/>
          <w:sz w:val="28"/>
          <w:szCs w:val="28"/>
        </w:rPr>
      </w:pPr>
      <w:r w:rsidRPr="00773C0F">
        <w:rPr>
          <w:b/>
          <w:bCs/>
          <w:sz w:val="28"/>
          <w:szCs w:val="28"/>
        </w:rPr>
        <w:t xml:space="preserve">Điều </w:t>
      </w:r>
      <w:r w:rsidR="00332ED1" w:rsidRPr="00773C0F">
        <w:rPr>
          <w:b/>
          <w:bCs/>
          <w:sz w:val="28"/>
          <w:szCs w:val="28"/>
        </w:rPr>
        <w:t>1</w:t>
      </w:r>
      <w:r w:rsidRPr="00773C0F">
        <w:rPr>
          <w:b/>
          <w:bCs/>
          <w:sz w:val="28"/>
          <w:szCs w:val="28"/>
        </w:rPr>
        <w:t xml:space="preserve">. </w:t>
      </w:r>
      <w:bookmarkStart w:id="1" w:name="_Hlk219193811"/>
      <w:r w:rsidRPr="00773C0F">
        <w:rPr>
          <w:b/>
          <w:bCs/>
          <w:sz w:val="28"/>
          <w:szCs w:val="28"/>
        </w:rPr>
        <w:t>Sửa đổi, bổ sung một số điều của Quy định về bồi thường, hỗ trợ, tái định cư khi Nhà nước thu hồi đấ</w:t>
      </w:r>
      <w:r w:rsidR="00CA0022" w:rsidRPr="00773C0F">
        <w:rPr>
          <w:b/>
          <w:bCs/>
          <w:sz w:val="28"/>
          <w:szCs w:val="28"/>
        </w:rPr>
        <w:t>t</w:t>
      </w:r>
      <w:r w:rsidRPr="00773C0F">
        <w:rPr>
          <w:b/>
          <w:bCs/>
          <w:sz w:val="28"/>
          <w:szCs w:val="28"/>
        </w:rPr>
        <w:t xml:space="preserve"> trên địa bàn tỉnh Lào Cai</w:t>
      </w:r>
      <w:r w:rsidR="00434A8D" w:rsidRPr="00773C0F">
        <w:rPr>
          <w:b/>
          <w:bCs/>
          <w:sz w:val="28"/>
          <w:szCs w:val="28"/>
        </w:rPr>
        <w:t xml:space="preserve"> </w:t>
      </w:r>
      <w:r w:rsidR="00434A8D" w:rsidRPr="00773C0F">
        <w:rPr>
          <w:b/>
          <w:bCs/>
          <w:color w:val="000000" w:themeColor="text1"/>
          <w:sz w:val="28"/>
          <w:szCs w:val="28"/>
        </w:rPr>
        <w:t>ban hành</w:t>
      </w:r>
      <w:r w:rsidRPr="00773C0F">
        <w:rPr>
          <w:b/>
          <w:bCs/>
          <w:color w:val="000000" w:themeColor="text1"/>
          <w:sz w:val="28"/>
          <w:szCs w:val="28"/>
        </w:rPr>
        <w:t xml:space="preserve"> kèm theo Quyết định số 18/2025/QĐ-UBND ngày 15 tháng 8 năm 2025 của Ủy ban nhân dân tỉnh </w:t>
      </w:r>
      <w:r w:rsidR="007C6E52" w:rsidRPr="00773C0F">
        <w:rPr>
          <w:b/>
          <w:bCs/>
          <w:color w:val="000000" w:themeColor="text1"/>
          <w:sz w:val="28"/>
          <w:szCs w:val="28"/>
        </w:rPr>
        <w:t>Lào Cai</w:t>
      </w:r>
      <w:r w:rsidR="00783700" w:rsidRPr="00773C0F">
        <w:rPr>
          <w:color w:val="000000" w:themeColor="text1"/>
          <w:sz w:val="28"/>
          <w:szCs w:val="28"/>
        </w:rPr>
        <w:t>.</w:t>
      </w:r>
    </w:p>
    <w:p w14:paraId="169103F0" w14:textId="77777777" w:rsidR="00E16F78" w:rsidRDefault="00332ED1" w:rsidP="00F03EB9">
      <w:pPr>
        <w:spacing w:before="40" w:after="40"/>
        <w:ind w:firstLine="567"/>
        <w:jc w:val="both"/>
        <w:rPr>
          <w:spacing w:val="-6"/>
          <w:sz w:val="28"/>
          <w:szCs w:val="28"/>
        </w:rPr>
      </w:pPr>
      <w:r w:rsidRPr="00773C0F">
        <w:rPr>
          <w:spacing w:val="-6"/>
          <w:sz w:val="28"/>
          <w:szCs w:val="28"/>
        </w:rPr>
        <w:t>1. Sửa đổi, bổ sung Điều 1 như sau:</w:t>
      </w:r>
    </w:p>
    <w:p w14:paraId="3C901D4C" w14:textId="77777777" w:rsidR="00E16F78" w:rsidRDefault="00332ED1" w:rsidP="00E16F78">
      <w:pPr>
        <w:spacing w:before="40" w:after="40"/>
        <w:ind w:firstLine="567"/>
        <w:jc w:val="both"/>
        <w:rPr>
          <w:b/>
          <w:bCs/>
          <w:sz w:val="28"/>
          <w:szCs w:val="28"/>
        </w:rPr>
      </w:pPr>
      <w:r w:rsidRPr="00773C0F">
        <w:rPr>
          <w:b/>
          <w:bCs/>
          <w:sz w:val="28"/>
          <w:szCs w:val="28"/>
          <w:lang w:val="en-GB"/>
        </w:rPr>
        <w:t>“</w:t>
      </w:r>
      <w:r w:rsidRPr="00773C0F">
        <w:rPr>
          <w:b/>
          <w:bCs/>
          <w:sz w:val="28"/>
          <w:szCs w:val="28"/>
          <w:lang w:val="vi-VN"/>
        </w:rPr>
        <w:t xml:space="preserve">Điều 1. Phạm vi điều chỉnh </w:t>
      </w:r>
      <w:bookmarkStart w:id="2" w:name="_Hlk219193470"/>
    </w:p>
    <w:p w14:paraId="3DC596E1" w14:textId="77777777" w:rsidR="00E16F78" w:rsidRDefault="00332ED1" w:rsidP="00E16F78">
      <w:pPr>
        <w:spacing w:before="40" w:after="40"/>
        <w:ind w:firstLine="567"/>
        <w:jc w:val="both"/>
        <w:rPr>
          <w:sz w:val="28"/>
          <w:szCs w:val="28"/>
        </w:rPr>
      </w:pPr>
      <w:r w:rsidRPr="00773C0F">
        <w:rPr>
          <w:sz w:val="28"/>
          <w:szCs w:val="28"/>
        </w:rPr>
        <w:t>Quy định này quy định chi tiết khoản 2 Điều 108; điểm b khoản 4, khoản 5</w:t>
      </w:r>
      <w:r w:rsidRPr="00773C0F">
        <w:rPr>
          <w:sz w:val="28"/>
          <w:szCs w:val="28"/>
        </w:rPr>
        <w:br/>
        <w:t>Điều 109; khoản 7, khoản 10 Điều 111 Luật Đất đai năm 2024. Khoản 2 Điều 39</w:t>
      </w:r>
      <w:r w:rsidRPr="00773C0F">
        <w:rPr>
          <w:sz w:val="28"/>
          <w:szCs w:val="28"/>
        </w:rPr>
        <w:br/>
        <w:t>Nghị định số 102/2024/NĐ-CP ngày 30 tháng 7 năm 2024 quy định chi tiết thi hành</w:t>
      </w:r>
      <w:r w:rsidRPr="00773C0F">
        <w:rPr>
          <w:sz w:val="28"/>
          <w:szCs w:val="28"/>
        </w:rPr>
        <w:br/>
        <w:t>một số điều của Luật Đất đai. Điểm a, điểm b khoản 3 Điều 16 Nghị định số</w:t>
      </w:r>
      <w:r w:rsidRPr="00773C0F">
        <w:rPr>
          <w:sz w:val="28"/>
          <w:szCs w:val="28"/>
        </w:rPr>
        <w:br/>
        <w:t>62/2025/NĐ-CP ngày 04 tháng 3 năm 2025 của Chính phủ Quy định chi tiết thi hành</w:t>
      </w:r>
      <w:r w:rsidRPr="00773C0F">
        <w:rPr>
          <w:sz w:val="28"/>
          <w:szCs w:val="28"/>
        </w:rPr>
        <w:br/>
        <w:t>Luật Điện lực và bảo vệ công trình điện lực và an toàn trong lĩnh vực điện lực. Khoản</w:t>
      </w:r>
      <w:r w:rsidRPr="00773C0F">
        <w:rPr>
          <w:sz w:val="28"/>
          <w:szCs w:val="28"/>
        </w:rPr>
        <w:br/>
        <w:t>3 Điều 4; điểm a và điểm d khoản 1 Điều 14; khoản 2 Điều 15; Điều 16; điểm b</w:t>
      </w:r>
      <w:r w:rsidRPr="00773C0F">
        <w:rPr>
          <w:sz w:val="28"/>
          <w:szCs w:val="28"/>
        </w:rPr>
        <w:br/>
      </w:r>
      <w:r w:rsidRPr="00773C0F">
        <w:rPr>
          <w:sz w:val="28"/>
          <w:szCs w:val="28"/>
        </w:rPr>
        <w:lastRenderedPageBreak/>
        <w:t>khoản 2 Điều 17; điểm c khoản 1 Điều 18; khoản 2 Điều 19; khoản 6 Điều 20; khoản</w:t>
      </w:r>
      <w:r w:rsidRPr="00773C0F">
        <w:rPr>
          <w:sz w:val="28"/>
          <w:szCs w:val="28"/>
        </w:rPr>
        <w:br/>
        <w:t>1, khoản 2 Điều 21; khoản 3 Điều 22; khoản 2 Điều 23; điểm c khoản 1 và khoản 2</w:t>
      </w:r>
      <w:r w:rsidRPr="00773C0F">
        <w:rPr>
          <w:sz w:val="28"/>
          <w:szCs w:val="28"/>
        </w:rPr>
        <w:br/>
        <w:t>Điều 24 Nghị định số 88/2024/NĐ-CP ngày 15/7/2024 của Chính phủ Quy định về</w:t>
      </w:r>
      <w:r w:rsidRPr="00773C0F">
        <w:rPr>
          <w:sz w:val="28"/>
          <w:szCs w:val="28"/>
        </w:rPr>
        <w:br/>
        <w:t>bồi thường, hỗ trợ, tái định cư khi Nhà nước thu hồi đất và một số quy định cụ thể</w:t>
      </w:r>
      <w:r w:rsidRPr="00773C0F">
        <w:rPr>
          <w:sz w:val="28"/>
          <w:szCs w:val="28"/>
        </w:rPr>
        <w:br/>
        <w:t>khác về bồi thường, hỗ trợ, tái định cư khi Nhà nước thu hồi đất trên địa bàn tỉnh</w:t>
      </w:r>
      <w:r w:rsidRPr="00773C0F">
        <w:rPr>
          <w:sz w:val="28"/>
          <w:szCs w:val="28"/>
        </w:rPr>
        <w:br/>
        <w:t>Lào Cai</w:t>
      </w:r>
      <w:bookmarkStart w:id="3" w:name="_Hlk219193507"/>
      <w:r w:rsidRPr="00773C0F">
        <w:rPr>
          <w:sz w:val="28"/>
          <w:szCs w:val="28"/>
        </w:rPr>
        <w:t>. Khoản 4, điểm c khoản 9, khoản 12 Điều 3 Nghị quyết số 254/2025/QH15</w:t>
      </w:r>
      <w:r w:rsidRPr="00773C0F">
        <w:rPr>
          <w:sz w:val="28"/>
          <w:szCs w:val="28"/>
        </w:rPr>
        <w:br/>
        <w:t>của Quốc hội Quy định một số cơ chế, chính sách tháo gỡ khó khăn, vướng mắc</w:t>
      </w:r>
      <w:r w:rsidRPr="00773C0F">
        <w:rPr>
          <w:sz w:val="28"/>
          <w:szCs w:val="28"/>
        </w:rPr>
        <w:br/>
        <w:t>trong tổ chức thi hành Luật Đất đai.”</w:t>
      </w:r>
      <w:bookmarkStart w:id="4" w:name="_Hlk217574646"/>
      <w:bookmarkEnd w:id="1"/>
      <w:bookmarkEnd w:id="2"/>
      <w:bookmarkEnd w:id="3"/>
    </w:p>
    <w:p w14:paraId="73C9149C" w14:textId="20A6E5AB" w:rsidR="00FB275F" w:rsidRPr="00773C0F" w:rsidRDefault="00332ED1" w:rsidP="00E16F78">
      <w:pPr>
        <w:spacing w:before="40" w:after="40"/>
        <w:ind w:firstLine="567"/>
        <w:jc w:val="both"/>
        <w:rPr>
          <w:spacing w:val="-6"/>
          <w:sz w:val="28"/>
          <w:szCs w:val="28"/>
        </w:rPr>
      </w:pPr>
      <w:r w:rsidRPr="00773C0F">
        <w:rPr>
          <w:spacing w:val="-6"/>
          <w:sz w:val="28"/>
          <w:szCs w:val="28"/>
        </w:rPr>
        <w:t>2</w:t>
      </w:r>
      <w:r w:rsidR="00FB275F" w:rsidRPr="00773C0F">
        <w:rPr>
          <w:spacing w:val="-6"/>
          <w:sz w:val="28"/>
          <w:szCs w:val="28"/>
        </w:rPr>
        <w:t>. Sửa đổi</w:t>
      </w:r>
      <w:r w:rsidR="00044114" w:rsidRPr="00773C0F">
        <w:rPr>
          <w:spacing w:val="-6"/>
          <w:sz w:val="28"/>
          <w:szCs w:val="28"/>
        </w:rPr>
        <w:t xml:space="preserve"> </w:t>
      </w:r>
      <w:r w:rsidR="00FB275F" w:rsidRPr="00773C0F">
        <w:rPr>
          <w:spacing w:val="-6"/>
          <w:sz w:val="28"/>
          <w:szCs w:val="28"/>
        </w:rPr>
        <w:t>khoản 5 Điều 10 như sau:</w:t>
      </w:r>
    </w:p>
    <w:p w14:paraId="27388C77" w14:textId="29675EF3" w:rsidR="00FB275F" w:rsidRPr="00773C0F" w:rsidRDefault="00516489" w:rsidP="00773C0F">
      <w:pPr>
        <w:spacing w:before="40" w:after="40"/>
        <w:ind w:firstLine="567"/>
        <w:jc w:val="both"/>
        <w:rPr>
          <w:sz w:val="28"/>
          <w:szCs w:val="28"/>
          <w:lang w:val="nl-NL"/>
        </w:rPr>
      </w:pPr>
      <w:bookmarkStart w:id="5" w:name="_Hlk219193937"/>
      <w:bookmarkEnd w:id="4"/>
      <w:r w:rsidRPr="00773C0F">
        <w:rPr>
          <w:sz w:val="28"/>
          <w:szCs w:val="28"/>
          <w:lang w:val="nl-NL"/>
        </w:rPr>
        <w:t>“</w:t>
      </w:r>
      <w:r w:rsidR="00FB275F" w:rsidRPr="00773C0F">
        <w:rPr>
          <w:sz w:val="28"/>
          <w:szCs w:val="28"/>
          <w:lang w:val="nl-NL"/>
        </w:rPr>
        <w:t xml:space="preserve">5. Mức hỗ trợ một tháng cho một nhân khẩu được tính bằng tiền, tương đương 30 </w:t>
      </w:r>
      <w:r w:rsidR="00FB275F" w:rsidRPr="00773C0F">
        <w:rPr>
          <w:i/>
          <w:iCs/>
          <w:sz w:val="28"/>
          <w:szCs w:val="28"/>
          <w:lang w:val="nl-NL"/>
        </w:rPr>
        <w:t>(ba mươi)</w:t>
      </w:r>
      <w:r w:rsidR="00660D0A" w:rsidRPr="00773C0F">
        <w:rPr>
          <w:i/>
          <w:iCs/>
          <w:sz w:val="28"/>
          <w:szCs w:val="28"/>
          <w:lang w:val="nl-NL"/>
        </w:rPr>
        <w:t xml:space="preserve"> </w:t>
      </w:r>
      <w:r w:rsidR="00FB275F" w:rsidRPr="00773C0F">
        <w:rPr>
          <w:sz w:val="28"/>
          <w:szCs w:val="28"/>
          <w:lang w:val="nl-NL"/>
        </w:rPr>
        <w:t xml:space="preserve">kg gạo theo </w:t>
      </w:r>
      <w:r w:rsidR="00FB275F" w:rsidRPr="00E16F78">
        <w:rPr>
          <w:sz w:val="28"/>
          <w:szCs w:val="28"/>
          <w:lang w:val="nl-NL"/>
        </w:rPr>
        <w:t xml:space="preserve">đơn giá gạo </w:t>
      </w:r>
      <w:r w:rsidR="00821951" w:rsidRPr="00E16F78">
        <w:rPr>
          <w:sz w:val="28"/>
          <w:szCs w:val="28"/>
          <w:lang w:val="nl-NL"/>
        </w:rPr>
        <w:t>bình quân</w:t>
      </w:r>
      <w:r w:rsidR="00FB275F" w:rsidRPr="00E16F78">
        <w:rPr>
          <w:sz w:val="28"/>
          <w:szCs w:val="28"/>
          <w:lang w:val="nl-NL"/>
        </w:rPr>
        <w:t xml:space="preserve"> </w:t>
      </w:r>
      <w:r w:rsidR="00FB275F" w:rsidRPr="00773C0F">
        <w:rPr>
          <w:sz w:val="28"/>
          <w:szCs w:val="28"/>
          <w:lang w:val="nl-NL"/>
        </w:rPr>
        <w:t>tại báo cáo giá thị trường hàng tháng của Sở Tài chính tại thời điểm phê duyệt phương án bồi thường, hỗ trợ, tái định cư</w:t>
      </w:r>
      <w:r w:rsidR="00CC5C6A" w:rsidRPr="00773C0F">
        <w:rPr>
          <w:sz w:val="28"/>
          <w:szCs w:val="28"/>
          <w:lang w:val="nl-NL"/>
        </w:rPr>
        <w:t>.</w:t>
      </w:r>
      <w:r w:rsidRPr="00773C0F">
        <w:rPr>
          <w:sz w:val="28"/>
          <w:szCs w:val="28"/>
          <w:lang w:val="nl-NL"/>
        </w:rPr>
        <w:t>”</w:t>
      </w:r>
    </w:p>
    <w:p w14:paraId="003C49E7" w14:textId="0D2E81F9" w:rsidR="00ED4C4F" w:rsidRPr="00E91854" w:rsidRDefault="00332ED1" w:rsidP="00773C0F">
      <w:pPr>
        <w:shd w:val="clear" w:color="auto" w:fill="FFFFFF"/>
        <w:spacing w:before="40" w:after="40"/>
        <w:ind w:firstLine="567"/>
        <w:jc w:val="both"/>
        <w:rPr>
          <w:i/>
          <w:iCs/>
          <w:sz w:val="28"/>
          <w:szCs w:val="28"/>
          <w:lang w:val="nl-NL"/>
        </w:rPr>
      </w:pPr>
      <w:bookmarkStart w:id="6" w:name="_Hlk219193968"/>
      <w:bookmarkStart w:id="7" w:name="_Hlk217574660"/>
      <w:bookmarkEnd w:id="5"/>
      <w:r w:rsidRPr="00773C0F">
        <w:rPr>
          <w:sz w:val="28"/>
          <w:szCs w:val="28"/>
          <w:lang w:val="nl-NL"/>
        </w:rPr>
        <w:t>3</w:t>
      </w:r>
      <w:r w:rsidR="004D21EC" w:rsidRPr="00773C0F">
        <w:rPr>
          <w:sz w:val="28"/>
          <w:szCs w:val="28"/>
          <w:lang w:val="nl-NL"/>
        </w:rPr>
        <w:t>. Sửa đổi</w:t>
      </w:r>
      <w:r w:rsidR="00044114" w:rsidRPr="00773C0F">
        <w:rPr>
          <w:sz w:val="28"/>
          <w:szCs w:val="28"/>
          <w:lang w:val="nl-NL"/>
        </w:rPr>
        <w:t xml:space="preserve"> </w:t>
      </w:r>
      <w:r w:rsidR="004D21EC" w:rsidRPr="00E91854">
        <w:rPr>
          <w:sz w:val="28"/>
          <w:szCs w:val="28"/>
          <w:lang w:val="nl-NL"/>
        </w:rPr>
        <w:t>Điều 12</w:t>
      </w:r>
      <w:r w:rsidR="005A7B5A" w:rsidRPr="00E91854">
        <w:rPr>
          <w:sz w:val="28"/>
          <w:szCs w:val="28"/>
          <w:lang w:val="nl-NL"/>
        </w:rPr>
        <w:t xml:space="preserve"> như sau: </w:t>
      </w:r>
    </w:p>
    <w:bookmarkEnd w:id="6"/>
    <w:p w14:paraId="3F667A9B" w14:textId="5DBDD731" w:rsidR="00ED4C4F" w:rsidRPr="00773C0F" w:rsidRDefault="004E0A79" w:rsidP="00773C0F">
      <w:pPr>
        <w:shd w:val="clear" w:color="auto" w:fill="FFFFFF"/>
        <w:spacing w:before="40" w:after="40"/>
        <w:ind w:firstLine="567"/>
        <w:jc w:val="both"/>
        <w:rPr>
          <w:i/>
          <w:iCs/>
          <w:spacing w:val="-2"/>
          <w:sz w:val="28"/>
          <w:szCs w:val="28"/>
          <w:lang w:val="nl-NL"/>
        </w:rPr>
      </w:pPr>
      <w:r w:rsidRPr="00E91854">
        <w:rPr>
          <w:b/>
          <w:bCs/>
          <w:spacing w:val="-6"/>
          <w:sz w:val="28"/>
          <w:szCs w:val="28"/>
          <w:lang w:val="nl-NL"/>
        </w:rPr>
        <w:t>“Điều 12. Hỗ trợ tiền thuê nhà ở trong thời gian chờ bố trí tái định cư</w:t>
      </w:r>
      <w:r w:rsidR="00BE531C" w:rsidRPr="00E91854">
        <w:rPr>
          <w:b/>
          <w:bCs/>
          <w:spacing w:val="-6"/>
          <w:sz w:val="28"/>
          <w:szCs w:val="28"/>
          <w:lang w:val="nl-NL"/>
        </w:rPr>
        <w:t xml:space="preserve"> </w:t>
      </w:r>
      <w:r w:rsidR="007C6E52" w:rsidRPr="00773C0F">
        <w:rPr>
          <w:i/>
          <w:iCs/>
          <w:spacing w:val="-2"/>
          <w:sz w:val="28"/>
          <w:szCs w:val="28"/>
          <w:lang w:val="nl-NL"/>
        </w:rPr>
        <w:t xml:space="preserve">(Quy định chi tiết khoản 7 Điều 111 Luật Đất đai năm 2024 và khoản </w:t>
      </w:r>
      <w:r w:rsidR="008F6357" w:rsidRPr="00773C0F">
        <w:rPr>
          <w:i/>
          <w:iCs/>
          <w:spacing w:val="-2"/>
          <w:sz w:val="28"/>
          <w:szCs w:val="28"/>
          <w:lang w:val="nl-NL"/>
        </w:rPr>
        <w:t>4</w:t>
      </w:r>
      <w:r w:rsidR="007C6E52" w:rsidRPr="00773C0F">
        <w:rPr>
          <w:i/>
          <w:iCs/>
          <w:spacing w:val="-2"/>
          <w:sz w:val="28"/>
          <w:szCs w:val="28"/>
          <w:lang w:val="nl-NL"/>
        </w:rPr>
        <w:t xml:space="preserve"> Điều 3 Nghị quyết số 254/2025/QH15)</w:t>
      </w:r>
      <w:bookmarkEnd w:id="7"/>
      <w:r w:rsidR="00D26750" w:rsidRPr="00773C0F">
        <w:rPr>
          <w:i/>
          <w:iCs/>
          <w:spacing w:val="-2"/>
          <w:sz w:val="28"/>
          <w:szCs w:val="28"/>
          <w:lang w:val="nl-NL"/>
        </w:rPr>
        <w:t>”</w:t>
      </w:r>
    </w:p>
    <w:p w14:paraId="55D98645" w14:textId="4EF86DB3" w:rsidR="00E000F7" w:rsidRPr="00773C0F" w:rsidRDefault="00DD2594" w:rsidP="00773C0F">
      <w:pPr>
        <w:shd w:val="clear" w:color="auto" w:fill="FFFFFF"/>
        <w:spacing w:before="40" w:after="40"/>
        <w:ind w:firstLine="567"/>
        <w:jc w:val="both"/>
        <w:rPr>
          <w:color w:val="000000" w:themeColor="text1"/>
          <w:spacing w:val="-2"/>
          <w:sz w:val="28"/>
          <w:szCs w:val="28"/>
          <w:lang w:val="nl-NL"/>
        </w:rPr>
      </w:pPr>
      <w:r w:rsidRPr="00773C0F">
        <w:rPr>
          <w:color w:val="000000" w:themeColor="text1"/>
          <w:spacing w:val="-2"/>
          <w:sz w:val="28"/>
          <w:szCs w:val="28"/>
          <w:lang w:val="nl-NL"/>
        </w:rPr>
        <w:t>1. Hỗ trợ tiền thuê nhà ở trong thời gian chờ bố trí tái định cư đối với người có đất</w:t>
      </w:r>
      <w:r w:rsidR="001F180F" w:rsidRPr="00773C0F">
        <w:rPr>
          <w:color w:val="000000" w:themeColor="text1"/>
          <w:spacing w:val="-2"/>
          <w:sz w:val="28"/>
          <w:szCs w:val="28"/>
          <w:lang w:val="nl-NL"/>
        </w:rPr>
        <w:t xml:space="preserve"> ở</w:t>
      </w:r>
      <w:r w:rsidRPr="00773C0F">
        <w:rPr>
          <w:color w:val="000000" w:themeColor="text1"/>
          <w:spacing w:val="-2"/>
          <w:sz w:val="28"/>
          <w:szCs w:val="28"/>
          <w:lang w:val="nl-NL"/>
        </w:rPr>
        <w:t xml:space="preserve"> thu hồi</w:t>
      </w:r>
      <w:r w:rsidR="00E000F7" w:rsidRPr="00773C0F">
        <w:rPr>
          <w:color w:val="000000" w:themeColor="text1"/>
          <w:spacing w:val="-2"/>
          <w:sz w:val="28"/>
          <w:szCs w:val="28"/>
          <w:lang w:val="nl-NL"/>
        </w:rPr>
        <w:t>,</w:t>
      </w:r>
      <w:r w:rsidRPr="00773C0F">
        <w:rPr>
          <w:color w:val="000000" w:themeColor="text1"/>
          <w:spacing w:val="-2"/>
          <w:sz w:val="28"/>
          <w:szCs w:val="28"/>
          <w:lang w:val="nl-NL"/>
        </w:rPr>
        <w:t xml:space="preserve"> </w:t>
      </w:r>
      <w:r w:rsidR="00F34CD6" w:rsidRPr="00773C0F">
        <w:rPr>
          <w:color w:val="000000" w:themeColor="text1"/>
          <w:spacing w:val="-2"/>
          <w:sz w:val="28"/>
          <w:szCs w:val="28"/>
          <w:lang w:val="nl-NL"/>
        </w:rPr>
        <w:t xml:space="preserve">người có đất thu hồi </w:t>
      </w:r>
      <w:r w:rsidR="00E000F7" w:rsidRPr="00773C0F">
        <w:rPr>
          <w:color w:val="000000" w:themeColor="text1"/>
          <w:sz w:val="28"/>
          <w:szCs w:val="28"/>
          <w:lang w:val="nl-NL"/>
        </w:rPr>
        <w:t>phải di chuyển chỗ ở</w:t>
      </w:r>
      <w:r w:rsidR="001659D0" w:rsidRPr="00773C0F">
        <w:rPr>
          <w:color w:val="000000" w:themeColor="text1"/>
          <w:sz w:val="28"/>
          <w:szCs w:val="28"/>
          <w:lang w:val="nl-NL"/>
        </w:rPr>
        <w:t>, đủ điều kiện giao đất ở, nhà ở nhưng</w:t>
      </w:r>
      <w:r w:rsidR="00E000F7" w:rsidRPr="00773C0F">
        <w:rPr>
          <w:color w:val="000000" w:themeColor="text1"/>
          <w:sz w:val="28"/>
          <w:szCs w:val="28"/>
          <w:lang w:val="nl-NL"/>
        </w:rPr>
        <w:t xml:space="preserve"> tại thời điểm thu hồi đất chưa được giao đất ở</w:t>
      </w:r>
      <w:r w:rsidR="001659D0" w:rsidRPr="00773C0F">
        <w:rPr>
          <w:color w:val="000000" w:themeColor="text1"/>
          <w:sz w:val="28"/>
          <w:szCs w:val="28"/>
          <w:lang w:val="nl-NL"/>
        </w:rPr>
        <w:t>, nhà ở</w:t>
      </w:r>
      <w:r w:rsidR="00795E0C">
        <w:rPr>
          <w:color w:val="000000" w:themeColor="text1"/>
          <w:sz w:val="28"/>
          <w:szCs w:val="28"/>
          <w:lang w:val="nl-NL"/>
        </w:rPr>
        <w:t>.</w:t>
      </w:r>
    </w:p>
    <w:p w14:paraId="02E0E81A" w14:textId="0C7D4F87" w:rsidR="00E000F7" w:rsidRPr="00773C0F" w:rsidRDefault="00DD2594" w:rsidP="00773C0F">
      <w:pPr>
        <w:spacing w:before="40" w:after="40"/>
        <w:ind w:firstLine="567"/>
        <w:jc w:val="both"/>
        <w:rPr>
          <w:sz w:val="28"/>
          <w:szCs w:val="28"/>
          <w:lang w:val="nl-NL"/>
        </w:rPr>
      </w:pPr>
      <w:r w:rsidRPr="00773C0F">
        <w:rPr>
          <w:spacing w:val="-2"/>
          <w:sz w:val="28"/>
          <w:szCs w:val="28"/>
          <w:lang w:val="nl-NL"/>
        </w:rPr>
        <w:t xml:space="preserve">a) </w:t>
      </w:r>
      <w:r w:rsidR="00E000F7" w:rsidRPr="00773C0F">
        <w:rPr>
          <w:sz w:val="28"/>
          <w:szCs w:val="28"/>
          <w:lang w:val="nl-NL"/>
        </w:rPr>
        <w:t>Thời gian hỗ trợ tiền thuê nhà ở đối với trường hợp được bồi thường bằng đất ở: Được tính từ khi người có đất thu hồi bàn giao mặt bằng cho đơn vị, tổ chức thực hiện nhiệm vụ bồi thường, hỗ trợ</w:t>
      </w:r>
      <w:r w:rsidR="00FF7595">
        <w:rPr>
          <w:sz w:val="28"/>
          <w:szCs w:val="28"/>
          <w:lang w:val="nl-NL"/>
        </w:rPr>
        <w:t>,</w:t>
      </w:r>
      <w:r w:rsidR="00E000F7" w:rsidRPr="00773C0F">
        <w:rPr>
          <w:sz w:val="28"/>
          <w:szCs w:val="28"/>
          <w:lang w:val="nl-NL"/>
        </w:rPr>
        <w:t xml:space="preserve"> tái định cư đến khi được giao đất ở tái định cư,</w:t>
      </w:r>
      <w:r w:rsidR="00E000F7" w:rsidRPr="00E91854">
        <w:rPr>
          <w:sz w:val="28"/>
          <w:szCs w:val="28"/>
          <w:lang w:val="nl-NL"/>
        </w:rPr>
        <w:t xml:space="preserve"> đồng thời được cộng thêm thời gian là 6 </w:t>
      </w:r>
      <w:r w:rsidR="00E000F7" w:rsidRPr="00E91854">
        <w:rPr>
          <w:i/>
          <w:iCs/>
          <w:sz w:val="28"/>
          <w:szCs w:val="28"/>
          <w:lang w:val="nl-NL"/>
        </w:rPr>
        <w:t>(sáu)</w:t>
      </w:r>
      <w:r w:rsidR="00E000F7" w:rsidRPr="00E91854">
        <w:rPr>
          <w:sz w:val="28"/>
          <w:szCs w:val="28"/>
          <w:lang w:val="nl-NL"/>
        </w:rPr>
        <w:t xml:space="preserve"> tháng để xây dựng nhà ở.</w:t>
      </w:r>
    </w:p>
    <w:p w14:paraId="1AA42D95" w14:textId="4B11FF55" w:rsidR="00DD2594" w:rsidRPr="00E91854" w:rsidRDefault="00DD2594" w:rsidP="00773C0F">
      <w:pPr>
        <w:shd w:val="clear" w:color="auto" w:fill="FFFFFF"/>
        <w:spacing w:before="40" w:after="40"/>
        <w:ind w:firstLine="567"/>
        <w:jc w:val="both"/>
        <w:rPr>
          <w:spacing w:val="-2"/>
          <w:sz w:val="28"/>
          <w:szCs w:val="28"/>
          <w:lang w:val="nl-NL"/>
        </w:rPr>
      </w:pPr>
      <w:r w:rsidRPr="00773C0F">
        <w:rPr>
          <w:spacing w:val="-2"/>
          <w:sz w:val="28"/>
          <w:szCs w:val="28"/>
          <w:lang w:val="nl-NL"/>
        </w:rPr>
        <w:t>b) Thời gian hỗ trợ tiền thuê nhà ở đối với trường hợp được bồi thường</w:t>
      </w:r>
      <w:r w:rsidR="00E000F7" w:rsidRPr="00773C0F">
        <w:rPr>
          <w:spacing w:val="-2"/>
          <w:sz w:val="28"/>
          <w:szCs w:val="28"/>
          <w:lang w:val="nl-NL"/>
        </w:rPr>
        <w:t xml:space="preserve"> </w:t>
      </w:r>
      <w:r w:rsidR="00E000F7" w:rsidRPr="00773C0F">
        <w:rPr>
          <w:sz w:val="28"/>
          <w:szCs w:val="28"/>
          <w:lang w:val="nl-NL"/>
        </w:rPr>
        <w:t>bằng nhà ở:</w:t>
      </w:r>
      <w:r w:rsidRPr="00773C0F">
        <w:rPr>
          <w:spacing w:val="-2"/>
          <w:sz w:val="28"/>
          <w:szCs w:val="28"/>
          <w:lang w:val="nl-NL"/>
        </w:rPr>
        <w:t xml:space="preserve"> Được tính từ khi người có đất thu hồi bàn giao mặt bằng cho đơn vị, tổ chức thực hiện nhiệm vụ bồi thường, hỗ trợ</w:t>
      </w:r>
      <w:r w:rsidR="00FF7595">
        <w:rPr>
          <w:spacing w:val="-2"/>
          <w:sz w:val="28"/>
          <w:szCs w:val="28"/>
          <w:lang w:val="nl-NL"/>
        </w:rPr>
        <w:t>,</w:t>
      </w:r>
      <w:r w:rsidRPr="00773C0F">
        <w:rPr>
          <w:spacing w:val="-2"/>
          <w:sz w:val="28"/>
          <w:szCs w:val="28"/>
          <w:lang w:val="nl-NL"/>
        </w:rPr>
        <w:t xml:space="preserve"> tái định cư đến khi được nhận bàn giao nhà ở tại khu tái định cư.</w:t>
      </w:r>
    </w:p>
    <w:p w14:paraId="27756D0B" w14:textId="07C08346" w:rsidR="00DD2594" w:rsidRPr="00E91854" w:rsidRDefault="00DD2594" w:rsidP="00773C0F">
      <w:pPr>
        <w:shd w:val="clear" w:color="auto" w:fill="FFFFFF"/>
        <w:spacing w:before="40" w:after="40"/>
        <w:ind w:firstLine="567"/>
        <w:jc w:val="both"/>
        <w:rPr>
          <w:spacing w:val="-2"/>
          <w:sz w:val="28"/>
          <w:szCs w:val="28"/>
          <w:lang w:val="nl-NL"/>
        </w:rPr>
      </w:pPr>
      <w:r w:rsidRPr="00773C0F">
        <w:rPr>
          <w:spacing w:val="-2"/>
          <w:sz w:val="28"/>
          <w:szCs w:val="28"/>
          <w:lang w:val="nl-NL"/>
        </w:rPr>
        <w:t xml:space="preserve">c) Các trường hợp thu hồi, giải tỏa một phần đất ở, nhà ở, phần còn lại vẫn tiếp tục sử dụng được nhưng phải sửa chữa và </w:t>
      </w:r>
      <w:r w:rsidR="00F34CD6" w:rsidRPr="00773C0F">
        <w:rPr>
          <w:spacing w:val="-2"/>
          <w:sz w:val="28"/>
          <w:szCs w:val="28"/>
          <w:lang w:val="nl-NL"/>
        </w:rPr>
        <w:t>phải di chuyển chỗ ở trong thời gian</w:t>
      </w:r>
      <w:r w:rsidRPr="00773C0F">
        <w:rPr>
          <w:spacing w:val="-2"/>
          <w:sz w:val="28"/>
          <w:szCs w:val="28"/>
          <w:lang w:val="nl-NL"/>
        </w:rPr>
        <w:t xml:space="preserve"> sửa chữa nhà ở thì được hỗ trợ tiền thuê nhà trong thời gian 6 </w:t>
      </w:r>
      <w:r w:rsidRPr="00773C0F">
        <w:rPr>
          <w:i/>
          <w:iCs/>
          <w:spacing w:val="-2"/>
          <w:sz w:val="28"/>
          <w:szCs w:val="28"/>
          <w:lang w:val="nl-NL"/>
        </w:rPr>
        <w:t>(sáu) </w:t>
      </w:r>
      <w:r w:rsidRPr="00773C0F">
        <w:rPr>
          <w:spacing w:val="-2"/>
          <w:sz w:val="28"/>
          <w:szCs w:val="28"/>
          <w:lang w:val="nl-NL"/>
        </w:rPr>
        <w:t>tháng.</w:t>
      </w:r>
    </w:p>
    <w:p w14:paraId="790F51D7" w14:textId="5166EB85" w:rsidR="00921E35" w:rsidRPr="00E91854" w:rsidRDefault="002562A5" w:rsidP="00773C0F">
      <w:pPr>
        <w:shd w:val="clear" w:color="auto" w:fill="FFFFFF"/>
        <w:spacing w:before="40" w:after="40"/>
        <w:ind w:firstLine="567"/>
        <w:jc w:val="both"/>
        <w:rPr>
          <w:spacing w:val="-2"/>
          <w:sz w:val="28"/>
          <w:szCs w:val="28"/>
          <w:lang w:val="nl-NL"/>
        </w:rPr>
      </w:pPr>
      <w:r w:rsidRPr="00773C0F">
        <w:rPr>
          <w:spacing w:val="-2"/>
          <w:sz w:val="28"/>
          <w:szCs w:val="28"/>
          <w:lang w:val="nl-NL"/>
        </w:rPr>
        <w:t>2</w:t>
      </w:r>
      <w:r w:rsidR="00921E35" w:rsidRPr="00773C0F">
        <w:rPr>
          <w:spacing w:val="-2"/>
          <w:sz w:val="28"/>
          <w:szCs w:val="28"/>
          <w:lang w:val="nl-NL"/>
        </w:rPr>
        <w:t>. Mức hỗ trợ quy định tại khoản 1 Điều này.</w:t>
      </w:r>
    </w:p>
    <w:p w14:paraId="5BC3A05C" w14:textId="77777777" w:rsidR="00921E35" w:rsidRPr="00E91854" w:rsidRDefault="00921E35" w:rsidP="00773C0F">
      <w:pPr>
        <w:shd w:val="clear" w:color="auto" w:fill="FFFFFF"/>
        <w:spacing w:before="40" w:after="40"/>
        <w:ind w:firstLine="567"/>
        <w:jc w:val="both"/>
        <w:rPr>
          <w:spacing w:val="-2"/>
          <w:sz w:val="28"/>
          <w:szCs w:val="28"/>
          <w:lang w:val="nl-NL"/>
        </w:rPr>
      </w:pPr>
      <w:r w:rsidRPr="00773C0F">
        <w:rPr>
          <w:spacing w:val="-2"/>
          <w:sz w:val="28"/>
          <w:szCs w:val="28"/>
          <w:lang w:val="nl-NL"/>
        </w:rPr>
        <w:t>Hộ gia đình, cá nhân bị thu hồi hết đất ở, nhà ở hoặc thu hồi một phần đất ở, nhà ở mà phần còn lại không đủ điều kiện để ở theo quy định nhưng không có quỹ nhà ở trong thời gian chờ bố trí tái định cư thì được hỗ trợ tiền thuê nhà ở như sau:</w:t>
      </w:r>
    </w:p>
    <w:p w14:paraId="599ADF13" w14:textId="1EA42B5F" w:rsidR="00FF7595" w:rsidRDefault="00FF7595" w:rsidP="00773C0F">
      <w:pPr>
        <w:shd w:val="clear" w:color="auto" w:fill="FFFFFF"/>
        <w:spacing w:before="40" w:after="40"/>
        <w:ind w:firstLine="567"/>
        <w:jc w:val="both"/>
        <w:rPr>
          <w:spacing w:val="-2"/>
          <w:sz w:val="28"/>
          <w:szCs w:val="28"/>
          <w:lang w:val="nl-NL"/>
        </w:rPr>
      </w:pPr>
      <w:r w:rsidRPr="00773C0F">
        <w:rPr>
          <w:spacing w:val="-2"/>
          <w:sz w:val="28"/>
          <w:szCs w:val="28"/>
          <w:lang w:val="nl-NL"/>
        </w:rPr>
        <w:t>a) Đối với hộ gia đình</w:t>
      </w:r>
      <w:r>
        <w:rPr>
          <w:spacing w:val="-2"/>
          <w:sz w:val="28"/>
          <w:szCs w:val="28"/>
          <w:lang w:val="nl-NL"/>
        </w:rPr>
        <w:t xml:space="preserve"> thuộc địa bàn các phường,</w:t>
      </w:r>
      <w:r w:rsidRPr="00773C0F">
        <w:rPr>
          <w:spacing w:val="-2"/>
          <w:sz w:val="28"/>
          <w:szCs w:val="28"/>
          <w:lang w:val="nl-NL"/>
        </w:rPr>
        <w:t xml:space="preserve"> có dưới 06 </w:t>
      </w:r>
      <w:r w:rsidRPr="009B1ED8">
        <w:rPr>
          <w:i/>
          <w:iCs/>
          <w:spacing w:val="-2"/>
          <w:sz w:val="28"/>
          <w:szCs w:val="28"/>
          <w:lang w:val="nl-NL"/>
        </w:rPr>
        <w:t>(sáu)</w:t>
      </w:r>
      <w:r w:rsidRPr="00773C0F">
        <w:rPr>
          <w:spacing w:val="-2"/>
          <w:sz w:val="28"/>
          <w:szCs w:val="28"/>
          <w:lang w:val="nl-NL"/>
        </w:rPr>
        <w:t> nhân khẩu, mức hỗ trợ tiền thuê nhà là 5.000.000</w:t>
      </w:r>
      <w:r w:rsidRPr="00773C0F">
        <w:rPr>
          <w:i/>
          <w:iCs/>
          <w:spacing w:val="-2"/>
          <w:sz w:val="28"/>
          <w:szCs w:val="28"/>
          <w:lang w:val="nl-NL"/>
        </w:rPr>
        <w:t> (năm</w:t>
      </w:r>
      <w:r>
        <w:rPr>
          <w:i/>
          <w:iCs/>
          <w:spacing w:val="-2"/>
          <w:sz w:val="28"/>
          <w:szCs w:val="28"/>
          <w:lang w:val="nl-NL"/>
        </w:rPr>
        <w:t xml:space="preserve"> </w:t>
      </w:r>
      <w:r w:rsidRPr="00773C0F">
        <w:rPr>
          <w:i/>
          <w:iCs/>
          <w:spacing w:val="-2"/>
          <w:sz w:val="28"/>
          <w:szCs w:val="28"/>
          <w:lang w:val="nl-NL"/>
        </w:rPr>
        <w:t>triệu)</w:t>
      </w:r>
      <w:r w:rsidRPr="00773C0F">
        <w:rPr>
          <w:spacing w:val="-2"/>
          <w:sz w:val="28"/>
          <w:szCs w:val="28"/>
          <w:lang w:val="nl-NL"/>
        </w:rPr>
        <w:t> đồng/01tháng/01 hộ</w:t>
      </w:r>
      <w:r>
        <w:rPr>
          <w:spacing w:val="-2"/>
          <w:sz w:val="28"/>
          <w:szCs w:val="28"/>
          <w:lang w:val="nl-NL"/>
        </w:rPr>
        <w:t>.</w:t>
      </w:r>
    </w:p>
    <w:p w14:paraId="7AEBE1FA" w14:textId="0D1F5DE1" w:rsidR="00921E35" w:rsidRPr="00E91854" w:rsidRDefault="00FF7595" w:rsidP="00773C0F">
      <w:pPr>
        <w:shd w:val="clear" w:color="auto" w:fill="FFFFFF"/>
        <w:spacing w:before="40" w:after="40"/>
        <w:ind w:firstLine="567"/>
        <w:jc w:val="both"/>
        <w:rPr>
          <w:spacing w:val="-2"/>
          <w:sz w:val="28"/>
          <w:szCs w:val="28"/>
          <w:lang w:val="nl-NL"/>
        </w:rPr>
      </w:pPr>
      <w:r>
        <w:rPr>
          <w:spacing w:val="-2"/>
          <w:sz w:val="28"/>
          <w:szCs w:val="28"/>
          <w:lang w:val="nl-NL"/>
        </w:rPr>
        <w:t>b</w:t>
      </w:r>
      <w:r w:rsidR="00921E35" w:rsidRPr="00773C0F">
        <w:rPr>
          <w:spacing w:val="-2"/>
          <w:sz w:val="28"/>
          <w:szCs w:val="28"/>
          <w:lang w:val="nl-NL"/>
        </w:rPr>
        <w:t>) Đối với hộ gia đình</w:t>
      </w:r>
      <w:r>
        <w:rPr>
          <w:spacing w:val="-2"/>
          <w:sz w:val="28"/>
          <w:szCs w:val="28"/>
          <w:lang w:val="nl-NL"/>
        </w:rPr>
        <w:t xml:space="preserve"> thuộc địa bàn </w:t>
      </w:r>
      <w:r w:rsidRPr="00773C0F">
        <w:rPr>
          <w:spacing w:val="-2"/>
          <w:sz w:val="28"/>
          <w:szCs w:val="28"/>
          <w:lang w:val="nl-NL"/>
        </w:rPr>
        <w:t>các xã</w:t>
      </w:r>
      <w:r>
        <w:rPr>
          <w:spacing w:val="-2"/>
          <w:sz w:val="28"/>
          <w:szCs w:val="28"/>
          <w:lang w:val="nl-NL"/>
        </w:rPr>
        <w:t>,</w:t>
      </w:r>
      <w:r w:rsidRPr="00773C0F">
        <w:rPr>
          <w:spacing w:val="-2"/>
          <w:sz w:val="28"/>
          <w:szCs w:val="28"/>
          <w:lang w:val="nl-NL"/>
        </w:rPr>
        <w:t xml:space="preserve"> </w:t>
      </w:r>
      <w:r w:rsidR="00921E35" w:rsidRPr="00773C0F">
        <w:rPr>
          <w:spacing w:val="-2"/>
          <w:sz w:val="28"/>
          <w:szCs w:val="28"/>
          <w:lang w:val="nl-NL"/>
        </w:rPr>
        <w:t>có dưới 06 </w:t>
      </w:r>
      <w:r w:rsidR="00921E35" w:rsidRPr="009B1ED8">
        <w:rPr>
          <w:i/>
          <w:iCs/>
          <w:spacing w:val="-2"/>
          <w:sz w:val="28"/>
          <w:szCs w:val="28"/>
          <w:lang w:val="nl-NL"/>
        </w:rPr>
        <w:t>(sáu)</w:t>
      </w:r>
      <w:r w:rsidR="00921E35" w:rsidRPr="00773C0F">
        <w:rPr>
          <w:spacing w:val="-2"/>
          <w:sz w:val="28"/>
          <w:szCs w:val="28"/>
          <w:lang w:val="nl-NL"/>
        </w:rPr>
        <w:t> nhân khẩu, mức hỗ trợ tiền thuê nhà là 3.000.000 </w:t>
      </w:r>
      <w:r w:rsidR="00921E35" w:rsidRPr="00773C0F">
        <w:rPr>
          <w:i/>
          <w:iCs/>
          <w:spacing w:val="-2"/>
          <w:sz w:val="28"/>
          <w:szCs w:val="28"/>
          <w:lang w:val="nl-NL"/>
        </w:rPr>
        <w:t>(ba</w:t>
      </w:r>
      <w:r w:rsidR="000754D6" w:rsidRPr="00773C0F">
        <w:rPr>
          <w:i/>
          <w:iCs/>
          <w:spacing w:val="-2"/>
          <w:sz w:val="28"/>
          <w:szCs w:val="28"/>
          <w:lang w:val="nl-NL"/>
        </w:rPr>
        <w:t xml:space="preserve"> </w:t>
      </w:r>
      <w:r w:rsidR="00921E35" w:rsidRPr="00773C0F">
        <w:rPr>
          <w:i/>
          <w:iCs/>
          <w:spacing w:val="-2"/>
          <w:sz w:val="28"/>
          <w:szCs w:val="28"/>
          <w:lang w:val="nl-NL"/>
        </w:rPr>
        <w:t>triệu)</w:t>
      </w:r>
      <w:r w:rsidR="00921E35" w:rsidRPr="00773C0F">
        <w:rPr>
          <w:spacing w:val="-2"/>
          <w:sz w:val="28"/>
          <w:szCs w:val="28"/>
          <w:lang w:val="nl-NL"/>
        </w:rPr>
        <w:t> đồng/01 tháng/01 hộ.</w:t>
      </w:r>
    </w:p>
    <w:p w14:paraId="46493DFD" w14:textId="142C3058" w:rsidR="00921E35" w:rsidRDefault="00FF7595" w:rsidP="00773C0F">
      <w:pPr>
        <w:shd w:val="clear" w:color="auto" w:fill="FFFFFF"/>
        <w:spacing w:before="40" w:after="40"/>
        <w:ind w:firstLine="567"/>
        <w:jc w:val="both"/>
        <w:rPr>
          <w:spacing w:val="-2"/>
          <w:sz w:val="28"/>
          <w:szCs w:val="28"/>
          <w:lang w:val="nl-NL"/>
        </w:rPr>
      </w:pPr>
      <w:r>
        <w:rPr>
          <w:spacing w:val="-2"/>
          <w:sz w:val="28"/>
          <w:szCs w:val="28"/>
          <w:lang w:val="nl-NL"/>
        </w:rPr>
        <w:t>c</w:t>
      </w:r>
      <w:r w:rsidR="00921E35" w:rsidRPr="00773C0F">
        <w:rPr>
          <w:spacing w:val="-2"/>
          <w:sz w:val="28"/>
          <w:szCs w:val="28"/>
          <w:lang w:val="nl-NL"/>
        </w:rPr>
        <w:t xml:space="preserve">) Đối với hộ gia đình </w:t>
      </w:r>
      <w:r>
        <w:rPr>
          <w:spacing w:val="-2"/>
          <w:sz w:val="28"/>
          <w:szCs w:val="28"/>
          <w:lang w:val="nl-NL"/>
        </w:rPr>
        <w:t>thuộc địa bàn các phường,</w:t>
      </w:r>
      <w:r w:rsidRPr="00773C0F">
        <w:rPr>
          <w:spacing w:val="-2"/>
          <w:sz w:val="28"/>
          <w:szCs w:val="28"/>
          <w:lang w:val="nl-NL"/>
        </w:rPr>
        <w:t xml:space="preserve"> </w:t>
      </w:r>
      <w:r w:rsidR="00921E35" w:rsidRPr="00773C0F">
        <w:rPr>
          <w:spacing w:val="-2"/>
          <w:sz w:val="28"/>
          <w:szCs w:val="28"/>
          <w:lang w:val="nl-NL"/>
        </w:rPr>
        <w:t>có từ 06 </w:t>
      </w:r>
      <w:r w:rsidR="00921E35" w:rsidRPr="00773C0F">
        <w:rPr>
          <w:i/>
          <w:iCs/>
          <w:spacing w:val="-2"/>
          <w:sz w:val="28"/>
          <w:szCs w:val="28"/>
          <w:lang w:val="nl-NL"/>
        </w:rPr>
        <w:t>(sáu)</w:t>
      </w:r>
      <w:r w:rsidR="00921E35" w:rsidRPr="00773C0F">
        <w:rPr>
          <w:spacing w:val="-2"/>
          <w:sz w:val="28"/>
          <w:szCs w:val="28"/>
          <w:lang w:val="nl-NL"/>
        </w:rPr>
        <w:t> nhân khẩu trở lên, mức hỗ trợ tiền thuê nhà là 6.000.000 </w:t>
      </w:r>
      <w:r w:rsidR="00921E35" w:rsidRPr="00773C0F">
        <w:rPr>
          <w:i/>
          <w:iCs/>
          <w:spacing w:val="-2"/>
          <w:sz w:val="28"/>
          <w:szCs w:val="28"/>
          <w:lang w:val="nl-NL"/>
        </w:rPr>
        <w:t>(sáu triệu)</w:t>
      </w:r>
      <w:r w:rsidR="00921E35" w:rsidRPr="00773C0F">
        <w:rPr>
          <w:spacing w:val="-2"/>
          <w:sz w:val="28"/>
          <w:szCs w:val="28"/>
          <w:lang w:val="nl-NL"/>
        </w:rPr>
        <w:t> đồng/01 tháng/01 hộ</w:t>
      </w:r>
      <w:r>
        <w:rPr>
          <w:spacing w:val="-2"/>
          <w:sz w:val="28"/>
          <w:szCs w:val="28"/>
          <w:lang w:val="nl-NL"/>
        </w:rPr>
        <w:t>.</w:t>
      </w:r>
    </w:p>
    <w:p w14:paraId="00565FCE" w14:textId="756947E3" w:rsidR="00FF7595" w:rsidRPr="00E91854" w:rsidRDefault="00FF7595" w:rsidP="00FF7595">
      <w:pPr>
        <w:shd w:val="clear" w:color="auto" w:fill="FFFFFF"/>
        <w:spacing w:before="40" w:after="40"/>
        <w:ind w:firstLine="567"/>
        <w:jc w:val="both"/>
        <w:rPr>
          <w:spacing w:val="-2"/>
          <w:sz w:val="28"/>
          <w:szCs w:val="28"/>
          <w:lang w:val="nl-NL"/>
        </w:rPr>
      </w:pPr>
      <w:r>
        <w:rPr>
          <w:spacing w:val="-2"/>
          <w:sz w:val="28"/>
          <w:szCs w:val="28"/>
          <w:lang w:val="nl-NL"/>
        </w:rPr>
        <w:t>d</w:t>
      </w:r>
      <w:r w:rsidRPr="00773C0F">
        <w:rPr>
          <w:spacing w:val="-2"/>
          <w:sz w:val="28"/>
          <w:szCs w:val="28"/>
          <w:lang w:val="nl-NL"/>
        </w:rPr>
        <w:t xml:space="preserve">) Đối với hộ gia đình </w:t>
      </w:r>
      <w:r>
        <w:rPr>
          <w:spacing w:val="-2"/>
          <w:sz w:val="28"/>
          <w:szCs w:val="28"/>
          <w:lang w:val="nl-NL"/>
        </w:rPr>
        <w:t xml:space="preserve">thuộc địa bàn </w:t>
      </w:r>
      <w:r w:rsidRPr="00773C0F">
        <w:rPr>
          <w:spacing w:val="-2"/>
          <w:sz w:val="28"/>
          <w:szCs w:val="28"/>
          <w:lang w:val="nl-NL"/>
        </w:rPr>
        <w:t>các xã</w:t>
      </w:r>
      <w:r>
        <w:rPr>
          <w:spacing w:val="-2"/>
          <w:sz w:val="28"/>
          <w:szCs w:val="28"/>
          <w:lang w:val="nl-NL"/>
        </w:rPr>
        <w:t>,</w:t>
      </w:r>
      <w:r w:rsidRPr="00773C0F">
        <w:rPr>
          <w:spacing w:val="-2"/>
          <w:sz w:val="28"/>
          <w:szCs w:val="28"/>
          <w:lang w:val="nl-NL"/>
        </w:rPr>
        <w:t xml:space="preserve"> có từ 06 </w:t>
      </w:r>
      <w:r w:rsidRPr="00773C0F">
        <w:rPr>
          <w:i/>
          <w:iCs/>
          <w:spacing w:val="-2"/>
          <w:sz w:val="28"/>
          <w:szCs w:val="28"/>
          <w:lang w:val="nl-NL"/>
        </w:rPr>
        <w:t>(sáu)</w:t>
      </w:r>
      <w:r w:rsidRPr="00773C0F">
        <w:rPr>
          <w:spacing w:val="-2"/>
          <w:sz w:val="28"/>
          <w:szCs w:val="28"/>
          <w:lang w:val="nl-NL"/>
        </w:rPr>
        <w:t> nhân khẩu trở lên, mức hỗ trợ tiền thuê nhà là  4.000.000 </w:t>
      </w:r>
      <w:r w:rsidRPr="00773C0F">
        <w:rPr>
          <w:i/>
          <w:iCs/>
          <w:spacing w:val="-2"/>
          <w:sz w:val="28"/>
          <w:szCs w:val="28"/>
          <w:lang w:val="nl-NL"/>
        </w:rPr>
        <w:t>(bốn triệu)</w:t>
      </w:r>
      <w:r w:rsidRPr="00773C0F">
        <w:rPr>
          <w:spacing w:val="-2"/>
          <w:sz w:val="28"/>
          <w:szCs w:val="28"/>
          <w:lang w:val="nl-NL"/>
        </w:rPr>
        <w:t> đồng/01 tháng/01 hộ.</w:t>
      </w:r>
    </w:p>
    <w:p w14:paraId="02DBEAA8" w14:textId="0C696D2F" w:rsidR="00921E35" w:rsidRPr="00E91854" w:rsidRDefault="002562A5" w:rsidP="00773C0F">
      <w:pPr>
        <w:shd w:val="clear" w:color="auto" w:fill="FFFFFF"/>
        <w:spacing w:before="40" w:after="40"/>
        <w:ind w:firstLine="567"/>
        <w:jc w:val="both"/>
        <w:rPr>
          <w:spacing w:val="-2"/>
          <w:sz w:val="28"/>
          <w:szCs w:val="28"/>
          <w:lang w:val="nl-NL"/>
        </w:rPr>
      </w:pPr>
      <w:r w:rsidRPr="00773C0F">
        <w:rPr>
          <w:spacing w:val="-2"/>
          <w:sz w:val="28"/>
          <w:szCs w:val="28"/>
          <w:lang w:val="nl-NL"/>
        </w:rPr>
        <w:lastRenderedPageBreak/>
        <w:t>3</w:t>
      </w:r>
      <w:r w:rsidR="00921E35" w:rsidRPr="00773C0F">
        <w:rPr>
          <w:spacing w:val="-2"/>
          <w:sz w:val="28"/>
          <w:szCs w:val="28"/>
          <w:lang w:val="nl-NL"/>
        </w:rPr>
        <w:t>. Nhân khẩu được hỗ trợ là số nhân khẩu có tên trong giấy xác nhận thông tin về cư trú do cơ quan Công an xác nhận tại thời điểm họp phổ biến kế hoạch thu hồi đất, điều tra, khảo sát, đo đạc, kiểm đếm.</w:t>
      </w:r>
    </w:p>
    <w:p w14:paraId="49C5D70B" w14:textId="73C1DD0C" w:rsidR="00921E35" w:rsidRPr="00E91854" w:rsidRDefault="002562A5" w:rsidP="00773C0F">
      <w:pPr>
        <w:shd w:val="clear" w:color="auto" w:fill="FFFFFF"/>
        <w:spacing w:before="40" w:after="40"/>
        <w:ind w:firstLine="567"/>
        <w:jc w:val="both"/>
        <w:rPr>
          <w:spacing w:val="-2"/>
          <w:sz w:val="28"/>
          <w:szCs w:val="28"/>
          <w:lang w:val="nl-NL"/>
        </w:rPr>
      </w:pPr>
      <w:r w:rsidRPr="00773C0F">
        <w:rPr>
          <w:spacing w:val="-2"/>
          <w:sz w:val="28"/>
          <w:szCs w:val="28"/>
          <w:lang w:val="nl-NL"/>
        </w:rPr>
        <w:t>4</w:t>
      </w:r>
      <w:r w:rsidR="00921E35" w:rsidRPr="00773C0F">
        <w:rPr>
          <w:spacing w:val="-2"/>
          <w:sz w:val="28"/>
          <w:szCs w:val="28"/>
          <w:lang w:val="nl-NL"/>
        </w:rPr>
        <w:t>. Kinh phí để tính hỗ trợ tiền thuê nhà ở trong thời gian chờ bố trí tái định cư được tính vào kinh phí bồi thường, hỗ trợ, tái định cư của dự án.</w:t>
      </w:r>
      <w:r w:rsidRPr="009B1ED8">
        <w:rPr>
          <w:bCs/>
          <w:spacing w:val="-2"/>
          <w:sz w:val="28"/>
          <w:szCs w:val="28"/>
          <w:lang w:val="nl-NL"/>
        </w:rPr>
        <w:t>”</w:t>
      </w:r>
    </w:p>
    <w:p w14:paraId="1649A2B5" w14:textId="586824FC" w:rsidR="004D21EC" w:rsidRPr="00773C0F" w:rsidRDefault="00332ED1" w:rsidP="00773C0F">
      <w:pPr>
        <w:spacing w:before="40" w:after="40"/>
        <w:ind w:firstLine="567"/>
        <w:jc w:val="both"/>
        <w:rPr>
          <w:sz w:val="28"/>
          <w:szCs w:val="28"/>
          <w:lang w:val="pl-PL"/>
        </w:rPr>
      </w:pPr>
      <w:bookmarkStart w:id="8" w:name="_Hlk217574677"/>
      <w:r w:rsidRPr="00773C0F">
        <w:rPr>
          <w:sz w:val="28"/>
          <w:szCs w:val="28"/>
          <w:lang w:val="pl-PL"/>
        </w:rPr>
        <w:t>4</w:t>
      </w:r>
      <w:r w:rsidR="004D21EC" w:rsidRPr="00773C0F">
        <w:rPr>
          <w:sz w:val="28"/>
          <w:szCs w:val="28"/>
          <w:lang w:val="pl-PL"/>
        </w:rPr>
        <w:t>. Bổ sung Điều 14a vào sau Điều 14 như sau</w:t>
      </w:r>
      <w:r w:rsidR="007C6E52" w:rsidRPr="00773C0F">
        <w:rPr>
          <w:sz w:val="28"/>
          <w:szCs w:val="28"/>
          <w:lang w:val="pl-PL"/>
        </w:rPr>
        <w:t>:</w:t>
      </w:r>
    </w:p>
    <w:bookmarkEnd w:id="8"/>
    <w:p w14:paraId="4776968E" w14:textId="25CE1586" w:rsidR="007C6E52" w:rsidRPr="00773C0F" w:rsidRDefault="004D21EC" w:rsidP="00773C0F">
      <w:pPr>
        <w:spacing w:before="40" w:after="40"/>
        <w:ind w:firstLine="567"/>
        <w:jc w:val="both"/>
        <w:rPr>
          <w:sz w:val="28"/>
          <w:szCs w:val="28"/>
          <w:lang w:val="pl-PL"/>
        </w:rPr>
      </w:pPr>
      <w:r w:rsidRPr="00773C0F">
        <w:rPr>
          <w:b/>
          <w:bCs/>
          <w:spacing w:val="-8"/>
          <w:sz w:val="28"/>
          <w:szCs w:val="28"/>
          <w:lang w:val="nl-NL"/>
        </w:rPr>
        <w:t>“</w:t>
      </w:r>
      <w:bookmarkStart w:id="9" w:name="_Hlk219194279"/>
      <w:r w:rsidRPr="00773C0F">
        <w:rPr>
          <w:b/>
          <w:bCs/>
          <w:spacing w:val="-8"/>
          <w:sz w:val="28"/>
          <w:szCs w:val="28"/>
          <w:lang w:val="nl-NL"/>
        </w:rPr>
        <w:t xml:space="preserve">Điều 14a. Quy định việc </w:t>
      </w:r>
      <w:r w:rsidR="000D200A" w:rsidRPr="00773C0F">
        <w:rPr>
          <w:b/>
          <w:bCs/>
          <w:spacing w:val="-8"/>
          <w:sz w:val="28"/>
          <w:szCs w:val="28"/>
          <w:lang w:val="nl-NL"/>
        </w:rPr>
        <w:t>t</w:t>
      </w:r>
      <w:r w:rsidRPr="00773C0F">
        <w:rPr>
          <w:b/>
          <w:bCs/>
          <w:spacing w:val="-8"/>
          <w:sz w:val="28"/>
          <w:szCs w:val="28"/>
          <w:lang w:val="nl-NL"/>
        </w:rPr>
        <w:t>ổ chức thực hiện bố trí tái định cư trong trường hợp địa điểm bố trí tái định cư ngoài địa bàn đơn vị hành chính cấp xã nơi có đất thu hồi</w:t>
      </w:r>
      <w:r w:rsidR="007C6E52" w:rsidRPr="00773C0F">
        <w:rPr>
          <w:b/>
          <w:bCs/>
          <w:spacing w:val="-8"/>
          <w:sz w:val="28"/>
          <w:szCs w:val="28"/>
          <w:lang w:val="nl-NL"/>
        </w:rPr>
        <w:t xml:space="preserve"> </w:t>
      </w:r>
      <w:r w:rsidR="007C6E52" w:rsidRPr="00773C0F">
        <w:rPr>
          <w:i/>
          <w:iCs/>
          <w:sz w:val="28"/>
          <w:szCs w:val="28"/>
          <w:lang w:val="pl-PL"/>
        </w:rPr>
        <w:t>(Quy đ</w:t>
      </w:r>
      <w:r w:rsidR="00471417" w:rsidRPr="00773C0F">
        <w:rPr>
          <w:i/>
          <w:iCs/>
          <w:sz w:val="28"/>
          <w:szCs w:val="28"/>
          <w:lang w:val="pl-PL"/>
        </w:rPr>
        <w:t>ị</w:t>
      </w:r>
      <w:r w:rsidR="007C6E52" w:rsidRPr="00773C0F">
        <w:rPr>
          <w:i/>
          <w:iCs/>
          <w:sz w:val="28"/>
          <w:szCs w:val="28"/>
          <w:lang w:val="pl-PL"/>
        </w:rPr>
        <w:t xml:space="preserve">nh chi tiết điểm c khoản 9 Điều 3 </w:t>
      </w:r>
      <w:r w:rsidR="007C6E52" w:rsidRPr="00E91854">
        <w:rPr>
          <w:i/>
          <w:iCs/>
          <w:sz w:val="28"/>
          <w:szCs w:val="28"/>
          <w:lang w:val="pl-PL"/>
        </w:rPr>
        <w:t>Nghị quyết số 254/2025</w:t>
      </w:r>
      <w:r w:rsidR="001B26E2" w:rsidRPr="00E91854">
        <w:rPr>
          <w:i/>
          <w:iCs/>
          <w:sz w:val="28"/>
          <w:szCs w:val="28"/>
          <w:lang w:val="pl-PL"/>
        </w:rPr>
        <w:t>/QH15</w:t>
      </w:r>
      <w:r w:rsidR="007C6E52" w:rsidRPr="00E91854">
        <w:rPr>
          <w:i/>
          <w:iCs/>
          <w:sz w:val="28"/>
          <w:szCs w:val="28"/>
          <w:lang w:val="pl-PL"/>
        </w:rPr>
        <w:t>)</w:t>
      </w:r>
      <w:r w:rsidR="007C6E52" w:rsidRPr="00773C0F">
        <w:rPr>
          <w:sz w:val="28"/>
          <w:szCs w:val="28"/>
          <w:lang w:val="pl-PL"/>
        </w:rPr>
        <w:t>:</w:t>
      </w:r>
    </w:p>
    <w:bookmarkEnd w:id="9"/>
    <w:p w14:paraId="6BB79BDD" w14:textId="7FAAFCE3" w:rsidR="00556A80" w:rsidRPr="00773C0F" w:rsidRDefault="00556A80" w:rsidP="00773C0F">
      <w:pPr>
        <w:spacing w:before="40" w:after="40"/>
        <w:ind w:firstLine="567"/>
        <w:jc w:val="both"/>
        <w:rPr>
          <w:spacing w:val="-8"/>
          <w:sz w:val="28"/>
          <w:szCs w:val="28"/>
          <w:lang w:val="nl-NL"/>
        </w:rPr>
      </w:pPr>
      <w:r w:rsidRPr="00773C0F">
        <w:rPr>
          <w:spacing w:val="-8"/>
          <w:sz w:val="28"/>
          <w:szCs w:val="28"/>
          <w:lang w:val="nl-NL"/>
        </w:rPr>
        <w:t>1. Điều kiện</w:t>
      </w:r>
      <w:r w:rsidR="00324846" w:rsidRPr="00773C0F">
        <w:rPr>
          <w:spacing w:val="-8"/>
          <w:sz w:val="28"/>
          <w:szCs w:val="28"/>
          <w:lang w:val="nl-NL"/>
        </w:rPr>
        <w:t xml:space="preserve"> để bố trí tái định cư ngoài địa bàn đơn vị hành chính cấp xã n</w:t>
      </w:r>
      <w:r w:rsidR="00457B76" w:rsidRPr="00773C0F">
        <w:rPr>
          <w:spacing w:val="-8"/>
          <w:sz w:val="28"/>
          <w:szCs w:val="28"/>
          <w:lang w:val="nl-NL"/>
        </w:rPr>
        <w:t>ơ</w:t>
      </w:r>
      <w:r w:rsidR="00324846" w:rsidRPr="00773C0F">
        <w:rPr>
          <w:spacing w:val="-8"/>
          <w:sz w:val="28"/>
          <w:szCs w:val="28"/>
          <w:lang w:val="nl-NL"/>
        </w:rPr>
        <w:t xml:space="preserve">i có đất thu hồi </w:t>
      </w:r>
    </w:p>
    <w:p w14:paraId="6F71CFED" w14:textId="5DB48B32" w:rsidR="00556A80" w:rsidRPr="00773C0F" w:rsidRDefault="00556A80" w:rsidP="00773C0F">
      <w:pPr>
        <w:spacing w:before="40" w:after="40"/>
        <w:ind w:firstLine="567"/>
        <w:jc w:val="both"/>
        <w:rPr>
          <w:spacing w:val="-8"/>
          <w:sz w:val="28"/>
          <w:szCs w:val="28"/>
          <w:lang w:val="nl-NL"/>
        </w:rPr>
      </w:pPr>
      <w:r w:rsidRPr="00773C0F">
        <w:rPr>
          <w:spacing w:val="-8"/>
          <w:sz w:val="28"/>
          <w:szCs w:val="28"/>
          <w:lang w:val="nl-NL"/>
        </w:rPr>
        <w:t>a) Hộ gia đình, cá nhân đủ điều kiện bố trí tái định cư theo quy định;</w:t>
      </w:r>
    </w:p>
    <w:p w14:paraId="28D41E1C" w14:textId="724CEB61" w:rsidR="00324846" w:rsidRPr="00773C0F" w:rsidRDefault="00C721F3" w:rsidP="00773C0F">
      <w:pPr>
        <w:spacing w:before="40" w:after="40"/>
        <w:ind w:firstLine="567"/>
        <w:jc w:val="both"/>
        <w:rPr>
          <w:spacing w:val="-8"/>
          <w:sz w:val="28"/>
          <w:szCs w:val="28"/>
          <w:lang w:val="nl-NL"/>
        </w:rPr>
      </w:pPr>
      <w:r w:rsidRPr="00773C0F">
        <w:rPr>
          <w:spacing w:val="-8"/>
          <w:sz w:val="28"/>
          <w:szCs w:val="28"/>
          <w:lang w:val="nl-NL"/>
        </w:rPr>
        <w:t>b</w:t>
      </w:r>
      <w:r w:rsidR="00324846" w:rsidRPr="00773C0F">
        <w:rPr>
          <w:spacing w:val="-8"/>
          <w:sz w:val="28"/>
          <w:szCs w:val="28"/>
          <w:lang w:val="nl-NL"/>
        </w:rPr>
        <w:t xml:space="preserve">) </w:t>
      </w:r>
      <w:r w:rsidR="009A118B" w:rsidRPr="00773C0F">
        <w:rPr>
          <w:spacing w:val="-8"/>
          <w:sz w:val="28"/>
          <w:szCs w:val="28"/>
          <w:lang w:val="nl-NL"/>
        </w:rPr>
        <w:t xml:space="preserve">Địa điểm tái định cư tại địa bàn đơn vị hành chính cấp xã khác </w:t>
      </w:r>
      <w:r w:rsidR="00AA489F" w:rsidRPr="00773C0F">
        <w:rPr>
          <w:spacing w:val="-8"/>
          <w:sz w:val="28"/>
          <w:szCs w:val="28"/>
          <w:lang w:val="nl-NL"/>
        </w:rPr>
        <w:t>giáp ranh</w:t>
      </w:r>
      <w:r w:rsidR="009A118B" w:rsidRPr="00773C0F">
        <w:rPr>
          <w:spacing w:val="-8"/>
          <w:sz w:val="28"/>
          <w:szCs w:val="28"/>
          <w:lang w:val="nl-NL"/>
        </w:rPr>
        <w:t xml:space="preserve"> với địa bàn cấp xã nơi có đất thu hồi</w:t>
      </w:r>
      <w:r w:rsidRPr="00773C0F">
        <w:rPr>
          <w:spacing w:val="-8"/>
          <w:sz w:val="28"/>
          <w:szCs w:val="28"/>
          <w:lang w:val="nl-NL"/>
        </w:rPr>
        <w:t>;</w:t>
      </w:r>
    </w:p>
    <w:p w14:paraId="540E0CA5" w14:textId="77777777" w:rsidR="00E32BBE" w:rsidRPr="00773C0F" w:rsidRDefault="00E32BBE" w:rsidP="00773C0F">
      <w:pPr>
        <w:spacing w:before="40" w:after="40"/>
        <w:ind w:firstLine="567"/>
        <w:jc w:val="both"/>
        <w:rPr>
          <w:spacing w:val="-8"/>
          <w:sz w:val="28"/>
          <w:szCs w:val="28"/>
          <w:lang w:val="nl-NL"/>
        </w:rPr>
      </w:pPr>
      <w:r w:rsidRPr="00773C0F">
        <w:rPr>
          <w:spacing w:val="-8"/>
          <w:sz w:val="28"/>
          <w:szCs w:val="28"/>
          <w:lang w:val="nl-NL"/>
        </w:rPr>
        <w:t>c) Quỹ đất tái định cư nằm trong phương án giao đất tái định cư được cấp có thẩm quyền phê duyệt.</w:t>
      </w:r>
    </w:p>
    <w:p w14:paraId="01455F73" w14:textId="15C1B691" w:rsidR="00324846" w:rsidRPr="00773C0F" w:rsidRDefault="009A118B" w:rsidP="00773C0F">
      <w:pPr>
        <w:spacing w:before="40" w:after="40"/>
        <w:ind w:firstLine="567"/>
        <w:jc w:val="both"/>
        <w:rPr>
          <w:spacing w:val="-8"/>
          <w:sz w:val="28"/>
          <w:szCs w:val="28"/>
          <w:lang w:val="nl-NL"/>
        </w:rPr>
      </w:pPr>
      <w:r w:rsidRPr="00773C0F">
        <w:rPr>
          <w:spacing w:val="-8"/>
          <w:sz w:val="28"/>
          <w:szCs w:val="28"/>
          <w:lang w:val="nl-NL"/>
        </w:rPr>
        <w:t>2. Nguyên tắc thực hiện</w:t>
      </w:r>
    </w:p>
    <w:p w14:paraId="049F922F" w14:textId="670C0E33" w:rsidR="00556A80" w:rsidRPr="00773C0F" w:rsidRDefault="009A118B" w:rsidP="00773C0F">
      <w:pPr>
        <w:spacing w:before="40" w:after="40"/>
        <w:ind w:firstLine="567"/>
        <w:jc w:val="both"/>
        <w:rPr>
          <w:spacing w:val="-6"/>
          <w:sz w:val="28"/>
          <w:szCs w:val="28"/>
          <w:lang w:val="nl-NL"/>
        </w:rPr>
      </w:pPr>
      <w:r w:rsidRPr="00773C0F">
        <w:rPr>
          <w:spacing w:val="-8"/>
          <w:sz w:val="28"/>
          <w:szCs w:val="28"/>
          <w:lang w:val="nl-NL"/>
        </w:rPr>
        <w:t>a) Ủy ban nhân dân cấp xã nơi có đất thu h</w:t>
      </w:r>
      <w:r w:rsidR="00055445" w:rsidRPr="00773C0F">
        <w:rPr>
          <w:spacing w:val="-8"/>
          <w:sz w:val="28"/>
          <w:szCs w:val="28"/>
          <w:lang w:val="nl-NL"/>
        </w:rPr>
        <w:t xml:space="preserve">ồi phối hợp </w:t>
      </w:r>
      <w:r w:rsidR="00725204" w:rsidRPr="00773C0F">
        <w:rPr>
          <w:spacing w:val="-8"/>
          <w:sz w:val="28"/>
          <w:szCs w:val="28"/>
          <w:lang w:val="nl-NL"/>
        </w:rPr>
        <w:t xml:space="preserve">với </w:t>
      </w:r>
      <w:r w:rsidR="00055445" w:rsidRPr="00773C0F">
        <w:rPr>
          <w:spacing w:val="-8"/>
          <w:sz w:val="28"/>
          <w:szCs w:val="28"/>
          <w:lang w:val="nl-NL"/>
        </w:rPr>
        <w:t xml:space="preserve">Ủy ban nhân dân cấp xã </w:t>
      </w:r>
      <w:r w:rsidR="00E32BBE" w:rsidRPr="00773C0F">
        <w:rPr>
          <w:spacing w:val="-8"/>
          <w:sz w:val="28"/>
          <w:szCs w:val="28"/>
          <w:lang w:val="nl-NL"/>
        </w:rPr>
        <w:t xml:space="preserve">nơi có quỹ đất bố trí </w:t>
      </w:r>
      <w:r w:rsidR="00055445" w:rsidRPr="00773C0F">
        <w:rPr>
          <w:spacing w:val="-8"/>
          <w:sz w:val="28"/>
          <w:szCs w:val="28"/>
          <w:lang w:val="nl-NL"/>
        </w:rPr>
        <w:t xml:space="preserve">tái định cư </w:t>
      </w:r>
      <w:r w:rsidR="00E32BBE" w:rsidRPr="00773C0F">
        <w:rPr>
          <w:spacing w:val="-6"/>
          <w:sz w:val="28"/>
          <w:szCs w:val="28"/>
          <w:lang w:val="nl-NL"/>
        </w:rPr>
        <w:t xml:space="preserve">xác định </w:t>
      </w:r>
      <w:r w:rsidR="00556A80" w:rsidRPr="00773C0F">
        <w:rPr>
          <w:spacing w:val="-6"/>
          <w:sz w:val="28"/>
          <w:szCs w:val="28"/>
          <w:lang w:val="nl-NL"/>
        </w:rPr>
        <w:t>địa điểm, vị trí, diện tích, giá tính tiền sử dụng đất tại nơi tái định cư ngoài địa bàn đơn vị hành chính cấp xã nơi có đất thu hồi</w:t>
      </w:r>
      <w:r w:rsidR="00C721F3" w:rsidRPr="00773C0F">
        <w:rPr>
          <w:spacing w:val="-6"/>
          <w:sz w:val="28"/>
          <w:szCs w:val="28"/>
          <w:lang w:val="nl-NL"/>
        </w:rPr>
        <w:t xml:space="preserve"> </w:t>
      </w:r>
      <w:r w:rsidR="00471417" w:rsidRPr="00773C0F">
        <w:rPr>
          <w:spacing w:val="-6"/>
          <w:sz w:val="28"/>
          <w:szCs w:val="28"/>
          <w:lang w:val="nl-NL"/>
        </w:rPr>
        <w:t>làm cơ sở lập phương án bồi thường</w:t>
      </w:r>
      <w:r w:rsidR="009B1ED8">
        <w:rPr>
          <w:spacing w:val="-6"/>
          <w:sz w:val="28"/>
          <w:szCs w:val="28"/>
          <w:lang w:val="nl-NL"/>
        </w:rPr>
        <w:t>,</w:t>
      </w:r>
      <w:r w:rsidR="00471417" w:rsidRPr="00773C0F">
        <w:rPr>
          <w:spacing w:val="-6"/>
          <w:sz w:val="28"/>
          <w:szCs w:val="28"/>
          <w:lang w:val="nl-NL"/>
        </w:rPr>
        <w:t xml:space="preserve"> hỗ trợ, tái định cư.</w:t>
      </w:r>
    </w:p>
    <w:p w14:paraId="6950D281" w14:textId="22D5258F" w:rsidR="00E32BBE" w:rsidRPr="0000637C" w:rsidRDefault="00471417" w:rsidP="00773C0F">
      <w:pPr>
        <w:spacing w:before="40" w:after="40"/>
        <w:ind w:firstLine="567"/>
        <w:jc w:val="both"/>
        <w:rPr>
          <w:spacing w:val="-8"/>
          <w:sz w:val="28"/>
          <w:szCs w:val="28"/>
          <w:lang w:val="nl-NL"/>
        </w:rPr>
      </w:pPr>
      <w:r w:rsidRPr="0000637C">
        <w:rPr>
          <w:spacing w:val="-8"/>
          <w:sz w:val="28"/>
          <w:szCs w:val="28"/>
          <w:lang w:val="nl-NL"/>
        </w:rPr>
        <w:t xml:space="preserve">b) </w:t>
      </w:r>
      <w:r w:rsidR="00E32BBE" w:rsidRPr="0000637C">
        <w:rPr>
          <w:spacing w:val="-8"/>
          <w:sz w:val="28"/>
          <w:szCs w:val="28"/>
          <w:lang w:val="nl-NL"/>
        </w:rPr>
        <w:t xml:space="preserve">Ủy ban nhân dân cấp xã nơi có đất thu hồi phê duyệt phương án bồi thường, hỗ trợ, tái định cư theo quy định </w:t>
      </w:r>
      <w:r w:rsidR="00E32BBE" w:rsidRPr="0000637C">
        <w:rPr>
          <w:i/>
          <w:iCs/>
          <w:spacing w:val="-8"/>
          <w:sz w:val="28"/>
          <w:szCs w:val="28"/>
          <w:lang w:val="nl-NL"/>
        </w:rPr>
        <w:t xml:space="preserve">(trong đó nêu rõ thông tin về </w:t>
      </w:r>
      <w:r w:rsidR="00E32BBE" w:rsidRPr="00773C0F">
        <w:rPr>
          <w:i/>
          <w:iCs/>
          <w:spacing w:val="-6"/>
          <w:sz w:val="28"/>
          <w:szCs w:val="28"/>
          <w:lang w:val="nl-NL"/>
        </w:rPr>
        <w:t>địa điểm, vị trí, diện tích, giá tính tiền sử dụng đất tại nơi tái định cư)</w:t>
      </w:r>
      <w:r w:rsidR="00E32BBE" w:rsidRPr="00773C0F">
        <w:rPr>
          <w:spacing w:val="-6"/>
          <w:sz w:val="28"/>
          <w:szCs w:val="28"/>
          <w:lang w:val="nl-NL"/>
        </w:rPr>
        <w:t xml:space="preserve"> và chuyển toàn bộ hồ sơ của người sử dụng đất đủ điều kiện bồi thường hoặc hỗ trợ về đất ở, nhà ở theo quy định cho </w:t>
      </w:r>
      <w:r w:rsidR="009B1ED8">
        <w:rPr>
          <w:spacing w:val="-6"/>
          <w:sz w:val="28"/>
          <w:szCs w:val="28"/>
          <w:lang w:val="nl-NL"/>
        </w:rPr>
        <w:t xml:space="preserve">Ủy </w:t>
      </w:r>
      <w:r w:rsidR="003672BE">
        <w:rPr>
          <w:spacing w:val="-6"/>
          <w:sz w:val="28"/>
          <w:szCs w:val="28"/>
          <w:lang w:val="nl-NL"/>
        </w:rPr>
        <w:t>ban</w:t>
      </w:r>
      <w:r w:rsidR="009B1ED8">
        <w:rPr>
          <w:spacing w:val="-6"/>
          <w:sz w:val="28"/>
          <w:szCs w:val="28"/>
          <w:lang w:val="nl-NL"/>
        </w:rPr>
        <w:t xml:space="preserve"> nhân dân </w:t>
      </w:r>
      <w:r w:rsidR="00E32BBE" w:rsidRPr="00773C0F">
        <w:rPr>
          <w:spacing w:val="-6"/>
          <w:sz w:val="28"/>
          <w:szCs w:val="28"/>
          <w:lang w:val="nl-NL"/>
        </w:rPr>
        <w:t>cấp xã nơi bố trí tái định cư trong thời gian 30 ngày, kể từ ngày người sử dụng đất nhận tiền bồi thường, hỗ trợ, tái định cư.</w:t>
      </w:r>
    </w:p>
    <w:p w14:paraId="61D1B791" w14:textId="5585FC94" w:rsidR="00E32BBE" w:rsidRPr="0000637C" w:rsidRDefault="00E32BBE" w:rsidP="00773C0F">
      <w:pPr>
        <w:spacing w:before="40" w:after="40"/>
        <w:ind w:firstLine="567"/>
        <w:jc w:val="both"/>
        <w:rPr>
          <w:spacing w:val="-8"/>
          <w:sz w:val="28"/>
          <w:szCs w:val="28"/>
          <w:lang w:val="nl-NL"/>
        </w:rPr>
      </w:pPr>
      <w:bookmarkStart w:id="10" w:name="_Hlk217574697"/>
      <w:r w:rsidRPr="0000637C">
        <w:rPr>
          <w:spacing w:val="-8"/>
          <w:sz w:val="28"/>
          <w:szCs w:val="28"/>
          <w:lang w:val="nl-NL"/>
        </w:rPr>
        <w:t xml:space="preserve">c) Chủ tịch Ủy ban nhân dân cấp xã hoặc </w:t>
      </w:r>
      <w:r w:rsidR="009B1ED8" w:rsidRPr="0000637C">
        <w:rPr>
          <w:spacing w:val="-8"/>
          <w:sz w:val="28"/>
          <w:szCs w:val="28"/>
          <w:lang w:val="nl-NL"/>
        </w:rPr>
        <w:t xml:space="preserve">Ủy ban nhân dân cấp </w:t>
      </w:r>
      <w:r w:rsidRPr="0000637C">
        <w:rPr>
          <w:spacing w:val="-8"/>
          <w:sz w:val="28"/>
          <w:szCs w:val="28"/>
          <w:lang w:val="nl-NL"/>
        </w:rPr>
        <w:t xml:space="preserve">xã </w:t>
      </w:r>
      <w:r w:rsidRPr="0000637C">
        <w:rPr>
          <w:i/>
          <w:iCs/>
          <w:spacing w:val="-8"/>
          <w:sz w:val="28"/>
          <w:szCs w:val="28"/>
          <w:lang w:val="nl-NL"/>
        </w:rPr>
        <w:t>(phân cấp theo thẩm quyền)</w:t>
      </w:r>
      <w:r w:rsidRPr="0000637C">
        <w:rPr>
          <w:spacing w:val="-8"/>
          <w:sz w:val="28"/>
          <w:szCs w:val="28"/>
          <w:lang w:val="nl-NL"/>
        </w:rPr>
        <w:t xml:space="preserve"> nơi có quỹ đất tái định cư căn cứ theo Quyết định phê duyệt phương án bồi thường, hỗ trợ, tái định cư đã được cấp có thẩm quy</w:t>
      </w:r>
      <w:r w:rsidR="00DC2FAF" w:rsidRPr="0000637C">
        <w:rPr>
          <w:spacing w:val="-8"/>
          <w:sz w:val="28"/>
          <w:szCs w:val="28"/>
          <w:lang w:val="nl-NL"/>
        </w:rPr>
        <w:t>ền</w:t>
      </w:r>
      <w:r w:rsidRPr="0000637C">
        <w:rPr>
          <w:spacing w:val="-8"/>
          <w:sz w:val="28"/>
          <w:szCs w:val="28"/>
          <w:lang w:val="nl-NL"/>
        </w:rPr>
        <w:t xml:space="preserve"> phê duyệt ban hành Quyết định giao đất cho người sử dụng đất trong thời gian 10 ngày kể từ ngày nhận được đầy đủ hồ sơ từ </w:t>
      </w:r>
      <w:r w:rsidR="009B1ED8" w:rsidRPr="0000637C">
        <w:rPr>
          <w:spacing w:val="-8"/>
          <w:sz w:val="28"/>
          <w:szCs w:val="28"/>
          <w:lang w:val="nl-NL"/>
        </w:rPr>
        <w:t xml:space="preserve">Ủy ban nhân dân </w:t>
      </w:r>
      <w:r w:rsidRPr="0000637C">
        <w:rPr>
          <w:spacing w:val="-8"/>
          <w:sz w:val="28"/>
          <w:szCs w:val="28"/>
          <w:lang w:val="nl-NL"/>
        </w:rPr>
        <w:t>cấp xã nơi có đất thu hồi.</w:t>
      </w:r>
    </w:p>
    <w:p w14:paraId="268AC2CA" w14:textId="2AFB306F" w:rsidR="001E52B3" w:rsidRPr="00773C0F" w:rsidRDefault="00332ED1" w:rsidP="00773C0F">
      <w:pPr>
        <w:spacing w:before="40" w:after="40"/>
        <w:ind w:firstLine="567"/>
        <w:jc w:val="both"/>
        <w:rPr>
          <w:sz w:val="28"/>
          <w:szCs w:val="28"/>
          <w:lang w:val="pl-PL"/>
        </w:rPr>
      </w:pPr>
      <w:r w:rsidRPr="0000637C">
        <w:rPr>
          <w:spacing w:val="-4"/>
          <w:sz w:val="28"/>
          <w:szCs w:val="28"/>
          <w:lang w:val="nl-NL"/>
        </w:rPr>
        <w:t>5</w:t>
      </w:r>
      <w:r w:rsidR="006F499F" w:rsidRPr="0000637C">
        <w:rPr>
          <w:spacing w:val="-4"/>
          <w:sz w:val="28"/>
          <w:szCs w:val="28"/>
          <w:lang w:val="nl-NL"/>
        </w:rPr>
        <w:t>.</w:t>
      </w:r>
      <w:r w:rsidR="00BF319C" w:rsidRPr="0000637C">
        <w:rPr>
          <w:spacing w:val="-4"/>
          <w:sz w:val="28"/>
          <w:szCs w:val="28"/>
          <w:lang w:val="nl-NL"/>
        </w:rPr>
        <w:t xml:space="preserve"> Sửa đổi, bổ sung Điều 23</w:t>
      </w:r>
      <w:r w:rsidR="00D353D7" w:rsidRPr="0000637C">
        <w:rPr>
          <w:spacing w:val="-4"/>
          <w:sz w:val="28"/>
          <w:szCs w:val="28"/>
          <w:lang w:val="nl-NL"/>
        </w:rPr>
        <w:t xml:space="preserve"> như sau</w:t>
      </w:r>
      <w:r w:rsidR="00D3476B" w:rsidRPr="0000637C">
        <w:rPr>
          <w:spacing w:val="-4"/>
          <w:sz w:val="28"/>
          <w:szCs w:val="28"/>
          <w:lang w:val="nl-NL"/>
        </w:rPr>
        <w:t xml:space="preserve">: </w:t>
      </w:r>
    </w:p>
    <w:p w14:paraId="555709B9" w14:textId="458031D1" w:rsidR="00C160AA" w:rsidRPr="00773C0F" w:rsidRDefault="00C160AA" w:rsidP="00773C0F">
      <w:pPr>
        <w:spacing w:before="40" w:after="40"/>
        <w:ind w:firstLine="567"/>
        <w:jc w:val="both"/>
        <w:rPr>
          <w:b/>
          <w:bCs/>
          <w:spacing w:val="-6"/>
          <w:sz w:val="28"/>
          <w:szCs w:val="28"/>
          <w:lang w:val="nl-NL"/>
        </w:rPr>
      </w:pPr>
      <w:bookmarkStart w:id="11" w:name="_Hlk204088721"/>
      <w:bookmarkStart w:id="12" w:name="_Hlk187820515"/>
      <w:bookmarkEnd w:id="10"/>
      <w:r w:rsidRPr="00773C0F">
        <w:rPr>
          <w:b/>
          <w:bCs/>
          <w:spacing w:val="-6"/>
          <w:sz w:val="28"/>
          <w:szCs w:val="28"/>
          <w:lang w:val="nl-NL"/>
        </w:rPr>
        <w:t xml:space="preserve">“Điều </w:t>
      </w:r>
      <w:bookmarkStart w:id="13" w:name="_Hlk187811587"/>
      <w:r w:rsidRPr="00773C0F">
        <w:rPr>
          <w:b/>
          <w:bCs/>
          <w:spacing w:val="-6"/>
          <w:sz w:val="28"/>
          <w:szCs w:val="28"/>
          <w:lang w:val="nl-NL"/>
        </w:rPr>
        <w:t>23. Biện pháp, mức hỗ trợ khác để bảo đảm chỗ ở, ổn định đời sống, sản xuất đối với người có đất thu hồi, chủ sở hữu tài sản gắn liền với đất</w:t>
      </w:r>
      <w:r w:rsidR="00D3476B" w:rsidRPr="00773C0F">
        <w:rPr>
          <w:b/>
          <w:bCs/>
          <w:spacing w:val="-6"/>
          <w:sz w:val="28"/>
          <w:szCs w:val="28"/>
          <w:lang w:val="nl-NL"/>
        </w:rPr>
        <w:t xml:space="preserve"> </w:t>
      </w:r>
      <w:r w:rsidR="00D3476B" w:rsidRPr="00773C0F">
        <w:rPr>
          <w:i/>
          <w:iCs/>
          <w:sz w:val="28"/>
          <w:szCs w:val="28"/>
          <w:lang w:val="pl-PL"/>
        </w:rPr>
        <w:t xml:space="preserve">(Quy đinh chi tiết khoản 12 Điều 3 </w:t>
      </w:r>
      <w:r w:rsidR="00D3476B" w:rsidRPr="0000637C">
        <w:rPr>
          <w:i/>
          <w:iCs/>
          <w:sz w:val="28"/>
          <w:szCs w:val="28"/>
          <w:lang w:val="pl-PL"/>
        </w:rPr>
        <w:t>Nghị quyết số 254/2025/</w:t>
      </w:r>
      <w:r w:rsidR="00470C6B" w:rsidRPr="0000637C">
        <w:rPr>
          <w:i/>
          <w:iCs/>
          <w:sz w:val="28"/>
          <w:szCs w:val="28"/>
          <w:lang w:val="pl-PL"/>
        </w:rPr>
        <w:t>QH15</w:t>
      </w:r>
      <w:r w:rsidR="00D3476B" w:rsidRPr="0000637C">
        <w:rPr>
          <w:i/>
          <w:iCs/>
          <w:sz w:val="28"/>
          <w:szCs w:val="28"/>
          <w:lang w:val="pl-PL"/>
        </w:rPr>
        <w:t>)</w:t>
      </w:r>
    </w:p>
    <w:bookmarkEnd w:id="11"/>
    <w:bookmarkEnd w:id="13"/>
    <w:p w14:paraId="071CE5C3" w14:textId="77777777" w:rsidR="00C160AA" w:rsidRPr="00773C0F" w:rsidRDefault="00C160AA" w:rsidP="00773C0F">
      <w:pPr>
        <w:spacing w:before="40" w:after="40"/>
        <w:ind w:firstLine="567"/>
        <w:jc w:val="both"/>
        <w:rPr>
          <w:spacing w:val="-12"/>
          <w:sz w:val="28"/>
          <w:szCs w:val="28"/>
          <w:lang w:val="pl-PL"/>
        </w:rPr>
      </w:pPr>
      <w:r w:rsidRPr="00773C0F">
        <w:rPr>
          <w:spacing w:val="-12"/>
          <w:sz w:val="28"/>
          <w:szCs w:val="28"/>
          <w:lang w:val="pl-PL"/>
        </w:rPr>
        <w:t>1. Hỗ trợ nhà, công trình xây dựng khác tạo lập không hợp pháp trên đất ở thu hồi nhưng không đủ điều kiện được bồi thường theo quy định;</w:t>
      </w:r>
    </w:p>
    <w:p w14:paraId="50CF8D17" w14:textId="015B0EFA" w:rsidR="00BB25F9" w:rsidRPr="0000637C" w:rsidRDefault="00C160AA" w:rsidP="00773C0F">
      <w:pPr>
        <w:spacing w:before="40" w:after="40"/>
        <w:ind w:firstLine="567"/>
        <w:jc w:val="both"/>
        <w:rPr>
          <w:i/>
          <w:iCs/>
          <w:sz w:val="28"/>
          <w:szCs w:val="28"/>
          <w:lang w:val="pl-PL"/>
        </w:rPr>
      </w:pPr>
      <w:r w:rsidRPr="00773C0F">
        <w:rPr>
          <w:spacing w:val="-6"/>
          <w:sz w:val="28"/>
          <w:szCs w:val="28"/>
          <w:lang w:val="pl-PL"/>
        </w:rPr>
        <w:t xml:space="preserve">Trường hợp nhà, công trình xây dựng khác được tạo lập trên đất ở hợp pháp mà phải cấp Giấy phép xây dựng theo quy định pháp luật về xây dựng nhưng tại thời điểm họp phổ biến kế hoạch thu hồi đất, điều tra, khảo sát, đo đạc, kiểm đếm không có cấp Giấy phép xây dựng theo quy định, được Ủy ban nhân dân xã, phường xác nhận không có </w:t>
      </w:r>
      <w:r w:rsidR="00D75965" w:rsidRPr="00773C0F">
        <w:rPr>
          <w:spacing w:val="-6"/>
          <w:sz w:val="28"/>
          <w:szCs w:val="28"/>
          <w:lang w:val="pl-PL"/>
        </w:rPr>
        <w:t>Biên bản vi phạm lập theo quy định hoặc Quyết định xử lý vi phạm</w:t>
      </w:r>
      <w:r w:rsidR="0083140D" w:rsidRPr="00773C0F">
        <w:rPr>
          <w:spacing w:val="-6"/>
          <w:sz w:val="28"/>
          <w:szCs w:val="28"/>
          <w:lang w:val="pl-PL"/>
        </w:rPr>
        <w:t xml:space="preserve"> để </w:t>
      </w:r>
      <w:r w:rsidRPr="00773C0F">
        <w:rPr>
          <w:spacing w:val="-6"/>
          <w:sz w:val="28"/>
          <w:szCs w:val="28"/>
          <w:lang w:val="pl-PL"/>
        </w:rPr>
        <w:t xml:space="preserve">ngăn chặn của </w:t>
      </w:r>
      <w:r w:rsidRPr="00773C0F">
        <w:rPr>
          <w:spacing w:val="-6"/>
          <w:sz w:val="28"/>
          <w:szCs w:val="28"/>
          <w:lang w:val="pl-PL"/>
        </w:rPr>
        <w:lastRenderedPageBreak/>
        <w:t>cấp có thẩm quyền thì mức hỗ trợ bằng 100% giá trị nhà, công trình xây dựng khác</w:t>
      </w:r>
      <w:r w:rsidR="00BB25F9" w:rsidRPr="00773C0F">
        <w:rPr>
          <w:spacing w:val="-6"/>
          <w:sz w:val="28"/>
          <w:szCs w:val="28"/>
          <w:lang w:val="pl-PL"/>
        </w:rPr>
        <w:t xml:space="preserve"> theo bộ đơn giá bồi thường thiệt hại về nhà, công trình xây dựng khác gắn liền với đất khi Nhà nước thu hồi đất do Ủy ban nhân dân tỉnh quy định tại thời điểm bồi thường</w:t>
      </w:r>
      <w:r w:rsidR="00BB25F9" w:rsidRPr="0000637C">
        <w:rPr>
          <w:i/>
          <w:iCs/>
          <w:sz w:val="28"/>
          <w:szCs w:val="28"/>
          <w:lang w:val="pl-PL"/>
        </w:rPr>
        <w:t>.</w:t>
      </w:r>
    </w:p>
    <w:p w14:paraId="7844BC49" w14:textId="77777777" w:rsidR="00C160AA" w:rsidRPr="00773C0F" w:rsidRDefault="00C160AA" w:rsidP="00773C0F">
      <w:pPr>
        <w:spacing w:before="40" w:after="40"/>
        <w:ind w:firstLine="567"/>
        <w:jc w:val="both"/>
        <w:rPr>
          <w:spacing w:val="-6"/>
          <w:sz w:val="28"/>
          <w:szCs w:val="28"/>
          <w:lang w:val="pl-PL"/>
        </w:rPr>
      </w:pPr>
      <w:r w:rsidRPr="00773C0F">
        <w:rPr>
          <w:spacing w:val="-6"/>
          <w:sz w:val="28"/>
          <w:szCs w:val="28"/>
          <w:lang w:val="pl-PL"/>
        </w:rPr>
        <w:t>2. Hỗ trợ nhà, công trình xây dựng khác tạo lập không hợp pháp trên đất bị thu hồi không đủ điều kiện được bồi thường theo quy định trừ trường hợp quy định tại khoản 1 Điều này;</w:t>
      </w:r>
    </w:p>
    <w:p w14:paraId="7FF828F0" w14:textId="682BF748" w:rsidR="00C160AA" w:rsidRPr="00773C0F" w:rsidRDefault="00C160AA" w:rsidP="00773C0F">
      <w:pPr>
        <w:spacing w:before="40" w:after="40"/>
        <w:ind w:firstLine="567"/>
        <w:jc w:val="both"/>
        <w:rPr>
          <w:spacing w:val="-6"/>
          <w:sz w:val="28"/>
          <w:szCs w:val="28"/>
          <w:lang w:val="pl-PL"/>
        </w:rPr>
      </w:pPr>
      <w:r w:rsidRPr="00773C0F">
        <w:rPr>
          <w:spacing w:val="-6"/>
          <w:sz w:val="28"/>
          <w:szCs w:val="28"/>
          <w:lang w:val="pl-PL"/>
        </w:rPr>
        <w:t xml:space="preserve">Trường hợp nhà, công trình xây dựng khác tạo lập không hợp pháp trên đất bị thu hồi được </w:t>
      </w:r>
      <w:r w:rsidRPr="00773C0F">
        <w:rPr>
          <w:sz w:val="28"/>
          <w:szCs w:val="28"/>
          <w:lang w:val="nl-NL"/>
        </w:rPr>
        <w:t>Ủy ban nhân dân xã, phường</w:t>
      </w:r>
      <w:r w:rsidRPr="00773C0F">
        <w:rPr>
          <w:spacing w:val="-6"/>
          <w:sz w:val="28"/>
          <w:szCs w:val="28"/>
          <w:lang w:val="pl-PL"/>
        </w:rPr>
        <w:t xml:space="preserve"> xác nhận không </w:t>
      </w:r>
      <w:r w:rsidR="00D75965" w:rsidRPr="00773C0F">
        <w:rPr>
          <w:spacing w:val="-6"/>
          <w:sz w:val="28"/>
          <w:szCs w:val="28"/>
          <w:lang w:val="pl-PL"/>
        </w:rPr>
        <w:t>có Biên bản vi phạm lập theo quy định hoặc Quyết định xử lý vi phạm</w:t>
      </w:r>
      <w:r w:rsidR="0083140D" w:rsidRPr="00773C0F">
        <w:rPr>
          <w:spacing w:val="-6"/>
          <w:sz w:val="28"/>
          <w:szCs w:val="28"/>
          <w:lang w:val="pl-PL"/>
        </w:rPr>
        <w:t xml:space="preserve"> để </w:t>
      </w:r>
      <w:r w:rsidR="00D75965" w:rsidRPr="00773C0F">
        <w:rPr>
          <w:spacing w:val="-6"/>
          <w:sz w:val="28"/>
          <w:szCs w:val="28"/>
          <w:lang w:val="pl-PL"/>
        </w:rPr>
        <w:t xml:space="preserve">ngăn chặn </w:t>
      </w:r>
      <w:r w:rsidRPr="00773C0F">
        <w:rPr>
          <w:spacing w:val="-6"/>
          <w:sz w:val="28"/>
          <w:szCs w:val="28"/>
          <w:lang w:val="pl-PL"/>
        </w:rPr>
        <w:t>của cấp có thẩm quyền</w:t>
      </w:r>
      <w:r w:rsidR="00D75965" w:rsidRPr="00773C0F">
        <w:rPr>
          <w:spacing w:val="-6"/>
          <w:sz w:val="28"/>
          <w:szCs w:val="28"/>
          <w:lang w:val="pl-PL"/>
        </w:rPr>
        <w:t xml:space="preserve"> </w:t>
      </w:r>
      <w:r w:rsidRPr="00773C0F">
        <w:rPr>
          <w:spacing w:val="-6"/>
          <w:sz w:val="28"/>
          <w:szCs w:val="28"/>
          <w:lang w:val="pl-PL"/>
        </w:rPr>
        <w:t>thì mức hỗ trợ như sau:</w:t>
      </w:r>
    </w:p>
    <w:p w14:paraId="6E477918" w14:textId="77777777" w:rsidR="00C160AA" w:rsidRPr="00773C0F" w:rsidRDefault="00C160AA" w:rsidP="00773C0F">
      <w:pPr>
        <w:spacing w:before="40" w:after="40"/>
        <w:ind w:firstLine="567"/>
        <w:jc w:val="both"/>
        <w:rPr>
          <w:spacing w:val="-6"/>
          <w:sz w:val="28"/>
          <w:szCs w:val="28"/>
          <w:lang w:val="pl-PL"/>
        </w:rPr>
      </w:pPr>
      <w:r w:rsidRPr="00773C0F">
        <w:rPr>
          <w:spacing w:val="-6"/>
          <w:sz w:val="28"/>
          <w:szCs w:val="28"/>
          <w:lang w:val="pl-PL"/>
        </w:rPr>
        <w:t>a) Nhà, công trình xây dựng khác tạo lập từ trước ngày 01 tháng 7 năm 2004: Bằng 80% giá trị bồi thường nhà, công trình xây dựng khác theo bộ đơn giá bồi thường thiệt hại về nhà, công trình xây dựng khác gắn liền với đất khi Nhà nước thu hồi đất do Ủy ban nhân dân tỉnh quy định tại thời điểm bồi thường.</w:t>
      </w:r>
    </w:p>
    <w:p w14:paraId="46FD7BF0" w14:textId="77777777" w:rsidR="00C160AA" w:rsidRPr="00773C0F" w:rsidRDefault="00C160AA" w:rsidP="00773C0F">
      <w:pPr>
        <w:spacing w:before="40" w:after="40"/>
        <w:ind w:firstLine="567"/>
        <w:jc w:val="both"/>
        <w:rPr>
          <w:spacing w:val="-6"/>
          <w:sz w:val="28"/>
          <w:szCs w:val="28"/>
          <w:lang w:val="pl-PL"/>
        </w:rPr>
      </w:pPr>
      <w:r w:rsidRPr="00773C0F">
        <w:rPr>
          <w:spacing w:val="-6"/>
          <w:sz w:val="28"/>
          <w:szCs w:val="28"/>
          <w:lang w:val="pl-PL"/>
        </w:rPr>
        <w:t>b) Nhà, công trình xây dựng khác tạo lập từ ngày 01 tháng 7 năm 2004 đến trước ngày 01 tháng 7 năm 2014: Bằng 60% giá trị bồi thường nhà, công trình xây dựng khác theo bộ đơn giá bồi thường thiệt hại về nhà, công trình xây dựng khác gắn liền với đất khi Nhà nước thu hồi đất do Ủy ban nhân dân tỉnh quy định tại thời điểm bồi thường.</w:t>
      </w:r>
    </w:p>
    <w:p w14:paraId="05888786" w14:textId="621C8AE4" w:rsidR="00C160AA" w:rsidRPr="00773C0F" w:rsidRDefault="00C160AA" w:rsidP="00773C0F">
      <w:pPr>
        <w:spacing w:before="40" w:after="40"/>
        <w:ind w:firstLine="567"/>
        <w:jc w:val="both"/>
        <w:rPr>
          <w:strike/>
          <w:sz w:val="28"/>
          <w:szCs w:val="28"/>
          <w:lang w:val="pl-PL"/>
        </w:rPr>
      </w:pPr>
      <w:r w:rsidRPr="00773C0F">
        <w:rPr>
          <w:spacing w:val="-6"/>
          <w:sz w:val="28"/>
          <w:szCs w:val="28"/>
          <w:lang w:val="pl-PL"/>
        </w:rPr>
        <w:t>c)</w:t>
      </w:r>
      <w:r w:rsidRPr="00773C0F">
        <w:rPr>
          <w:sz w:val="28"/>
          <w:szCs w:val="28"/>
          <w:lang w:val="pl-PL"/>
        </w:rPr>
        <w:t xml:space="preserve"> Đối với nhà, công trình xây dựng khác tạo lập từ ngày 01 tháng 7 năm 2014 đến trước ngày 01 tháng 8 năm 2024: </w:t>
      </w:r>
      <w:r w:rsidR="00CC5C6A" w:rsidRPr="00773C0F">
        <w:rPr>
          <w:sz w:val="28"/>
          <w:szCs w:val="28"/>
          <w:lang w:val="pl-PL"/>
        </w:rPr>
        <w:t>B</w:t>
      </w:r>
      <w:r w:rsidRPr="00773C0F">
        <w:rPr>
          <w:sz w:val="28"/>
          <w:szCs w:val="28"/>
          <w:lang w:val="pl-PL"/>
        </w:rPr>
        <w:t xml:space="preserve">ằng 40% </w:t>
      </w:r>
      <w:r w:rsidRPr="00773C0F">
        <w:rPr>
          <w:spacing w:val="-6"/>
          <w:sz w:val="28"/>
          <w:szCs w:val="28"/>
          <w:lang w:val="pl-PL"/>
        </w:rPr>
        <w:t>giá trị bồi thường nhà, công trình xây dựng khác theo bộ đơn giá bồi thường thiệt hại về nhà, công trình xây dựng khác gắn liền với đất khi Nhà nước thu hồi đất do Ủy ban nhân dân tỉnh quy định tại thời điểm bồi thường.</w:t>
      </w:r>
    </w:p>
    <w:p w14:paraId="61C3D148" w14:textId="77777777" w:rsidR="00C160AA" w:rsidRPr="00773C0F" w:rsidRDefault="00C160AA" w:rsidP="00773C0F">
      <w:pPr>
        <w:spacing w:before="40" w:after="40"/>
        <w:ind w:firstLine="567"/>
        <w:jc w:val="both"/>
        <w:rPr>
          <w:spacing w:val="-6"/>
          <w:sz w:val="28"/>
          <w:szCs w:val="28"/>
          <w:lang w:val="pl-PL"/>
        </w:rPr>
      </w:pPr>
      <w:r w:rsidRPr="00773C0F">
        <w:rPr>
          <w:spacing w:val="-6"/>
          <w:sz w:val="28"/>
          <w:szCs w:val="28"/>
          <w:lang w:val="pl-PL"/>
        </w:rPr>
        <w:t>d) Nhà, công trình xây dựng khác tạo lập từ ngày 01 tháng 8 năm 2024 thì không được hỗ trợ, người có tài sản phải tự tháo dỡ.</w:t>
      </w:r>
    </w:p>
    <w:p w14:paraId="30409A70" w14:textId="4E392159" w:rsidR="00C160AA" w:rsidRPr="00773C0F" w:rsidRDefault="00C160AA" w:rsidP="00773C0F">
      <w:pPr>
        <w:spacing w:before="40" w:after="40"/>
        <w:ind w:firstLine="567"/>
        <w:jc w:val="both"/>
        <w:rPr>
          <w:strike/>
          <w:spacing w:val="-6"/>
          <w:sz w:val="28"/>
          <w:szCs w:val="28"/>
          <w:lang w:val="pl-PL"/>
        </w:rPr>
      </w:pPr>
      <w:r w:rsidRPr="00773C0F">
        <w:rPr>
          <w:spacing w:val="-6"/>
          <w:sz w:val="28"/>
          <w:szCs w:val="28"/>
          <w:lang w:val="pl-PL"/>
        </w:rPr>
        <w:t>3. Hỗ trợ công trình trên đất nông nghiệp</w:t>
      </w:r>
    </w:p>
    <w:p w14:paraId="3FCA4EF4" w14:textId="3CC79A2D" w:rsidR="00D0013C" w:rsidRPr="00773C0F" w:rsidRDefault="00D0013C" w:rsidP="00773C0F">
      <w:pPr>
        <w:spacing w:before="40" w:after="40"/>
        <w:ind w:firstLine="567"/>
        <w:jc w:val="both"/>
        <w:rPr>
          <w:spacing w:val="-6"/>
          <w:sz w:val="28"/>
          <w:szCs w:val="28"/>
          <w:lang w:val="pl-PL"/>
        </w:rPr>
      </w:pPr>
      <w:r w:rsidRPr="00773C0F">
        <w:rPr>
          <w:spacing w:val="-6"/>
          <w:sz w:val="28"/>
          <w:szCs w:val="28"/>
          <w:lang w:val="pl-PL"/>
        </w:rPr>
        <w:t>a) Đối với các công trình xây dựng khác phục vụ đời sống sinh hoạt được xây dựng trên đất nông nghiệp liền kề với đất ở hoặc trong cùng khuôn viên khu đất ở của cùng chủ sử dụng đất mà có nhà ở xây dựng hợp pháp; đối với công trình xây dựng khác phục vụ vào mục đích sản xuất nông nghiệp trên đất bị thu hồi hình thành trước thời điểm Ủy ban nhân dân xã, phường nơi có đất thu hồi tổ chức họp với người có đất thu hồi đất để phổ biến, tiếp nhận ý kiến, khi xây dựng không có Biên bản vi phạm lập theo quy định hoặc Quyết định xử lý vi phạm của cơ quan quản lý nhà nước có thẩm quyền, được xác định công trình xây dựng với mục đích để phục vụ đời sống sinh hoạt và phục vụ sản xuất nông nghiệp hoặc các công trình nằm trong phương án sử dụng đất đa mục đích được cấp có thẩm quyền phê duyệt thì thực hiện hỗ trợ đối với tài sản xây dựng trên đất, mức hỗ trợ bằng mức bồi thường.</w:t>
      </w:r>
    </w:p>
    <w:p w14:paraId="537BC650" w14:textId="77777777" w:rsidR="00C160AA" w:rsidRPr="00773C0F" w:rsidRDefault="00C160AA" w:rsidP="00773C0F">
      <w:pPr>
        <w:spacing w:before="40" w:after="40"/>
        <w:ind w:firstLine="567"/>
        <w:jc w:val="both"/>
        <w:rPr>
          <w:spacing w:val="-2"/>
          <w:sz w:val="28"/>
          <w:szCs w:val="28"/>
          <w:lang w:val="pl-PL"/>
        </w:rPr>
      </w:pPr>
      <w:r w:rsidRPr="00773C0F">
        <w:rPr>
          <w:spacing w:val="-2"/>
          <w:sz w:val="28"/>
          <w:szCs w:val="28"/>
          <w:lang w:val="pl-PL"/>
        </w:rPr>
        <w:t>b) Đối với các công trình xây dựng khác phục vụ đời sống sinh hoạt được xây dựng trên đất nông nghiệp hình thành cùng thời điểm với nhà ở xây dựng không hợp pháp thì thực hiện theo quy định tại khoản 2 Điều này.</w:t>
      </w:r>
    </w:p>
    <w:p w14:paraId="0E4F8707" w14:textId="7C9286FB" w:rsidR="00D0013C" w:rsidRPr="00773C0F" w:rsidRDefault="00D0013C" w:rsidP="00773C0F">
      <w:pPr>
        <w:spacing w:before="40" w:after="40"/>
        <w:ind w:firstLine="567"/>
        <w:jc w:val="both"/>
        <w:rPr>
          <w:spacing w:val="-6"/>
          <w:sz w:val="28"/>
          <w:szCs w:val="28"/>
          <w:lang w:val="pl-PL"/>
        </w:rPr>
      </w:pPr>
      <w:r w:rsidRPr="00773C0F">
        <w:rPr>
          <w:spacing w:val="-2"/>
          <w:sz w:val="28"/>
          <w:szCs w:val="28"/>
          <w:lang w:val="pl-PL"/>
        </w:rPr>
        <w:t xml:space="preserve">c) Đối với các công trình xây dựng phục vụ trực tiếp sản xuất nông nghiệp theo quy định tại Điều 178 Luật Đất đai năm 2024 trên đất bị thu hồi </w:t>
      </w:r>
      <w:r w:rsidRPr="00773C0F">
        <w:rPr>
          <w:spacing w:val="-6"/>
          <w:sz w:val="28"/>
          <w:szCs w:val="28"/>
          <w:lang w:val="pl-PL"/>
        </w:rPr>
        <w:t xml:space="preserve">được Ủy ban nhân dân xã, phường nơi có đất thu hồi xác nhận công trình xây dựng với mục đích </w:t>
      </w:r>
      <w:r w:rsidRPr="00773C0F">
        <w:rPr>
          <w:spacing w:val="-2"/>
          <w:sz w:val="28"/>
          <w:szCs w:val="28"/>
          <w:lang w:val="pl-PL"/>
        </w:rPr>
        <w:t xml:space="preserve">phục vụ trực tiếp sản xuất nông nghiệp đảm bảo </w:t>
      </w:r>
      <w:r w:rsidRPr="00773C0F">
        <w:rPr>
          <w:spacing w:val="-6"/>
          <w:sz w:val="28"/>
          <w:szCs w:val="28"/>
          <w:lang w:val="pl-PL"/>
        </w:rPr>
        <w:t>diện tích, vị trí, tiêu chí</w:t>
      </w:r>
      <w:r w:rsidRPr="00773C0F">
        <w:rPr>
          <w:spacing w:val="-2"/>
          <w:sz w:val="28"/>
          <w:szCs w:val="28"/>
          <w:lang w:val="pl-PL"/>
        </w:rPr>
        <w:t xml:space="preserve"> đáp ứng theo quy định </w:t>
      </w:r>
      <w:r w:rsidRPr="00773C0F">
        <w:rPr>
          <w:spacing w:val="-6"/>
          <w:sz w:val="28"/>
          <w:szCs w:val="28"/>
          <w:lang w:val="pl-PL"/>
        </w:rPr>
        <w:lastRenderedPageBreak/>
        <w:t xml:space="preserve">của Ủy ban nhân dân tỉnh </w:t>
      </w:r>
      <w:r w:rsidRPr="00773C0F">
        <w:rPr>
          <w:spacing w:val="-2"/>
          <w:sz w:val="28"/>
          <w:szCs w:val="28"/>
          <w:lang w:val="pl-PL"/>
        </w:rPr>
        <w:t xml:space="preserve">thì </w:t>
      </w:r>
      <w:r w:rsidRPr="00773C0F">
        <w:rPr>
          <w:spacing w:val="-6"/>
          <w:sz w:val="28"/>
          <w:szCs w:val="28"/>
          <w:lang w:val="pl-PL"/>
        </w:rPr>
        <w:t xml:space="preserve">hỗ trợ đối với tài sản xây dựng trên đất, mức hỗ trợ bằng mức bồi thường. </w:t>
      </w:r>
    </w:p>
    <w:p w14:paraId="6E259704" w14:textId="77777777" w:rsidR="00213950" w:rsidRPr="00773C0F" w:rsidRDefault="00C160AA" w:rsidP="00773C0F">
      <w:pPr>
        <w:spacing w:before="40" w:after="40"/>
        <w:ind w:firstLine="567"/>
        <w:jc w:val="both"/>
        <w:rPr>
          <w:sz w:val="28"/>
          <w:szCs w:val="28"/>
          <w:lang w:val="pl-PL"/>
        </w:rPr>
      </w:pPr>
      <w:r w:rsidRPr="00773C0F">
        <w:rPr>
          <w:sz w:val="28"/>
          <w:szCs w:val="28"/>
          <w:lang w:val="pl-PL"/>
        </w:rPr>
        <w:t>4. Không hỗ trợ đối với các trường hợp quy định tại khoản 1, khoản 2, khoản 3  Điều này mà trước đó đã bị các cơ quan nhà nước có thẩm quyền xử lý, ngăn chặn hành vi vi phạm.</w:t>
      </w:r>
    </w:p>
    <w:p w14:paraId="7C5EE176" w14:textId="3BA2E5AA" w:rsidR="00821951" w:rsidRPr="00773C0F" w:rsidRDefault="00ED7C55" w:rsidP="00773C0F">
      <w:pPr>
        <w:spacing w:before="40" w:after="40"/>
        <w:ind w:firstLine="567"/>
        <w:jc w:val="both"/>
        <w:rPr>
          <w:sz w:val="28"/>
          <w:szCs w:val="28"/>
          <w:lang w:val="pl-PL"/>
        </w:rPr>
      </w:pPr>
      <w:r w:rsidRPr="00773C0F">
        <w:rPr>
          <w:sz w:val="28"/>
          <w:szCs w:val="28"/>
          <w:lang w:val="pl-PL"/>
        </w:rPr>
        <w:t>5</w:t>
      </w:r>
      <w:r w:rsidR="00821951" w:rsidRPr="00773C0F">
        <w:rPr>
          <w:sz w:val="28"/>
          <w:szCs w:val="28"/>
          <w:lang w:val="pl-PL"/>
        </w:rPr>
        <w:t xml:space="preserve">. Đối với các biện pháp và mức hỗ trợ khác chưa được quy định cụ thể tại Quyết định này, căn cứ tình hình thực tế phát sinh của từng dự án, </w:t>
      </w:r>
      <w:r w:rsidR="000B1EDD" w:rsidRPr="00773C0F">
        <w:rPr>
          <w:sz w:val="28"/>
          <w:szCs w:val="28"/>
          <w:lang w:val="pl-PL"/>
        </w:rPr>
        <w:t xml:space="preserve">Ủy ban nhân dân cấp xã </w:t>
      </w:r>
      <w:r w:rsidR="00821951" w:rsidRPr="00773C0F">
        <w:rPr>
          <w:sz w:val="28"/>
          <w:szCs w:val="28"/>
          <w:lang w:val="pl-PL"/>
        </w:rPr>
        <w:t xml:space="preserve">chủ trì, phối hợp với các đơn vị liên quan rà soát, đề xuất biện pháp hỗ trợ gửi Sở Nông nghiệp và Môi trường. Sở Nông nghiệp và Môi trường chủ trì, phối hợp với các cơ quan liên quan thẩm định, báo cáo </w:t>
      </w:r>
      <w:r w:rsidR="00871BA0" w:rsidRPr="00773C0F">
        <w:rPr>
          <w:sz w:val="28"/>
          <w:szCs w:val="28"/>
          <w:lang w:val="pl-PL"/>
        </w:rPr>
        <w:t>Ủy ban nhân dân</w:t>
      </w:r>
      <w:r w:rsidR="00821951" w:rsidRPr="00773C0F">
        <w:rPr>
          <w:sz w:val="28"/>
          <w:szCs w:val="28"/>
          <w:lang w:val="pl-PL"/>
        </w:rPr>
        <w:t xml:space="preserve"> tỉnh </w:t>
      </w:r>
      <w:r w:rsidR="00CE789F" w:rsidRPr="00773C0F">
        <w:rPr>
          <w:sz w:val="28"/>
          <w:szCs w:val="28"/>
          <w:lang w:val="pl-PL"/>
        </w:rPr>
        <w:t xml:space="preserve">xem xét, </w:t>
      </w:r>
      <w:r w:rsidR="00821951" w:rsidRPr="00773C0F">
        <w:rPr>
          <w:sz w:val="28"/>
          <w:szCs w:val="28"/>
          <w:lang w:val="pl-PL"/>
        </w:rPr>
        <w:t xml:space="preserve">thống nhất bằng văn bản làm căn cứ để </w:t>
      </w:r>
      <w:r w:rsidR="000B1EDD" w:rsidRPr="00773C0F">
        <w:rPr>
          <w:sz w:val="28"/>
          <w:szCs w:val="28"/>
          <w:lang w:val="pl-PL"/>
        </w:rPr>
        <w:t xml:space="preserve">Ủy ban nhân dân cấp xã </w:t>
      </w:r>
      <w:r w:rsidR="00821951" w:rsidRPr="00773C0F">
        <w:rPr>
          <w:sz w:val="28"/>
          <w:szCs w:val="28"/>
          <w:lang w:val="pl-PL"/>
        </w:rPr>
        <w:t>ban hành quyết định áp dụng mức hỗ trợ cụ thể cho dự án.”</w:t>
      </w:r>
    </w:p>
    <w:p w14:paraId="45C6E5B6" w14:textId="524ACD6F" w:rsidR="00FB275F" w:rsidRPr="00773C0F" w:rsidRDefault="00C62AD0" w:rsidP="00773C0F">
      <w:pPr>
        <w:spacing w:before="40" w:after="40"/>
        <w:ind w:firstLine="567"/>
        <w:jc w:val="both"/>
        <w:rPr>
          <w:b/>
          <w:sz w:val="28"/>
          <w:szCs w:val="28"/>
          <w:lang w:val="pl-PL"/>
        </w:rPr>
      </w:pPr>
      <w:bookmarkStart w:id="14" w:name="_Hlk217574717"/>
      <w:r w:rsidRPr="00773C0F">
        <w:rPr>
          <w:b/>
          <w:sz w:val="28"/>
          <w:szCs w:val="28"/>
          <w:lang w:val="pl-PL"/>
        </w:rPr>
        <w:t xml:space="preserve">Điều </w:t>
      </w:r>
      <w:r w:rsidR="00332ED1" w:rsidRPr="00773C0F">
        <w:rPr>
          <w:b/>
          <w:sz w:val="28"/>
          <w:szCs w:val="28"/>
          <w:lang w:val="pl-PL"/>
        </w:rPr>
        <w:t>2</w:t>
      </w:r>
      <w:r w:rsidRPr="00773C0F">
        <w:rPr>
          <w:b/>
          <w:sz w:val="28"/>
          <w:szCs w:val="28"/>
          <w:lang w:val="pl-PL"/>
        </w:rPr>
        <w:t xml:space="preserve">. </w:t>
      </w:r>
      <w:bookmarkStart w:id="15" w:name="dieu_2"/>
      <w:r w:rsidR="00FB275F" w:rsidRPr="00773C0F">
        <w:rPr>
          <w:b/>
          <w:sz w:val="28"/>
          <w:szCs w:val="28"/>
          <w:lang w:val="pl-PL"/>
        </w:rPr>
        <w:t>Điều khoản thi hành</w:t>
      </w:r>
      <w:bookmarkEnd w:id="15"/>
    </w:p>
    <w:bookmarkEnd w:id="14"/>
    <w:p w14:paraId="7A673FCB" w14:textId="32800399" w:rsidR="00FB275F" w:rsidRPr="00773C0F" w:rsidRDefault="00FB275F" w:rsidP="00773C0F">
      <w:pPr>
        <w:spacing w:before="40" w:after="40"/>
        <w:ind w:firstLine="567"/>
        <w:jc w:val="both"/>
        <w:rPr>
          <w:sz w:val="28"/>
          <w:szCs w:val="28"/>
          <w:lang w:val="pl-PL"/>
        </w:rPr>
      </w:pPr>
      <w:r w:rsidRPr="00773C0F">
        <w:rPr>
          <w:sz w:val="28"/>
          <w:szCs w:val="28"/>
          <w:lang w:val="pl-PL"/>
        </w:rPr>
        <w:t xml:space="preserve">1. Quyết định này có hiệu lực thi hành từ ngày </w:t>
      </w:r>
      <w:r w:rsidR="00BA1445">
        <w:rPr>
          <w:sz w:val="28"/>
          <w:szCs w:val="28"/>
          <w:lang w:val="pl-PL"/>
        </w:rPr>
        <w:t>05</w:t>
      </w:r>
      <w:r w:rsidRPr="00773C0F">
        <w:rPr>
          <w:sz w:val="28"/>
          <w:szCs w:val="28"/>
          <w:lang w:val="pl-PL"/>
        </w:rPr>
        <w:t xml:space="preserve"> tháng </w:t>
      </w:r>
      <w:r w:rsidR="00BA1445">
        <w:rPr>
          <w:sz w:val="28"/>
          <w:szCs w:val="28"/>
          <w:lang w:val="pl-PL"/>
        </w:rPr>
        <w:t>5</w:t>
      </w:r>
      <w:r w:rsidRPr="00773C0F">
        <w:rPr>
          <w:sz w:val="28"/>
          <w:szCs w:val="28"/>
          <w:lang w:val="pl-PL"/>
        </w:rPr>
        <w:t xml:space="preserve"> năm 202</w:t>
      </w:r>
      <w:r w:rsidR="001E52B3" w:rsidRPr="00773C0F">
        <w:rPr>
          <w:sz w:val="28"/>
          <w:szCs w:val="28"/>
          <w:lang w:val="pl-PL"/>
        </w:rPr>
        <w:t>6</w:t>
      </w:r>
      <w:r w:rsidRPr="00773C0F">
        <w:rPr>
          <w:sz w:val="28"/>
          <w:szCs w:val="28"/>
          <w:lang w:val="pl-PL"/>
        </w:rPr>
        <w:t>.</w:t>
      </w:r>
    </w:p>
    <w:p w14:paraId="4286455A" w14:textId="59A8261A" w:rsidR="00FB275F" w:rsidRPr="00773C0F" w:rsidRDefault="00FB275F" w:rsidP="00773C0F">
      <w:pPr>
        <w:spacing w:before="40" w:after="40"/>
        <w:ind w:firstLine="567"/>
        <w:jc w:val="both"/>
        <w:rPr>
          <w:sz w:val="28"/>
          <w:szCs w:val="28"/>
          <w:lang w:val="pl-PL"/>
        </w:rPr>
      </w:pPr>
      <w:r w:rsidRPr="00773C0F">
        <w:rPr>
          <w:sz w:val="28"/>
          <w:szCs w:val="28"/>
          <w:lang w:val="pl-PL"/>
        </w:rPr>
        <w:t xml:space="preserve">2. </w:t>
      </w:r>
      <w:r w:rsidR="00D3476B" w:rsidRPr="00773C0F">
        <w:rPr>
          <w:sz w:val="28"/>
          <w:szCs w:val="28"/>
          <w:lang w:val="pl-PL"/>
        </w:rPr>
        <w:t xml:space="preserve">Điều khoản </w:t>
      </w:r>
      <w:r w:rsidR="00E74A12" w:rsidRPr="00773C0F">
        <w:rPr>
          <w:sz w:val="28"/>
          <w:szCs w:val="28"/>
          <w:lang w:val="pl-PL"/>
        </w:rPr>
        <w:t>chuyển tiếp</w:t>
      </w:r>
    </w:p>
    <w:p w14:paraId="79943959" w14:textId="5AB4C249" w:rsidR="008E07DA" w:rsidRPr="0000637C" w:rsidRDefault="008E07DA" w:rsidP="00773C0F">
      <w:pPr>
        <w:spacing w:before="40" w:after="40"/>
        <w:ind w:firstLine="567"/>
        <w:jc w:val="both"/>
        <w:rPr>
          <w:spacing w:val="-6"/>
          <w:sz w:val="28"/>
          <w:szCs w:val="28"/>
          <w:lang w:val="pl-PL"/>
        </w:rPr>
      </w:pPr>
      <w:bookmarkStart w:id="16" w:name="_Hlk217574728"/>
      <w:r w:rsidRPr="00773C0F">
        <w:rPr>
          <w:spacing w:val="-6"/>
          <w:sz w:val="28"/>
          <w:szCs w:val="28"/>
          <w:lang w:val="pl-PL"/>
        </w:rPr>
        <w:t xml:space="preserve">Thực hiện theo quy định tại </w:t>
      </w:r>
      <w:r w:rsidR="000754D6" w:rsidRPr="00773C0F">
        <w:rPr>
          <w:spacing w:val="-6"/>
          <w:sz w:val="28"/>
          <w:szCs w:val="28"/>
          <w:lang w:val="pl-PL"/>
        </w:rPr>
        <w:t>k</w:t>
      </w:r>
      <w:r w:rsidRPr="00773C0F">
        <w:rPr>
          <w:spacing w:val="-6"/>
          <w:sz w:val="28"/>
          <w:szCs w:val="28"/>
          <w:lang w:val="pl-PL"/>
        </w:rPr>
        <w:t xml:space="preserve">hoản 13 Điều 3 </w:t>
      </w:r>
      <w:r w:rsidRPr="0000637C">
        <w:rPr>
          <w:spacing w:val="-6"/>
          <w:sz w:val="28"/>
          <w:szCs w:val="28"/>
          <w:lang w:val="pl-PL"/>
        </w:rPr>
        <w:t xml:space="preserve">Nghị quyết số 254/2025/QH15 của Quốc </w:t>
      </w:r>
      <w:r w:rsidR="000754D6" w:rsidRPr="0000637C">
        <w:rPr>
          <w:spacing w:val="-6"/>
          <w:sz w:val="28"/>
          <w:szCs w:val="28"/>
          <w:lang w:val="pl-PL"/>
        </w:rPr>
        <w:t>h</w:t>
      </w:r>
      <w:r w:rsidRPr="0000637C">
        <w:rPr>
          <w:spacing w:val="-6"/>
          <w:sz w:val="28"/>
          <w:szCs w:val="28"/>
          <w:lang w:val="pl-PL"/>
        </w:rPr>
        <w:t xml:space="preserve">ội và Điều 19 Nghị định số 49/2026/NĐ-CP ngày 31/01/2026 của Chính </w:t>
      </w:r>
      <w:r w:rsidR="0050016F" w:rsidRPr="0000637C">
        <w:rPr>
          <w:spacing w:val="-6"/>
          <w:sz w:val="28"/>
          <w:szCs w:val="28"/>
          <w:lang w:val="pl-PL"/>
        </w:rPr>
        <w:t>p</w:t>
      </w:r>
      <w:r w:rsidRPr="0000637C">
        <w:rPr>
          <w:spacing w:val="-6"/>
          <w:sz w:val="28"/>
          <w:szCs w:val="28"/>
          <w:lang w:val="pl-PL"/>
        </w:rPr>
        <w:t>hủ</w:t>
      </w:r>
      <w:r w:rsidR="00A9428F" w:rsidRPr="0000637C">
        <w:rPr>
          <w:spacing w:val="-6"/>
          <w:sz w:val="28"/>
          <w:szCs w:val="28"/>
          <w:lang w:val="pl-PL"/>
        </w:rPr>
        <w:t>.</w:t>
      </w:r>
    </w:p>
    <w:p w14:paraId="0F5694B6" w14:textId="6924268A" w:rsidR="0050016F" w:rsidRPr="00773C0F" w:rsidRDefault="0050016F" w:rsidP="00773C0F">
      <w:pPr>
        <w:spacing w:before="40" w:after="40"/>
        <w:ind w:firstLine="567"/>
        <w:jc w:val="both"/>
        <w:rPr>
          <w:strike/>
          <w:spacing w:val="-6"/>
          <w:sz w:val="28"/>
          <w:szCs w:val="28"/>
          <w:lang w:val="pl-PL"/>
        </w:rPr>
      </w:pPr>
      <w:r w:rsidRPr="0000637C">
        <w:rPr>
          <w:spacing w:val="-6"/>
          <w:sz w:val="28"/>
          <w:szCs w:val="28"/>
          <w:lang w:val="pl-PL"/>
        </w:rPr>
        <w:t>3. Trong quá trình thực hiện nếu có phát sinh vướng mắc, các địa phương, đơn vị có văn bản gửi Sở Nông nghiệp và Môi trường để được hướng dẫn theo thẩm quyền hoặc tổng hợp, đề xuất báo cáo Ủy ban nhân dân tỉnh xem xét</w:t>
      </w:r>
      <w:r w:rsidR="000754D6" w:rsidRPr="0000637C">
        <w:rPr>
          <w:spacing w:val="-6"/>
          <w:sz w:val="28"/>
          <w:szCs w:val="28"/>
          <w:lang w:val="pl-PL"/>
        </w:rPr>
        <w:t>,</w:t>
      </w:r>
      <w:r w:rsidRPr="0000637C">
        <w:rPr>
          <w:spacing w:val="-6"/>
          <w:sz w:val="28"/>
          <w:szCs w:val="28"/>
          <w:lang w:val="pl-PL"/>
        </w:rPr>
        <w:t xml:space="preserve"> quyết định.</w:t>
      </w:r>
    </w:p>
    <w:p w14:paraId="274C157B" w14:textId="21BA8190" w:rsidR="00B02EF3" w:rsidRPr="00773C0F" w:rsidRDefault="00B02EF3" w:rsidP="00773C0F">
      <w:pPr>
        <w:spacing w:before="40" w:after="40"/>
        <w:ind w:firstLine="567"/>
        <w:jc w:val="both"/>
        <w:rPr>
          <w:b/>
          <w:bCs/>
          <w:sz w:val="28"/>
          <w:szCs w:val="28"/>
          <w:lang w:val="pl-PL"/>
        </w:rPr>
      </w:pPr>
      <w:r w:rsidRPr="00773C0F">
        <w:rPr>
          <w:b/>
          <w:bCs/>
          <w:sz w:val="28"/>
          <w:szCs w:val="28"/>
          <w:lang w:val="pl-PL"/>
        </w:rPr>
        <w:t xml:space="preserve">Điều </w:t>
      </w:r>
      <w:r w:rsidR="00332ED1" w:rsidRPr="00773C0F">
        <w:rPr>
          <w:b/>
          <w:bCs/>
          <w:sz w:val="28"/>
          <w:szCs w:val="28"/>
          <w:lang w:val="pl-PL"/>
        </w:rPr>
        <w:t>3</w:t>
      </w:r>
      <w:r w:rsidRPr="00773C0F">
        <w:rPr>
          <w:b/>
          <w:bCs/>
          <w:sz w:val="28"/>
          <w:szCs w:val="28"/>
          <w:lang w:val="pl-PL"/>
        </w:rPr>
        <w:t>. Trách nhiệm tổ chức thực hiện</w:t>
      </w:r>
    </w:p>
    <w:bookmarkEnd w:id="16"/>
    <w:p w14:paraId="235B9B46" w14:textId="735173E3" w:rsidR="00B02EF3" w:rsidRDefault="00B02EF3" w:rsidP="00773C0F">
      <w:pPr>
        <w:spacing w:before="40" w:after="40"/>
        <w:ind w:firstLine="567"/>
        <w:jc w:val="both"/>
        <w:rPr>
          <w:spacing w:val="-2"/>
          <w:sz w:val="28"/>
          <w:szCs w:val="28"/>
          <w:lang w:val="pl-PL"/>
        </w:rPr>
      </w:pPr>
      <w:r w:rsidRPr="00773C0F">
        <w:rPr>
          <w:spacing w:val="-2"/>
          <w:sz w:val="28"/>
          <w:szCs w:val="28"/>
          <w:lang w:val="pl-PL"/>
        </w:rPr>
        <w:t>Chánh Văn phòng Ủy ban nhân dân tỉnh, Giám đốc Sở Nông nghiệp và Môi trường; Thủ trưởng các sở, ban, ngành, đơn vị có liên quan; Ủy ban nhân dân các xã, phường và tổ chức, cá nhân</w:t>
      </w:r>
      <w:r w:rsidR="008E07DA" w:rsidRPr="00773C0F">
        <w:rPr>
          <w:spacing w:val="-2"/>
          <w:sz w:val="28"/>
          <w:szCs w:val="28"/>
          <w:lang w:val="pl-PL"/>
        </w:rPr>
        <w:t>, người sử dụng đất</w:t>
      </w:r>
      <w:r w:rsidRPr="00773C0F">
        <w:rPr>
          <w:spacing w:val="-2"/>
          <w:sz w:val="28"/>
          <w:szCs w:val="28"/>
          <w:lang w:val="pl-PL"/>
        </w:rPr>
        <w:t xml:space="preserve"> có liên quan chị</w:t>
      </w:r>
      <w:r w:rsidR="00871BA0">
        <w:rPr>
          <w:spacing w:val="-2"/>
          <w:sz w:val="28"/>
          <w:szCs w:val="28"/>
          <w:lang w:val="pl-PL"/>
        </w:rPr>
        <w:t>u</w:t>
      </w:r>
      <w:r w:rsidRPr="00773C0F">
        <w:rPr>
          <w:spacing w:val="-2"/>
          <w:sz w:val="28"/>
          <w:szCs w:val="28"/>
          <w:lang w:val="pl-PL"/>
        </w:rPr>
        <w:t xml:space="preserve"> trách nhiệm thi hành Quyết định này./.</w:t>
      </w:r>
    </w:p>
    <w:p w14:paraId="1C66F48C" w14:textId="77777777" w:rsidR="008525A1" w:rsidRPr="00773C0F" w:rsidRDefault="008525A1" w:rsidP="00773C0F">
      <w:pPr>
        <w:spacing w:before="40" w:after="40"/>
        <w:ind w:firstLine="567"/>
        <w:jc w:val="both"/>
        <w:rPr>
          <w:spacing w:val="-2"/>
          <w:sz w:val="28"/>
          <w:szCs w:val="28"/>
          <w:lang w:val="pl-PL"/>
        </w:rPr>
      </w:pPr>
    </w:p>
    <w:tbl>
      <w:tblPr>
        <w:tblW w:w="0" w:type="auto"/>
        <w:tblLook w:val="01E0" w:firstRow="1" w:lastRow="1" w:firstColumn="1" w:lastColumn="1" w:noHBand="0" w:noVBand="0"/>
      </w:tblPr>
      <w:tblGrid>
        <w:gridCol w:w="4820"/>
        <w:gridCol w:w="4389"/>
      </w:tblGrid>
      <w:tr w:rsidR="00E74A12" w:rsidRPr="0000637C" w14:paraId="6B496038" w14:textId="77777777" w:rsidTr="00F412B8">
        <w:tc>
          <w:tcPr>
            <w:tcW w:w="4820" w:type="dxa"/>
          </w:tcPr>
          <w:bookmarkEnd w:id="12"/>
          <w:p w14:paraId="377D5AE0" w14:textId="77777777" w:rsidR="0045139E" w:rsidRPr="00E74A12" w:rsidRDefault="0045139E" w:rsidP="008A34C8">
            <w:pPr>
              <w:rPr>
                <w:b/>
                <w:i/>
                <w:lang w:val="vi-VN"/>
              </w:rPr>
            </w:pPr>
            <w:r w:rsidRPr="00E74A12">
              <w:rPr>
                <w:b/>
                <w:i/>
                <w:lang w:val="vi-VN"/>
              </w:rPr>
              <w:t>Nơi nhận:</w:t>
            </w:r>
          </w:p>
          <w:p w14:paraId="5F141618" w14:textId="77777777" w:rsidR="0045139E" w:rsidRPr="00E74A12" w:rsidRDefault="0045139E" w:rsidP="008A34C8">
            <w:pPr>
              <w:rPr>
                <w:sz w:val="22"/>
                <w:szCs w:val="30"/>
                <w:lang w:val="vi-VN"/>
              </w:rPr>
            </w:pPr>
            <w:r w:rsidRPr="00E74A12">
              <w:rPr>
                <w:sz w:val="22"/>
                <w:szCs w:val="30"/>
                <w:lang w:val="vi-VN"/>
              </w:rPr>
              <w:t>- Chính phủ;</w:t>
            </w:r>
          </w:p>
          <w:p w14:paraId="20A084F1" w14:textId="130F4A3C" w:rsidR="0045139E" w:rsidRPr="00344832" w:rsidRDefault="0045139E" w:rsidP="008A34C8">
            <w:pPr>
              <w:rPr>
                <w:sz w:val="22"/>
                <w:szCs w:val="30"/>
                <w:lang w:val="vi-VN"/>
              </w:rPr>
            </w:pPr>
            <w:r w:rsidRPr="00E74A12">
              <w:rPr>
                <w:sz w:val="22"/>
                <w:szCs w:val="30"/>
                <w:lang w:val="vi-VN"/>
              </w:rPr>
              <w:t>- Bộ Nông nghiệp và Môi trường;</w:t>
            </w:r>
            <w:r w:rsidRPr="00E74A12">
              <w:rPr>
                <w:sz w:val="22"/>
                <w:szCs w:val="30"/>
                <w:lang w:val="vi-VN"/>
              </w:rPr>
              <w:br/>
            </w:r>
            <w:r w:rsidRPr="00344832">
              <w:rPr>
                <w:sz w:val="22"/>
                <w:szCs w:val="30"/>
                <w:lang w:val="vi-VN"/>
              </w:rPr>
              <w:t xml:space="preserve">- Cục KTVB &amp; </w:t>
            </w:r>
            <w:r w:rsidR="00E0012E" w:rsidRPr="0000637C">
              <w:rPr>
                <w:sz w:val="22"/>
                <w:szCs w:val="30"/>
                <w:lang w:val="pl-PL"/>
              </w:rPr>
              <w:t>Tổ chức thi hành PL</w:t>
            </w:r>
            <w:r w:rsidRPr="00344832">
              <w:rPr>
                <w:sz w:val="22"/>
                <w:szCs w:val="30"/>
                <w:lang w:val="vi-VN"/>
              </w:rPr>
              <w:t xml:space="preserve"> </w:t>
            </w:r>
            <w:r w:rsidRPr="00344832">
              <w:rPr>
                <w:i/>
                <w:iCs/>
                <w:sz w:val="22"/>
                <w:szCs w:val="30"/>
                <w:lang w:val="vi-VN"/>
              </w:rPr>
              <w:t>(Bộ Tư pháp);</w:t>
            </w:r>
          </w:p>
          <w:p w14:paraId="4918CC72" w14:textId="01373729" w:rsidR="0045139E" w:rsidRPr="00E74A12" w:rsidRDefault="0045139E" w:rsidP="008A34C8">
            <w:pPr>
              <w:rPr>
                <w:sz w:val="22"/>
                <w:szCs w:val="30"/>
                <w:lang w:val="vi-VN"/>
              </w:rPr>
            </w:pPr>
            <w:r w:rsidRPr="00E74A12">
              <w:rPr>
                <w:sz w:val="22"/>
                <w:szCs w:val="30"/>
                <w:lang w:val="vi-VN"/>
              </w:rPr>
              <w:t>- Vụ Pháp chế Bộ NN&amp;MT;</w:t>
            </w:r>
            <w:r w:rsidRPr="00E74A12">
              <w:rPr>
                <w:sz w:val="22"/>
                <w:szCs w:val="22"/>
                <w:lang w:val="vi-VN"/>
              </w:rPr>
              <w:br/>
            </w:r>
            <w:r w:rsidRPr="00E74A12">
              <w:rPr>
                <w:sz w:val="22"/>
                <w:szCs w:val="30"/>
                <w:lang w:val="vi-VN"/>
              </w:rPr>
              <w:t>- Thường trực Tỉnh ủy;</w:t>
            </w:r>
            <w:r w:rsidRPr="00E74A12">
              <w:rPr>
                <w:sz w:val="22"/>
                <w:szCs w:val="30"/>
                <w:lang w:val="vi-VN"/>
              </w:rPr>
              <w:br/>
              <w:t>- Đoàn Đại biểu Quốc hội tỉnh;</w:t>
            </w:r>
            <w:r w:rsidRPr="00E74A12">
              <w:rPr>
                <w:sz w:val="22"/>
                <w:szCs w:val="30"/>
                <w:lang w:val="vi-VN"/>
              </w:rPr>
              <w:br/>
              <w:t>- Thường trực Hội đồng nhân dân tỉnh;</w:t>
            </w:r>
            <w:r w:rsidRPr="00E74A12">
              <w:rPr>
                <w:sz w:val="22"/>
                <w:szCs w:val="30"/>
                <w:lang w:val="vi-VN"/>
              </w:rPr>
              <w:br/>
              <w:t>- Chủ tịch, các Phó Chủ tịch UBND tỉnh;</w:t>
            </w:r>
            <w:r w:rsidRPr="00E74A12">
              <w:rPr>
                <w:sz w:val="22"/>
                <w:szCs w:val="30"/>
                <w:lang w:val="vi-VN"/>
              </w:rPr>
              <w:br/>
              <w:t>- Ủy ban MTTQVN tỉnh;</w:t>
            </w:r>
            <w:r w:rsidRPr="00E74A12">
              <w:rPr>
                <w:sz w:val="22"/>
                <w:szCs w:val="30"/>
                <w:lang w:val="vi-VN"/>
              </w:rPr>
              <w:br/>
              <w:t>- Các sở, ban, ngành;</w:t>
            </w:r>
            <w:r w:rsidRPr="00E74A12">
              <w:rPr>
                <w:sz w:val="22"/>
                <w:szCs w:val="30"/>
                <w:lang w:val="vi-VN"/>
              </w:rPr>
              <w:br/>
              <w:t xml:space="preserve">- Sở Tư pháp </w:t>
            </w:r>
            <w:r w:rsidRPr="00E74A12">
              <w:rPr>
                <w:i/>
                <w:iCs/>
                <w:sz w:val="22"/>
                <w:szCs w:val="30"/>
                <w:lang w:val="vi-VN"/>
              </w:rPr>
              <w:t>(tự kiểm tra VB);</w:t>
            </w:r>
            <w:r w:rsidRPr="00E74A12">
              <w:rPr>
                <w:sz w:val="22"/>
                <w:szCs w:val="30"/>
                <w:lang w:val="vi-VN"/>
              </w:rPr>
              <w:br/>
              <w:t>- Ủy ban nhân dân các xã, phường;</w:t>
            </w:r>
            <w:r w:rsidRPr="00E74A12">
              <w:rPr>
                <w:sz w:val="22"/>
                <w:szCs w:val="30"/>
                <w:lang w:val="vi-VN"/>
              </w:rPr>
              <w:br/>
              <w:t>- Chánh, Phó Văn phòng UBND tỉnh;</w:t>
            </w:r>
            <w:r w:rsidRPr="00E74A12">
              <w:rPr>
                <w:sz w:val="22"/>
                <w:szCs w:val="30"/>
                <w:lang w:val="vi-VN"/>
              </w:rPr>
              <w:br/>
              <w:t>- Báo Lào Cai;</w:t>
            </w:r>
            <w:r w:rsidRPr="00E74A12">
              <w:rPr>
                <w:sz w:val="22"/>
                <w:szCs w:val="30"/>
                <w:lang w:val="vi-VN"/>
              </w:rPr>
              <w:br/>
              <w:t xml:space="preserve">- </w:t>
            </w:r>
            <w:r w:rsidRPr="00344832">
              <w:rPr>
                <w:sz w:val="22"/>
                <w:szCs w:val="30"/>
                <w:lang w:val="vi-VN"/>
              </w:rPr>
              <w:t>Cổng Thông tin điện tử Chính phủ;</w:t>
            </w:r>
            <w:r w:rsidRPr="00344832">
              <w:rPr>
                <w:sz w:val="22"/>
                <w:szCs w:val="30"/>
                <w:lang w:val="vi-VN"/>
              </w:rPr>
              <w:br/>
              <w:t xml:space="preserve">- </w:t>
            </w:r>
            <w:r w:rsidR="00E0012E" w:rsidRPr="0000637C">
              <w:rPr>
                <w:spacing w:val="-8"/>
                <w:sz w:val="22"/>
                <w:szCs w:val="30"/>
                <w:lang w:val="vi-VN"/>
              </w:rPr>
              <w:t>Trung tâm Thông tin và Hội nghị tỉnh</w:t>
            </w:r>
            <w:r w:rsidRPr="00344832">
              <w:rPr>
                <w:spacing w:val="-8"/>
                <w:sz w:val="22"/>
                <w:szCs w:val="30"/>
                <w:lang w:val="vi-VN"/>
              </w:rPr>
              <w:t xml:space="preserve"> </w:t>
            </w:r>
            <w:r w:rsidRPr="00344832">
              <w:rPr>
                <w:i/>
                <w:iCs/>
                <w:spacing w:val="-8"/>
                <w:sz w:val="22"/>
                <w:szCs w:val="30"/>
                <w:lang w:val="vi-VN"/>
              </w:rPr>
              <w:t>(đăng tải);</w:t>
            </w:r>
            <w:r w:rsidRPr="00E74A12">
              <w:rPr>
                <w:sz w:val="22"/>
                <w:szCs w:val="30"/>
                <w:lang w:val="vi-VN"/>
              </w:rPr>
              <w:br/>
              <w:t xml:space="preserve">- Như Điều </w:t>
            </w:r>
            <w:r w:rsidR="00E0012E" w:rsidRPr="0000637C">
              <w:rPr>
                <w:sz w:val="22"/>
                <w:szCs w:val="30"/>
                <w:lang w:val="vi-VN"/>
              </w:rPr>
              <w:t>3</w:t>
            </w:r>
            <w:r w:rsidR="00BE433A" w:rsidRPr="0000637C">
              <w:rPr>
                <w:sz w:val="22"/>
                <w:szCs w:val="30"/>
                <w:lang w:val="vi-VN"/>
              </w:rPr>
              <w:t xml:space="preserve"> </w:t>
            </w:r>
            <w:r w:rsidRPr="00E74A12">
              <w:rPr>
                <w:sz w:val="22"/>
                <w:szCs w:val="30"/>
                <w:lang w:val="vi-VN"/>
              </w:rPr>
              <w:t>Quyết định;</w:t>
            </w:r>
          </w:p>
          <w:p w14:paraId="57680269" w14:textId="4DC622C7" w:rsidR="00F412B8" w:rsidRPr="0000637C" w:rsidRDefault="0045139E" w:rsidP="00847E9D">
            <w:pPr>
              <w:rPr>
                <w:sz w:val="20"/>
                <w:szCs w:val="20"/>
                <w:lang w:val="vi-VN"/>
              </w:rPr>
            </w:pPr>
            <w:r w:rsidRPr="00E74A12">
              <w:rPr>
                <w:spacing w:val="-8"/>
                <w:sz w:val="22"/>
                <w:szCs w:val="30"/>
                <w:lang w:val="vi-VN"/>
              </w:rPr>
              <w:t>- Chuyên viên khối tham mưu tổng hợp;</w:t>
            </w:r>
            <w:r w:rsidRPr="00E74A12">
              <w:rPr>
                <w:sz w:val="22"/>
                <w:szCs w:val="30"/>
                <w:lang w:val="vi-VN"/>
              </w:rPr>
              <w:br/>
              <w:t xml:space="preserve">- Lưu: VT, TNMT </w:t>
            </w:r>
            <w:r w:rsidRPr="00E74A12">
              <w:rPr>
                <w:i/>
                <w:iCs/>
                <w:sz w:val="22"/>
                <w:szCs w:val="30"/>
                <w:lang w:val="vi-VN"/>
              </w:rPr>
              <w:t>(</w:t>
            </w:r>
            <w:r w:rsidRPr="0000637C">
              <w:rPr>
                <w:i/>
                <w:iCs/>
                <w:sz w:val="22"/>
                <w:szCs w:val="30"/>
                <w:lang w:val="vi-VN"/>
              </w:rPr>
              <w:t>Quyết</w:t>
            </w:r>
            <w:r w:rsidRPr="00E74A12">
              <w:rPr>
                <w:i/>
                <w:iCs/>
                <w:sz w:val="22"/>
                <w:szCs w:val="30"/>
                <w:lang w:val="vi-VN"/>
              </w:rPr>
              <w:t>)</w:t>
            </w:r>
            <w:r w:rsidRPr="00E74A12">
              <w:rPr>
                <w:sz w:val="22"/>
                <w:szCs w:val="30"/>
                <w:lang w:val="vi-VN"/>
              </w:rPr>
              <w:t>.</w:t>
            </w:r>
          </w:p>
        </w:tc>
        <w:tc>
          <w:tcPr>
            <w:tcW w:w="4389" w:type="dxa"/>
          </w:tcPr>
          <w:p w14:paraId="1F9B9608" w14:textId="77777777" w:rsidR="009B1ED8" w:rsidRDefault="0045139E" w:rsidP="008A34C8">
            <w:pPr>
              <w:spacing w:before="40"/>
              <w:jc w:val="center"/>
              <w:rPr>
                <w:b/>
                <w:sz w:val="27"/>
                <w:szCs w:val="27"/>
              </w:rPr>
            </w:pPr>
            <w:r w:rsidRPr="00E74A12">
              <w:rPr>
                <w:b/>
                <w:sz w:val="27"/>
                <w:szCs w:val="27"/>
                <w:lang w:val="vi-VN"/>
              </w:rPr>
              <w:t>TM. ỦY BAN NHÂN DÂN</w:t>
            </w:r>
            <w:r w:rsidRPr="00E74A12">
              <w:rPr>
                <w:b/>
                <w:sz w:val="27"/>
                <w:szCs w:val="27"/>
                <w:lang w:val="vi-VN"/>
              </w:rPr>
              <w:br/>
            </w:r>
            <w:r w:rsidR="009B1ED8">
              <w:rPr>
                <w:b/>
                <w:sz w:val="27"/>
                <w:szCs w:val="27"/>
              </w:rPr>
              <w:t>KT.</w:t>
            </w:r>
            <w:r w:rsidRPr="00E74A12">
              <w:rPr>
                <w:b/>
                <w:sz w:val="27"/>
                <w:szCs w:val="27"/>
              </w:rPr>
              <w:t xml:space="preserve"> </w:t>
            </w:r>
            <w:r w:rsidRPr="00E74A12">
              <w:rPr>
                <w:b/>
                <w:sz w:val="27"/>
                <w:szCs w:val="27"/>
                <w:lang w:val="vi-VN"/>
              </w:rPr>
              <w:t>CHỦ TỊCH</w:t>
            </w:r>
            <w:r w:rsidRPr="00E74A12">
              <w:rPr>
                <w:b/>
                <w:sz w:val="27"/>
                <w:szCs w:val="27"/>
                <w:lang w:val="vi-VN"/>
              </w:rPr>
              <w:br/>
            </w:r>
            <w:r w:rsidR="009B1ED8">
              <w:rPr>
                <w:b/>
                <w:sz w:val="27"/>
                <w:szCs w:val="27"/>
              </w:rPr>
              <w:t>PHÓ CHỦ TỊCH</w:t>
            </w:r>
            <w:r w:rsidRPr="00E74A12">
              <w:rPr>
                <w:b/>
                <w:sz w:val="27"/>
                <w:szCs w:val="27"/>
                <w:lang w:val="vi-VN"/>
              </w:rPr>
              <w:br/>
            </w:r>
            <w:r w:rsidRPr="00E74A12">
              <w:rPr>
                <w:b/>
                <w:sz w:val="27"/>
                <w:szCs w:val="27"/>
                <w:lang w:val="vi-VN"/>
              </w:rPr>
              <w:br/>
            </w:r>
          </w:p>
          <w:p w14:paraId="1CDE90D0" w14:textId="4F189BCD" w:rsidR="0045139E" w:rsidRPr="0000637C" w:rsidRDefault="0045139E" w:rsidP="0000637C">
            <w:pPr>
              <w:spacing w:before="40"/>
              <w:jc w:val="center"/>
              <w:rPr>
                <w:b/>
                <w:sz w:val="28"/>
                <w:szCs w:val="28"/>
              </w:rPr>
            </w:pPr>
            <w:r w:rsidRPr="00E74A12">
              <w:rPr>
                <w:b/>
                <w:sz w:val="27"/>
                <w:szCs w:val="27"/>
                <w:lang w:val="vi-VN"/>
              </w:rPr>
              <w:br/>
            </w:r>
            <w:r w:rsidR="0000637C" w:rsidRPr="0000637C">
              <w:rPr>
                <w:b/>
                <w:sz w:val="28"/>
                <w:szCs w:val="28"/>
                <w:lang w:val="vi-VN"/>
              </w:rPr>
              <w:t>(Đã k</w:t>
            </w:r>
            <w:r w:rsidR="0000637C">
              <w:rPr>
                <w:b/>
                <w:sz w:val="28"/>
                <w:szCs w:val="28"/>
              </w:rPr>
              <w:t>ý)</w:t>
            </w:r>
          </w:p>
          <w:p w14:paraId="216643F2" w14:textId="5A5BBC52" w:rsidR="0045139E" w:rsidRPr="0000637C" w:rsidRDefault="0045139E" w:rsidP="008A34C8">
            <w:pPr>
              <w:spacing w:before="120"/>
              <w:jc w:val="center"/>
              <w:rPr>
                <w:b/>
                <w:sz w:val="20"/>
                <w:szCs w:val="20"/>
                <w:lang w:val="vi-VN"/>
              </w:rPr>
            </w:pPr>
            <w:r w:rsidRPr="0000637C">
              <w:rPr>
                <w:b/>
                <w:sz w:val="28"/>
                <w:szCs w:val="28"/>
                <w:lang w:val="vi-VN"/>
              </w:rPr>
              <w:t>Nguyễn T</w:t>
            </w:r>
            <w:r w:rsidR="009B1ED8" w:rsidRPr="0000637C">
              <w:rPr>
                <w:b/>
                <w:sz w:val="28"/>
                <w:szCs w:val="28"/>
                <w:lang w:val="vi-VN"/>
              </w:rPr>
              <w:t>hành Sinh</w:t>
            </w:r>
          </w:p>
        </w:tc>
      </w:tr>
    </w:tbl>
    <w:p w14:paraId="533EB9DC" w14:textId="45310B01" w:rsidR="00A14C0C" w:rsidRPr="0000637C" w:rsidRDefault="00A14C0C" w:rsidP="00344832">
      <w:pPr>
        <w:rPr>
          <w:lang w:val="vi-VN"/>
        </w:rPr>
      </w:pPr>
    </w:p>
    <w:sectPr w:rsidR="00A14C0C" w:rsidRPr="0000637C" w:rsidSect="00773C0F">
      <w:headerReference w:type="default" r:id="rId8"/>
      <w:pgSz w:w="11907" w:h="16840" w:code="9"/>
      <w:pgMar w:top="851" w:right="851" w:bottom="85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3904C" w14:textId="77777777" w:rsidR="0015177D" w:rsidRDefault="0015177D">
      <w:r>
        <w:separator/>
      </w:r>
    </w:p>
  </w:endnote>
  <w:endnote w:type="continuationSeparator" w:id="0">
    <w:p w14:paraId="16277F86" w14:textId="77777777" w:rsidR="0015177D" w:rsidRDefault="001517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E1D5A" w14:textId="77777777" w:rsidR="0015177D" w:rsidRDefault="0015177D">
      <w:pPr>
        <w:pStyle w:val="GenStyleDefPar"/>
      </w:pPr>
      <w:r>
        <w:separator/>
      </w:r>
    </w:p>
  </w:footnote>
  <w:footnote w:type="continuationSeparator" w:id="0">
    <w:p w14:paraId="295C28A8" w14:textId="77777777" w:rsidR="0015177D" w:rsidRDefault="0015177D">
      <w:pPr>
        <w:pStyle w:val="GenStyleDefPa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92A88" w14:textId="6942F798" w:rsidR="00E6005D" w:rsidRDefault="00077386" w:rsidP="000862FC">
    <w:pPr>
      <w:pStyle w:val="Header"/>
      <w:spacing w:after="240"/>
      <w:jc w:val="center"/>
    </w:pPr>
    <w:r>
      <w:fldChar w:fldCharType="begin"/>
    </w:r>
    <w:r>
      <w:instrText>PAGE \* MERGEFORMAT</w:instrText>
    </w:r>
    <w:r>
      <w:fldChar w:fldCharType="separate"/>
    </w:r>
    <w:r w:rsidR="002562A5">
      <w:rPr>
        <w:noProof/>
      </w:rPr>
      <w:t>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5108D"/>
    <w:multiLevelType w:val="hybridMultilevel"/>
    <w:tmpl w:val="0EB221F2"/>
    <w:lvl w:ilvl="0" w:tplc="F3C6B37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8C45603"/>
    <w:multiLevelType w:val="hybridMultilevel"/>
    <w:tmpl w:val="E2BE19CE"/>
    <w:lvl w:ilvl="0" w:tplc="43C2B6E4">
      <w:start w:val="1"/>
      <w:numFmt w:val="decimal"/>
      <w:lvlText w:val="%1."/>
      <w:lvlJc w:val="left"/>
      <w:pPr>
        <w:ind w:left="1080" w:hanging="358"/>
      </w:pPr>
    </w:lvl>
    <w:lvl w:ilvl="1" w:tplc="D8FA8BE2">
      <w:start w:val="1"/>
      <w:numFmt w:val="lowerLetter"/>
      <w:lvlText w:val="%2."/>
      <w:lvlJc w:val="left"/>
      <w:pPr>
        <w:ind w:left="1800" w:hanging="358"/>
      </w:pPr>
    </w:lvl>
    <w:lvl w:ilvl="2" w:tplc="CACA44AC">
      <w:start w:val="1"/>
      <w:numFmt w:val="lowerRoman"/>
      <w:lvlText w:val="%3."/>
      <w:lvlJc w:val="right"/>
      <w:pPr>
        <w:ind w:left="2520" w:hanging="178"/>
      </w:pPr>
    </w:lvl>
    <w:lvl w:ilvl="3" w:tplc="F0A0EE3A">
      <w:start w:val="1"/>
      <w:numFmt w:val="decimal"/>
      <w:lvlText w:val="%4."/>
      <w:lvlJc w:val="left"/>
      <w:pPr>
        <w:ind w:left="3240" w:hanging="358"/>
      </w:pPr>
    </w:lvl>
    <w:lvl w:ilvl="4" w:tplc="B810D3FA">
      <w:start w:val="1"/>
      <w:numFmt w:val="lowerLetter"/>
      <w:lvlText w:val="%5."/>
      <w:lvlJc w:val="left"/>
      <w:pPr>
        <w:ind w:left="3960" w:hanging="358"/>
      </w:pPr>
    </w:lvl>
    <w:lvl w:ilvl="5" w:tplc="D8109E24">
      <w:start w:val="1"/>
      <w:numFmt w:val="lowerRoman"/>
      <w:lvlText w:val="%6."/>
      <w:lvlJc w:val="right"/>
      <w:pPr>
        <w:ind w:left="4680" w:hanging="178"/>
      </w:pPr>
    </w:lvl>
    <w:lvl w:ilvl="6" w:tplc="328EB85A">
      <w:start w:val="1"/>
      <w:numFmt w:val="decimal"/>
      <w:lvlText w:val="%7."/>
      <w:lvlJc w:val="left"/>
      <w:pPr>
        <w:ind w:left="5400" w:hanging="358"/>
      </w:pPr>
    </w:lvl>
    <w:lvl w:ilvl="7" w:tplc="E6A880D8">
      <w:start w:val="1"/>
      <w:numFmt w:val="lowerLetter"/>
      <w:lvlText w:val="%8."/>
      <w:lvlJc w:val="left"/>
      <w:pPr>
        <w:ind w:left="6120" w:hanging="358"/>
      </w:pPr>
    </w:lvl>
    <w:lvl w:ilvl="8" w:tplc="6B0876C6">
      <w:start w:val="1"/>
      <w:numFmt w:val="lowerRoman"/>
      <w:lvlText w:val="%9."/>
      <w:lvlJc w:val="right"/>
      <w:pPr>
        <w:ind w:left="6840" w:hanging="178"/>
      </w:pPr>
    </w:lvl>
  </w:abstractNum>
  <w:abstractNum w:abstractNumId="2" w15:restartNumberingAfterBreak="0">
    <w:nsid w:val="1CE069AC"/>
    <w:multiLevelType w:val="hybridMultilevel"/>
    <w:tmpl w:val="8F96E934"/>
    <w:lvl w:ilvl="0" w:tplc="27F65714">
      <w:start w:val="1"/>
      <w:numFmt w:val="bullet"/>
      <w:lvlText w:val="-"/>
      <w:lvlJc w:val="left"/>
      <w:pPr>
        <w:ind w:left="1080" w:hanging="358"/>
      </w:pPr>
      <w:rPr>
        <w:rFonts w:ascii="Times New Roman" w:eastAsia="Times New Roman" w:hAnsi="Times New Roman"/>
      </w:rPr>
    </w:lvl>
    <w:lvl w:ilvl="1" w:tplc="3244B91A">
      <w:start w:val="1"/>
      <w:numFmt w:val="bullet"/>
      <w:lvlText w:val="o"/>
      <w:lvlJc w:val="left"/>
      <w:pPr>
        <w:ind w:left="1800" w:hanging="358"/>
      </w:pPr>
      <w:rPr>
        <w:rFonts w:ascii="Courier New" w:hAnsi="Courier New"/>
      </w:rPr>
    </w:lvl>
    <w:lvl w:ilvl="2" w:tplc="945C1C04">
      <w:start w:val="1"/>
      <w:numFmt w:val="bullet"/>
      <w:lvlText w:val=""/>
      <w:lvlJc w:val="left"/>
      <w:pPr>
        <w:ind w:left="2520" w:hanging="358"/>
      </w:pPr>
      <w:rPr>
        <w:rFonts w:ascii="Wingdings" w:hAnsi="Wingdings"/>
      </w:rPr>
    </w:lvl>
    <w:lvl w:ilvl="3" w:tplc="1702E90C">
      <w:start w:val="1"/>
      <w:numFmt w:val="bullet"/>
      <w:lvlText w:val=""/>
      <w:lvlJc w:val="left"/>
      <w:pPr>
        <w:ind w:left="3240" w:hanging="358"/>
      </w:pPr>
      <w:rPr>
        <w:rFonts w:ascii="Symbol" w:hAnsi="Symbol"/>
      </w:rPr>
    </w:lvl>
    <w:lvl w:ilvl="4" w:tplc="0E183370">
      <w:start w:val="1"/>
      <w:numFmt w:val="bullet"/>
      <w:lvlText w:val="o"/>
      <w:lvlJc w:val="left"/>
      <w:pPr>
        <w:ind w:left="3960" w:hanging="358"/>
      </w:pPr>
      <w:rPr>
        <w:rFonts w:ascii="Courier New" w:hAnsi="Courier New"/>
      </w:rPr>
    </w:lvl>
    <w:lvl w:ilvl="5" w:tplc="9E3E4FDE">
      <w:start w:val="1"/>
      <w:numFmt w:val="bullet"/>
      <w:lvlText w:val=""/>
      <w:lvlJc w:val="left"/>
      <w:pPr>
        <w:ind w:left="4680" w:hanging="358"/>
      </w:pPr>
      <w:rPr>
        <w:rFonts w:ascii="Wingdings" w:hAnsi="Wingdings"/>
      </w:rPr>
    </w:lvl>
    <w:lvl w:ilvl="6" w:tplc="547ECA8A">
      <w:start w:val="1"/>
      <w:numFmt w:val="bullet"/>
      <w:lvlText w:val=""/>
      <w:lvlJc w:val="left"/>
      <w:pPr>
        <w:ind w:left="5400" w:hanging="358"/>
      </w:pPr>
      <w:rPr>
        <w:rFonts w:ascii="Symbol" w:hAnsi="Symbol"/>
      </w:rPr>
    </w:lvl>
    <w:lvl w:ilvl="7" w:tplc="CABC4B94">
      <w:start w:val="1"/>
      <w:numFmt w:val="bullet"/>
      <w:lvlText w:val="o"/>
      <w:lvlJc w:val="left"/>
      <w:pPr>
        <w:ind w:left="6120" w:hanging="358"/>
      </w:pPr>
      <w:rPr>
        <w:rFonts w:ascii="Courier New" w:hAnsi="Courier New"/>
      </w:rPr>
    </w:lvl>
    <w:lvl w:ilvl="8" w:tplc="E17CFF9A">
      <w:start w:val="1"/>
      <w:numFmt w:val="bullet"/>
      <w:lvlText w:val=""/>
      <w:lvlJc w:val="left"/>
      <w:pPr>
        <w:ind w:left="6840" w:hanging="358"/>
      </w:pPr>
      <w:rPr>
        <w:rFonts w:ascii="Wingdings" w:hAnsi="Wingdings"/>
      </w:rPr>
    </w:lvl>
  </w:abstractNum>
  <w:abstractNum w:abstractNumId="3" w15:restartNumberingAfterBreak="0">
    <w:nsid w:val="23E2560D"/>
    <w:multiLevelType w:val="hybridMultilevel"/>
    <w:tmpl w:val="06763098"/>
    <w:lvl w:ilvl="0" w:tplc="B95478D0">
      <w:start w:val="1"/>
      <w:numFmt w:val="decimal"/>
      <w:lvlText w:val="%1."/>
      <w:lvlJc w:val="left"/>
      <w:pPr>
        <w:ind w:left="1080" w:hanging="358"/>
      </w:pPr>
    </w:lvl>
    <w:lvl w:ilvl="1" w:tplc="24D8FF52">
      <w:start w:val="1"/>
      <w:numFmt w:val="lowerLetter"/>
      <w:lvlText w:val="%2."/>
      <w:lvlJc w:val="left"/>
      <w:pPr>
        <w:ind w:left="1800" w:hanging="358"/>
      </w:pPr>
    </w:lvl>
    <w:lvl w:ilvl="2" w:tplc="A61619B4">
      <w:start w:val="1"/>
      <w:numFmt w:val="lowerRoman"/>
      <w:lvlText w:val="%3."/>
      <w:lvlJc w:val="right"/>
      <w:pPr>
        <w:ind w:left="2520" w:hanging="178"/>
      </w:pPr>
    </w:lvl>
    <w:lvl w:ilvl="3" w:tplc="79A05276">
      <w:start w:val="1"/>
      <w:numFmt w:val="decimal"/>
      <w:lvlText w:val="%4."/>
      <w:lvlJc w:val="left"/>
      <w:pPr>
        <w:ind w:left="3240" w:hanging="358"/>
      </w:pPr>
    </w:lvl>
    <w:lvl w:ilvl="4" w:tplc="0D0833F4">
      <w:start w:val="1"/>
      <w:numFmt w:val="lowerLetter"/>
      <w:lvlText w:val="%5."/>
      <w:lvlJc w:val="left"/>
      <w:pPr>
        <w:ind w:left="3960" w:hanging="358"/>
      </w:pPr>
    </w:lvl>
    <w:lvl w:ilvl="5" w:tplc="A22AAFEE">
      <w:start w:val="1"/>
      <w:numFmt w:val="lowerRoman"/>
      <w:lvlText w:val="%6."/>
      <w:lvlJc w:val="right"/>
      <w:pPr>
        <w:ind w:left="4680" w:hanging="178"/>
      </w:pPr>
    </w:lvl>
    <w:lvl w:ilvl="6" w:tplc="D1EA9AFC">
      <w:start w:val="1"/>
      <w:numFmt w:val="decimal"/>
      <w:lvlText w:val="%7."/>
      <w:lvlJc w:val="left"/>
      <w:pPr>
        <w:ind w:left="5400" w:hanging="358"/>
      </w:pPr>
    </w:lvl>
    <w:lvl w:ilvl="7" w:tplc="2B2EF570">
      <w:start w:val="1"/>
      <w:numFmt w:val="lowerLetter"/>
      <w:lvlText w:val="%8."/>
      <w:lvlJc w:val="left"/>
      <w:pPr>
        <w:ind w:left="6120" w:hanging="358"/>
      </w:pPr>
    </w:lvl>
    <w:lvl w:ilvl="8" w:tplc="7ABACB7A">
      <w:start w:val="1"/>
      <w:numFmt w:val="lowerRoman"/>
      <w:lvlText w:val="%9."/>
      <w:lvlJc w:val="right"/>
      <w:pPr>
        <w:ind w:left="6840" w:hanging="178"/>
      </w:pPr>
    </w:lvl>
  </w:abstractNum>
  <w:abstractNum w:abstractNumId="4" w15:restartNumberingAfterBreak="0">
    <w:nsid w:val="309E5F25"/>
    <w:multiLevelType w:val="hybridMultilevel"/>
    <w:tmpl w:val="B66E3752"/>
    <w:lvl w:ilvl="0" w:tplc="D30285A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51F26E0"/>
    <w:multiLevelType w:val="hybridMultilevel"/>
    <w:tmpl w:val="565803DE"/>
    <w:lvl w:ilvl="0" w:tplc="AF74A162">
      <w:start w:val="1"/>
      <w:numFmt w:val="decimal"/>
      <w:lvlText w:val="%1."/>
      <w:lvlJc w:val="left"/>
      <w:pPr>
        <w:ind w:left="720" w:hanging="358"/>
      </w:pPr>
    </w:lvl>
    <w:lvl w:ilvl="1" w:tplc="B6C88AE8">
      <w:start w:val="1"/>
      <w:numFmt w:val="lowerLetter"/>
      <w:lvlText w:val="%2."/>
      <w:lvlJc w:val="left"/>
      <w:pPr>
        <w:ind w:left="1440" w:hanging="358"/>
      </w:pPr>
    </w:lvl>
    <w:lvl w:ilvl="2" w:tplc="59FEFFCC">
      <w:start w:val="1"/>
      <w:numFmt w:val="lowerRoman"/>
      <w:lvlText w:val="%3."/>
      <w:lvlJc w:val="right"/>
      <w:pPr>
        <w:ind w:left="2160" w:hanging="178"/>
      </w:pPr>
    </w:lvl>
    <w:lvl w:ilvl="3" w:tplc="EA2631E8">
      <w:start w:val="1"/>
      <w:numFmt w:val="decimal"/>
      <w:lvlText w:val="%4."/>
      <w:lvlJc w:val="left"/>
      <w:pPr>
        <w:ind w:left="2880" w:hanging="358"/>
      </w:pPr>
    </w:lvl>
    <w:lvl w:ilvl="4" w:tplc="DC368FC4">
      <w:start w:val="1"/>
      <w:numFmt w:val="lowerLetter"/>
      <w:lvlText w:val="%5."/>
      <w:lvlJc w:val="left"/>
      <w:pPr>
        <w:ind w:left="3600" w:hanging="358"/>
      </w:pPr>
    </w:lvl>
    <w:lvl w:ilvl="5" w:tplc="F5824588">
      <w:start w:val="1"/>
      <w:numFmt w:val="lowerRoman"/>
      <w:lvlText w:val="%6."/>
      <w:lvlJc w:val="right"/>
      <w:pPr>
        <w:ind w:left="4320" w:hanging="178"/>
      </w:pPr>
    </w:lvl>
    <w:lvl w:ilvl="6" w:tplc="C2804DD4">
      <w:start w:val="1"/>
      <w:numFmt w:val="decimal"/>
      <w:lvlText w:val="%7."/>
      <w:lvlJc w:val="left"/>
      <w:pPr>
        <w:ind w:left="5040" w:hanging="358"/>
      </w:pPr>
    </w:lvl>
    <w:lvl w:ilvl="7" w:tplc="520AB00A">
      <w:start w:val="1"/>
      <w:numFmt w:val="lowerLetter"/>
      <w:lvlText w:val="%8."/>
      <w:lvlJc w:val="left"/>
      <w:pPr>
        <w:ind w:left="5760" w:hanging="358"/>
      </w:pPr>
    </w:lvl>
    <w:lvl w:ilvl="8" w:tplc="E7BEF42C">
      <w:start w:val="1"/>
      <w:numFmt w:val="lowerRoman"/>
      <w:lvlText w:val="%9."/>
      <w:lvlJc w:val="right"/>
      <w:pPr>
        <w:ind w:left="6480" w:hanging="178"/>
      </w:pPr>
    </w:lvl>
  </w:abstractNum>
  <w:abstractNum w:abstractNumId="6" w15:restartNumberingAfterBreak="0">
    <w:nsid w:val="364E0803"/>
    <w:multiLevelType w:val="hybridMultilevel"/>
    <w:tmpl w:val="1A2EA210"/>
    <w:lvl w:ilvl="0" w:tplc="C57CC4E8">
      <w:start w:val="1"/>
      <w:numFmt w:val="decimal"/>
      <w:lvlText w:val="%1."/>
      <w:lvlJc w:val="left"/>
      <w:pPr>
        <w:ind w:left="1080" w:hanging="358"/>
      </w:pPr>
    </w:lvl>
    <w:lvl w:ilvl="1" w:tplc="710A2206">
      <w:start w:val="1"/>
      <w:numFmt w:val="lowerLetter"/>
      <w:lvlText w:val="%2."/>
      <w:lvlJc w:val="left"/>
      <w:pPr>
        <w:ind w:left="1800" w:hanging="358"/>
      </w:pPr>
    </w:lvl>
    <w:lvl w:ilvl="2" w:tplc="BB7E4764">
      <w:start w:val="1"/>
      <w:numFmt w:val="lowerRoman"/>
      <w:lvlText w:val="%3."/>
      <w:lvlJc w:val="right"/>
      <w:pPr>
        <w:ind w:left="2520" w:hanging="178"/>
      </w:pPr>
    </w:lvl>
    <w:lvl w:ilvl="3" w:tplc="45D802BE">
      <w:start w:val="1"/>
      <w:numFmt w:val="decimal"/>
      <w:lvlText w:val="%4."/>
      <w:lvlJc w:val="left"/>
      <w:pPr>
        <w:ind w:left="3240" w:hanging="358"/>
      </w:pPr>
    </w:lvl>
    <w:lvl w:ilvl="4" w:tplc="8724F064">
      <w:start w:val="1"/>
      <w:numFmt w:val="lowerLetter"/>
      <w:lvlText w:val="%5."/>
      <w:lvlJc w:val="left"/>
      <w:pPr>
        <w:ind w:left="3960" w:hanging="358"/>
      </w:pPr>
    </w:lvl>
    <w:lvl w:ilvl="5" w:tplc="D8E6ACE8">
      <w:start w:val="1"/>
      <w:numFmt w:val="lowerRoman"/>
      <w:lvlText w:val="%6."/>
      <w:lvlJc w:val="right"/>
      <w:pPr>
        <w:ind w:left="4680" w:hanging="178"/>
      </w:pPr>
    </w:lvl>
    <w:lvl w:ilvl="6" w:tplc="C90C6CEC">
      <w:start w:val="1"/>
      <w:numFmt w:val="decimal"/>
      <w:lvlText w:val="%7."/>
      <w:lvlJc w:val="left"/>
      <w:pPr>
        <w:ind w:left="5400" w:hanging="358"/>
      </w:pPr>
    </w:lvl>
    <w:lvl w:ilvl="7" w:tplc="223A5E92">
      <w:start w:val="1"/>
      <w:numFmt w:val="lowerLetter"/>
      <w:lvlText w:val="%8."/>
      <w:lvlJc w:val="left"/>
      <w:pPr>
        <w:ind w:left="6120" w:hanging="358"/>
      </w:pPr>
    </w:lvl>
    <w:lvl w:ilvl="8" w:tplc="7EB8E2BA">
      <w:start w:val="1"/>
      <w:numFmt w:val="lowerRoman"/>
      <w:lvlText w:val="%9."/>
      <w:lvlJc w:val="right"/>
      <w:pPr>
        <w:ind w:left="6840" w:hanging="178"/>
      </w:pPr>
    </w:lvl>
  </w:abstractNum>
  <w:abstractNum w:abstractNumId="7" w15:restartNumberingAfterBreak="0">
    <w:nsid w:val="50B27569"/>
    <w:multiLevelType w:val="hybridMultilevel"/>
    <w:tmpl w:val="3CEA6472"/>
    <w:lvl w:ilvl="0" w:tplc="F07ECA96">
      <w:start w:val="1"/>
      <w:numFmt w:val="decimal"/>
      <w:lvlText w:val="%1."/>
      <w:lvlJc w:val="left"/>
      <w:pPr>
        <w:ind w:left="1080" w:hanging="358"/>
      </w:pPr>
      <w:rPr>
        <w:color w:val="000000"/>
      </w:rPr>
    </w:lvl>
    <w:lvl w:ilvl="1" w:tplc="8DCA11A0">
      <w:start w:val="1"/>
      <w:numFmt w:val="lowerLetter"/>
      <w:lvlText w:val="%2."/>
      <w:lvlJc w:val="left"/>
      <w:pPr>
        <w:ind w:left="1800" w:hanging="358"/>
      </w:pPr>
    </w:lvl>
    <w:lvl w:ilvl="2" w:tplc="9A66C15C">
      <w:start w:val="1"/>
      <w:numFmt w:val="lowerRoman"/>
      <w:lvlText w:val="%3."/>
      <w:lvlJc w:val="right"/>
      <w:pPr>
        <w:ind w:left="2520" w:hanging="178"/>
      </w:pPr>
    </w:lvl>
    <w:lvl w:ilvl="3" w:tplc="90C42310">
      <w:start w:val="1"/>
      <w:numFmt w:val="decimal"/>
      <w:lvlText w:val="%4."/>
      <w:lvlJc w:val="left"/>
      <w:pPr>
        <w:ind w:left="3240" w:hanging="358"/>
      </w:pPr>
    </w:lvl>
    <w:lvl w:ilvl="4" w:tplc="5D981364">
      <w:start w:val="1"/>
      <w:numFmt w:val="lowerLetter"/>
      <w:lvlText w:val="%5."/>
      <w:lvlJc w:val="left"/>
      <w:pPr>
        <w:ind w:left="3960" w:hanging="358"/>
      </w:pPr>
    </w:lvl>
    <w:lvl w:ilvl="5" w:tplc="28467202">
      <w:start w:val="1"/>
      <w:numFmt w:val="lowerRoman"/>
      <w:lvlText w:val="%6."/>
      <w:lvlJc w:val="right"/>
      <w:pPr>
        <w:ind w:left="4680" w:hanging="178"/>
      </w:pPr>
    </w:lvl>
    <w:lvl w:ilvl="6" w:tplc="12E65F3E">
      <w:start w:val="1"/>
      <w:numFmt w:val="decimal"/>
      <w:lvlText w:val="%7."/>
      <w:lvlJc w:val="left"/>
      <w:pPr>
        <w:ind w:left="5400" w:hanging="358"/>
      </w:pPr>
    </w:lvl>
    <w:lvl w:ilvl="7" w:tplc="5F76A59E">
      <w:start w:val="1"/>
      <w:numFmt w:val="lowerLetter"/>
      <w:lvlText w:val="%8."/>
      <w:lvlJc w:val="left"/>
      <w:pPr>
        <w:ind w:left="6120" w:hanging="358"/>
      </w:pPr>
    </w:lvl>
    <w:lvl w:ilvl="8" w:tplc="2CCE3156">
      <w:start w:val="1"/>
      <w:numFmt w:val="lowerRoman"/>
      <w:lvlText w:val="%9."/>
      <w:lvlJc w:val="right"/>
      <w:pPr>
        <w:ind w:left="6840" w:hanging="178"/>
      </w:pPr>
    </w:lvl>
  </w:abstractNum>
  <w:abstractNum w:abstractNumId="8" w15:restartNumberingAfterBreak="0">
    <w:nsid w:val="63C55331"/>
    <w:multiLevelType w:val="hybridMultilevel"/>
    <w:tmpl w:val="79FC152E"/>
    <w:lvl w:ilvl="0" w:tplc="DDBADAA2">
      <w:start w:val="1"/>
      <w:numFmt w:val="decimal"/>
      <w:lvlText w:val="%1."/>
      <w:lvlJc w:val="left"/>
      <w:pPr>
        <w:ind w:left="1353" w:hanging="358"/>
      </w:pPr>
    </w:lvl>
    <w:lvl w:ilvl="1" w:tplc="37669146">
      <w:start w:val="1"/>
      <w:numFmt w:val="lowerLetter"/>
      <w:lvlText w:val="%2."/>
      <w:lvlJc w:val="left"/>
      <w:pPr>
        <w:ind w:left="1800" w:hanging="358"/>
      </w:pPr>
    </w:lvl>
    <w:lvl w:ilvl="2" w:tplc="8D66FBEA">
      <w:start w:val="1"/>
      <w:numFmt w:val="lowerRoman"/>
      <w:lvlText w:val="%3."/>
      <w:lvlJc w:val="right"/>
      <w:pPr>
        <w:ind w:left="2520" w:hanging="178"/>
      </w:pPr>
    </w:lvl>
    <w:lvl w:ilvl="3" w:tplc="01ECFD20">
      <w:start w:val="1"/>
      <w:numFmt w:val="decimal"/>
      <w:lvlText w:val="%4."/>
      <w:lvlJc w:val="left"/>
      <w:pPr>
        <w:ind w:left="3240" w:hanging="358"/>
      </w:pPr>
    </w:lvl>
    <w:lvl w:ilvl="4" w:tplc="74C04788">
      <w:start w:val="1"/>
      <w:numFmt w:val="lowerLetter"/>
      <w:lvlText w:val="%5."/>
      <w:lvlJc w:val="left"/>
      <w:pPr>
        <w:ind w:left="3960" w:hanging="358"/>
      </w:pPr>
    </w:lvl>
    <w:lvl w:ilvl="5" w:tplc="C0F06C82">
      <w:start w:val="1"/>
      <w:numFmt w:val="lowerRoman"/>
      <w:lvlText w:val="%6."/>
      <w:lvlJc w:val="right"/>
      <w:pPr>
        <w:ind w:left="4680" w:hanging="178"/>
      </w:pPr>
    </w:lvl>
    <w:lvl w:ilvl="6" w:tplc="2872F422">
      <w:start w:val="1"/>
      <w:numFmt w:val="decimal"/>
      <w:lvlText w:val="%7."/>
      <w:lvlJc w:val="left"/>
      <w:pPr>
        <w:ind w:left="5400" w:hanging="358"/>
      </w:pPr>
    </w:lvl>
    <w:lvl w:ilvl="7" w:tplc="4A7CDB54">
      <w:start w:val="1"/>
      <w:numFmt w:val="lowerLetter"/>
      <w:lvlText w:val="%8."/>
      <w:lvlJc w:val="left"/>
      <w:pPr>
        <w:ind w:left="6120" w:hanging="358"/>
      </w:pPr>
    </w:lvl>
    <w:lvl w:ilvl="8" w:tplc="DCD22828">
      <w:start w:val="1"/>
      <w:numFmt w:val="lowerRoman"/>
      <w:lvlText w:val="%9."/>
      <w:lvlJc w:val="right"/>
      <w:pPr>
        <w:ind w:left="6840" w:hanging="178"/>
      </w:pPr>
    </w:lvl>
  </w:abstractNum>
  <w:abstractNum w:abstractNumId="9" w15:restartNumberingAfterBreak="0">
    <w:nsid w:val="656D4FA3"/>
    <w:multiLevelType w:val="hybridMultilevel"/>
    <w:tmpl w:val="AC0E22B6"/>
    <w:lvl w:ilvl="0" w:tplc="176E2F3A">
      <w:start w:val="1"/>
      <w:numFmt w:val="decimal"/>
      <w:lvlText w:val="%1."/>
      <w:lvlJc w:val="left"/>
      <w:pPr>
        <w:ind w:left="1080" w:hanging="358"/>
      </w:pPr>
    </w:lvl>
    <w:lvl w:ilvl="1" w:tplc="30BE6A82">
      <w:start w:val="1"/>
      <w:numFmt w:val="lowerLetter"/>
      <w:lvlText w:val="%2."/>
      <w:lvlJc w:val="left"/>
      <w:pPr>
        <w:ind w:left="1800" w:hanging="358"/>
      </w:pPr>
    </w:lvl>
    <w:lvl w:ilvl="2" w:tplc="9A1A710C">
      <w:start w:val="1"/>
      <w:numFmt w:val="lowerRoman"/>
      <w:lvlText w:val="%3."/>
      <w:lvlJc w:val="right"/>
      <w:pPr>
        <w:ind w:left="2520" w:hanging="178"/>
      </w:pPr>
    </w:lvl>
    <w:lvl w:ilvl="3" w:tplc="68260D38">
      <w:start w:val="1"/>
      <w:numFmt w:val="decimal"/>
      <w:lvlText w:val="%4."/>
      <w:lvlJc w:val="left"/>
      <w:pPr>
        <w:ind w:left="3240" w:hanging="358"/>
      </w:pPr>
    </w:lvl>
    <w:lvl w:ilvl="4" w:tplc="A14C72A6">
      <w:start w:val="1"/>
      <w:numFmt w:val="lowerLetter"/>
      <w:lvlText w:val="%5."/>
      <w:lvlJc w:val="left"/>
      <w:pPr>
        <w:ind w:left="3960" w:hanging="358"/>
      </w:pPr>
    </w:lvl>
    <w:lvl w:ilvl="5" w:tplc="BA0AA222">
      <w:start w:val="1"/>
      <w:numFmt w:val="lowerRoman"/>
      <w:lvlText w:val="%6."/>
      <w:lvlJc w:val="right"/>
      <w:pPr>
        <w:ind w:left="4680" w:hanging="178"/>
      </w:pPr>
    </w:lvl>
    <w:lvl w:ilvl="6" w:tplc="94C24AB0">
      <w:start w:val="1"/>
      <w:numFmt w:val="decimal"/>
      <w:lvlText w:val="%7."/>
      <w:lvlJc w:val="left"/>
      <w:pPr>
        <w:ind w:left="5400" w:hanging="358"/>
      </w:pPr>
    </w:lvl>
    <w:lvl w:ilvl="7" w:tplc="C42EA422">
      <w:start w:val="1"/>
      <w:numFmt w:val="lowerLetter"/>
      <w:lvlText w:val="%8."/>
      <w:lvlJc w:val="left"/>
      <w:pPr>
        <w:ind w:left="6120" w:hanging="358"/>
      </w:pPr>
    </w:lvl>
    <w:lvl w:ilvl="8" w:tplc="3A262D52">
      <w:start w:val="1"/>
      <w:numFmt w:val="lowerRoman"/>
      <w:lvlText w:val="%9."/>
      <w:lvlJc w:val="right"/>
      <w:pPr>
        <w:ind w:left="6840" w:hanging="178"/>
      </w:pPr>
    </w:lvl>
  </w:abstractNum>
  <w:abstractNum w:abstractNumId="10" w15:restartNumberingAfterBreak="0">
    <w:nsid w:val="6C3F7E25"/>
    <w:multiLevelType w:val="hybridMultilevel"/>
    <w:tmpl w:val="62BE9A26"/>
    <w:lvl w:ilvl="0" w:tplc="94BA31A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71BF0686"/>
    <w:multiLevelType w:val="hybridMultilevel"/>
    <w:tmpl w:val="33AC9E5E"/>
    <w:lvl w:ilvl="0" w:tplc="AB1CEF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62B0EB9"/>
    <w:multiLevelType w:val="hybridMultilevel"/>
    <w:tmpl w:val="F0D26F72"/>
    <w:lvl w:ilvl="0" w:tplc="F07ED4F8">
      <w:start w:val="1"/>
      <w:numFmt w:val="decimal"/>
      <w:lvlText w:val="%1."/>
      <w:lvlJc w:val="left"/>
      <w:pPr>
        <w:ind w:left="1080" w:hanging="358"/>
      </w:pPr>
    </w:lvl>
    <w:lvl w:ilvl="1" w:tplc="B6463E34">
      <w:start w:val="1"/>
      <w:numFmt w:val="lowerLetter"/>
      <w:lvlText w:val="%2."/>
      <w:lvlJc w:val="left"/>
      <w:pPr>
        <w:ind w:left="1800" w:hanging="358"/>
      </w:pPr>
    </w:lvl>
    <w:lvl w:ilvl="2" w:tplc="C912465C">
      <w:start w:val="1"/>
      <w:numFmt w:val="lowerRoman"/>
      <w:lvlText w:val="%3."/>
      <w:lvlJc w:val="right"/>
      <w:pPr>
        <w:ind w:left="2520" w:hanging="178"/>
      </w:pPr>
    </w:lvl>
    <w:lvl w:ilvl="3" w:tplc="B276DE4E">
      <w:start w:val="1"/>
      <w:numFmt w:val="decimal"/>
      <w:lvlText w:val="%4."/>
      <w:lvlJc w:val="left"/>
      <w:pPr>
        <w:ind w:left="3240" w:hanging="358"/>
      </w:pPr>
    </w:lvl>
    <w:lvl w:ilvl="4" w:tplc="E44E1C8A">
      <w:start w:val="1"/>
      <w:numFmt w:val="lowerLetter"/>
      <w:lvlText w:val="%5."/>
      <w:lvlJc w:val="left"/>
      <w:pPr>
        <w:ind w:left="3960" w:hanging="358"/>
      </w:pPr>
    </w:lvl>
    <w:lvl w:ilvl="5" w:tplc="2DEC0962">
      <w:start w:val="1"/>
      <w:numFmt w:val="lowerRoman"/>
      <w:lvlText w:val="%6."/>
      <w:lvlJc w:val="right"/>
      <w:pPr>
        <w:ind w:left="4680" w:hanging="178"/>
      </w:pPr>
    </w:lvl>
    <w:lvl w:ilvl="6" w:tplc="4C56FDC8">
      <w:start w:val="1"/>
      <w:numFmt w:val="decimal"/>
      <w:lvlText w:val="%7."/>
      <w:lvlJc w:val="left"/>
      <w:pPr>
        <w:ind w:left="5400" w:hanging="358"/>
      </w:pPr>
    </w:lvl>
    <w:lvl w:ilvl="7" w:tplc="907688E4">
      <w:start w:val="1"/>
      <w:numFmt w:val="lowerLetter"/>
      <w:lvlText w:val="%8."/>
      <w:lvlJc w:val="left"/>
      <w:pPr>
        <w:ind w:left="6120" w:hanging="358"/>
      </w:pPr>
    </w:lvl>
    <w:lvl w:ilvl="8" w:tplc="09F445EC">
      <w:start w:val="1"/>
      <w:numFmt w:val="lowerRoman"/>
      <w:lvlText w:val="%9."/>
      <w:lvlJc w:val="right"/>
      <w:pPr>
        <w:ind w:left="6840" w:hanging="178"/>
      </w:pPr>
    </w:lvl>
  </w:abstractNum>
  <w:num w:numId="1" w16cid:durableId="645015319">
    <w:abstractNumId w:val="8"/>
  </w:num>
  <w:num w:numId="2" w16cid:durableId="619383401">
    <w:abstractNumId w:val="9"/>
  </w:num>
  <w:num w:numId="3" w16cid:durableId="726874338">
    <w:abstractNumId w:val="3"/>
  </w:num>
  <w:num w:numId="4" w16cid:durableId="564224976">
    <w:abstractNumId w:val="2"/>
  </w:num>
  <w:num w:numId="5" w16cid:durableId="1232814106">
    <w:abstractNumId w:val="6"/>
  </w:num>
  <w:num w:numId="6" w16cid:durableId="1868058001">
    <w:abstractNumId w:val="5"/>
  </w:num>
  <w:num w:numId="7" w16cid:durableId="2029864253">
    <w:abstractNumId w:val="12"/>
  </w:num>
  <w:num w:numId="8" w16cid:durableId="507528730">
    <w:abstractNumId w:val="1"/>
  </w:num>
  <w:num w:numId="9" w16cid:durableId="1268191964">
    <w:abstractNumId w:val="7"/>
  </w:num>
  <w:num w:numId="10" w16cid:durableId="1155562624">
    <w:abstractNumId w:val="11"/>
  </w:num>
  <w:num w:numId="11" w16cid:durableId="1788618415">
    <w:abstractNumId w:val="4"/>
  </w:num>
  <w:num w:numId="12" w16cid:durableId="391079395">
    <w:abstractNumId w:val="0"/>
  </w:num>
  <w:num w:numId="13" w16cid:durableId="2744829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05D"/>
    <w:rsid w:val="00000FE0"/>
    <w:rsid w:val="00001034"/>
    <w:rsid w:val="0000201C"/>
    <w:rsid w:val="00005773"/>
    <w:rsid w:val="0000637C"/>
    <w:rsid w:val="00010F75"/>
    <w:rsid w:val="00014625"/>
    <w:rsid w:val="00014E23"/>
    <w:rsid w:val="00015BFA"/>
    <w:rsid w:val="00020F95"/>
    <w:rsid w:val="00026073"/>
    <w:rsid w:val="0002744E"/>
    <w:rsid w:val="00027AC6"/>
    <w:rsid w:val="00027F38"/>
    <w:rsid w:val="00032A84"/>
    <w:rsid w:val="000372BE"/>
    <w:rsid w:val="00041DC6"/>
    <w:rsid w:val="00044114"/>
    <w:rsid w:val="000478E4"/>
    <w:rsid w:val="00055445"/>
    <w:rsid w:val="0005557F"/>
    <w:rsid w:val="000569D4"/>
    <w:rsid w:val="00062BE9"/>
    <w:rsid w:val="00064106"/>
    <w:rsid w:val="00067AB9"/>
    <w:rsid w:val="00070152"/>
    <w:rsid w:val="00070E95"/>
    <w:rsid w:val="00072EFD"/>
    <w:rsid w:val="000735F7"/>
    <w:rsid w:val="000754D6"/>
    <w:rsid w:val="0007626D"/>
    <w:rsid w:val="00077386"/>
    <w:rsid w:val="0008084F"/>
    <w:rsid w:val="000862FC"/>
    <w:rsid w:val="000938DF"/>
    <w:rsid w:val="00094488"/>
    <w:rsid w:val="000953DD"/>
    <w:rsid w:val="00095E50"/>
    <w:rsid w:val="000A2723"/>
    <w:rsid w:val="000A5EFF"/>
    <w:rsid w:val="000B04FF"/>
    <w:rsid w:val="000B1EDD"/>
    <w:rsid w:val="000B2C41"/>
    <w:rsid w:val="000B71F6"/>
    <w:rsid w:val="000B72AF"/>
    <w:rsid w:val="000C41E5"/>
    <w:rsid w:val="000D10B1"/>
    <w:rsid w:val="000D1963"/>
    <w:rsid w:val="000D200A"/>
    <w:rsid w:val="000D2B3C"/>
    <w:rsid w:val="000D494F"/>
    <w:rsid w:val="000D54A8"/>
    <w:rsid w:val="000D6A81"/>
    <w:rsid w:val="000E07F0"/>
    <w:rsid w:val="000E2A61"/>
    <w:rsid w:val="000E6A7B"/>
    <w:rsid w:val="000F1C51"/>
    <w:rsid w:val="000F2AFC"/>
    <w:rsid w:val="000F5C61"/>
    <w:rsid w:val="000F6232"/>
    <w:rsid w:val="00102C46"/>
    <w:rsid w:val="00106BA6"/>
    <w:rsid w:val="00107B1B"/>
    <w:rsid w:val="00110420"/>
    <w:rsid w:val="00116BBE"/>
    <w:rsid w:val="001258E3"/>
    <w:rsid w:val="00127D62"/>
    <w:rsid w:val="00127EB6"/>
    <w:rsid w:val="0013296E"/>
    <w:rsid w:val="001330DA"/>
    <w:rsid w:val="00133E52"/>
    <w:rsid w:val="00134AA8"/>
    <w:rsid w:val="00135B17"/>
    <w:rsid w:val="00135E7A"/>
    <w:rsid w:val="0014067E"/>
    <w:rsid w:val="00142BEE"/>
    <w:rsid w:val="001448F1"/>
    <w:rsid w:val="00146FDD"/>
    <w:rsid w:val="0014726A"/>
    <w:rsid w:val="00150AD6"/>
    <w:rsid w:val="00150B88"/>
    <w:rsid w:val="001516A7"/>
    <w:rsid w:val="0015177D"/>
    <w:rsid w:val="00153406"/>
    <w:rsid w:val="0015526F"/>
    <w:rsid w:val="001553FC"/>
    <w:rsid w:val="001577C8"/>
    <w:rsid w:val="00160698"/>
    <w:rsid w:val="0016281E"/>
    <w:rsid w:val="00163185"/>
    <w:rsid w:val="00163E69"/>
    <w:rsid w:val="001659D0"/>
    <w:rsid w:val="001663DF"/>
    <w:rsid w:val="00167AB3"/>
    <w:rsid w:val="00167BCA"/>
    <w:rsid w:val="00170A51"/>
    <w:rsid w:val="0017243B"/>
    <w:rsid w:val="00172C99"/>
    <w:rsid w:val="00173B4F"/>
    <w:rsid w:val="00176F6C"/>
    <w:rsid w:val="0018167C"/>
    <w:rsid w:val="001836BC"/>
    <w:rsid w:val="00183846"/>
    <w:rsid w:val="00183F12"/>
    <w:rsid w:val="0018447D"/>
    <w:rsid w:val="00184F6B"/>
    <w:rsid w:val="001869DC"/>
    <w:rsid w:val="00186F5B"/>
    <w:rsid w:val="00187917"/>
    <w:rsid w:val="00187A79"/>
    <w:rsid w:val="00194EEF"/>
    <w:rsid w:val="0019570C"/>
    <w:rsid w:val="001A07D8"/>
    <w:rsid w:val="001A57EE"/>
    <w:rsid w:val="001B1D0A"/>
    <w:rsid w:val="001B26E2"/>
    <w:rsid w:val="001B3AAB"/>
    <w:rsid w:val="001B6732"/>
    <w:rsid w:val="001B7726"/>
    <w:rsid w:val="001C128D"/>
    <w:rsid w:val="001C54DF"/>
    <w:rsid w:val="001D00C0"/>
    <w:rsid w:val="001D2508"/>
    <w:rsid w:val="001D5B83"/>
    <w:rsid w:val="001D782A"/>
    <w:rsid w:val="001D7B8B"/>
    <w:rsid w:val="001E1CC9"/>
    <w:rsid w:val="001E232F"/>
    <w:rsid w:val="001E2A28"/>
    <w:rsid w:val="001E32BD"/>
    <w:rsid w:val="001E52B3"/>
    <w:rsid w:val="001F019A"/>
    <w:rsid w:val="001F11F2"/>
    <w:rsid w:val="001F13B8"/>
    <w:rsid w:val="001F180F"/>
    <w:rsid w:val="001F18D1"/>
    <w:rsid w:val="001F1C5E"/>
    <w:rsid w:val="001F2D27"/>
    <w:rsid w:val="001F3E89"/>
    <w:rsid w:val="001F49C9"/>
    <w:rsid w:val="001F516A"/>
    <w:rsid w:val="001F6787"/>
    <w:rsid w:val="001F6B5A"/>
    <w:rsid w:val="0020230B"/>
    <w:rsid w:val="00204AF3"/>
    <w:rsid w:val="002119E4"/>
    <w:rsid w:val="00211CAB"/>
    <w:rsid w:val="00213950"/>
    <w:rsid w:val="0021428F"/>
    <w:rsid w:val="0021464B"/>
    <w:rsid w:val="00216554"/>
    <w:rsid w:val="0021698E"/>
    <w:rsid w:val="002204AB"/>
    <w:rsid w:val="00220AEB"/>
    <w:rsid w:val="002216C0"/>
    <w:rsid w:val="00221D3C"/>
    <w:rsid w:val="002237D7"/>
    <w:rsid w:val="00234296"/>
    <w:rsid w:val="00234331"/>
    <w:rsid w:val="00234F7C"/>
    <w:rsid w:val="002365C6"/>
    <w:rsid w:val="002375F7"/>
    <w:rsid w:val="002413B7"/>
    <w:rsid w:val="00245A53"/>
    <w:rsid w:val="00250D8C"/>
    <w:rsid w:val="00252B5E"/>
    <w:rsid w:val="00253A65"/>
    <w:rsid w:val="00255D2E"/>
    <w:rsid w:val="002562A5"/>
    <w:rsid w:val="00257B0B"/>
    <w:rsid w:val="002638E1"/>
    <w:rsid w:val="00264677"/>
    <w:rsid w:val="00266BF3"/>
    <w:rsid w:val="00266C4A"/>
    <w:rsid w:val="00267F6B"/>
    <w:rsid w:val="00270DBE"/>
    <w:rsid w:val="0027338F"/>
    <w:rsid w:val="00280884"/>
    <w:rsid w:val="00282BDF"/>
    <w:rsid w:val="002830F6"/>
    <w:rsid w:val="002840E2"/>
    <w:rsid w:val="00286BE6"/>
    <w:rsid w:val="002870A6"/>
    <w:rsid w:val="00294E2C"/>
    <w:rsid w:val="00295EE5"/>
    <w:rsid w:val="0029609E"/>
    <w:rsid w:val="002966D2"/>
    <w:rsid w:val="002A1FED"/>
    <w:rsid w:val="002A3AA0"/>
    <w:rsid w:val="002A4869"/>
    <w:rsid w:val="002A61A0"/>
    <w:rsid w:val="002B19F4"/>
    <w:rsid w:val="002B1DDB"/>
    <w:rsid w:val="002B3322"/>
    <w:rsid w:val="002B6658"/>
    <w:rsid w:val="002B6958"/>
    <w:rsid w:val="002C1DCF"/>
    <w:rsid w:val="002C45D9"/>
    <w:rsid w:val="002C465D"/>
    <w:rsid w:val="002C5C51"/>
    <w:rsid w:val="002D0374"/>
    <w:rsid w:val="002D2B73"/>
    <w:rsid w:val="002D3E14"/>
    <w:rsid w:val="002D729A"/>
    <w:rsid w:val="002E00D2"/>
    <w:rsid w:val="002E4137"/>
    <w:rsid w:val="002E63AA"/>
    <w:rsid w:val="002F0E3C"/>
    <w:rsid w:val="002F62AF"/>
    <w:rsid w:val="0030494E"/>
    <w:rsid w:val="00305B9E"/>
    <w:rsid w:val="00306F15"/>
    <w:rsid w:val="0031292F"/>
    <w:rsid w:val="00315D2C"/>
    <w:rsid w:val="00321B37"/>
    <w:rsid w:val="00324846"/>
    <w:rsid w:val="00331A34"/>
    <w:rsid w:val="00331F19"/>
    <w:rsid w:val="003325E0"/>
    <w:rsid w:val="00332ED1"/>
    <w:rsid w:val="003330ED"/>
    <w:rsid w:val="00336CD9"/>
    <w:rsid w:val="0034410E"/>
    <w:rsid w:val="00344832"/>
    <w:rsid w:val="003451A0"/>
    <w:rsid w:val="003506CD"/>
    <w:rsid w:val="00352E13"/>
    <w:rsid w:val="00354250"/>
    <w:rsid w:val="00361ED5"/>
    <w:rsid w:val="00362AC7"/>
    <w:rsid w:val="00365DDC"/>
    <w:rsid w:val="003672BE"/>
    <w:rsid w:val="00371885"/>
    <w:rsid w:val="00375545"/>
    <w:rsid w:val="00377436"/>
    <w:rsid w:val="003802C8"/>
    <w:rsid w:val="00383A81"/>
    <w:rsid w:val="0038579F"/>
    <w:rsid w:val="00394579"/>
    <w:rsid w:val="00394935"/>
    <w:rsid w:val="00396A05"/>
    <w:rsid w:val="003A50E8"/>
    <w:rsid w:val="003A529E"/>
    <w:rsid w:val="003B2E98"/>
    <w:rsid w:val="003B4B1C"/>
    <w:rsid w:val="003B764B"/>
    <w:rsid w:val="003C1008"/>
    <w:rsid w:val="003C1750"/>
    <w:rsid w:val="003C44F6"/>
    <w:rsid w:val="003C4A49"/>
    <w:rsid w:val="003C5093"/>
    <w:rsid w:val="003C5613"/>
    <w:rsid w:val="003C578F"/>
    <w:rsid w:val="003C6836"/>
    <w:rsid w:val="003C789C"/>
    <w:rsid w:val="003D1BE6"/>
    <w:rsid w:val="003D3D36"/>
    <w:rsid w:val="003E03A3"/>
    <w:rsid w:val="003E3BE9"/>
    <w:rsid w:val="003E533B"/>
    <w:rsid w:val="003E6DB4"/>
    <w:rsid w:val="003E7C3C"/>
    <w:rsid w:val="003F1092"/>
    <w:rsid w:val="003F1B8A"/>
    <w:rsid w:val="003F3BAC"/>
    <w:rsid w:val="003F7099"/>
    <w:rsid w:val="004025FB"/>
    <w:rsid w:val="00402A54"/>
    <w:rsid w:val="00407FE2"/>
    <w:rsid w:val="0041079E"/>
    <w:rsid w:val="00410C47"/>
    <w:rsid w:val="004127E6"/>
    <w:rsid w:val="00414D69"/>
    <w:rsid w:val="0042070C"/>
    <w:rsid w:val="00420FEC"/>
    <w:rsid w:val="0043141D"/>
    <w:rsid w:val="004314DD"/>
    <w:rsid w:val="0043203F"/>
    <w:rsid w:val="00434961"/>
    <w:rsid w:val="00434A8D"/>
    <w:rsid w:val="004374D6"/>
    <w:rsid w:val="00437809"/>
    <w:rsid w:val="00437EA8"/>
    <w:rsid w:val="0044029E"/>
    <w:rsid w:val="00440314"/>
    <w:rsid w:val="00446C33"/>
    <w:rsid w:val="0045139E"/>
    <w:rsid w:val="004548F5"/>
    <w:rsid w:val="00455FAA"/>
    <w:rsid w:val="00457B76"/>
    <w:rsid w:val="00460289"/>
    <w:rsid w:val="004607B2"/>
    <w:rsid w:val="00463342"/>
    <w:rsid w:val="004635DF"/>
    <w:rsid w:val="004637F5"/>
    <w:rsid w:val="00463B2B"/>
    <w:rsid w:val="0046402A"/>
    <w:rsid w:val="0046674D"/>
    <w:rsid w:val="00466F3F"/>
    <w:rsid w:val="00467521"/>
    <w:rsid w:val="00467D1E"/>
    <w:rsid w:val="00470C6B"/>
    <w:rsid w:val="00471024"/>
    <w:rsid w:val="00471176"/>
    <w:rsid w:val="00471417"/>
    <w:rsid w:val="00471FE4"/>
    <w:rsid w:val="00471FFA"/>
    <w:rsid w:val="00471FFD"/>
    <w:rsid w:val="00476F99"/>
    <w:rsid w:val="004770F3"/>
    <w:rsid w:val="00482DFC"/>
    <w:rsid w:val="00486E4A"/>
    <w:rsid w:val="004870FE"/>
    <w:rsid w:val="00491C26"/>
    <w:rsid w:val="004932C4"/>
    <w:rsid w:val="00494F1A"/>
    <w:rsid w:val="004A1F2C"/>
    <w:rsid w:val="004A3FAF"/>
    <w:rsid w:val="004A6551"/>
    <w:rsid w:val="004B1095"/>
    <w:rsid w:val="004C03E9"/>
    <w:rsid w:val="004C1010"/>
    <w:rsid w:val="004C558E"/>
    <w:rsid w:val="004C5878"/>
    <w:rsid w:val="004D0BC0"/>
    <w:rsid w:val="004D1DFC"/>
    <w:rsid w:val="004D21EC"/>
    <w:rsid w:val="004D43AE"/>
    <w:rsid w:val="004D6E6D"/>
    <w:rsid w:val="004E0A79"/>
    <w:rsid w:val="004E0FBD"/>
    <w:rsid w:val="004E23E9"/>
    <w:rsid w:val="004E4420"/>
    <w:rsid w:val="004F12C9"/>
    <w:rsid w:val="004F5FDF"/>
    <w:rsid w:val="004F664F"/>
    <w:rsid w:val="004F6890"/>
    <w:rsid w:val="004F7E13"/>
    <w:rsid w:val="004F7F06"/>
    <w:rsid w:val="0050016F"/>
    <w:rsid w:val="0050304D"/>
    <w:rsid w:val="00510152"/>
    <w:rsid w:val="00510F62"/>
    <w:rsid w:val="00514898"/>
    <w:rsid w:val="00516489"/>
    <w:rsid w:val="00516A8B"/>
    <w:rsid w:val="00516C7E"/>
    <w:rsid w:val="005209C9"/>
    <w:rsid w:val="005216B8"/>
    <w:rsid w:val="005227AD"/>
    <w:rsid w:val="005239D0"/>
    <w:rsid w:val="00523CBD"/>
    <w:rsid w:val="00524A86"/>
    <w:rsid w:val="00526244"/>
    <w:rsid w:val="0052779D"/>
    <w:rsid w:val="00527A45"/>
    <w:rsid w:val="00533146"/>
    <w:rsid w:val="00534285"/>
    <w:rsid w:val="00534A54"/>
    <w:rsid w:val="00534B92"/>
    <w:rsid w:val="00535FFA"/>
    <w:rsid w:val="005405C4"/>
    <w:rsid w:val="00541CFB"/>
    <w:rsid w:val="005427BE"/>
    <w:rsid w:val="00543629"/>
    <w:rsid w:val="00543C9A"/>
    <w:rsid w:val="00544E13"/>
    <w:rsid w:val="005455BA"/>
    <w:rsid w:val="005468EC"/>
    <w:rsid w:val="00552395"/>
    <w:rsid w:val="00554667"/>
    <w:rsid w:val="00554BDA"/>
    <w:rsid w:val="00556A80"/>
    <w:rsid w:val="0056135A"/>
    <w:rsid w:val="00562AFE"/>
    <w:rsid w:val="00564DC4"/>
    <w:rsid w:val="00567CF0"/>
    <w:rsid w:val="0057230D"/>
    <w:rsid w:val="00574D46"/>
    <w:rsid w:val="005824A4"/>
    <w:rsid w:val="005841F1"/>
    <w:rsid w:val="00587BB6"/>
    <w:rsid w:val="00587DDD"/>
    <w:rsid w:val="00591AC6"/>
    <w:rsid w:val="00592099"/>
    <w:rsid w:val="005A13A2"/>
    <w:rsid w:val="005A2732"/>
    <w:rsid w:val="005A7B5A"/>
    <w:rsid w:val="005B07A3"/>
    <w:rsid w:val="005B0E8F"/>
    <w:rsid w:val="005B123C"/>
    <w:rsid w:val="005B257A"/>
    <w:rsid w:val="005B267B"/>
    <w:rsid w:val="005B31A8"/>
    <w:rsid w:val="005B342C"/>
    <w:rsid w:val="005B35E5"/>
    <w:rsid w:val="005B50FC"/>
    <w:rsid w:val="005C4F46"/>
    <w:rsid w:val="005C5A73"/>
    <w:rsid w:val="005C5D43"/>
    <w:rsid w:val="005C7508"/>
    <w:rsid w:val="005C7934"/>
    <w:rsid w:val="005D30B0"/>
    <w:rsid w:val="005D4D56"/>
    <w:rsid w:val="005D506B"/>
    <w:rsid w:val="005D5CF1"/>
    <w:rsid w:val="005D655C"/>
    <w:rsid w:val="005D682E"/>
    <w:rsid w:val="005D72D8"/>
    <w:rsid w:val="005E1DF9"/>
    <w:rsid w:val="005F2305"/>
    <w:rsid w:val="005F606E"/>
    <w:rsid w:val="005F6AD4"/>
    <w:rsid w:val="0060456F"/>
    <w:rsid w:val="00607374"/>
    <w:rsid w:val="00611527"/>
    <w:rsid w:val="00611C40"/>
    <w:rsid w:val="00620EFA"/>
    <w:rsid w:val="0062190C"/>
    <w:rsid w:val="00622AAE"/>
    <w:rsid w:val="006263AC"/>
    <w:rsid w:val="00627C13"/>
    <w:rsid w:val="006310EC"/>
    <w:rsid w:val="00634459"/>
    <w:rsid w:val="006360C6"/>
    <w:rsid w:val="00637407"/>
    <w:rsid w:val="00637A1F"/>
    <w:rsid w:val="006409C2"/>
    <w:rsid w:val="00640C9A"/>
    <w:rsid w:val="00644661"/>
    <w:rsid w:val="006455A7"/>
    <w:rsid w:val="0065358A"/>
    <w:rsid w:val="00655859"/>
    <w:rsid w:val="00660D0A"/>
    <w:rsid w:val="00667F0C"/>
    <w:rsid w:val="006778E2"/>
    <w:rsid w:val="00681FB0"/>
    <w:rsid w:val="00683E37"/>
    <w:rsid w:val="00691CF6"/>
    <w:rsid w:val="00692076"/>
    <w:rsid w:val="00692506"/>
    <w:rsid w:val="00694C20"/>
    <w:rsid w:val="00696F2C"/>
    <w:rsid w:val="006A1EE1"/>
    <w:rsid w:val="006A2516"/>
    <w:rsid w:val="006A426E"/>
    <w:rsid w:val="006A6CE2"/>
    <w:rsid w:val="006B0169"/>
    <w:rsid w:val="006B0D7F"/>
    <w:rsid w:val="006B2880"/>
    <w:rsid w:val="006C15DC"/>
    <w:rsid w:val="006C1AA5"/>
    <w:rsid w:val="006C2717"/>
    <w:rsid w:val="006C36CB"/>
    <w:rsid w:val="006C5FC5"/>
    <w:rsid w:val="006C7653"/>
    <w:rsid w:val="006D58C0"/>
    <w:rsid w:val="006E3910"/>
    <w:rsid w:val="006F499F"/>
    <w:rsid w:val="0070218B"/>
    <w:rsid w:val="007023FE"/>
    <w:rsid w:val="00716423"/>
    <w:rsid w:val="007175FA"/>
    <w:rsid w:val="00717979"/>
    <w:rsid w:val="00721401"/>
    <w:rsid w:val="00721541"/>
    <w:rsid w:val="007230B0"/>
    <w:rsid w:val="00724E51"/>
    <w:rsid w:val="00725204"/>
    <w:rsid w:val="00727704"/>
    <w:rsid w:val="007305BE"/>
    <w:rsid w:val="00730887"/>
    <w:rsid w:val="00737E40"/>
    <w:rsid w:val="007463FB"/>
    <w:rsid w:val="00747D08"/>
    <w:rsid w:val="007523C2"/>
    <w:rsid w:val="00752AD2"/>
    <w:rsid w:val="00756ADE"/>
    <w:rsid w:val="00757CF5"/>
    <w:rsid w:val="00766987"/>
    <w:rsid w:val="00773811"/>
    <w:rsid w:val="00773A5F"/>
    <w:rsid w:val="00773C0F"/>
    <w:rsid w:val="00774CFD"/>
    <w:rsid w:val="0077533C"/>
    <w:rsid w:val="00776B72"/>
    <w:rsid w:val="00781214"/>
    <w:rsid w:val="00783700"/>
    <w:rsid w:val="00786A72"/>
    <w:rsid w:val="0078783A"/>
    <w:rsid w:val="00793162"/>
    <w:rsid w:val="00795E0C"/>
    <w:rsid w:val="0079719E"/>
    <w:rsid w:val="007A0877"/>
    <w:rsid w:val="007A1247"/>
    <w:rsid w:val="007A2B77"/>
    <w:rsid w:val="007A2CA6"/>
    <w:rsid w:val="007A4423"/>
    <w:rsid w:val="007A516C"/>
    <w:rsid w:val="007B1047"/>
    <w:rsid w:val="007B4D8C"/>
    <w:rsid w:val="007B76E1"/>
    <w:rsid w:val="007C0C31"/>
    <w:rsid w:val="007C3800"/>
    <w:rsid w:val="007C3823"/>
    <w:rsid w:val="007C62E2"/>
    <w:rsid w:val="007C6E52"/>
    <w:rsid w:val="007D3767"/>
    <w:rsid w:val="007D7925"/>
    <w:rsid w:val="007E0EFF"/>
    <w:rsid w:val="007E18EA"/>
    <w:rsid w:val="007E3D61"/>
    <w:rsid w:val="007E4CF9"/>
    <w:rsid w:val="007E7197"/>
    <w:rsid w:val="007E7387"/>
    <w:rsid w:val="007F092D"/>
    <w:rsid w:val="007F0C65"/>
    <w:rsid w:val="007F0E05"/>
    <w:rsid w:val="007F0F56"/>
    <w:rsid w:val="007F3B5A"/>
    <w:rsid w:val="007F610B"/>
    <w:rsid w:val="007F73EF"/>
    <w:rsid w:val="0080188E"/>
    <w:rsid w:val="0080581A"/>
    <w:rsid w:val="00812287"/>
    <w:rsid w:val="00812CB5"/>
    <w:rsid w:val="008173A6"/>
    <w:rsid w:val="008218B7"/>
    <w:rsid w:val="00821951"/>
    <w:rsid w:val="00824600"/>
    <w:rsid w:val="00824AE6"/>
    <w:rsid w:val="0082570C"/>
    <w:rsid w:val="008309A2"/>
    <w:rsid w:val="0083140D"/>
    <w:rsid w:val="00847E9D"/>
    <w:rsid w:val="008525A1"/>
    <w:rsid w:val="00852D7F"/>
    <w:rsid w:val="0085315E"/>
    <w:rsid w:val="00853521"/>
    <w:rsid w:val="00853DA6"/>
    <w:rsid w:val="00853E81"/>
    <w:rsid w:val="00854440"/>
    <w:rsid w:val="00854939"/>
    <w:rsid w:val="00854B0C"/>
    <w:rsid w:val="0086138D"/>
    <w:rsid w:val="00863732"/>
    <w:rsid w:val="008655FD"/>
    <w:rsid w:val="00865E2C"/>
    <w:rsid w:val="008660B5"/>
    <w:rsid w:val="00867552"/>
    <w:rsid w:val="00871055"/>
    <w:rsid w:val="008718A5"/>
    <w:rsid w:val="00871BA0"/>
    <w:rsid w:val="00874160"/>
    <w:rsid w:val="00891050"/>
    <w:rsid w:val="00891579"/>
    <w:rsid w:val="008A1771"/>
    <w:rsid w:val="008A1FDD"/>
    <w:rsid w:val="008A2DC8"/>
    <w:rsid w:val="008A3140"/>
    <w:rsid w:val="008A4D00"/>
    <w:rsid w:val="008A66E9"/>
    <w:rsid w:val="008B29DF"/>
    <w:rsid w:val="008C1C1C"/>
    <w:rsid w:val="008C475E"/>
    <w:rsid w:val="008D54D2"/>
    <w:rsid w:val="008D7FFB"/>
    <w:rsid w:val="008E07DA"/>
    <w:rsid w:val="008E1B6E"/>
    <w:rsid w:val="008E2D78"/>
    <w:rsid w:val="008E4C8A"/>
    <w:rsid w:val="008E592A"/>
    <w:rsid w:val="008E7095"/>
    <w:rsid w:val="008E7303"/>
    <w:rsid w:val="008F0EAF"/>
    <w:rsid w:val="008F3B52"/>
    <w:rsid w:val="008F3E42"/>
    <w:rsid w:val="008F526D"/>
    <w:rsid w:val="008F6357"/>
    <w:rsid w:val="008F6E64"/>
    <w:rsid w:val="008F77B2"/>
    <w:rsid w:val="008F7D98"/>
    <w:rsid w:val="009012A3"/>
    <w:rsid w:val="00907AAB"/>
    <w:rsid w:val="00912865"/>
    <w:rsid w:val="00912B09"/>
    <w:rsid w:val="00914A86"/>
    <w:rsid w:val="00916635"/>
    <w:rsid w:val="009207E8"/>
    <w:rsid w:val="009216DE"/>
    <w:rsid w:val="00921E35"/>
    <w:rsid w:val="00922868"/>
    <w:rsid w:val="009232DE"/>
    <w:rsid w:val="00923CF8"/>
    <w:rsid w:val="00930A92"/>
    <w:rsid w:val="0093642D"/>
    <w:rsid w:val="0093746C"/>
    <w:rsid w:val="00940B45"/>
    <w:rsid w:val="009439F4"/>
    <w:rsid w:val="00945594"/>
    <w:rsid w:val="009501D7"/>
    <w:rsid w:val="00951140"/>
    <w:rsid w:val="00955C01"/>
    <w:rsid w:val="0096032F"/>
    <w:rsid w:val="00960D70"/>
    <w:rsid w:val="0096350C"/>
    <w:rsid w:val="0096492C"/>
    <w:rsid w:val="00965E5E"/>
    <w:rsid w:val="00967DB7"/>
    <w:rsid w:val="00971F66"/>
    <w:rsid w:val="00974CE5"/>
    <w:rsid w:val="00976DFF"/>
    <w:rsid w:val="00977D8A"/>
    <w:rsid w:val="00980712"/>
    <w:rsid w:val="00985C87"/>
    <w:rsid w:val="009902FD"/>
    <w:rsid w:val="00993FBE"/>
    <w:rsid w:val="00994C96"/>
    <w:rsid w:val="00995355"/>
    <w:rsid w:val="00995D37"/>
    <w:rsid w:val="00996A68"/>
    <w:rsid w:val="009A118B"/>
    <w:rsid w:val="009A1293"/>
    <w:rsid w:val="009A1575"/>
    <w:rsid w:val="009A1E27"/>
    <w:rsid w:val="009A55EF"/>
    <w:rsid w:val="009A5833"/>
    <w:rsid w:val="009A5D83"/>
    <w:rsid w:val="009B00A7"/>
    <w:rsid w:val="009B0B66"/>
    <w:rsid w:val="009B18E3"/>
    <w:rsid w:val="009B1ED8"/>
    <w:rsid w:val="009B55F4"/>
    <w:rsid w:val="009B68D5"/>
    <w:rsid w:val="009B703B"/>
    <w:rsid w:val="009C0B71"/>
    <w:rsid w:val="009C7D75"/>
    <w:rsid w:val="009D11BD"/>
    <w:rsid w:val="009D1912"/>
    <w:rsid w:val="009D258F"/>
    <w:rsid w:val="009D2BA3"/>
    <w:rsid w:val="009D44AF"/>
    <w:rsid w:val="009D45EA"/>
    <w:rsid w:val="009D678B"/>
    <w:rsid w:val="009D6AB5"/>
    <w:rsid w:val="009E01EE"/>
    <w:rsid w:val="009E53A5"/>
    <w:rsid w:val="009E5454"/>
    <w:rsid w:val="009E7477"/>
    <w:rsid w:val="009F09DB"/>
    <w:rsid w:val="009F3829"/>
    <w:rsid w:val="009F472C"/>
    <w:rsid w:val="009F67C5"/>
    <w:rsid w:val="00A01659"/>
    <w:rsid w:val="00A0395C"/>
    <w:rsid w:val="00A1091C"/>
    <w:rsid w:val="00A14C0C"/>
    <w:rsid w:val="00A22346"/>
    <w:rsid w:val="00A25D31"/>
    <w:rsid w:val="00A3116F"/>
    <w:rsid w:val="00A363F1"/>
    <w:rsid w:val="00A37EF3"/>
    <w:rsid w:val="00A44E59"/>
    <w:rsid w:val="00A4548E"/>
    <w:rsid w:val="00A52B1C"/>
    <w:rsid w:val="00A54041"/>
    <w:rsid w:val="00A54E30"/>
    <w:rsid w:val="00A55871"/>
    <w:rsid w:val="00A55AFD"/>
    <w:rsid w:val="00A6032E"/>
    <w:rsid w:val="00A63C43"/>
    <w:rsid w:val="00A64ACA"/>
    <w:rsid w:val="00A80C0E"/>
    <w:rsid w:val="00A8172A"/>
    <w:rsid w:val="00A817AC"/>
    <w:rsid w:val="00A8786C"/>
    <w:rsid w:val="00A87F97"/>
    <w:rsid w:val="00A9237E"/>
    <w:rsid w:val="00A926EB"/>
    <w:rsid w:val="00A93750"/>
    <w:rsid w:val="00A9428F"/>
    <w:rsid w:val="00A9790F"/>
    <w:rsid w:val="00AA340B"/>
    <w:rsid w:val="00AA489F"/>
    <w:rsid w:val="00AA5C37"/>
    <w:rsid w:val="00AB75DA"/>
    <w:rsid w:val="00AB79E2"/>
    <w:rsid w:val="00AC048C"/>
    <w:rsid w:val="00AC0657"/>
    <w:rsid w:val="00AD32F1"/>
    <w:rsid w:val="00AE33C0"/>
    <w:rsid w:val="00AE58AD"/>
    <w:rsid w:val="00AF0433"/>
    <w:rsid w:val="00AF0815"/>
    <w:rsid w:val="00AF6103"/>
    <w:rsid w:val="00B00E06"/>
    <w:rsid w:val="00B0284D"/>
    <w:rsid w:val="00B02EF3"/>
    <w:rsid w:val="00B03D53"/>
    <w:rsid w:val="00B04EC2"/>
    <w:rsid w:val="00B07CBB"/>
    <w:rsid w:val="00B120FE"/>
    <w:rsid w:val="00B12AF8"/>
    <w:rsid w:val="00B20A0F"/>
    <w:rsid w:val="00B2157B"/>
    <w:rsid w:val="00B21A9D"/>
    <w:rsid w:val="00B22554"/>
    <w:rsid w:val="00B25465"/>
    <w:rsid w:val="00B27E8F"/>
    <w:rsid w:val="00B304C6"/>
    <w:rsid w:val="00B30E7E"/>
    <w:rsid w:val="00B32E52"/>
    <w:rsid w:val="00B34A7E"/>
    <w:rsid w:val="00B40382"/>
    <w:rsid w:val="00B43279"/>
    <w:rsid w:val="00B43C67"/>
    <w:rsid w:val="00B45AF5"/>
    <w:rsid w:val="00B50300"/>
    <w:rsid w:val="00B55786"/>
    <w:rsid w:val="00B567EC"/>
    <w:rsid w:val="00B63064"/>
    <w:rsid w:val="00B63844"/>
    <w:rsid w:val="00B63A8E"/>
    <w:rsid w:val="00B6494C"/>
    <w:rsid w:val="00B725D7"/>
    <w:rsid w:val="00B75BB3"/>
    <w:rsid w:val="00B911A9"/>
    <w:rsid w:val="00B91201"/>
    <w:rsid w:val="00B917D2"/>
    <w:rsid w:val="00B93A84"/>
    <w:rsid w:val="00BA1445"/>
    <w:rsid w:val="00BA1F8C"/>
    <w:rsid w:val="00BA2455"/>
    <w:rsid w:val="00BA7623"/>
    <w:rsid w:val="00BA7E76"/>
    <w:rsid w:val="00BB0D06"/>
    <w:rsid w:val="00BB25F9"/>
    <w:rsid w:val="00BB2CB8"/>
    <w:rsid w:val="00BB4C6E"/>
    <w:rsid w:val="00BC3B3B"/>
    <w:rsid w:val="00BC4576"/>
    <w:rsid w:val="00BD44F6"/>
    <w:rsid w:val="00BD4C87"/>
    <w:rsid w:val="00BD6BC1"/>
    <w:rsid w:val="00BE28FE"/>
    <w:rsid w:val="00BE3BCC"/>
    <w:rsid w:val="00BE433A"/>
    <w:rsid w:val="00BE531C"/>
    <w:rsid w:val="00BE5814"/>
    <w:rsid w:val="00BE661A"/>
    <w:rsid w:val="00BF04EF"/>
    <w:rsid w:val="00BF06AF"/>
    <w:rsid w:val="00BF319C"/>
    <w:rsid w:val="00BF3E79"/>
    <w:rsid w:val="00C0129F"/>
    <w:rsid w:val="00C03785"/>
    <w:rsid w:val="00C04F18"/>
    <w:rsid w:val="00C06953"/>
    <w:rsid w:val="00C0726A"/>
    <w:rsid w:val="00C11025"/>
    <w:rsid w:val="00C13994"/>
    <w:rsid w:val="00C160AA"/>
    <w:rsid w:val="00C17C37"/>
    <w:rsid w:val="00C21C4B"/>
    <w:rsid w:val="00C35A30"/>
    <w:rsid w:val="00C41A59"/>
    <w:rsid w:val="00C465FA"/>
    <w:rsid w:val="00C559A2"/>
    <w:rsid w:val="00C56FF1"/>
    <w:rsid w:val="00C609E7"/>
    <w:rsid w:val="00C62662"/>
    <w:rsid w:val="00C62AD0"/>
    <w:rsid w:val="00C63959"/>
    <w:rsid w:val="00C63CCA"/>
    <w:rsid w:val="00C66C21"/>
    <w:rsid w:val="00C71425"/>
    <w:rsid w:val="00C721F3"/>
    <w:rsid w:val="00C732B1"/>
    <w:rsid w:val="00C8071F"/>
    <w:rsid w:val="00C82413"/>
    <w:rsid w:val="00C8412C"/>
    <w:rsid w:val="00C842A3"/>
    <w:rsid w:val="00C84D68"/>
    <w:rsid w:val="00C85424"/>
    <w:rsid w:val="00C86A04"/>
    <w:rsid w:val="00C96BCF"/>
    <w:rsid w:val="00CA0022"/>
    <w:rsid w:val="00CA5A80"/>
    <w:rsid w:val="00CA61CF"/>
    <w:rsid w:val="00CB0B89"/>
    <w:rsid w:val="00CB180A"/>
    <w:rsid w:val="00CB322A"/>
    <w:rsid w:val="00CC06B6"/>
    <w:rsid w:val="00CC230F"/>
    <w:rsid w:val="00CC5C6A"/>
    <w:rsid w:val="00CC674C"/>
    <w:rsid w:val="00CC7A06"/>
    <w:rsid w:val="00CD4D2E"/>
    <w:rsid w:val="00CD6C7D"/>
    <w:rsid w:val="00CD7554"/>
    <w:rsid w:val="00CE2052"/>
    <w:rsid w:val="00CE34A2"/>
    <w:rsid w:val="00CE508F"/>
    <w:rsid w:val="00CE608E"/>
    <w:rsid w:val="00CE789F"/>
    <w:rsid w:val="00CF251D"/>
    <w:rsid w:val="00CF2D68"/>
    <w:rsid w:val="00CF4735"/>
    <w:rsid w:val="00D0013C"/>
    <w:rsid w:val="00D01392"/>
    <w:rsid w:val="00D036ED"/>
    <w:rsid w:val="00D05014"/>
    <w:rsid w:val="00D05EED"/>
    <w:rsid w:val="00D1275A"/>
    <w:rsid w:val="00D160CD"/>
    <w:rsid w:val="00D1729C"/>
    <w:rsid w:val="00D1787A"/>
    <w:rsid w:val="00D20797"/>
    <w:rsid w:val="00D21E02"/>
    <w:rsid w:val="00D2258A"/>
    <w:rsid w:val="00D25517"/>
    <w:rsid w:val="00D26750"/>
    <w:rsid w:val="00D30EBC"/>
    <w:rsid w:val="00D318EC"/>
    <w:rsid w:val="00D3476B"/>
    <w:rsid w:val="00D353D7"/>
    <w:rsid w:val="00D35630"/>
    <w:rsid w:val="00D41D89"/>
    <w:rsid w:val="00D44564"/>
    <w:rsid w:val="00D4690A"/>
    <w:rsid w:val="00D46B83"/>
    <w:rsid w:val="00D5183F"/>
    <w:rsid w:val="00D54207"/>
    <w:rsid w:val="00D54686"/>
    <w:rsid w:val="00D5499D"/>
    <w:rsid w:val="00D62E47"/>
    <w:rsid w:val="00D64B7D"/>
    <w:rsid w:val="00D6526F"/>
    <w:rsid w:val="00D70690"/>
    <w:rsid w:val="00D7227D"/>
    <w:rsid w:val="00D73E01"/>
    <w:rsid w:val="00D74630"/>
    <w:rsid w:val="00D75965"/>
    <w:rsid w:val="00D77126"/>
    <w:rsid w:val="00D81E20"/>
    <w:rsid w:val="00D83D04"/>
    <w:rsid w:val="00D84805"/>
    <w:rsid w:val="00D86B15"/>
    <w:rsid w:val="00D91351"/>
    <w:rsid w:val="00D96FE5"/>
    <w:rsid w:val="00DA1EE7"/>
    <w:rsid w:val="00DA2727"/>
    <w:rsid w:val="00DB1472"/>
    <w:rsid w:val="00DB47DC"/>
    <w:rsid w:val="00DC2FAF"/>
    <w:rsid w:val="00DC54B6"/>
    <w:rsid w:val="00DC54EE"/>
    <w:rsid w:val="00DC6D3F"/>
    <w:rsid w:val="00DD1D63"/>
    <w:rsid w:val="00DD2594"/>
    <w:rsid w:val="00DD5BCF"/>
    <w:rsid w:val="00DE2D0F"/>
    <w:rsid w:val="00DE35B1"/>
    <w:rsid w:val="00DE5D04"/>
    <w:rsid w:val="00DE61BC"/>
    <w:rsid w:val="00DE68CA"/>
    <w:rsid w:val="00DE7B6C"/>
    <w:rsid w:val="00DF16D3"/>
    <w:rsid w:val="00E000F7"/>
    <w:rsid w:val="00E0012E"/>
    <w:rsid w:val="00E13CD5"/>
    <w:rsid w:val="00E16F78"/>
    <w:rsid w:val="00E172FE"/>
    <w:rsid w:val="00E21CB4"/>
    <w:rsid w:val="00E271BE"/>
    <w:rsid w:val="00E27552"/>
    <w:rsid w:val="00E277B0"/>
    <w:rsid w:val="00E30FCB"/>
    <w:rsid w:val="00E32BBE"/>
    <w:rsid w:val="00E33709"/>
    <w:rsid w:val="00E36AC3"/>
    <w:rsid w:val="00E379FC"/>
    <w:rsid w:val="00E4181A"/>
    <w:rsid w:val="00E50F3C"/>
    <w:rsid w:val="00E51392"/>
    <w:rsid w:val="00E574CE"/>
    <w:rsid w:val="00E6005D"/>
    <w:rsid w:val="00E60ECE"/>
    <w:rsid w:val="00E61300"/>
    <w:rsid w:val="00E65592"/>
    <w:rsid w:val="00E672AD"/>
    <w:rsid w:val="00E67CA8"/>
    <w:rsid w:val="00E70805"/>
    <w:rsid w:val="00E70993"/>
    <w:rsid w:val="00E731FE"/>
    <w:rsid w:val="00E74A12"/>
    <w:rsid w:val="00E74F4C"/>
    <w:rsid w:val="00E7767A"/>
    <w:rsid w:val="00E77989"/>
    <w:rsid w:val="00E80098"/>
    <w:rsid w:val="00E8053A"/>
    <w:rsid w:val="00E91854"/>
    <w:rsid w:val="00E91EB1"/>
    <w:rsid w:val="00E94AFA"/>
    <w:rsid w:val="00E954D3"/>
    <w:rsid w:val="00E957C5"/>
    <w:rsid w:val="00E9626E"/>
    <w:rsid w:val="00EA1503"/>
    <w:rsid w:val="00EA18A2"/>
    <w:rsid w:val="00EA2ABA"/>
    <w:rsid w:val="00EA3705"/>
    <w:rsid w:val="00EA40E3"/>
    <w:rsid w:val="00EA41AC"/>
    <w:rsid w:val="00EA6C82"/>
    <w:rsid w:val="00EB2574"/>
    <w:rsid w:val="00EB2A77"/>
    <w:rsid w:val="00EB474A"/>
    <w:rsid w:val="00EB5276"/>
    <w:rsid w:val="00EC06EF"/>
    <w:rsid w:val="00EC1CBE"/>
    <w:rsid w:val="00EC718D"/>
    <w:rsid w:val="00EC755D"/>
    <w:rsid w:val="00EC7714"/>
    <w:rsid w:val="00ED3574"/>
    <w:rsid w:val="00ED4C4F"/>
    <w:rsid w:val="00ED7C55"/>
    <w:rsid w:val="00EE09F8"/>
    <w:rsid w:val="00EE291A"/>
    <w:rsid w:val="00EE295F"/>
    <w:rsid w:val="00EE4E20"/>
    <w:rsid w:val="00EE6AA1"/>
    <w:rsid w:val="00EF2124"/>
    <w:rsid w:val="00EF2C3E"/>
    <w:rsid w:val="00EF5E70"/>
    <w:rsid w:val="00EF61E9"/>
    <w:rsid w:val="00EF6E78"/>
    <w:rsid w:val="00F0119E"/>
    <w:rsid w:val="00F0232A"/>
    <w:rsid w:val="00F03EB9"/>
    <w:rsid w:val="00F07284"/>
    <w:rsid w:val="00F07D27"/>
    <w:rsid w:val="00F117DB"/>
    <w:rsid w:val="00F13A56"/>
    <w:rsid w:val="00F148B6"/>
    <w:rsid w:val="00F17024"/>
    <w:rsid w:val="00F17457"/>
    <w:rsid w:val="00F17E70"/>
    <w:rsid w:val="00F20E7F"/>
    <w:rsid w:val="00F21E54"/>
    <w:rsid w:val="00F24429"/>
    <w:rsid w:val="00F24E7A"/>
    <w:rsid w:val="00F251E2"/>
    <w:rsid w:val="00F300B8"/>
    <w:rsid w:val="00F30814"/>
    <w:rsid w:val="00F32651"/>
    <w:rsid w:val="00F34CD6"/>
    <w:rsid w:val="00F412B8"/>
    <w:rsid w:val="00F41800"/>
    <w:rsid w:val="00F435CC"/>
    <w:rsid w:val="00F454E4"/>
    <w:rsid w:val="00F50E03"/>
    <w:rsid w:val="00F5129D"/>
    <w:rsid w:val="00F5759E"/>
    <w:rsid w:val="00F63596"/>
    <w:rsid w:val="00F82AF2"/>
    <w:rsid w:val="00F83F63"/>
    <w:rsid w:val="00F8774B"/>
    <w:rsid w:val="00F9118C"/>
    <w:rsid w:val="00F916BF"/>
    <w:rsid w:val="00F922D2"/>
    <w:rsid w:val="00F93587"/>
    <w:rsid w:val="00FA4538"/>
    <w:rsid w:val="00FA4AA3"/>
    <w:rsid w:val="00FA5183"/>
    <w:rsid w:val="00FA6DE6"/>
    <w:rsid w:val="00FB275F"/>
    <w:rsid w:val="00FB5427"/>
    <w:rsid w:val="00FB66D7"/>
    <w:rsid w:val="00FC0CEB"/>
    <w:rsid w:val="00FC2FFD"/>
    <w:rsid w:val="00FC7EB0"/>
    <w:rsid w:val="00FD5987"/>
    <w:rsid w:val="00FD77AC"/>
    <w:rsid w:val="00FD7CD8"/>
    <w:rsid w:val="00FE1C8A"/>
    <w:rsid w:val="00FE2312"/>
    <w:rsid w:val="00FE3326"/>
    <w:rsid w:val="00FE50B1"/>
    <w:rsid w:val="00FE608C"/>
    <w:rsid w:val="00FE62E0"/>
    <w:rsid w:val="00FF25C1"/>
    <w:rsid w:val="00FF34E6"/>
    <w:rsid w:val="00FF47E9"/>
    <w:rsid w:val="00FF5E30"/>
    <w:rsid w:val="00FF64CE"/>
    <w:rsid w:val="00FF6E6B"/>
    <w:rsid w:val="00FF75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0260D"/>
  <w15:docId w15:val="{52ABE220-FA7E-4EBB-98C2-A4697FA25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bidi="ar-SA"/>
    </w:rPr>
  </w:style>
  <w:style w:type="paragraph" w:styleId="Heading1">
    <w:name w:val="heading 1"/>
    <w:basedOn w:val="Normal"/>
    <w:next w:val="Normal"/>
    <w:uiPriority w:val="9"/>
    <w:qFormat/>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pPr>
      <w:keepNext/>
      <w:jc w:val="center"/>
      <w:outlineLvl w:val="1"/>
    </w:pPr>
    <w:rPr>
      <w:b/>
      <w:sz w:val="26"/>
      <w:szCs w:val="20"/>
      <w:lang w:val="nl-NL"/>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Header">
    <w:name w:val="header"/>
    <w:basedOn w:val="Normal"/>
    <w:pPr>
      <w:tabs>
        <w:tab w:val="center" w:pos="4680"/>
        <w:tab w:val="right" w:pos="9360"/>
      </w:tabs>
    </w:pPr>
  </w:style>
  <w:style w:type="character" w:customStyle="1" w:styleId="HeaderChar">
    <w:name w:val="Header Char"/>
    <w:rPr>
      <w:sz w:val="24"/>
      <w:szCs w:val="24"/>
    </w:rPr>
  </w:style>
  <w:style w:type="paragraph" w:styleId="Footer">
    <w:name w:val="footer"/>
    <w:basedOn w:val="Normal"/>
    <w:semiHidden/>
    <w:pPr>
      <w:tabs>
        <w:tab w:val="center" w:pos="4680"/>
        <w:tab w:val="right" w:pos="9360"/>
      </w:tabs>
    </w:pPr>
  </w:style>
  <w:style w:type="character" w:customStyle="1" w:styleId="FooterChar">
    <w:name w:val="Footer Char"/>
    <w:semiHidden/>
    <w:rPr>
      <w:sz w:val="24"/>
      <w:szCs w:val="24"/>
    </w:rPr>
  </w:style>
  <w:style w:type="paragraph" w:customStyle="1" w:styleId="Char">
    <w:name w:val="Char"/>
    <w:basedOn w:val="Normal"/>
    <w:rPr>
      <w:rFonts w:ascii="Arial" w:hAnsi="Arial"/>
      <w:sz w:val="22"/>
      <w:szCs w:val="20"/>
      <w:lang w:val="en-AU"/>
    </w:rPr>
  </w:style>
  <w:style w:type="table" w:styleId="TableGrid">
    <w:name w:val="Table Grid"/>
    <w:basedOn w:val="TableNormal"/>
    <w:uiPriority w:val="39"/>
    <w:tblPr/>
  </w:style>
  <w:style w:type="paragraph" w:customStyle="1" w:styleId="NormalWeb1">
    <w:name w:val="Normal (Web)1"/>
    <w:basedOn w:val="Normal"/>
    <w:pPr>
      <w:spacing w:before="100" w:beforeAutospacing="1" w:after="100" w:afterAutospacing="1"/>
    </w:pPr>
  </w:style>
  <w:style w:type="character" w:styleId="Emphasis">
    <w:name w:val="Emphasis"/>
    <w:rPr>
      <w:i/>
      <w:iCs/>
    </w:rPr>
  </w:style>
  <w:style w:type="paragraph" w:customStyle="1" w:styleId="BodyText1">
    <w:name w:val="Body Text1"/>
    <w:basedOn w:val="Normal"/>
    <w:pPr>
      <w:spacing w:after="120"/>
    </w:pPr>
    <w:rPr>
      <w:sz w:val="28"/>
    </w:rPr>
  </w:style>
  <w:style w:type="character" w:customStyle="1" w:styleId="BodyTextChar">
    <w:name w:val="Body Text Char"/>
    <w:link w:val="BodyText"/>
    <w:rPr>
      <w:sz w:val="28"/>
      <w:szCs w:val="24"/>
      <w:lang w:val="en-US" w:eastAsia="en-US"/>
    </w:rPr>
  </w:style>
  <w:style w:type="character" w:styleId="CommentReference">
    <w:name w:val="annotation reference"/>
    <w:rPr>
      <w:sz w:val="16"/>
      <w:szCs w:val="16"/>
    </w:rPr>
  </w:style>
  <w:style w:type="paragraph" w:styleId="CommentText">
    <w:name w:val="annotation text"/>
    <w:basedOn w:val="Normal"/>
    <w:rPr>
      <w:rFonts w:ascii="VNI-Times" w:hAnsi="VNI-Times"/>
      <w:sz w:val="20"/>
      <w:szCs w:val="20"/>
    </w:rPr>
  </w:style>
  <w:style w:type="character" w:customStyle="1" w:styleId="CommentTextChar">
    <w:name w:val="Comment Text Char"/>
    <w:rPr>
      <w:rFonts w:ascii="VNI-Times" w:hAnsi="VNI-Times"/>
      <w:lang w:val="en-US" w:eastAsia="en-US"/>
    </w:rPr>
  </w:style>
  <w:style w:type="paragraph" w:styleId="CommentSubject">
    <w:name w:val="annotation subject"/>
    <w:basedOn w:val="CommentText"/>
    <w:next w:val="CommentText"/>
    <w:semiHidden/>
    <w:rPr>
      <w:rFonts w:ascii="Times New Roman" w:hAnsi="Times New Roman"/>
      <w:b/>
      <w:bCs/>
    </w:rPr>
  </w:style>
  <w:style w:type="character" w:customStyle="1" w:styleId="CommentSubjectChar">
    <w:name w:val="Comment Subject Char"/>
    <w:semiHidden/>
    <w:rPr>
      <w:rFonts w:ascii="VNI-Times" w:hAnsi="VNI-Times"/>
      <w:b/>
      <w:bCs/>
      <w:lang w:val="en-US" w:eastAsia="en-US"/>
    </w:rPr>
  </w:style>
  <w:style w:type="paragraph" w:styleId="BalloonText">
    <w:name w:val="Balloon Text"/>
    <w:basedOn w:val="Normal"/>
    <w:semiHidden/>
    <w:rPr>
      <w:rFonts w:ascii="Tahoma" w:hAnsi="Tahoma"/>
      <w:sz w:val="16"/>
      <w:szCs w:val="16"/>
    </w:rPr>
  </w:style>
  <w:style w:type="character" w:customStyle="1" w:styleId="BalloonTextChar">
    <w:name w:val="Balloon Text Char"/>
    <w:semiHidden/>
    <w:rPr>
      <w:rFonts w:ascii="Tahoma" w:hAnsi="Tahoma"/>
      <w:sz w:val="16"/>
      <w:szCs w:val="16"/>
      <w:lang w:val="en-US" w:eastAsia="en-US"/>
    </w:rPr>
  </w:style>
  <w:style w:type="paragraph" w:customStyle="1" w:styleId="font10">
    <w:name w:val="font10"/>
    <w:basedOn w:val="Normal"/>
    <w:pPr>
      <w:spacing w:before="100" w:beforeAutospacing="1" w:after="100" w:afterAutospacing="1"/>
    </w:pPr>
    <w:rPr>
      <w:b/>
      <w:bCs/>
      <w:color w:val="FF0000"/>
      <w:sz w:val="18"/>
      <w:szCs w:val="18"/>
    </w:rPr>
  </w:style>
  <w:style w:type="character" w:customStyle="1" w:styleId="NormalWebChar1">
    <w:name w:val="Normal (Web) Char1"/>
    <w:rPr>
      <w:sz w:val="24"/>
      <w:szCs w:val="24"/>
    </w:rPr>
  </w:style>
  <w:style w:type="character" w:styleId="Hyperlink">
    <w:name w:val="Hyperlink"/>
    <w:semiHidden/>
    <w:rPr>
      <w:color w:val="0000FF"/>
      <w:u w:val="single"/>
    </w:rPr>
  </w:style>
  <w:style w:type="character" w:customStyle="1" w:styleId="fontstyle01">
    <w:name w:val="fontstyle01"/>
    <w:rPr>
      <w:rFonts w:ascii="TimesNewRomanPS-ItalicMT" w:hAnsi="TimesNewRomanPS-ItalicMT"/>
      <w:i/>
      <w:iCs/>
      <w:color w:val="000000"/>
      <w:sz w:val="30"/>
      <w:szCs w:val="30"/>
    </w:rPr>
  </w:style>
  <w:style w:type="character" w:customStyle="1" w:styleId="Heading2Char">
    <w:name w:val="Heading 2 Char"/>
    <w:rPr>
      <w:b/>
      <w:sz w:val="26"/>
      <w:lang w:val="nl-NL" w:eastAsia="en-US"/>
    </w:rPr>
  </w:style>
  <w:style w:type="character" w:customStyle="1" w:styleId="GenStyleDefChar">
    <w:name w:val="GenStyleDefChar"/>
  </w:style>
  <w:style w:type="numbering" w:customStyle="1" w:styleId="GenStyleDefNum">
    <w:name w:val="GenStyleDefNum"/>
  </w:style>
  <w:style w:type="paragraph" w:customStyle="1" w:styleId="GenStyleDefPar">
    <w:name w:val="GenStyleDefPar"/>
  </w:style>
  <w:style w:type="table" w:customStyle="1" w:styleId="GenStyleDefTable">
    <w:name w:val="GenStyleDefTable"/>
    <w:tblPr>
      <w:tblCellMar>
        <w:top w:w="0" w:type="dxa"/>
        <w:left w:w="0" w:type="dxa"/>
        <w:bottom w:w="0" w:type="dxa"/>
        <w:right w:w="0" w:type="dxa"/>
      </w:tblCellMar>
    </w:tblPr>
  </w:style>
  <w:style w:type="paragraph" w:customStyle="1" w:styleId="Char0">
    <w:name w:val="Char"/>
    <w:basedOn w:val="Normal"/>
    <w:autoRedefine/>
    <w:rsid w:val="00C06953"/>
    <w:pPr>
      <w:pBdr>
        <w:top w:val="none" w:sz="0" w:space="0" w:color="auto"/>
        <w:left w:val="none" w:sz="0" w:space="0" w:color="auto"/>
        <w:bottom w:val="none" w:sz="0" w:space="0" w:color="auto"/>
        <w:right w:val="none" w:sz="0" w:space="0" w:color="auto"/>
        <w:between w:val="none" w:sz="0" w:space="0" w:color="auto"/>
      </w:pBdr>
      <w:spacing w:after="160" w:line="240" w:lineRule="exact"/>
    </w:pPr>
    <w:rPr>
      <w:rFonts w:ascii="Verdana" w:hAnsi="Verdana" w:cs="Verdana"/>
      <w:sz w:val="20"/>
      <w:szCs w:val="20"/>
    </w:rPr>
  </w:style>
  <w:style w:type="paragraph" w:styleId="NormalWeb">
    <w:name w:val="Normal (Web)"/>
    <w:basedOn w:val="Normal"/>
    <w:link w:val="NormalWebChar"/>
    <w:uiPriority w:val="99"/>
    <w:unhideWhenUsed/>
    <w:rsid w:val="007B4D8C"/>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 w:type="character" w:customStyle="1" w:styleId="NormalWebChar">
    <w:name w:val="Normal (Web) Char"/>
    <w:link w:val="NormalWeb"/>
    <w:uiPriority w:val="99"/>
    <w:rsid w:val="007B4D8C"/>
    <w:rPr>
      <w:sz w:val="24"/>
      <w:szCs w:val="24"/>
      <w:lang w:bidi="ar-SA"/>
    </w:rPr>
  </w:style>
  <w:style w:type="paragraph" w:styleId="BodyText">
    <w:name w:val="Body Text"/>
    <w:basedOn w:val="Normal"/>
    <w:link w:val="BodyTextChar"/>
    <w:qFormat/>
    <w:rsid w:val="00163E69"/>
    <w:pPr>
      <w:widowControl w:val="0"/>
      <w:pBdr>
        <w:top w:val="none" w:sz="0" w:space="0" w:color="auto"/>
        <w:left w:val="none" w:sz="0" w:space="0" w:color="auto"/>
        <w:bottom w:val="none" w:sz="0" w:space="0" w:color="auto"/>
        <w:right w:val="none" w:sz="0" w:space="0" w:color="auto"/>
        <w:between w:val="none" w:sz="0" w:space="0" w:color="auto"/>
      </w:pBdr>
      <w:spacing w:after="200"/>
      <w:ind w:firstLine="400"/>
    </w:pPr>
    <w:rPr>
      <w:sz w:val="28"/>
      <w:lang w:bidi="en-US"/>
    </w:rPr>
  </w:style>
  <w:style w:type="character" w:customStyle="1" w:styleId="BodyTextChar1">
    <w:name w:val="Body Text Char1"/>
    <w:basedOn w:val="DefaultParagraphFont"/>
    <w:uiPriority w:val="99"/>
    <w:semiHidden/>
    <w:rsid w:val="00163E69"/>
    <w:rPr>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0484">
      <w:bodyDiv w:val="1"/>
      <w:marLeft w:val="0"/>
      <w:marRight w:val="0"/>
      <w:marTop w:val="0"/>
      <w:marBottom w:val="0"/>
      <w:divBdr>
        <w:top w:val="none" w:sz="0" w:space="0" w:color="auto"/>
        <w:left w:val="none" w:sz="0" w:space="0" w:color="auto"/>
        <w:bottom w:val="none" w:sz="0" w:space="0" w:color="auto"/>
        <w:right w:val="none" w:sz="0" w:space="0" w:color="auto"/>
      </w:divBdr>
    </w:div>
    <w:div w:id="58020212">
      <w:bodyDiv w:val="1"/>
      <w:marLeft w:val="0"/>
      <w:marRight w:val="0"/>
      <w:marTop w:val="0"/>
      <w:marBottom w:val="0"/>
      <w:divBdr>
        <w:top w:val="none" w:sz="0" w:space="0" w:color="auto"/>
        <w:left w:val="none" w:sz="0" w:space="0" w:color="auto"/>
        <w:bottom w:val="none" w:sz="0" w:space="0" w:color="auto"/>
        <w:right w:val="none" w:sz="0" w:space="0" w:color="auto"/>
      </w:divBdr>
    </w:div>
    <w:div w:id="70592054">
      <w:bodyDiv w:val="1"/>
      <w:marLeft w:val="0"/>
      <w:marRight w:val="0"/>
      <w:marTop w:val="0"/>
      <w:marBottom w:val="0"/>
      <w:divBdr>
        <w:top w:val="none" w:sz="0" w:space="0" w:color="auto"/>
        <w:left w:val="none" w:sz="0" w:space="0" w:color="auto"/>
        <w:bottom w:val="none" w:sz="0" w:space="0" w:color="auto"/>
        <w:right w:val="none" w:sz="0" w:space="0" w:color="auto"/>
      </w:divBdr>
    </w:div>
    <w:div w:id="228738372">
      <w:bodyDiv w:val="1"/>
      <w:marLeft w:val="0"/>
      <w:marRight w:val="0"/>
      <w:marTop w:val="0"/>
      <w:marBottom w:val="0"/>
      <w:divBdr>
        <w:top w:val="none" w:sz="0" w:space="0" w:color="auto"/>
        <w:left w:val="none" w:sz="0" w:space="0" w:color="auto"/>
        <w:bottom w:val="none" w:sz="0" w:space="0" w:color="auto"/>
        <w:right w:val="none" w:sz="0" w:space="0" w:color="auto"/>
      </w:divBdr>
    </w:div>
    <w:div w:id="229657200">
      <w:bodyDiv w:val="1"/>
      <w:marLeft w:val="0"/>
      <w:marRight w:val="0"/>
      <w:marTop w:val="0"/>
      <w:marBottom w:val="0"/>
      <w:divBdr>
        <w:top w:val="none" w:sz="0" w:space="0" w:color="auto"/>
        <w:left w:val="none" w:sz="0" w:space="0" w:color="auto"/>
        <w:bottom w:val="none" w:sz="0" w:space="0" w:color="auto"/>
        <w:right w:val="none" w:sz="0" w:space="0" w:color="auto"/>
      </w:divBdr>
    </w:div>
    <w:div w:id="513345812">
      <w:bodyDiv w:val="1"/>
      <w:marLeft w:val="0"/>
      <w:marRight w:val="0"/>
      <w:marTop w:val="0"/>
      <w:marBottom w:val="0"/>
      <w:divBdr>
        <w:top w:val="none" w:sz="0" w:space="0" w:color="auto"/>
        <w:left w:val="none" w:sz="0" w:space="0" w:color="auto"/>
        <w:bottom w:val="none" w:sz="0" w:space="0" w:color="auto"/>
        <w:right w:val="none" w:sz="0" w:space="0" w:color="auto"/>
      </w:divBdr>
    </w:div>
    <w:div w:id="733695541">
      <w:bodyDiv w:val="1"/>
      <w:marLeft w:val="0"/>
      <w:marRight w:val="0"/>
      <w:marTop w:val="0"/>
      <w:marBottom w:val="0"/>
      <w:divBdr>
        <w:top w:val="none" w:sz="0" w:space="0" w:color="auto"/>
        <w:left w:val="none" w:sz="0" w:space="0" w:color="auto"/>
        <w:bottom w:val="none" w:sz="0" w:space="0" w:color="auto"/>
        <w:right w:val="none" w:sz="0" w:space="0" w:color="auto"/>
      </w:divBdr>
    </w:div>
    <w:div w:id="903834489">
      <w:bodyDiv w:val="1"/>
      <w:marLeft w:val="0"/>
      <w:marRight w:val="0"/>
      <w:marTop w:val="0"/>
      <w:marBottom w:val="0"/>
      <w:divBdr>
        <w:top w:val="none" w:sz="0" w:space="0" w:color="auto"/>
        <w:left w:val="none" w:sz="0" w:space="0" w:color="auto"/>
        <w:bottom w:val="none" w:sz="0" w:space="0" w:color="auto"/>
        <w:right w:val="none" w:sz="0" w:space="0" w:color="auto"/>
      </w:divBdr>
    </w:div>
    <w:div w:id="917250250">
      <w:bodyDiv w:val="1"/>
      <w:marLeft w:val="0"/>
      <w:marRight w:val="0"/>
      <w:marTop w:val="0"/>
      <w:marBottom w:val="0"/>
      <w:divBdr>
        <w:top w:val="none" w:sz="0" w:space="0" w:color="auto"/>
        <w:left w:val="none" w:sz="0" w:space="0" w:color="auto"/>
        <w:bottom w:val="none" w:sz="0" w:space="0" w:color="auto"/>
        <w:right w:val="none" w:sz="0" w:space="0" w:color="auto"/>
      </w:divBdr>
    </w:div>
    <w:div w:id="1009601055">
      <w:bodyDiv w:val="1"/>
      <w:marLeft w:val="0"/>
      <w:marRight w:val="0"/>
      <w:marTop w:val="0"/>
      <w:marBottom w:val="0"/>
      <w:divBdr>
        <w:top w:val="none" w:sz="0" w:space="0" w:color="auto"/>
        <w:left w:val="none" w:sz="0" w:space="0" w:color="auto"/>
        <w:bottom w:val="none" w:sz="0" w:space="0" w:color="auto"/>
        <w:right w:val="none" w:sz="0" w:space="0" w:color="auto"/>
      </w:divBdr>
    </w:div>
    <w:div w:id="1100829616">
      <w:bodyDiv w:val="1"/>
      <w:marLeft w:val="0"/>
      <w:marRight w:val="0"/>
      <w:marTop w:val="0"/>
      <w:marBottom w:val="0"/>
      <w:divBdr>
        <w:top w:val="none" w:sz="0" w:space="0" w:color="auto"/>
        <w:left w:val="none" w:sz="0" w:space="0" w:color="auto"/>
        <w:bottom w:val="none" w:sz="0" w:space="0" w:color="auto"/>
        <w:right w:val="none" w:sz="0" w:space="0" w:color="auto"/>
      </w:divBdr>
    </w:div>
    <w:div w:id="1266497545">
      <w:bodyDiv w:val="1"/>
      <w:marLeft w:val="0"/>
      <w:marRight w:val="0"/>
      <w:marTop w:val="0"/>
      <w:marBottom w:val="0"/>
      <w:divBdr>
        <w:top w:val="none" w:sz="0" w:space="0" w:color="auto"/>
        <w:left w:val="none" w:sz="0" w:space="0" w:color="auto"/>
        <w:bottom w:val="none" w:sz="0" w:space="0" w:color="auto"/>
        <w:right w:val="none" w:sz="0" w:space="0" w:color="auto"/>
      </w:divBdr>
    </w:div>
    <w:div w:id="1288243522">
      <w:bodyDiv w:val="1"/>
      <w:marLeft w:val="0"/>
      <w:marRight w:val="0"/>
      <w:marTop w:val="0"/>
      <w:marBottom w:val="0"/>
      <w:divBdr>
        <w:top w:val="none" w:sz="0" w:space="0" w:color="auto"/>
        <w:left w:val="none" w:sz="0" w:space="0" w:color="auto"/>
        <w:bottom w:val="none" w:sz="0" w:space="0" w:color="auto"/>
        <w:right w:val="none" w:sz="0" w:space="0" w:color="auto"/>
      </w:divBdr>
    </w:div>
    <w:div w:id="1302924848">
      <w:bodyDiv w:val="1"/>
      <w:marLeft w:val="0"/>
      <w:marRight w:val="0"/>
      <w:marTop w:val="0"/>
      <w:marBottom w:val="0"/>
      <w:divBdr>
        <w:top w:val="none" w:sz="0" w:space="0" w:color="auto"/>
        <w:left w:val="none" w:sz="0" w:space="0" w:color="auto"/>
        <w:bottom w:val="none" w:sz="0" w:space="0" w:color="auto"/>
        <w:right w:val="none" w:sz="0" w:space="0" w:color="auto"/>
      </w:divBdr>
    </w:div>
    <w:div w:id="1320961988">
      <w:bodyDiv w:val="1"/>
      <w:marLeft w:val="0"/>
      <w:marRight w:val="0"/>
      <w:marTop w:val="0"/>
      <w:marBottom w:val="0"/>
      <w:divBdr>
        <w:top w:val="none" w:sz="0" w:space="0" w:color="auto"/>
        <w:left w:val="none" w:sz="0" w:space="0" w:color="auto"/>
        <w:bottom w:val="none" w:sz="0" w:space="0" w:color="auto"/>
        <w:right w:val="none" w:sz="0" w:space="0" w:color="auto"/>
      </w:divBdr>
    </w:div>
    <w:div w:id="1328247957">
      <w:bodyDiv w:val="1"/>
      <w:marLeft w:val="0"/>
      <w:marRight w:val="0"/>
      <w:marTop w:val="0"/>
      <w:marBottom w:val="0"/>
      <w:divBdr>
        <w:top w:val="none" w:sz="0" w:space="0" w:color="auto"/>
        <w:left w:val="none" w:sz="0" w:space="0" w:color="auto"/>
        <w:bottom w:val="none" w:sz="0" w:space="0" w:color="auto"/>
        <w:right w:val="none" w:sz="0" w:space="0" w:color="auto"/>
      </w:divBdr>
    </w:div>
    <w:div w:id="1485119374">
      <w:bodyDiv w:val="1"/>
      <w:marLeft w:val="0"/>
      <w:marRight w:val="0"/>
      <w:marTop w:val="0"/>
      <w:marBottom w:val="0"/>
      <w:divBdr>
        <w:top w:val="none" w:sz="0" w:space="0" w:color="auto"/>
        <w:left w:val="none" w:sz="0" w:space="0" w:color="auto"/>
        <w:bottom w:val="none" w:sz="0" w:space="0" w:color="auto"/>
        <w:right w:val="none" w:sz="0" w:space="0" w:color="auto"/>
      </w:divBdr>
    </w:div>
    <w:div w:id="1513833346">
      <w:bodyDiv w:val="1"/>
      <w:marLeft w:val="0"/>
      <w:marRight w:val="0"/>
      <w:marTop w:val="0"/>
      <w:marBottom w:val="0"/>
      <w:divBdr>
        <w:top w:val="none" w:sz="0" w:space="0" w:color="auto"/>
        <w:left w:val="none" w:sz="0" w:space="0" w:color="auto"/>
        <w:bottom w:val="none" w:sz="0" w:space="0" w:color="auto"/>
        <w:right w:val="none" w:sz="0" w:space="0" w:color="auto"/>
      </w:divBdr>
    </w:div>
    <w:div w:id="1771657658">
      <w:bodyDiv w:val="1"/>
      <w:marLeft w:val="0"/>
      <w:marRight w:val="0"/>
      <w:marTop w:val="0"/>
      <w:marBottom w:val="0"/>
      <w:divBdr>
        <w:top w:val="none" w:sz="0" w:space="0" w:color="auto"/>
        <w:left w:val="none" w:sz="0" w:space="0" w:color="auto"/>
        <w:bottom w:val="none" w:sz="0" w:space="0" w:color="auto"/>
        <w:right w:val="none" w:sz="0" w:space="0" w:color="auto"/>
      </w:divBdr>
    </w:div>
    <w:div w:id="1791168161">
      <w:bodyDiv w:val="1"/>
      <w:marLeft w:val="0"/>
      <w:marRight w:val="0"/>
      <w:marTop w:val="0"/>
      <w:marBottom w:val="0"/>
      <w:divBdr>
        <w:top w:val="none" w:sz="0" w:space="0" w:color="auto"/>
        <w:left w:val="none" w:sz="0" w:space="0" w:color="auto"/>
        <w:bottom w:val="none" w:sz="0" w:space="0" w:color="auto"/>
        <w:right w:val="none" w:sz="0" w:space="0" w:color="auto"/>
      </w:divBdr>
    </w:div>
    <w:div w:id="1907296347">
      <w:bodyDiv w:val="1"/>
      <w:marLeft w:val="0"/>
      <w:marRight w:val="0"/>
      <w:marTop w:val="0"/>
      <w:marBottom w:val="0"/>
      <w:divBdr>
        <w:top w:val="none" w:sz="0" w:space="0" w:color="auto"/>
        <w:left w:val="none" w:sz="0" w:space="0" w:color="auto"/>
        <w:bottom w:val="none" w:sz="0" w:space="0" w:color="auto"/>
        <w:right w:val="none" w:sz="0" w:space="0" w:color="auto"/>
      </w:divBdr>
    </w:div>
    <w:div w:id="2037728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B6FD8-2F81-4C4E-AADA-B1D27ACE4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2107</Words>
  <Characters>12010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3</cp:revision>
  <cp:lastPrinted>2024-08-22T07:55:00Z</cp:lastPrinted>
  <dcterms:created xsi:type="dcterms:W3CDTF">2026-05-26T03:28:00Z</dcterms:created>
  <dcterms:modified xsi:type="dcterms:W3CDTF">2026-05-26T03:39:00Z</dcterms:modified>
</cp:coreProperties>
</file>