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vertAnchor="text" w:horzAnchor="margin" w:tblpY="-67"/>
        <w:tblW w:w="9180" w:type="dxa"/>
        <w:tblLayout w:type="fixed"/>
        <w:tblLook w:val="0000" w:firstRow="0" w:lastRow="0" w:firstColumn="0" w:lastColumn="0" w:noHBand="0" w:noVBand="0"/>
      </w:tblPr>
      <w:tblGrid>
        <w:gridCol w:w="3243"/>
        <w:gridCol w:w="5937"/>
      </w:tblGrid>
      <w:tr w:rsidR="007D25E2" w:rsidRPr="007D25E2" w14:paraId="13E380D7" w14:textId="77777777" w:rsidTr="00E52E1A">
        <w:trPr>
          <w:trHeight w:val="722"/>
        </w:trPr>
        <w:tc>
          <w:tcPr>
            <w:tcW w:w="3243" w:type="dxa"/>
          </w:tcPr>
          <w:p w14:paraId="3E7FD736" w14:textId="77777777" w:rsidR="00F40572" w:rsidRPr="007D25E2" w:rsidRDefault="00F40572" w:rsidP="00EF498D">
            <w:pPr>
              <w:ind w:left="-113" w:right="-113"/>
              <w:jc w:val="center"/>
              <w:rPr>
                <w:b/>
                <w:spacing w:val="2"/>
              </w:rPr>
            </w:pPr>
            <w:r w:rsidRPr="007D25E2">
              <w:rPr>
                <w:b/>
                <w:spacing w:val="2"/>
              </w:rPr>
              <w:t>ỦY BAN NHÂN DÂN</w:t>
            </w:r>
          </w:p>
          <w:p w14:paraId="496FFE38" w14:textId="77777777" w:rsidR="00F40572" w:rsidRPr="007D25E2" w:rsidRDefault="00F40572" w:rsidP="00EF498D">
            <w:pPr>
              <w:ind w:left="-113" w:right="-113"/>
              <w:jc w:val="center"/>
              <w:rPr>
                <w:b/>
                <w:spacing w:val="2"/>
              </w:rPr>
            </w:pPr>
            <w:r w:rsidRPr="007D25E2">
              <w:rPr>
                <w:b/>
                <w:spacing w:val="2"/>
              </w:rPr>
              <w:t>TỈNH AN GIANG</w:t>
            </w:r>
          </w:p>
          <w:p w14:paraId="68788EBF" w14:textId="77777777" w:rsidR="00F40572" w:rsidRPr="007D25E2" w:rsidRDefault="00F40572" w:rsidP="00E52E1A">
            <w:pPr>
              <w:ind w:left="-113" w:right="-113"/>
              <w:jc w:val="center"/>
              <w:rPr>
                <w:b/>
                <w:spacing w:val="2"/>
              </w:rPr>
            </w:pPr>
            <w:r w:rsidRPr="007D25E2">
              <w:rPr>
                <w:b/>
                <w:noProof/>
                <w:spacing w:val="2"/>
              </w:rPr>
              <mc:AlternateContent>
                <mc:Choice Requires="wps">
                  <w:drawing>
                    <wp:anchor distT="0" distB="0" distL="114300" distR="114300" simplePos="0" relativeHeight="251660288" behindDoc="0" locked="0" layoutInCell="1" allowOverlap="1" wp14:anchorId="2432736E" wp14:editId="3FDE1F3E">
                      <wp:simplePos x="0" y="0"/>
                      <wp:positionH relativeFrom="column">
                        <wp:posOffset>603250</wp:posOffset>
                      </wp:positionH>
                      <wp:positionV relativeFrom="paragraph">
                        <wp:posOffset>21590</wp:posOffset>
                      </wp:positionV>
                      <wp:extent cx="666115"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61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B61D10"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5pt,1.7pt" to="99.9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"/>
                  </w:pict>
                </mc:Fallback>
              </mc:AlternateContent>
            </w:r>
          </w:p>
        </w:tc>
        <w:tc>
          <w:tcPr>
            <w:tcW w:w="5937" w:type="dxa"/>
          </w:tcPr>
          <w:p w14:paraId="74091E82" w14:textId="6CC0C56D" w:rsidR="00F40572" w:rsidRPr="007D25E2" w:rsidRDefault="00F40572" w:rsidP="00EF498D">
            <w:pPr>
              <w:pStyle w:val="Heading7"/>
              <w:ind w:left="-100" w:right="-111"/>
              <w:jc w:val="center"/>
              <w:rPr>
                <w:b/>
                <w:i w:val="0"/>
                <w:color w:val="auto"/>
                <w:spacing w:val="2"/>
                <w:szCs w:val="26"/>
                <w:lang w:val="vi-VN"/>
              </w:rPr>
            </w:pPr>
            <w:r w:rsidRPr="007D25E2">
              <w:rPr>
                <w:b/>
                <w:i w:val="0"/>
                <w:color w:val="auto"/>
                <w:spacing w:val="2"/>
                <w:szCs w:val="26"/>
                <w:lang w:val="vi-VN"/>
              </w:rPr>
              <w:t>CỘNG H</w:t>
            </w:r>
            <w:r w:rsidR="003162E5">
              <w:rPr>
                <w:b/>
                <w:i w:val="0"/>
                <w:color w:val="auto"/>
                <w:spacing w:val="2"/>
                <w:szCs w:val="26"/>
              </w:rPr>
              <w:t>ÒA</w:t>
            </w:r>
            <w:r w:rsidRPr="007D25E2">
              <w:rPr>
                <w:b/>
                <w:i w:val="0"/>
                <w:color w:val="auto"/>
                <w:spacing w:val="2"/>
                <w:szCs w:val="26"/>
                <w:lang w:val="vi-VN"/>
              </w:rPr>
              <w:t xml:space="preserve"> XÃ HỘI CHỦ NGHĨA VIỆT NAM</w:t>
            </w:r>
          </w:p>
          <w:p w14:paraId="1CE45B5D" w14:textId="77777777" w:rsidR="00F40572" w:rsidRPr="007D25E2" w:rsidRDefault="00F40572" w:rsidP="00EF498D">
            <w:pPr>
              <w:jc w:val="center"/>
              <w:rPr>
                <w:b/>
                <w:spacing w:val="2"/>
                <w:szCs w:val="26"/>
              </w:rPr>
            </w:pPr>
            <w:r w:rsidRPr="007D25E2">
              <w:rPr>
                <w:b/>
                <w:spacing w:val="2"/>
                <w:szCs w:val="26"/>
              </w:rPr>
              <w:t>Độc lập - Tự do - Hạnh phúc</w:t>
            </w:r>
          </w:p>
          <w:p w14:paraId="7F91B541" w14:textId="77777777" w:rsidR="00F40572" w:rsidRPr="00E52E1A" w:rsidRDefault="00F40572" w:rsidP="00E52E1A">
            <w:pPr>
              <w:jc w:val="center"/>
              <w:rPr>
                <w:b/>
                <w:spacing w:val="2"/>
                <w:szCs w:val="26"/>
              </w:rPr>
            </w:pPr>
            <w:r w:rsidRPr="007D25E2">
              <w:rPr>
                <w:b/>
                <w:noProof/>
                <w:spacing w:val="2"/>
                <w:szCs w:val="26"/>
              </w:rPr>
              <mc:AlternateContent>
                <mc:Choice Requires="wps">
                  <w:drawing>
                    <wp:anchor distT="0" distB="0" distL="114300" distR="114300" simplePos="0" relativeHeight="251661312" behindDoc="0" locked="0" layoutInCell="1" allowOverlap="1" wp14:anchorId="4695DA6A" wp14:editId="7AB1AA26">
                      <wp:simplePos x="0" y="0"/>
                      <wp:positionH relativeFrom="column">
                        <wp:posOffset>754380</wp:posOffset>
                      </wp:positionH>
                      <wp:positionV relativeFrom="paragraph">
                        <wp:posOffset>26670</wp:posOffset>
                      </wp:positionV>
                      <wp:extent cx="2115047" cy="0"/>
                      <wp:effectExtent l="0" t="0" r="0" b="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5047"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2BA129D" id="_x0000_t32" coordsize="21600,21600" o:spt="32" o:oned="t" path="m,l21600,21600e" filled="f">
                      <v:path arrowok="t" fillok="f" o:connecttype="none"/>
                      <o:lock v:ext="edit" shapetype="t"/>
                    </v:shapetype>
                    <v:shape id="Straight Arrow Connector 2" o:spid="_x0000_s1026" type="#_x0000_t32" style="position:absolute;margin-left:59.4pt;margin-top:2.1pt;width:166.5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"/>
                  </w:pict>
                </mc:Fallback>
              </mc:AlternateContent>
            </w:r>
          </w:p>
        </w:tc>
      </w:tr>
    </w:tbl>
    <w:p w14:paraId="19D28642" w14:textId="66A3F3DE" w:rsidR="00F40572" w:rsidRPr="007D25E2" w:rsidRDefault="00F40572" w:rsidP="00F40572">
      <w:pPr>
        <w:pStyle w:val="Heading7"/>
        <w:jc w:val="center"/>
        <w:rPr>
          <w:i w:val="0"/>
          <w:color w:val="auto"/>
          <w:spacing w:val="2"/>
          <w:sz w:val="28"/>
          <w:szCs w:val="28"/>
        </w:rPr>
      </w:pPr>
    </w:p>
    <w:p w14:paraId="3C7556C3" w14:textId="77777777" w:rsidR="00466113" w:rsidRPr="007D25E2" w:rsidRDefault="00344EE3" w:rsidP="00466113">
      <w:pPr>
        <w:spacing w:before="240" w:line="264" w:lineRule="auto"/>
        <w:jc w:val="center"/>
        <w:rPr>
          <w:b/>
        </w:rPr>
      </w:pPr>
      <w:r>
        <w:rPr>
          <w:b/>
        </w:rPr>
        <w:t>QUY</w:t>
      </w:r>
      <w:r w:rsidR="00466113" w:rsidRPr="007D25E2">
        <w:rPr>
          <w:b/>
        </w:rPr>
        <w:t xml:space="preserve"> ĐỊNH</w:t>
      </w:r>
    </w:p>
    <w:p w14:paraId="7C8E46EF" w14:textId="70BEE343" w:rsidR="00344EE3" w:rsidRPr="00924783" w:rsidRDefault="005949BC" w:rsidP="00924783">
      <w:pPr>
        <w:jc w:val="center"/>
        <w:rPr>
          <w:b/>
          <w:bCs/>
        </w:rPr>
      </w:pPr>
      <w:r w:rsidRPr="00924783">
        <w:rPr>
          <w:b/>
          <w:bCs/>
        </w:rPr>
        <w:t>C</w:t>
      </w:r>
      <w:r w:rsidR="00466113" w:rsidRPr="00924783">
        <w:rPr>
          <w:b/>
          <w:bCs/>
        </w:rPr>
        <w:t>hức năng, nhiệm vụ, quyền hạn và cơ cấu tổ chức</w:t>
      </w:r>
    </w:p>
    <w:p w14:paraId="794445B1" w14:textId="77777777" w:rsidR="00466113" w:rsidRPr="00924783" w:rsidRDefault="00466113" w:rsidP="00924783">
      <w:pPr>
        <w:spacing w:after="120"/>
        <w:jc w:val="center"/>
        <w:rPr>
          <w:b/>
          <w:bCs/>
        </w:rPr>
      </w:pPr>
      <w:r w:rsidRPr="00924783">
        <w:rPr>
          <w:b/>
          <w:bCs/>
        </w:rPr>
        <w:t>của Thanh tra tỉnh An Giang</w:t>
      </w:r>
    </w:p>
    <w:p w14:paraId="4B3295B4" w14:textId="4D834200" w:rsidR="00344EE3" w:rsidRPr="00344EE3" w:rsidRDefault="00344EE3" w:rsidP="00344EE3">
      <w:pPr>
        <w:jc w:val="center"/>
        <w:rPr>
          <w:i/>
        </w:rPr>
      </w:pPr>
      <w:r w:rsidRPr="00344EE3">
        <w:rPr>
          <w:i/>
        </w:rPr>
        <w:t xml:space="preserve">(Kèm theo Quyết định số </w:t>
      </w:r>
      <w:r w:rsidR="00397B16">
        <w:rPr>
          <w:i/>
        </w:rPr>
        <w:t>23</w:t>
      </w:r>
      <w:r w:rsidRPr="00344EE3">
        <w:rPr>
          <w:i/>
        </w:rPr>
        <w:t xml:space="preserve">/2024/QĐ-UBND ngày  </w:t>
      </w:r>
      <w:r w:rsidR="00397B16">
        <w:rPr>
          <w:i/>
        </w:rPr>
        <w:t xml:space="preserve">17 </w:t>
      </w:r>
      <w:r w:rsidRPr="00344EE3">
        <w:rPr>
          <w:i/>
        </w:rPr>
        <w:t xml:space="preserve"> tháng </w:t>
      </w:r>
      <w:r w:rsidR="0000498A">
        <w:rPr>
          <w:i/>
        </w:rPr>
        <w:t>7</w:t>
      </w:r>
      <w:r w:rsidRPr="00344EE3">
        <w:rPr>
          <w:i/>
        </w:rPr>
        <w:t xml:space="preserve"> năm 2024 của Ủy ban nhân dân tỉnh An Giang)</w:t>
      </w:r>
    </w:p>
    <w:p w14:paraId="6EA604B6" w14:textId="77777777" w:rsidR="00466113" w:rsidRPr="007A5293" w:rsidRDefault="00466113" w:rsidP="007A5293">
      <w:pPr>
        <w:pStyle w:val="Heading6"/>
        <w:rPr>
          <w:color w:val="auto"/>
          <w:lang w:val="nl-NL"/>
        </w:rPr>
      </w:pPr>
      <w:r w:rsidRPr="007D25E2">
        <w:rPr>
          <w:b w:val="0"/>
          <w:noProof/>
          <w:color w:val="auto"/>
        </w:rPr>
        <mc:AlternateContent>
          <mc:Choice Requires="wps">
            <w:drawing>
              <wp:anchor distT="0" distB="0" distL="114300" distR="114300" simplePos="0" relativeHeight="251663360" behindDoc="0" locked="0" layoutInCell="1" allowOverlap="1" wp14:anchorId="510E6ABF" wp14:editId="31220D0F">
                <wp:simplePos x="0" y="0"/>
                <wp:positionH relativeFrom="column">
                  <wp:posOffset>2282190</wp:posOffset>
                </wp:positionH>
                <wp:positionV relativeFrom="paragraph">
                  <wp:posOffset>81915</wp:posOffset>
                </wp:positionV>
                <wp:extent cx="1224280" cy="0"/>
                <wp:effectExtent l="9525" t="13335" r="13970" b="5715"/>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242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B50BBA" id="Straight Connector 6"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9.7pt,6.45pt" to="276.1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"/>
            </w:pict>
          </mc:Fallback>
        </mc:AlternateContent>
      </w:r>
    </w:p>
    <w:p w14:paraId="49396B82" w14:textId="77777777" w:rsidR="000C6EB4" w:rsidRDefault="000C6EB4" w:rsidP="007A5293">
      <w:pPr>
        <w:spacing w:before="120"/>
        <w:jc w:val="center"/>
        <w:rPr>
          <w:b/>
        </w:rPr>
      </w:pPr>
    </w:p>
    <w:p w14:paraId="720FB0A7" w14:textId="66223433" w:rsidR="00466113" w:rsidRPr="00BD1A61" w:rsidRDefault="00B9723E" w:rsidP="00BD1A61">
      <w:pPr>
        <w:pStyle w:val="Heading1"/>
        <w:spacing w:before="120" w:after="120" w:line="360" w:lineRule="exact"/>
        <w:jc w:val="center"/>
        <w:rPr>
          <w:rFonts w:ascii="Times New Roman" w:hAnsi="Times New Roman" w:cs="Times New Roman"/>
          <w:b/>
          <w:color w:val="auto"/>
          <w:sz w:val="28"/>
          <w:szCs w:val="28"/>
        </w:rPr>
      </w:pPr>
      <w:r w:rsidRPr="00BD1A61">
        <w:rPr>
          <w:rFonts w:ascii="Times New Roman" w:hAnsi="Times New Roman" w:cs="Times New Roman"/>
          <w:b/>
          <w:color w:val="auto"/>
          <w:sz w:val="28"/>
          <w:szCs w:val="28"/>
        </w:rPr>
        <w:t>Chương I</w:t>
      </w:r>
    </w:p>
    <w:p w14:paraId="5EF8DE4B" w14:textId="77777777" w:rsidR="00B9723E" w:rsidRPr="00BD1A61" w:rsidRDefault="00B9723E" w:rsidP="00BD1A61">
      <w:pPr>
        <w:spacing w:before="120" w:after="120" w:line="360" w:lineRule="exact"/>
        <w:jc w:val="center"/>
        <w:rPr>
          <w:b/>
        </w:rPr>
      </w:pPr>
      <w:r w:rsidRPr="00BD1A61">
        <w:rPr>
          <w:b/>
        </w:rPr>
        <w:t>VỊ TRÍ, CHỨC NĂNG, NHIỆM VỤ VÀ QUYỀN HẠN</w:t>
      </w:r>
    </w:p>
    <w:p w14:paraId="0C74C52E" w14:textId="77777777" w:rsidR="004E149C" w:rsidRPr="00BD1A61" w:rsidRDefault="004E149C" w:rsidP="00BD1A61">
      <w:pPr>
        <w:pStyle w:val="NormalWeb"/>
        <w:shd w:val="clear" w:color="auto" w:fill="FFFFFF"/>
        <w:spacing w:before="120" w:beforeAutospacing="0" w:after="120" w:afterAutospacing="0" w:line="360" w:lineRule="exact"/>
        <w:ind w:firstLine="720"/>
        <w:jc w:val="both"/>
        <w:outlineLvl w:val="0"/>
        <w:rPr>
          <w:sz w:val="28"/>
          <w:szCs w:val="28"/>
        </w:rPr>
      </w:pPr>
      <w:bookmarkStart w:id="0" w:name="dieu_1"/>
      <w:r w:rsidRPr="00BD1A61">
        <w:rPr>
          <w:b/>
          <w:bCs/>
          <w:sz w:val="28"/>
          <w:szCs w:val="28"/>
        </w:rPr>
        <w:t>Điều 1. Vị trí, chức năng</w:t>
      </w:r>
      <w:bookmarkEnd w:id="0"/>
    </w:p>
    <w:p w14:paraId="76BD38B2" w14:textId="77777777" w:rsidR="004E149C" w:rsidRPr="00BD1A61" w:rsidRDefault="004E149C" w:rsidP="00BD1A61">
      <w:pPr>
        <w:pStyle w:val="NormalWeb"/>
        <w:shd w:val="clear" w:color="auto" w:fill="FFFFFF"/>
        <w:spacing w:before="120" w:beforeAutospacing="0" w:after="120" w:afterAutospacing="0" w:line="360" w:lineRule="exact"/>
        <w:ind w:firstLine="720"/>
        <w:jc w:val="both"/>
        <w:rPr>
          <w:sz w:val="28"/>
          <w:szCs w:val="28"/>
        </w:rPr>
      </w:pPr>
      <w:r w:rsidRPr="00BD1A61">
        <w:rPr>
          <w:sz w:val="28"/>
          <w:szCs w:val="28"/>
        </w:rPr>
        <w:t>1. Thanh tra tỉnh</w:t>
      </w:r>
      <w:r w:rsidR="00A34D16" w:rsidRPr="00BD1A61">
        <w:rPr>
          <w:sz w:val="28"/>
          <w:szCs w:val="28"/>
        </w:rPr>
        <w:t xml:space="preserve"> An Giang</w:t>
      </w:r>
      <w:r w:rsidRPr="00BD1A61">
        <w:rPr>
          <w:sz w:val="28"/>
          <w:szCs w:val="28"/>
        </w:rPr>
        <w:t xml:space="preserve"> (sau đây gọi là Thanh tra tỉnh) là cơ quan chuyên môn thuộc Ủy ban nhân dân tỉnh</w:t>
      </w:r>
      <w:r w:rsidR="00A34D16" w:rsidRPr="00BD1A61">
        <w:rPr>
          <w:sz w:val="28"/>
          <w:szCs w:val="28"/>
        </w:rPr>
        <w:t xml:space="preserve"> An Giang</w:t>
      </w:r>
      <w:r w:rsidRPr="00BD1A61">
        <w:rPr>
          <w:sz w:val="28"/>
          <w:szCs w:val="28"/>
        </w:rPr>
        <w:t xml:space="preserve"> (sau đây gọi là Ủy ban nhân dân</w:t>
      </w:r>
      <w:r w:rsidR="00EC5172" w:rsidRPr="00BD1A61">
        <w:rPr>
          <w:sz w:val="28"/>
          <w:szCs w:val="28"/>
        </w:rPr>
        <w:t xml:space="preserve"> tỉnh</w:t>
      </w:r>
      <w:r w:rsidRPr="00BD1A61">
        <w:rPr>
          <w:sz w:val="28"/>
          <w:szCs w:val="28"/>
        </w:rPr>
        <w:t>), giúp Ủy ban nhân dân tỉnh quản lý nhà nước về công tác thanh tra, tiếp công dân, giải quyết khiếu nại, tố cáo và phòng, chống tham nhũng, tiêu cực; thực hiện nhiệm vụ thanh tra trong phạm vi quản lý nhà nước của Ủy ban nhân dân tỉnh; thực hiện nhiệm vụ tiếp công dân, giải quyết khiếu nại, tố cáo và phòng, chống tham nhũng, tiêu cực theo quy định của pháp luật.</w:t>
      </w:r>
    </w:p>
    <w:p w14:paraId="5434ED57" w14:textId="77777777" w:rsidR="004E149C" w:rsidRPr="00BD1A61" w:rsidRDefault="004E149C" w:rsidP="00BD1A61">
      <w:pPr>
        <w:pStyle w:val="NormalWeb"/>
        <w:shd w:val="clear" w:color="auto" w:fill="FFFFFF"/>
        <w:spacing w:before="120" w:beforeAutospacing="0" w:after="120" w:afterAutospacing="0" w:line="360" w:lineRule="exact"/>
        <w:ind w:firstLine="720"/>
        <w:jc w:val="both"/>
        <w:rPr>
          <w:sz w:val="28"/>
          <w:szCs w:val="28"/>
        </w:rPr>
      </w:pPr>
      <w:r w:rsidRPr="00BD1A61">
        <w:rPr>
          <w:sz w:val="28"/>
          <w:szCs w:val="28"/>
        </w:rPr>
        <w:t>2. Thanh tra tỉnh có tư cách pháp nhân, có con dấu và tài khoản riêng; chịu sự chỉ đạo, điều hành của Chủ tịch Ủy ban nhân dân tỉnh và chịu sự chỉ đạo về công tác thanh tra, hướng dẫn nghiệp vụ của Thanh tra Chính phủ.</w:t>
      </w:r>
    </w:p>
    <w:p w14:paraId="0D81F302" w14:textId="77777777" w:rsidR="004E149C" w:rsidRPr="00BD1A61" w:rsidRDefault="004E149C" w:rsidP="00BD1A61">
      <w:pPr>
        <w:pStyle w:val="NormalWeb"/>
        <w:shd w:val="clear" w:color="auto" w:fill="FFFFFF"/>
        <w:spacing w:before="120" w:beforeAutospacing="0" w:after="120" w:afterAutospacing="0" w:line="360" w:lineRule="exact"/>
        <w:ind w:firstLine="720"/>
        <w:jc w:val="both"/>
        <w:outlineLvl w:val="0"/>
        <w:rPr>
          <w:sz w:val="28"/>
          <w:szCs w:val="28"/>
        </w:rPr>
      </w:pPr>
      <w:bookmarkStart w:id="1" w:name="dieu_2"/>
      <w:r w:rsidRPr="00BD1A61">
        <w:rPr>
          <w:b/>
          <w:bCs/>
          <w:sz w:val="28"/>
          <w:szCs w:val="28"/>
        </w:rPr>
        <w:t>Điều 2. Nhiệm vụ, quyền hạn</w:t>
      </w:r>
      <w:bookmarkEnd w:id="1"/>
    </w:p>
    <w:p w14:paraId="4D544361" w14:textId="77777777" w:rsidR="004E149C" w:rsidRPr="00BD1A61" w:rsidRDefault="004E149C" w:rsidP="00BD1A61">
      <w:pPr>
        <w:pStyle w:val="NormalWeb"/>
        <w:shd w:val="clear" w:color="auto" w:fill="FFFFFF"/>
        <w:spacing w:before="120" w:beforeAutospacing="0" w:after="120" w:afterAutospacing="0" w:line="360" w:lineRule="exact"/>
        <w:ind w:firstLine="720"/>
        <w:jc w:val="both"/>
        <w:rPr>
          <w:sz w:val="28"/>
          <w:szCs w:val="28"/>
        </w:rPr>
      </w:pPr>
      <w:r w:rsidRPr="00BD1A61">
        <w:rPr>
          <w:sz w:val="28"/>
          <w:szCs w:val="28"/>
        </w:rPr>
        <w:t>Thanh tra tỉnh thực hiện nhiệm vụ, quyền hạn về thanh tra, tiếp công dân, giải quyết khiếu nại, tố cáo, phòng, chống tham nhũng, tiêu cực theo quy định của pháp luật và các nhiệm vụ, quyền hạn cụ thể sau:</w:t>
      </w:r>
    </w:p>
    <w:p w14:paraId="34A9CE29" w14:textId="77777777" w:rsidR="004E149C" w:rsidRPr="00BD1A61" w:rsidRDefault="004E149C" w:rsidP="00BD1A61">
      <w:pPr>
        <w:pStyle w:val="NormalWeb"/>
        <w:shd w:val="clear" w:color="auto" w:fill="FFFFFF"/>
        <w:spacing w:before="120" w:beforeAutospacing="0" w:after="120" w:afterAutospacing="0" w:line="360" w:lineRule="exact"/>
        <w:ind w:firstLine="720"/>
        <w:jc w:val="both"/>
        <w:rPr>
          <w:sz w:val="28"/>
          <w:szCs w:val="28"/>
        </w:rPr>
      </w:pPr>
      <w:r w:rsidRPr="00BD1A61">
        <w:rPr>
          <w:sz w:val="28"/>
          <w:szCs w:val="28"/>
        </w:rPr>
        <w:t>1. Trình Ủy ban nhân dân tỉnh:</w:t>
      </w:r>
    </w:p>
    <w:p w14:paraId="7156C047" w14:textId="77777777" w:rsidR="004E149C" w:rsidRPr="00BD1A61" w:rsidRDefault="004E149C" w:rsidP="00BD1A61">
      <w:pPr>
        <w:pStyle w:val="NormalWeb"/>
        <w:shd w:val="clear" w:color="auto" w:fill="FFFFFF"/>
        <w:spacing w:before="120" w:beforeAutospacing="0" w:after="120" w:afterAutospacing="0" w:line="360" w:lineRule="exact"/>
        <w:ind w:firstLine="720"/>
        <w:jc w:val="both"/>
        <w:rPr>
          <w:sz w:val="28"/>
          <w:szCs w:val="28"/>
        </w:rPr>
      </w:pPr>
      <w:r w:rsidRPr="00BD1A61">
        <w:rPr>
          <w:sz w:val="28"/>
          <w:szCs w:val="28"/>
        </w:rPr>
        <w:t>a) Dự thảo quyết định và các văn bản khác về công tác thanh tra, tiếp công dân, giải quyết khiếu nại, tố cáo và phòng, chống tham nhũng, tiêu cực; dự thảo quyết định quy định chức năng, nhiệm vụ, quyền hạn và cơ cấu tổ chức của Thanh tra tỉnh;</w:t>
      </w:r>
    </w:p>
    <w:p w14:paraId="281B4547" w14:textId="77777777" w:rsidR="004E149C" w:rsidRPr="00BD1A61" w:rsidRDefault="004E149C" w:rsidP="00BD1A61">
      <w:pPr>
        <w:pStyle w:val="NormalWeb"/>
        <w:shd w:val="clear" w:color="auto" w:fill="FFFFFF"/>
        <w:spacing w:before="120" w:beforeAutospacing="0" w:after="120" w:afterAutospacing="0" w:line="360" w:lineRule="exact"/>
        <w:ind w:firstLine="720"/>
        <w:jc w:val="both"/>
        <w:rPr>
          <w:sz w:val="28"/>
          <w:szCs w:val="28"/>
        </w:rPr>
      </w:pPr>
      <w:r w:rsidRPr="00BD1A61">
        <w:rPr>
          <w:sz w:val="28"/>
          <w:szCs w:val="28"/>
        </w:rPr>
        <w:t>b) Dự thảo chương trình, kế hoạch tổ chức thực hiện các nhiệm vụ về thanh tra, tiếp công dân, giải quyết khiếu nại, tố cáo và phòng, chống tham nhũng, tiêu cực; dự thảo các văn bản khác khi được giao.</w:t>
      </w:r>
    </w:p>
    <w:p w14:paraId="393D7468" w14:textId="77777777" w:rsidR="004E149C" w:rsidRPr="00BD1A61" w:rsidRDefault="004E149C" w:rsidP="00BD1A61">
      <w:pPr>
        <w:pStyle w:val="NormalWeb"/>
        <w:shd w:val="clear" w:color="auto" w:fill="FFFFFF"/>
        <w:spacing w:before="120" w:beforeAutospacing="0" w:after="120" w:afterAutospacing="0" w:line="360" w:lineRule="exact"/>
        <w:ind w:firstLine="720"/>
        <w:jc w:val="both"/>
        <w:rPr>
          <w:sz w:val="28"/>
          <w:szCs w:val="28"/>
        </w:rPr>
      </w:pPr>
      <w:r w:rsidRPr="00BD1A61">
        <w:rPr>
          <w:sz w:val="28"/>
          <w:szCs w:val="28"/>
        </w:rPr>
        <w:lastRenderedPageBreak/>
        <w:t>2. Trình Chủ tịch Ủy ban nhân dân tỉnh dự thảo kế hoạch thanh tra của tỉnh; dự thảo các văn bản về thanh tra, tiếp công dân, giải quyết khiếu nại, tố cáo và phòng, chống tham nhũng, tiêu cực thuộc thẩm quyền ban hành của Chủ tịch Ủy ban nhân dân tỉnh khi được giao.</w:t>
      </w:r>
    </w:p>
    <w:p w14:paraId="05A79BCB" w14:textId="77777777" w:rsidR="004E149C" w:rsidRPr="00BD1A61" w:rsidRDefault="004E149C" w:rsidP="00BD1A61">
      <w:pPr>
        <w:pStyle w:val="NormalWeb"/>
        <w:shd w:val="clear" w:color="auto" w:fill="FFFFFF"/>
        <w:spacing w:before="120" w:beforeAutospacing="0" w:after="120" w:afterAutospacing="0" w:line="360" w:lineRule="exact"/>
        <w:ind w:firstLine="720"/>
        <w:jc w:val="both"/>
        <w:rPr>
          <w:sz w:val="28"/>
          <w:szCs w:val="28"/>
        </w:rPr>
      </w:pPr>
      <w:r w:rsidRPr="00BD1A61">
        <w:rPr>
          <w:sz w:val="28"/>
          <w:szCs w:val="28"/>
        </w:rPr>
        <w:t>3. Tổ chức thực hiện các văn bản quy phạm pháp luật, chương trình, kế hoạch và các văn bản khác về thanh tra, tiếp công dân, giải quyết khiếu nại, tố cáo, phòng, chống tham nhũng, tiêu cực; tuyên truyền, phổ biến, giáo dục pháp luật về thanh tra, tiếp công dân, giải quyết khiếu nại, tố cáo và phòng, chống tham nhũng, tiêu cực.</w:t>
      </w:r>
    </w:p>
    <w:p w14:paraId="0A105E57" w14:textId="77777777" w:rsidR="004E149C" w:rsidRPr="00BD1A61" w:rsidRDefault="004E149C" w:rsidP="00BD1A61">
      <w:pPr>
        <w:pStyle w:val="NormalWeb"/>
        <w:shd w:val="clear" w:color="auto" w:fill="FFFFFF"/>
        <w:spacing w:before="120" w:beforeAutospacing="0" w:after="120" w:afterAutospacing="0" w:line="360" w:lineRule="exact"/>
        <w:ind w:firstLine="720"/>
        <w:jc w:val="both"/>
        <w:rPr>
          <w:sz w:val="28"/>
          <w:szCs w:val="28"/>
        </w:rPr>
      </w:pPr>
      <w:r w:rsidRPr="00BD1A61">
        <w:rPr>
          <w:sz w:val="28"/>
          <w:szCs w:val="28"/>
        </w:rPr>
        <w:t xml:space="preserve">4. Hướng dẫn, kiểm tra, đôn đốc Chủ tịch Ủy ban nhân dân huyện, thị xã, thành phố (sau đây gọi </w:t>
      </w:r>
      <w:r w:rsidR="00C8436D" w:rsidRPr="00BD1A61">
        <w:rPr>
          <w:sz w:val="28"/>
          <w:szCs w:val="28"/>
        </w:rPr>
        <w:t>chung</w:t>
      </w:r>
      <w:r w:rsidRPr="00BD1A61">
        <w:rPr>
          <w:sz w:val="28"/>
          <w:szCs w:val="28"/>
        </w:rPr>
        <w:t xml:space="preserve"> là Ủy ban nhân dân cấp huyện), Giám đốc sở trong việc thực hiện pháp luật về thanh tra, tiếp công dân, giải quyết khiếu nại, tố cáo và phòng, chống tham nhũng, tiêu cực.</w:t>
      </w:r>
    </w:p>
    <w:p w14:paraId="30FFEDCC" w14:textId="77777777" w:rsidR="004E149C" w:rsidRPr="00BD1A61" w:rsidRDefault="004E149C" w:rsidP="00BD1A61">
      <w:pPr>
        <w:pStyle w:val="NormalWeb"/>
        <w:shd w:val="clear" w:color="auto" w:fill="FFFFFF"/>
        <w:spacing w:before="120" w:beforeAutospacing="0" w:after="120" w:afterAutospacing="0" w:line="360" w:lineRule="exact"/>
        <w:ind w:firstLine="720"/>
        <w:jc w:val="both"/>
        <w:rPr>
          <w:sz w:val="28"/>
          <w:szCs w:val="28"/>
        </w:rPr>
      </w:pPr>
      <w:r w:rsidRPr="00BD1A61">
        <w:rPr>
          <w:sz w:val="28"/>
          <w:szCs w:val="28"/>
        </w:rPr>
        <w:t>5. Về thanh tra:</w:t>
      </w:r>
    </w:p>
    <w:p w14:paraId="65527BCE" w14:textId="77777777" w:rsidR="004E149C" w:rsidRPr="00BD1A61" w:rsidRDefault="004E149C" w:rsidP="00BD1A61">
      <w:pPr>
        <w:pStyle w:val="NormalWeb"/>
        <w:shd w:val="clear" w:color="auto" w:fill="FFFFFF"/>
        <w:spacing w:before="120" w:beforeAutospacing="0" w:after="120" w:afterAutospacing="0" w:line="360" w:lineRule="exact"/>
        <w:ind w:firstLine="720"/>
        <w:jc w:val="both"/>
        <w:rPr>
          <w:spacing w:val="-2"/>
          <w:sz w:val="28"/>
          <w:szCs w:val="28"/>
        </w:rPr>
      </w:pPr>
      <w:r w:rsidRPr="00BD1A61">
        <w:rPr>
          <w:spacing w:val="-2"/>
          <w:sz w:val="28"/>
          <w:szCs w:val="28"/>
        </w:rPr>
        <w:t xml:space="preserve">a) Hướng dẫn Thanh tra sở, Thanh tra huyện, thị xã, thành phố (sau đây gọi chung là Thanh tra </w:t>
      </w:r>
      <w:r w:rsidR="00A066F4" w:rsidRPr="00BD1A61">
        <w:rPr>
          <w:spacing w:val="-2"/>
          <w:sz w:val="28"/>
          <w:szCs w:val="28"/>
        </w:rPr>
        <w:t xml:space="preserve">cấp </w:t>
      </w:r>
      <w:r w:rsidRPr="00BD1A61">
        <w:rPr>
          <w:spacing w:val="-2"/>
          <w:sz w:val="28"/>
          <w:szCs w:val="28"/>
        </w:rPr>
        <w:t xml:space="preserve">huyện) xây dựng dự thảo kế hoạch thanh tra để tổng hợp vào kế hoạch thanh tra của tỉnh, trình Chủ tịch Ủy ban nhân dân tỉnh ban hành; tổ chức thực hiện kế hoạch thanh tra của Thanh tra tỉnh; theo dõi, đôn đốc, kiểm tra việc thực hiện kế hoạch thanh tra của Thanh tra sở, Thanh tra </w:t>
      </w:r>
      <w:r w:rsidR="00172F21" w:rsidRPr="00BD1A61">
        <w:rPr>
          <w:spacing w:val="-2"/>
          <w:sz w:val="28"/>
          <w:szCs w:val="28"/>
        </w:rPr>
        <w:t xml:space="preserve">cấp </w:t>
      </w:r>
      <w:r w:rsidRPr="00BD1A61">
        <w:rPr>
          <w:spacing w:val="-2"/>
          <w:sz w:val="28"/>
          <w:szCs w:val="28"/>
        </w:rPr>
        <w:t>huyện;</w:t>
      </w:r>
    </w:p>
    <w:p w14:paraId="28647FBB" w14:textId="77777777" w:rsidR="004E149C" w:rsidRPr="00BD1A61" w:rsidRDefault="004E149C" w:rsidP="00BD1A61">
      <w:pPr>
        <w:pStyle w:val="NormalWeb"/>
        <w:shd w:val="clear" w:color="auto" w:fill="FFFFFF"/>
        <w:spacing w:before="120" w:beforeAutospacing="0" w:after="120" w:afterAutospacing="0" w:line="360" w:lineRule="exact"/>
        <w:ind w:firstLine="720"/>
        <w:jc w:val="both"/>
        <w:rPr>
          <w:sz w:val="28"/>
          <w:szCs w:val="28"/>
        </w:rPr>
      </w:pPr>
      <w:r w:rsidRPr="00BD1A61">
        <w:rPr>
          <w:sz w:val="28"/>
          <w:szCs w:val="28"/>
        </w:rPr>
        <w:t>b) Thanh tra việc thực hiện chính sách, pháp luật và nhiệm vụ, quyền hạn của cơ quan, đơn vị thuộc Ủy ban nhân dân tỉnh, Ủy ban nhân dân cấp huyện; thanh tra hành chính, thanh tra chuyên ngành đối với cơ quan, tổ chức, cá nhân thuộc phạm vi quản lý của các sở không thành lập cơ quan thanh tra; thanh tra việc quản lý vốn và tài sản nhà nước tại doanh nghiệp nhà nước do Ủy ban nhân dân tỉnh là đại diện chủ sở hữu khi được Chủ tịch Ủy ban nhân dân tỉnh giao;</w:t>
      </w:r>
    </w:p>
    <w:p w14:paraId="3284E002" w14:textId="77777777" w:rsidR="004E149C" w:rsidRPr="00BD1A61" w:rsidRDefault="004E149C" w:rsidP="00BD1A61">
      <w:pPr>
        <w:pStyle w:val="NormalWeb"/>
        <w:shd w:val="clear" w:color="auto" w:fill="FFFFFF"/>
        <w:spacing w:before="120" w:beforeAutospacing="0" w:after="120" w:afterAutospacing="0" w:line="360" w:lineRule="exact"/>
        <w:ind w:firstLine="720"/>
        <w:jc w:val="both"/>
        <w:rPr>
          <w:sz w:val="28"/>
          <w:szCs w:val="28"/>
        </w:rPr>
      </w:pPr>
      <w:r w:rsidRPr="00BD1A61">
        <w:rPr>
          <w:sz w:val="28"/>
          <w:szCs w:val="28"/>
        </w:rPr>
        <w:t xml:space="preserve">c) Thanh tra lại vụ việc thanh tra hành chính đã có kết luận của Thanh tra sở, Thanh tra </w:t>
      </w:r>
      <w:r w:rsidR="00F5659B" w:rsidRPr="00BD1A61">
        <w:rPr>
          <w:sz w:val="28"/>
          <w:szCs w:val="28"/>
        </w:rPr>
        <w:t xml:space="preserve">cấp </w:t>
      </w:r>
      <w:r w:rsidRPr="00BD1A61">
        <w:rPr>
          <w:sz w:val="28"/>
          <w:szCs w:val="28"/>
        </w:rPr>
        <w:t>huyện nhưng phát hiện có dấu hiệu vi phạm pháp luật; thanh tra vụ việc khác khi được Chủ tịch Ủy ban nhân dân tỉnh giao;</w:t>
      </w:r>
    </w:p>
    <w:p w14:paraId="2E92739C" w14:textId="77777777" w:rsidR="004E149C" w:rsidRPr="00BD1A61" w:rsidRDefault="004E149C" w:rsidP="00BD1A61">
      <w:pPr>
        <w:pStyle w:val="NormalWeb"/>
        <w:shd w:val="clear" w:color="auto" w:fill="FFFFFF"/>
        <w:spacing w:before="120" w:beforeAutospacing="0" w:after="120" w:afterAutospacing="0" w:line="360" w:lineRule="exact"/>
        <w:ind w:firstLine="720"/>
        <w:jc w:val="both"/>
        <w:rPr>
          <w:sz w:val="28"/>
          <w:szCs w:val="28"/>
        </w:rPr>
      </w:pPr>
      <w:r w:rsidRPr="00BD1A61">
        <w:rPr>
          <w:sz w:val="28"/>
          <w:szCs w:val="28"/>
        </w:rPr>
        <w:t xml:space="preserve">d) Theo dõi, đôn đốc, kiểm tra việc thực hiện kết luận, kiến nghị của Thanh tra tỉnh, quyết định xử lý về thanh tra của Chủ tịch Ủy ban nhân dân tỉnh; kiểm tra tính chính xác, hợp pháp đối với kết luận thanh tra của Thanh tra sở, Thanh tra </w:t>
      </w:r>
      <w:r w:rsidR="0080062A" w:rsidRPr="00BD1A61">
        <w:rPr>
          <w:sz w:val="28"/>
          <w:szCs w:val="28"/>
        </w:rPr>
        <w:t xml:space="preserve">cấp </w:t>
      </w:r>
      <w:r w:rsidRPr="00BD1A61">
        <w:rPr>
          <w:sz w:val="28"/>
          <w:szCs w:val="28"/>
        </w:rPr>
        <w:t>huyện và quyết định xử lý sau thanh tra của Giám đốc sở, Chủ tịch Ủy ban nhân dân cấp huyện khi cần thiết;</w:t>
      </w:r>
    </w:p>
    <w:p w14:paraId="4369FB11" w14:textId="77777777" w:rsidR="004E149C" w:rsidRDefault="004E149C" w:rsidP="00BD1A61">
      <w:pPr>
        <w:pStyle w:val="NormalWeb"/>
        <w:shd w:val="clear" w:color="auto" w:fill="FFFFFF"/>
        <w:spacing w:before="120" w:beforeAutospacing="0" w:after="120" w:afterAutospacing="0" w:line="360" w:lineRule="exact"/>
        <w:ind w:firstLine="720"/>
        <w:jc w:val="both"/>
        <w:rPr>
          <w:sz w:val="28"/>
          <w:szCs w:val="28"/>
        </w:rPr>
      </w:pPr>
      <w:r w:rsidRPr="00BD1A61">
        <w:rPr>
          <w:sz w:val="28"/>
          <w:szCs w:val="28"/>
        </w:rPr>
        <w:t xml:space="preserve">đ) Hướng dẫn nghiệp vụ thanh tra đối với Thanh tra sở, Thanh tra </w:t>
      </w:r>
      <w:r w:rsidR="00A36EBC" w:rsidRPr="00BD1A61">
        <w:rPr>
          <w:sz w:val="28"/>
          <w:szCs w:val="28"/>
        </w:rPr>
        <w:t xml:space="preserve">cấp </w:t>
      </w:r>
      <w:r w:rsidRPr="00BD1A61">
        <w:rPr>
          <w:sz w:val="28"/>
          <w:szCs w:val="28"/>
        </w:rPr>
        <w:t>huyện; tổ chức bồi dưỡng nghiệp vụ cho công chức thanh tra của tỉnh.</w:t>
      </w:r>
    </w:p>
    <w:p w14:paraId="4780BF33" w14:textId="77777777" w:rsidR="00966E37" w:rsidRDefault="00966E37" w:rsidP="00BD1A61">
      <w:pPr>
        <w:pStyle w:val="NormalWeb"/>
        <w:shd w:val="clear" w:color="auto" w:fill="FFFFFF"/>
        <w:spacing w:before="120" w:beforeAutospacing="0" w:after="120" w:afterAutospacing="0" w:line="360" w:lineRule="exact"/>
        <w:ind w:firstLine="720"/>
        <w:jc w:val="both"/>
        <w:rPr>
          <w:sz w:val="28"/>
          <w:szCs w:val="28"/>
        </w:rPr>
      </w:pPr>
    </w:p>
    <w:p w14:paraId="2FAFB56F" w14:textId="77777777" w:rsidR="00966E37" w:rsidRPr="00BD1A61" w:rsidRDefault="00966E37" w:rsidP="00BD1A61">
      <w:pPr>
        <w:pStyle w:val="NormalWeb"/>
        <w:shd w:val="clear" w:color="auto" w:fill="FFFFFF"/>
        <w:spacing w:before="120" w:beforeAutospacing="0" w:after="120" w:afterAutospacing="0" w:line="360" w:lineRule="exact"/>
        <w:ind w:firstLine="720"/>
        <w:jc w:val="both"/>
        <w:rPr>
          <w:sz w:val="28"/>
          <w:szCs w:val="28"/>
        </w:rPr>
      </w:pPr>
    </w:p>
    <w:p w14:paraId="53D19B62" w14:textId="77777777" w:rsidR="004E149C" w:rsidRPr="00BD1A61" w:rsidRDefault="004E149C" w:rsidP="00BD1A61">
      <w:pPr>
        <w:pStyle w:val="NormalWeb"/>
        <w:shd w:val="clear" w:color="auto" w:fill="FFFFFF"/>
        <w:spacing w:before="120" w:beforeAutospacing="0" w:after="120" w:afterAutospacing="0" w:line="360" w:lineRule="exact"/>
        <w:ind w:firstLine="720"/>
        <w:jc w:val="both"/>
        <w:rPr>
          <w:sz w:val="28"/>
          <w:szCs w:val="28"/>
        </w:rPr>
      </w:pPr>
      <w:r w:rsidRPr="00BD1A61">
        <w:rPr>
          <w:sz w:val="28"/>
          <w:szCs w:val="28"/>
        </w:rPr>
        <w:lastRenderedPageBreak/>
        <w:t>6. Về tiếp công dân:</w:t>
      </w:r>
    </w:p>
    <w:p w14:paraId="2B42E122" w14:textId="77777777" w:rsidR="004E149C" w:rsidRPr="00BD1A61" w:rsidRDefault="004E149C" w:rsidP="00BD1A61">
      <w:pPr>
        <w:pStyle w:val="NormalWeb"/>
        <w:shd w:val="clear" w:color="auto" w:fill="FFFFFF"/>
        <w:spacing w:before="120" w:beforeAutospacing="0" w:after="120" w:afterAutospacing="0" w:line="360" w:lineRule="exact"/>
        <w:ind w:firstLine="720"/>
        <w:jc w:val="both"/>
        <w:rPr>
          <w:sz w:val="28"/>
          <w:szCs w:val="28"/>
        </w:rPr>
      </w:pPr>
      <w:r w:rsidRPr="00BD1A61">
        <w:rPr>
          <w:sz w:val="28"/>
          <w:szCs w:val="28"/>
        </w:rPr>
        <w:t>a) Hướng dẫn Ủy ban nhân dân cấp huyện, các cơ quan, đơn vị thuộc Ủy ban nhân dân tỉnh thực hiện việc tiếp công dân tại địa điểm tiếp công dân theo quy định;</w:t>
      </w:r>
    </w:p>
    <w:p w14:paraId="3FC3A9B9" w14:textId="2C821717" w:rsidR="004E149C" w:rsidRPr="00BD1A61" w:rsidRDefault="004E149C" w:rsidP="00BD1A61">
      <w:pPr>
        <w:pStyle w:val="NormalWeb"/>
        <w:shd w:val="clear" w:color="auto" w:fill="FFFFFF"/>
        <w:spacing w:before="120" w:beforeAutospacing="0" w:after="120" w:afterAutospacing="0" w:line="360" w:lineRule="exact"/>
        <w:ind w:firstLine="720"/>
        <w:jc w:val="both"/>
        <w:rPr>
          <w:sz w:val="28"/>
          <w:szCs w:val="28"/>
        </w:rPr>
      </w:pPr>
      <w:r w:rsidRPr="00BD1A61">
        <w:rPr>
          <w:sz w:val="28"/>
          <w:szCs w:val="28"/>
        </w:rPr>
        <w:t>b) Thanh tra, kiểm tra trách nhiệm việc thực hiện pháp luật về tiếp công dân, xử lý đơn của Ủy ban nhân dân cấp huyện, các cơ quan chuyên môn thuộc Ủy ban nhân dân tỉnh;</w:t>
      </w:r>
    </w:p>
    <w:p w14:paraId="5052E5EA" w14:textId="77777777" w:rsidR="004E149C" w:rsidRPr="00BD1A61" w:rsidRDefault="004E149C" w:rsidP="00BD1A61">
      <w:pPr>
        <w:pStyle w:val="NormalWeb"/>
        <w:shd w:val="clear" w:color="auto" w:fill="FFFFFF"/>
        <w:spacing w:before="120" w:beforeAutospacing="0" w:after="120" w:afterAutospacing="0" w:line="360" w:lineRule="exact"/>
        <w:ind w:firstLine="720"/>
        <w:jc w:val="both"/>
        <w:rPr>
          <w:sz w:val="28"/>
          <w:szCs w:val="28"/>
        </w:rPr>
      </w:pPr>
      <w:r w:rsidRPr="00BD1A61">
        <w:rPr>
          <w:sz w:val="28"/>
          <w:szCs w:val="28"/>
        </w:rPr>
        <w:t>c) Hướng dẫn nghiệp vụ cho người làm công tác tiếp công dân thuộc sở, ngành, Ủy ban nhân dân cấp huyện.</w:t>
      </w:r>
    </w:p>
    <w:p w14:paraId="174B1555" w14:textId="77777777" w:rsidR="004E149C" w:rsidRPr="00BD1A61" w:rsidRDefault="004E149C" w:rsidP="00BD1A61">
      <w:pPr>
        <w:pStyle w:val="NormalWeb"/>
        <w:shd w:val="clear" w:color="auto" w:fill="FFFFFF"/>
        <w:spacing w:before="120" w:beforeAutospacing="0" w:after="120" w:afterAutospacing="0" w:line="360" w:lineRule="exact"/>
        <w:ind w:firstLine="720"/>
        <w:jc w:val="both"/>
        <w:rPr>
          <w:sz w:val="28"/>
          <w:szCs w:val="28"/>
        </w:rPr>
      </w:pPr>
      <w:r w:rsidRPr="00BD1A61">
        <w:rPr>
          <w:sz w:val="28"/>
          <w:szCs w:val="28"/>
        </w:rPr>
        <w:t>7. Về giải quyết khiếu nại, tố cáo:</w:t>
      </w:r>
    </w:p>
    <w:p w14:paraId="367E10C2" w14:textId="77777777" w:rsidR="004E149C" w:rsidRPr="00BD1A61" w:rsidRDefault="004E149C" w:rsidP="00BD1A61">
      <w:pPr>
        <w:pStyle w:val="NormalWeb"/>
        <w:shd w:val="clear" w:color="auto" w:fill="FFFFFF"/>
        <w:spacing w:before="120" w:beforeAutospacing="0" w:after="120" w:afterAutospacing="0" w:line="360" w:lineRule="exact"/>
        <w:ind w:firstLine="720"/>
        <w:jc w:val="both"/>
        <w:rPr>
          <w:sz w:val="28"/>
          <w:szCs w:val="28"/>
        </w:rPr>
      </w:pPr>
      <w:r w:rsidRPr="00BD1A61">
        <w:rPr>
          <w:sz w:val="28"/>
          <w:szCs w:val="28"/>
        </w:rPr>
        <w:t>a) Hướng dẫn Ủy ban nhân dân cấp huyện, các cơ quan, đơn vị thuộc Ủy ban nhân dân tỉnh thực hiện việc xử lý đơn khiếu nại, tố cáo, giải quyết khiếu nại, tố cáo;</w:t>
      </w:r>
    </w:p>
    <w:p w14:paraId="1D55A2C4" w14:textId="77777777" w:rsidR="004E149C" w:rsidRPr="00BD1A61" w:rsidRDefault="004E149C" w:rsidP="00BD1A61">
      <w:pPr>
        <w:pStyle w:val="NormalWeb"/>
        <w:shd w:val="clear" w:color="auto" w:fill="FFFFFF"/>
        <w:spacing w:before="120" w:beforeAutospacing="0" w:after="120" w:afterAutospacing="0" w:line="360" w:lineRule="exact"/>
        <w:ind w:firstLine="720"/>
        <w:jc w:val="both"/>
        <w:rPr>
          <w:spacing w:val="-2"/>
          <w:sz w:val="28"/>
          <w:szCs w:val="28"/>
        </w:rPr>
      </w:pPr>
      <w:r w:rsidRPr="00BD1A61">
        <w:rPr>
          <w:spacing w:val="-2"/>
          <w:sz w:val="28"/>
          <w:szCs w:val="28"/>
        </w:rPr>
        <w:t>b) Thanh tra trách nhiệm thực hiện pháp luật về khiếu nại, tố cáo đối với cơ quan chuyên môn thuộc Ủy ban nhân dân tỉnh, Ủy ban nhân dân cấp huyện, đơn vị sự nghiệp công lập, đơn vị khác thuộc Ủy ban nhân dân tỉnh theo quy định của pháp luật; kiến nghị các biện pháp để thực hiện hiệu quả công tác giải quyết khiếu nại, tố cáo thuộc phạm vi quản lý của Chủ tịch Ủy ban nhân dân tỉnh;</w:t>
      </w:r>
    </w:p>
    <w:p w14:paraId="79520D32" w14:textId="77777777" w:rsidR="004E149C" w:rsidRPr="00BD1A61" w:rsidRDefault="004E149C" w:rsidP="00BD1A61">
      <w:pPr>
        <w:pStyle w:val="NormalWeb"/>
        <w:shd w:val="clear" w:color="auto" w:fill="FFFFFF"/>
        <w:spacing w:before="120" w:beforeAutospacing="0" w:after="120" w:afterAutospacing="0" w:line="360" w:lineRule="exact"/>
        <w:ind w:firstLine="720"/>
        <w:jc w:val="both"/>
        <w:rPr>
          <w:sz w:val="28"/>
          <w:szCs w:val="28"/>
        </w:rPr>
      </w:pPr>
      <w:r w:rsidRPr="00BD1A61">
        <w:rPr>
          <w:sz w:val="28"/>
          <w:szCs w:val="28"/>
        </w:rPr>
        <w:t>c) Xác minh, báo cáo kết quả xác minh và kiến nghị biện pháp giải quyết vụ việc khiếu nại, tố cáo thuộc thẩm quyền của Chủ tịch Ủy ban nhân dân tỉnh khi được giao;</w:t>
      </w:r>
    </w:p>
    <w:p w14:paraId="5BD128C1" w14:textId="77777777" w:rsidR="004E149C" w:rsidRPr="00BD1A61" w:rsidRDefault="004E149C" w:rsidP="00BD1A61">
      <w:pPr>
        <w:pStyle w:val="NormalWeb"/>
        <w:shd w:val="clear" w:color="auto" w:fill="FFFFFF"/>
        <w:spacing w:before="120" w:beforeAutospacing="0" w:after="120" w:afterAutospacing="0" w:line="360" w:lineRule="exact"/>
        <w:ind w:firstLine="720"/>
        <w:jc w:val="both"/>
        <w:rPr>
          <w:sz w:val="28"/>
          <w:szCs w:val="28"/>
        </w:rPr>
      </w:pPr>
      <w:r w:rsidRPr="00BD1A61">
        <w:rPr>
          <w:sz w:val="28"/>
          <w:szCs w:val="28"/>
        </w:rPr>
        <w:t>d) Theo dõi, đôn đốc, kiểm tra các cơ quan thuộc quyền quản lý của Chủ tịch Ủy ban nhân dân tỉnh trong việc giải quyết khiếu nại; kiến nghị Chủ tịch Ủy ban nhân dân tỉnh hoặc kiến nghị người có thẩm quyền áp dụng biện pháp cần thiết để chấm dứt vi phạm, xem xét trách nhiệm, xử lý đối với người có hành vi vi phạm pháp luật về khiếu nại;</w:t>
      </w:r>
    </w:p>
    <w:p w14:paraId="02155C0B" w14:textId="77777777" w:rsidR="004E149C" w:rsidRPr="00BD1A61" w:rsidRDefault="004E149C" w:rsidP="00BD1A61">
      <w:pPr>
        <w:pStyle w:val="NormalWeb"/>
        <w:shd w:val="clear" w:color="auto" w:fill="FFFFFF"/>
        <w:spacing w:before="120" w:beforeAutospacing="0" w:after="120" w:afterAutospacing="0" w:line="360" w:lineRule="exact"/>
        <w:ind w:firstLine="720"/>
        <w:jc w:val="both"/>
        <w:rPr>
          <w:spacing w:val="-2"/>
          <w:sz w:val="28"/>
          <w:szCs w:val="28"/>
        </w:rPr>
      </w:pPr>
      <w:r w:rsidRPr="00BD1A61">
        <w:rPr>
          <w:spacing w:val="-2"/>
          <w:sz w:val="28"/>
          <w:szCs w:val="28"/>
        </w:rPr>
        <w:t>đ) Xem xét việc giải quyết tố cáo mà Chủ tịch Ủy ban nhân dân cấp huyện, Giám đốc sở và tương đương đã giải quyết nhưng có dấu hiệu vi phạm pháp luật; trường hợp có căn cứ cho rằng việc giải quyết tố cáo có vi phạm pháp luật thì kiến nghị Chủ tịch Ủy ban nhân dân tỉnh xem xét, giải quyết lại theo quy định;</w:t>
      </w:r>
    </w:p>
    <w:p w14:paraId="0878C301" w14:textId="77777777" w:rsidR="004E149C" w:rsidRPr="00BD1A61" w:rsidRDefault="004E149C" w:rsidP="00BD1A61">
      <w:pPr>
        <w:pStyle w:val="NormalWeb"/>
        <w:shd w:val="clear" w:color="auto" w:fill="FFFFFF"/>
        <w:spacing w:before="120" w:beforeAutospacing="0" w:after="120" w:afterAutospacing="0" w:line="360" w:lineRule="exact"/>
        <w:ind w:firstLine="720"/>
        <w:jc w:val="both"/>
        <w:rPr>
          <w:sz w:val="28"/>
          <w:szCs w:val="28"/>
        </w:rPr>
      </w:pPr>
      <w:r w:rsidRPr="00BD1A61">
        <w:rPr>
          <w:sz w:val="28"/>
          <w:szCs w:val="28"/>
        </w:rPr>
        <w:t>e) Theo dõi, đôn đốc, kiểm tra việc thực hiện các quyết định giải quyết khiếu nại, kết luận nội dung tố cáo, quyết định xử lý tố cáo của Chủ tịch Ủy ban nhân dân tỉnh khi được giao;</w:t>
      </w:r>
    </w:p>
    <w:p w14:paraId="1BDDA8E7" w14:textId="77777777" w:rsidR="004E149C" w:rsidRDefault="004E149C" w:rsidP="00BD1A61">
      <w:pPr>
        <w:pStyle w:val="NormalWeb"/>
        <w:shd w:val="clear" w:color="auto" w:fill="FFFFFF"/>
        <w:spacing w:before="120" w:beforeAutospacing="0" w:after="120" w:afterAutospacing="0" w:line="360" w:lineRule="exact"/>
        <w:ind w:firstLine="720"/>
        <w:jc w:val="both"/>
        <w:rPr>
          <w:sz w:val="28"/>
          <w:szCs w:val="28"/>
        </w:rPr>
      </w:pPr>
      <w:r w:rsidRPr="00BD1A61">
        <w:rPr>
          <w:sz w:val="28"/>
          <w:szCs w:val="28"/>
        </w:rPr>
        <w:t>g) Tiếp nhận, xử lý đơn; giải quyết khiếu nại, tố cáo thuộc thẩm quyền theo quy định của pháp luật.</w:t>
      </w:r>
    </w:p>
    <w:p w14:paraId="05355A92" w14:textId="77777777" w:rsidR="00966E37" w:rsidRPr="00BD1A61" w:rsidRDefault="00966E37" w:rsidP="00BD1A61">
      <w:pPr>
        <w:pStyle w:val="NormalWeb"/>
        <w:shd w:val="clear" w:color="auto" w:fill="FFFFFF"/>
        <w:spacing w:before="120" w:beforeAutospacing="0" w:after="120" w:afterAutospacing="0" w:line="360" w:lineRule="exact"/>
        <w:ind w:firstLine="720"/>
        <w:jc w:val="both"/>
        <w:rPr>
          <w:sz w:val="28"/>
          <w:szCs w:val="28"/>
        </w:rPr>
      </w:pPr>
    </w:p>
    <w:p w14:paraId="21A55E7B" w14:textId="77777777" w:rsidR="004E149C" w:rsidRPr="00BD1A61" w:rsidRDefault="004E149C" w:rsidP="00BD1A61">
      <w:pPr>
        <w:pStyle w:val="NormalWeb"/>
        <w:shd w:val="clear" w:color="auto" w:fill="FFFFFF"/>
        <w:spacing w:before="120" w:beforeAutospacing="0" w:after="120" w:afterAutospacing="0" w:line="360" w:lineRule="exact"/>
        <w:ind w:firstLine="720"/>
        <w:jc w:val="both"/>
        <w:rPr>
          <w:sz w:val="28"/>
          <w:szCs w:val="28"/>
        </w:rPr>
      </w:pPr>
      <w:r w:rsidRPr="00BD1A61">
        <w:rPr>
          <w:sz w:val="28"/>
          <w:szCs w:val="28"/>
        </w:rPr>
        <w:lastRenderedPageBreak/>
        <w:t>8. Về phòng, chống tham nhũng, tiêu cực:</w:t>
      </w:r>
    </w:p>
    <w:p w14:paraId="60266498" w14:textId="77777777" w:rsidR="004E149C" w:rsidRPr="00BD1A61" w:rsidRDefault="004E149C" w:rsidP="00BD1A61">
      <w:pPr>
        <w:pStyle w:val="NormalWeb"/>
        <w:shd w:val="clear" w:color="auto" w:fill="FFFFFF"/>
        <w:spacing w:before="120" w:beforeAutospacing="0" w:after="120" w:afterAutospacing="0" w:line="360" w:lineRule="exact"/>
        <w:ind w:firstLine="720"/>
        <w:jc w:val="both"/>
        <w:rPr>
          <w:sz w:val="28"/>
          <w:szCs w:val="28"/>
        </w:rPr>
      </w:pPr>
      <w:r w:rsidRPr="00BD1A61">
        <w:rPr>
          <w:sz w:val="28"/>
          <w:szCs w:val="28"/>
        </w:rPr>
        <w:t>a) Thanh tra việc thực hiện các quy định của pháp luật về phòng, chống tham nhũng, tiêu cực của Ủy ban nhân dân cấp huyện và các cơ quan, đơn vị thuộc Ủy ban nhân dân tỉnh;</w:t>
      </w:r>
    </w:p>
    <w:p w14:paraId="3BEDFD7D" w14:textId="77777777" w:rsidR="004E149C" w:rsidRPr="00BD1A61" w:rsidRDefault="004E149C" w:rsidP="00BD1A61">
      <w:pPr>
        <w:pStyle w:val="NormalWeb"/>
        <w:shd w:val="clear" w:color="auto" w:fill="FFFFFF"/>
        <w:spacing w:before="120" w:beforeAutospacing="0" w:after="120" w:afterAutospacing="0" w:line="360" w:lineRule="exact"/>
        <w:ind w:firstLine="720"/>
        <w:jc w:val="both"/>
        <w:rPr>
          <w:sz w:val="28"/>
          <w:szCs w:val="28"/>
        </w:rPr>
      </w:pPr>
      <w:r w:rsidRPr="00BD1A61">
        <w:rPr>
          <w:sz w:val="28"/>
          <w:szCs w:val="28"/>
        </w:rPr>
        <w:t>b) Phối hợp với Kiểm toán nhà nước, Cơ quan điều tra, Viện kiểm sát nhân dân, Tòa án nhân dân trong việc phòng ngừa, phát hiện, ngăn chặn và xử lý tham nhũng, tiêu cực;</w:t>
      </w:r>
    </w:p>
    <w:p w14:paraId="34227389" w14:textId="77777777" w:rsidR="004E149C" w:rsidRPr="00BD1A61" w:rsidRDefault="004E149C" w:rsidP="00BD1A61">
      <w:pPr>
        <w:pStyle w:val="NormalWeb"/>
        <w:shd w:val="clear" w:color="auto" w:fill="FFFFFF"/>
        <w:spacing w:before="120" w:beforeAutospacing="0" w:after="120" w:afterAutospacing="0" w:line="360" w:lineRule="exact"/>
        <w:ind w:firstLine="720"/>
        <w:jc w:val="both"/>
        <w:rPr>
          <w:sz w:val="28"/>
          <w:szCs w:val="28"/>
        </w:rPr>
      </w:pPr>
      <w:r w:rsidRPr="00BD1A61">
        <w:rPr>
          <w:sz w:val="28"/>
          <w:szCs w:val="28"/>
        </w:rPr>
        <w:t>c) Thanh tra vụ việc có dấu hiệu tham nhũng do người công tác tại cơ quan, tổ chức, đơn vị, doanh nghiệp nhà nước thuộc thẩm quyền quản lý của chính quyền địa phương thực hiện, trừ trường hợp thuộc thẩm quyền của Thanh tra Chính phủ;</w:t>
      </w:r>
    </w:p>
    <w:p w14:paraId="28B7216B" w14:textId="77777777" w:rsidR="004E149C" w:rsidRPr="00BD1A61" w:rsidRDefault="004E149C" w:rsidP="00BD1A61">
      <w:pPr>
        <w:pStyle w:val="NormalWeb"/>
        <w:shd w:val="clear" w:color="auto" w:fill="FFFFFF"/>
        <w:spacing w:before="120" w:beforeAutospacing="0" w:after="120" w:afterAutospacing="0" w:line="360" w:lineRule="exact"/>
        <w:ind w:firstLine="720"/>
        <w:jc w:val="both"/>
        <w:rPr>
          <w:sz w:val="28"/>
          <w:szCs w:val="28"/>
        </w:rPr>
      </w:pPr>
      <w:r w:rsidRPr="00BD1A61">
        <w:rPr>
          <w:sz w:val="28"/>
          <w:szCs w:val="28"/>
        </w:rPr>
        <w:t>d) Kiểm soát tài sản, thu nhập của người có nghĩa vụ kê khai công tác tại cơ quan, tổ chức, đơn vị, doanh nghiệp nhà nước thuộc thẩm quyền quản lý của chính quyền địa phương theo quy định;</w:t>
      </w:r>
    </w:p>
    <w:p w14:paraId="1489C6C3" w14:textId="77777777" w:rsidR="004E149C" w:rsidRPr="00BD1A61" w:rsidRDefault="004E149C" w:rsidP="00BD1A61">
      <w:pPr>
        <w:pStyle w:val="NormalWeb"/>
        <w:shd w:val="clear" w:color="auto" w:fill="FFFFFF"/>
        <w:spacing w:before="120" w:beforeAutospacing="0" w:after="120" w:afterAutospacing="0" w:line="360" w:lineRule="exact"/>
        <w:ind w:firstLine="720"/>
        <w:jc w:val="both"/>
        <w:rPr>
          <w:sz w:val="28"/>
          <w:szCs w:val="28"/>
        </w:rPr>
      </w:pPr>
      <w:r w:rsidRPr="00BD1A61">
        <w:rPr>
          <w:sz w:val="28"/>
          <w:szCs w:val="28"/>
        </w:rPr>
        <w:t>đ) Thanh tra việc thực hiện pháp luật về phòng, chống tham nhũng đối với công ty đại chúng, tổ chức tín dụng, tổ chức xã hội theo quy định của pháp luật về phòng, chống tham nhũng;</w:t>
      </w:r>
    </w:p>
    <w:p w14:paraId="049AE5DC" w14:textId="77777777" w:rsidR="004E149C" w:rsidRPr="00BD1A61" w:rsidRDefault="004E149C" w:rsidP="00BD1A61">
      <w:pPr>
        <w:pStyle w:val="NormalWeb"/>
        <w:shd w:val="clear" w:color="auto" w:fill="FFFFFF"/>
        <w:spacing w:before="120" w:beforeAutospacing="0" w:after="120" w:afterAutospacing="0" w:line="360" w:lineRule="exact"/>
        <w:ind w:firstLine="720"/>
        <w:jc w:val="both"/>
        <w:rPr>
          <w:sz w:val="28"/>
          <w:szCs w:val="28"/>
        </w:rPr>
      </w:pPr>
      <w:r w:rsidRPr="00BD1A61">
        <w:rPr>
          <w:sz w:val="28"/>
          <w:szCs w:val="28"/>
        </w:rPr>
        <w:t>e) Kiểm tra, giám sát nội bộ nhằm ngăn chặn hành vi tham nhũng, tiêu cực trong hoạt động của Thanh tra tỉnh.</w:t>
      </w:r>
    </w:p>
    <w:p w14:paraId="4570D32E" w14:textId="77777777" w:rsidR="004E149C" w:rsidRPr="00BD1A61" w:rsidRDefault="004E149C" w:rsidP="00BD1A61">
      <w:pPr>
        <w:pStyle w:val="NormalWeb"/>
        <w:shd w:val="clear" w:color="auto" w:fill="FFFFFF"/>
        <w:spacing w:before="120" w:beforeAutospacing="0" w:after="120" w:afterAutospacing="0" w:line="360" w:lineRule="exact"/>
        <w:ind w:firstLine="720"/>
        <w:jc w:val="both"/>
        <w:rPr>
          <w:sz w:val="28"/>
          <w:szCs w:val="28"/>
        </w:rPr>
      </w:pPr>
      <w:r w:rsidRPr="00BD1A61">
        <w:rPr>
          <w:sz w:val="28"/>
          <w:szCs w:val="28"/>
        </w:rPr>
        <w:t>9. Trong quá trình thực hiện nhiệm vụ thanh tra, tiếp công dân, giải quyết khiếu nại, tố cáo và phòng, chống tham nhũng, tiêu cực được thực hiện quyền hạn của Thanh tra tỉnh theo quy định của pháp luật; được yêu cầu cơ quan, đơn vị có liên quan cử công chức, viên chức tham gia các Đoàn thanh tra, giải quyết khiếu nại, tố cáo.</w:t>
      </w:r>
    </w:p>
    <w:p w14:paraId="146276A3" w14:textId="77777777" w:rsidR="004E149C" w:rsidRPr="00BD1A61" w:rsidRDefault="004E149C" w:rsidP="00BD1A61">
      <w:pPr>
        <w:pStyle w:val="NormalWeb"/>
        <w:shd w:val="clear" w:color="auto" w:fill="FFFFFF"/>
        <w:spacing w:before="120" w:beforeAutospacing="0" w:after="120" w:afterAutospacing="0" w:line="360" w:lineRule="exact"/>
        <w:ind w:firstLine="720"/>
        <w:jc w:val="both"/>
        <w:rPr>
          <w:sz w:val="28"/>
          <w:szCs w:val="28"/>
        </w:rPr>
      </w:pPr>
      <w:r w:rsidRPr="00BD1A61">
        <w:rPr>
          <w:sz w:val="28"/>
          <w:szCs w:val="28"/>
        </w:rPr>
        <w:t>10. Thực hiện hợp tác quốc tế về lĩnh vực thanh tra, tiếp công dân, giải quyết khiếu nại, tố cáo, phòng, chống tham nhũng, tiêu cực theo quy định của pháp luật và sự phân công hoặc ủy quyền của Ủy ban nhân dân tỉnh và Thanh tra Chính phủ.</w:t>
      </w:r>
    </w:p>
    <w:p w14:paraId="206E0669" w14:textId="77777777" w:rsidR="004E149C" w:rsidRPr="00BD1A61" w:rsidRDefault="004E149C" w:rsidP="00BD1A61">
      <w:pPr>
        <w:pStyle w:val="NormalWeb"/>
        <w:shd w:val="clear" w:color="auto" w:fill="FFFFFF"/>
        <w:spacing w:before="120" w:beforeAutospacing="0" w:after="120" w:afterAutospacing="0" w:line="360" w:lineRule="exact"/>
        <w:ind w:firstLine="720"/>
        <w:jc w:val="both"/>
        <w:rPr>
          <w:sz w:val="28"/>
          <w:szCs w:val="28"/>
        </w:rPr>
      </w:pPr>
      <w:r w:rsidRPr="00BD1A61">
        <w:rPr>
          <w:sz w:val="28"/>
          <w:szCs w:val="28"/>
        </w:rPr>
        <w:t>11. Tổ chức nghiên cứu, ứng dụng tiến bộ khoa học, kỹ thuật; xây dựng cơ sở dữ liệu phục vụ công tác quản lý nhà nước và chuyên môn, nghiệp vụ được giao.</w:t>
      </w:r>
    </w:p>
    <w:p w14:paraId="37F8B0A7" w14:textId="77777777" w:rsidR="004E149C" w:rsidRPr="00BD1A61" w:rsidRDefault="004E149C" w:rsidP="00BD1A61">
      <w:pPr>
        <w:pStyle w:val="NormalWeb"/>
        <w:shd w:val="clear" w:color="auto" w:fill="FFFFFF"/>
        <w:spacing w:before="120" w:beforeAutospacing="0" w:after="120" w:afterAutospacing="0" w:line="360" w:lineRule="exact"/>
        <w:ind w:firstLine="720"/>
        <w:jc w:val="both"/>
        <w:rPr>
          <w:sz w:val="28"/>
          <w:szCs w:val="28"/>
        </w:rPr>
      </w:pPr>
      <w:r w:rsidRPr="00BD1A61">
        <w:rPr>
          <w:sz w:val="28"/>
          <w:szCs w:val="28"/>
        </w:rPr>
        <w:t>12. Tổ chức sơ kết, tổng kết, rút kinh nghiệm hoạt động thanh tra, tiếp công dân, giải quyết khiếu nại, tố cáo và phòng, chống tham nhũng, tiêu cực; thực hiện công tác thông tin, tổng hợp, báo cáo kết quả công tác thanh tra, giải quyết khiếu nại, tố cáo, phòng, chống tham nhũng, tiêu cực theo quy định của Ủy ban nhân dân tỉnh và Thanh tra Chính phủ.</w:t>
      </w:r>
    </w:p>
    <w:p w14:paraId="5A9DCD95" w14:textId="77777777" w:rsidR="004E149C" w:rsidRPr="00BD1A61" w:rsidRDefault="004E149C" w:rsidP="00BD1A61">
      <w:pPr>
        <w:pStyle w:val="NormalWeb"/>
        <w:shd w:val="clear" w:color="auto" w:fill="FFFFFF"/>
        <w:spacing w:before="120" w:beforeAutospacing="0" w:after="120" w:afterAutospacing="0" w:line="360" w:lineRule="exact"/>
        <w:ind w:firstLine="720"/>
        <w:jc w:val="both"/>
        <w:rPr>
          <w:sz w:val="28"/>
          <w:szCs w:val="28"/>
        </w:rPr>
      </w:pPr>
      <w:r w:rsidRPr="00BD1A61">
        <w:rPr>
          <w:sz w:val="28"/>
          <w:szCs w:val="28"/>
        </w:rPr>
        <w:lastRenderedPageBreak/>
        <w:t>13. Quy định chức năng, nhiệm vụ, quyền hạn của văn phòng, các phòng nghiệp vụ thuộc Thanh tra tỉnh; quản lý biên chế, công chức, thực hiện các chế độ, chính sách, chế độ đãi ngộ, khen thưởng, kỷ luật đối với công chức thuộc phạm vi quản lý của Thanh tra tỉnh theo quy định của pháp luật và phân cấp của Ủy ban nhân dân tỉnh.</w:t>
      </w:r>
    </w:p>
    <w:p w14:paraId="72E4C1F0" w14:textId="77777777" w:rsidR="004E149C" w:rsidRPr="00BD1A61" w:rsidRDefault="004E149C" w:rsidP="00BD1A61">
      <w:pPr>
        <w:pStyle w:val="NormalWeb"/>
        <w:shd w:val="clear" w:color="auto" w:fill="FFFFFF"/>
        <w:spacing w:before="120" w:beforeAutospacing="0" w:after="120" w:afterAutospacing="0" w:line="360" w:lineRule="exact"/>
        <w:ind w:firstLine="720"/>
        <w:jc w:val="both"/>
        <w:rPr>
          <w:sz w:val="28"/>
          <w:szCs w:val="28"/>
        </w:rPr>
      </w:pPr>
      <w:r w:rsidRPr="00BD1A61">
        <w:rPr>
          <w:sz w:val="28"/>
          <w:szCs w:val="28"/>
        </w:rPr>
        <w:t>14. Phối hợp với Giám đốc sở, Chủ tịch Ủy ban nhân dân cấp huyện trong việc bổ nhiệm, miễn nhiệm, cách chức, điều động, luân chuyển, biệt phái Chánh Thanh tra theo quy định.</w:t>
      </w:r>
    </w:p>
    <w:p w14:paraId="4CF11B35" w14:textId="77777777" w:rsidR="004E149C" w:rsidRPr="00BD1A61" w:rsidRDefault="004E149C" w:rsidP="00BD1A61">
      <w:pPr>
        <w:pStyle w:val="NormalWeb"/>
        <w:shd w:val="clear" w:color="auto" w:fill="FFFFFF"/>
        <w:spacing w:before="120" w:beforeAutospacing="0" w:after="120" w:afterAutospacing="0" w:line="360" w:lineRule="exact"/>
        <w:ind w:firstLine="720"/>
        <w:jc w:val="both"/>
        <w:rPr>
          <w:sz w:val="28"/>
          <w:szCs w:val="28"/>
        </w:rPr>
      </w:pPr>
      <w:r w:rsidRPr="00BD1A61">
        <w:rPr>
          <w:sz w:val="28"/>
          <w:szCs w:val="28"/>
        </w:rPr>
        <w:t>15. Quản lý, sử dụng tài chính, tài sản được giao theo quy định của pháp luật và phân cấp của Ủy ban nhân dân tỉnh.</w:t>
      </w:r>
    </w:p>
    <w:p w14:paraId="58ADA661" w14:textId="77777777" w:rsidR="004E149C" w:rsidRPr="00BD1A61" w:rsidRDefault="004E149C" w:rsidP="00BD1A61">
      <w:pPr>
        <w:pStyle w:val="NormalWeb"/>
        <w:shd w:val="clear" w:color="auto" w:fill="FFFFFF"/>
        <w:spacing w:before="120" w:beforeAutospacing="0" w:after="120" w:afterAutospacing="0" w:line="360" w:lineRule="exact"/>
        <w:ind w:firstLine="720"/>
        <w:jc w:val="both"/>
        <w:rPr>
          <w:sz w:val="28"/>
          <w:szCs w:val="28"/>
        </w:rPr>
      </w:pPr>
      <w:r w:rsidRPr="00BD1A61">
        <w:rPr>
          <w:sz w:val="28"/>
          <w:szCs w:val="28"/>
        </w:rPr>
        <w:t>16. Thực hiện các nhiệm vụ khác do Ủy ban nhân dân tỉnh giao và theo quy định của pháp luật.</w:t>
      </w:r>
    </w:p>
    <w:p w14:paraId="18D4C72F" w14:textId="77777777" w:rsidR="0083233C" w:rsidRPr="00BD1A61" w:rsidRDefault="0083233C" w:rsidP="00BD1A61">
      <w:pPr>
        <w:pStyle w:val="Heading1"/>
        <w:spacing w:before="120" w:after="120" w:line="360" w:lineRule="exact"/>
        <w:jc w:val="center"/>
        <w:rPr>
          <w:rFonts w:ascii="Times New Roman" w:hAnsi="Times New Roman" w:cs="Times New Roman"/>
          <w:b/>
          <w:color w:val="auto"/>
          <w:sz w:val="28"/>
          <w:szCs w:val="28"/>
        </w:rPr>
      </w:pPr>
      <w:r w:rsidRPr="00BD1A61">
        <w:rPr>
          <w:rFonts w:ascii="Times New Roman" w:hAnsi="Times New Roman" w:cs="Times New Roman"/>
          <w:b/>
          <w:color w:val="auto"/>
          <w:sz w:val="28"/>
          <w:szCs w:val="28"/>
        </w:rPr>
        <w:t xml:space="preserve">Chương </w:t>
      </w:r>
      <w:r w:rsidR="004E149C" w:rsidRPr="00BD1A61">
        <w:rPr>
          <w:rFonts w:ascii="Times New Roman" w:hAnsi="Times New Roman" w:cs="Times New Roman"/>
          <w:b/>
          <w:color w:val="auto"/>
          <w:sz w:val="28"/>
          <w:szCs w:val="28"/>
        </w:rPr>
        <w:t>I</w:t>
      </w:r>
      <w:r w:rsidRPr="00BD1A61">
        <w:rPr>
          <w:rFonts w:ascii="Times New Roman" w:hAnsi="Times New Roman" w:cs="Times New Roman"/>
          <w:b/>
          <w:color w:val="auto"/>
          <w:sz w:val="28"/>
          <w:szCs w:val="28"/>
        </w:rPr>
        <w:t>I</w:t>
      </w:r>
    </w:p>
    <w:p w14:paraId="35EA17CA" w14:textId="77777777" w:rsidR="0083233C" w:rsidRPr="00BD1A61" w:rsidRDefault="00040B25" w:rsidP="00BD1A61">
      <w:pPr>
        <w:spacing w:before="120" w:after="120" w:line="360" w:lineRule="exact"/>
        <w:jc w:val="center"/>
        <w:rPr>
          <w:b/>
        </w:rPr>
      </w:pPr>
      <w:r w:rsidRPr="00BD1A61">
        <w:rPr>
          <w:b/>
        </w:rPr>
        <w:t>CƠ CẤU TỔ CHỨC</w:t>
      </w:r>
    </w:p>
    <w:p w14:paraId="709F5F52" w14:textId="77777777" w:rsidR="0020720B" w:rsidRPr="00BD1A61" w:rsidRDefault="0020720B" w:rsidP="00BD1A61">
      <w:pPr>
        <w:pStyle w:val="NormalWeb"/>
        <w:shd w:val="clear" w:color="auto" w:fill="FFFFFF"/>
        <w:spacing w:before="120" w:beforeAutospacing="0" w:after="120" w:afterAutospacing="0" w:line="360" w:lineRule="exact"/>
        <w:ind w:firstLine="720"/>
        <w:jc w:val="both"/>
        <w:outlineLvl w:val="0"/>
        <w:rPr>
          <w:sz w:val="28"/>
          <w:szCs w:val="28"/>
        </w:rPr>
      </w:pPr>
      <w:bookmarkStart w:id="2" w:name="dieu_3"/>
      <w:r w:rsidRPr="00BD1A61">
        <w:rPr>
          <w:b/>
          <w:bCs/>
          <w:sz w:val="28"/>
          <w:szCs w:val="28"/>
        </w:rPr>
        <w:t xml:space="preserve">Điều 3. </w:t>
      </w:r>
      <w:r w:rsidR="00CF0EC6" w:rsidRPr="00BD1A61">
        <w:rPr>
          <w:b/>
          <w:bCs/>
          <w:sz w:val="28"/>
          <w:szCs w:val="28"/>
        </w:rPr>
        <w:t>Lãnh đạo</w:t>
      </w:r>
      <w:r w:rsidRPr="00BD1A61">
        <w:rPr>
          <w:b/>
          <w:bCs/>
          <w:sz w:val="28"/>
          <w:szCs w:val="28"/>
        </w:rPr>
        <w:t xml:space="preserve"> Thanh tra tỉnh</w:t>
      </w:r>
      <w:bookmarkEnd w:id="2"/>
    </w:p>
    <w:p w14:paraId="2D18BCCF" w14:textId="77777777" w:rsidR="0020720B" w:rsidRPr="00BD1A61" w:rsidRDefault="0020720B" w:rsidP="00BD1A61">
      <w:pPr>
        <w:pStyle w:val="NormalWeb"/>
        <w:shd w:val="clear" w:color="auto" w:fill="FFFFFF"/>
        <w:spacing w:before="120" w:beforeAutospacing="0" w:after="120" w:afterAutospacing="0" w:line="360" w:lineRule="exact"/>
        <w:ind w:firstLine="720"/>
        <w:jc w:val="both"/>
        <w:rPr>
          <w:sz w:val="28"/>
          <w:szCs w:val="28"/>
        </w:rPr>
      </w:pPr>
      <w:r w:rsidRPr="00BD1A61">
        <w:rPr>
          <w:sz w:val="28"/>
          <w:szCs w:val="28"/>
        </w:rPr>
        <w:t>1. Thanh tra tỉnh có Chánh Thanh tra</w:t>
      </w:r>
      <w:r w:rsidR="0025759E" w:rsidRPr="00BD1A61">
        <w:rPr>
          <w:sz w:val="28"/>
          <w:szCs w:val="28"/>
        </w:rPr>
        <w:t xml:space="preserve"> tỉnh</w:t>
      </w:r>
      <w:r w:rsidR="00A53E06" w:rsidRPr="00BD1A61">
        <w:rPr>
          <w:sz w:val="28"/>
          <w:szCs w:val="28"/>
        </w:rPr>
        <w:t>,</w:t>
      </w:r>
      <w:r w:rsidR="00B776CC" w:rsidRPr="00BD1A61">
        <w:rPr>
          <w:sz w:val="28"/>
          <w:szCs w:val="28"/>
        </w:rPr>
        <w:t xml:space="preserve"> </w:t>
      </w:r>
      <w:r w:rsidRPr="00BD1A61">
        <w:rPr>
          <w:sz w:val="28"/>
          <w:szCs w:val="28"/>
        </w:rPr>
        <w:t>Phó Chánh Thanh tra</w:t>
      </w:r>
      <w:r w:rsidR="0025759E" w:rsidRPr="00BD1A61">
        <w:rPr>
          <w:sz w:val="28"/>
          <w:szCs w:val="28"/>
        </w:rPr>
        <w:t xml:space="preserve"> tỉnh</w:t>
      </w:r>
      <w:r w:rsidR="00A53E06" w:rsidRPr="00BD1A61">
        <w:rPr>
          <w:sz w:val="28"/>
          <w:szCs w:val="28"/>
        </w:rPr>
        <w:t>, Thanh tra viên và công chức</w:t>
      </w:r>
      <w:r w:rsidR="0007110B" w:rsidRPr="00BD1A61">
        <w:rPr>
          <w:sz w:val="28"/>
          <w:szCs w:val="28"/>
        </w:rPr>
        <w:t xml:space="preserve"> khác</w:t>
      </w:r>
      <w:r w:rsidR="00B776CC" w:rsidRPr="00BD1A61">
        <w:rPr>
          <w:sz w:val="28"/>
          <w:szCs w:val="28"/>
        </w:rPr>
        <w:t>.</w:t>
      </w:r>
    </w:p>
    <w:p w14:paraId="291019F5" w14:textId="77777777" w:rsidR="0020720B" w:rsidRPr="00BD1A61" w:rsidRDefault="00804279" w:rsidP="00BD1A61">
      <w:pPr>
        <w:pStyle w:val="NormalWeb"/>
        <w:shd w:val="clear" w:color="auto" w:fill="FFFFFF"/>
        <w:spacing w:before="120" w:beforeAutospacing="0" w:after="120" w:afterAutospacing="0" w:line="360" w:lineRule="exact"/>
        <w:ind w:firstLine="720"/>
        <w:jc w:val="both"/>
        <w:rPr>
          <w:sz w:val="28"/>
          <w:szCs w:val="28"/>
        </w:rPr>
      </w:pPr>
      <w:r w:rsidRPr="00BD1A61">
        <w:rPr>
          <w:sz w:val="28"/>
          <w:szCs w:val="28"/>
        </w:rPr>
        <w:t>2.</w:t>
      </w:r>
      <w:r w:rsidR="0020720B" w:rsidRPr="00BD1A61">
        <w:rPr>
          <w:sz w:val="28"/>
          <w:szCs w:val="28"/>
        </w:rPr>
        <w:t xml:space="preserve"> Chánh Thanh tra tỉnh là người đứng đầu cơ quan Thanh tra tỉnh, chịu trách nhiệm trước Ủy ban nhân dân</w:t>
      </w:r>
      <w:r w:rsidR="00087621" w:rsidRPr="00BD1A61">
        <w:rPr>
          <w:sz w:val="28"/>
          <w:szCs w:val="28"/>
        </w:rPr>
        <w:t xml:space="preserve"> tỉnh</w:t>
      </w:r>
      <w:r w:rsidR="0020720B" w:rsidRPr="00BD1A61">
        <w:rPr>
          <w:sz w:val="28"/>
          <w:szCs w:val="28"/>
        </w:rPr>
        <w:t>, Chủ tịch Ủy ban nhân dân tỉnh và trước pháp luật về thực hiện chức năng, nhiệm vụ, quyền hạn của Thanh tra tỉnh, của Chánh Thanh tra tỉnh và thực hiện nhiệm vụ, quyền hạn theo Quy chế làm việc và phân công của Ủy ban nhân dân tỉnh.</w:t>
      </w:r>
    </w:p>
    <w:p w14:paraId="69C08DCA" w14:textId="77777777" w:rsidR="0020720B" w:rsidRPr="00BD1A61" w:rsidRDefault="0020720B" w:rsidP="00BD1A61">
      <w:pPr>
        <w:pStyle w:val="NormalWeb"/>
        <w:shd w:val="clear" w:color="auto" w:fill="FFFFFF"/>
        <w:spacing w:before="120" w:beforeAutospacing="0" w:after="120" w:afterAutospacing="0" w:line="360" w:lineRule="exact"/>
        <w:ind w:firstLine="720"/>
        <w:jc w:val="both"/>
        <w:rPr>
          <w:sz w:val="28"/>
          <w:szCs w:val="28"/>
        </w:rPr>
      </w:pPr>
      <w:r w:rsidRPr="00BD1A61">
        <w:rPr>
          <w:sz w:val="28"/>
          <w:szCs w:val="28"/>
        </w:rPr>
        <w:t>Chánh Thanh tra tỉnh do Chủ tịch Ủy ban nhân dân tỉnh bổ nhiệm, miễn nhiệm, cách chức, điều động, luân chuyển, biệt phái sau khi tham khảo ý kiến của Tổng Thanh tra Chính phủ;</w:t>
      </w:r>
    </w:p>
    <w:p w14:paraId="1B0C6AA8" w14:textId="77777777" w:rsidR="0020720B" w:rsidRPr="00BD1A61" w:rsidRDefault="00804279" w:rsidP="00BD1A61">
      <w:pPr>
        <w:pStyle w:val="NormalWeb"/>
        <w:shd w:val="clear" w:color="auto" w:fill="FFFFFF"/>
        <w:spacing w:before="120" w:beforeAutospacing="0" w:after="120" w:afterAutospacing="0" w:line="360" w:lineRule="exact"/>
        <w:ind w:firstLine="720"/>
        <w:jc w:val="both"/>
        <w:rPr>
          <w:sz w:val="28"/>
          <w:szCs w:val="28"/>
        </w:rPr>
      </w:pPr>
      <w:r w:rsidRPr="00BD1A61">
        <w:rPr>
          <w:sz w:val="28"/>
          <w:szCs w:val="28"/>
        </w:rPr>
        <w:t>3.</w:t>
      </w:r>
      <w:r w:rsidR="0020720B" w:rsidRPr="00BD1A61">
        <w:rPr>
          <w:sz w:val="28"/>
          <w:szCs w:val="28"/>
        </w:rPr>
        <w:t xml:space="preserve"> Phó Chánh Thanh tra tỉnh là người giúp Chánh Thanh tra tỉnh thực hiện nhiệm vụ do Chánh Thanh tra tỉnh phân công, chịu trách nhiệm trước Chánh Thanh tra tỉnh và trước pháp luật về nhiệm vụ được phân công.</w:t>
      </w:r>
    </w:p>
    <w:p w14:paraId="46647491" w14:textId="77777777" w:rsidR="0020720B" w:rsidRPr="00BD1A61" w:rsidRDefault="0020720B" w:rsidP="00BD1A61">
      <w:pPr>
        <w:pStyle w:val="NormalWeb"/>
        <w:shd w:val="clear" w:color="auto" w:fill="FFFFFF"/>
        <w:spacing w:before="120" w:beforeAutospacing="0" w:after="120" w:afterAutospacing="0" w:line="360" w:lineRule="exact"/>
        <w:ind w:firstLine="720"/>
        <w:jc w:val="both"/>
        <w:rPr>
          <w:sz w:val="28"/>
          <w:szCs w:val="28"/>
        </w:rPr>
      </w:pPr>
      <w:r w:rsidRPr="00BD1A61">
        <w:rPr>
          <w:sz w:val="28"/>
          <w:szCs w:val="28"/>
        </w:rPr>
        <w:t>Khi Chánh Thanh tra tỉnh vắng mặt, một Phó Chánh Thanh tra tỉnh được Chánh Thanh tra tỉnh ủy nhiệm thay Chánh Thanh tra tỉnh điều hành các hoạt động của Thanh tra tỉnh.</w:t>
      </w:r>
    </w:p>
    <w:p w14:paraId="16D8A7BC" w14:textId="77777777" w:rsidR="0020720B" w:rsidRDefault="0020720B" w:rsidP="00BD1A61">
      <w:pPr>
        <w:pStyle w:val="NormalWeb"/>
        <w:shd w:val="clear" w:color="auto" w:fill="FFFFFF"/>
        <w:spacing w:before="120" w:beforeAutospacing="0" w:after="120" w:afterAutospacing="0" w:line="360" w:lineRule="exact"/>
        <w:ind w:firstLine="720"/>
        <w:jc w:val="both"/>
        <w:rPr>
          <w:sz w:val="28"/>
          <w:szCs w:val="28"/>
        </w:rPr>
      </w:pPr>
      <w:r w:rsidRPr="00BD1A61">
        <w:rPr>
          <w:sz w:val="28"/>
          <w:szCs w:val="28"/>
        </w:rPr>
        <w:t>Việc bổ nhiệm, miễn nhiệm, cách chức, điều động, luân chuyển, biệt phái Phó Chánh Thanh tra tỉnh do Chủ tịch Ủy ban nhân dân tỉnh quyết định theo quy định của pháp luật và đề nghị của Chánh Thanh tra tỉnh.</w:t>
      </w:r>
    </w:p>
    <w:p w14:paraId="3751D1E4" w14:textId="77777777" w:rsidR="00966E37" w:rsidRPr="00BD1A61" w:rsidRDefault="00966E37" w:rsidP="00BD1A61">
      <w:pPr>
        <w:pStyle w:val="NormalWeb"/>
        <w:shd w:val="clear" w:color="auto" w:fill="FFFFFF"/>
        <w:spacing w:before="120" w:beforeAutospacing="0" w:after="120" w:afterAutospacing="0" w:line="360" w:lineRule="exact"/>
        <w:ind w:firstLine="720"/>
        <w:jc w:val="both"/>
        <w:rPr>
          <w:sz w:val="28"/>
          <w:szCs w:val="28"/>
        </w:rPr>
      </w:pPr>
    </w:p>
    <w:p w14:paraId="10A78E99" w14:textId="77777777" w:rsidR="0020720B" w:rsidRPr="00BD1A61" w:rsidRDefault="0020720B" w:rsidP="00BD1A61">
      <w:pPr>
        <w:pStyle w:val="NormalWeb"/>
        <w:shd w:val="clear" w:color="auto" w:fill="FFFFFF"/>
        <w:spacing w:before="120" w:beforeAutospacing="0" w:after="120" w:afterAutospacing="0" w:line="360" w:lineRule="exact"/>
        <w:ind w:firstLine="720"/>
        <w:jc w:val="both"/>
        <w:outlineLvl w:val="0"/>
        <w:rPr>
          <w:sz w:val="28"/>
          <w:szCs w:val="28"/>
        </w:rPr>
      </w:pPr>
      <w:r w:rsidRPr="00BD1A61">
        <w:rPr>
          <w:b/>
          <w:bCs/>
          <w:sz w:val="28"/>
          <w:szCs w:val="28"/>
        </w:rPr>
        <w:lastRenderedPageBreak/>
        <w:t xml:space="preserve">Điều </w:t>
      </w:r>
      <w:r w:rsidR="00C83C2A" w:rsidRPr="00BD1A61">
        <w:rPr>
          <w:b/>
          <w:bCs/>
          <w:sz w:val="28"/>
          <w:szCs w:val="28"/>
        </w:rPr>
        <w:t>4</w:t>
      </w:r>
      <w:r w:rsidRPr="00BD1A61">
        <w:rPr>
          <w:b/>
          <w:bCs/>
          <w:sz w:val="28"/>
          <w:szCs w:val="28"/>
        </w:rPr>
        <w:t xml:space="preserve">. </w:t>
      </w:r>
      <w:r w:rsidR="00C83C2A" w:rsidRPr="00BD1A61">
        <w:rPr>
          <w:b/>
          <w:bCs/>
          <w:sz w:val="28"/>
          <w:szCs w:val="28"/>
        </w:rPr>
        <w:t>Cơ cấu t</w:t>
      </w:r>
      <w:r w:rsidRPr="00BD1A61">
        <w:rPr>
          <w:b/>
          <w:bCs/>
          <w:sz w:val="28"/>
          <w:szCs w:val="28"/>
        </w:rPr>
        <w:t>ổ chức</w:t>
      </w:r>
      <w:r w:rsidR="00C83C2A" w:rsidRPr="00BD1A61">
        <w:rPr>
          <w:b/>
          <w:bCs/>
          <w:sz w:val="28"/>
          <w:szCs w:val="28"/>
        </w:rPr>
        <w:t xml:space="preserve"> </w:t>
      </w:r>
      <w:r w:rsidRPr="00BD1A61">
        <w:rPr>
          <w:b/>
          <w:bCs/>
          <w:sz w:val="28"/>
          <w:szCs w:val="28"/>
        </w:rPr>
        <w:t>của Thanh tra tỉnh</w:t>
      </w:r>
    </w:p>
    <w:p w14:paraId="46251398" w14:textId="77777777" w:rsidR="002F36A0" w:rsidRPr="00BD1A61" w:rsidRDefault="00E25599" w:rsidP="00BD1A61">
      <w:pPr>
        <w:pStyle w:val="NormalWeb"/>
        <w:shd w:val="clear" w:color="auto" w:fill="FFFFFF"/>
        <w:spacing w:before="120" w:beforeAutospacing="0" w:after="120" w:afterAutospacing="0" w:line="360" w:lineRule="exact"/>
        <w:ind w:firstLine="720"/>
        <w:jc w:val="both"/>
        <w:rPr>
          <w:sz w:val="28"/>
          <w:szCs w:val="28"/>
        </w:rPr>
      </w:pPr>
      <w:r w:rsidRPr="00BD1A61">
        <w:rPr>
          <w:sz w:val="28"/>
          <w:szCs w:val="28"/>
        </w:rPr>
        <w:t>Cơ cấu t</w:t>
      </w:r>
      <w:r w:rsidR="00EF50C1" w:rsidRPr="00BD1A61">
        <w:rPr>
          <w:sz w:val="28"/>
          <w:szCs w:val="28"/>
        </w:rPr>
        <w:t>ổ chức của Thanh tra tỉnh bao gồm</w:t>
      </w:r>
      <w:r w:rsidR="002F36A0" w:rsidRPr="00BD1A61">
        <w:rPr>
          <w:sz w:val="28"/>
          <w:szCs w:val="28"/>
        </w:rPr>
        <w:t>:</w:t>
      </w:r>
    </w:p>
    <w:p w14:paraId="07163902" w14:textId="511369B9" w:rsidR="0020720B" w:rsidRPr="00BD1A61" w:rsidRDefault="002F36A0" w:rsidP="00BD1A61">
      <w:pPr>
        <w:pStyle w:val="NormalWeb"/>
        <w:shd w:val="clear" w:color="auto" w:fill="FFFFFF"/>
        <w:spacing w:before="120" w:beforeAutospacing="0" w:after="120" w:afterAutospacing="0" w:line="360" w:lineRule="exact"/>
        <w:ind w:firstLine="720"/>
        <w:jc w:val="both"/>
        <w:rPr>
          <w:sz w:val="28"/>
          <w:szCs w:val="28"/>
        </w:rPr>
      </w:pPr>
      <w:r w:rsidRPr="00BD1A61">
        <w:rPr>
          <w:sz w:val="28"/>
          <w:szCs w:val="28"/>
        </w:rPr>
        <w:t>1.</w:t>
      </w:r>
      <w:r w:rsidR="00EF50C1" w:rsidRPr="00BD1A61">
        <w:rPr>
          <w:sz w:val="28"/>
          <w:szCs w:val="28"/>
        </w:rPr>
        <w:t xml:space="preserve"> </w:t>
      </w:r>
      <w:r w:rsidRPr="00BD1A61">
        <w:rPr>
          <w:sz w:val="28"/>
          <w:szCs w:val="28"/>
        </w:rPr>
        <w:t>V</w:t>
      </w:r>
      <w:r w:rsidR="0003726C" w:rsidRPr="00BD1A61">
        <w:rPr>
          <w:sz w:val="28"/>
          <w:szCs w:val="28"/>
        </w:rPr>
        <w:t>ăn phòng</w:t>
      </w:r>
      <w:r w:rsidRPr="00BD1A61">
        <w:rPr>
          <w:sz w:val="28"/>
          <w:szCs w:val="28"/>
        </w:rPr>
        <w:t>;</w:t>
      </w:r>
    </w:p>
    <w:p w14:paraId="5F439BCF" w14:textId="55519426" w:rsidR="00C14EED" w:rsidRPr="00BD1A61" w:rsidRDefault="002F36A0" w:rsidP="00BD1A61">
      <w:pPr>
        <w:pStyle w:val="NormalWeb"/>
        <w:shd w:val="clear" w:color="auto" w:fill="FFFFFF"/>
        <w:spacing w:before="120" w:beforeAutospacing="0" w:after="120" w:afterAutospacing="0" w:line="360" w:lineRule="exact"/>
        <w:ind w:firstLine="720"/>
        <w:jc w:val="both"/>
        <w:rPr>
          <w:sz w:val="28"/>
          <w:szCs w:val="28"/>
        </w:rPr>
      </w:pPr>
      <w:r w:rsidRPr="00BD1A61">
        <w:rPr>
          <w:sz w:val="28"/>
          <w:szCs w:val="28"/>
        </w:rPr>
        <w:t>2</w:t>
      </w:r>
      <w:r w:rsidR="00001F1D" w:rsidRPr="00BD1A61">
        <w:rPr>
          <w:sz w:val="28"/>
          <w:szCs w:val="28"/>
        </w:rPr>
        <w:t>.</w:t>
      </w:r>
      <w:r w:rsidR="00C14EED" w:rsidRPr="00BD1A61">
        <w:rPr>
          <w:sz w:val="28"/>
          <w:szCs w:val="28"/>
        </w:rPr>
        <w:t xml:space="preserve"> Phòng Thanh tra Kinh tế - Xã hội;</w:t>
      </w:r>
    </w:p>
    <w:p w14:paraId="3FBD2C3E" w14:textId="53EF48F5" w:rsidR="00C14EED" w:rsidRPr="00BD1A61" w:rsidRDefault="002F36A0" w:rsidP="00BD1A61">
      <w:pPr>
        <w:pStyle w:val="NormalWeb"/>
        <w:shd w:val="clear" w:color="auto" w:fill="FFFFFF"/>
        <w:spacing w:before="120" w:beforeAutospacing="0" w:after="120" w:afterAutospacing="0" w:line="360" w:lineRule="exact"/>
        <w:ind w:firstLine="720"/>
        <w:jc w:val="both"/>
        <w:rPr>
          <w:sz w:val="28"/>
          <w:szCs w:val="28"/>
        </w:rPr>
      </w:pPr>
      <w:r w:rsidRPr="00BD1A61">
        <w:rPr>
          <w:sz w:val="28"/>
          <w:szCs w:val="28"/>
        </w:rPr>
        <w:t>3</w:t>
      </w:r>
      <w:r w:rsidR="00001F1D" w:rsidRPr="00BD1A61">
        <w:rPr>
          <w:sz w:val="28"/>
          <w:szCs w:val="28"/>
        </w:rPr>
        <w:t>.</w:t>
      </w:r>
      <w:r w:rsidR="00C14EED" w:rsidRPr="00BD1A61">
        <w:rPr>
          <w:sz w:val="28"/>
          <w:szCs w:val="28"/>
        </w:rPr>
        <w:t xml:space="preserve"> Phòng Thanh tra Khiếu nại - Tố cáo;</w:t>
      </w:r>
    </w:p>
    <w:p w14:paraId="57570A68" w14:textId="21EEA19B" w:rsidR="00C14EED" w:rsidRPr="00BD1A61" w:rsidRDefault="002F36A0" w:rsidP="00BD1A61">
      <w:pPr>
        <w:pStyle w:val="NormalWeb"/>
        <w:shd w:val="clear" w:color="auto" w:fill="FFFFFF"/>
        <w:spacing w:before="120" w:beforeAutospacing="0" w:after="120" w:afterAutospacing="0" w:line="360" w:lineRule="exact"/>
        <w:ind w:firstLine="720"/>
        <w:jc w:val="both"/>
        <w:rPr>
          <w:sz w:val="28"/>
          <w:szCs w:val="28"/>
        </w:rPr>
      </w:pPr>
      <w:r w:rsidRPr="00BD1A61">
        <w:rPr>
          <w:sz w:val="28"/>
          <w:szCs w:val="28"/>
        </w:rPr>
        <w:t>4</w:t>
      </w:r>
      <w:r w:rsidR="00001F1D" w:rsidRPr="00BD1A61">
        <w:rPr>
          <w:sz w:val="28"/>
          <w:szCs w:val="28"/>
        </w:rPr>
        <w:t>.</w:t>
      </w:r>
      <w:r w:rsidR="00C14EED" w:rsidRPr="00BD1A61">
        <w:rPr>
          <w:sz w:val="28"/>
          <w:szCs w:val="28"/>
        </w:rPr>
        <w:t xml:space="preserve"> Phòng Thanh tra Phòng, chống tham nhũng</w:t>
      </w:r>
      <w:r w:rsidR="003F58BD" w:rsidRPr="00BD1A61">
        <w:rPr>
          <w:sz w:val="28"/>
          <w:szCs w:val="28"/>
        </w:rPr>
        <w:t>, tiêu cực</w:t>
      </w:r>
      <w:r w:rsidR="00C14EED" w:rsidRPr="00BD1A61">
        <w:rPr>
          <w:sz w:val="28"/>
          <w:szCs w:val="28"/>
        </w:rPr>
        <w:t>;</w:t>
      </w:r>
    </w:p>
    <w:p w14:paraId="4137275A" w14:textId="3C7CF43E" w:rsidR="00C14EED" w:rsidRPr="00BD1A61" w:rsidRDefault="002F36A0" w:rsidP="00BD1A61">
      <w:pPr>
        <w:pStyle w:val="NormalWeb"/>
        <w:shd w:val="clear" w:color="auto" w:fill="FFFFFF"/>
        <w:spacing w:before="120" w:beforeAutospacing="0" w:after="120" w:afterAutospacing="0" w:line="360" w:lineRule="exact"/>
        <w:ind w:firstLine="720"/>
        <w:jc w:val="both"/>
        <w:rPr>
          <w:sz w:val="28"/>
          <w:szCs w:val="28"/>
        </w:rPr>
      </w:pPr>
      <w:r w:rsidRPr="00BD1A61">
        <w:rPr>
          <w:sz w:val="28"/>
          <w:szCs w:val="28"/>
        </w:rPr>
        <w:t>5</w:t>
      </w:r>
      <w:r w:rsidR="00001F1D" w:rsidRPr="00BD1A61">
        <w:rPr>
          <w:sz w:val="28"/>
          <w:szCs w:val="28"/>
        </w:rPr>
        <w:t>.</w:t>
      </w:r>
      <w:r w:rsidR="00C14EED" w:rsidRPr="00BD1A61">
        <w:rPr>
          <w:sz w:val="28"/>
          <w:szCs w:val="28"/>
        </w:rPr>
        <w:t xml:space="preserve"> Phòng Giám sát, </w:t>
      </w:r>
      <w:r w:rsidR="00787443" w:rsidRPr="00BD1A61">
        <w:rPr>
          <w:sz w:val="28"/>
          <w:szCs w:val="28"/>
        </w:rPr>
        <w:t>thẩm định</w:t>
      </w:r>
      <w:r w:rsidR="00C14EED" w:rsidRPr="00BD1A61">
        <w:rPr>
          <w:sz w:val="28"/>
          <w:szCs w:val="28"/>
        </w:rPr>
        <w:t xml:space="preserve"> và Xử lý sau thanh tra.</w:t>
      </w:r>
    </w:p>
    <w:p w14:paraId="7BED6CED" w14:textId="77777777" w:rsidR="0083233C" w:rsidRPr="00BD1A61" w:rsidRDefault="0083233C" w:rsidP="00BD1A61">
      <w:pPr>
        <w:pStyle w:val="Heading1"/>
        <w:spacing w:before="120" w:after="120" w:line="360" w:lineRule="exact"/>
        <w:jc w:val="center"/>
        <w:rPr>
          <w:rFonts w:ascii="Times New Roman" w:hAnsi="Times New Roman" w:cs="Times New Roman"/>
          <w:b/>
          <w:color w:val="auto"/>
          <w:sz w:val="28"/>
          <w:szCs w:val="28"/>
        </w:rPr>
      </w:pPr>
      <w:r w:rsidRPr="00BD1A61">
        <w:rPr>
          <w:rFonts w:ascii="Times New Roman" w:hAnsi="Times New Roman" w:cs="Times New Roman"/>
          <w:b/>
          <w:color w:val="auto"/>
          <w:sz w:val="28"/>
          <w:szCs w:val="28"/>
        </w:rPr>
        <w:t>Chương I</w:t>
      </w:r>
      <w:r w:rsidR="00147FCE" w:rsidRPr="00BD1A61">
        <w:rPr>
          <w:rFonts w:ascii="Times New Roman" w:hAnsi="Times New Roman" w:cs="Times New Roman"/>
          <w:b/>
          <w:color w:val="auto"/>
          <w:sz w:val="28"/>
          <w:szCs w:val="28"/>
        </w:rPr>
        <w:t>II</w:t>
      </w:r>
    </w:p>
    <w:p w14:paraId="5E78BA01" w14:textId="77777777" w:rsidR="0083233C" w:rsidRPr="00BD1A61" w:rsidRDefault="00B20ACE" w:rsidP="00BD1A61">
      <w:pPr>
        <w:spacing w:before="120" w:after="120" w:line="360" w:lineRule="exact"/>
        <w:jc w:val="center"/>
        <w:rPr>
          <w:b/>
        </w:rPr>
      </w:pPr>
      <w:r w:rsidRPr="00BD1A61">
        <w:rPr>
          <w:b/>
        </w:rPr>
        <w:t>TỔ CHỨC THỰC HIỆN</w:t>
      </w:r>
    </w:p>
    <w:p w14:paraId="5884A695" w14:textId="77777777" w:rsidR="00491FE1" w:rsidRPr="00BD1A61" w:rsidRDefault="00491FE1" w:rsidP="00BD1A61">
      <w:pPr>
        <w:pStyle w:val="NormalWeb"/>
        <w:shd w:val="clear" w:color="auto" w:fill="FFFFFF"/>
        <w:spacing w:before="120" w:beforeAutospacing="0" w:after="120" w:afterAutospacing="0" w:line="360" w:lineRule="exact"/>
        <w:ind w:firstLine="720"/>
        <w:jc w:val="both"/>
        <w:outlineLvl w:val="0"/>
        <w:rPr>
          <w:sz w:val="28"/>
          <w:szCs w:val="28"/>
        </w:rPr>
      </w:pPr>
      <w:r w:rsidRPr="00BD1A61">
        <w:rPr>
          <w:b/>
          <w:bCs/>
          <w:sz w:val="28"/>
          <w:szCs w:val="28"/>
        </w:rPr>
        <w:t>Điều 5. Trách nhiệm thi hành</w:t>
      </w:r>
    </w:p>
    <w:p w14:paraId="73F78362" w14:textId="77777777" w:rsidR="00F6721C" w:rsidRPr="00BD1A61" w:rsidRDefault="00F6721C" w:rsidP="00BD1A61">
      <w:pPr>
        <w:pStyle w:val="NormalWeb"/>
        <w:shd w:val="clear" w:color="auto" w:fill="FFFFFF"/>
        <w:spacing w:before="120" w:beforeAutospacing="0" w:after="120" w:afterAutospacing="0" w:line="360" w:lineRule="exact"/>
        <w:ind w:firstLine="720"/>
        <w:jc w:val="both"/>
        <w:rPr>
          <w:sz w:val="28"/>
          <w:szCs w:val="28"/>
        </w:rPr>
      </w:pPr>
      <w:r w:rsidRPr="00BD1A61">
        <w:rPr>
          <w:sz w:val="28"/>
          <w:szCs w:val="28"/>
        </w:rPr>
        <w:t>Chánh Thanh tra tỉnh có trách nhiệm:</w:t>
      </w:r>
    </w:p>
    <w:p w14:paraId="79783DF6" w14:textId="77777777" w:rsidR="00491FE1" w:rsidRPr="00BD1A61" w:rsidRDefault="00491FE1" w:rsidP="00BD1A61">
      <w:pPr>
        <w:pStyle w:val="NormalWeb"/>
        <w:shd w:val="clear" w:color="auto" w:fill="FFFFFF"/>
        <w:spacing w:before="120" w:beforeAutospacing="0" w:after="120" w:afterAutospacing="0" w:line="360" w:lineRule="exact"/>
        <w:ind w:firstLine="720"/>
        <w:jc w:val="both"/>
        <w:rPr>
          <w:sz w:val="28"/>
          <w:szCs w:val="28"/>
        </w:rPr>
      </w:pPr>
      <w:r w:rsidRPr="00BD1A61">
        <w:rPr>
          <w:sz w:val="28"/>
          <w:szCs w:val="28"/>
        </w:rPr>
        <w:t xml:space="preserve">1. Tổ chức </w:t>
      </w:r>
      <w:r w:rsidR="00EE511D" w:rsidRPr="00BD1A61">
        <w:rPr>
          <w:sz w:val="28"/>
          <w:szCs w:val="28"/>
        </w:rPr>
        <w:t>triển khai việc thực hiện Quy định này</w:t>
      </w:r>
      <w:r w:rsidR="00CA7A2F" w:rsidRPr="00BD1A61">
        <w:rPr>
          <w:sz w:val="28"/>
          <w:szCs w:val="28"/>
        </w:rPr>
        <w:t>;</w:t>
      </w:r>
    </w:p>
    <w:p w14:paraId="14EDEDD9" w14:textId="438AB057" w:rsidR="00CA7A2F" w:rsidRPr="00BD1A61" w:rsidRDefault="00CA7A2F" w:rsidP="00BD1A61">
      <w:pPr>
        <w:pStyle w:val="NormalWeb"/>
        <w:shd w:val="clear" w:color="auto" w:fill="FFFFFF"/>
        <w:spacing w:before="120" w:beforeAutospacing="0" w:after="120" w:afterAutospacing="0" w:line="360" w:lineRule="exact"/>
        <w:ind w:firstLine="720"/>
        <w:jc w:val="both"/>
        <w:rPr>
          <w:sz w:val="28"/>
          <w:szCs w:val="28"/>
        </w:rPr>
      </w:pPr>
      <w:r w:rsidRPr="00BD1A61">
        <w:rPr>
          <w:sz w:val="28"/>
          <w:szCs w:val="28"/>
        </w:rPr>
        <w:t xml:space="preserve">2. Quy định chức năng, nhiệm vụ, quyền hạn </w:t>
      </w:r>
      <w:r w:rsidR="00C21168" w:rsidRPr="00BD1A61">
        <w:rPr>
          <w:sz w:val="28"/>
          <w:szCs w:val="28"/>
        </w:rPr>
        <w:t xml:space="preserve">của </w:t>
      </w:r>
      <w:r w:rsidR="00E501A3" w:rsidRPr="00BD1A61">
        <w:rPr>
          <w:sz w:val="28"/>
          <w:szCs w:val="28"/>
        </w:rPr>
        <w:t>v</w:t>
      </w:r>
      <w:r w:rsidR="00C21168" w:rsidRPr="00BD1A61">
        <w:rPr>
          <w:sz w:val="28"/>
          <w:szCs w:val="28"/>
        </w:rPr>
        <w:t xml:space="preserve">ăn phòng </w:t>
      </w:r>
      <w:r w:rsidRPr="00BD1A61">
        <w:rPr>
          <w:sz w:val="28"/>
          <w:szCs w:val="28"/>
        </w:rPr>
        <w:t xml:space="preserve">và </w:t>
      </w:r>
      <w:r w:rsidR="00BC340B" w:rsidRPr="00BD1A61">
        <w:rPr>
          <w:sz w:val="28"/>
          <w:szCs w:val="28"/>
        </w:rPr>
        <w:t>các phòng chuyên môn, nghiệp vụ</w:t>
      </w:r>
      <w:r w:rsidRPr="00BD1A61">
        <w:rPr>
          <w:sz w:val="28"/>
          <w:szCs w:val="28"/>
        </w:rPr>
        <w:t xml:space="preserve"> thuộc Thanh tra tỉnh;</w:t>
      </w:r>
    </w:p>
    <w:p w14:paraId="19BDDF76" w14:textId="2AFACB93" w:rsidR="00466113" w:rsidRPr="00BD1A61" w:rsidRDefault="00EC3229" w:rsidP="00BD1A61">
      <w:pPr>
        <w:pStyle w:val="NormalWeb"/>
        <w:shd w:val="clear" w:color="auto" w:fill="FFFFFF"/>
        <w:spacing w:before="120" w:beforeAutospacing="0" w:after="120" w:afterAutospacing="0" w:line="360" w:lineRule="exact"/>
        <w:ind w:firstLine="720"/>
        <w:jc w:val="both"/>
        <w:outlineLvl w:val="0"/>
        <w:rPr>
          <w:sz w:val="28"/>
          <w:szCs w:val="28"/>
        </w:rPr>
      </w:pPr>
      <w:r w:rsidRPr="00BD1A61">
        <w:rPr>
          <w:b/>
          <w:bCs/>
          <w:sz w:val="28"/>
          <w:szCs w:val="28"/>
        </w:rPr>
        <w:t xml:space="preserve">Điều 6. </w:t>
      </w:r>
      <w:r w:rsidRPr="00BD1A61">
        <w:rPr>
          <w:bCs/>
          <w:sz w:val="28"/>
          <w:szCs w:val="28"/>
        </w:rPr>
        <w:t>Trong quá trình thực hiện Quy định này, nếu có vấn đề phát sinh, vướng mắc, Chánh Thanh tra tỉnh có trách nhiệm tổng hợp, báo cáo Ủy ban nhân dân tỉnh (thông qua Sở Nội vụ) để xem xét, điều chỉnh, bổ sung cho ph</w:t>
      </w:r>
      <w:r w:rsidR="00B1010A" w:rsidRPr="00BD1A61">
        <w:rPr>
          <w:bCs/>
          <w:sz w:val="28"/>
          <w:szCs w:val="28"/>
        </w:rPr>
        <w:t>ù hợp theo quy định pháp luật</w:t>
      </w:r>
      <w:r w:rsidR="00FB14FD" w:rsidRPr="00BD1A61">
        <w:rPr>
          <w:bCs/>
          <w:sz w:val="28"/>
          <w:szCs w:val="28"/>
        </w:rPr>
        <w:t>./.</w:t>
      </w:r>
    </w:p>
    <w:sectPr w:rsidR="00466113" w:rsidRPr="00BD1A61" w:rsidSect="001C48D0">
      <w:headerReference w:type="default" r:id="rId7"/>
      <w:pgSz w:w="11907" w:h="16840" w:code="9"/>
      <w:pgMar w:top="1134" w:right="1134" w:bottom="1134" w:left="1701" w:header="454" w:footer="454"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7B14BF5" w14:textId="77777777" w:rsidR="003E62F7" w:rsidRDefault="003E62F7" w:rsidP="00D271B8">
      <w:r>
        <w:separator/>
      </w:r>
    </w:p>
  </w:endnote>
  <w:endnote w:type="continuationSeparator" w:id="0">
    <w:p w14:paraId="0E4EDE8B" w14:textId="77777777" w:rsidR="003E62F7" w:rsidRDefault="003E62F7" w:rsidP="00D271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7772E9" w14:textId="77777777" w:rsidR="003E62F7" w:rsidRDefault="003E62F7" w:rsidP="00D271B8">
      <w:r>
        <w:separator/>
      </w:r>
    </w:p>
  </w:footnote>
  <w:footnote w:type="continuationSeparator" w:id="0">
    <w:p w14:paraId="56F3B538" w14:textId="77777777" w:rsidR="003E62F7" w:rsidRDefault="003E62F7" w:rsidP="00D271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06563501"/>
      <w:docPartObj>
        <w:docPartGallery w:val="Page Numbers (Top of Page)"/>
        <w:docPartUnique/>
      </w:docPartObj>
    </w:sdtPr>
    <w:sdtEndPr>
      <w:rPr>
        <w:noProof/>
      </w:rPr>
    </w:sdtEndPr>
    <w:sdtContent>
      <w:p w14:paraId="5F611379" w14:textId="77777777" w:rsidR="00D271B8" w:rsidRDefault="00D271B8">
        <w:pPr>
          <w:pStyle w:val="Header"/>
          <w:jc w:val="center"/>
        </w:pPr>
        <w:r>
          <w:fldChar w:fldCharType="begin"/>
        </w:r>
        <w:r>
          <w:instrText xml:space="preserve"> PAGE   \* MERGEFORMAT </w:instrText>
        </w:r>
        <w:r>
          <w:fldChar w:fldCharType="separate"/>
        </w:r>
        <w:r w:rsidR="00B114AE">
          <w:rPr>
            <w:noProof/>
          </w:rPr>
          <w:t>5</w:t>
        </w:r>
        <w:r>
          <w:rPr>
            <w:noProof/>
          </w:rPr>
          <w:fldChar w:fldCharType="end"/>
        </w:r>
      </w:p>
    </w:sdtContent>
  </w:sdt>
  <w:p w14:paraId="2A34F202" w14:textId="77777777" w:rsidR="00D271B8" w:rsidRDefault="00D271B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572"/>
    <w:rsid w:val="0000159D"/>
    <w:rsid w:val="00001F1D"/>
    <w:rsid w:val="0000498A"/>
    <w:rsid w:val="000062CD"/>
    <w:rsid w:val="000112E0"/>
    <w:rsid w:val="00015E0B"/>
    <w:rsid w:val="000173B5"/>
    <w:rsid w:val="00021D10"/>
    <w:rsid w:val="00027AD6"/>
    <w:rsid w:val="00031D78"/>
    <w:rsid w:val="00034656"/>
    <w:rsid w:val="0003726C"/>
    <w:rsid w:val="00040B25"/>
    <w:rsid w:val="000425BE"/>
    <w:rsid w:val="00044835"/>
    <w:rsid w:val="00044C88"/>
    <w:rsid w:val="000453AA"/>
    <w:rsid w:val="000469BD"/>
    <w:rsid w:val="00047A4C"/>
    <w:rsid w:val="00051E80"/>
    <w:rsid w:val="000539F6"/>
    <w:rsid w:val="00056A83"/>
    <w:rsid w:val="00057D5E"/>
    <w:rsid w:val="00062266"/>
    <w:rsid w:val="0007110B"/>
    <w:rsid w:val="0007151A"/>
    <w:rsid w:val="000743D6"/>
    <w:rsid w:val="00075296"/>
    <w:rsid w:val="00080E14"/>
    <w:rsid w:val="000828EE"/>
    <w:rsid w:val="0008439D"/>
    <w:rsid w:val="000846E1"/>
    <w:rsid w:val="00086A22"/>
    <w:rsid w:val="00087621"/>
    <w:rsid w:val="000A2853"/>
    <w:rsid w:val="000A3CD4"/>
    <w:rsid w:val="000A63E5"/>
    <w:rsid w:val="000B0E0E"/>
    <w:rsid w:val="000B3E71"/>
    <w:rsid w:val="000C1AC8"/>
    <w:rsid w:val="000C6204"/>
    <w:rsid w:val="000C6EB4"/>
    <w:rsid w:val="000D1E60"/>
    <w:rsid w:val="000D56A8"/>
    <w:rsid w:val="000D7905"/>
    <w:rsid w:val="000E14B3"/>
    <w:rsid w:val="000E5EA9"/>
    <w:rsid w:val="000F3FEF"/>
    <w:rsid w:val="000F4692"/>
    <w:rsid w:val="000F4999"/>
    <w:rsid w:val="000F549E"/>
    <w:rsid w:val="000F7218"/>
    <w:rsid w:val="000F78B9"/>
    <w:rsid w:val="00102DA5"/>
    <w:rsid w:val="00111968"/>
    <w:rsid w:val="00112E98"/>
    <w:rsid w:val="00114A1C"/>
    <w:rsid w:val="00116CF9"/>
    <w:rsid w:val="001175F9"/>
    <w:rsid w:val="0012305E"/>
    <w:rsid w:val="00126A71"/>
    <w:rsid w:val="001445B5"/>
    <w:rsid w:val="00144DFC"/>
    <w:rsid w:val="0014779C"/>
    <w:rsid w:val="00147FCE"/>
    <w:rsid w:val="001521D0"/>
    <w:rsid w:val="001536BF"/>
    <w:rsid w:val="00154C30"/>
    <w:rsid w:val="00157B7A"/>
    <w:rsid w:val="00167460"/>
    <w:rsid w:val="00172F21"/>
    <w:rsid w:val="00175AE0"/>
    <w:rsid w:val="00176ACA"/>
    <w:rsid w:val="0019419C"/>
    <w:rsid w:val="001955F5"/>
    <w:rsid w:val="00197DBE"/>
    <w:rsid w:val="001A2257"/>
    <w:rsid w:val="001A2A32"/>
    <w:rsid w:val="001A2B30"/>
    <w:rsid w:val="001A2F80"/>
    <w:rsid w:val="001A7815"/>
    <w:rsid w:val="001B15FC"/>
    <w:rsid w:val="001C08CA"/>
    <w:rsid w:val="001C1FC8"/>
    <w:rsid w:val="001C2149"/>
    <w:rsid w:val="001C2540"/>
    <w:rsid w:val="001C29F6"/>
    <w:rsid w:val="001C48D0"/>
    <w:rsid w:val="001C5033"/>
    <w:rsid w:val="001C6C5C"/>
    <w:rsid w:val="001D0E02"/>
    <w:rsid w:val="001D4158"/>
    <w:rsid w:val="001E0201"/>
    <w:rsid w:val="001E0C4F"/>
    <w:rsid w:val="001E48D7"/>
    <w:rsid w:val="001E6CB0"/>
    <w:rsid w:val="001F329A"/>
    <w:rsid w:val="001F3C5C"/>
    <w:rsid w:val="001F3E50"/>
    <w:rsid w:val="001F764D"/>
    <w:rsid w:val="001F7E26"/>
    <w:rsid w:val="0020014F"/>
    <w:rsid w:val="002025EF"/>
    <w:rsid w:val="00203621"/>
    <w:rsid w:val="0020720B"/>
    <w:rsid w:val="00207533"/>
    <w:rsid w:val="00220B25"/>
    <w:rsid w:val="002217BB"/>
    <w:rsid w:val="002217D7"/>
    <w:rsid w:val="00222249"/>
    <w:rsid w:val="00223689"/>
    <w:rsid w:val="00227453"/>
    <w:rsid w:val="002319B1"/>
    <w:rsid w:val="00231F3D"/>
    <w:rsid w:val="00232E82"/>
    <w:rsid w:val="002369EB"/>
    <w:rsid w:val="00237B1F"/>
    <w:rsid w:val="00242175"/>
    <w:rsid w:val="00246E64"/>
    <w:rsid w:val="00251AEA"/>
    <w:rsid w:val="00252FD0"/>
    <w:rsid w:val="0025759E"/>
    <w:rsid w:val="00262931"/>
    <w:rsid w:val="00264211"/>
    <w:rsid w:val="002668AD"/>
    <w:rsid w:val="00273DAE"/>
    <w:rsid w:val="00275208"/>
    <w:rsid w:val="00276323"/>
    <w:rsid w:val="002764F9"/>
    <w:rsid w:val="002765B1"/>
    <w:rsid w:val="00277334"/>
    <w:rsid w:val="00280511"/>
    <w:rsid w:val="00286605"/>
    <w:rsid w:val="00287791"/>
    <w:rsid w:val="00293BBE"/>
    <w:rsid w:val="00296C62"/>
    <w:rsid w:val="002A10B7"/>
    <w:rsid w:val="002A1CD5"/>
    <w:rsid w:val="002A46EE"/>
    <w:rsid w:val="002A6DF6"/>
    <w:rsid w:val="002A6E28"/>
    <w:rsid w:val="002B7CBB"/>
    <w:rsid w:val="002C1FDE"/>
    <w:rsid w:val="002C4B6E"/>
    <w:rsid w:val="002D266C"/>
    <w:rsid w:val="002D342C"/>
    <w:rsid w:val="002D5755"/>
    <w:rsid w:val="002E28D6"/>
    <w:rsid w:val="002E2BBB"/>
    <w:rsid w:val="002E46AC"/>
    <w:rsid w:val="002F36A0"/>
    <w:rsid w:val="002F4E9C"/>
    <w:rsid w:val="002F58F3"/>
    <w:rsid w:val="002F750C"/>
    <w:rsid w:val="0030097B"/>
    <w:rsid w:val="00306D77"/>
    <w:rsid w:val="00306E2C"/>
    <w:rsid w:val="00310EFC"/>
    <w:rsid w:val="00311565"/>
    <w:rsid w:val="00314B12"/>
    <w:rsid w:val="003162E5"/>
    <w:rsid w:val="003167CE"/>
    <w:rsid w:val="003177FA"/>
    <w:rsid w:val="00325644"/>
    <w:rsid w:val="00331537"/>
    <w:rsid w:val="00342426"/>
    <w:rsid w:val="00344AD5"/>
    <w:rsid w:val="00344EE3"/>
    <w:rsid w:val="00353538"/>
    <w:rsid w:val="00353D78"/>
    <w:rsid w:val="00356F9D"/>
    <w:rsid w:val="00357E67"/>
    <w:rsid w:val="00360624"/>
    <w:rsid w:val="003707EA"/>
    <w:rsid w:val="00371DCF"/>
    <w:rsid w:val="003757F5"/>
    <w:rsid w:val="00376476"/>
    <w:rsid w:val="0038661A"/>
    <w:rsid w:val="00387489"/>
    <w:rsid w:val="00387D22"/>
    <w:rsid w:val="00392B6E"/>
    <w:rsid w:val="00393FC7"/>
    <w:rsid w:val="00397A0E"/>
    <w:rsid w:val="00397B16"/>
    <w:rsid w:val="003A051E"/>
    <w:rsid w:val="003A6319"/>
    <w:rsid w:val="003C7BF2"/>
    <w:rsid w:val="003D1316"/>
    <w:rsid w:val="003D78CF"/>
    <w:rsid w:val="003E62F7"/>
    <w:rsid w:val="003E75D7"/>
    <w:rsid w:val="003F58BD"/>
    <w:rsid w:val="00401C8D"/>
    <w:rsid w:val="00402D2B"/>
    <w:rsid w:val="00405F18"/>
    <w:rsid w:val="004110B8"/>
    <w:rsid w:val="00411B9A"/>
    <w:rsid w:val="00412882"/>
    <w:rsid w:val="00414A3D"/>
    <w:rsid w:val="00414C71"/>
    <w:rsid w:val="00415B2A"/>
    <w:rsid w:val="00416C11"/>
    <w:rsid w:val="00420EDD"/>
    <w:rsid w:val="00422FA8"/>
    <w:rsid w:val="00422FBF"/>
    <w:rsid w:val="004269C3"/>
    <w:rsid w:val="00443D88"/>
    <w:rsid w:val="00446B9D"/>
    <w:rsid w:val="00450E54"/>
    <w:rsid w:val="00461AF2"/>
    <w:rsid w:val="004624A5"/>
    <w:rsid w:val="00462F25"/>
    <w:rsid w:val="00466113"/>
    <w:rsid w:val="00470026"/>
    <w:rsid w:val="00471036"/>
    <w:rsid w:val="004713D3"/>
    <w:rsid w:val="00473E84"/>
    <w:rsid w:val="00482DA3"/>
    <w:rsid w:val="00484699"/>
    <w:rsid w:val="0048498A"/>
    <w:rsid w:val="00484BAD"/>
    <w:rsid w:val="004856A2"/>
    <w:rsid w:val="00491FE1"/>
    <w:rsid w:val="004A15D9"/>
    <w:rsid w:val="004A2EF2"/>
    <w:rsid w:val="004B5137"/>
    <w:rsid w:val="004B6285"/>
    <w:rsid w:val="004C207D"/>
    <w:rsid w:val="004C3608"/>
    <w:rsid w:val="004C512C"/>
    <w:rsid w:val="004C7465"/>
    <w:rsid w:val="004D110D"/>
    <w:rsid w:val="004D1C3A"/>
    <w:rsid w:val="004D3A25"/>
    <w:rsid w:val="004D43A5"/>
    <w:rsid w:val="004E149C"/>
    <w:rsid w:val="004E14A7"/>
    <w:rsid w:val="004E2862"/>
    <w:rsid w:val="004F5D8D"/>
    <w:rsid w:val="00501EE3"/>
    <w:rsid w:val="00503C53"/>
    <w:rsid w:val="00504C29"/>
    <w:rsid w:val="0050724C"/>
    <w:rsid w:val="005104EA"/>
    <w:rsid w:val="005152F0"/>
    <w:rsid w:val="00522D86"/>
    <w:rsid w:val="00525C87"/>
    <w:rsid w:val="00531258"/>
    <w:rsid w:val="00531B99"/>
    <w:rsid w:val="00545F22"/>
    <w:rsid w:val="00550827"/>
    <w:rsid w:val="00552CB0"/>
    <w:rsid w:val="00554B78"/>
    <w:rsid w:val="00563CD8"/>
    <w:rsid w:val="00577AF1"/>
    <w:rsid w:val="00580153"/>
    <w:rsid w:val="00581CB5"/>
    <w:rsid w:val="005905F4"/>
    <w:rsid w:val="005949BC"/>
    <w:rsid w:val="00596723"/>
    <w:rsid w:val="00597358"/>
    <w:rsid w:val="005A4801"/>
    <w:rsid w:val="005B64B3"/>
    <w:rsid w:val="005C0763"/>
    <w:rsid w:val="005C4EE5"/>
    <w:rsid w:val="005D0FAD"/>
    <w:rsid w:val="005D3E4C"/>
    <w:rsid w:val="005D58FA"/>
    <w:rsid w:val="005E02B1"/>
    <w:rsid w:val="005E2B92"/>
    <w:rsid w:val="005E666C"/>
    <w:rsid w:val="005E6E48"/>
    <w:rsid w:val="005E706F"/>
    <w:rsid w:val="005E761B"/>
    <w:rsid w:val="005F10C9"/>
    <w:rsid w:val="005F134B"/>
    <w:rsid w:val="005F1452"/>
    <w:rsid w:val="005F3E09"/>
    <w:rsid w:val="0060566B"/>
    <w:rsid w:val="0061224F"/>
    <w:rsid w:val="00616C70"/>
    <w:rsid w:val="00616EAB"/>
    <w:rsid w:val="00620A48"/>
    <w:rsid w:val="00630889"/>
    <w:rsid w:val="006461A8"/>
    <w:rsid w:val="0066066D"/>
    <w:rsid w:val="00660B0F"/>
    <w:rsid w:val="00660FD2"/>
    <w:rsid w:val="00662F93"/>
    <w:rsid w:val="00664F15"/>
    <w:rsid w:val="00666326"/>
    <w:rsid w:val="00672162"/>
    <w:rsid w:val="00673421"/>
    <w:rsid w:val="00676B4E"/>
    <w:rsid w:val="00680666"/>
    <w:rsid w:val="00682856"/>
    <w:rsid w:val="00690C08"/>
    <w:rsid w:val="006914B6"/>
    <w:rsid w:val="00696434"/>
    <w:rsid w:val="00696437"/>
    <w:rsid w:val="0069696B"/>
    <w:rsid w:val="006A2AB5"/>
    <w:rsid w:val="006A5638"/>
    <w:rsid w:val="006B1FCE"/>
    <w:rsid w:val="006B2672"/>
    <w:rsid w:val="006C1FBD"/>
    <w:rsid w:val="006E13EF"/>
    <w:rsid w:val="006E4B5B"/>
    <w:rsid w:val="006E5FF4"/>
    <w:rsid w:val="00701121"/>
    <w:rsid w:val="00707D76"/>
    <w:rsid w:val="0071163F"/>
    <w:rsid w:val="007165A2"/>
    <w:rsid w:val="00723BEA"/>
    <w:rsid w:val="00724AD4"/>
    <w:rsid w:val="0073295F"/>
    <w:rsid w:val="00737D39"/>
    <w:rsid w:val="00737E30"/>
    <w:rsid w:val="00742A43"/>
    <w:rsid w:val="007455BC"/>
    <w:rsid w:val="00746973"/>
    <w:rsid w:val="0075038D"/>
    <w:rsid w:val="00752050"/>
    <w:rsid w:val="007540BE"/>
    <w:rsid w:val="00756D61"/>
    <w:rsid w:val="007578C9"/>
    <w:rsid w:val="0076388F"/>
    <w:rsid w:val="00766C7B"/>
    <w:rsid w:val="00772FC2"/>
    <w:rsid w:val="00773346"/>
    <w:rsid w:val="00773396"/>
    <w:rsid w:val="00773A29"/>
    <w:rsid w:val="007838CC"/>
    <w:rsid w:val="00785A80"/>
    <w:rsid w:val="00787443"/>
    <w:rsid w:val="007905B2"/>
    <w:rsid w:val="00796334"/>
    <w:rsid w:val="00796CBF"/>
    <w:rsid w:val="007A1A59"/>
    <w:rsid w:val="007A422B"/>
    <w:rsid w:val="007A5293"/>
    <w:rsid w:val="007A642F"/>
    <w:rsid w:val="007A73A2"/>
    <w:rsid w:val="007B2AC1"/>
    <w:rsid w:val="007B67A4"/>
    <w:rsid w:val="007B6B4D"/>
    <w:rsid w:val="007C52E3"/>
    <w:rsid w:val="007C5CD1"/>
    <w:rsid w:val="007C6558"/>
    <w:rsid w:val="007D05AE"/>
    <w:rsid w:val="007D15FA"/>
    <w:rsid w:val="007D1A65"/>
    <w:rsid w:val="007D25E2"/>
    <w:rsid w:val="007D3D24"/>
    <w:rsid w:val="007D6348"/>
    <w:rsid w:val="007E1B66"/>
    <w:rsid w:val="007E2EE8"/>
    <w:rsid w:val="007E3903"/>
    <w:rsid w:val="007F1D11"/>
    <w:rsid w:val="007F245E"/>
    <w:rsid w:val="007F6559"/>
    <w:rsid w:val="007F6768"/>
    <w:rsid w:val="0080062A"/>
    <w:rsid w:val="00800A5D"/>
    <w:rsid w:val="00804279"/>
    <w:rsid w:val="00811114"/>
    <w:rsid w:val="0081488E"/>
    <w:rsid w:val="008162ED"/>
    <w:rsid w:val="00817825"/>
    <w:rsid w:val="00820497"/>
    <w:rsid w:val="00823919"/>
    <w:rsid w:val="0082468F"/>
    <w:rsid w:val="00830535"/>
    <w:rsid w:val="0083215A"/>
    <w:rsid w:val="0083233C"/>
    <w:rsid w:val="00833325"/>
    <w:rsid w:val="0084060E"/>
    <w:rsid w:val="008454CD"/>
    <w:rsid w:val="008465E5"/>
    <w:rsid w:val="00865FD9"/>
    <w:rsid w:val="00874A12"/>
    <w:rsid w:val="00880A23"/>
    <w:rsid w:val="008951A1"/>
    <w:rsid w:val="00895298"/>
    <w:rsid w:val="008959A9"/>
    <w:rsid w:val="0089655E"/>
    <w:rsid w:val="00896BF9"/>
    <w:rsid w:val="008A046A"/>
    <w:rsid w:val="008A3191"/>
    <w:rsid w:val="008A3361"/>
    <w:rsid w:val="008A4620"/>
    <w:rsid w:val="008A6029"/>
    <w:rsid w:val="008B577A"/>
    <w:rsid w:val="008B5D7A"/>
    <w:rsid w:val="008B730A"/>
    <w:rsid w:val="008C1D64"/>
    <w:rsid w:val="008C4E2F"/>
    <w:rsid w:val="008D2F77"/>
    <w:rsid w:val="008D502F"/>
    <w:rsid w:val="008D5C6C"/>
    <w:rsid w:val="008D6D31"/>
    <w:rsid w:val="008E0DBC"/>
    <w:rsid w:val="008E1379"/>
    <w:rsid w:val="008E268C"/>
    <w:rsid w:val="008E5A24"/>
    <w:rsid w:val="008E5F88"/>
    <w:rsid w:val="008E6712"/>
    <w:rsid w:val="00902084"/>
    <w:rsid w:val="00904108"/>
    <w:rsid w:val="0091208E"/>
    <w:rsid w:val="009141E1"/>
    <w:rsid w:val="009164AA"/>
    <w:rsid w:val="00916D85"/>
    <w:rsid w:val="0092136F"/>
    <w:rsid w:val="00921C65"/>
    <w:rsid w:val="00922E08"/>
    <w:rsid w:val="0092324E"/>
    <w:rsid w:val="00924783"/>
    <w:rsid w:val="009257A7"/>
    <w:rsid w:val="0092607B"/>
    <w:rsid w:val="009262A8"/>
    <w:rsid w:val="0093008C"/>
    <w:rsid w:val="00930B75"/>
    <w:rsid w:val="0093255B"/>
    <w:rsid w:val="00934AB2"/>
    <w:rsid w:val="00941956"/>
    <w:rsid w:val="00946C5E"/>
    <w:rsid w:val="00946E63"/>
    <w:rsid w:val="009561AE"/>
    <w:rsid w:val="00961837"/>
    <w:rsid w:val="0096191A"/>
    <w:rsid w:val="00966533"/>
    <w:rsid w:val="00966BCD"/>
    <w:rsid w:val="00966E37"/>
    <w:rsid w:val="00970348"/>
    <w:rsid w:val="0097037F"/>
    <w:rsid w:val="009764AB"/>
    <w:rsid w:val="009819BE"/>
    <w:rsid w:val="00982DC4"/>
    <w:rsid w:val="00984C06"/>
    <w:rsid w:val="009875C6"/>
    <w:rsid w:val="00990B03"/>
    <w:rsid w:val="009B0EB3"/>
    <w:rsid w:val="009B6778"/>
    <w:rsid w:val="009B7D77"/>
    <w:rsid w:val="009C0DD7"/>
    <w:rsid w:val="009C0EE2"/>
    <w:rsid w:val="009C1495"/>
    <w:rsid w:val="009C5BC3"/>
    <w:rsid w:val="009C7212"/>
    <w:rsid w:val="009D2DFF"/>
    <w:rsid w:val="009D2E49"/>
    <w:rsid w:val="009D3508"/>
    <w:rsid w:val="009D427D"/>
    <w:rsid w:val="009D77B9"/>
    <w:rsid w:val="009E284D"/>
    <w:rsid w:val="009E45D9"/>
    <w:rsid w:val="009E4606"/>
    <w:rsid w:val="009E538F"/>
    <w:rsid w:val="009E6674"/>
    <w:rsid w:val="009E6816"/>
    <w:rsid w:val="009F0C0F"/>
    <w:rsid w:val="009F4E2C"/>
    <w:rsid w:val="00A04958"/>
    <w:rsid w:val="00A066F4"/>
    <w:rsid w:val="00A257E3"/>
    <w:rsid w:val="00A265E5"/>
    <w:rsid w:val="00A2678C"/>
    <w:rsid w:val="00A26F46"/>
    <w:rsid w:val="00A3141F"/>
    <w:rsid w:val="00A32006"/>
    <w:rsid w:val="00A32EC2"/>
    <w:rsid w:val="00A34D16"/>
    <w:rsid w:val="00A36EBC"/>
    <w:rsid w:val="00A4384B"/>
    <w:rsid w:val="00A53CE2"/>
    <w:rsid w:val="00A53E06"/>
    <w:rsid w:val="00A626C6"/>
    <w:rsid w:val="00A6357D"/>
    <w:rsid w:val="00A66AFE"/>
    <w:rsid w:val="00A729AA"/>
    <w:rsid w:val="00A73B5E"/>
    <w:rsid w:val="00A73EF0"/>
    <w:rsid w:val="00A77F36"/>
    <w:rsid w:val="00A80C0D"/>
    <w:rsid w:val="00A82426"/>
    <w:rsid w:val="00A82950"/>
    <w:rsid w:val="00A8719E"/>
    <w:rsid w:val="00A90686"/>
    <w:rsid w:val="00A93618"/>
    <w:rsid w:val="00A95C0A"/>
    <w:rsid w:val="00A9703B"/>
    <w:rsid w:val="00AA0A5F"/>
    <w:rsid w:val="00AA2BFB"/>
    <w:rsid w:val="00AA69F2"/>
    <w:rsid w:val="00AB1B4A"/>
    <w:rsid w:val="00AB255C"/>
    <w:rsid w:val="00AB3855"/>
    <w:rsid w:val="00AC0F0F"/>
    <w:rsid w:val="00AC19D3"/>
    <w:rsid w:val="00AC2D87"/>
    <w:rsid w:val="00AD560E"/>
    <w:rsid w:val="00AD60DF"/>
    <w:rsid w:val="00AD7981"/>
    <w:rsid w:val="00AE133D"/>
    <w:rsid w:val="00AE3896"/>
    <w:rsid w:val="00AE633D"/>
    <w:rsid w:val="00AE7F96"/>
    <w:rsid w:val="00AF0114"/>
    <w:rsid w:val="00AF3E1B"/>
    <w:rsid w:val="00AF48AF"/>
    <w:rsid w:val="00AF5E89"/>
    <w:rsid w:val="00AF73A9"/>
    <w:rsid w:val="00B05E07"/>
    <w:rsid w:val="00B1010A"/>
    <w:rsid w:val="00B109DF"/>
    <w:rsid w:val="00B114AE"/>
    <w:rsid w:val="00B12753"/>
    <w:rsid w:val="00B131BB"/>
    <w:rsid w:val="00B14334"/>
    <w:rsid w:val="00B16701"/>
    <w:rsid w:val="00B20ACE"/>
    <w:rsid w:val="00B20F4D"/>
    <w:rsid w:val="00B21B4A"/>
    <w:rsid w:val="00B230CB"/>
    <w:rsid w:val="00B2324C"/>
    <w:rsid w:val="00B2621D"/>
    <w:rsid w:val="00B26985"/>
    <w:rsid w:val="00B316F2"/>
    <w:rsid w:val="00B36F97"/>
    <w:rsid w:val="00B37D88"/>
    <w:rsid w:val="00B40E0D"/>
    <w:rsid w:val="00B42172"/>
    <w:rsid w:val="00B50AFF"/>
    <w:rsid w:val="00B516A7"/>
    <w:rsid w:val="00B644EA"/>
    <w:rsid w:val="00B64BEE"/>
    <w:rsid w:val="00B650FB"/>
    <w:rsid w:val="00B67BA4"/>
    <w:rsid w:val="00B67C73"/>
    <w:rsid w:val="00B742B9"/>
    <w:rsid w:val="00B75653"/>
    <w:rsid w:val="00B776CC"/>
    <w:rsid w:val="00B81DD8"/>
    <w:rsid w:val="00B82B73"/>
    <w:rsid w:val="00B8785C"/>
    <w:rsid w:val="00B92DE7"/>
    <w:rsid w:val="00B9723E"/>
    <w:rsid w:val="00BA616B"/>
    <w:rsid w:val="00BB4BC7"/>
    <w:rsid w:val="00BB5530"/>
    <w:rsid w:val="00BC0134"/>
    <w:rsid w:val="00BC2792"/>
    <w:rsid w:val="00BC28F3"/>
    <w:rsid w:val="00BC340B"/>
    <w:rsid w:val="00BC6FAD"/>
    <w:rsid w:val="00BD1A61"/>
    <w:rsid w:val="00BD32EE"/>
    <w:rsid w:val="00BD41FF"/>
    <w:rsid w:val="00BD6C5E"/>
    <w:rsid w:val="00BE3167"/>
    <w:rsid w:val="00BE7E2F"/>
    <w:rsid w:val="00BF0323"/>
    <w:rsid w:val="00BF551A"/>
    <w:rsid w:val="00BF60EE"/>
    <w:rsid w:val="00C005BA"/>
    <w:rsid w:val="00C01535"/>
    <w:rsid w:val="00C01FAB"/>
    <w:rsid w:val="00C02829"/>
    <w:rsid w:val="00C065F7"/>
    <w:rsid w:val="00C06DA7"/>
    <w:rsid w:val="00C14EED"/>
    <w:rsid w:val="00C159D7"/>
    <w:rsid w:val="00C173D3"/>
    <w:rsid w:val="00C21168"/>
    <w:rsid w:val="00C23523"/>
    <w:rsid w:val="00C303A3"/>
    <w:rsid w:val="00C316F5"/>
    <w:rsid w:val="00C37208"/>
    <w:rsid w:val="00C41AA5"/>
    <w:rsid w:val="00C42A3B"/>
    <w:rsid w:val="00C4313D"/>
    <w:rsid w:val="00C444B8"/>
    <w:rsid w:val="00C562B9"/>
    <w:rsid w:val="00C739C7"/>
    <w:rsid w:val="00C73D81"/>
    <w:rsid w:val="00C77A03"/>
    <w:rsid w:val="00C800B1"/>
    <w:rsid w:val="00C807E7"/>
    <w:rsid w:val="00C80FF7"/>
    <w:rsid w:val="00C8333B"/>
    <w:rsid w:val="00C83799"/>
    <w:rsid w:val="00C83C2A"/>
    <w:rsid w:val="00C83EA1"/>
    <w:rsid w:val="00C83FB7"/>
    <w:rsid w:val="00C84291"/>
    <w:rsid w:val="00C8436D"/>
    <w:rsid w:val="00C91A6D"/>
    <w:rsid w:val="00C92345"/>
    <w:rsid w:val="00C926A7"/>
    <w:rsid w:val="00C93C59"/>
    <w:rsid w:val="00C95E67"/>
    <w:rsid w:val="00C96557"/>
    <w:rsid w:val="00CA1E35"/>
    <w:rsid w:val="00CA33B2"/>
    <w:rsid w:val="00CA7A2F"/>
    <w:rsid w:val="00CB3F8A"/>
    <w:rsid w:val="00CC1BBD"/>
    <w:rsid w:val="00CC3654"/>
    <w:rsid w:val="00CC5EEE"/>
    <w:rsid w:val="00CD695C"/>
    <w:rsid w:val="00CE3BD0"/>
    <w:rsid w:val="00CE4D88"/>
    <w:rsid w:val="00CE4E62"/>
    <w:rsid w:val="00CE5E4E"/>
    <w:rsid w:val="00CE5FF3"/>
    <w:rsid w:val="00CE7B62"/>
    <w:rsid w:val="00CF0EC6"/>
    <w:rsid w:val="00CF63A3"/>
    <w:rsid w:val="00CF7474"/>
    <w:rsid w:val="00D005E8"/>
    <w:rsid w:val="00D0070D"/>
    <w:rsid w:val="00D01E25"/>
    <w:rsid w:val="00D04A98"/>
    <w:rsid w:val="00D10178"/>
    <w:rsid w:val="00D13E93"/>
    <w:rsid w:val="00D14826"/>
    <w:rsid w:val="00D14C3E"/>
    <w:rsid w:val="00D163E3"/>
    <w:rsid w:val="00D22DA7"/>
    <w:rsid w:val="00D23CDC"/>
    <w:rsid w:val="00D2401B"/>
    <w:rsid w:val="00D26E5F"/>
    <w:rsid w:val="00D271B8"/>
    <w:rsid w:val="00D27FF8"/>
    <w:rsid w:val="00D34063"/>
    <w:rsid w:val="00D35BC7"/>
    <w:rsid w:val="00D42EC7"/>
    <w:rsid w:val="00D452F9"/>
    <w:rsid w:val="00D46A1C"/>
    <w:rsid w:val="00D47362"/>
    <w:rsid w:val="00D47764"/>
    <w:rsid w:val="00D50CB8"/>
    <w:rsid w:val="00D53283"/>
    <w:rsid w:val="00D54983"/>
    <w:rsid w:val="00D63423"/>
    <w:rsid w:val="00D63657"/>
    <w:rsid w:val="00D66A53"/>
    <w:rsid w:val="00D721ED"/>
    <w:rsid w:val="00D863F4"/>
    <w:rsid w:val="00D92780"/>
    <w:rsid w:val="00D9478D"/>
    <w:rsid w:val="00D96777"/>
    <w:rsid w:val="00D967D1"/>
    <w:rsid w:val="00DA14CB"/>
    <w:rsid w:val="00DA318A"/>
    <w:rsid w:val="00DA3260"/>
    <w:rsid w:val="00DA3DB9"/>
    <w:rsid w:val="00DA496C"/>
    <w:rsid w:val="00DA51D8"/>
    <w:rsid w:val="00DA68E4"/>
    <w:rsid w:val="00DB7086"/>
    <w:rsid w:val="00DB7613"/>
    <w:rsid w:val="00DC2BA5"/>
    <w:rsid w:val="00DC2EBD"/>
    <w:rsid w:val="00DC3B2C"/>
    <w:rsid w:val="00DC4734"/>
    <w:rsid w:val="00DC51BC"/>
    <w:rsid w:val="00DD1F3C"/>
    <w:rsid w:val="00DD3670"/>
    <w:rsid w:val="00DD6FD7"/>
    <w:rsid w:val="00DE56CD"/>
    <w:rsid w:val="00DF08DD"/>
    <w:rsid w:val="00DF595F"/>
    <w:rsid w:val="00DF5B1B"/>
    <w:rsid w:val="00DF6570"/>
    <w:rsid w:val="00E1597D"/>
    <w:rsid w:val="00E15CA1"/>
    <w:rsid w:val="00E2041A"/>
    <w:rsid w:val="00E25599"/>
    <w:rsid w:val="00E27F6D"/>
    <w:rsid w:val="00E400CB"/>
    <w:rsid w:val="00E41124"/>
    <w:rsid w:val="00E47F59"/>
    <w:rsid w:val="00E501A3"/>
    <w:rsid w:val="00E51EC3"/>
    <w:rsid w:val="00E5212A"/>
    <w:rsid w:val="00E52E1A"/>
    <w:rsid w:val="00E53294"/>
    <w:rsid w:val="00E55D2E"/>
    <w:rsid w:val="00E56C76"/>
    <w:rsid w:val="00E5756C"/>
    <w:rsid w:val="00E60E8E"/>
    <w:rsid w:val="00E6110B"/>
    <w:rsid w:val="00E6126F"/>
    <w:rsid w:val="00E61E6E"/>
    <w:rsid w:val="00E63C77"/>
    <w:rsid w:val="00E641F4"/>
    <w:rsid w:val="00E77CE4"/>
    <w:rsid w:val="00E8299D"/>
    <w:rsid w:val="00E93048"/>
    <w:rsid w:val="00E95F20"/>
    <w:rsid w:val="00EA5479"/>
    <w:rsid w:val="00EA6965"/>
    <w:rsid w:val="00EC0A1D"/>
    <w:rsid w:val="00EC2AD4"/>
    <w:rsid w:val="00EC3106"/>
    <w:rsid w:val="00EC3229"/>
    <w:rsid w:val="00EC4E9A"/>
    <w:rsid w:val="00EC5172"/>
    <w:rsid w:val="00EC5A54"/>
    <w:rsid w:val="00ED06FC"/>
    <w:rsid w:val="00ED0AA3"/>
    <w:rsid w:val="00ED1DC6"/>
    <w:rsid w:val="00ED36C4"/>
    <w:rsid w:val="00ED455B"/>
    <w:rsid w:val="00ED4B9C"/>
    <w:rsid w:val="00ED74A6"/>
    <w:rsid w:val="00ED777E"/>
    <w:rsid w:val="00ED7A40"/>
    <w:rsid w:val="00ED7CF6"/>
    <w:rsid w:val="00EE2289"/>
    <w:rsid w:val="00EE47B4"/>
    <w:rsid w:val="00EE488D"/>
    <w:rsid w:val="00EE511D"/>
    <w:rsid w:val="00EE7991"/>
    <w:rsid w:val="00EF3C88"/>
    <w:rsid w:val="00EF50C1"/>
    <w:rsid w:val="00F01A1C"/>
    <w:rsid w:val="00F01A90"/>
    <w:rsid w:val="00F06F11"/>
    <w:rsid w:val="00F104C3"/>
    <w:rsid w:val="00F14AC6"/>
    <w:rsid w:val="00F15299"/>
    <w:rsid w:val="00F15583"/>
    <w:rsid w:val="00F20489"/>
    <w:rsid w:val="00F22B94"/>
    <w:rsid w:val="00F23326"/>
    <w:rsid w:val="00F23E61"/>
    <w:rsid w:val="00F31044"/>
    <w:rsid w:val="00F328E7"/>
    <w:rsid w:val="00F34D50"/>
    <w:rsid w:val="00F36C28"/>
    <w:rsid w:val="00F40572"/>
    <w:rsid w:val="00F40ABA"/>
    <w:rsid w:val="00F41DDD"/>
    <w:rsid w:val="00F54A15"/>
    <w:rsid w:val="00F55FCF"/>
    <w:rsid w:val="00F56478"/>
    <w:rsid w:val="00F5659B"/>
    <w:rsid w:val="00F636F5"/>
    <w:rsid w:val="00F6721C"/>
    <w:rsid w:val="00F6797F"/>
    <w:rsid w:val="00F7157E"/>
    <w:rsid w:val="00F71B49"/>
    <w:rsid w:val="00F75680"/>
    <w:rsid w:val="00F8346F"/>
    <w:rsid w:val="00F87825"/>
    <w:rsid w:val="00F87C5E"/>
    <w:rsid w:val="00F922E9"/>
    <w:rsid w:val="00F935F5"/>
    <w:rsid w:val="00F9738A"/>
    <w:rsid w:val="00FA1ED0"/>
    <w:rsid w:val="00FA28A2"/>
    <w:rsid w:val="00FB0A2D"/>
    <w:rsid w:val="00FB14FD"/>
    <w:rsid w:val="00FB463D"/>
    <w:rsid w:val="00FB4C38"/>
    <w:rsid w:val="00FB5D23"/>
    <w:rsid w:val="00FC1FFF"/>
    <w:rsid w:val="00FC4265"/>
    <w:rsid w:val="00FC70BE"/>
    <w:rsid w:val="00FD1BA9"/>
    <w:rsid w:val="00FD2433"/>
    <w:rsid w:val="00FD6D99"/>
    <w:rsid w:val="00FD71D4"/>
    <w:rsid w:val="00FE0787"/>
    <w:rsid w:val="00FF00CD"/>
    <w:rsid w:val="00FF25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4BB67"/>
  <w15:docId w15:val="{CCD4ACB0-E76A-455C-AEC0-A6C855143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0572"/>
    <w:pPr>
      <w:spacing w:after="0" w:line="240" w:lineRule="auto"/>
    </w:pPr>
    <w:rPr>
      <w:rFonts w:ascii="Times New Roman" w:eastAsia="Times New Roman" w:hAnsi="Times New Roman" w:cs="Times New Roman"/>
      <w:sz w:val="28"/>
      <w:szCs w:val="28"/>
    </w:rPr>
  </w:style>
  <w:style w:type="paragraph" w:styleId="Heading1">
    <w:name w:val="heading 1"/>
    <w:basedOn w:val="Normal"/>
    <w:next w:val="Normal"/>
    <w:link w:val="Heading1Char"/>
    <w:uiPriority w:val="9"/>
    <w:qFormat/>
    <w:rsid w:val="000C6EB4"/>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6">
    <w:name w:val="heading 6"/>
    <w:basedOn w:val="Normal"/>
    <w:next w:val="Normal"/>
    <w:link w:val="Heading6Char"/>
    <w:qFormat/>
    <w:rsid w:val="00F40572"/>
    <w:pPr>
      <w:keepNext/>
      <w:jc w:val="center"/>
      <w:outlineLvl w:val="5"/>
    </w:pPr>
    <w:rPr>
      <w:b/>
      <w:color w:val="000000"/>
      <w:szCs w:val="24"/>
    </w:rPr>
  </w:style>
  <w:style w:type="paragraph" w:styleId="Heading7">
    <w:name w:val="heading 7"/>
    <w:basedOn w:val="Normal"/>
    <w:next w:val="Normal"/>
    <w:link w:val="Heading7Char"/>
    <w:qFormat/>
    <w:rsid w:val="00F40572"/>
    <w:pPr>
      <w:keepNext/>
      <w:jc w:val="right"/>
      <w:outlineLvl w:val="6"/>
    </w:pPr>
    <w:rPr>
      <w:i/>
      <w:color w:val="000000"/>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F40572"/>
    <w:rPr>
      <w:rFonts w:ascii="Times New Roman" w:eastAsia="Times New Roman" w:hAnsi="Times New Roman" w:cs="Times New Roman"/>
      <w:b/>
      <w:color w:val="000000"/>
      <w:sz w:val="28"/>
      <w:szCs w:val="24"/>
    </w:rPr>
  </w:style>
  <w:style w:type="character" w:customStyle="1" w:styleId="Heading7Char">
    <w:name w:val="Heading 7 Char"/>
    <w:basedOn w:val="DefaultParagraphFont"/>
    <w:link w:val="Heading7"/>
    <w:rsid w:val="00F40572"/>
    <w:rPr>
      <w:rFonts w:ascii="Times New Roman" w:eastAsia="Times New Roman" w:hAnsi="Times New Roman" w:cs="Times New Roman"/>
      <w:i/>
      <w:color w:val="000000"/>
      <w:sz w:val="26"/>
      <w:szCs w:val="24"/>
    </w:rPr>
  </w:style>
  <w:style w:type="paragraph" w:styleId="Header">
    <w:name w:val="header"/>
    <w:basedOn w:val="Normal"/>
    <w:link w:val="HeaderChar"/>
    <w:uiPriority w:val="99"/>
    <w:unhideWhenUsed/>
    <w:rsid w:val="00D271B8"/>
    <w:pPr>
      <w:tabs>
        <w:tab w:val="center" w:pos="4680"/>
        <w:tab w:val="right" w:pos="9360"/>
      </w:tabs>
    </w:pPr>
  </w:style>
  <w:style w:type="character" w:customStyle="1" w:styleId="HeaderChar">
    <w:name w:val="Header Char"/>
    <w:basedOn w:val="DefaultParagraphFont"/>
    <w:link w:val="Header"/>
    <w:uiPriority w:val="99"/>
    <w:rsid w:val="00D271B8"/>
    <w:rPr>
      <w:rFonts w:ascii="Times New Roman" w:eastAsia="Times New Roman" w:hAnsi="Times New Roman" w:cs="Times New Roman"/>
      <w:sz w:val="28"/>
      <w:szCs w:val="28"/>
    </w:rPr>
  </w:style>
  <w:style w:type="paragraph" w:styleId="Footer">
    <w:name w:val="footer"/>
    <w:basedOn w:val="Normal"/>
    <w:link w:val="FooterChar"/>
    <w:uiPriority w:val="99"/>
    <w:unhideWhenUsed/>
    <w:rsid w:val="00D271B8"/>
    <w:pPr>
      <w:tabs>
        <w:tab w:val="center" w:pos="4680"/>
        <w:tab w:val="right" w:pos="9360"/>
      </w:tabs>
    </w:pPr>
  </w:style>
  <w:style w:type="character" w:customStyle="1" w:styleId="FooterChar">
    <w:name w:val="Footer Char"/>
    <w:basedOn w:val="DefaultParagraphFont"/>
    <w:link w:val="Footer"/>
    <w:uiPriority w:val="99"/>
    <w:rsid w:val="00D271B8"/>
    <w:rPr>
      <w:rFonts w:ascii="Times New Roman" w:eastAsia="Times New Roman" w:hAnsi="Times New Roman" w:cs="Times New Roman"/>
      <w:sz w:val="28"/>
      <w:szCs w:val="28"/>
    </w:rPr>
  </w:style>
  <w:style w:type="paragraph" w:styleId="BodyText">
    <w:name w:val="Body Text"/>
    <w:basedOn w:val="Normal"/>
    <w:link w:val="BodyTextChar"/>
    <w:rsid w:val="00A3141F"/>
    <w:pPr>
      <w:jc w:val="both"/>
    </w:pPr>
    <w:rPr>
      <w:rFonts w:ascii=".VnTime" w:hAnsi=".VnTime"/>
      <w:szCs w:val="20"/>
    </w:rPr>
  </w:style>
  <w:style w:type="character" w:customStyle="1" w:styleId="BodyTextChar">
    <w:name w:val="Body Text Char"/>
    <w:basedOn w:val="DefaultParagraphFont"/>
    <w:link w:val="BodyText"/>
    <w:rsid w:val="00A3141F"/>
    <w:rPr>
      <w:rFonts w:ascii=".VnTime" w:eastAsia="Times New Roman" w:hAnsi=".VnTime" w:cs="Times New Roman"/>
      <w:sz w:val="28"/>
      <w:szCs w:val="20"/>
    </w:rPr>
  </w:style>
  <w:style w:type="paragraph" w:customStyle="1" w:styleId="CharCharCharCharCharCharCharCharChar1Char">
    <w:name w:val="Char Char Char Char Char Char Char Char Char1 Char"/>
    <w:basedOn w:val="Normal"/>
    <w:next w:val="Normal"/>
    <w:autoRedefine/>
    <w:semiHidden/>
    <w:rsid w:val="00387489"/>
    <w:pPr>
      <w:spacing w:before="120" w:after="120" w:line="312" w:lineRule="auto"/>
    </w:pPr>
    <w:rPr>
      <w:szCs w:val="22"/>
    </w:rPr>
  </w:style>
  <w:style w:type="paragraph" w:customStyle="1" w:styleId="CharCharCharCharCharCharCharCharChar1Char0">
    <w:name w:val="Char Char Char Char Char Char Char Char Char1 Char"/>
    <w:basedOn w:val="Normal"/>
    <w:next w:val="Normal"/>
    <w:autoRedefine/>
    <w:semiHidden/>
    <w:rsid w:val="002F4E9C"/>
    <w:pPr>
      <w:spacing w:before="120" w:after="120" w:line="312" w:lineRule="auto"/>
    </w:pPr>
    <w:rPr>
      <w:szCs w:val="22"/>
    </w:rPr>
  </w:style>
  <w:style w:type="paragraph" w:styleId="ListParagraph">
    <w:name w:val="List Paragraph"/>
    <w:basedOn w:val="Normal"/>
    <w:uiPriority w:val="34"/>
    <w:qFormat/>
    <w:rsid w:val="00922E08"/>
    <w:pPr>
      <w:ind w:left="720"/>
      <w:contextualSpacing/>
    </w:pPr>
  </w:style>
  <w:style w:type="table" w:styleId="TableGrid">
    <w:name w:val="Table Grid"/>
    <w:basedOn w:val="TableNormal"/>
    <w:uiPriority w:val="59"/>
    <w:rsid w:val="00BC28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231F3D"/>
    <w:rPr>
      <w:rFonts w:ascii="Tahoma" w:hAnsi="Tahoma" w:cs="Tahoma"/>
      <w:sz w:val="16"/>
      <w:szCs w:val="16"/>
    </w:rPr>
  </w:style>
  <w:style w:type="character" w:customStyle="1" w:styleId="BalloonTextChar">
    <w:name w:val="Balloon Text Char"/>
    <w:basedOn w:val="DefaultParagraphFont"/>
    <w:link w:val="BalloonText"/>
    <w:uiPriority w:val="99"/>
    <w:semiHidden/>
    <w:rsid w:val="00231F3D"/>
    <w:rPr>
      <w:rFonts w:ascii="Tahoma" w:eastAsia="Times New Roman" w:hAnsi="Tahoma" w:cs="Tahoma"/>
      <w:sz w:val="16"/>
      <w:szCs w:val="16"/>
    </w:rPr>
  </w:style>
  <w:style w:type="paragraph" w:styleId="NormalWeb">
    <w:name w:val="Normal (Web)"/>
    <w:basedOn w:val="Normal"/>
    <w:uiPriority w:val="99"/>
    <w:unhideWhenUsed/>
    <w:rsid w:val="004E149C"/>
    <w:pPr>
      <w:spacing w:before="100" w:beforeAutospacing="1" w:after="100" w:afterAutospacing="1"/>
    </w:pPr>
    <w:rPr>
      <w:sz w:val="24"/>
      <w:szCs w:val="24"/>
    </w:rPr>
  </w:style>
  <w:style w:type="character" w:customStyle="1" w:styleId="Heading1Char">
    <w:name w:val="Heading 1 Char"/>
    <w:basedOn w:val="DefaultParagraphFont"/>
    <w:link w:val="Heading1"/>
    <w:uiPriority w:val="9"/>
    <w:rsid w:val="000C6EB4"/>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D708A69-4CA9-4327-A019-496F9AB04073}">
  <ds:schemaRefs>
    <ds:schemaRef ds:uri="http://schemas.openxmlformats.org/officeDocument/2006/bibliography"/>
  </ds:schemaRefs>
</ds:datastoreItem>
</file>

<file path=customXml/itemProps2.xml><?xml version="1.0" encoding="utf-8"?>
<ds:datastoreItem xmlns:ds="http://schemas.openxmlformats.org/officeDocument/2006/customXml" ds:itemID="{60F03325-3EC8-46F6-BC6D-166C8DA01AA8}"/>
</file>

<file path=customXml/itemProps3.xml><?xml version="1.0" encoding="utf-8"?>
<ds:datastoreItem xmlns:ds="http://schemas.openxmlformats.org/officeDocument/2006/customXml" ds:itemID="{4C3A7CCA-B512-456B-9418-E9BCB7247B42}"/>
</file>

<file path=customXml/itemProps4.xml><?xml version="1.0" encoding="utf-8"?>
<ds:datastoreItem xmlns:ds="http://schemas.openxmlformats.org/officeDocument/2006/customXml" ds:itemID="{3704F6E6-0DBB-443A-9D54-CB31B163F961}"/>
</file>

<file path=docProps/app.xml><?xml version="1.0" encoding="utf-8"?>
<Properties xmlns="http://schemas.openxmlformats.org/officeDocument/2006/extended-properties" xmlns:vt="http://schemas.openxmlformats.org/officeDocument/2006/docPropsVTypes">
  <Template>Normal</Template>
  <TotalTime>15</TotalTime>
  <Pages>6</Pages>
  <Words>1688</Words>
  <Characters>9625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Sky123.Org</Company>
  <LinksUpToDate>false</LinksUpToDate>
  <CharactersWithSpaces>11291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User</cp:lastModifiedBy>
  <cp:revision>5</cp:revision>
  <cp:lastPrinted>2024-05-07T08:04:00Z</cp:lastPrinted>
  <dcterms:created xsi:type="dcterms:W3CDTF">2024-07-16T01:46:00Z</dcterms:created>
  <dcterms:modified xsi:type="dcterms:W3CDTF">2024-07-17T08:26:00Z</dcterms:modified>
</cp:coreProperties>
</file>