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40" w:type="dxa"/>
        <w:tblInd w:w="-284" w:type="dxa"/>
        <w:tblLook w:val="0000" w:firstRow="0" w:lastRow="0" w:firstColumn="0" w:lastColumn="0" w:noHBand="0" w:noVBand="0"/>
      </w:tblPr>
      <w:tblGrid>
        <w:gridCol w:w="3926"/>
        <w:gridCol w:w="5814"/>
      </w:tblGrid>
      <w:tr w:rsidR="007346AF" w:rsidRPr="00466C46" w14:paraId="71FF6BB4" w14:textId="77777777" w:rsidTr="007D71D6">
        <w:trPr>
          <w:trHeight w:val="863"/>
        </w:trPr>
        <w:tc>
          <w:tcPr>
            <w:tcW w:w="3926" w:type="dxa"/>
          </w:tcPr>
          <w:p w14:paraId="37BD0673" w14:textId="77777777" w:rsidR="00EF10E9" w:rsidRPr="00466C46" w:rsidRDefault="00EF10E9" w:rsidP="005D5CBD">
            <w:pPr>
              <w:spacing w:after="0" w:line="240" w:lineRule="auto"/>
              <w:ind w:right="-108"/>
              <w:jc w:val="center"/>
              <w:rPr>
                <w:rFonts w:ascii="Times New Roman" w:hAnsi="Times New Roman"/>
                <w:b/>
                <w:sz w:val="26"/>
              </w:rPr>
            </w:pPr>
            <w:r w:rsidRPr="00466C46">
              <w:rPr>
                <w:rFonts w:ascii="Times New Roman" w:hAnsi="Times New Roman"/>
                <w:sz w:val="2"/>
              </w:rPr>
              <w:t>{{[</w:t>
            </w:r>
            <w:r w:rsidRPr="00466C46">
              <w:rPr>
                <w:rFonts w:ascii="Times New Roman" w:hAnsi="Times New Roman"/>
                <w:b/>
                <w:sz w:val="26"/>
              </w:rPr>
              <w:t>ỦY BAN NHÂN DÂN</w:t>
            </w:r>
          </w:p>
          <w:p w14:paraId="69AD29C4" w14:textId="77777777" w:rsidR="00EF10E9" w:rsidRPr="00466C46" w:rsidRDefault="00EF10E9" w:rsidP="005D5CBD">
            <w:pPr>
              <w:pStyle w:val="Heading4"/>
              <w:spacing w:before="0" w:after="0" w:line="240" w:lineRule="auto"/>
              <w:jc w:val="center"/>
              <w:rPr>
                <w:rFonts w:ascii="Times New Roman" w:hAnsi="Times New Roman" w:cs="Times New Roman"/>
                <w:b/>
                <w:bCs/>
                <w:i w:val="0"/>
                <w:iCs w:val="0"/>
                <w:color w:val="auto"/>
                <w:sz w:val="26"/>
              </w:rPr>
            </w:pPr>
            <w:r w:rsidRPr="00466C46">
              <w:rPr>
                <w:rFonts w:ascii="Times New Roman" w:hAnsi="Times New Roman" w:cs="Times New Roman"/>
                <w:b/>
                <w:bCs/>
                <w:i w:val="0"/>
                <w:iCs w:val="0"/>
                <w:color w:val="auto"/>
                <w:sz w:val="26"/>
              </w:rPr>
              <w:t>THÀNH PHỐ HỒ CHÍ MINH</w:t>
            </w:r>
          </w:p>
          <w:p w14:paraId="332822B0" w14:textId="77777777" w:rsidR="00EF10E9" w:rsidRPr="00466C46" w:rsidRDefault="00EF10E9" w:rsidP="005D5CBD">
            <w:pPr>
              <w:spacing w:after="0" w:line="240" w:lineRule="auto"/>
              <w:jc w:val="center"/>
              <w:rPr>
                <w:rFonts w:ascii="Times New Roman" w:hAnsi="Times New Roman"/>
              </w:rPr>
            </w:pPr>
            <w:r w:rsidRPr="00466C46">
              <w:rPr>
                <w:rFonts w:ascii="Times New Roman" w:hAnsi="Times New Roman"/>
                <w:noProof/>
              </w:rPr>
              <mc:AlternateContent>
                <mc:Choice Requires="wps">
                  <w:drawing>
                    <wp:anchor distT="0" distB="0" distL="114300" distR="114300" simplePos="0" relativeHeight="251660288" behindDoc="0" locked="0" layoutInCell="1" allowOverlap="1" wp14:anchorId="23CF9ECD" wp14:editId="39B784B9">
                      <wp:simplePos x="0" y="0"/>
                      <wp:positionH relativeFrom="column">
                        <wp:posOffset>588645</wp:posOffset>
                      </wp:positionH>
                      <wp:positionV relativeFrom="paragraph">
                        <wp:posOffset>32629</wp:posOffset>
                      </wp:positionV>
                      <wp:extent cx="935502" cy="0"/>
                      <wp:effectExtent l="0" t="0" r="0" b="0"/>
                      <wp:wrapNone/>
                      <wp:docPr id="134835500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5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6309D7"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5pt,2.55pt" to="120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"/>
                  </w:pict>
                </mc:Fallback>
              </mc:AlternateContent>
            </w:r>
          </w:p>
        </w:tc>
        <w:tc>
          <w:tcPr>
            <w:tcW w:w="5814" w:type="dxa"/>
          </w:tcPr>
          <w:p w14:paraId="25C795A7" w14:textId="77777777" w:rsidR="00EF10E9" w:rsidRPr="00466C46" w:rsidRDefault="00EF10E9" w:rsidP="005D5CBD">
            <w:pPr>
              <w:pStyle w:val="Heading9"/>
              <w:spacing w:line="240" w:lineRule="auto"/>
              <w:ind w:right="-108"/>
              <w:jc w:val="center"/>
              <w:rPr>
                <w:rFonts w:ascii="Times New Roman" w:hAnsi="Times New Roman" w:cs="Times New Roman"/>
                <w:b/>
                <w:bCs/>
                <w:color w:val="auto"/>
                <w:sz w:val="26"/>
                <w:szCs w:val="26"/>
              </w:rPr>
            </w:pPr>
            <w:r w:rsidRPr="00466C46">
              <w:rPr>
                <w:rFonts w:ascii="Times New Roman" w:hAnsi="Times New Roman" w:cs="Times New Roman"/>
                <w:b/>
                <w:bCs/>
                <w:color w:val="auto"/>
                <w:sz w:val="26"/>
                <w:szCs w:val="26"/>
              </w:rPr>
              <w:t>CỘNG HÒA XÃ HỘI CHỦ NGHĨA VIỆT NAM</w:t>
            </w:r>
          </w:p>
          <w:p w14:paraId="74C4E7BB" w14:textId="77777777" w:rsidR="00EF10E9" w:rsidRPr="00466C46" w:rsidRDefault="00EF10E9" w:rsidP="005D5CBD">
            <w:pPr>
              <w:spacing w:after="0" w:line="240" w:lineRule="auto"/>
              <w:ind w:right="-108"/>
              <w:jc w:val="center"/>
              <w:rPr>
                <w:rFonts w:ascii="Times New Roman" w:hAnsi="Times New Roman"/>
                <w:b/>
                <w:bCs/>
                <w:sz w:val="28"/>
                <w:szCs w:val="27"/>
              </w:rPr>
            </w:pPr>
            <w:r w:rsidRPr="00466C46">
              <w:rPr>
                <w:rFonts w:ascii="Times New Roman" w:hAnsi="Times New Roman"/>
                <w:b/>
                <w:bCs/>
                <w:sz w:val="28"/>
                <w:szCs w:val="27"/>
              </w:rPr>
              <w:t>Độc lập - Tự do - Hạnh phúc</w:t>
            </w:r>
          </w:p>
          <w:p w14:paraId="40FAD663" w14:textId="77777777" w:rsidR="00EF10E9" w:rsidRPr="00466C46" w:rsidRDefault="00EF10E9" w:rsidP="005D5CBD">
            <w:pPr>
              <w:spacing w:after="0" w:line="240" w:lineRule="auto"/>
              <w:ind w:right="-108"/>
              <w:jc w:val="center"/>
              <w:rPr>
                <w:rFonts w:ascii="Times New Roman" w:hAnsi="Times New Roman"/>
                <w:szCs w:val="26"/>
                <w:vertAlign w:val="superscript"/>
              </w:rPr>
            </w:pPr>
            <w:r w:rsidRPr="00466C46">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387B8FA9" wp14:editId="7743094D">
                      <wp:simplePos x="0" y="0"/>
                      <wp:positionH relativeFrom="column">
                        <wp:posOffset>736600</wp:posOffset>
                      </wp:positionH>
                      <wp:positionV relativeFrom="paragraph">
                        <wp:posOffset>25400</wp:posOffset>
                      </wp:positionV>
                      <wp:extent cx="2160000" cy="0"/>
                      <wp:effectExtent l="0" t="0" r="0" b="0"/>
                      <wp:wrapNone/>
                      <wp:docPr id="193450608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91836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2pt" to="228.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b0+IwIAAD8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"/>
                  </w:pict>
                </mc:Fallback>
              </mc:AlternateContent>
            </w:r>
          </w:p>
        </w:tc>
      </w:tr>
      <w:tr w:rsidR="007346AF" w:rsidRPr="00466C46" w14:paraId="6A6A4AC3" w14:textId="77777777" w:rsidTr="007D71D6">
        <w:trPr>
          <w:trHeight w:val="576"/>
        </w:trPr>
        <w:tc>
          <w:tcPr>
            <w:tcW w:w="3926" w:type="dxa"/>
          </w:tcPr>
          <w:p w14:paraId="6ED3CD20" w14:textId="21D05B2C" w:rsidR="00EF10E9" w:rsidRPr="00466C46" w:rsidRDefault="00EF10E9" w:rsidP="0092718E">
            <w:pPr>
              <w:pStyle w:val="Heading3"/>
              <w:spacing w:before="0" w:after="0" w:line="240" w:lineRule="auto"/>
              <w:jc w:val="center"/>
              <w:rPr>
                <w:rFonts w:ascii="Times New Roman" w:hAnsi="Times New Roman" w:cs="Times New Roman"/>
                <w:bCs/>
                <w:color w:val="auto"/>
                <w:spacing w:val="8"/>
                <w:sz w:val="26"/>
                <w:szCs w:val="26"/>
              </w:rPr>
            </w:pPr>
            <w:r w:rsidRPr="00466C46">
              <w:rPr>
                <w:rFonts w:ascii="Times New Roman" w:hAnsi="Times New Roman" w:cs="Times New Roman"/>
                <w:bCs/>
                <w:color w:val="auto"/>
                <w:spacing w:val="8"/>
                <w:sz w:val="26"/>
                <w:szCs w:val="26"/>
              </w:rPr>
              <w:t xml:space="preserve">Số: </w:t>
            </w:r>
            <w:r w:rsidR="0092718E">
              <w:rPr>
                <w:rFonts w:ascii="Times New Roman" w:hAnsi="Times New Roman" w:cs="Times New Roman"/>
                <w:bCs/>
                <w:color w:val="auto"/>
                <w:spacing w:val="8"/>
                <w:sz w:val="26"/>
                <w:szCs w:val="26"/>
              </w:rPr>
              <w:t>4013</w:t>
            </w:r>
            <w:r w:rsidRPr="00466C46">
              <w:rPr>
                <w:rFonts w:ascii="Times New Roman" w:hAnsi="Times New Roman" w:cs="Times New Roman"/>
                <w:bCs/>
                <w:color w:val="auto"/>
                <w:spacing w:val="8"/>
                <w:sz w:val="26"/>
                <w:szCs w:val="26"/>
              </w:rPr>
              <w:t>/QĐ-UBND</w:t>
            </w:r>
          </w:p>
        </w:tc>
        <w:tc>
          <w:tcPr>
            <w:tcW w:w="5814" w:type="dxa"/>
          </w:tcPr>
          <w:p w14:paraId="4E7144D4" w14:textId="2823A798" w:rsidR="00EF10E9" w:rsidRPr="00466C46" w:rsidRDefault="00EF10E9" w:rsidP="0092718E">
            <w:pPr>
              <w:pStyle w:val="Heading4"/>
              <w:spacing w:before="0" w:after="0" w:line="240" w:lineRule="auto"/>
              <w:ind w:left="-173" w:right="-115" w:firstLine="130"/>
              <w:jc w:val="center"/>
              <w:rPr>
                <w:rFonts w:ascii="Times New Roman" w:hAnsi="Times New Roman" w:cs="Times New Roman"/>
                <w:bCs/>
                <w:color w:val="auto"/>
                <w:sz w:val="26"/>
                <w:szCs w:val="26"/>
              </w:rPr>
            </w:pPr>
            <w:r w:rsidRPr="00466C46">
              <w:rPr>
                <w:rFonts w:ascii="Times New Roman" w:hAnsi="Times New Roman" w:cs="Times New Roman"/>
                <w:bCs/>
                <w:color w:val="auto"/>
                <w:sz w:val="26"/>
                <w:szCs w:val="26"/>
                <w:lang w:val="vi-VN"/>
              </w:rPr>
              <w:t>Thành phố Hồ Chí Minh, ngày</w:t>
            </w:r>
            <w:r w:rsidR="009D5C3F" w:rsidRPr="00466C46">
              <w:rPr>
                <w:rFonts w:ascii="Times New Roman" w:hAnsi="Times New Roman" w:cs="Times New Roman"/>
                <w:bCs/>
                <w:color w:val="auto"/>
                <w:sz w:val="26"/>
                <w:szCs w:val="26"/>
              </w:rPr>
              <w:t xml:space="preserve"> </w:t>
            </w:r>
            <w:r w:rsidR="0092718E">
              <w:rPr>
                <w:rFonts w:ascii="Times New Roman" w:hAnsi="Times New Roman" w:cs="Times New Roman"/>
                <w:bCs/>
                <w:color w:val="auto"/>
                <w:sz w:val="26"/>
                <w:szCs w:val="26"/>
              </w:rPr>
              <w:t>30</w:t>
            </w:r>
            <w:r w:rsidR="002723C5" w:rsidRPr="00466C46">
              <w:rPr>
                <w:rFonts w:ascii="Times New Roman" w:hAnsi="Times New Roman" w:cs="Times New Roman"/>
                <w:bCs/>
                <w:color w:val="auto"/>
                <w:sz w:val="26"/>
                <w:szCs w:val="26"/>
              </w:rPr>
              <w:t xml:space="preserve"> </w:t>
            </w:r>
            <w:r w:rsidRPr="00466C46">
              <w:rPr>
                <w:rFonts w:ascii="Times New Roman" w:hAnsi="Times New Roman" w:cs="Times New Roman"/>
                <w:bCs/>
                <w:color w:val="auto"/>
                <w:sz w:val="26"/>
                <w:szCs w:val="26"/>
                <w:lang w:val="vi-VN"/>
              </w:rPr>
              <w:t xml:space="preserve">tháng </w:t>
            </w:r>
            <w:r w:rsidR="0092718E">
              <w:rPr>
                <w:rFonts w:ascii="Times New Roman" w:hAnsi="Times New Roman" w:cs="Times New Roman"/>
                <w:bCs/>
                <w:color w:val="auto"/>
                <w:sz w:val="26"/>
                <w:szCs w:val="26"/>
              </w:rPr>
              <w:t>6</w:t>
            </w:r>
            <w:r w:rsidRPr="00466C46">
              <w:rPr>
                <w:rFonts w:ascii="Times New Roman" w:hAnsi="Times New Roman" w:cs="Times New Roman"/>
                <w:bCs/>
                <w:color w:val="auto"/>
                <w:sz w:val="26"/>
                <w:szCs w:val="26"/>
                <w:lang w:val="vi-VN"/>
              </w:rPr>
              <w:t xml:space="preserve"> năm </w:t>
            </w:r>
            <w:r w:rsidR="005D53DC" w:rsidRPr="00466C46">
              <w:rPr>
                <w:rFonts w:ascii="Times New Roman" w:hAnsi="Times New Roman" w:cs="Times New Roman"/>
                <w:bCs/>
                <w:color w:val="auto"/>
                <w:sz w:val="26"/>
                <w:szCs w:val="26"/>
              </w:rPr>
              <w:t>202</w:t>
            </w:r>
            <w:r w:rsidR="009E1210" w:rsidRPr="00466C46">
              <w:rPr>
                <w:rFonts w:ascii="Times New Roman" w:hAnsi="Times New Roman" w:cs="Times New Roman"/>
                <w:bCs/>
                <w:color w:val="auto"/>
                <w:sz w:val="26"/>
                <w:szCs w:val="26"/>
              </w:rPr>
              <w:t>6</w:t>
            </w:r>
          </w:p>
        </w:tc>
      </w:tr>
    </w:tbl>
    <w:p w14:paraId="0AC2FB34" w14:textId="18D7E00E" w:rsidR="00EF10E9" w:rsidRPr="00466C46" w:rsidRDefault="00EF10E9" w:rsidP="005D5CBD">
      <w:pPr>
        <w:shd w:val="clear" w:color="auto" w:fill="FFFFFF"/>
        <w:spacing w:before="360" w:after="0" w:line="240" w:lineRule="auto"/>
        <w:jc w:val="center"/>
        <w:rPr>
          <w:rFonts w:ascii="Times New Roman" w:hAnsi="Times New Roman"/>
          <w:b/>
          <w:bCs/>
          <w:sz w:val="28"/>
          <w:szCs w:val="28"/>
          <w:lang w:val="vi-VN"/>
        </w:rPr>
      </w:pPr>
      <w:r w:rsidRPr="00466C46">
        <w:rPr>
          <w:rFonts w:ascii="Times New Roman" w:hAnsi="Times New Roman"/>
          <w:b/>
          <w:bCs/>
          <w:sz w:val="28"/>
          <w:szCs w:val="28"/>
          <w:lang w:val="vi-VN"/>
        </w:rPr>
        <w:t>QUYẾT ĐỊNH</w:t>
      </w:r>
    </w:p>
    <w:p w14:paraId="5CB8C49F" w14:textId="77777777" w:rsidR="00B72452" w:rsidRPr="00466C46" w:rsidRDefault="007A5CB4" w:rsidP="005D5CBD">
      <w:pPr>
        <w:widowControl w:val="0"/>
        <w:suppressAutoHyphens/>
        <w:spacing w:after="0" w:line="240" w:lineRule="auto"/>
        <w:jc w:val="center"/>
        <w:rPr>
          <w:rFonts w:ascii="Times New Roman" w:hAnsi="Times New Roman"/>
          <w:b/>
          <w:iCs/>
          <w:sz w:val="28"/>
          <w:szCs w:val="28"/>
          <w:lang w:eastAsia="zh-CN"/>
        </w:rPr>
      </w:pPr>
      <w:r w:rsidRPr="00466C46">
        <w:rPr>
          <w:rFonts w:ascii="Times New Roman" w:hAnsi="Times New Roman"/>
          <w:b/>
          <w:sz w:val="28"/>
          <w:szCs w:val="28"/>
          <w:lang w:eastAsia="zh-CN"/>
        </w:rPr>
        <w:t xml:space="preserve">Bãi bỏ </w:t>
      </w:r>
      <w:r w:rsidR="00A367E5" w:rsidRPr="00466C46">
        <w:rPr>
          <w:rFonts w:ascii="Times New Roman" w:hAnsi="Times New Roman"/>
          <w:b/>
          <w:iCs/>
          <w:sz w:val="28"/>
          <w:szCs w:val="28"/>
          <w:lang w:eastAsia="zh-CN"/>
        </w:rPr>
        <w:t xml:space="preserve">10 </w:t>
      </w:r>
      <w:r w:rsidR="004653E7" w:rsidRPr="00466C46">
        <w:rPr>
          <w:rFonts w:ascii="Times New Roman" w:hAnsi="Times New Roman"/>
          <w:b/>
          <w:iCs/>
          <w:sz w:val="28"/>
          <w:szCs w:val="28"/>
          <w:lang w:eastAsia="zh-CN"/>
        </w:rPr>
        <w:t>Quyết định</w:t>
      </w:r>
      <w:r w:rsidR="00431DF0" w:rsidRPr="00466C46">
        <w:rPr>
          <w:rFonts w:ascii="Times New Roman" w:hAnsi="Times New Roman"/>
          <w:b/>
          <w:iCs/>
          <w:sz w:val="28"/>
          <w:szCs w:val="28"/>
          <w:lang w:eastAsia="zh-CN"/>
        </w:rPr>
        <w:t xml:space="preserve">, Chỉ thị của </w:t>
      </w:r>
      <w:r w:rsidR="004653E7" w:rsidRPr="00466C46">
        <w:rPr>
          <w:rFonts w:ascii="Times New Roman" w:hAnsi="Times New Roman"/>
          <w:b/>
          <w:iCs/>
          <w:sz w:val="28"/>
          <w:szCs w:val="28"/>
          <w:lang w:eastAsia="zh-CN"/>
        </w:rPr>
        <w:t>Ủy ban</w:t>
      </w:r>
      <w:r w:rsidRPr="00466C46">
        <w:rPr>
          <w:rFonts w:ascii="Times New Roman" w:hAnsi="Times New Roman"/>
          <w:b/>
          <w:iCs/>
          <w:sz w:val="28"/>
          <w:szCs w:val="28"/>
          <w:lang w:eastAsia="zh-CN"/>
        </w:rPr>
        <w:t xml:space="preserve"> nhân dân</w:t>
      </w:r>
      <w:r w:rsidR="00431DF0" w:rsidRPr="00466C46">
        <w:rPr>
          <w:rFonts w:ascii="Times New Roman" w:hAnsi="Times New Roman"/>
          <w:b/>
          <w:iCs/>
          <w:sz w:val="28"/>
          <w:szCs w:val="28"/>
          <w:lang w:eastAsia="zh-CN"/>
        </w:rPr>
        <w:t xml:space="preserve"> các </w:t>
      </w:r>
      <w:r w:rsidR="00DE7BE9" w:rsidRPr="00466C46">
        <w:rPr>
          <w:rFonts w:ascii="Times New Roman" w:hAnsi="Times New Roman"/>
          <w:b/>
          <w:iCs/>
          <w:sz w:val="28"/>
          <w:szCs w:val="28"/>
          <w:lang w:eastAsia="zh-CN"/>
        </w:rPr>
        <w:t xml:space="preserve">tỉnh, thành phố </w:t>
      </w:r>
      <w:r w:rsidR="005F15DA" w:rsidRPr="00466C46">
        <w:rPr>
          <w:rFonts w:ascii="Times New Roman" w:hAnsi="Times New Roman"/>
          <w:b/>
          <w:iCs/>
          <w:sz w:val="28"/>
          <w:szCs w:val="28"/>
          <w:lang w:eastAsia="zh-CN"/>
        </w:rPr>
        <w:t>(Thành phố Hồ Chí Minh, Tỉnh Bình Dương, Tỉnh Bà Rịa – Vũng Tàu)</w:t>
      </w:r>
    </w:p>
    <w:p w14:paraId="5550A6BB" w14:textId="375BE1AD" w:rsidR="007A5CB4" w:rsidRPr="00466C46" w:rsidRDefault="00DE7BE9" w:rsidP="005D5CBD">
      <w:pPr>
        <w:widowControl w:val="0"/>
        <w:suppressAutoHyphens/>
        <w:spacing w:after="0" w:line="240" w:lineRule="auto"/>
        <w:jc w:val="center"/>
        <w:rPr>
          <w:rFonts w:ascii="Times New Roman" w:hAnsi="Times New Roman"/>
          <w:b/>
          <w:spacing w:val="-6"/>
          <w:sz w:val="28"/>
          <w:szCs w:val="28"/>
          <w:lang w:eastAsia="zh-CN"/>
        </w:rPr>
      </w:pPr>
      <w:r w:rsidRPr="00466C46">
        <w:rPr>
          <w:rFonts w:ascii="Times New Roman" w:hAnsi="Times New Roman"/>
          <w:b/>
          <w:iCs/>
          <w:spacing w:val="-6"/>
          <w:sz w:val="28"/>
          <w:szCs w:val="28"/>
          <w:lang w:eastAsia="zh-CN"/>
        </w:rPr>
        <w:t>ba</w:t>
      </w:r>
      <w:r w:rsidR="007A5CB4" w:rsidRPr="00466C46">
        <w:rPr>
          <w:rFonts w:ascii="Times New Roman" w:hAnsi="Times New Roman"/>
          <w:b/>
          <w:iCs/>
          <w:spacing w:val="-6"/>
          <w:sz w:val="28"/>
          <w:szCs w:val="28"/>
          <w:lang w:eastAsia="zh-CN"/>
        </w:rPr>
        <w:t xml:space="preserve">n hành trước ngày 01 tháng 7 năm 2025  </w:t>
      </w:r>
      <w:r w:rsidRPr="00466C46">
        <w:rPr>
          <w:rFonts w:ascii="Times New Roman" w:hAnsi="Times New Roman"/>
          <w:b/>
          <w:iCs/>
          <w:spacing w:val="-6"/>
          <w:sz w:val="28"/>
          <w:szCs w:val="28"/>
          <w:lang w:eastAsia="zh-CN"/>
        </w:rPr>
        <w:t>thuộc</w:t>
      </w:r>
      <w:r w:rsidR="00C532B3" w:rsidRPr="00466C46">
        <w:rPr>
          <w:rFonts w:ascii="Times New Roman" w:hAnsi="Times New Roman"/>
          <w:b/>
          <w:iCs/>
          <w:spacing w:val="-6"/>
          <w:sz w:val="28"/>
          <w:szCs w:val="28"/>
          <w:lang w:eastAsia="zh-CN"/>
        </w:rPr>
        <w:t xml:space="preserve"> lĩnh vực </w:t>
      </w:r>
      <w:r w:rsidRPr="00466C46">
        <w:rPr>
          <w:rFonts w:ascii="Times New Roman" w:hAnsi="Times New Roman"/>
          <w:b/>
          <w:iCs/>
          <w:spacing w:val="-6"/>
          <w:sz w:val="28"/>
          <w:szCs w:val="28"/>
          <w:lang w:eastAsia="zh-CN"/>
        </w:rPr>
        <w:t>tài chính</w:t>
      </w:r>
      <w:r w:rsidR="00C532B3" w:rsidRPr="00466C46">
        <w:rPr>
          <w:rFonts w:ascii="Times New Roman" w:hAnsi="Times New Roman"/>
          <w:b/>
          <w:iCs/>
          <w:spacing w:val="-6"/>
          <w:sz w:val="28"/>
          <w:szCs w:val="28"/>
          <w:lang w:eastAsia="zh-CN"/>
        </w:rPr>
        <w:t xml:space="preserve"> ngân sách</w:t>
      </w:r>
      <w:r w:rsidR="007A5CB4" w:rsidRPr="00466C46">
        <w:rPr>
          <w:rFonts w:ascii="Times New Roman" w:hAnsi="Times New Roman"/>
          <w:b/>
          <w:spacing w:val="-6"/>
          <w:sz w:val="28"/>
          <w:szCs w:val="28"/>
          <w:lang w:eastAsia="zh-CN"/>
        </w:rPr>
        <w:t xml:space="preserve"> </w:t>
      </w:r>
    </w:p>
    <w:p w14:paraId="43A1B3FE" w14:textId="38AADDD4" w:rsidR="007D71D6" w:rsidRPr="00466C46" w:rsidRDefault="007D71D6" w:rsidP="005D5CBD">
      <w:pPr>
        <w:shd w:val="clear" w:color="auto" w:fill="FFFFFF"/>
        <w:spacing w:after="0" w:line="240" w:lineRule="auto"/>
        <w:jc w:val="center"/>
        <w:rPr>
          <w:rFonts w:ascii="Times New Roman" w:hAnsi="Times New Roman"/>
          <w:b/>
          <w:bCs/>
          <w:sz w:val="28"/>
          <w:szCs w:val="28"/>
        </w:rPr>
      </w:pPr>
      <w:r w:rsidRPr="00466C46">
        <w:rPr>
          <w:rFonts w:ascii="Times New Roman" w:hAnsi="Times New Roman"/>
          <w:noProof/>
          <w:sz w:val="28"/>
          <w:szCs w:val="28"/>
        </w:rPr>
        <mc:AlternateContent>
          <mc:Choice Requires="wps">
            <w:drawing>
              <wp:anchor distT="0" distB="0" distL="114300" distR="114300" simplePos="0" relativeHeight="251661312" behindDoc="0" locked="0" layoutInCell="1" allowOverlap="1" wp14:anchorId="0BE7DEBB" wp14:editId="01A93F37">
                <wp:simplePos x="0" y="0"/>
                <wp:positionH relativeFrom="margin">
                  <wp:posOffset>2301875</wp:posOffset>
                </wp:positionH>
                <wp:positionV relativeFrom="paragraph">
                  <wp:posOffset>64135</wp:posOffset>
                </wp:positionV>
                <wp:extent cx="974725" cy="0"/>
                <wp:effectExtent l="0" t="0" r="0" b="0"/>
                <wp:wrapNone/>
                <wp:docPr id="179266758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4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F0A34F"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1.25pt,5.05pt" to="258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">
                <w10:wrap anchorx="margin"/>
              </v:line>
            </w:pict>
          </mc:Fallback>
        </mc:AlternateContent>
      </w:r>
    </w:p>
    <w:p w14:paraId="575943DB" w14:textId="69A275A1" w:rsidR="00EF10E9" w:rsidRPr="00466C46" w:rsidRDefault="00EF10E9" w:rsidP="005D5CBD">
      <w:pPr>
        <w:shd w:val="clear" w:color="auto" w:fill="FFFFFF"/>
        <w:spacing w:before="240" w:after="240" w:line="240" w:lineRule="auto"/>
        <w:ind w:firstLine="561"/>
        <w:jc w:val="center"/>
        <w:rPr>
          <w:rFonts w:ascii="Times New Roman" w:hAnsi="Times New Roman"/>
          <w:b/>
          <w:bCs/>
          <w:sz w:val="28"/>
          <w:szCs w:val="28"/>
        </w:rPr>
      </w:pPr>
      <w:r w:rsidRPr="00466C46">
        <w:rPr>
          <w:rFonts w:ascii="Times New Roman" w:hAnsi="Times New Roman"/>
          <w:b/>
          <w:bCs/>
          <w:sz w:val="28"/>
          <w:szCs w:val="28"/>
          <w:lang w:val="vi-VN"/>
        </w:rPr>
        <w:t>ỦY BAN NHÂN DÂN THÀNH PHỐ HỒ CHÍ MINH</w:t>
      </w:r>
    </w:p>
    <w:p w14:paraId="6CCF5951" w14:textId="77777777" w:rsidR="00DE7BE9" w:rsidRPr="00466C46" w:rsidRDefault="00DE7BE9" w:rsidP="005D5CBD">
      <w:pPr>
        <w:shd w:val="clear" w:color="auto" w:fill="FFFFFF"/>
        <w:spacing w:before="240" w:after="240" w:line="240" w:lineRule="auto"/>
        <w:ind w:firstLine="561"/>
        <w:jc w:val="center"/>
        <w:rPr>
          <w:rFonts w:ascii="Times New Roman" w:hAnsi="Times New Roman"/>
          <w:b/>
          <w:bCs/>
          <w:sz w:val="28"/>
          <w:szCs w:val="28"/>
        </w:rPr>
      </w:pPr>
    </w:p>
    <w:p w14:paraId="4402DAB2" w14:textId="77777777" w:rsidR="007D71D6" w:rsidRPr="00466C46" w:rsidRDefault="007D71D6" w:rsidP="005D5CBD">
      <w:pPr>
        <w:spacing w:before="120" w:after="120" w:line="240" w:lineRule="auto"/>
        <w:ind w:firstLine="567"/>
        <w:jc w:val="both"/>
        <w:rPr>
          <w:rFonts w:ascii="Times New Roman" w:eastAsia="Times New Roman" w:hAnsi="Times New Roman"/>
          <w:sz w:val="28"/>
          <w:szCs w:val="28"/>
          <w:lang w:val="vi-VN" w:eastAsia="vi-VN"/>
        </w:rPr>
      </w:pPr>
      <w:r w:rsidRPr="00466C46">
        <w:rPr>
          <w:rFonts w:ascii="Times New Roman" w:eastAsia="Times New Roman" w:hAnsi="Times New Roman"/>
          <w:i/>
          <w:sz w:val="28"/>
          <w:szCs w:val="28"/>
          <w:lang w:val="vi-VN" w:eastAsia="vi-VN"/>
        </w:rPr>
        <w:t>Căn cứ Luật Tổ chức chính quyền địa phương ngày 16 tháng 6 năm 2025</w:t>
      </w:r>
      <w:r w:rsidRPr="00466C46">
        <w:rPr>
          <w:rFonts w:ascii="Times New Roman" w:eastAsia="Times New Roman" w:hAnsi="Times New Roman"/>
          <w:i/>
          <w:iCs/>
          <w:sz w:val="28"/>
          <w:szCs w:val="28"/>
          <w:lang w:val="vi-VN" w:eastAsia="vi-VN"/>
        </w:rPr>
        <w:t>;</w:t>
      </w:r>
    </w:p>
    <w:p w14:paraId="3C8CAEB0" w14:textId="77777777" w:rsidR="007D71D6" w:rsidRPr="00466C46" w:rsidRDefault="007D71D6" w:rsidP="005D5CBD">
      <w:pPr>
        <w:spacing w:before="120" w:after="120" w:line="240" w:lineRule="auto"/>
        <w:ind w:firstLine="567"/>
        <w:jc w:val="both"/>
        <w:rPr>
          <w:rFonts w:ascii="Times New Roman" w:eastAsia="Times New Roman" w:hAnsi="Times New Roman"/>
          <w:i/>
          <w:iCs/>
          <w:sz w:val="28"/>
          <w:szCs w:val="28"/>
          <w:lang w:val="vi-VN" w:eastAsia="vi-VN"/>
        </w:rPr>
      </w:pPr>
      <w:r w:rsidRPr="00466C46">
        <w:rPr>
          <w:rFonts w:ascii="Times New Roman" w:eastAsia="Times New Roman" w:hAnsi="Times New Roman"/>
          <w:i/>
          <w:iCs/>
          <w:spacing w:val="4"/>
          <w:sz w:val="28"/>
          <w:szCs w:val="28"/>
          <w:lang w:val="vi-VN" w:eastAsia="vi-VN"/>
        </w:rPr>
        <w:t xml:space="preserve">Căn cứ Luật Ban hành văn bản quy phạm pháp luật ngày 19 tháng 02 </w:t>
      </w:r>
      <w:r w:rsidRPr="00466C46">
        <w:rPr>
          <w:rFonts w:ascii="Times New Roman" w:eastAsia="Times New Roman" w:hAnsi="Times New Roman"/>
          <w:i/>
          <w:iCs/>
          <w:spacing w:val="-4"/>
          <w:sz w:val="28"/>
          <w:szCs w:val="28"/>
          <w:lang w:val="vi-VN" w:eastAsia="vi-VN"/>
        </w:rPr>
        <w:t>năm 2025;</w:t>
      </w:r>
      <w:r w:rsidRPr="00466C46">
        <w:rPr>
          <w:rFonts w:ascii="Times New Roman" w:eastAsia="Times New Roman" w:hAnsi="Times New Roman"/>
          <w:i/>
          <w:iCs/>
          <w:spacing w:val="-4"/>
          <w:sz w:val="28"/>
          <w:szCs w:val="28"/>
          <w:lang w:eastAsia="vi-VN"/>
        </w:rPr>
        <w:t xml:space="preserve"> </w:t>
      </w:r>
      <w:r w:rsidRPr="00466C46">
        <w:rPr>
          <w:rFonts w:ascii="Times New Roman" w:eastAsia="Times New Roman" w:hAnsi="Times New Roman"/>
          <w:i/>
          <w:iCs/>
          <w:spacing w:val="-4"/>
          <w:sz w:val="28"/>
          <w:szCs w:val="28"/>
          <w:lang w:val="vi-VN" w:eastAsia="vi-VN"/>
        </w:rPr>
        <w:t xml:space="preserve">Luật sửa đổi, bổ sung một số điều của Luật Ban hành văn bản quy phạm </w:t>
      </w:r>
      <w:r w:rsidRPr="00466C46">
        <w:rPr>
          <w:rFonts w:ascii="Times New Roman" w:eastAsia="Times New Roman" w:hAnsi="Times New Roman"/>
          <w:i/>
          <w:iCs/>
          <w:sz w:val="28"/>
          <w:szCs w:val="28"/>
          <w:lang w:val="vi-VN" w:eastAsia="vi-VN"/>
        </w:rPr>
        <w:t>pháp luật ngày 25 tháng 6 năm 2025;</w:t>
      </w:r>
    </w:p>
    <w:p w14:paraId="1D792904" w14:textId="4B625EF9" w:rsidR="007D71D6" w:rsidRPr="00466C46" w:rsidRDefault="007D71D6" w:rsidP="005D5CBD">
      <w:pPr>
        <w:spacing w:before="120" w:after="120" w:line="240" w:lineRule="auto"/>
        <w:ind w:firstLine="567"/>
        <w:jc w:val="both"/>
        <w:rPr>
          <w:rFonts w:ascii="Times New Roman" w:eastAsia="Times New Roman" w:hAnsi="Times New Roman"/>
          <w:i/>
          <w:iCs/>
          <w:sz w:val="28"/>
          <w:szCs w:val="28"/>
          <w:lang w:val="vi-VN" w:eastAsia="vi-VN"/>
        </w:rPr>
      </w:pPr>
      <w:r w:rsidRPr="00466C46">
        <w:rPr>
          <w:rFonts w:ascii="Times New Roman" w:eastAsia="Times New Roman" w:hAnsi="Times New Roman"/>
          <w:i/>
          <w:iCs/>
          <w:spacing w:val="2"/>
          <w:sz w:val="28"/>
          <w:szCs w:val="28"/>
          <w:lang w:val="vi-VN" w:eastAsia="vi-VN"/>
        </w:rPr>
        <w:t>Căn cứ Nghị định số 78/2025/NĐ-CP ngày 01 tháng 4 năm 2025 của Chính</w:t>
      </w:r>
      <w:r w:rsidRPr="00466C46">
        <w:rPr>
          <w:rFonts w:ascii="Times New Roman" w:eastAsia="Times New Roman" w:hAnsi="Times New Roman"/>
          <w:i/>
          <w:iCs/>
          <w:sz w:val="28"/>
          <w:szCs w:val="28"/>
          <w:lang w:val="vi-VN" w:eastAsia="vi-VN"/>
        </w:rPr>
        <w:t xml:space="preserve"> phủ về quy định chi tiết một số điều và biện pháp để tổ chức, hướng dẫn thi hành Luật Ban hành văn bản quy phạm pháp luật;</w:t>
      </w:r>
    </w:p>
    <w:p w14:paraId="17E253BF" w14:textId="476406A5" w:rsidR="0016396A" w:rsidRPr="00466C46" w:rsidRDefault="0016396A" w:rsidP="005D5CBD">
      <w:pPr>
        <w:spacing w:before="120" w:after="120" w:line="240" w:lineRule="auto"/>
        <w:ind w:firstLine="567"/>
        <w:jc w:val="both"/>
        <w:rPr>
          <w:rFonts w:ascii="Times New Roman" w:eastAsia="Times New Roman" w:hAnsi="Times New Roman"/>
          <w:i/>
          <w:iCs/>
          <w:spacing w:val="2"/>
          <w:sz w:val="28"/>
          <w:szCs w:val="28"/>
          <w:lang w:val="vi-VN" w:eastAsia="vi-VN"/>
        </w:rPr>
      </w:pPr>
      <w:r w:rsidRPr="00466C46">
        <w:rPr>
          <w:rFonts w:ascii="Times New Roman" w:eastAsia="Times New Roman" w:hAnsi="Times New Roman"/>
          <w:i/>
          <w:iCs/>
          <w:spacing w:val="2"/>
          <w:sz w:val="28"/>
          <w:szCs w:val="28"/>
          <w:lang w:val="vi-VN" w:eastAsia="vi-VN"/>
        </w:rPr>
        <w:t>Căn cứ Nghị định số 79/2025/NĐ-CP ngày 01 tháng 4 năm 2025 của Chính phủ về kiểm tra, rà soát, hệ thống hoá và xử lý văn bản quy phạm pháp luật;</w:t>
      </w:r>
    </w:p>
    <w:p w14:paraId="7245F37A" w14:textId="77777777" w:rsidR="00D060C0" w:rsidRPr="00466C46" w:rsidRDefault="007D71D6" w:rsidP="005D5CBD">
      <w:pPr>
        <w:spacing w:before="120" w:after="120" w:line="240" w:lineRule="auto"/>
        <w:ind w:firstLine="567"/>
        <w:jc w:val="both"/>
        <w:rPr>
          <w:rFonts w:ascii="Times New Roman" w:eastAsia="Times New Roman" w:hAnsi="Times New Roman"/>
          <w:i/>
          <w:iCs/>
          <w:sz w:val="28"/>
          <w:szCs w:val="28"/>
          <w:lang w:val="vi-VN" w:eastAsia="vi-VN"/>
        </w:rPr>
      </w:pPr>
      <w:r w:rsidRPr="00466C46">
        <w:rPr>
          <w:rFonts w:ascii="Times New Roman" w:eastAsia="Times New Roman" w:hAnsi="Times New Roman"/>
          <w:i/>
          <w:iCs/>
          <w:sz w:val="28"/>
          <w:szCs w:val="28"/>
          <w:lang w:val="vi-VN" w:eastAsia="vi-VN"/>
        </w:rPr>
        <w:t xml:space="preserve">Căn cứ Nghị định số 187/2025/NĐ-CP ngày 01 tháng 7 năm 2025 của </w:t>
      </w:r>
      <w:r w:rsidRPr="00466C46">
        <w:rPr>
          <w:rFonts w:ascii="Times New Roman" w:eastAsia="Times New Roman" w:hAnsi="Times New Roman"/>
          <w:i/>
          <w:iCs/>
          <w:spacing w:val="6"/>
          <w:sz w:val="28"/>
          <w:szCs w:val="28"/>
          <w:lang w:val="vi-VN" w:eastAsia="vi-VN"/>
        </w:rPr>
        <w:t>Chính phủ sửa đổi, bổ sung một số điều của Nghị định số 78/2025/NĐ-CP ngày 01 tháng 4 năm 2025 của Chính phủ quy định chi tiết một số điều và biện</w:t>
      </w:r>
      <w:r w:rsidRPr="00466C46">
        <w:rPr>
          <w:rFonts w:ascii="Times New Roman" w:eastAsia="Times New Roman" w:hAnsi="Times New Roman"/>
          <w:i/>
          <w:iCs/>
          <w:sz w:val="28"/>
          <w:szCs w:val="28"/>
          <w:lang w:val="vi-VN" w:eastAsia="vi-VN"/>
        </w:rPr>
        <w:t xml:space="preserve">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53F54B21" w14:textId="0C749DAE" w:rsidR="006E3778" w:rsidRPr="00466C46" w:rsidRDefault="0016396A" w:rsidP="009F79CB">
      <w:pPr>
        <w:spacing w:before="120" w:after="120" w:line="240" w:lineRule="auto"/>
        <w:ind w:firstLine="567"/>
        <w:jc w:val="both"/>
        <w:rPr>
          <w:rFonts w:ascii="Times New Roman" w:hAnsi="Times New Roman"/>
          <w:b/>
          <w:bCs/>
          <w:sz w:val="28"/>
          <w:szCs w:val="28"/>
          <w:lang w:val="vi-VN"/>
        </w:rPr>
      </w:pPr>
      <w:r w:rsidRPr="00466C46">
        <w:rPr>
          <w:rFonts w:ascii="Times New Roman" w:eastAsia="Times New Roman" w:hAnsi="Times New Roman"/>
          <w:i/>
          <w:iCs/>
          <w:sz w:val="28"/>
          <w:szCs w:val="28"/>
          <w:lang w:val="vi-VN" w:eastAsia="vi-VN"/>
        </w:rPr>
        <w:t xml:space="preserve">Theo đề nghị của Giám đốc Sở Tài chính tại </w:t>
      </w:r>
      <w:r w:rsidR="00165ABC" w:rsidRPr="00466C46">
        <w:rPr>
          <w:rFonts w:ascii="Times New Roman" w:hAnsi="Times New Roman"/>
          <w:i/>
          <w:iCs/>
          <w:sz w:val="28"/>
          <w:szCs w:val="28"/>
        </w:rPr>
        <w:t xml:space="preserve">Tờ trình 14595/TTr-STC ngày 04 tháng 6 năm 2026, Công văn số 16796/STC-KTPC ngày 24 tháng 6 năm 2026; ý kiến của Sở Tư pháp tại </w:t>
      </w:r>
      <w:r w:rsidR="00165ABC" w:rsidRPr="00466C46">
        <w:rPr>
          <w:rFonts w:ascii="Times New Roman" w:hAnsi="Times New Roman"/>
          <w:i/>
          <w:sz w:val="28"/>
          <w:szCs w:val="28"/>
        </w:rPr>
        <w:t>Công văn số 6220/STP-KTrVB ngày 02 tháng 6 năm 2026, Công văn số 7313/STP-KTrVB ngày 22 tháng 6 năm 2026</w:t>
      </w:r>
      <w:r w:rsidR="00165ABC" w:rsidRPr="00466C46">
        <w:rPr>
          <w:rFonts w:ascii="Times New Roman" w:hAnsi="Times New Roman"/>
          <w:i/>
          <w:iCs/>
          <w:sz w:val="28"/>
          <w:szCs w:val="28"/>
        </w:rPr>
        <w:t xml:space="preserve"> </w:t>
      </w:r>
      <w:r w:rsidRPr="00466C46">
        <w:rPr>
          <w:rFonts w:ascii="Times New Roman" w:eastAsia="Times New Roman" w:hAnsi="Times New Roman"/>
          <w:i/>
          <w:iCs/>
          <w:sz w:val="28"/>
          <w:szCs w:val="28"/>
          <w:lang w:val="vi-VN" w:eastAsia="vi-VN"/>
        </w:rPr>
        <w:t xml:space="preserve">và ý </w:t>
      </w:r>
      <w:r w:rsidR="00165ABC" w:rsidRPr="00466C46">
        <w:rPr>
          <w:rFonts w:ascii="Times New Roman" w:eastAsia="Times New Roman" w:hAnsi="Times New Roman"/>
          <w:i/>
          <w:iCs/>
          <w:sz w:val="28"/>
          <w:szCs w:val="28"/>
          <w:lang w:eastAsia="vi-VN"/>
        </w:rPr>
        <w:t>thống nhất của Thành viên Ủy ban nhân dân Thành phố</w:t>
      </w:r>
      <w:r w:rsidR="00E15D04" w:rsidRPr="00466C46">
        <w:rPr>
          <w:rFonts w:ascii="Times New Roman" w:eastAsia="Times New Roman" w:hAnsi="Times New Roman"/>
          <w:i/>
          <w:iCs/>
          <w:sz w:val="28"/>
          <w:szCs w:val="28"/>
          <w:lang w:val="vi-VN" w:eastAsia="vi-VN"/>
        </w:rPr>
        <w:t>.</w:t>
      </w:r>
    </w:p>
    <w:p w14:paraId="2C7F8FFB" w14:textId="7219699B" w:rsidR="00EF10E9" w:rsidRPr="00466C46" w:rsidRDefault="00EF10E9" w:rsidP="009F79CB">
      <w:pPr>
        <w:shd w:val="clear" w:color="auto" w:fill="FFFFFF"/>
        <w:spacing w:before="240" w:after="240" w:line="240" w:lineRule="auto"/>
        <w:ind w:firstLine="567"/>
        <w:jc w:val="center"/>
        <w:rPr>
          <w:rFonts w:ascii="Times New Roman" w:hAnsi="Times New Roman"/>
          <w:b/>
          <w:bCs/>
          <w:sz w:val="28"/>
          <w:szCs w:val="28"/>
        </w:rPr>
      </w:pPr>
      <w:r w:rsidRPr="00466C46">
        <w:rPr>
          <w:rFonts w:ascii="Times New Roman" w:hAnsi="Times New Roman"/>
          <w:b/>
          <w:bCs/>
          <w:sz w:val="28"/>
          <w:szCs w:val="28"/>
          <w:lang w:val="vi-VN"/>
        </w:rPr>
        <w:t>QUYẾT ĐỊNH:</w:t>
      </w:r>
    </w:p>
    <w:p w14:paraId="376042AC" w14:textId="163D01D8" w:rsidR="00A12A42" w:rsidRPr="00466C46" w:rsidRDefault="00EF10E9" w:rsidP="00A12A42">
      <w:pPr>
        <w:shd w:val="clear" w:color="auto" w:fill="FFFFFF"/>
        <w:spacing w:before="120" w:after="120" w:line="240" w:lineRule="auto"/>
        <w:ind w:firstLine="567"/>
        <w:jc w:val="both"/>
        <w:rPr>
          <w:rFonts w:ascii="Times New Roman" w:hAnsi="Times New Roman"/>
          <w:b/>
          <w:sz w:val="28"/>
          <w:szCs w:val="28"/>
          <w:lang w:eastAsia="zh-CN"/>
        </w:rPr>
      </w:pPr>
      <w:r w:rsidRPr="00466C46">
        <w:rPr>
          <w:rFonts w:ascii="Times New Roman" w:hAnsi="Times New Roman"/>
          <w:b/>
          <w:bCs/>
          <w:sz w:val="28"/>
          <w:szCs w:val="28"/>
          <w:lang w:val="vi-VN"/>
        </w:rPr>
        <w:t xml:space="preserve">Điều 1. </w:t>
      </w:r>
      <w:bookmarkStart w:id="0" w:name="_Hlk158756573"/>
      <w:r w:rsidR="00941942" w:rsidRPr="00466C46">
        <w:rPr>
          <w:rFonts w:ascii="Times New Roman" w:hAnsi="Times New Roman"/>
          <w:b/>
          <w:bCs/>
          <w:sz w:val="28"/>
          <w:szCs w:val="28"/>
        </w:rPr>
        <w:t>Bãi bỏ toàn bộ</w:t>
      </w:r>
      <w:r w:rsidR="00DE7BE9" w:rsidRPr="00466C46">
        <w:rPr>
          <w:rFonts w:ascii="Times New Roman" w:hAnsi="Times New Roman"/>
          <w:b/>
          <w:iCs/>
          <w:sz w:val="28"/>
          <w:szCs w:val="28"/>
          <w:lang w:eastAsia="zh-CN"/>
        </w:rPr>
        <w:t xml:space="preserve"> </w:t>
      </w:r>
      <w:r w:rsidR="00E660BE" w:rsidRPr="00466C46">
        <w:rPr>
          <w:rFonts w:ascii="Times New Roman" w:hAnsi="Times New Roman"/>
          <w:b/>
          <w:iCs/>
          <w:sz w:val="28"/>
          <w:szCs w:val="28"/>
          <w:lang w:eastAsia="zh-CN"/>
        </w:rPr>
        <w:t>10</w:t>
      </w:r>
      <w:r w:rsidR="00A12A42" w:rsidRPr="00466C46">
        <w:rPr>
          <w:rFonts w:ascii="Times New Roman" w:hAnsi="Times New Roman"/>
          <w:b/>
          <w:iCs/>
          <w:sz w:val="28"/>
          <w:szCs w:val="28"/>
          <w:lang w:eastAsia="zh-CN"/>
        </w:rPr>
        <w:t xml:space="preserve"> Quyết định, Chỉ thị của Ủy ban nhân dân các tỉnh, thành phố (Thành phố Hồ Chí Minh, Tỉnh Bình Dương, Tỉnh Bà Rịa – Vũng Tàu) ban hành trước ngày 01 tháng 7 năm 2025 thuộc lĩnh vực tài chính ngân sách</w:t>
      </w:r>
      <w:r w:rsidR="00A12A42" w:rsidRPr="00466C46">
        <w:rPr>
          <w:rFonts w:ascii="Times New Roman" w:hAnsi="Times New Roman"/>
          <w:b/>
          <w:sz w:val="28"/>
          <w:szCs w:val="28"/>
          <w:lang w:eastAsia="zh-CN"/>
        </w:rPr>
        <w:t xml:space="preserve"> </w:t>
      </w:r>
    </w:p>
    <w:p w14:paraId="19A9200F" w14:textId="2B83C1CE" w:rsidR="00941942" w:rsidRPr="00466C46" w:rsidRDefault="00941942" w:rsidP="00AD6F23">
      <w:pPr>
        <w:shd w:val="clear" w:color="auto" w:fill="FFFFFF"/>
        <w:spacing w:before="180" w:after="180" w:line="240" w:lineRule="auto"/>
        <w:ind w:firstLine="562"/>
        <w:jc w:val="both"/>
        <w:rPr>
          <w:rFonts w:ascii="Times New Roman" w:hAnsi="Times New Roman"/>
          <w:bCs/>
          <w:sz w:val="28"/>
          <w:szCs w:val="28"/>
        </w:rPr>
      </w:pPr>
      <w:r w:rsidRPr="00466C46">
        <w:rPr>
          <w:rFonts w:ascii="Times New Roman" w:hAnsi="Times New Roman"/>
          <w:bCs/>
          <w:sz w:val="28"/>
          <w:szCs w:val="28"/>
        </w:rPr>
        <w:lastRenderedPageBreak/>
        <w:t xml:space="preserve">1. </w:t>
      </w:r>
      <w:r w:rsidR="00C205F1" w:rsidRPr="00466C46">
        <w:rPr>
          <w:rFonts w:ascii="Times New Roman" w:hAnsi="Times New Roman"/>
          <w:bCs/>
          <w:sz w:val="28"/>
          <w:szCs w:val="28"/>
        </w:rPr>
        <w:t>Quyết định số 164/2004/QĐ-UBND ngày 07 tháng 7 năm 2004 của Ủy ban nhân dân Thành phố Hồ Chí Minh quy định về thời hạn nộp báo cáo quyết toán và xét duyệt, thẩm định quyết toán ngân sách năm</w:t>
      </w:r>
      <w:r w:rsidR="00DE7BE9" w:rsidRPr="00466C46">
        <w:rPr>
          <w:rFonts w:ascii="Times New Roman" w:hAnsi="Times New Roman"/>
          <w:bCs/>
          <w:sz w:val="28"/>
          <w:szCs w:val="28"/>
        </w:rPr>
        <w:t>.</w:t>
      </w:r>
    </w:p>
    <w:p w14:paraId="10C7D988" w14:textId="77777777" w:rsidR="00247D0B" w:rsidRDefault="002F7ECD" w:rsidP="00247D0B">
      <w:pPr>
        <w:shd w:val="clear" w:color="auto" w:fill="FFFFFF"/>
        <w:spacing w:before="180" w:after="180" w:line="240" w:lineRule="auto"/>
        <w:ind w:firstLine="562"/>
        <w:jc w:val="both"/>
        <w:rPr>
          <w:rFonts w:ascii="Times New Roman" w:hAnsi="Times New Roman"/>
          <w:bCs/>
          <w:sz w:val="28"/>
          <w:szCs w:val="28"/>
        </w:rPr>
      </w:pPr>
      <w:r w:rsidRPr="00466C46">
        <w:rPr>
          <w:rFonts w:ascii="Times New Roman" w:hAnsi="Times New Roman"/>
          <w:bCs/>
          <w:sz w:val="28"/>
          <w:szCs w:val="28"/>
        </w:rPr>
        <w:t>2</w:t>
      </w:r>
      <w:r w:rsidR="00307168" w:rsidRPr="00466C46">
        <w:rPr>
          <w:rFonts w:ascii="Times New Roman" w:hAnsi="Times New Roman"/>
          <w:bCs/>
          <w:sz w:val="28"/>
          <w:szCs w:val="28"/>
        </w:rPr>
        <w:t>. Quyết định số 115/2005/QĐ-UBND ngày 07 tháng 7 năm 2005 của Ủy ban nhân dân Thành phố Hồ Chí Minh về sử dụng nguồn thu từ đấu giá quyền sử dụng đất.</w:t>
      </w:r>
    </w:p>
    <w:p w14:paraId="680C4D4C" w14:textId="7A3B223D" w:rsidR="002F7ECD" w:rsidRPr="00247D0B" w:rsidRDefault="002F7ECD" w:rsidP="00247D0B">
      <w:pPr>
        <w:shd w:val="clear" w:color="auto" w:fill="FFFFFF"/>
        <w:spacing w:before="180" w:after="180" w:line="240" w:lineRule="auto"/>
        <w:ind w:firstLine="562"/>
        <w:jc w:val="both"/>
        <w:rPr>
          <w:rFonts w:ascii="Times New Roman" w:hAnsi="Times New Roman"/>
          <w:bCs/>
          <w:sz w:val="28"/>
          <w:szCs w:val="28"/>
        </w:rPr>
      </w:pPr>
      <w:r w:rsidRPr="00466C46">
        <w:rPr>
          <w:rFonts w:ascii="Times New Roman" w:hAnsi="Times New Roman"/>
          <w:bCs/>
          <w:sz w:val="28"/>
          <w:szCs w:val="28"/>
        </w:rPr>
        <w:t xml:space="preserve">3. </w:t>
      </w:r>
      <w:r w:rsidRPr="00466C46">
        <w:rPr>
          <w:rFonts w:ascii="Times New Roman" w:hAnsi="Times New Roman"/>
          <w:color w:val="000000"/>
          <w:sz w:val="28"/>
          <w:szCs w:val="28"/>
        </w:rPr>
        <w:t xml:space="preserve">Chỉ thị </w:t>
      </w:r>
      <w:r w:rsidR="00A81206">
        <w:rPr>
          <w:rFonts w:ascii="Times New Roman" w:hAnsi="Times New Roman"/>
          <w:color w:val="000000"/>
          <w:sz w:val="28"/>
          <w:szCs w:val="28"/>
        </w:rPr>
        <w:t xml:space="preserve">số </w:t>
      </w:r>
      <w:r w:rsidRPr="00466C46">
        <w:rPr>
          <w:rFonts w:ascii="Times New Roman" w:hAnsi="Times New Roman"/>
          <w:color w:val="000000"/>
          <w:sz w:val="28"/>
          <w:szCs w:val="28"/>
        </w:rPr>
        <w:t>03/2009/CT-UBND ngày 23</w:t>
      </w:r>
      <w:r w:rsidR="00AD6F23" w:rsidRPr="00466C46">
        <w:rPr>
          <w:rFonts w:ascii="Times New Roman" w:hAnsi="Times New Roman"/>
          <w:color w:val="000000"/>
          <w:sz w:val="28"/>
          <w:szCs w:val="28"/>
          <w:lang w:val="vi-VN"/>
        </w:rPr>
        <w:t xml:space="preserve"> tháng </w:t>
      </w:r>
      <w:r w:rsidRPr="00466C46">
        <w:rPr>
          <w:rFonts w:ascii="Times New Roman" w:hAnsi="Times New Roman"/>
          <w:color w:val="000000"/>
          <w:sz w:val="28"/>
          <w:szCs w:val="28"/>
        </w:rPr>
        <w:t>02</w:t>
      </w:r>
      <w:r w:rsidR="00AD6F23" w:rsidRPr="00466C46">
        <w:rPr>
          <w:rFonts w:ascii="Times New Roman" w:hAnsi="Times New Roman"/>
          <w:color w:val="000000"/>
          <w:sz w:val="28"/>
          <w:szCs w:val="28"/>
          <w:lang w:val="vi-VN"/>
        </w:rPr>
        <w:t xml:space="preserve"> năm </w:t>
      </w:r>
      <w:r w:rsidRPr="00466C46">
        <w:rPr>
          <w:rFonts w:ascii="Times New Roman" w:hAnsi="Times New Roman"/>
          <w:color w:val="000000"/>
          <w:sz w:val="28"/>
          <w:szCs w:val="28"/>
        </w:rPr>
        <w:t xml:space="preserve">2009 của </w:t>
      </w:r>
      <w:r w:rsidR="006E3778" w:rsidRPr="00466C46">
        <w:rPr>
          <w:rFonts w:ascii="Times New Roman" w:hAnsi="Times New Roman"/>
          <w:color w:val="000000"/>
          <w:sz w:val="28"/>
          <w:szCs w:val="28"/>
        </w:rPr>
        <w:t>Ủy</w:t>
      </w:r>
      <w:r w:rsidRPr="00466C46">
        <w:rPr>
          <w:rFonts w:ascii="Times New Roman" w:hAnsi="Times New Roman"/>
          <w:color w:val="000000"/>
          <w:sz w:val="28"/>
          <w:szCs w:val="28"/>
        </w:rPr>
        <w:t xml:space="preserve"> ban nhân dân Thành phố Hồ Chí Minh về thực hiện nghiêm các chính sách tài khoá và thực hiện các kết luận, kiến nghị của cơ quan kiểm toán, thanh tra.</w:t>
      </w:r>
    </w:p>
    <w:p w14:paraId="4DB12076" w14:textId="651E3628" w:rsidR="00307168" w:rsidRPr="00466C46" w:rsidRDefault="002F7ECD" w:rsidP="00AD6F23">
      <w:pPr>
        <w:shd w:val="clear" w:color="auto" w:fill="FFFFFF"/>
        <w:spacing w:before="180" w:after="180" w:line="240" w:lineRule="auto"/>
        <w:ind w:firstLine="562"/>
        <w:jc w:val="both"/>
        <w:rPr>
          <w:rFonts w:ascii="Times New Roman" w:hAnsi="Times New Roman"/>
          <w:bCs/>
          <w:sz w:val="28"/>
          <w:szCs w:val="28"/>
        </w:rPr>
      </w:pPr>
      <w:r w:rsidRPr="00466C46">
        <w:rPr>
          <w:rFonts w:ascii="Times New Roman" w:hAnsi="Times New Roman"/>
          <w:bCs/>
          <w:sz w:val="28"/>
          <w:szCs w:val="28"/>
        </w:rPr>
        <w:t>4</w:t>
      </w:r>
      <w:r w:rsidR="00307168" w:rsidRPr="00466C46">
        <w:rPr>
          <w:rFonts w:ascii="Times New Roman" w:hAnsi="Times New Roman"/>
          <w:bCs/>
          <w:sz w:val="28"/>
          <w:szCs w:val="28"/>
        </w:rPr>
        <w:t>. Quyết định số 20/2013/QĐ-UBND ngày 24 tháng 6 năm 2013 của Ủy ban nhân dân Thành phố Hồ Chí Minh về ban hành cơ chế hỗ trợ từ ngân sách nhà nước để thực hiện Chương trình mục tiêu quốc gia về xây dựng nông thôn mới trên địa bàn Thành phố Hồ Chí Minh giai đoạn 2010 - 2020.</w:t>
      </w:r>
    </w:p>
    <w:p w14:paraId="1256C26E" w14:textId="3CAAA8E1" w:rsidR="00307168" w:rsidRPr="00466C46" w:rsidRDefault="002F7ECD" w:rsidP="00AD6F23">
      <w:pPr>
        <w:shd w:val="clear" w:color="auto" w:fill="FFFFFF"/>
        <w:spacing w:before="180" w:after="180" w:line="240" w:lineRule="auto"/>
        <w:ind w:firstLine="562"/>
        <w:jc w:val="both"/>
        <w:rPr>
          <w:rFonts w:ascii="Times New Roman" w:hAnsi="Times New Roman"/>
          <w:bCs/>
          <w:spacing w:val="-2"/>
          <w:sz w:val="28"/>
          <w:szCs w:val="28"/>
        </w:rPr>
      </w:pPr>
      <w:r w:rsidRPr="00466C46">
        <w:rPr>
          <w:rFonts w:ascii="Times New Roman" w:hAnsi="Times New Roman"/>
          <w:bCs/>
          <w:spacing w:val="-2"/>
          <w:sz w:val="28"/>
          <w:szCs w:val="28"/>
        </w:rPr>
        <w:t>5</w:t>
      </w:r>
      <w:r w:rsidR="00307168" w:rsidRPr="00466C46">
        <w:rPr>
          <w:rFonts w:ascii="Times New Roman" w:hAnsi="Times New Roman"/>
          <w:bCs/>
          <w:spacing w:val="-2"/>
          <w:sz w:val="28"/>
          <w:szCs w:val="28"/>
        </w:rPr>
        <w:t>. Quyết định số 54/2016/QĐ-UBND ngày 10 tháng 12 năm 2016 của Ủy ban nhân dân Thành phố Hồ Chí Minh quy định phân cấp nguồn thu, nhiệm vụ chi cho từng cấp ngân sách ở Thành phố và tỷ lệ phần trăm (%) phân chia các khoản thu giữa ngân sách các cấp ở Thành phố thời kỳ ổn định ngân sách 2017-2020.</w:t>
      </w:r>
    </w:p>
    <w:p w14:paraId="20558E1F" w14:textId="5AA84ACF" w:rsidR="00307168" w:rsidRPr="00466C46" w:rsidRDefault="002F7ECD" w:rsidP="00AD6F23">
      <w:pPr>
        <w:shd w:val="clear" w:color="auto" w:fill="FFFFFF"/>
        <w:spacing w:before="180" w:after="180" w:line="240" w:lineRule="auto"/>
        <w:ind w:firstLine="562"/>
        <w:jc w:val="both"/>
        <w:rPr>
          <w:rFonts w:ascii="Times New Roman" w:hAnsi="Times New Roman"/>
          <w:bCs/>
          <w:sz w:val="28"/>
          <w:szCs w:val="28"/>
        </w:rPr>
      </w:pPr>
      <w:r w:rsidRPr="00466C46">
        <w:rPr>
          <w:rFonts w:ascii="Times New Roman" w:hAnsi="Times New Roman"/>
          <w:bCs/>
          <w:sz w:val="28"/>
          <w:szCs w:val="28"/>
        </w:rPr>
        <w:t>6</w:t>
      </w:r>
      <w:r w:rsidR="00307168" w:rsidRPr="00466C46">
        <w:rPr>
          <w:rFonts w:ascii="Times New Roman" w:hAnsi="Times New Roman"/>
          <w:bCs/>
          <w:sz w:val="28"/>
          <w:szCs w:val="28"/>
        </w:rPr>
        <w:t>. Quyết định số 55/2016/QĐ-UBND ngày 10 tháng 12 năm 2016 của Ủy ban nhân dân Thành phố Hồ Chí Minh về giao chỉ tiêu dự toán thu - chi ngân sách nhà nước năm 2017.</w:t>
      </w:r>
    </w:p>
    <w:p w14:paraId="23C4D5CF" w14:textId="23298849" w:rsidR="002F7ECD" w:rsidRPr="00466C46" w:rsidRDefault="002F7ECD" w:rsidP="00AD6F23">
      <w:pPr>
        <w:shd w:val="clear" w:color="auto" w:fill="FFFFFF"/>
        <w:spacing w:before="180" w:after="180" w:line="240" w:lineRule="auto"/>
        <w:ind w:firstLine="562"/>
        <w:jc w:val="both"/>
        <w:rPr>
          <w:rFonts w:ascii="Times New Roman" w:hAnsi="Times New Roman"/>
          <w:bCs/>
          <w:sz w:val="28"/>
          <w:szCs w:val="28"/>
        </w:rPr>
      </w:pPr>
      <w:r w:rsidRPr="00466C46">
        <w:rPr>
          <w:rFonts w:ascii="Times New Roman" w:hAnsi="Times New Roman"/>
          <w:bCs/>
          <w:sz w:val="28"/>
          <w:szCs w:val="28"/>
        </w:rPr>
        <w:t>7. Quyết định số 63/2017/QĐ-UBND ngày 20 tháng 12 năm 2017 của Ủy ban nhân dân Thành phố Hồ Chí Minh quy định phân cấp nguồn thu chậm nộp ngân sách địa phương cho từng cấp ngân sách.</w:t>
      </w:r>
    </w:p>
    <w:p w14:paraId="0BABD640" w14:textId="3454EC69" w:rsidR="002F7ECD" w:rsidRPr="00466C46" w:rsidRDefault="002F7ECD" w:rsidP="00AD6F23">
      <w:pPr>
        <w:shd w:val="clear" w:color="auto" w:fill="FFFFFF"/>
        <w:spacing w:before="180" w:after="180" w:line="240" w:lineRule="auto"/>
        <w:ind w:firstLine="562"/>
        <w:jc w:val="both"/>
        <w:rPr>
          <w:rFonts w:ascii="Times New Roman" w:hAnsi="Times New Roman"/>
          <w:bCs/>
          <w:sz w:val="28"/>
          <w:szCs w:val="28"/>
        </w:rPr>
      </w:pPr>
      <w:r w:rsidRPr="00466C46">
        <w:rPr>
          <w:rFonts w:ascii="Times New Roman" w:hAnsi="Times New Roman"/>
          <w:bCs/>
          <w:sz w:val="28"/>
          <w:szCs w:val="28"/>
        </w:rPr>
        <w:t>8. Quyết định số 05/2021/QĐ-UBND ngày 26 tháng 3 năm 2021 của Ủy ban nhân dân Thành phố Hồ Chí Minh quy định giao nhiệm vụ thu, chi cho thành phố Thủ Đức và tỷ lệ phần trăm phân chia các khoản thu giữa các cấp ngân sách trên địa bàn thành phố Thủ Đức năm 2021.</w:t>
      </w:r>
    </w:p>
    <w:p w14:paraId="72D8D139" w14:textId="1C24DDB9" w:rsidR="002F7ECD" w:rsidRPr="00466C46" w:rsidRDefault="002F7ECD" w:rsidP="00AD6F23">
      <w:pPr>
        <w:shd w:val="clear" w:color="auto" w:fill="FFFFFF"/>
        <w:spacing w:before="180" w:after="180" w:line="240" w:lineRule="auto"/>
        <w:ind w:firstLine="562"/>
        <w:jc w:val="both"/>
        <w:rPr>
          <w:rFonts w:ascii="Times New Roman" w:hAnsi="Times New Roman"/>
          <w:bCs/>
          <w:sz w:val="28"/>
          <w:szCs w:val="28"/>
        </w:rPr>
      </w:pPr>
      <w:r w:rsidRPr="00466C46">
        <w:rPr>
          <w:rFonts w:ascii="Times New Roman" w:hAnsi="Times New Roman"/>
          <w:bCs/>
          <w:sz w:val="28"/>
          <w:szCs w:val="28"/>
        </w:rPr>
        <w:t xml:space="preserve">9. Quyết định số 44/2022/QĐ-UBND ngày 12 tháng 12 năm 2022 </w:t>
      </w:r>
      <w:r w:rsidR="006E3778" w:rsidRPr="00466C46">
        <w:rPr>
          <w:rFonts w:ascii="Times New Roman" w:hAnsi="Times New Roman"/>
          <w:bCs/>
          <w:sz w:val="28"/>
          <w:szCs w:val="28"/>
        </w:rPr>
        <w:t>của</w:t>
      </w:r>
      <w:r w:rsidR="006E3778" w:rsidRPr="00466C46">
        <w:rPr>
          <w:rFonts w:ascii="Times New Roman" w:hAnsi="Times New Roman"/>
          <w:bCs/>
          <w:sz w:val="28"/>
          <w:szCs w:val="28"/>
          <w:lang w:val="vi-VN"/>
        </w:rPr>
        <w:t xml:space="preserve"> </w:t>
      </w:r>
      <w:r w:rsidRPr="00466C46">
        <w:rPr>
          <w:rFonts w:ascii="Times New Roman" w:hAnsi="Times New Roman"/>
          <w:bCs/>
          <w:sz w:val="28"/>
          <w:szCs w:val="28"/>
        </w:rPr>
        <w:t>Ủy ban nhân dân Thành phố Hồ Chí Minh về giao tỷ lệ phần trăm (%) phân chia các khoản thu giữa các cấp ngân sách ở Thành phố Hồ Chí Minh giai đoạn 2023-2025.</w:t>
      </w:r>
    </w:p>
    <w:p w14:paraId="47E8BE07" w14:textId="2DA4B09F" w:rsidR="005D5CBD" w:rsidRPr="00466C46" w:rsidRDefault="002F7ECD" w:rsidP="00AD6F23">
      <w:pPr>
        <w:shd w:val="clear" w:color="auto" w:fill="FFFFFF"/>
        <w:spacing w:before="180" w:after="180" w:line="240" w:lineRule="auto"/>
        <w:ind w:firstLine="562"/>
        <w:jc w:val="both"/>
        <w:rPr>
          <w:rFonts w:ascii="Times New Roman" w:hAnsi="Times New Roman"/>
          <w:bCs/>
          <w:sz w:val="28"/>
          <w:szCs w:val="28"/>
        </w:rPr>
      </w:pPr>
      <w:r w:rsidRPr="00466C46">
        <w:rPr>
          <w:rFonts w:ascii="Times New Roman" w:hAnsi="Times New Roman"/>
          <w:bCs/>
          <w:sz w:val="28"/>
          <w:szCs w:val="28"/>
        </w:rPr>
        <w:t>10</w:t>
      </w:r>
      <w:r w:rsidR="005D5CBD" w:rsidRPr="00466C46">
        <w:rPr>
          <w:rFonts w:ascii="Times New Roman" w:hAnsi="Times New Roman"/>
          <w:bCs/>
          <w:sz w:val="28"/>
          <w:szCs w:val="28"/>
        </w:rPr>
        <w:t>. Quyết định số 17/2023/QĐ-UBND ngày 25 tháng 5 năm 2023 của Ủy ban nhân dân tỉnh Bình Dương quy định thời hạn gửi báo cáo quyết toán ngân sách và thời gian xét duyệt, thẩm định quyết toán ngân sách năm của các đơn vị dự toán trên địa bàn tỉnh Bình Dương.</w:t>
      </w:r>
    </w:p>
    <w:p w14:paraId="7FD84C69" w14:textId="77777777" w:rsidR="00C90042" w:rsidRPr="00466C46" w:rsidRDefault="00C90042" w:rsidP="00AD6F23">
      <w:pPr>
        <w:shd w:val="clear" w:color="auto" w:fill="FFFFFF"/>
        <w:spacing w:before="180" w:after="180" w:line="240" w:lineRule="auto"/>
        <w:ind w:firstLine="562"/>
        <w:jc w:val="both"/>
        <w:rPr>
          <w:rFonts w:ascii="Times New Roman" w:hAnsi="Times New Roman"/>
          <w:b/>
          <w:bCs/>
          <w:sz w:val="28"/>
          <w:szCs w:val="28"/>
        </w:rPr>
      </w:pPr>
      <w:r w:rsidRPr="00466C46">
        <w:rPr>
          <w:rFonts w:ascii="Times New Roman" w:hAnsi="Times New Roman"/>
          <w:b/>
          <w:bCs/>
          <w:sz w:val="28"/>
          <w:szCs w:val="28"/>
        </w:rPr>
        <w:t>Điều 2. Điều khoản thi hành</w:t>
      </w:r>
    </w:p>
    <w:p w14:paraId="27F8514E" w14:textId="77777777" w:rsidR="00C90042" w:rsidRPr="00466C46" w:rsidRDefault="00C90042" w:rsidP="00AD6F23">
      <w:pPr>
        <w:shd w:val="clear" w:color="auto" w:fill="FFFFFF"/>
        <w:spacing w:before="180" w:after="180" w:line="240" w:lineRule="auto"/>
        <w:ind w:firstLine="562"/>
        <w:jc w:val="both"/>
        <w:rPr>
          <w:rFonts w:ascii="Times New Roman" w:hAnsi="Times New Roman"/>
          <w:sz w:val="28"/>
          <w:szCs w:val="28"/>
        </w:rPr>
      </w:pPr>
      <w:r w:rsidRPr="00466C46">
        <w:rPr>
          <w:rFonts w:ascii="Times New Roman" w:hAnsi="Times New Roman"/>
          <w:sz w:val="28"/>
          <w:szCs w:val="28"/>
        </w:rPr>
        <w:t>1. Quyết định này có hiệu lực kể từ ngày ký ban hành.</w:t>
      </w:r>
    </w:p>
    <w:p w14:paraId="7C53EC3B" w14:textId="61C4DD2E" w:rsidR="00C90042" w:rsidRPr="00466C46" w:rsidRDefault="00C90042" w:rsidP="00AD6F23">
      <w:pPr>
        <w:shd w:val="clear" w:color="auto" w:fill="FFFFFF"/>
        <w:spacing w:before="180" w:after="180" w:line="240" w:lineRule="auto"/>
        <w:ind w:firstLine="562"/>
        <w:jc w:val="both"/>
        <w:rPr>
          <w:rFonts w:ascii="Times New Roman" w:hAnsi="Times New Roman"/>
          <w:sz w:val="28"/>
          <w:szCs w:val="28"/>
        </w:rPr>
      </w:pPr>
      <w:r w:rsidRPr="00466C46">
        <w:rPr>
          <w:rFonts w:ascii="Times New Roman" w:hAnsi="Times New Roman"/>
          <w:sz w:val="28"/>
          <w:szCs w:val="28"/>
        </w:rPr>
        <w:t xml:space="preserve">2. Chánh Văn phòng Ủy ban nhân dân Thành phố, Giám đốc Sở Tài chính, </w:t>
      </w:r>
      <w:r w:rsidR="009C68F6" w:rsidRPr="00466C46">
        <w:rPr>
          <w:rFonts w:ascii="Times New Roman" w:hAnsi="Times New Roman"/>
          <w:sz w:val="28"/>
          <w:szCs w:val="28"/>
        </w:rPr>
        <w:t xml:space="preserve">Trưởng Thuế Thành phố Hồ Chí Minh, Chi cục Trưởng Chi cục Hải quan Khu </w:t>
      </w:r>
      <w:r w:rsidR="009C68F6" w:rsidRPr="00466C46">
        <w:rPr>
          <w:rFonts w:ascii="Times New Roman" w:hAnsi="Times New Roman"/>
          <w:sz w:val="28"/>
          <w:szCs w:val="28"/>
        </w:rPr>
        <w:lastRenderedPageBreak/>
        <w:t xml:space="preserve">vực II, Giám đốc Kho bạc Nhà nước Khu vực II, </w:t>
      </w:r>
      <w:r w:rsidRPr="00466C46">
        <w:rPr>
          <w:rFonts w:ascii="Times New Roman" w:hAnsi="Times New Roman"/>
          <w:sz w:val="28"/>
          <w:szCs w:val="28"/>
        </w:rPr>
        <w:t>Thủ trưởng các Sở, ban, ngành Thành phố</w:t>
      </w:r>
      <w:r w:rsidR="0010659B" w:rsidRPr="00466C46">
        <w:rPr>
          <w:rFonts w:ascii="Times New Roman" w:hAnsi="Times New Roman"/>
          <w:sz w:val="28"/>
          <w:szCs w:val="28"/>
        </w:rPr>
        <w:t>, Chủ tịch Ủy ban nhân dân các xã, phường, đặc khu</w:t>
      </w:r>
      <w:r w:rsidRPr="00466C46">
        <w:rPr>
          <w:rFonts w:ascii="Times New Roman" w:hAnsi="Times New Roman"/>
          <w:sz w:val="28"/>
          <w:szCs w:val="28"/>
        </w:rPr>
        <w:t xml:space="preserve"> và các tổ chức, cá nhân có liên quan chịu trách nhiệm thi hành Quyết định này./.</w:t>
      </w:r>
    </w:p>
    <w:p w14:paraId="0445ABB1" w14:textId="77777777" w:rsidR="00C90042" w:rsidRPr="00466C46" w:rsidRDefault="00C90042" w:rsidP="005D5CBD">
      <w:pPr>
        <w:shd w:val="clear" w:color="auto" w:fill="FFFFFF"/>
        <w:spacing w:before="120" w:after="0" w:line="240" w:lineRule="auto"/>
        <w:ind w:firstLine="709"/>
        <w:jc w:val="both"/>
        <w:rPr>
          <w:rFonts w:ascii="Times New Roman" w:hAnsi="Times New Roman"/>
          <w:sz w:val="28"/>
          <w:szCs w:val="28"/>
        </w:rPr>
      </w:pPr>
    </w:p>
    <w:tbl>
      <w:tblPr>
        <w:tblW w:w="9072" w:type="dxa"/>
        <w:tblLook w:val="01E0" w:firstRow="1" w:lastRow="1" w:firstColumn="1" w:lastColumn="1" w:noHBand="0" w:noVBand="0"/>
      </w:tblPr>
      <w:tblGrid>
        <w:gridCol w:w="4503"/>
        <w:gridCol w:w="4569"/>
      </w:tblGrid>
      <w:tr w:rsidR="00A45904" w:rsidRPr="00466C46" w14:paraId="637B4F5E" w14:textId="77777777" w:rsidTr="004D7FF5">
        <w:trPr>
          <w:trHeight w:val="3110"/>
        </w:trPr>
        <w:tc>
          <w:tcPr>
            <w:tcW w:w="4503" w:type="dxa"/>
          </w:tcPr>
          <w:bookmarkEnd w:id="0"/>
          <w:p w14:paraId="37B0145C" w14:textId="77777777" w:rsidR="00EF10E9" w:rsidRPr="00466C46" w:rsidRDefault="00EF10E9" w:rsidP="005D5CBD">
            <w:pPr>
              <w:spacing w:after="0" w:line="240" w:lineRule="auto"/>
              <w:jc w:val="both"/>
              <w:rPr>
                <w:rFonts w:ascii="Times New Roman" w:hAnsi="Times New Roman"/>
                <w:b/>
                <w:i/>
                <w:sz w:val="24"/>
                <w:lang w:val="vi-VN"/>
              </w:rPr>
            </w:pPr>
            <w:r w:rsidRPr="00466C46">
              <w:rPr>
                <w:rFonts w:ascii="Times New Roman" w:hAnsi="Times New Roman"/>
                <w:b/>
                <w:i/>
                <w:sz w:val="24"/>
                <w:lang w:val="vi-VN"/>
              </w:rPr>
              <w:t>Nơi nhận:</w:t>
            </w:r>
          </w:p>
          <w:p w14:paraId="7909D619" w14:textId="748971F0" w:rsidR="00EF10E9" w:rsidRPr="00466C46" w:rsidRDefault="00EF10E9" w:rsidP="005D5CBD">
            <w:pPr>
              <w:spacing w:after="0" w:line="240" w:lineRule="auto"/>
              <w:jc w:val="both"/>
              <w:rPr>
                <w:rFonts w:ascii="Times New Roman" w:hAnsi="Times New Roman"/>
                <w:lang w:val="vi-VN"/>
              </w:rPr>
            </w:pPr>
            <w:r w:rsidRPr="00466C46">
              <w:rPr>
                <w:rFonts w:ascii="Times New Roman" w:hAnsi="Times New Roman"/>
                <w:lang w:val="vi-VN"/>
              </w:rPr>
              <w:t>- Như Điề</w:t>
            </w:r>
            <w:r w:rsidR="00AC1F2B" w:rsidRPr="00466C46">
              <w:rPr>
                <w:rFonts w:ascii="Times New Roman" w:hAnsi="Times New Roman"/>
                <w:lang w:val="vi-VN"/>
              </w:rPr>
              <w:t xml:space="preserve">u </w:t>
            </w:r>
            <w:r w:rsidR="004D7FF5" w:rsidRPr="00466C46">
              <w:rPr>
                <w:rFonts w:ascii="Times New Roman" w:hAnsi="Times New Roman"/>
              </w:rPr>
              <w:t>2</w:t>
            </w:r>
            <w:r w:rsidRPr="00466C46">
              <w:rPr>
                <w:rFonts w:ascii="Times New Roman" w:hAnsi="Times New Roman"/>
                <w:lang w:val="vi-VN"/>
              </w:rPr>
              <w:t>;</w:t>
            </w:r>
          </w:p>
          <w:p w14:paraId="5D620B85" w14:textId="411A6061" w:rsidR="004D7FF5" w:rsidRPr="00466C46" w:rsidRDefault="00EF10E9" w:rsidP="005D5CBD">
            <w:pPr>
              <w:spacing w:after="0" w:line="240" w:lineRule="auto"/>
              <w:jc w:val="both"/>
              <w:rPr>
                <w:rFonts w:ascii="Times New Roman" w:hAnsi="Times New Roman"/>
              </w:rPr>
            </w:pPr>
            <w:r w:rsidRPr="00466C46">
              <w:rPr>
                <w:rFonts w:ascii="Times New Roman" w:hAnsi="Times New Roman"/>
                <w:lang w:val="vi-VN"/>
              </w:rPr>
              <w:t xml:space="preserve">- </w:t>
            </w:r>
            <w:r w:rsidR="004D7FF5" w:rsidRPr="00466C46">
              <w:rPr>
                <w:rFonts w:ascii="Times New Roman" w:hAnsi="Times New Roman"/>
              </w:rPr>
              <w:t>Bộ T</w:t>
            </w:r>
            <w:r w:rsidR="002519B7" w:rsidRPr="00466C46">
              <w:rPr>
                <w:rFonts w:ascii="Times New Roman" w:hAnsi="Times New Roman"/>
              </w:rPr>
              <w:t>ài chính</w:t>
            </w:r>
            <w:r w:rsidR="004D7FF5" w:rsidRPr="00466C46">
              <w:rPr>
                <w:rFonts w:ascii="Times New Roman" w:hAnsi="Times New Roman"/>
              </w:rPr>
              <w:t>;</w:t>
            </w:r>
          </w:p>
          <w:p w14:paraId="7AB88297" w14:textId="62F78F2A" w:rsidR="00D060C0" w:rsidRPr="00466C46" w:rsidRDefault="004D7FF5" w:rsidP="005D5CBD">
            <w:pPr>
              <w:spacing w:after="0" w:line="240" w:lineRule="auto"/>
              <w:jc w:val="both"/>
              <w:rPr>
                <w:rFonts w:ascii="Times New Roman" w:hAnsi="Times New Roman"/>
              </w:rPr>
            </w:pPr>
            <w:r w:rsidRPr="00466C46">
              <w:rPr>
                <w:rFonts w:ascii="Times New Roman" w:hAnsi="Times New Roman"/>
              </w:rPr>
              <w:t>- Cục Ki</w:t>
            </w:r>
            <w:r w:rsidR="000E528C" w:rsidRPr="00466C46">
              <w:rPr>
                <w:rFonts w:ascii="Times New Roman" w:hAnsi="Times New Roman"/>
                <w:lang w:val="vi-VN"/>
              </w:rPr>
              <w:t>ể</w:t>
            </w:r>
            <w:r w:rsidRPr="00466C46">
              <w:rPr>
                <w:rFonts w:ascii="Times New Roman" w:hAnsi="Times New Roman"/>
              </w:rPr>
              <w:t xml:space="preserve">m tra văn bản và </w:t>
            </w:r>
            <w:r w:rsidR="00DB6986" w:rsidRPr="00466C46">
              <w:rPr>
                <w:rFonts w:ascii="Times New Roman" w:hAnsi="Times New Roman"/>
              </w:rPr>
              <w:t xml:space="preserve">Tổ chức </w:t>
            </w:r>
            <w:r w:rsidRPr="00466C46">
              <w:rPr>
                <w:rFonts w:ascii="Times New Roman" w:hAnsi="Times New Roman"/>
              </w:rPr>
              <w:t xml:space="preserve"> </w:t>
            </w:r>
          </w:p>
          <w:p w14:paraId="28420CD4" w14:textId="40F04E21" w:rsidR="004D7FF5" w:rsidRPr="00466C46" w:rsidRDefault="00D060C0" w:rsidP="005D5CBD">
            <w:pPr>
              <w:spacing w:after="0" w:line="240" w:lineRule="auto"/>
              <w:jc w:val="both"/>
              <w:rPr>
                <w:rFonts w:ascii="Times New Roman" w:hAnsi="Times New Roman"/>
              </w:rPr>
            </w:pPr>
            <w:r w:rsidRPr="00466C46">
              <w:rPr>
                <w:rFonts w:ascii="Times New Roman" w:hAnsi="Times New Roman"/>
              </w:rPr>
              <w:t xml:space="preserve">  </w:t>
            </w:r>
            <w:r w:rsidR="00861B43" w:rsidRPr="00466C46">
              <w:rPr>
                <w:rFonts w:ascii="Times New Roman" w:hAnsi="Times New Roman"/>
              </w:rPr>
              <w:t>t</w:t>
            </w:r>
            <w:r w:rsidR="00245F85" w:rsidRPr="00466C46">
              <w:rPr>
                <w:rFonts w:ascii="Times New Roman" w:hAnsi="Times New Roman"/>
              </w:rPr>
              <w:t>hi hành pháp luật</w:t>
            </w:r>
            <w:r w:rsidR="004D7FF5" w:rsidRPr="00466C46">
              <w:rPr>
                <w:rFonts w:ascii="Times New Roman" w:hAnsi="Times New Roman"/>
              </w:rPr>
              <w:t xml:space="preserve"> – Bộ Tư pháp;</w:t>
            </w:r>
          </w:p>
          <w:p w14:paraId="096784A2" w14:textId="75A08EBE" w:rsidR="00EF10E9" w:rsidRPr="00466C46" w:rsidRDefault="004D7FF5" w:rsidP="005D5CBD">
            <w:pPr>
              <w:spacing w:after="0" w:line="240" w:lineRule="auto"/>
              <w:jc w:val="both"/>
              <w:rPr>
                <w:rFonts w:ascii="Times New Roman" w:hAnsi="Times New Roman"/>
                <w:lang w:val="vi-VN"/>
              </w:rPr>
            </w:pPr>
            <w:r w:rsidRPr="00466C46">
              <w:rPr>
                <w:rFonts w:ascii="Times New Roman" w:hAnsi="Times New Roman"/>
              </w:rPr>
              <w:t xml:space="preserve">- </w:t>
            </w:r>
            <w:r w:rsidR="00EF10E9" w:rsidRPr="00466C46">
              <w:rPr>
                <w:rFonts w:ascii="Times New Roman" w:hAnsi="Times New Roman"/>
                <w:lang w:val="vi-VN"/>
              </w:rPr>
              <w:t>Thường trực Thành ủy;</w:t>
            </w:r>
          </w:p>
          <w:p w14:paraId="635F36E4" w14:textId="3CBA8B3B" w:rsidR="004D7FF5" w:rsidRPr="00466C46" w:rsidRDefault="00EF10E9" w:rsidP="005D5CBD">
            <w:pPr>
              <w:spacing w:after="0" w:line="240" w:lineRule="auto"/>
              <w:jc w:val="both"/>
              <w:rPr>
                <w:rFonts w:ascii="Times New Roman" w:hAnsi="Times New Roman"/>
              </w:rPr>
            </w:pPr>
            <w:r w:rsidRPr="00466C46">
              <w:rPr>
                <w:rFonts w:ascii="Times New Roman" w:hAnsi="Times New Roman"/>
                <w:lang w:val="vi-VN"/>
              </w:rPr>
              <w:t>- Thường trực HĐND Thành phố;</w:t>
            </w:r>
          </w:p>
          <w:p w14:paraId="3D033959" w14:textId="79BECB52" w:rsidR="00EF10E9" w:rsidRPr="00466C46" w:rsidRDefault="00EF10E9" w:rsidP="005D5CBD">
            <w:pPr>
              <w:spacing w:after="0" w:line="240" w:lineRule="auto"/>
              <w:jc w:val="both"/>
              <w:rPr>
                <w:rFonts w:ascii="Times New Roman" w:hAnsi="Times New Roman"/>
              </w:rPr>
            </w:pPr>
            <w:r w:rsidRPr="00466C46">
              <w:rPr>
                <w:rFonts w:ascii="Times New Roman" w:hAnsi="Times New Roman"/>
                <w:lang w:val="vi-VN"/>
              </w:rPr>
              <w:t xml:space="preserve">- </w:t>
            </w:r>
            <w:r w:rsidR="00701F21" w:rsidRPr="00466C46">
              <w:rPr>
                <w:rFonts w:ascii="Times New Roman" w:hAnsi="Times New Roman"/>
              </w:rPr>
              <w:t>Thành viên UBNDTP;</w:t>
            </w:r>
          </w:p>
          <w:p w14:paraId="3FBBD3CA" w14:textId="5B587F28" w:rsidR="00EF10E9" w:rsidRPr="00466C46" w:rsidRDefault="00EF10E9" w:rsidP="005D5CBD">
            <w:pPr>
              <w:spacing w:after="0" w:line="240" w:lineRule="auto"/>
              <w:jc w:val="both"/>
              <w:rPr>
                <w:rFonts w:ascii="Times New Roman" w:hAnsi="Times New Roman"/>
              </w:rPr>
            </w:pPr>
            <w:r w:rsidRPr="00466C46">
              <w:rPr>
                <w:rFonts w:ascii="Times New Roman" w:hAnsi="Times New Roman"/>
                <w:lang w:val="vi-VN"/>
              </w:rPr>
              <w:t xml:space="preserve">- </w:t>
            </w:r>
            <w:r w:rsidR="00AA44D3" w:rsidRPr="00466C46">
              <w:rPr>
                <w:rFonts w:ascii="Times New Roman" w:hAnsi="Times New Roman"/>
                <w:lang w:val="vi-VN"/>
              </w:rPr>
              <w:t xml:space="preserve">VPUB: </w:t>
            </w:r>
            <w:r w:rsidR="00AA44D3" w:rsidRPr="00466C46">
              <w:rPr>
                <w:rFonts w:ascii="Times New Roman" w:hAnsi="Times New Roman"/>
              </w:rPr>
              <w:t xml:space="preserve">các </w:t>
            </w:r>
            <w:r w:rsidR="00AA44D3" w:rsidRPr="00466C46">
              <w:rPr>
                <w:rFonts w:ascii="Times New Roman" w:hAnsi="Times New Roman"/>
                <w:lang w:val="vi-VN"/>
              </w:rPr>
              <w:t>CPVP;</w:t>
            </w:r>
          </w:p>
          <w:p w14:paraId="372EBFA4" w14:textId="278AFFC7" w:rsidR="00AA44D3" w:rsidRPr="00466C46" w:rsidRDefault="00AA44D3" w:rsidP="005D5CBD">
            <w:pPr>
              <w:spacing w:after="0" w:line="240" w:lineRule="auto"/>
              <w:jc w:val="both"/>
              <w:rPr>
                <w:rFonts w:ascii="Times New Roman" w:hAnsi="Times New Roman"/>
              </w:rPr>
            </w:pPr>
            <w:r w:rsidRPr="00466C46">
              <w:rPr>
                <w:rFonts w:ascii="Times New Roman" w:hAnsi="Times New Roman"/>
              </w:rPr>
              <w:t>- Trung tâm thông tin điện tử Thành phố;</w:t>
            </w:r>
          </w:p>
          <w:p w14:paraId="1A8339DB" w14:textId="2B624FBD" w:rsidR="00701F21" w:rsidRPr="00466C46" w:rsidRDefault="00701F21" w:rsidP="005D5CBD">
            <w:pPr>
              <w:spacing w:after="0" w:line="240" w:lineRule="auto"/>
              <w:jc w:val="both"/>
              <w:rPr>
                <w:rFonts w:ascii="Times New Roman" w:hAnsi="Times New Roman"/>
              </w:rPr>
            </w:pPr>
            <w:r w:rsidRPr="00466C46">
              <w:rPr>
                <w:rFonts w:ascii="Times New Roman" w:hAnsi="Times New Roman"/>
              </w:rPr>
              <w:t>- Các phòng NCTH;</w:t>
            </w:r>
          </w:p>
          <w:p w14:paraId="55FE666B" w14:textId="6B8DEDE2" w:rsidR="00022CC2" w:rsidRPr="00466C46" w:rsidRDefault="00D060C0" w:rsidP="005D5CBD">
            <w:pPr>
              <w:spacing w:after="0" w:line="240" w:lineRule="auto"/>
              <w:jc w:val="both"/>
              <w:rPr>
                <w:rFonts w:ascii="Times New Roman" w:hAnsi="Times New Roman"/>
                <w:lang w:val="vi-VN"/>
              </w:rPr>
            </w:pPr>
            <w:r w:rsidRPr="00466C46">
              <w:rPr>
                <w:rFonts w:ascii="Times New Roman" w:hAnsi="Times New Roman"/>
              </w:rPr>
              <w:t>- Lưu: VT, (</w:t>
            </w:r>
            <w:r w:rsidR="00701F21" w:rsidRPr="00466C46">
              <w:rPr>
                <w:rFonts w:ascii="Times New Roman" w:hAnsi="Times New Roman"/>
              </w:rPr>
              <w:t>KT</w:t>
            </w:r>
            <w:r w:rsidRPr="00466C46">
              <w:rPr>
                <w:rFonts w:ascii="Times New Roman" w:hAnsi="Times New Roman"/>
              </w:rPr>
              <w:t>/</w:t>
            </w:r>
            <w:r w:rsidR="00701F21" w:rsidRPr="00466C46">
              <w:rPr>
                <w:rFonts w:ascii="Times New Roman" w:hAnsi="Times New Roman"/>
              </w:rPr>
              <w:t>BTh</w:t>
            </w:r>
            <w:r w:rsidR="00022CC2" w:rsidRPr="00466C46">
              <w:rPr>
                <w:rFonts w:ascii="Times New Roman" w:hAnsi="Times New Roman"/>
              </w:rPr>
              <w:t>).</w:t>
            </w:r>
            <w:r w:rsidR="00EF10E9" w:rsidRPr="00466C46">
              <w:rPr>
                <w:rFonts w:ascii="Times New Roman" w:hAnsi="Times New Roman"/>
                <w:lang w:val="vi-VN"/>
              </w:rPr>
              <w:t xml:space="preserve"> </w:t>
            </w:r>
          </w:p>
          <w:p w14:paraId="2625D1EC" w14:textId="55BC9287" w:rsidR="00EF10E9" w:rsidRPr="00466C46" w:rsidRDefault="00EF10E9" w:rsidP="005D5CBD">
            <w:pPr>
              <w:spacing w:after="0" w:line="240" w:lineRule="auto"/>
              <w:jc w:val="both"/>
              <w:rPr>
                <w:rFonts w:ascii="Times New Roman" w:hAnsi="Times New Roman"/>
                <w:lang w:val="vi-VN"/>
              </w:rPr>
            </w:pPr>
          </w:p>
        </w:tc>
        <w:tc>
          <w:tcPr>
            <w:tcW w:w="4569" w:type="dxa"/>
          </w:tcPr>
          <w:p w14:paraId="6D186A00" w14:textId="77777777" w:rsidR="007B5C4A" w:rsidRPr="00466C46" w:rsidRDefault="007B5C4A" w:rsidP="005D5CBD">
            <w:pPr>
              <w:spacing w:after="0" w:line="240" w:lineRule="auto"/>
              <w:jc w:val="center"/>
              <w:rPr>
                <w:rFonts w:ascii="Times New Roman" w:hAnsi="Times New Roman"/>
                <w:b/>
                <w:sz w:val="28"/>
                <w:szCs w:val="28"/>
                <w:lang w:val="vi-VN"/>
              </w:rPr>
            </w:pPr>
            <w:r w:rsidRPr="00466C46">
              <w:rPr>
                <w:rFonts w:ascii="Times New Roman" w:hAnsi="Times New Roman"/>
                <w:b/>
                <w:sz w:val="28"/>
                <w:szCs w:val="28"/>
                <w:lang w:val="vi-VN"/>
              </w:rPr>
              <w:t>TM. ỦY BAN NHÂN DÂN</w:t>
            </w:r>
          </w:p>
          <w:p w14:paraId="6D6D625C" w14:textId="75383EBC" w:rsidR="00022CC2" w:rsidRPr="00466C46" w:rsidRDefault="00082A51" w:rsidP="005D5CBD">
            <w:pPr>
              <w:tabs>
                <w:tab w:val="center" w:pos="4320"/>
                <w:tab w:val="right" w:pos="8640"/>
              </w:tabs>
              <w:spacing w:after="0" w:line="240" w:lineRule="auto"/>
              <w:jc w:val="center"/>
              <w:rPr>
                <w:rFonts w:ascii="Times New Roman" w:hAnsi="Times New Roman"/>
                <w:b/>
                <w:sz w:val="28"/>
                <w:szCs w:val="28"/>
                <w:lang w:val="vi-VN"/>
              </w:rPr>
            </w:pPr>
            <w:r w:rsidRPr="00466C46">
              <w:rPr>
                <w:rFonts w:ascii="Times New Roman" w:hAnsi="Times New Roman"/>
                <w:b/>
                <w:sz w:val="28"/>
                <w:szCs w:val="28"/>
              </w:rPr>
              <w:t xml:space="preserve">KT. </w:t>
            </w:r>
            <w:r w:rsidR="00022CC2" w:rsidRPr="00466C46">
              <w:rPr>
                <w:rFonts w:ascii="Times New Roman" w:hAnsi="Times New Roman"/>
                <w:b/>
                <w:sz w:val="28"/>
                <w:szCs w:val="28"/>
                <w:lang w:val="vi-VN"/>
              </w:rPr>
              <w:t>CHỦ TỊCH</w:t>
            </w:r>
          </w:p>
          <w:p w14:paraId="09CB9D13" w14:textId="54154527" w:rsidR="00082A51" w:rsidRPr="00466C46" w:rsidRDefault="00082A51" w:rsidP="005D5CBD">
            <w:pPr>
              <w:tabs>
                <w:tab w:val="center" w:pos="4320"/>
                <w:tab w:val="right" w:pos="8640"/>
              </w:tabs>
              <w:spacing w:after="0" w:line="240" w:lineRule="auto"/>
              <w:jc w:val="center"/>
              <w:rPr>
                <w:rFonts w:ascii="Times New Roman" w:hAnsi="Times New Roman"/>
                <w:b/>
                <w:sz w:val="28"/>
                <w:szCs w:val="28"/>
              </w:rPr>
            </w:pPr>
            <w:r w:rsidRPr="00466C46">
              <w:rPr>
                <w:rFonts w:ascii="Times New Roman" w:hAnsi="Times New Roman"/>
                <w:b/>
                <w:sz w:val="28"/>
                <w:szCs w:val="28"/>
              </w:rPr>
              <w:t>PHÓ CHỦ TỊCH</w:t>
            </w:r>
          </w:p>
          <w:p w14:paraId="4F0AC900" w14:textId="6BCDEB0D" w:rsidR="00082A51" w:rsidRPr="00466C46" w:rsidRDefault="00082A51" w:rsidP="005D5CBD">
            <w:pPr>
              <w:tabs>
                <w:tab w:val="center" w:pos="4320"/>
                <w:tab w:val="right" w:pos="8640"/>
              </w:tabs>
              <w:spacing w:after="0" w:line="240" w:lineRule="auto"/>
              <w:jc w:val="center"/>
              <w:rPr>
                <w:rFonts w:ascii="Times New Roman" w:hAnsi="Times New Roman"/>
                <w:b/>
                <w:sz w:val="28"/>
                <w:szCs w:val="28"/>
              </w:rPr>
            </w:pPr>
          </w:p>
          <w:p w14:paraId="55BF3AB2" w14:textId="243BAAF0" w:rsidR="00082A51" w:rsidRPr="00466C46" w:rsidRDefault="00082A51" w:rsidP="005D5CBD">
            <w:pPr>
              <w:tabs>
                <w:tab w:val="center" w:pos="4320"/>
                <w:tab w:val="right" w:pos="8640"/>
              </w:tabs>
              <w:spacing w:after="0" w:line="240" w:lineRule="auto"/>
              <w:jc w:val="center"/>
              <w:rPr>
                <w:rFonts w:ascii="Times New Roman" w:hAnsi="Times New Roman"/>
                <w:b/>
                <w:sz w:val="28"/>
                <w:szCs w:val="28"/>
              </w:rPr>
            </w:pPr>
          </w:p>
          <w:p w14:paraId="20197EB9" w14:textId="0D1F4844" w:rsidR="00082A51" w:rsidRPr="00466C46" w:rsidRDefault="00082A51" w:rsidP="005D5CBD">
            <w:pPr>
              <w:tabs>
                <w:tab w:val="center" w:pos="4320"/>
                <w:tab w:val="right" w:pos="8640"/>
              </w:tabs>
              <w:spacing w:after="0" w:line="240" w:lineRule="auto"/>
              <w:jc w:val="center"/>
              <w:rPr>
                <w:rFonts w:ascii="Times New Roman" w:hAnsi="Times New Roman"/>
                <w:b/>
                <w:sz w:val="28"/>
                <w:szCs w:val="28"/>
              </w:rPr>
            </w:pPr>
          </w:p>
          <w:p w14:paraId="04241001" w14:textId="7686ABC9" w:rsidR="00082A51" w:rsidRPr="00466C46" w:rsidRDefault="00082A51" w:rsidP="005D5CBD">
            <w:pPr>
              <w:tabs>
                <w:tab w:val="center" w:pos="4320"/>
                <w:tab w:val="right" w:pos="8640"/>
              </w:tabs>
              <w:spacing w:after="0" w:line="240" w:lineRule="auto"/>
              <w:jc w:val="center"/>
              <w:rPr>
                <w:rFonts w:ascii="Times New Roman" w:hAnsi="Times New Roman"/>
                <w:b/>
                <w:sz w:val="28"/>
                <w:szCs w:val="28"/>
              </w:rPr>
            </w:pPr>
          </w:p>
          <w:p w14:paraId="27792B6B" w14:textId="6E8362D6" w:rsidR="00082A51" w:rsidRPr="00466C46" w:rsidRDefault="00082A51" w:rsidP="005D5CBD">
            <w:pPr>
              <w:tabs>
                <w:tab w:val="center" w:pos="4320"/>
                <w:tab w:val="right" w:pos="8640"/>
              </w:tabs>
              <w:spacing w:after="0" w:line="240" w:lineRule="auto"/>
              <w:jc w:val="center"/>
              <w:rPr>
                <w:rFonts w:ascii="Times New Roman" w:hAnsi="Times New Roman"/>
                <w:b/>
                <w:sz w:val="28"/>
                <w:szCs w:val="28"/>
              </w:rPr>
            </w:pPr>
          </w:p>
          <w:p w14:paraId="4173AA12" w14:textId="0D5057F9" w:rsidR="00082A51" w:rsidRPr="00466C46" w:rsidRDefault="00082A51" w:rsidP="005D5CBD">
            <w:pPr>
              <w:tabs>
                <w:tab w:val="center" w:pos="4320"/>
                <w:tab w:val="right" w:pos="8640"/>
              </w:tabs>
              <w:spacing w:after="0" w:line="240" w:lineRule="auto"/>
              <w:jc w:val="center"/>
              <w:rPr>
                <w:rFonts w:ascii="Times New Roman" w:hAnsi="Times New Roman"/>
                <w:b/>
                <w:sz w:val="28"/>
                <w:szCs w:val="28"/>
              </w:rPr>
            </w:pPr>
          </w:p>
          <w:p w14:paraId="3639D3B3" w14:textId="560E8CF8" w:rsidR="00D060C0" w:rsidRPr="00466C46" w:rsidRDefault="00082A51" w:rsidP="00D342FE">
            <w:pPr>
              <w:tabs>
                <w:tab w:val="center" w:pos="4320"/>
                <w:tab w:val="right" w:pos="8640"/>
              </w:tabs>
              <w:spacing w:after="0" w:line="240" w:lineRule="auto"/>
              <w:jc w:val="center"/>
              <w:rPr>
                <w:rFonts w:ascii="Times New Roman" w:hAnsi="Times New Roman"/>
                <w:b/>
                <w:sz w:val="28"/>
                <w:szCs w:val="28"/>
              </w:rPr>
            </w:pPr>
            <w:r w:rsidRPr="00466C46">
              <w:rPr>
                <w:rFonts w:ascii="Times New Roman" w:hAnsi="Times New Roman"/>
                <w:b/>
                <w:sz w:val="28"/>
                <w:szCs w:val="28"/>
              </w:rPr>
              <w:t>Nguyễn Công Vinh</w:t>
            </w:r>
          </w:p>
        </w:tc>
      </w:tr>
    </w:tbl>
    <w:p w14:paraId="50073041" w14:textId="77777777" w:rsidR="00DE18E1" w:rsidRPr="00466C46" w:rsidRDefault="00DE18E1" w:rsidP="005D5CBD">
      <w:pPr>
        <w:spacing w:line="240" w:lineRule="auto"/>
        <w:rPr>
          <w:rFonts w:ascii="Times New Roman" w:hAnsi="Times New Roman"/>
          <w:lang w:val="vi-VN"/>
        </w:rPr>
      </w:pPr>
      <w:bookmarkStart w:id="1" w:name="_GoBack"/>
      <w:bookmarkEnd w:id="1"/>
    </w:p>
    <w:sectPr w:rsidR="00DE18E1" w:rsidRPr="00466C46" w:rsidSect="007D71D6">
      <w:headerReference w:type="default" r:id="rId7"/>
      <w:pgSz w:w="11909" w:h="16834" w:code="9"/>
      <w:pgMar w:top="1134" w:right="1134" w:bottom="1134" w:left="1701" w:header="510" w:footer="28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8E5328" w14:textId="77777777" w:rsidR="003A68F8" w:rsidRDefault="003A68F8">
      <w:pPr>
        <w:spacing w:after="0" w:line="240" w:lineRule="auto"/>
      </w:pPr>
      <w:r>
        <w:separator/>
      </w:r>
    </w:p>
  </w:endnote>
  <w:endnote w:type="continuationSeparator" w:id="0">
    <w:p w14:paraId="5949C7E3" w14:textId="77777777" w:rsidR="003A68F8" w:rsidRDefault="003A6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游ゴシック Light">
    <w:panose1 w:val="00000000000000000000"/>
    <w:charset w:val="80"/>
    <w:family w:val="roman"/>
    <w:notTrueType/>
    <w:pitch w:val="default"/>
  </w:font>
  <w:font w:name="游ゴシック">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6A54A7" w14:textId="77777777" w:rsidR="003A68F8" w:rsidRDefault="003A68F8">
      <w:pPr>
        <w:spacing w:after="0" w:line="240" w:lineRule="auto"/>
      </w:pPr>
      <w:r>
        <w:separator/>
      </w:r>
    </w:p>
  </w:footnote>
  <w:footnote w:type="continuationSeparator" w:id="0">
    <w:p w14:paraId="68B10040" w14:textId="77777777" w:rsidR="003A68F8" w:rsidRDefault="003A68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BEA2EC" w14:textId="57C45F8C" w:rsidR="00397E21" w:rsidRPr="00022CC2" w:rsidRDefault="00B81BDA" w:rsidP="000C3FEA">
    <w:pPr>
      <w:pStyle w:val="Header"/>
      <w:jc w:val="center"/>
      <w:rPr>
        <w:sz w:val="26"/>
        <w:szCs w:val="26"/>
      </w:rPr>
    </w:pPr>
    <w:r w:rsidRPr="00022CC2">
      <w:rPr>
        <w:rFonts w:ascii="Times New Roman" w:hAnsi="Times New Roman"/>
        <w:sz w:val="26"/>
        <w:szCs w:val="26"/>
      </w:rPr>
      <w:fldChar w:fldCharType="begin"/>
    </w:r>
    <w:r w:rsidRPr="00022CC2">
      <w:rPr>
        <w:rFonts w:ascii="Times New Roman" w:hAnsi="Times New Roman"/>
        <w:sz w:val="26"/>
        <w:szCs w:val="26"/>
      </w:rPr>
      <w:instrText xml:space="preserve"> PAGE   \* MERGEFORMAT </w:instrText>
    </w:r>
    <w:r w:rsidRPr="00022CC2">
      <w:rPr>
        <w:rFonts w:ascii="Times New Roman" w:hAnsi="Times New Roman"/>
        <w:sz w:val="26"/>
        <w:szCs w:val="26"/>
      </w:rPr>
      <w:fldChar w:fldCharType="separate"/>
    </w:r>
    <w:r w:rsidR="00D342FE">
      <w:rPr>
        <w:rFonts w:ascii="Times New Roman" w:hAnsi="Times New Roman"/>
        <w:noProof/>
        <w:sz w:val="26"/>
        <w:szCs w:val="26"/>
      </w:rPr>
      <w:t>3</w:t>
    </w:r>
    <w:r w:rsidRPr="00022CC2">
      <w:rPr>
        <w:rFonts w:ascii="Times New Roman" w:hAnsi="Times New Roman"/>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0E9"/>
    <w:rsid w:val="000212EB"/>
    <w:rsid w:val="00021676"/>
    <w:rsid w:val="00022CC2"/>
    <w:rsid w:val="00025B9A"/>
    <w:rsid w:val="00027EED"/>
    <w:rsid w:val="000322EE"/>
    <w:rsid w:val="00036163"/>
    <w:rsid w:val="00046810"/>
    <w:rsid w:val="00053455"/>
    <w:rsid w:val="0005389B"/>
    <w:rsid w:val="000545CB"/>
    <w:rsid w:val="00065E92"/>
    <w:rsid w:val="00071016"/>
    <w:rsid w:val="00082A51"/>
    <w:rsid w:val="00084FAA"/>
    <w:rsid w:val="000901A8"/>
    <w:rsid w:val="000975D2"/>
    <w:rsid w:val="000A39E8"/>
    <w:rsid w:val="000B6BD0"/>
    <w:rsid w:val="000B798D"/>
    <w:rsid w:val="000E528C"/>
    <w:rsid w:val="000E75EB"/>
    <w:rsid w:val="00103DF5"/>
    <w:rsid w:val="0010659B"/>
    <w:rsid w:val="00122394"/>
    <w:rsid w:val="001301FB"/>
    <w:rsid w:val="00134381"/>
    <w:rsid w:val="00136B79"/>
    <w:rsid w:val="00143223"/>
    <w:rsid w:val="0015404D"/>
    <w:rsid w:val="00160AA7"/>
    <w:rsid w:val="0016396A"/>
    <w:rsid w:val="00164249"/>
    <w:rsid w:val="00165ABC"/>
    <w:rsid w:val="00167C9D"/>
    <w:rsid w:val="00184B11"/>
    <w:rsid w:val="0019366A"/>
    <w:rsid w:val="001962E7"/>
    <w:rsid w:val="0019720B"/>
    <w:rsid w:val="001B035F"/>
    <w:rsid w:val="001B23ED"/>
    <w:rsid w:val="001B4F98"/>
    <w:rsid w:val="001C05C7"/>
    <w:rsid w:val="001C1E40"/>
    <w:rsid w:val="001C575C"/>
    <w:rsid w:val="001F445B"/>
    <w:rsid w:val="001F631E"/>
    <w:rsid w:val="001F6584"/>
    <w:rsid w:val="00210126"/>
    <w:rsid w:val="00235A8F"/>
    <w:rsid w:val="0024095A"/>
    <w:rsid w:val="00245F85"/>
    <w:rsid w:val="00247D0B"/>
    <w:rsid w:val="00247E7B"/>
    <w:rsid w:val="002519B7"/>
    <w:rsid w:val="0026476C"/>
    <w:rsid w:val="002723C5"/>
    <w:rsid w:val="002808FE"/>
    <w:rsid w:val="00285832"/>
    <w:rsid w:val="00285C31"/>
    <w:rsid w:val="00285E98"/>
    <w:rsid w:val="002A232F"/>
    <w:rsid w:val="002B16F5"/>
    <w:rsid w:val="002B7972"/>
    <w:rsid w:val="002C387C"/>
    <w:rsid w:val="002D03C1"/>
    <w:rsid w:val="002D3212"/>
    <w:rsid w:val="002E0747"/>
    <w:rsid w:val="002E4E0E"/>
    <w:rsid w:val="002F6368"/>
    <w:rsid w:val="002F7ECD"/>
    <w:rsid w:val="00303A90"/>
    <w:rsid w:val="00304E11"/>
    <w:rsid w:val="00305A71"/>
    <w:rsid w:val="00305C27"/>
    <w:rsid w:val="0030618B"/>
    <w:rsid w:val="00307168"/>
    <w:rsid w:val="003173AF"/>
    <w:rsid w:val="00324B0E"/>
    <w:rsid w:val="00362522"/>
    <w:rsid w:val="003907CF"/>
    <w:rsid w:val="00397E21"/>
    <w:rsid w:val="003A1B9C"/>
    <w:rsid w:val="003A68F8"/>
    <w:rsid w:val="003B0136"/>
    <w:rsid w:val="003B3217"/>
    <w:rsid w:val="003B333C"/>
    <w:rsid w:val="003C2162"/>
    <w:rsid w:val="003C501E"/>
    <w:rsid w:val="003C5737"/>
    <w:rsid w:val="003D1F3D"/>
    <w:rsid w:val="003D6703"/>
    <w:rsid w:val="003D7CE4"/>
    <w:rsid w:val="003E6C14"/>
    <w:rsid w:val="003F1EEF"/>
    <w:rsid w:val="00402F7E"/>
    <w:rsid w:val="004153F1"/>
    <w:rsid w:val="00420535"/>
    <w:rsid w:val="0042298C"/>
    <w:rsid w:val="00423177"/>
    <w:rsid w:val="00431DF0"/>
    <w:rsid w:val="0043336F"/>
    <w:rsid w:val="00435646"/>
    <w:rsid w:val="0043737C"/>
    <w:rsid w:val="00437AAB"/>
    <w:rsid w:val="00447895"/>
    <w:rsid w:val="00453B0A"/>
    <w:rsid w:val="004653E7"/>
    <w:rsid w:val="00466C46"/>
    <w:rsid w:val="00483DA6"/>
    <w:rsid w:val="00493182"/>
    <w:rsid w:val="00497118"/>
    <w:rsid w:val="004D0964"/>
    <w:rsid w:val="004D1217"/>
    <w:rsid w:val="004D7FF5"/>
    <w:rsid w:val="004E0D48"/>
    <w:rsid w:val="004E148C"/>
    <w:rsid w:val="004F5BD0"/>
    <w:rsid w:val="00500C15"/>
    <w:rsid w:val="00505497"/>
    <w:rsid w:val="005135FC"/>
    <w:rsid w:val="005201DC"/>
    <w:rsid w:val="00520EE7"/>
    <w:rsid w:val="00534EFE"/>
    <w:rsid w:val="005409F7"/>
    <w:rsid w:val="00547281"/>
    <w:rsid w:val="00554F6E"/>
    <w:rsid w:val="005642E1"/>
    <w:rsid w:val="00567EC7"/>
    <w:rsid w:val="00577C5F"/>
    <w:rsid w:val="00580EC0"/>
    <w:rsid w:val="005818AC"/>
    <w:rsid w:val="005A27DF"/>
    <w:rsid w:val="005B1BCB"/>
    <w:rsid w:val="005B2A88"/>
    <w:rsid w:val="005B6FD6"/>
    <w:rsid w:val="005C14AA"/>
    <w:rsid w:val="005C33C0"/>
    <w:rsid w:val="005D2F81"/>
    <w:rsid w:val="005D53DC"/>
    <w:rsid w:val="005D5CBD"/>
    <w:rsid w:val="005D5EE7"/>
    <w:rsid w:val="005F0183"/>
    <w:rsid w:val="005F15DA"/>
    <w:rsid w:val="005F4998"/>
    <w:rsid w:val="0060559B"/>
    <w:rsid w:val="006168C8"/>
    <w:rsid w:val="00634796"/>
    <w:rsid w:val="00663D68"/>
    <w:rsid w:val="00674501"/>
    <w:rsid w:val="00694F6B"/>
    <w:rsid w:val="006969CE"/>
    <w:rsid w:val="006A11E5"/>
    <w:rsid w:val="006A761B"/>
    <w:rsid w:val="006C27B6"/>
    <w:rsid w:val="006D3132"/>
    <w:rsid w:val="006D4391"/>
    <w:rsid w:val="006D6D81"/>
    <w:rsid w:val="006E3512"/>
    <w:rsid w:val="006E3778"/>
    <w:rsid w:val="006E541E"/>
    <w:rsid w:val="006F0247"/>
    <w:rsid w:val="006F3D3D"/>
    <w:rsid w:val="00701F21"/>
    <w:rsid w:val="00706BA6"/>
    <w:rsid w:val="007332C8"/>
    <w:rsid w:val="007346AF"/>
    <w:rsid w:val="00741759"/>
    <w:rsid w:val="0075406C"/>
    <w:rsid w:val="00762E5D"/>
    <w:rsid w:val="007925B9"/>
    <w:rsid w:val="00792799"/>
    <w:rsid w:val="00793BB8"/>
    <w:rsid w:val="007A1097"/>
    <w:rsid w:val="007A2C1D"/>
    <w:rsid w:val="007A420E"/>
    <w:rsid w:val="007A5CB4"/>
    <w:rsid w:val="007B4415"/>
    <w:rsid w:val="007B5C4A"/>
    <w:rsid w:val="007C72FA"/>
    <w:rsid w:val="007D71D6"/>
    <w:rsid w:val="007E390C"/>
    <w:rsid w:val="007F0872"/>
    <w:rsid w:val="007F2040"/>
    <w:rsid w:val="007F30E9"/>
    <w:rsid w:val="007F541A"/>
    <w:rsid w:val="00801ECA"/>
    <w:rsid w:val="0080595F"/>
    <w:rsid w:val="00806804"/>
    <w:rsid w:val="00810BC0"/>
    <w:rsid w:val="008224BD"/>
    <w:rsid w:val="008269D7"/>
    <w:rsid w:val="008311CE"/>
    <w:rsid w:val="00833562"/>
    <w:rsid w:val="00850D5B"/>
    <w:rsid w:val="00852D81"/>
    <w:rsid w:val="00861B43"/>
    <w:rsid w:val="00863311"/>
    <w:rsid w:val="00867EEE"/>
    <w:rsid w:val="0087159A"/>
    <w:rsid w:val="00876AEE"/>
    <w:rsid w:val="008843E1"/>
    <w:rsid w:val="008A4204"/>
    <w:rsid w:val="008B6ACA"/>
    <w:rsid w:val="008C0CE2"/>
    <w:rsid w:val="008C2A61"/>
    <w:rsid w:val="008D04AD"/>
    <w:rsid w:val="008E0FCF"/>
    <w:rsid w:val="008E7835"/>
    <w:rsid w:val="008F3C05"/>
    <w:rsid w:val="00911662"/>
    <w:rsid w:val="00917484"/>
    <w:rsid w:val="009229B8"/>
    <w:rsid w:val="0092718E"/>
    <w:rsid w:val="00930340"/>
    <w:rsid w:val="009347BD"/>
    <w:rsid w:val="00941942"/>
    <w:rsid w:val="009475FF"/>
    <w:rsid w:val="00956453"/>
    <w:rsid w:val="009660AE"/>
    <w:rsid w:val="00971749"/>
    <w:rsid w:val="009B2BC7"/>
    <w:rsid w:val="009B5B8F"/>
    <w:rsid w:val="009B5D1F"/>
    <w:rsid w:val="009B6B57"/>
    <w:rsid w:val="009C5A8E"/>
    <w:rsid w:val="009C68F6"/>
    <w:rsid w:val="009D25CD"/>
    <w:rsid w:val="009D5C3F"/>
    <w:rsid w:val="009D7951"/>
    <w:rsid w:val="009E1210"/>
    <w:rsid w:val="009E30B5"/>
    <w:rsid w:val="009F79CB"/>
    <w:rsid w:val="009F7AF1"/>
    <w:rsid w:val="00A009B1"/>
    <w:rsid w:val="00A00C38"/>
    <w:rsid w:val="00A053F3"/>
    <w:rsid w:val="00A05845"/>
    <w:rsid w:val="00A109ED"/>
    <w:rsid w:val="00A12A42"/>
    <w:rsid w:val="00A12BE3"/>
    <w:rsid w:val="00A13AF9"/>
    <w:rsid w:val="00A177E4"/>
    <w:rsid w:val="00A217A0"/>
    <w:rsid w:val="00A34B7F"/>
    <w:rsid w:val="00A367E5"/>
    <w:rsid w:val="00A417EB"/>
    <w:rsid w:val="00A45904"/>
    <w:rsid w:val="00A50DF3"/>
    <w:rsid w:val="00A51C71"/>
    <w:rsid w:val="00A61C20"/>
    <w:rsid w:val="00A7004E"/>
    <w:rsid w:val="00A76735"/>
    <w:rsid w:val="00A767A2"/>
    <w:rsid w:val="00A77D50"/>
    <w:rsid w:val="00A81206"/>
    <w:rsid w:val="00AA44D3"/>
    <w:rsid w:val="00AB4312"/>
    <w:rsid w:val="00AB6E4B"/>
    <w:rsid w:val="00AC1999"/>
    <w:rsid w:val="00AC1F2B"/>
    <w:rsid w:val="00AC3663"/>
    <w:rsid w:val="00AD1D39"/>
    <w:rsid w:val="00AD205F"/>
    <w:rsid w:val="00AD3987"/>
    <w:rsid w:val="00AD6F23"/>
    <w:rsid w:val="00AE1518"/>
    <w:rsid w:val="00AE7EC2"/>
    <w:rsid w:val="00AF28B6"/>
    <w:rsid w:val="00B0136B"/>
    <w:rsid w:val="00B06E9C"/>
    <w:rsid w:val="00B1586A"/>
    <w:rsid w:val="00B1682F"/>
    <w:rsid w:val="00B32178"/>
    <w:rsid w:val="00B32350"/>
    <w:rsid w:val="00B34B9E"/>
    <w:rsid w:val="00B35EB8"/>
    <w:rsid w:val="00B4000E"/>
    <w:rsid w:val="00B47BA1"/>
    <w:rsid w:val="00B544EA"/>
    <w:rsid w:val="00B61754"/>
    <w:rsid w:val="00B6327E"/>
    <w:rsid w:val="00B721BC"/>
    <w:rsid w:val="00B72452"/>
    <w:rsid w:val="00B81BDA"/>
    <w:rsid w:val="00B8430D"/>
    <w:rsid w:val="00B87252"/>
    <w:rsid w:val="00B9162B"/>
    <w:rsid w:val="00B94E2A"/>
    <w:rsid w:val="00BA4787"/>
    <w:rsid w:val="00BA74FB"/>
    <w:rsid w:val="00BB52A0"/>
    <w:rsid w:val="00BB772E"/>
    <w:rsid w:val="00BE4A2A"/>
    <w:rsid w:val="00BE78B3"/>
    <w:rsid w:val="00BF219A"/>
    <w:rsid w:val="00BF37ED"/>
    <w:rsid w:val="00C06C5C"/>
    <w:rsid w:val="00C16D3B"/>
    <w:rsid w:val="00C205F1"/>
    <w:rsid w:val="00C227B3"/>
    <w:rsid w:val="00C27DFA"/>
    <w:rsid w:val="00C41628"/>
    <w:rsid w:val="00C532B3"/>
    <w:rsid w:val="00C558A6"/>
    <w:rsid w:val="00C563B7"/>
    <w:rsid w:val="00C62D42"/>
    <w:rsid w:val="00C679C5"/>
    <w:rsid w:val="00C70396"/>
    <w:rsid w:val="00C76242"/>
    <w:rsid w:val="00C76D33"/>
    <w:rsid w:val="00C82FF3"/>
    <w:rsid w:val="00C90042"/>
    <w:rsid w:val="00C9281A"/>
    <w:rsid w:val="00C94739"/>
    <w:rsid w:val="00CA54EF"/>
    <w:rsid w:val="00CA5CAF"/>
    <w:rsid w:val="00CB58C4"/>
    <w:rsid w:val="00CB6874"/>
    <w:rsid w:val="00CC441D"/>
    <w:rsid w:val="00CE077A"/>
    <w:rsid w:val="00CF0AD0"/>
    <w:rsid w:val="00CF21F4"/>
    <w:rsid w:val="00CF4624"/>
    <w:rsid w:val="00D006F6"/>
    <w:rsid w:val="00D03B02"/>
    <w:rsid w:val="00D060C0"/>
    <w:rsid w:val="00D14994"/>
    <w:rsid w:val="00D3382E"/>
    <w:rsid w:val="00D342FE"/>
    <w:rsid w:val="00D344D6"/>
    <w:rsid w:val="00D46F94"/>
    <w:rsid w:val="00D55333"/>
    <w:rsid w:val="00D57F5E"/>
    <w:rsid w:val="00D67462"/>
    <w:rsid w:val="00D92B30"/>
    <w:rsid w:val="00D94CAA"/>
    <w:rsid w:val="00D9613B"/>
    <w:rsid w:val="00D96992"/>
    <w:rsid w:val="00D9703A"/>
    <w:rsid w:val="00DA7A09"/>
    <w:rsid w:val="00DB5F6B"/>
    <w:rsid w:val="00DB6986"/>
    <w:rsid w:val="00DD0373"/>
    <w:rsid w:val="00DD16EB"/>
    <w:rsid w:val="00DD3534"/>
    <w:rsid w:val="00DE18E1"/>
    <w:rsid w:val="00DE7BE9"/>
    <w:rsid w:val="00DF4F0F"/>
    <w:rsid w:val="00E15555"/>
    <w:rsid w:val="00E15D04"/>
    <w:rsid w:val="00E5320D"/>
    <w:rsid w:val="00E56CFA"/>
    <w:rsid w:val="00E660BE"/>
    <w:rsid w:val="00E74CCC"/>
    <w:rsid w:val="00E75431"/>
    <w:rsid w:val="00E773D6"/>
    <w:rsid w:val="00E9240E"/>
    <w:rsid w:val="00E9513D"/>
    <w:rsid w:val="00E95FBF"/>
    <w:rsid w:val="00ED5DBA"/>
    <w:rsid w:val="00EE774C"/>
    <w:rsid w:val="00EF10E9"/>
    <w:rsid w:val="00F039A2"/>
    <w:rsid w:val="00F17669"/>
    <w:rsid w:val="00F200C4"/>
    <w:rsid w:val="00F21BCB"/>
    <w:rsid w:val="00F23FEC"/>
    <w:rsid w:val="00F246DF"/>
    <w:rsid w:val="00F257B8"/>
    <w:rsid w:val="00F25C8C"/>
    <w:rsid w:val="00F4104B"/>
    <w:rsid w:val="00F45E2E"/>
    <w:rsid w:val="00F47918"/>
    <w:rsid w:val="00F50B21"/>
    <w:rsid w:val="00F510E3"/>
    <w:rsid w:val="00F548CC"/>
    <w:rsid w:val="00F61750"/>
    <w:rsid w:val="00F669E1"/>
    <w:rsid w:val="00F77AC2"/>
    <w:rsid w:val="00F931B3"/>
    <w:rsid w:val="00FA5547"/>
    <w:rsid w:val="00FB0FB5"/>
    <w:rsid w:val="00FC59A9"/>
    <w:rsid w:val="00FD0F25"/>
    <w:rsid w:val="00FE316A"/>
    <w:rsid w:val="00FE4EFD"/>
    <w:rsid w:val="00FF4111"/>
    <w:rsid w:val="00FF598D"/>
    <w:rsid w:val="00FF5D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25B8"/>
  <w15:docId w15:val="{79CDA031-92EF-47F2-A3C9-AD73B41D3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0E9"/>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EF1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EF10E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9"/>
    <w:unhideWhenUsed/>
    <w:qFormat/>
    <w:rsid w:val="00EF10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10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F10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10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10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EF10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EF1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9"/>
    <w:rsid w:val="00EF10E9"/>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EF10E9"/>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EF10E9"/>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EF10E9"/>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EF10E9"/>
    <w:rPr>
      <w:rFonts w:eastAsiaTheme="majorEastAsia" w:cstheme="majorBidi"/>
      <w:i/>
      <w:iCs/>
      <w:color w:val="272727" w:themeColor="text1" w:themeTint="D8"/>
      <w:sz w:val="26"/>
    </w:rPr>
  </w:style>
  <w:style w:type="character" w:customStyle="1" w:styleId="Heading9Char">
    <w:name w:val="Heading 9 Char"/>
    <w:basedOn w:val="DefaultParagraphFont"/>
    <w:link w:val="Heading9"/>
    <w:rsid w:val="00EF10E9"/>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EF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0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0E9"/>
    <w:pPr>
      <w:spacing w:before="160"/>
      <w:jc w:val="center"/>
    </w:pPr>
    <w:rPr>
      <w:i/>
      <w:iCs/>
      <w:color w:val="404040" w:themeColor="text1" w:themeTint="BF"/>
    </w:rPr>
  </w:style>
  <w:style w:type="character" w:customStyle="1" w:styleId="QuoteChar">
    <w:name w:val="Quote Char"/>
    <w:basedOn w:val="DefaultParagraphFont"/>
    <w:link w:val="Quote"/>
    <w:uiPriority w:val="29"/>
    <w:rsid w:val="00EF10E9"/>
    <w:rPr>
      <w:rFonts w:ascii="Times New Roman" w:hAnsi="Times New Roman"/>
      <w:i/>
      <w:iCs/>
      <w:color w:val="404040" w:themeColor="text1" w:themeTint="BF"/>
      <w:sz w:val="26"/>
    </w:rPr>
  </w:style>
  <w:style w:type="paragraph" w:styleId="ListParagraph">
    <w:name w:val="List Paragraph"/>
    <w:basedOn w:val="Normal"/>
    <w:uiPriority w:val="34"/>
    <w:qFormat/>
    <w:rsid w:val="00EF10E9"/>
    <w:pPr>
      <w:ind w:left="720"/>
      <w:contextualSpacing/>
    </w:pPr>
  </w:style>
  <w:style w:type="character" w:styleId="IntenseEmphasis">
    <w:name w:val="Intense Emphasis"/>
    <w:basedOn w:val="DefaultParagraphFont"/>
    <w:uiPriority w:val="21"/>
    <w:qFormat/>
    <w:rsid w:val="00EF10E9"/>
    <w:rPr>
      <w:i/>
      <w:iCs/>
      <w:color w:val="2F5496" w:themeColor="accent1" w:themeShade="BF"/>
    </w:rPr>
  </w:style>
  <w:style w:type="paragraph" w:styleId="IntenseQuote">
    <w:name w:val="Intense Quote"/>
    <w:basedOn w:val="Normal"/>
    <w:next w:val="Normal"/>
    <w:link w:val="IntenseQuoteChar"/>
    <w:uiPriority w:val="30"/>
    <w:qFormat/>
    <w:rsid w:val="00EF1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0E9"/>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EF10E9"/>
    <w:rPr>
      <w:b/>
      <w:bCs/>
      <w:smallCaps/>
      <w:color w:val="2F5496" w:themeColor="accent1" w:themeShade="BF"/>
      <w:spacing w:val="5"/>
    </w:rPr>
  </w:style>
  <w:style w:type="paragraph" w:styleId="Header">
    <w:name w:val="header"/>
    <w:basedOn w:val="Normal"/>
    <w:link w:val="HeaderChar"/>
    <w:uiPriority w:val="99"/>
    <w:unhideWhenUsed/>
    <w:rsid w:val="00EF10E9"/>
    <w:pPr>
      <w:tabs>
        <w:tab w:val="center" w:pos="4680"/>
        <w:tab w:val="right" w:pos="9360"/>
      </w:tabs>
    </w:pPr>
    <w:rPr>
      <w:lang w:val="x-none" w:eastAsia="x-none"/>
    </w:rPr>
  </w:style>
  <w:style w:type="character" w:customStyle="1" w:styleId="HeaderChar">
    <w:name w:val="Header Char"/>
    <w:basedOn w:val="DefaultParagraphFont"/>
    <w:link w:val="Header"/>
    <w:uiPriority w:val="99"/>
    <w:rsid w:val="00EF10E9"/>
    <w:rPr>
      <w:rFonts w:ascii="Calibri" w:eastAsia="Calibri" w:hAnsi="Calibri" w:cs="Times New Roman"/>
      <w:kern w:val="0"/>
      <w:lang w:val="x-none" w:eastAsia="x-none"/>
      <w14:ligatures w14:val="none"/>
    </w:rPr>
  </w:style>
  <w:style w:type="character" w:styleId="Hyperlink">
    <w:name w:val="Hyperlink"/>
    <w:basedOn w:val="DefaultParagraphFont"/>
    <w:uiPriority w:val="99"/>
    <w:semiHidden/>
    <w:unhideWhenUsed/>
    <w:rsid w:val="00435646"/>
    <w:rPr>
      <w:color w:val="0000FF"/>
      <w:u w:val="single"/>
    </w:rPr>
  </w:style>
  <w:style w:type="paragraph" w:styleId="NormalWeb">
    <w:name w:val="Normal (Web)"/>
    <w:basedOn w:val="Normal"/>
    <w:uiPriority w:val="99"/>
    <w:unhideWhenUsed/>
    <w:rsid w:val="00F47918"/>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Footer">
    <w:name w:val="footer"/>
    <w:basedOn w:val="Normal"/>
    <w:link w:val="FooterChar"/>
    <w:uiPriority w:val="99"/>
    <w:unhideWhenUsed/>
    <w:rsid w:val="00022C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CC2"/>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39954">
      <w:bodyDiv w:val="1"/>
      <w:marLeft w:val="0"/>
      <w:marRight w:val="0"/>
      <w:marTop w:val="0"/>
      <w:marBottom w:val="0"/>
      <w:divBdr>
        <w:top w:val="none" w:sz="0" w:space="0" w:color="auto"/>
        <w:left w:val="none" w:sz="0" w:space="0" w:color="auto"/>
        <w:bottom w:val="none" w:sz="0" w:space="0" w:color="auto"/>
        <w:right w:val="none" w:sz="0" w:space="0" w:color="auto"/>
      </w:divBdr>
    </w:div>
    <w:div w:id="267467727">
      <w:bodyDiv w:val="1"/>
      <w:marLeft w:val="0"/>
      <w:marRight w:val="0"/>
      <w:marTop w:val="0"/>
      <w:marBottom w:val="0"/>
      <w:divBdr>
        <w:top w:val="none" w:sz="0" w:space="0" w:color="auto"/>
        <w:left w:val="none" w:sz="0" w:space="0" w:color="auto"/>
        <w:bottom w:val="none" w:sz="0" w:space="0" w:color="auto"/>
        <w:right w:val="none" w:sz="0" w:space="0" w:color="auto"/>
      </w:divBdr>
    </w:div>
    <w:div w:id="528372912">
      <w:bodyDiv w:val="1"/>
      <w:marLeft w:val="0"/>
      <w:marRight w:val="0"/>
      <w:marTop w:val="0"/>
      <w:marBottom w:val="0"/>
      <w:divBdr>
        <w:top w:val="none" w:sz="0" w:space="0" w:color="auto"/>
        <w:left w:val="none" w:sz="0" w:space="0" w:color="auto"/>
        <w:bottom w:val="none" w:sz="0" w:space="0" w:color="auto"/>
        <w:right w:val="none" w:sz="0" w:space="0" w:color="auto"/>
      </w:divBdr>
    </w:div>
    <w:div w:id="549074915">
      <w:bodyDiv w:val="1"/>
      <w:marLeft w:val="0"/>
      <w:marRight w:val="0"/>
      <w:marTop w:val="0"/>
      <w:marBottom w:val="0"/>
      <w:divBdr>
        <w:top w:val="none" w:sz="0" w:space="0" w:color="auto"/>
        <w:left w:val="none" w:sz="0" w:space="0" w:color="auto"/>
        <w:bottom w:val="none" w:sz="0" w:space="0" w:color="auto"/>
        <w:right w:val="none" w:sz="0" w:space="0" w:color="auto"/>
      </w:divBdr>
    </w:div>
    <w:div w:id="666634131">
      <w:bodyDiv w:val="1"/>
      <w:marLeft w:val="0"/>
      <w:marRight w:val="0"/>
      <w:marTop w:val="0"/>
      <w:marBottom w:val="0"/>
      <w:divBdr>
        <w:top w:val="none" w:sz="0" w:space="0" w:color="auto"/>
        <w:left w:val="none" w:sz="0" w:space="0" w:color="auto"/>
        <w:bottom w:val="none" w:sz="0" w:space="0" w:color="auto"/>
        <w:right w:val="none" w:sz="0" w:space="0" w:color="auto"/>
      </w:divBdr>
    </w:div>
    <w:div w:id="761071137">
      <w:bodyDiv w:val="1"/>
      <w:marLeft w:val="0"/>
      <w:marRight w:val="0"/>
      <w:marTop w:val="0"/>
      <w:marBottom w:val="0"/>
      <w:divBdr>
        <w:top w:val="none" w:sz="0" w:space="0" w:color="auto"/>
        <w:left w:val="none" w:sz="0" w:space="0" w:color="auto"/>
        <w:bottom w:val="none" w:sz="0" w:space="0" w:color="auto"/>
        <w:right w:val="none" w:sz="0" w:space="0" w:color="auto"/>
      </w:divBdr>
      <w:divsChild>
        <w:div w:id="63458673">
          <w:marLeft w:val="0"/>
          <w:marRight w:val="0"/>
          <w:marTop w:val="0"/>
          <w:marBottom w:val="0"/>
          <w:divBdr>
            <w:top w:val="none" w:sz="0" w:space="0" w:color="auto"/>
            <w:left w:val="none" w:sz="0" w:space="0" w:color="auto"/>
            <w:bottom w:val="none" w:sz="0" w:space="0" w:color="auto"/>
            <w:right w:val="none" w:sz="0" w:space="0" w:color="auto"/>
          </w:divBdr>
          <w:divsChild>
            <w:div w:id="809320089">
              <w:marLeft w:val="0"/>
              <w:marRight w:val="0"/>
              <w:marTop w:val="0"/>
              <w:marBottom w:val="0"/>
              <w:divBdr>
                <w:top w:val="none" w:sz="0" w:space="0" w:color="auto"/>
                <w:left w:val="none" w:sz="0" w:space="0" w:color="auto"/>
                <w:bottom w:val="none" w:sz="0" w:space="0" w:color="auto"/>
                <w:right w:val="none" w:sz="0" w:space="0" w:color="auto"/>
              </w:divBdr>
              <w:divsChild>
                <w:div w:id="730663020">
                  <w:marLeft w:val="0"/>
                  <w:marRight w:val="0"/>
                  <w:marTop w:val="0"/>
                  <w:marBottom w:val="450"/>
                  <w:divBdr>
                    <w:top w:val="none" w:sz="0" w:space="0" w:color="auto"/>
                    <w:left w:val="none" w:sz="0" w:space="0" w:color="auto"/>
                    <w:bottom w:val="none" w:sz="0" w:space="0" w:color="auto"/>
                    <w:right w:val="none" w:sz="0" w:space="0" w:color="auto"/>
                  </w:divBdr>
                  <w:divsChild>
                    <w:div w:id="70934966">
                      <w:marLeft w:val="0"/>
                      <w:marRight w:val="0"/>
                      <w:marTop w:val="0"/>
                      <w:marBottom w:val="0"/>
                      <w:divBdr>
                        <w:top w:val="none" w:sz="0" w:space="0" w:color="auto"/>
                        <w:left w:val="none" w:sz="0" w:space="0" w:color="auto"/>
                        <w:bottom w:val="none" w:sz="0" w:space="0" w:color="auto"/>
                        <w:right w:val="none" w:sz="0" w:space="0" w:color="auto"/>
                      </w:divBdr>
                      <w:divsChild>
                        <w:div w:id="1607736739">
                          <w:marLeft w:val="0"/>
                          <w:marRight w:val="0"/>
                          <w:marTop w:val="0"/>
                          <w:marBottom w:val="0"/>
                          <w:divBdr>
                            <w:top w:val="none" w:sz="0" w:space="0" w:color="auto"/>
                            <w:left w:val="none" w:sz="0" w:space="0" w:color="auto"/>
                            <w:bottom w:val="none" w:sz="0" w:space="0" w:color="auto"/>
                            <w:right w:val="none" w:sz="0" w:space="0" w:color="auto"/>
                          </w:divBdr>
                          <w:divsChild>
                            <w:div w:id="1656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486533">
      <w:bodyDiv w:val="1"/>
      <w:marLeft w:val="0"/>
      <w:marRight w:val="0"/>
      <w:marTop w:val="0"/>
      <w:marBottom w:val="0"/>
      <w:divBdr>
        <w:top w:val="none" w:sz="0" w:space="0" w:color="auto"/>
        <w:left w:val="none" w:sz="0" w:space="0" w:color="auto"/>
        <w:bottom w:val="none" w:sz="0" w:space="0" w:color="auto"/>
        <w:right w:val="none" w:sz="0" w:space="0" w:color="auto"/>
      </w:divBdr>
    </w:div>
    <w:div w:id="910962305">
      <w:bodyDiv w:val="1"/>
      <w:marLeft w:val="0"/>
      <w:marRight w:val="0"/>
      <w:marTop w:val="0"/>
      <w:marBottom w:val="0"/>
      <w:divBdr>
        <w:top w:val="none" w:sz="0" w:space="0" w:color="auto"/>
        <w:left w:val="none" w:sz="0" w:space="0" w:color="auto"/>
        <w:bottom w:val="none" w:sz="0" w:space="0" w:color="auto"/>
        <w:right w:val="none" w:sz="0" w:space="0" w:color="auto"/>
      </w:divBdr>
    </w:div>
    <w:div w:id="1029379227">
      <w:bodyDiv w:val="1"/>
      <w:marLeft w:val="0"/>
      <w:marRight w:val="0"/>
      <w:marTop w:val="0"/>
      <w:marBottom w:val="0"/>
      <w:divBdr>
        <w:top w:val="none" w:sz="0" w:space="0" w:color="auto"/>
        <w:left w:val="none" w:sz="0" w:space="0" w:color="auto"/>
        <w:bottom w:val="none" w:sz="0" w:space="0" w:color="auto"/>
        <w:right w:val="none" w:sz="0" w:space="0" w:color="auto"/>
      </w:divBdr>
    </w:div>
    <w:div w:id="1033454960">
      <w:bodyDiv w:val="1"/>
      <w:marLeft w:val="0"/>
      <w:marRight w:val="0"/>
      <w:marTop w:val="0"/>
      <w:marBottom w:val="0"/>
      <w:divBdr>
        <w:top w:val="none" w:sz="0" w:space="0" w:color="auto"/>
        <w:left w:val="none" w:sz="0" w:space="0" w:color="auto"/>
        <w:bottom w:val="none" w:sz="0" w:space="0" w:color="auto"/>
        <w:right w:val="none" w:sz="0" w:space="0" w:color="auto"/>
      </w:divBdr>
    </w:div>
    <w:div w:id="1120150456">
      <w:bodyDiv w:val="1"/>
      <w:marLeft w:val="0"/>
      <w:marRight w:val="0"/>
      <w:marTop w:val="0"/>
      <w:marBottom w:val="0"/>
      <w:divBdr>
        <w:top w:val="none" w:sz="0" w:space="0" w:color="auto"/>
        <w:left w:val="none" w:sz="0" w:space="0" w:color="auto"/>
        <w:bottom w:val="none" w:sz="0" w:space="0" w:color="auto"/>
        <w:right w:val="none" w:sz="0" w:space="0" w:color="auto"/>
      </w:divBdr>
      <w:divsChild>
        <w:div w:id="1585457472">
          <w:marLeft w:val="0"/>
          <w:marRight w:val="0"/>
          <w:marTop w:val="0"/>
          <w:marBottom w:val="0"/>
          <w:divBdr>
            <w:top w:val="none" w:sz="0" w:space="0" w:color="auto"/>
            <w:left w:val="none" w:sz="0" w:space="0" w:color="auto"/>
            <w:bottom w:val="none" w:sz="0" w:space="0" w:color="auto"/>
            <w:right w:val="none" w:sz="0" w:space="0" w:color="auto"/>
          </w:divBdr>
          <w:divsChild>
            <w:div w:id="1102840851">
              <w:marLeft w:val="0"/>
              <w:marRight w:val="0"/>
              <w:marTop w:val="0"/>
              <w:marBottom w:val="0"/>
              <w:divBdr>
                <w:top w:val="none" w:sz="0" w:space="0" w:color="auto"/>
                <w:left w:val="none" w:sz="0" w:space="0" w:color="auto"/>
                <w:bottom w:val="none" w:sz="0" w:space="0" w:color="auto"/>
                <w:right w:val="none" w:sz="0" w:space="0" w:color="auto"/>
              </w:divBdr>
              <w:divsChild>
                <w:div w:id="1392269023">
                  <w:marLeft w:val="0"/>
                  <w:marRight w:val="0"/>
                  <w:marTop w:val="0"/>
                  <w:marBottom w:val="450"/>
                  <w:divBdr>
                    <w:top w:val="none" w:sz="0" w:space="0" w:color="auto"/>
                    <w:left w:val="none" w:sz="0" w:space="0" w:color="auto"/>
                    <w:bottom w:val="none" w:sz="0" w:space="0" w:color="auto"/>
                    <w:right w:val="none" w:sz="0" w:space="0" w:color="auto"/>
                  </w:divBdr>
                  <w:divsChild>
                    <w:div w:id="164979204">
                      <w:marLeft w:val="0"/>
                      <w:marRight w:val="0"/>
                      <w:marTop w:val="0"/>
                      <w:marBottom w:val="0"/>
                      <w:divBdr>
                        <w:top w:val="none" w:sz="0" w:space="0" w:color="auto"/>
                        <w:left w:val="none" w:sz="0" w:space="0" w:color="auto"/>
                        <w:bottom w:val="none" w:sz="0" w:space="0" w:color="auto"/>
                        <w:right w:val="none" w:sz="0" w:space="0" w:color="auto"/>
                      </w:divBdr>
                      <w:divsChild>
                        <w:div w:id="1606693591">
                          <w:marLeft w:val="0"/>
                          <w:marRight w:val="0"/>
                          <w:marTop w:val="0"/>
                          <w:marBottom w:val="0"/>
                          <w:divBdr>
                            <w:top w:val="none" w:sz="0" w:space="0" w:color="auto"/>
                            <w:left w:val="none" w:sz="0" w:space="0" w:color="auto"/>
                            <w:bottom w:val="none" w:sz="0" w:space="0" w:color="auto"/>
                            <w:right w:val="none" w:sz="0" w:space="0" w:color="auto"/>
                          </w:divBdr>
                          <w:divsChild>
                            <w:div w:id="118791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361159">
      <w:bodyDiv w:val="1"/>
      <w:marLeft w:val="0"/>
      <w:marRight w:val="0"/>
      <w:marTop w:val="0"/>
      <w:marBottom w:val="0"/>
      <w:divBdr>
        <w:top w:val="none" w:sz="0" w:space="0" w:color="auto"/>
        <w:left w:val="none" w:sz="0" w:space="0" w:color="auto"/>
        <w:bottom w:val="none" w:sz="0" w:space="0" w:color="auto"/>
        <w:right w:val="none" w:sz="0" w:space="0" w:color="auto"/>
      </w:divBdr>
      <w:divsChild>
        <w:div w:id="253637291">
          <w:marLeft w:val="0"/>
          <w:marRight w:val="0"/>
          <w:marTop w:val="0"/>
          <w:marBottom w:val="0"/>
          <w:divBdr>
            <w:top w:val="none" w:sz="0" w:space="0" w:color="auto"/>
            <w:left w:val="none" w:sz="0" w:space="0" w:color="auto"/>
            <w:bottom w:val="none" w:sz="0" w:space="0" w:color="auto"/>
            <w:right w:val="none" w:sz="0" w:space="0" w:color="auto"/>
          </w:divBdr>
          <w:divsChild>
            <w:div w:id="272322112">
              <w:marLeft w:val="0"/>
              <w:marRight w:val="0"/>
              <w:marTop w:val="0"/>
              <w:marBottom w:val="0"/>
              <w:divBdr>
                <w:top w:val="none" w:sz="0" w:space="0" w:color="auto"/>
                <w:left w:val="none" w:sz="0" w:space="0" w:color="auto"/>
                <w:bottom w:val="none" w:sz="0" w:space="0" w:color="auto"/>
                <w:right w:val="none" w:sz="0" w:space="0" w:color="auto"/>
              </w:divBdr>
              <w:divsChild>
                <w:div w:id="248928399">
                  <w:marLeft w:val="0"/>
                  <w:marRight w:val="0"/>
                  <w:marTop w:val="0"/>
                  <w:marBottom w:val="0"/>
                  <w:divBdr>
                    <w:top w:val="none" w:sz="0" w:space="0" w:color="auto"/>
                    <w:left w:val="none" w:sz="0" w:space="0" w:color="auto"/>
                    <w:bottom w:val="none" w:sz="0" w:space="0" w:color="auto"/>
                    <w:right w:val="none" w:sz="0" w:space="0" w:color="auto"/>
                  </w:divBdr>
                  <w:divsChild>
                    <w:div w:id="526604284">
                      <w:marLeft w:val="0"/>
                      <w:marRight w:val="-90"/>
                      <w:marTop w:val="0"/>
                      <w:marBottom w:val="0"/>
                      <w:divBdr>
                        <w:top w:val="none" w:sz="0" w:space="0" w:color="auto"/>
                        <w:left w:val="none" w:sz="0" w:space="0" w:color="auto"/>
                        <w:bottom w:val="none" w:sz="0" w:space="0" w:color="auto"/>
                        <w:right w:val="none" w:sz="0" w:space="0" w:color="auto"/>
                      </w:divBdr>
                      <w:divsChild>
                        <w:div w:id="1592012424">
                          <w:marLeft w:val="0"/>
                          <w:marRight w:val="0"/>
                          <w:marTop w:val="0"/>
                          <w:marBottom w:val="0"/>
                          <w:divBdr>
                            <w:top w:val="none" w:sz="0" w:space="0" w:color="auto"/>
                            <w:left w:val="none" w:sz="0" w:space="0" w:color="auto"/>
                            <w:bottom w:val="none" w:sz="0" w:space="0" w:color="auto"/>
                            <w:right w:val="none" w:sz="0" w:space="0" w:color="auto"/>
                          </w:divBdr>
                          <w:divsChild>
                            <w:div w:id="277420106">
                              <w:marLeft w:val="0"/>
                              <w:marRight w:val="0"/>
                              <w:marTop w:val="150"/>
                              <w:marBottom w:val="0"/>
                              <w:divBdr>
                                <w:top w:val="none" w:sz="0" w:space="0" w:color="auto"/>
                                <w:left w:val="none" w:sz="0" w:space="0" w:color="auto"/>
                                <w:bottom w:val="none" w:sz="0" w:space="0" w:color="auto"/>
                                <w:right w:val="none" w:sz="0" w:space="0" w:color="auto"/>
                              </w:divBdr>
                              <w:divsChild>
                                <w:div w:id="1978798889">
                                  <w:marLeft w:val="0"/>
                                  <w:marRight w:val="0"/>
                                  <w:marTop w:val="0"/>
                                  <w:marBottom w:val="0"/>
                                  <w:divBdr>
                                    <w:top w:val="none" w:sz="0" w:space="0" w:color="auto"/>
                                    <w:left w:val="none" w:sz="0" w:space="0" w:color="auto"/>
                                    <w:bottom w:val="none" w:sz="0" w:space="0" w:color="auto"/>
                                    <w:right w:val="none" w:sz="0" w:space="0" w:color="auto"/>
                                  </w:divBdr>
                                  <w:divsChild>
                                    <w:div w:id="1155030556">
                                      <w:marLeft w:val="750"/>
                                      <w:marRight w:val="0"/>
                                      <w:marTop w:val="0"/>
                                      <w:marBottom w:val="0"/>
                                      <w:divBdr>
                                        <w:top w:val="none" w:sz="0" w:space="0" w:color="auto"/>
                                        <w:left w:val="none" w:sz="0" w:space="0" w:color="auto"/>
                                        <w:bottom w:val="none" w:sz="0" w:space="0" w:color="auto"/>
                                        <w:right w:val="none" w:sz="0" w:space="0" w:color="auto"/>
                                      </w:divBdr>
                                      <w:divsChild>
                                        <w:div w:id="1414358362">
                                          <w:marLeft w:val="0"/>
                                          <w:marRight w:val="0"/>
                                          <w:marTop w:val="0"/>
                                          <w:marBottom w:val="0"/>
                                          <w:divBdr>
                                            <w:top w:val="none" w:sz="0" w:space="0" w:color="auto"/>
                                            <w:left w:val="none" w:sz="0" w:space="0" w:color="auto"/>
                                            <w:bottom w:val="none" w:sz="0" w:space="0" w:color="auto"/>
                                            <w:right w:val="none" w:sz="0" w:space="0" w:color="auto"/>
                                          </w:divBdr>
                                          <w:divsChild>
                                            <w:div w:id="442919989">
                                              <w:marLeft w:val="0"/>
                                              <w:marRight w:val="0"/>
                                              <w:marTop w:val="0"/>
                                              <w:marBottom w:val="0"/>
                                              <w:divBdr>
                                                <w:top w:val="none" w:sz="0" w:space="0" w:color="auto"/>
                                                <w:left w:val="none" w:sz="0" w:space="0" w:color="auto"/>
                                                <w:bottom w:val="none" w:sz="0" w:space="0" w:color="auto"/>
                                                <w:right w:val="none" w:sz="0" w:space="0" w:color="auto"/>
                                              </w:divBdr>
                                              <w:divsChild>
                                                <w:div w:id="2052194361">
                                                  <w:marLeft w:val="0"/>
                                                  <w:marRight w:val="0"/>
                                                  <w:marTop w:val="0"/>
                                                  <w:marBottom w:val="0"/>
                                                  <w:divBdr>
                                                    <w:top w:val="none" w:sz="0" w:space="0" w:color="auto"/>
                                                    <w:left w:val="none" w:sz="0" w:space="0" w:color="auto"/>
                                                    <w:bottom w:val="none" w:sz="0" w:space="0" w:color="auto"/>
                                                    <w:right w:val="none" w:sz="0" w:space="0" w:color="auto"/>
                                                  </w:divBdr>
                                                  <w:divsChild>
                                                    <w:div w:id="1031765474">
                                                      <w:marLeft w:val="0"/>
                                                      <w:marRight w:val="0"/>
                                                      <w:marTop w:val="0"/>
                                                      <w:marBottom w:val="0"/>
                                                      <w:divBdr>
                                                        <w:top w:val="none" w:sz="0" w:space="0" w:color="auto"/>
                                                        <w:left w:val="none" w:sz="0" w:space="0" w:color="auto"/>
                                                        <w:bottom w:val="none" w:sz="0" w:space="0" w:color="auto"/>
                                                        <w:right w:val="none" w:sz="0" w:space="0" w:color="auto"/>
                                                      </w:divBdr>
                                                      <w:divsChild>
                                                        <w:div w:id="165903407">
                                                          <w:marLeft w:val="0"/>
                                                          <w:marRight w:val="0"/>
                                                          <w:marTop w:val="0"/>
                                                          <w:marBottom w:val="0"/>
                                                          <w:divBdr>
                                                            <w:top w:val="none" w:sz="0" w:space="0" w:color="auto"/>
                                                            <w:left w:val="none" w:sz="0" w:space="0" w:color="auto"/>
                                                            <w:bottom w:val="none" w:sz="0" w:space="0" w:color="auto"/>
                                                            <w:right w:val="none" w:sz="0" w:space="0" w:color="auto"/>
                                                          </w:divBdr>
                                                          <w:divsChild>
                                                            <w:div w:id="1037513134">
                                                              <w:marLeft w:val="0"/>
                                                              <w:marRight w:val="0"/>
                                                              <w:marTop w:val="0"/>
                                                              <w:marBottom w:val="0"/>
                                                              <w:divBdr>
                                                                <w:top w:val="none" w:sz="0" w:space="0" w:color="auto"/>
                                                                <w:left w:val="none" w:sz="0" w:space="0" w:color="auto"/>
                                                                <w:bottom w:val="none" w:sz="0" w:space="0" w:color="auto"/>
                                                                <w:right w:val="none" w:sz="0" w:space="0" w:color="auto"/>
                                                              </w:divBdr>
                                                              <w:divsChild>
                                                                <w:div w:id="1857382890">
                                                                  <w:marLeft w:val="0"/>
                                                                  <w:marRight w:val="0"/>
                                                                  <w:marTop w:val="0"/>
                                                                  <w:marBottom w:val="0"/>
                                                                  <w:divBdr>
                                                                    <w:top w:val="none" w:sz="0" w:space="0" w:color="auto"/>
                                                                    <w:left w:val="none" w:sz="0" w:space="0" w:color="auto"/>
                                                                    <w:bottom w:val="none" w:sz="0" w:space="0" w:color="auto"/>
                                                                    <w:right w:val="none" w:sz="0" w:space="0" w:color="auto"/>
                                                                  </w:divBdr>
                                                                  <w:divsChild>
                                                                    <w:div w:id="1159153575">
                                                                      <w:marLeft w:val="0"/>
                                                                      <w:marRight w:val="0"/>
                                                                      <w:marTop w:val="0"/>
                                                                      <w:marBottom w:val="0"/>
                                                                      <w:divBdr>
                                                                        <w:top w:val="none" w:sz="0" w:space="0" w:color="auto"/>
                                                                        <w:left w:val="none" w:sz="0" w:space="0" w:color="auto"/>
                                                                        <w:bottom w:val="none" w:sz="0" w:space="0" w:color="auto"/>
                                                                        <w:right w:val="none" w:sz="0" w:space="0" w:color="auto"/>
                                                                      </w:divBdr>
                                                                      <w:divsChild>
                                                                        <w:div w:id="1287082225">
                                                                          <w:marLeft w:val="0"/>
                                                                          <w:marRight w:val="0"/>
                                                                          <w:marTop w:val="0"/>
                                                                          <w:marBottom w:val="0"/>
                                                                          <w:divBdr>
                                                                            <w:top w:val="none" w:sz="0" w:space="0" w:color="auto"/>
                                                                            <w:left w:val="none" w:sz="0" w:space="0" w:color="auto"/>
                                                                            <w:bottom w:val="none" w:sz="0" w:space="0" w:color="auto"/>
                                                                            <w:right w:val="none" w:sz="0" w:space="0" w:color="auto"/>
                                                                          </w:divBdr>
                                                                          <w:divsChild>
                                                                            <w:div w:id="6847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82944">
                                                                  <w:marLeft w:val="0"/>
                                                                  <w:marRight w:val="0"/>
                                                                  <w:marTop w:val="60"/>
                                                                  <w:marBottom w:val="0"/>
                                                                  <w:divBdr>
                                                                    <w:top w:val="none" w:sz="0" w:space="0" w:color="auto"/>
                                                                    <w:left w:val="none" w:sz="0" w:space="0" w:color="auto"/>
                                                                    <w:bottom w:val="none" w:sz="0" w:space="0" w:color="auto"/>
                                                                    <w:right w:val="none" w:sz="0" w:space="0" w:color="auto"/>
                                                                  </w:divBdr>
                                                                </w:div>
                                                                <w:div w:id="1528175856">
                                                                  <w:marLeft w:val="0"/>
                                                                  <w:marRight w:val="0"/>
                                                                  <w:marTop w:val="0"/>
                                                                  <w:marBottom w:val="0"/>
                                                                  <w:divBdr>
                                                                    <w:top w:val="none" w:sz="0" w:space="0" w:color="auto"/>
                                                                    <w:left w:val="none" w:sz="0" w:space="0" w:color="auto"/>
                                                                    <w:bottom w:val="none" w:sz="0" w:space="0" w:color="auto"/>
                                                                    <w:right w:val="none" w:sz="0" w:space="0" w:color="auto"/>
                                                                  </w:divBdr>
                                                                  <w:divsChild>
                                                                    <w:div w:id="1129663062">
                                                                      <w:marLeft w:val="0"/>
                                                                      <w:marRight w:val="0"/>
                                                                      <w:marTop w:val="0"/>
                                                                      <w:marBottom w:val="0"/>
                                                                      <w:divBdr>
                                                                        <w:top w:val="none" w:sz="0" w:space="0" w:color="auto"/>
                                                                        <w:left w:val="none" w:sz="0" w:space="0" w:color="auto"/>
                                                                        <w:bottom w:val="none" w:sz="0" w:space="0" w:color="auto"/>
                                                                        <w:right w:val="none" w:sz="0" w:space="0" w:color="auto"/>
                                                                      </w:divBdr>
                                                                      <w:divsChild>
                                                                        <w:div w:id="1096563491">
                                                                          <w:marLeft w:val="0"/>
                                                                          <w:marRight w:val="0"/>
                                                                          <w:marTop w:val="0"/>
                                                                          <w:marBottom w:val="0"/>
                                                                          <w:divBdr>
                                                                            <w:top w:val="none" w:sz="0" w:space="0" w:color="auto"/>
                                                                            <w:left w:val="none" w:sz="0" w:space="0" w:color="auto"/>
                                                                            <w:bottom w:val="none" w:sz="0" w:space="0" w:color="auto"/>
                                                                            <w:right w:val="none" w:sz="0" w:space="0" w:color="auto"/>
                                                                          </w:divBdr>
                                                                          <w:divsChild>
                                                                            <w:div w:id="1309703882">
                                                                              <w:marLeft w:val="0"/>
                                                                              <w:marRight w:val="0"/>
                                                                              <w:marTop w:val="0"/>
                                                                              <w:marBottom w:val="0"/>
                                                                              <w:divBdr>
                                                                                <w:top w:val="none" w:sz="0" w:space="0" w:color="auto"/>
                                                                                <w:left w:val="none" w:sz="0" w:space="0" w:color="auto"/>
                                                                                <w:bottom w:val="none" w:sz="0" w:space="0" w:color="auto"/>
                                                                                <w:right w:val="none" w:sz="0" w:space="0" w:color="auto"/>
                                                                              </w:divBdr>
                                                                              <w:divsChild>
                                                                                <w:div w:id="2117561111">
                                                                                  <w:marLeft w:val="105"/>
                                                                                  <w:marRight w:val="105"/>
                                                                                  <w:marTop w:val="90"/>
                                                                                  <w:marBottom w:val="150"/>
                                                                                  <w:divBdr>
                                                                                    <w:top w:val="none" w:sz="0" w:space="0" w:color="auto"/>
                                                                                    <w:left w:val="none" w:sz="0" w:space="0" w:color="auto"/>
                                                                                    <w:bottom w:val="none" w:sz="0" w:space="0" w:color="auto"/>
                                                                                    <w:right w:val="none" w:sz="0" w:space="0" w:color="auto"/>
                                                                                  </w:divBdr>
                                                                                </w:div>
                                                                                <w:div w:id="14575578">
                                                                                  <w:marLeft w:val="105"/>
                                                                                  <w:marRight w:val="105"/>
                                                                                  <w:marTop w:val="90"/>
                                                                                  <w:marBottom w:val="150"/>
                                                                                  <w:divBdr>
                                                                                    <w:top w:val="none" w:sz="0" w:space="0" w:color="auto"/>
                                                                                    <w:left w:val="none" w:sz="0" w:space="0" w:color="auto"/>
                                                                                    <w:bottom w:val="none" w:sz="0" w:space="0" w:color="auto"/>
                                                                                    <w:right w:val="none" w:sz="0" w:space="0" w:color="auto"/>
                                                                                  </w:divBdr>
                                                                                </w:div>
                                                                                <w:div w:id="815218357">
                                                                                  <w:marLeft w:val="105"/>
                                                                                  <w:marRight w:val="105"/>
                                                                                  <w:marTop w:val="90"/>
                                                                                  <w:marBottom w:val="150"/>
                                                                                  <w:divBdr>
                                                                                    <w:top w:val="none" w:sz="0" w:space="0" w:color="auto"/>
                                                                                    <w:left w:val="none" w:sz="0" w:space="0" w:color="auto"/>
                                                                                    <w:bottom w:val="none" w:sz="0" w:space="0" w:color="auto"/>
                                                                                    <w:right w:val="none" w:sz="0" w:space="0" w:color="auto"/>
                                                                                  </w:divBdr>
                                                                                </w:div>
                                                                                <w:div w:id="1347174784">
                                                                                  <w:marLeft w:val="105"/>
                                                                                  <w:marRight w:val="105"/>
                                                                                  <w:marTop w:val="90"/>
                                                                                  <w:marBottom w:val="150"/>
                                                                                  <w:divBdr>
                                                                                    <w:top w:val="none" w:sz="0" w:space="0" w:color="auto"/>
                                                                                    <w:left w:val="none" w:sz="0" w:space="0" w:color="auto"/>
                                                                                    <w:bottom w:val="none" w:sz="0" w:space="0" w:color="auto"/>
                                                                                    <w:right w:val="none" w:sz="0" w:space="0" w:color="auto"/>
                                                                                  </w:divBdr>
                                                                                </w:div>
                                                                                <w:div w:id="1577670007">
                                                                                  <w:marLeft w:val="105"/>
                                                                                  <w:marRight w:val="105"/>
                                                                                  <w:marTop w:val="90"/>
                                                                                  <w:marBottom w:val="150"/>
                                                                                  <w:divBdr>
                                                                                    <w:top w:val="none" w:sz="0" w:space="0" w:color="auto"/>
                                                                                    <w:left w:val="none" w:sz="0" w:space="0" w:color="auto"/>
                                                                                    <w:bottom w:val="none" w:sz="0" w:space="0" w:color="auto"/>
                                                                                    <w:right w:val="none" w:sz="0" w:space="0" w:color="auto"/>
                                                                                  </w:divBdr>
                                                                                </w:div>
                                                                                <w:div w:id="14419515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9037786">
          <w:marLeft w:val="0"/>
          <w:marRight w:val="0"/>
          <w:marTop w:val="0"/>
          <w:marBottom w:val="0"/>
          <w:divBdr>
            <w:top w:val="none" w:sz="0" w:space="0" w:color="auto"/>
            <w:left w:val="none" w:sz="0" w:space="0" w:color="auto"/>
            <w:bottom w:val="none" w:sz="0" w:space="0" w:color="auto"/>
            <w:right w:val="none" w:sz="0" w:space="0" w:color="auto"/>
          </w:divBdr>
          <w:divsChild>
            <w:div w:id="2114861280">
              <w:marLeft w:val="0"/>
              <w:marRight w:val="0"/>
              <w:marTop w:val="0"/>
              <w:marBottom w:val="0"/>
              <w:divBdr>
                <w:top w:val="none" w:sz="0" w:space="0" w:color="auto"/>
                <w:left w:val="none" w:sz="0" w:space="0" w:color="auto"/>
                <w:bottom w:val="none" w:sz="0" w:space="0" w:color="auto"/>
                <w:right w:val="none" w:sz="0" w:space="0" w:color="auto"/>
              </w:divBdr>
              <w:divsChild>
                <w:div w:id="6384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88597">
      <w:bodyDiv w:val="1"/>
      <w:marLeft w:val="0"/>
      <w:marRight w:val="0"/>
      <w:marTop w:val="0"/>
      <w:marBottom w:val="0"/>
      <w:divBdr>
        <w:top w:val="none" w:sz="0" w:space="0" w:color="auto"/>
        <w:left w:val="none" w:sz="0" w:space="0" w:color="auto"/>
        <w:bottom w:val="none" w:sz="0" w:space="0" w:color="auto"/>
        <w:right w:val="none" w:sz="0" w:space="0" w:color="auto"/>
      </w:divBdr>
    </w:div>
    <w:div w:id="1303120949">
      <w:bodyDiv w:val="1"/>
      <w:marLeft w:val="0"/>
      <w:marRight w:val="0"/>
      <w:marTop w:val="0"/>
      <w:marBottom w:val="0"/>
      <w:divBdr>
        <w:top w:val="none" w:sz="0" w:space="0" w:color="auto"/>
        <w:left w:val="none" w:sz="0" w:space="0" w:color="auto"/>
        <w:bottom w:val="none" w:sz="0" w:space="0" w:color="auto"/>
        <w:right w:val="none" w:sz="0" w:space="0" w:color="auto"/>
      </w:divBdr>
    </w:div>
    <w:div w:id="1306543167">
      <w:bodyDiv w:val="1"/>
      <w:marLeft w:val="0"/>
      <w:marRight w:val="0"/>
      <w:marTop w:val="0"/>
      <w:marBottom w:val="0"/>
      <w:divBdr>
        <w:top w:val="none" w:sz="0" w:space="0" w:color="auto"/>
        <w:left w:val="none" w:sz="0" w:space="0" w:color="auto"/>
        <w:bottom w:val="none" w:sz="0" w:space="0" w:color="auto"/>
        <w:right w:val="none" w:sz="0" w:space="0" w:color="auto"/>
      </w:divBdr>
    </w:div>
    <w:div w:id="1421754516">
      <w:bodyDiv w:val="1"/>
      <w:marLeft w:val="0"/>
      <w:marRight w:val="0"/>
      <w:marTop w:val="0"/>
      <w:marBottom w:val="0"/>
      <w:divBdr>
        <w:top w:val="none" w:sz="0" w:space="0" w:color="auto"/>
        <w:left w:val="none" w:sz="0" w:space="0" w:color="auto"/>
        <w:bottom w:val="none" w:sz="0" w:space="0" w:color="auto"/>
        <w:right w:val="none" w:sz="0" w:space="0" w:color="auto"/>
      </w:divBdr>
      <w:divsChild>
        <w:div w:id="1475171507">
          <w:marLeft w:val="0"/>
          <w:marRight w:val="0"/>
          <w:marTop w:val="0"/>
          <w:marBottom w:val="0"/>
          <w:divBdr>
            <w:top w:val="none" w:sz="0" w:space="0" w:color="auto"/>
            <w:left w:val="none" w:sz="0" w:space="0" w:color="auto"/>
            <w:bottom w:val="none" w:sz="0" w:space="0" w:color="auto"/>
            <w:right w:val="none" w:sz="0" w:space="0" w:color="auto"/>
          </w:divBdr>
          <w:divsChild>
            <w:div w:id="992491863">
              <w:marLeft w:val="0"/>
              <w:marRight w:val="0"/>
              <w:marTop w:val="0"/>
              <w:marBottom w:val="0"/>
              <w:divBdr>
                <w:top w:val="none" w:sz="0" w:space="0" w:color="auto"/>
                <w:left w:val="none" w:sz="0" w:space="0" w:color="auto"/>
                <w:bottom w:val="none" w:sz="0" w:space="0" w:color="auto"/>
                <w:right w:val="none" w:sz="0" w:space="0" w:color="auto"/>
              </w:divBdr>
              <w:divsChild>
                <w:div w:id="155194157">
                  <w:marLeft w:val="0"/>
                  <w:marRight w:val="0"/>
                  <w:marTop w:val="0"/>
                  <w:marBottom w:val="0"/>
                  <w:divBdr>
                    <w:top w:val="none" w:sz="0" w:space="0" w:color="auto"/>
                    <w:left w:val="none" w:sz="0" w:space="0" w:color="auto"/>
                    <w:bottom w:val="none" w:sz="0" w:space="0" w:color="auto"/>
                    <w:right w:val="none" w:sz="0" w:space="0" w:color="auto"/>
                  </w:divBdr>
                  <w:divsChild>
                    <w:div w:id="1854149787">
                      <w:marLeft w:val="0"/>
                      <w:marRight w:val="-90"/>
                      <w:marTop w:val="0"/>
                      <w:marBottom w:val="0"/>
                      <w:divBdr>
                        <w:top w:val="none" w:sz="0" w:space="0" w:color="auto"/>
                        <w:left w:val="none" w:sz="0" w:space="0" w:color="auto"/>
                        <w:bottom w:val="none" w:sz="0" w:space="0" w:color="auto"/>
                        <w:right w:val="none" w:sz="0" w:space="0" w:color="auto"/>
                      </w:divBdr>
                      <w:divsChild>
                        <w:div w:id="1166550502">
                          <w:marLeft w:val="0"/>
                          <w:marRight w:val="0"/>
                          <w:marTop w:val="0"/>
                          <w:marBottom w:val="0"/>
                          <w:divBdr>
                            <w:top w:val="none" w:sz="0" w:space="0" w:color="auto"/>
                            <w:left w:val="none" w:sz="0" w:space="0" w:color="auto"/>
                            <w:bottom w:val="none" w:sz="0" w:space="0" w:color="auto"/>
                            <w:right w:val="none" w:sz="0" w:space="0" w:color="auto"/>
                          </w:divBdr>
                          <w:divsChild>
                            <w:div w:id="1694695572">
                              <w:marLeft w:val="0"/>
                              <w:marRight w:val="0"/>
                              <w:marTop w:val="150"/>
                              <w:marBottom w:val="0"/>
                              <w:divBdr>
                                <w:top w:val="none" w:sz="0" w:space="0" w:color="auto"/>
                                <w:left w:val="none" w:sz="0" w:space="0" w:color="auto"/>
                                <w:bottom w:val="none" w:sz="0" w:space="0" w:color="auto"/>
                                <w:right w:val="none" w:sz="0" w:space="0" w:color="auto"/>
                              </w:divBdr>
                              <w:divsChild>
                                <w:div w:id="492112856">
                                  <w:marLeft w:val="0"/>
                                  <w:marRight w:val="0"/>
                                  <w:marTop w:val="0"/>
                                  <w:marBottom w:val="0"/>
                                  <w:divBdr>
                                    <w:top w:val="none" w:sz="0" w:space="0" w:color="auto"/>
                                    <w:left w:val="none" w:sz="0" w:space="0" w:color="auto"/>
                                    <w:bottom w:val="none" w:sz="0" w:space="0" w:color="auto"/>
                                    <w:right w:val="none" w:sz="0" w:space="0" w:color="auto"/>
                                  </w:divBdr>
                                  <w:divsChild>
                                    <w:div w:id="840851487">
                                      <w:marLeft w:val="750"/>
                                      <w:marRight w:val="0"/>
                                      <w:marTop w:val="0"/>
                                      <w:marBottom w:val="0"/>
                                      <w:divBdr>
                                        <w:top w:val="none" w:sz="0" w:space="0" w:color="auto"/>
                                        <w:left w:val="none" w:sz="0" w:space="0" w:color="auto"/>
                                        <w:bottom w:val="none" w:sz="0" w:space="0" w:color="auto"/>
                                        <w:right w:val="none" w:sz="0" w:space="0" w:color="auto"/>
                                      </w:divBdr>
                                      <w:divsChild>
                                        <w:div w:id="18433544">
                                          <w:marLeft w:val="0"/>
                                          <w:marRight w:val="0"/>
                                          <w:marTop w:val="0"/>
                                          <w:marBottom w:val="0"/>
                                          <w:divBdr>
                                            <w:top w:val="none" w:sz="0" w:space="0" w:color="auto"/>
                                            <w:left w:val="none" w:sz="0" w:space="0" w:color="auto"/>
                                            <w:bottom w:val="none" w:sz="0" w:space="0" w:color="auto"/>
                                            <w:right w:val="none" w:sz="0" w:space="0" w:color="auto"/>
                                          </w:divBdr>
                                          <w:divsChild>
                                            <w:div w:id="1053112808">
                                              <w:marLeft w:val="0"/>
                                              <w:marRight w:val="0"/>
                                              <w:marTop w:val="0"/>
                                              <w:marBottom w:val="0"/>
                                              <w:divBdr>
                                                <w:top w:val="none" w:sz="0" w:space="0" w:color="auto"/>
                                                <w:left w:val="none" w:sz="0" w:space="0" w:color="auto"/>
                                                <w:bottom w:val="none" w:sz="0" w:space="0" w:color="auto"/>
                                                <w:right w:val="none" w:sz="0" w:space="0" w:color="auto"/>
                                              </w:divBdr>
                                              <w:divsChild>
                                                <w:div w:id="219370500">
                                                  <w:marLeft w:val="0"/>
                                                  <w:marRight w:val="0"/>
                                                  <w:marTop w:val="0"/>
                                                  <w:marBottom w:val="0"/>
                                                  <w:divBdr>
                                                    <w:top w:val="none" w:sz="0" w:space="0" w:color="auto"/>
                                                    <w:left w:val="none" w:sz="0" w:space="0" w:color="auto"/>
                                                    <w:bottom w:val="none" w:sz="0" w:space="0" w:color="auto"/>
                                                    <w:right w:val="none" w:sz="0" w:space="0" w:color="auto"/>
                                                  </w:divBdr>
                                                  <w:divsChild>
                                                    <w:div w:id="2047371755">
                                                      <w:marLeft w:val="0"/>
                                                      <w:marRight w:val="0"/>
                                                      <w:marTop w:val="0"/>
                                                      <w:marBottom w:val="0"/>
                                                      <w:divBdr>
                                                        <w:top w:val="none" w:sz="0" w:space="0" w:color="auto"/>
                                                        <w:left w:val="none" w:sz="0" w:space="0" w:color="auto"/>
                                                        <w:bottom w:val="none" w:sz="0" w:space="0" w:color="auto"/>
                                                        <w:right w:val="none" w:sz="0" w:space="0" w:color="auto"/>
                                                      </w:divBdr>
                                                      <w:divsChild>
                                                        <w:div w:id="555702058">
                                                          <w:marLeft w:val="0"/>
                                                          <w:marRight w:val="0"/>
                                                          <w:marTop w:val="0"/>
                                                          <w:marBottom w:val="0"/>
                                                          <w:divBdr>
                                                            <w:top w:val="none" w:sz="0" w:space="0" w:color="auto"/>
                                                            <w:left w:val="none" w:sz="0" w:space="0" w:color="auto"/>
                                                            <w:bottom w:val="none" w:sz="0" w:space="0" w:color="auto"/>
                                                            <w:right w:val="none" w:sz="0" w:space="0" w:color="auto"/>
                                                          </w:divBdr>
                                                          <w:divsChild>
                                                            <w:div w:id="2045132695">
                                                              <w:marLeft w:val="0"/>
                                                              <w:marRight w:val="0"/>
                                                              <w:marTop w:val="0"/>
                                                              <w:marBottom w:val="0"/>
                                                              <w:divBdr>
                                                                <w:top w:val="none" w:sz="0" w:space="0" w:color="auto"/>
                                                                <w:left w:val="none" w:sz="0" w:space="0" w:color="auto"/>
                                                                <w:bottom w:val="none" w:sz="0" w:space="0" w:color="auto"/>
                                                                <w:right w:val="none" w:sz="0" w:space="0" w:color="auto"/>
                                                              </w:divBdr>
                                                              <w:divsChild>
                                                                <w:div w:id="409348963">
                                                                  <w:marLeft w:val="0"/>
                                                                  <w:marRight w:val="0"/>
                                                                  <w:marTop w:val="0"/>
                                                                  <w:marBottom w:val="0"/>
                                                                  <w:divBdr>
                                                                    <w:top w:val="none" w:sz="0" w:space="0" w:color="auto"/>
                                                                    <w:left w:val="none" w:sz="0" w:space="0" w:color="auto"/>
                                                                    <w:bottom w:val="none" w:sz="0" w:space="0" w:color="auto"/>
                                                                    <w:right w:val="none" w:sz="0" w:space="0" w:color="auto"/>
                                                                  </w:divBdr>
                                                                  <w:divsChild>
                                                                    <w:div w:id="1220821277">
                                                                      <w:marLeft w:val="0"/>
                                                                      <w:marRight w:val="0"/>
                                                                      <w:marTop w:val="0"/>
                                                                      <w:marBottom w:val="0"/>
                                                                      <w:divBdr>
                                                                        <w:top w:val="none" w:sz="0" w:space="0" w:color="auto"/>
                                                                        <w:left w:val="none" w:sz="0" w:space="0" w:color="auto"/>
                                                                        <w:bottom w:val="none" w:sz="0" w:space="0" w:color="auto"/>
                                                                        <w:right w:val="none" w:sz="0" w:space="0" w:color="auto"/>
                                                                      </w:divBdr>
                                                                      <w:divsChild>
                                                                        <w:div w:id="897478042">
                                                                          <w:marLeft w:val="0"/>
                                                                          <w:marRight w:val="0"/>
                                                                          <w:marTop w:val="0"/>
                                                                          <w:marBottom w:val="0"/>
                                                                          <w:divBdr>
                                                                            <w:top w:val="none" w:sz="0" w:space="0" w:color="auto"/>
                                                                            <w:left w:val="none" w:sz="0" w:space="0" w:color="auto"/>
                                                                            <w:bottom w:val="none" w:sz="0" w:space="0" w:color="auto"/>
                                                                            <w:right w:val="none" w:sz="0" w:space="0" w:color="auto"/>
                                                                          </w:divBdr>
                                                                          <w:divsChild>
                                                                            <w:div w:id="12463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30097">
                                                                  <w:marLeft w:val="0"/>
                                                                  <w:marRight w:val="0"/>
                                                                  <w:marTop w:val="60"/>
                                                                  <w:marBottom w:val="0"/>
                                                                  <w:divBdr>
                                                                    <w:top w:val="none" w:sz="0" w:space="0" w:color="auto"/>
                                                                    <w:left w:val="none" w:sz="0" w:space="0" w:color="auto"/>
                                                                    <w:bottom w:val="none" w:sz="0" w:space="0" w:color="auto"/>
                                                                    <w:right w:val="none" w:sz="0" w:space="0" w:color="auto"/>
                                                                  </w:divBdr>
                                                                </w:div>
                                                                <w:div w:id="1853760271">
                                                                  <w:marLeft w:val="0"/>
                                                                  <w:marRight w:val="0"/>
                                                                  <w:marTop w:val="0"/>
                                                                  <w:marBottom w:val="0"/>
                                                                  <w:divBdr>
                                                                    <w:top w:val="none" w:sz="0" w:space="0" w:color="auto"/>
                                                                    <w:left w:val="none" w:sz="0" w:space="0" w:color="auto"/>
                                                                    <w:bottom w:val="none" w:sz="0" w:space="0" w:color="auto"/>
                                                                    <w:right w:val="none" w:sz="0" w:space="0" w:color="auto"/>
                                                                  </w:divBdr>
                                                                  <w:divsChild>
                                                                    <w:div w:id="167985366">
                                                                      <w:marLeft w:val="0"/>
                                                                      <w:marRight w:val="0"/>
                                                                      <w:marTop w:val="0"/>
                                                                      <w:marBottom w:val="0"/>
                                                                      <w:divBdr>
                                                                        <w:top w:val="none" w:sz="0" w:space="0" w:color="auto"/>
                                                                        <w:left w:val="none" w:sz="0" w:space="0" w:color="auto"/>
                                                                        <w:bottom w:val="none" w:sz="0" w:space="0" w:color="auto"/>
                                                                        <w:right w:val="none" w:sz="0" w:space="0" w:color="auto"/>
                                                                      </w:divBdr>
                                                                      <w:divsChild>
                                                                        <w:div w:id="1655529852">
                                                                          <w:marLeft w:val="0"/>
                                                                          <w:marRight w:val="0"/>
                                                                          <w:marTop w:val="0"/>
                                                                          <w:marBottom w:val="0"/>
                                                                          <w:divBdr>
                                                                            <w:top w:val="none" w:sz="0" w:space="0" w:color="auto"/>
                                                                            <w:left w:val="none" w:sz="0" w:space="0" w:color="auto"/>
                                                                            <w:bottom w:val="none" w:sz="0" w:space="0" w:color="auto"/>
                                                                            <w:right w:val="none" w:sz="0" w:space="0" w:color="auto"/>
                                                                          </w:divBdr>
                                                                          <w:divsChild>
                                                                            <w:div w:id="793137814">
                                                                              <w:marLeft w:val="0"/>
                                                                              <w:marRight w:val="0"/>
                                                                              <w:marTop w:val="0"/>
                                                                              <w:marBottom w:val="0"/>
                                                                              <w:divBdr>
                                                                                <w:top w:val="none" w:sz="0" w:space="0" w:color="auto"/>
                                                                                <w:left w:val="none" w:sz="0" w:space="0" w:color="auto"/>
                                                                                <w:bottom w:val="none" w:sz="0" w:space="0" w:color="auto"/>
                                                                                <w:right w:val="none" w:sz="0" w:space="0" w:color="auto"/>
                                                                              </w:divBdr>
                                                                              <w:divsChild>
                                                                                <w:div w:id="720599500">
                                                                                  <w:marLeft w:val="105"/>
                                                                                  <w:marRight w:val="105"/>
                                                                                  <w:marTop w:val="90"/>
                                                                                  <w:marBottom w:val="150"/>
                                                                                  <w:divBdr>
                                                                                    <w:top w:val="none" w:sz="0" w:space="0" w:color="auto"/>
                                                                                    <w:left w:val="none" w:sz="0" w:space="0" w:color="auto"/>
                                                                                    <w:bottom w:val="none" w:sz="0" w:space="0" w:color="auto"/>
                                                                                    <w:right w:val="none" w:sz="0" w:space="0" w:color="auto"/>
                                                                                  </w:divBdr>
                                                                                </w:div>
                                                                                <w:div w:id="1070809074">
                                                                                  <w:marLeft w:val="105"/>
                                                                                  <w:marRight w:val="105"/>
                                                                                  <w:marTop w:val="90"/>
                                                                                  <w:marBottom w:val="150"/>
                                                                                  <w:divBdr>
                                                                                    <w:top w:val="none" w:sz="0" w:space="0" w:color="auto"/>
                                                                                    <w:left w:val="none" w:sz="0" w:space="0" w:color="auto"/>
                                                                                    <w:bottom w:val="none" w:sz="0" w:space="0" w:color="auto"/>
                                                                                    <w:right w:val="none" w:sz="0" w:space="0" w:color="auto"/>
                                                                                  </w:divBdr>
                                                                                </w:div>
                                                                                <w:div w:id="1070925649">
                                                                                  <w:marLeft w:val="105"/>
                                                                                  <w:marRight w:val="105"/>
                                                                                  <w:marTop w:val="90"/>
                                                                                  <w:marBottom w:val="150"/>
                                                                                  <w:divBdr>
                                                                                    <w:top w:val="none" w:sz="0" w:space="0" w:color="auto"/>
                                                                                    <w:left w:val="none" w:sz="0" w:space="0" w:color="auto"/>
                                                                                    <w:bottom w:val="none" w:sz="0" w:space="0" w:color="auto"/>
                                                                                    <w:right w:val="none" w:sz="0" w:space="0" w:color="auto"/>
                                                                                  </w:divBdr>
                                                                                </w:div>
                                                                                <w:div w:id="773672983">
                                                                                  <w:marLeft w:val="105"/>
                                                                                  <w:marRight w:val="105"/>
                                                                                  <w:marTop w:val="90"/>
                                                                                  <w:marBottom w:val="150"/>
                                                                                  <w:divBdr>
                                                                                    <w:top w:val="none" w:sz="0" w:space="0" w:color="auto"/>
                                                                                    <w:left w:val="none" w:sz="0" w:space="0" w:color="auto"/>
                                                                                    <w:bottom w:val="none" w:sz="0" w:space="0" w:color="auto"/>
                                                                                    <w:right w:val="none" w:sz="0" w:space="0" w:color="auto"/>
                                                                                  </w:divBdr>
                                                                                </w:div>
                                                                                <w:div w:id="398594405">
                                                                                  <w:marLeft w:val="105"/>
                                                                                  <w:marRight w:val="105"/>
                                                                                  <w:marTop w:val="90"/>
                                                                                  <w:marBottom w:val="150"/>
                                                                                  <w:divBdr>
                                                                                    <w:top w:val="none" w:sz="0" w:space="0" w:color="auto"/>
                                                                                    <w:left w:val="none" w:sz="0" w:space="0" w:color="auto"/>
                                                                                    <w:bottom w:val="none" w:sz="0" w:space="0" w:color="auto"/>
                                                                                    <w:right w:val="none" w:sz="0" w:space="0" w:color="auto"/>
                                                                                  </w:divBdr>
                                                                                </w:div>
                                                                                <w:div w:id="187322863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3141353">
          <w:marLeft w:val="0"/>
          <w:marRight w:val="0"/>
          <w:marTop w:val="0"/>
          <w:marBottom w:val="0"/>
          <w:divBdr>
            <w:top w:val="none" w:sz="0" w:space="0" w:color="auto"/>
            <w:left w:val="none" w:sz="0" w:space="0" w:color="auto"/>
            <w:bottom w:val="none" w:sz="0" w:space="0" w:color="auto"/>
            <w:right w:val="none" w:sz="0" w:space="0" w:color="auto"/>
          </w:divBdr>
          <w:divsChild>
            <w:div w:id="314072223">
              <w:marLeft w:val="0"/>
              <w:marRight w:val="0"/>
              <w:marTop w:val="0"/>
              <w:marBottom w:val="0"/>
              <w:divBdr>
                <w:top w:val="none" w:sz="0" w:space="0" w:color="auto"/>
                <w:left w:val="none" w:sz="0" w:space="0" w:color="auto"/>
                <w:bottom w:val="none" w:sz="0" w:space="0" w:color="auto"/>
                <w:right w:val="none" w:sz="0" w:space="0" w:color="auto"/>
              </w:divBdr>
              <w:divsChild>
                <w:div w:id="19404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7367">
      <w:bodyDiv w:val="1"/>
      <w:marLeft w:val="0"/>
      <w:marRight w:val="0"/>
      <w:marTop w:val="0"/>
      <w:marBottom w:val="0"/>
      <w:divBdr>
        <w:top w:val="none" w:sz="0" w:space="0" w:color="auto"/>
        <w:left w:val="none" w:sz="0" w:space="0" w:color="auto"/>
        <w:bottom w:val="none" w:sz="0" w:space="0" w:color="auto"/>
        <w:right w:val="none" w:sz="0" w:space="0" w:color="auto"/>
      </w:divBdr>
    </w:div>
    <w:div w:id="1708334350">
      <w:bodyDiv w:val="1"/>
      <w:marLeft w:val="0"/>
      <w:marRight w:val="0"/>
      <w:marTop w:val="0"/>
      <w:marBottom w:val="0"/>
      <w:divBdr>
        <w:top w:val="none" w:sz="0" w:space="0" w:color="auto"/>
        <w:left w:val="none" w:sz="0" w:space="0" w:color="auto"/>
        <w:bottom w:val="none" w:sz="0" w:space="0" w:color="auto"/>
        <w:right w:val="none" w:sz="0" w:space="0" w:color="auto"/>
      </w:divBdr>
    </w:div>
    <w:div w:id="208668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842E8-7D1B-4EA1-B5E4-5D495DDC1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753</Words>
  <Characters>4294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5037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Kim Ngan</dc:creator>
  <cp:keywords/>
  <dc:description/>
  <cp:lastModifiedBy>Nguyen Thanh Phong</cp:lastModifiedBy>
  <cp:revision>30</cp:revision>
  <cp:lastPrinted>2026-06-30T08:57:00Z</cp:lastPrinted>
  <dcterms:created xsi:type="dcterms:W3CDTF">2026-06-04T03:54:00Z</dcterms:created>
  <dcterms:modified xsi:type="dcterms:W3CDTF">2026-07-02T03:36:00Z</dcterms:modified>
</cp:coreProperties>
</file>