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8" w:type="dxa"/>
        <w:tblInd w:w="-110" w:type="dxa"/>
        <w:tblLook w:val="01E0" w:firstRow="1" w:lastRow="1" w:firstColumn="1" w:lastColumn="1" w:noHBand="0" w:noVBand="0"/>
      </w:tblPr>
      <w:tblGrid>
        <w:gridCol w:w="3730"/>
        <w:gridCol w:w="5668"/>
      </w:tblGrid>
      <w:tr w:rsidR="0071505F" w:rsidRPr="008B16CF" w:rsidTr="006778C3">
        <w:tc>
          <w:tcPr>
            <w:tcW w:w="3730" w:type="dxa"/>
          </w:tcPr>
          <w:p w:rsidR="0071505F" w:rsidRPr="007F62C8" w:rsidRDefault="0071505F" w:rsidP="007F62C8">
            <w:pPr>
              <w:pStyle w:val="Heading9"/>
              <w:jc w:val="center"/>
              <w:rPr>
                <w:rFonts w:ascii="Times New Roman" w:hAnsi="Times New Roman" w:cs="Times New Roman"/>
                <w:sz w:val="26"/>
                <w:szCs w:val="26"/>
              </w:rPr>
            </w:pPr>
            <w:bookmarkStart w:id="0" w:name="loai_1"/>
            <w:r w:rsidRPr="007F62C8">
              <w:rPr>
                <w:rFonts w:ascii="Times New Roman" w:hAnsi="Times New Roman" w:cs="Times New Roman"/>
                <w:sz w:val="26"/>
                <w:szCs w:val="26"/>
              </w:rPr>
              <w:t>UỶ BAN NHÂN DÂN</w:t>
            </w:r>
          </w:p>
          <w:p w:rsidR="0071505F" w:rsidRPr="007F62C8" w:rsidRDefault="0071505F" w:rsidP="007F62C8">
            <w:pPr>
              <w:tabs>
                <w:tab w:val="center" w:pos="1440"/>
                <w:tab w:val="center" w:pos="6322"/>
              </w:tabs>
              <w:spacing w:line="340" w:lineRule="exact"/>
              <w:jc w:val="center"/>
              <w:rPr>
                <w:b/>
                <w:bCs/>
                <w:sz w:val="26"/>
                <w:szCs w:val="26"/>
              </w:rPr>
            </w:pPr>
            <w:r w:rsidRPr="007F62C8">
              <w:rPr>
                <w:b/>
                <w:bCs/>
                <w:sz w:val="26"/>
                <w:szCs w:val="26"/>
              </w:rPr>
              <w:t>TỈNH SƠN LA</w:t>
            </w:r>
          </w:p>
          <w:p w:rsidR="0071505F" w:rsidRPr="008B16CF" w:rsidRDefault="006C562C" w:rsidP="00083E02">
            <w:pPr>
              <w:tabs>
                <w:tab w:val="center" w:pos="1440"/>
                <w:tab w:val="center" w:pos="6322"/>
              </w:tabs>
              <w:spacing w:line="340" w:lineRule="exact"/>
              <w:jc w:val="center"/>
              <w:rPr>
                <w:b/>
                <w:bCs/>
                <w:sz w:val="26"/>
                <w:szCs w:val="26"/>
              </w:rPr>
            </w:pPr>
            <w:r>
              <w:rPr>
                <w:noProof/>
                <w:szCs w:val="28"/>
              </w:rPr>
              <mc:AlternateContent>
                <mc:Choice Requires="wps">
                  <w:drawing>
                    <wp:anchor distT="0" distB="0" distL="114300" distR="114300" simplePos="0" relativeHeight="251657728" behindDoc="0" locked="0" layoutInCell="1" allowOverlap="1" wp14:anchorId="1455EDB7" wp14:editId="3F8D3669">
                      <wp:simplePos x="0" y="0"/>
                      <wp:positionH relativeFrom="column">
                        <wp:posOffset>733425</wp:posOffset>
                      </wp:positionH>
                      <wp:positionV relativeFrom="paragraph">
                        <wp:posOffset>60325</wp:posOffset>
                      </wp:positionV>
                      <wp:extent cx="744220" cy="0"/>
                      <wp:effectExtent l="0" t="0" r="5080"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44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418383"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4.75pt" to="116.3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">
                      <o:lock v:ext="edit" shapetype="f"/>
                    </v:line>
                  </w:pict>
                </mc:Fallback>
              </mc:AlternateContent>
            </w:r>
          </w:p>
          <w:p w:rsidR="0071505F" w:rsidRPr="008B16CF" w:rsidRDefault="0071505F" w:rsidP="00317F17">
            <w:pPr>
              <w:tabs>
                <w:tab w:val="center" w:pos="1440"/>
                <w:tab w:val="center" w:pos="6322"/>
              </w:tabs>
              <w:spacing w:line="340" w:lineRule="exact"/>
              <w:jc w:val="center"/>
            </w:pPr>
            <w:r w:rsidRPr="008B16CF">
              <w:rPr>
                <w:bCs/>
              </w:rPr>
              <w:t>Số:</w:t>
            </w:r>
            <w:r w:rsidR="00317F17">
              <w:rPr>
                <w:bCs/>
              </w:rPr>
              <w:t xml:space="preserve"> </w:t>
            </w:r>
            <w:r w:rsidR="00317F17" w:rsidRPr="00317F17">
              <w:rPr>
                <w:b/>
                <w:bCs/>
              </w:rPr>
              <w:t>13</w:t>
            </w:r>
            <w:r w:rsidRPr="00317F17">
              <w:rPr>
                <w:b/>
                <w:bCs/>
              </w:rPr>
              <w:t>/</w:t>
            </w:r>
            <w:r>
              <w:rPr>
                <w:bCs/>
              </w:rPr>
              <w:t>2022</w:t>
            </w:r>
            <w:r w:rsidRPr="008B16CF">
              <w:rPr>
                <w:bCs/>
              </w:rPr>
              <w:t xml:space="preserve">/QĐ-UBND </w:t>
            </w:r>
          </w:p>
        </w:tc>
        <w:tc>
          <w:tcPr>
            <w:tcW w:w="5668" w:type="dxa"/>
          </w:tcPr>
          <w:p w:rsidR="0071505F" w:rsidRPr="008B16CF" w:rsidRDefault="0071505F" w:rsidP="00083E02">
            <w:pPr>
              <w:tabs>
                <w:tab w:val="center" w:pos="1440"/>
                <w:tab w:val="center" w:pos="6322"/>
              </w:tabs>
              <w:spacing w:line="340" w:lineRule="exact"/>
              <w:jc w:val="center"/>
              <w:rPr>
                <w:b/>
                <w:bCs/>
                <w:sz w:val="26"/>
                <w:szCs w:val="26"/>
              </w:rPr>
            </w:pPr>
            <w:r w:rsidRPr="008B16CF">
              <w:rPr>
                <w:b/>
                <w:bCs/>
                <w:sz w:val="26"/>
                <w:szCs w:val="26"/>
              </w:rPr>
              <w:t>CỘNG HÒA XÃ HỘI CHỦ NGHĨA VIỆT NAM</w:t>
            </w:r>
          </w:p>
          <w:p w:rsidR="0071505F" w:rsidRPr="008B16CF" w:rsidRDefault="0071505F" w:rsidP="00083E02">
            <w:pPr>
              <w:tabs>
                <w:tab w:val="center" w:pos="1440"/>
                <w:tab w:val="center" w:pos="6322"/>
              </w:tabs>
              <w:spacing w:line="340" w:lineRule="exact"/>
              <w:jc w:val="center"/>
              <w:rPr>
                <w:b/>
                <w:bCs/>
              </w:rPr>
            </w:pPr>
            <w:r w:rsidRPr="008B16CF">
              <w:rPr>
                <w:b/>
                <w:bCs/>
              </w:rPr>
              <w:t>Độc  lập  -  Tự  do  -  Hạnh  phúc</w:t>
            </w:r>
          </w:p>
          <w:p w:rsidR="0071505F" w:rsidRPr="008B16CF" w:rsidRDefault="006C562C" w:rsidP="00083E02">
            <w:pPr>
              <w:tabs>
                <w:tab w:val="center" w:pos="1440"/>
                <w:tab w:val="center" w:pos="6322"/>
              </w:tabs>
              <w:spacing w:line="340" w:lineRule="exact"/>
              <w:jc w:val="center"/>
              <w:rPr>
                <w:b/>
                <w:bCs/>
                <w:sz w:val="16"/>
                <w:szCs w:val="16"/>
              </w:rPr>
            </w:pPr>
            <w:r>
              <w:rPr>
                <w:b/>
                <w:bCs/>
                <w:noProof/>
                <w:sz w:val="26"/>
                <w:szCs w:val="26"/>
              </w:rPr>
              <mc:AlternateContent>
                <mc:Choice Requires="wps">
                  <w:drawing>
                    <wp:anchor distT="0" distB="0" distL="114300" distR="114300" simplePos="0" relativeHeight="251656704" behindDoc="0" locked="0" layoutInCell="1" allowOverlap="1" wp14:anchorId="276D2513" wp14:editId="213415F5">
                      <wp:simplePos x="0" y="0"/>
                      <wp:positionH relativeFrom="column">
                        <wp:posOffset>818479</wp:posOffset>
                      </wp:positionH>
                      <wp:positionV relativeFrom="paragraph">
                        <wp:posOffset>60325</wp:posOffset>
                      </wp:positionV>
                      <wp:extent cx="1853475" cy="0"/>
                      <wp:effectExtent l="0" t="0" r="13970" b="1270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53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9082C8"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5pt,4.75pt" to="210.4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">
                      <o:lock v:ext="edit" shapetype="f"/>
                    </v:line>
                  </w:pict>
                </mc:Fallback>
              </mc:AlternateContent>
            </w:r>
          </w:p>
          <w:p w:rsidR="0071505F" w:rsidRPr="008B16CF" w:rsidRDefault="0071505F" w:rsidP="00317F17">
            <w:pPr>
              <w:tabs>
                <w:tab w:val="center" w:pos="1440"/>
                <w:tab w:val="center" w:pos="6322"/>
              </w:tabs>
              <w:spacing w:line="340" w:lineRule="exact"/>
              <w:jc w:val="center"/>
              <w:rPr>
                <w:sz w:val="26"/>
                <w:szCs w:val="26"/>
              </w:rPr>
            </w:pPr>
            <w:r w:rsidRPr="008B16CF">
              <w:rPr>
                <w:bCs/>
                <w:i/>
                <w:iCs/>
                <w:sz w:val="26"/>
                <w:szCs w:val="26"/>
              </w:rPr>
              <w:t xml:space="preserve"> </w:t>
            </w:r>
            <w:r w:rsidRPr="008B16CF">
              <w:rPr>
                <w:bCs/>
                <w:i/>
                <w:iCs/>
              </w:rPr>
              <w:t>S</w:t>
            </w:r>
            <w:r w:rsidRPr="008B16CF">
              <w:rPr>
                <w:i/>
                <w:iCs/>
              </w:rPr>
              <w:t>ơ</w:t>
            </w:r>
            <w:r w:rsidRPr="008B16CF">
              <w:rPr>
                <w:bCs/>
                <w:i/>
                <w:iCs/>
              </w:rPr>
              <w:t xml:space="preserve">n </w:t>
            </w:r>
            <w:r w:rsidRPr="008B16CF">
              <w:rPr>
                <w:bCs/>
                <w:i/>
                <w:iCs/>
                <w:lang w:val="vi-VN"/>
              </w:rPr>
              <w:t>L</w:t>
            </w:r>
            <w:r w:rsidRPr="008B16CF">
              <w:rPr>
                <w:bCs/>
                <w:i/>
                <w:iCs/>
              </w:rPr>
              <w:t xml:space="preserve">a, ngày </w:t>
            </w:r>
            <w:r w:rsidR="00317F17">
              <w:rPr>
                <w:bCs/>
                <w:i/>
                <w:iCs/>
              </w:rPr>
              <w:t>20</w:t>
            </w:r>
            <w:r w:rsidRPr="008B16CF">
              <w:rPr>
                <w:bCs/>
                <w:i/>
                <w:iCs/>
              </w:rPr>
              <w:t xml:space="preserve">  tháng </w:t>
            </w:r>
            <w:r w:rsidR="00FE5A4E">
              <w:rPr>
                <w:bCs/>
                <w:i/>
                <w:iCs/>
                <w:lang w:val="vi-VN"/>
              </w:rPr>
              <w:t xml:space="preserve"> </w:t>
            </w:r>
            <w:r w:rsidR="00317F17">
              <w:rPr>
                <w:bCs/>
                <w:i/>
                <w:iCs/>
              </w:rPr>
              <w:t>4</w:t>
            </w:r>
            <w:r w:rsidRPr="008B16CF">
              <w:rPr>
                <w:bCs/>
                <w:i/>
                <w:iCs/>
              </w:rPr>
              <w:t xml:space="preserve"> năm 202</w:t>
            </w:r>
            <w:r>
              <w:rPr>
                <w:bCs/>
                <w:i/>
                <w:iCs/>
              </w:rPr>
              <w:t>2</w:t>
            </w:r>
          </w:p>
        </w:tc>
      </w:tr>
    </w:tbl>
    <w:p w:rsidR="0071505F" w:rsidRDefault="0071505F" w:rsidP="0071505F">
      <w:pPr>
        <w:tabs>
          <w:tab w:val="center" w:pos="1440"/>
          <w:tab w:val="center" w:pos="6322"/>
        </w:tabs>
        <w:rPr>
          <w:sz w:val="26"/>
          <w:szCs w:val="26"/>
        </w:rPr>
      </w:pPr>
      <w:r w:rsidRPr="008B16CF">
        <w:rPr>
          <w:sz w:val="26"/>
          <w:szCs w:val="26"/>
        </w:rPr>
        <w:t xml:space="preserve"> </w:t>
      </w:r>
    </w:p>
    <w:p w:rsidR="00C87832" w:rsidRDefault="00C87832" w:rsidP="0071505F">
      <w:pPr>
        <w:tabs>
          <w:tab w:val="center" w:pos="1440"/>
          <w:tab w:val="center" w:pos="6322"/>
        </w:tabs>
        <w:rPr>
          <w:sz w:val="26"/>
          <w:szCs w:val="26"/>
        </w:rPr>
      </w:pPr>
    </w:p>
    <w:p w:rsidR="00083E02" w:rsidRPr="008B16CF" w:rsidRDefault="00083E02" w:rsidP="0071505F">
      <w:pPr>
        <w:tabs>
          <w:tab w:val="center" w:pos="1440"/>
          <w:tab w:val="center" w:pos="6322"/>
        </w:tabs>
        <w:rPr>
          <w:sz w:val="26"/>
          <w:szCs w:val="26"/>
        </w:rPr>
      </w:pPr>
    </w:p>
    <w:p w:rsidR="00FF40D3" w:rsidRDefault="00FF40D3" w:rsidP="00083E02">
      <w:pPr>
        <w:spacing w:line="340" w:lineRule="exact"/>
        <w:jc w:val="center"/>
        <w:rPr>
          <w:rFonts w:eastAsia="Times New Roman"/>
          <w:b/>
          <w:bCs/>
          <w:color w:val="000000"/>
          <w:szCs w:val="28"/>
        </w:rPr>
      </w:pPr>
      <w:r w:rsidRPr="00FF40D3">
        <w:rPr>
          <w:rFonts w:eastAsia="Times New Roman"/>
          <w:b/>
          <w:bCs/>
          <w:color w:val="000000"/>
          <w:szCs w:val="28"/>
        </w:rPr>
        <w:t>QUYẾT ĐỊNH</w:t>
      </w:r>
      <w:bookmarkEnd w:id="0"/>
    </w:p>
    <w:p w:rsidR="00C87832" w:rsidRDefault="00852367" w:rsidP="00F009F7">
      <w:pPr>
        <w:shd w:val="clear" w:color="auto" w:fill="FFFFFF"/>
        <w:spacing w:before="120" w:line="340" w:lineRule="exact"/>
        <w:jc w:val="center"/>
        <w:rPr>
          <w:rFonts w:eastAsia="Times New Roman"/>
          <w:b/>
          <w:color w:val="000000"/>
          <w:szCs w:val="28"/>
        </w:rPr>
      </w:pPr>
      <w:bookmarkStart w:id="1" w:name="loai_1_name"/>
      <w:r w:rsidRPr="00FF40D3">
        <w:rPr>
          <w:rFonts w:eastAsia="Times New Roman"/>
          <w:b/>
          <w:color w:val="000000"/>
          <w:szCs w:val="28"/>
        </w:rPr>
        <w:t xml:space="preserve">Ban hành </w:t>
      </w:r>
      <w:r w:rsidRPr="00852367">
        <w:rPr>
          <w:rFonts w:eastAsia="Times New Roman"/>
          <w:b/>
          <w:color w:val="000000"/>
          <w:szCs w:val="28"/>
        </w:rPr>
        <w:t>q</w:t>
      </w:r>
      <w:r w:rsidRPr="00FF40D3">
        <w:rPr>
          <w:rFonts w:eastAsia="Times New Roman"/>
          <w:b/>
          <w:color w:val="000000"/>
          <w:szCs w:val="28"/>
        </w:rPr>
        <w:t xml:space="preserve">uy định cụ thể về bảo đảm yêu cầu phòng, chống thiên tai đối với việc quản lý, vận hành và sử dụng công trình trên địa bàn tỉnh </w:t>
      </w:r>
      <w:r w:rsidRPr="00852367">
        <w:rPr>
          <w:rFonts w:eastAsia="Times New Roman"/>
          <w:b/>
          <w:color w:val="000000"/>
          <w:szCs w:val="28"/>
        </w:rPr>
        <w:t>Sơn La</w:t>
      </w:r>
      <w:bookmarkEnd w:id="1"/>
    </w:p>
    <w:p w:rsidR="00F009F7" w:rsidRDefault="00F009F7" w:rsidP="00F009F7">
      <w:pPr>
        <w:shd w:val="clear" w:color="auto" w:fill="FFFFFF"/>
        <w:spacing w:before="120" w:line="340" w:lineRule="exact"/>
        <w:jc w:val="center"/>
        <w:rPr>
          <w:rFonts w:eastAsia="Times New Roman"/>
          <w:b/>
          <w:color w:val="000000"/>
          <w:szCs w:val="28"/>
        </w:rPr>
      </w:pPr>
      <w:r>
        <w:rPr>
          <w:rFonts w:eastAsia="Times New Roman"/>
          <w:b/>
          <w:color w:val="000000"/>
          <w:szCs w:val="28"/>
        </w:rPr>
        <w:t>________________</w:t>
      </w:r>
      <w:bookmarkStart w:id="2" w:name="_GoBack"/>
      <w:bookmarkEnd w:id="2"/>
    </w:p>
    <w:p w:rsidR="00F009F7" w:rsidRPr="00F009F7" w:rsidRDefault="00F009F7" w:rsidP="00F009F7">
      <w:pPr>
        <w:shd w:val="clear" w:color="auto" w:fill="FFFFFF"/>
        <w:spacing w:before="120" w:line="340" w:lineRule="exact"/>
        <w:jc w:val="center"/>
        <w:rPr>
          <w:rFonts w:eastAsia="Times New Roman"/>
          <w:b/>
          <w:color w:val="000000"/>
          <w:szCs w:val="28"/>
        </w:rPr>
      </w:pPr>
    </w:p>
    <w:p w:rsidR="00C87832" w:rsidRPr="00C87832" w:rsidRDefault="00FF40D3" w:rsidP="00C87832">
      <w:pPr>
        <w:shd w:val="clear" w:color="auto" w:fill="FFFFFF"/>
        <w:spacing w:after="240" w:line="340" w:lineRule="exact"/>
        <w:jc w:val="center"/>
        <w:rPr>
          <w:rFonts w:eastAsia="Times New Roman"/>
          <w:b/>
          <w:bCs/>
          <w:color w:val="000000"/>
          <w:szCs w:val="28"/>
        </w:rPr>
      </w:pPr>
      <w:r w:rsidRPr="00FF40D3">
        <w:rPr>
          <w:rFonts w:eastAsia="Times New Roman"/>
          <w:b/>
          <w:bCs/>
          <w:color w:val="000000"/>
          <w:szCs w:val="28"/>
        </w:rPr>
        <w:t xml:space="preserve">ỦY BAN NHÂN DÂN TỈNH </w:t>
      </w:r>
      <w:r w:rsidR="0061688C">
        <w:rPr>
          <w:rFonts w:eastAsia="Times New Roman"/>
          <w:b/>
          <w:bCs/>
          <w:color w:val="000000"/>
          <w:szCs w:val="28"/>
        </w:rPr>
        <w:t>SƠN LA</w:t>
      </w:r>
    </w:p>
    <w:p w:rsidR="00FF40D3" w:rsidRPr="00FF40D3" w:rsidRDefault="00852367" w:rsidP="00C87832">
      <w:pPr>
        <w:shd w:val="clear" w:color="auto" w:fill="FFFFFF"/>
        <w:spacing w:before="120" w:line="360" w:lineRule="exact"/>
        <w:rPr>
          <w:rFonts w:eastAsia="Times New Roman"/>
          <w:color w:val="000000"/>
          <w:szCs w:val="28"/>
        </w:rPr>
      </w:pPr>
      <w:r>
        <w:rPr>
          <w:rFonts w:eastAsia="Times New Roman"/>
          <w:i/>
          <w:iCs/>
          <w:color w:val="000000"/>
          <w:szCs w:val="28"/>
        </w:rPr>
        <w:tab/>
      </w:r>
      <w:r w:rsidR="00FF40D3" w:rsidRPr="00FF40D3">
        <w:rPr>
          <w:rFonts w:eastAsia="Times New Roman"/>
          <w:i/>
          <w:iCs/>
          <w:color w:val="000000"/>
          <w:szCs w:val="28"/>
        </w:rPr>
        <w:t>Căn cứ Luật Tổ chức chính quyền địa phương ngày 19 tháng 6 năm 2015;</w:t>
      </w:r>
      <w:r>
        <w:rPr>
          <w:rFonts w:eastAsia="Times New Roman"/>
          <w:i/>
          <w:iCs/>
          <w:color w:val="000000"/>
          <w:szCs w:val="28"/>
        </w:rPr>
        <w:t xml:space="preserve"> </w:t>
      </w:r>
      <w:r w:rsidR="00FF40D3" w:rsidRPr="00FF40D3">
        <w:rPr>
          <w:rFonts w:eastAsia="Times New Roman"/>
          <w:i/>
          <w:iCs/>
          <w:color w:val="000000"/>
          <w:szCs w:val="28"/>
        </w:rPr>
        <w:t>Luật Sửa đổi, bổ sung một số điều của Luật Tổ chức chính phủ và Luật Tổ chức chính quyền địa phương ngày 22 tháng 11 năm 2019;</w:t>
      </w:r>
    </w:p>
    <w:p w:rsidR="00FF40D3" w:rsidRPr="00FF40D3" w:rsidRDefault="00852367" w:rsidP="00C87832">
      <w:pPr>
        <w:shd w:val="clear" w:color="auto" w:fill="FFFFFF"/>
        <w:spacing w:before="120" w:line="360" w:lineRule="exact"/>
        <w:rPr>
          <w:rFonts w:eastAsia="Times New Roman"/>
          <w:color w:val="000000"/>
          <w:szCs w:val="28"/>
        </w:rPr>
      </w:pPr>
      <w:r>
        <w:rPr>
          <w:rFonts w:eastAsia="Times New Roman"/>
          <w:i/>
          <w:iCs/>
          <w:color w:val="000000"/>
          <w:szCs w:val="28"/>
        </w:rPr>
        <w:tab/>
      </w:r>
      <w:r w:rsidR="00FF40D3" w:rsidRPr="00FF40D3">
        <w:rPr>
          <w:rFonts w:eastAsia="Times New Roman"/>
          <w:i/>
          <w:iCs/>
          <w:color w:val="000000"/>
          <w:szCs w:val="28"/>
        </w:rPr>
        <w:t>Căn cứ Luật Ban hành văn bản quy phạm pháp luật ngày 22 tháng 6 năm 2015;</w:t>
      </w:r>
      <w:r>
        <w:rPr>
          <w:rFonts w:eastAsia="Times New Roman"/>
          <w:i/>
          <w:iCs/>
          <w:color w:val="000000"/>
          <w:szCs w:val="28"/>
        </w:rPr>
        <w:t xml:space="preserve"> </w:t>
      </w:r>
      <w:r w:rsidR="00FF40D3" w:rsidRPr="00FF40D3">
        <w:rPr>
          <w:rFonts w:eastAsia="Times New Roman"/>
          <w:i/>
          <w:iCs/>
          <w:color w:val="000000"/>
          <w:szCs w:val="28"/>
        </w:rPr>
        <w:t>Luật Sửa đổi, bổ sung một số điều của Luật Ban hành văn bản quy phạm pháp luật ngày 18 tháng 6 năm 2020;</w:t>
      </w:r>
    </w:p>
    <w:p w:rsidR="00FF40D3" w:rsidRDefault="00852367" w:rsidP="00C87832">
      <w:pPr>
        <w:shd w:val="clear" w:color="auto" w:fill="FFFFFF"/>
        <w:spacing w:before="120" w:line="360" w:lineRule="exact"/>
        <w:rPr>
          <w:rFonts w:eastAsia="Times New Roman"/>
          <w:i/>
          <w:iCs/>
          <w:color w:val="000000"/>
          <w:szCs w:val="28"/>
        </w:rPr>
      </w:pPr>
      <w:r>
        <w:rPr>
          <w:rFonts w:eastAsia="Times New Roman"/>
          <w:i/>
          <w:iCs/>
          <w:color w:val="000000"/>
          <w:szCs w:val="28"/>
        </w:rPr>
        <w:tab/>
      </w:r>
      <w:r w:rsidR="00FF40D3" w:rsidRPr="00FF40D3">
        <w:rPr>
          <w:rFonts w:eastAsia="Times New Roman"/>
          <w:i/>
          <w:iCs/>
          <w:color w:val="000000"/>
          <w:szCs w:val="28"/>
        </w:rPr>
        <w:t>Căn cứ Luật Phòng, chống thiên tai ngày 19 tháng 6 năm 2013;</w:t>
      </w:r>
      <w:r>
        <w:rPr>
          <w:rFonts w:eastAsia="Times New Roman"/>
          <w:i/>
          <w:iCs/>
          <w:color w:val="000000"/>
          <w:szCs w:val="28"/>
        </w:rPr>
        <w:t xml:space="preserve"> </w:t>
      </w:r>
      <w:r w:rsidR="00FF40D3" w:rsidRPr="00FF40D3">
        <w:rPr>
          <w:rFonts w:eastAsia="Times New Roman"/>
          <w:i/>
          <w:iCs/>
          <w:color w:val="000000"/>
          <w:szCs w:val="28"/>
        </w:rPr>
        <w:t>Luật Sửa đổi, bổ sung một số điều của Luật Phòng, chống thiên tai và Luật Đê điều ngày 17 tháng 6 năm 2020;</w:t>
      </w:r>
    </w:p>
    <w:p w:rsidR="00D13345" w:rsidRPr="00FD059B" w:rsidRDefault="00D13345" w:rsidP="00C87832">
      <w:pPr>
        <w:pStyle w:val="Heading1"/>
        <w:shd w:val="clear" w:color="auto" w:fill="FAFAFA"/>
        <w:spacing w:before="120" w:beforeAutospacing="0" w:after="0" w:afterAutospacing="0" w:line="360" w:lineRule="exact"/>
        <w:jc w:val="both"/>
        <w:rPr>
          <w:b w:val="0"/>
          <w:bCs w:val="0"/>
          <w:i/>
          <w:iCs/>
          <w:color w:val="000000"/>
          <w:kern w:val="0"/>
          <w:sz w:val="28"/>
          <w:szCs w:val="28"/>
        </w:rPr>
      </w:pPr>
      <w:r>
        <w:rPr>
          <w:b w:val="0"/>
          <w:color w:val="000000"/>
          <w:kern w:val="0"/>
          <w:sz w:val="28"/>
          <w:szCs w:val="28"/>
        </w:rPr>
        <w:tab/>
      </w:r>
      <w:r w:rsidRPr="00FD059B">
        <w:rPr>
          <w:b w:val="0"/>
          <w:bCs w:val="0"/>
          <w:i/>
          <w:iCs/>
          <w:color w:val="000000"/>
          <w:kern w:val="0"/>
          <w:sz w:val="28"/>
          <w:szCs w:val="28"/>
        </w:rPr>
        <w:t>Căn cứ Nghị định số 34/2016/NĐ-CP ngày 14/5/2016 của Chính phủ Quy định chi tiết một số điều và biện pháp thi hành Luật Ban hành văn bản quy phạm pháp luật; Nghị định 154/2020/NĐ-CP ngày 31/12/2020 của Chính phủ Sửa đổi, bổ sung một số điều của Nghị định số 34/2016/NĐ-CP;</w:t>
      </w:r>
    </w:p>
    <w:p w:rsidR="00D13345" w:rsidRPr="00FD059B" w:rsidRDefault="00D13345" w:rsidP="00C87832">
      <w:pPr>
        <w:pStyle w:val="BodyTextIndent"/>
        <w:spacing w:before="120" w:line="360" w:lineRule="exact"/>
        <w:ind w:left="0"/>
        <w:rPr>
          <w:rFonts w:ascii="Times New Roman" w:hAnsi="Times New Roman"/>
          <w:bCs/>
          <w:i/>
          <w:color w:val="000000"/>
        </w:rPr>
      </w:pPr>
      <w:r w:rsidRPr="00FD059B">
        <w:rPr>
          <w:b/>
          <w:bCs/>
          <w:i/>
          <w:iCs/>
          <w:color w:val="000000"/>
        </w:rPr>
        <w:tab/>
      </w:r>
      <w:r w:rsidRPr="00FD059B">
        <w:rPr>
          <w:rFonts w:ascii="Times New Roman" w:hAnsi="Times New Roman"/>
          <w:bCs/>
          <w:i/>
          <w:color w:val="000000"/>
        </w:rPr>
        <w:t>Căn cứ Khoản 11, Điều 1, Luật Sửa đổi, bổ sung một số điều của Luật Phòng, chống thiên tai và Luật Đê điều bổ sung Điều 18a. Bảo đảm yêu cầu phòng, chống thiên tai đối với việc quản lý, vận hành, sử dụng công trình</w:t>
      </w:r>
      <w:r w:rsidR="005E6E1F" w:rsidRPr="00FD059B">
        <w:rPr>
          <w:rFonts w:ascii="Times New Roman" w:hAnsi="Times New Roman"/>
          <w:bCs/>
          <w:i/>
          <w:color w:val="000000"/>
        </w:rPr>
        <w:t>:</w:t>
      </w:r>
      <w:r w:rsidRPr="00FD059B">
        <w:rPr>
          <w:rFonts w:ascii="Times New Roman" w:hAnsi="Times New Roman"/>
          <w:bCs/>
          <w:i/>
          <w:color w:val="000000"/>
        </w:rPr>
        <w:t xml:space="preserve"> "</w:t>
      </w:r>
      <w:r w:rsidRPr="00FD059B">
        <w:rPr>
          <w:rFonts w:ascii="Times New Roman" w:hAnsi="Times New Roman"/>
          <w:i/>
        </w:rPr>
        <w:t xml:space="preserve"> </w:t>
      </w:r>
      <w:r w:rsidRPr="00FD059B">
        <w:rPr>
          <w:rFonts w:ascii="Times New Roman" w:hAnsi="Times New Roman"/>
          <w:bCs/>
          <w:i/>
          <w:iCs/>
          <w:color w:val="000000"/>
        </w:rPr>
        <w:t>4. Bộ trưởng, Thủ trưởng cơ quan ngang bộ, Ủy ban nhân dân các cấp, trong phạm vi nhiệm vụ, quyền hạn của mình, ban hành quy định cụ thể bảo đảm yêu cầu phòng, chống thiên tai quy định tại khoản 1 Điều này và tổ chức kiểm tra việc thực hiện.</w:t>
      </w:r>
      <w:r w:rsidRPr="00FD059B">
        <w:rPr>
          <w:rFonts w:ascii="Times New Roman" w:hAnsi="Times New Roman"/>
          <w:bCs/>
          <w:i/>
          <w:color w:val="000000"/>
        </w:rPr>
        <w:t>"</w:t>
      </w:r>
    </w:p>
    <w:p w:rsidR="0080730E" w:rsidRPr="00FD059B" w:rsidRDefault="0080730E" w:rsidP="00C87832">
      <w:pPr>
        <w:spacing w:before="120" w:line="360" w:lineRule="exact"/>
        <w:rPr>
          <w:rFonts w:eastAsia="Times New Roman"/>
          <w:bCs/>
          <w:i/>
          <w:color w:val="000000"/>
          <w:szCs w:val="28"/>
        </w:rPr>
      </w:pPr>
      <w:r w:rsidRPr="00FD059B">
        <w:rPr>
          <w:bCs/>
          <w:color w:val="000000"/>
          <w:szCs w:val="28"/>
        </w:rPr>
        <w:tab/>
      </w:r>
      <w:r w:rsidRPr="00FD059B">
        <w:rPr>
          <w:rFonts w:eastAsia="Times New Roman"/>
          <w:bCs/>
          <w:i/>
          <w:color w:val="000000"/>
          <w:szCs w:val="28"/>
        </w:rPr>
        <w:t xml:space="preserve">Căn cứ Thông tư số 13/2021/TT-BNNPTNT ngày 27/10/2021 của Bộ Nông nghiệp và PTNT quy định bảo đảm yêu cầu phòng, chống thiên tai trong quản lý, vận hành, sử dụng các khu khai thác khoáng sản, khai thác tài nguyên thiên nhiên khác, đô thị, du lịch, công nghiệp, di tích lịch sử; điểm du lịch; điểm </w:t>
      </w:r>
      <w:r w:rsidRPr="00FD059B">
        <w:rPr>
          <w:rFonts w:eastAsia="Times New Roman"/>
          <w:bCs/>
          <w:i/>
          <w:color w:val="000000"/>
          <w:szCs w:val="28"/>
        </w:rPr>
        <w:lastRenderedPageBreak/>
        <w:t>dân cư nông thôn; công trình phòng, chống thiên tai, giao thông, điện lực, viễn thông và hạ tầng kỹ thuật khác;</w:t>
      </w:r>
    </w:p>
    <w:p w:rsidR="00FF40D3" w:rsidRPr="00FF40D3" w:rsidRDefault="00852367" w:rsidP="006507D3">
      <w:pPr>
        <w:shd w:val="clear" w:color="auto" w:fill="FFFFFF"/>
        <w:spacing w:before="120" w:line="340" w:lineRule="exact"/>
        <w:rPr>
          <w:rFonts w:eastAsia="Times New Roman"/>
          <w:color w:val="000000"/>
          <w:szCs w:val="28"/>
        </w:rPr>
      </w:pPr>
      <w:r>
        <w:rPr>
          <w:rFonts w:eastAsia="Times New Roman"/>
          <w:i/>
          <w:iCs/>
          <w:color w:val="000000"/>
          <w:szCs w:val="28"/>
        </w:rPr>
        <w:tab/>
      </w:r>
      <w:r w:rsidR="00FF40D3" w:rsidRPr="00FF40D3">
        <w:rPr>
          <w:rFonts w:eastAsia="Times New Roman"/>
          <w:i/>
          <w:iCs/>
          <w:color w:val="000000"/>
          <w:szCs w:val="28"/>
        </w:rPr>
        <w:t>Theo đề nghị của Giám đốc Sở Nông nghiệp và Phát triển nông thôn tại Tờ trình số</w:t>
      </w:r>
      <w:r w:rsidR="00C87832">
        <w:rPr>
          <w:rFonts w:eastAsia="Times New Roman"/>
          <w:i/>
          <w:iCs/>
          <w:color w:val="000000"/>
          <w:szCs w:val="28"/>
          <w:lang w:val="vi-VN"/>
        </w:rPr>
        <w:t xml:space="preserve"> </w:t>
      </w:r>
      <w:r w:rsidR="00FE5A4E">
        <w:rPr>
          <w:rFonts w:eastAsia="Times New Roman"/>
          <w:i/>
          <w:iCs/>
          <w:color w:val="000000"/>
          <w:szCs w:val="28"/>
          <w:lang w:val="vi-VN"/>
        </w:rPr>
        <w:t>74</w:t>
      </w:r>
      <w:r w:rsidR="00FF40D3" w:rsidRPr="00FF40D3">
        <w:rPr>
          <w:rFonts w:eastAsia="Times New Roman"/>
          <w:i/>
          <w:iCs/>
          <w:color w:val="000000"/>
          <w:szCs w:val="28"/>
        </w:rPr>
        <w:t xml:space="preserve"> /TTr-SNN ngày </w:t>
      </w:r>
      <w:r w:rsidR="00FE5A4E">
        <w:rPr>
          <w:rFonts w:eastAsia="Times New Roman"/>
          <w:i/>
          <w:iCs/>
          <w:color w:val="000000"/>
          <w:szCs w:val="28"/>
          <w:lang w:val="vi-VN"/>
        </w:rPr>
        <w:t>25</w:t>
      </w:r>
      <w:r w:rsidR="00FF40D3" w:rsidRPr="00FF40D3">
        <w:rPr>
          <w:rFonts w:eastAsia="Times New Roman"/>
          <w:i/>
          <w:iCs/>
          <w:color w:val="000000"/>
          <w:szCs w:val="28"/>
        </w:rPr>
        <w:t xml:space="preserve"> tháng </w:t>
      </w:r>
      <w:r w:rsidR="00FE5A4E">
        <w:rPr>
          <w:rFonts w:eastAsia="Times New Roman"/>
          <w:i/>
          <w:iCs/>
          <w:color w:val="000000"/>
          <w:szCs w:val="28"/>
          <w:lang w:val="vi-VN"/>
        </w:rPr>
        <w:t>02</w:t>
      </w:r>
      <w:r w:rsidR="00FF40D3" w:rsidRPr="00FF40D3">
        <w:rPr>
          <w:rFonts w:eastAsia="Times New Roman"/>
          <w:i/>
          <w:iCs/>
          <w:color w:val="000000"/>
          <w:szCs w:val="28"/>
        </w:rPr>
        <w:t xml:space="preserve"> năm 202</w:t>
      </w:r>
      <w:r w:rsidR="004A06BF">
        <w:rPr>
          <w:rFonts w:eastAsia="Times New Roman"/>
          <w:i/>
          <w:iCs/>
          <w:color w:val="000000"/>
          <w:szCs w:val="28"/>
        </w:rPr>
        <w:t>2</w:t>
      </w:r>
      <w:r w:rsidR="00FF40D3" w:rsidRPr="00FF40D3">
        <w:rPr>
          <w:rFonts w:eastAsia="Times New Roman"/>
          <w:i/>
          <w:iCs/>
          <w:color w:val="000000"/>
          <w:szCs w:val="28"/>
        </w:rPr>
        <w:t>.</w:t>
      </w:r>
    </w:p>
    <w:p w:rsidR="00FF40D3" w:rsidRPr="00FF40D3" w:rsidRDefault="00FF40D3" w:rsidP="00083E02">
      <w:pPr>
        <w:shd w:val="clear" w:color="auto" w:fill="FFFFFF"/>
        <w:spacing w:before="240" w:after="240" w:line="340" w:lineRule="exact"/>
        <w:jc w:val="center"/>
        <w:rPr>
          <w:rFonts w:eastAsia="Times New Roman"/>
          <w:color w:val="000000"/>
          <w:szCs w:val="28"/>
        </w:rPr>
      </w:pPr>
      <w:r w:rsidRPr="00FF40D3">
        <w:rPr>
          <w:rFonts w:eastAsia="Times New Roman"/>
          <w:b/>
          <w:bCs/>
          <w:color w:val="000000"/>
          <w:szCs w:val="28"/>
        </w:rPr>
        <w:t>QUYẾT ĐỊNH:</w:t>
      </w:r>
    </w:p>
    <w:p w:rsidR="00FF40D3" w:rsidRPr="00FF40D3" w:rsidRDefault="00852367" w:rsidP="00083E02">
      <w:pPr>
        <w:shd w:val="clear" w:color="auto" w:fill="FFFFFF"/>
        <w:spacing w:before="120" w:line="340" w:lineRule="exact"/>
        <w:rPr>
          <w:rFonts w:eastAsia="Times New Roman"/>
          <w:color w:val="000000"/>
          <w:szCs w:val="28"/>
        </w:rPr>
      </w:pPr>
      <w:bookmarkStart w:id="3" w:name="dieu_1"/>
      <w:r>
        <w:rPr>
          <w:rFonts w:eastAsia="Times New Roman"/>
          <w:b/>
          <w:bCs/>
          <w:color w:val="000000"/>
          <w:szCs w:val="28"/>
        </w:rPr>
        <w:tab/>
      </w:r>
      <w:r w:rsidR="00FF40D3" w:rsidRPr="00FF40D3">
        <w:rPr>
          <w:rFonts w:eastAsia="Times New Roman"/>
          <w:b/>
          <w:bCs/>
          <w:color w:val="000000"/>
          <w:szCs w:val="28"/>
        </w:rPr>
        <w:t>Điều 1.</w:t>
      </w:r>
      <w:bookmarkEnd w:id="3"/>
      <w:r w:rsidR="00FF40D3" w:rsidRPr="00FF40D3">
        <w:rPr>
          <w:rFonts w:eastAsia="Times New Roman"/>
          <w:b/>
          <w:bCs/>
          <w:color w:val="000000"/>
          <w:szCs w:val="28"/>
        </w:rPr>
        <w:t> </w:t>
      </w:r>
      <w:bookmarkStart w:id="4" w:name="dieu_1_name"/>
      <w:r w:rsidR="00FF40D3" w:rsidRPr="00FF40D3">
        <w:rPr>
          <w:rFonts w:eastAsia="Times New Roman"/>
          <w:color w:val="000000"/>
          <w:szCs w:val="28"/>
        </w:rPr>
        <w:t xml:space="preserve">Ban hành kèm theo Quyết định này Quy định cụ thể về bảo đảm yêu cầu phòng, chống thiên tai đối với việc quản lý, vận hành và sử dụng công trình trên địa bàn tỉnh </w:t>
      </w:r>
      <w:r w:rsidR="0061688C">
        <w:rPr>
          <w:rFonts w:eastAsia="Times New Roman"/>
          <w:color w:val="000000"/>
          <w:szCs w:val="28"/>
        </w:rPr>
        <w:t>Sơn La</w:t>
      </w:r>
      <w:r w:rsidR="00FF40D3" w:rsidRPr="00FF40D3">
        <w:rPr>
          <w:rFonts w:eastAsia="Times New Roman"/>
          <w:color w:val="000000"/>
          <w:szCs w:val="28"/>
        </w:rPr>
        <w:t>.</w:t>
      </w:r>
      <w:bookmarkEnd w:id="4"/>
    </w:p>
    <w:p w:rsidR="00FF40D3" w:rsidRPr="00FF40D3" w:rsidRDefault="00852367" w:rsidP="00083E02">
      <w:pPr>
        <w:shd w:val="clear" w:color="auto" w:fill="FFFFFF"/>
        <w:spacing w:before="120" w:line="340" w:lineRule="exact"/>
        <w:rPr>
          <w:rFonts w:eastAsia="Times New Roman"/>
          <w:color w:val="000000"/>
          <w:szCs w:val="28"/>
        </w:rPr>
      </w:pPr>
      <w:bookmarkStart w:id="5" w:name="dieu_2"/>
      <w:r>
        <w:rPr>
          <w:rFonts w:eastAsia="Times New Roman"/>
          <w:b/>
          <w:bCs/>
          <w:color w:val="000000"/>
          <w:szCs w:val="28"/>
        </w:rPr>
        <w:tab/>
      </w:r>
      <w:r w:rsidR="00FF40D3" w:rsidRPr="00FF40D3">
        <w:rPr>
          <w:rFonts w:eastAsia="Times New Roman"/>
          <w:b/>
          <w:bCs/>
          <w:color w:val="000000"/>
          <w:szCs w:val="28"/>
        </w:rPr>
        <w:t>Điều 2.</w:t>
      </w:r>
      <w:bookmarkEnd w:id="5"/>
      <w:r w:rsidR="00FF40D3" w:rsidRPr="00FF40D3">
        <w:rPr>
          <w:rFonts w:eastAsia="Times New Roman"/>
          <w:b/>
          <w:bCs/>
          <w:color w:val="000000"/>
          <w:szCs w:val="28"/>
        </w:rPr>
        <w:t> </w:t>
      </w:r>
      <w:bookmarkStart w:id="6" w:name="dieu_2_name"/>
      <w:r w:rsidR="00FF40D3" w:rsidRPr="00FF40D3">
        <w:rPr>
          <w:rFonts w:eastAsia="Times New Roman"/>
          <w:color w:val="000000"/>
          <w:szCs w:val="28"/>
        </w:rPr>
        <w:t xml:space="preserve">Quyết định này có hiệu lực từ ngày </w:t>
      </w:r>
      <w:r w:rsidR="00317F17">
        <w:rPr>
          <w:rFonts w:eastAsia="Times New Roman"/>
          <w:color w:val="000000"/>
          <w:szCs w:val="28"/>
        </w:rPr>
        <w:t>09</w:t>
      </w:r>
      <w:r w:rsidR="00FF40D3" w:rsidRPr="00FF40D3">
        <w:rPr>
          <w:rFonts w:eastAsia="Times New Roman"/>
          <w:color w:val="000000"/>
          <w:szCs w:val="28"/>
        </w:rPr>
        <w:t xml:space="preserve"> tháng </w:t>
      </w:r>
      <w:r w:rsidR="00317F17">
        <w:rPr>
          <w:rFonts w:eastAsia="Times New Roman"/>
          <w:color w:val="000000"/>
          <w:szCs w:val="28"/>
        </w:rPr>
        <w:t>5</w:t>
      </w:r>
      <w:r w:rsidR="00FF40D3" w:rsidRPr="00FF40D3">
        <w:rPr>
          <w:rFonts w:eastAsia="Times New Roman"/>
          <w:color w:val="000000"/>
          <w:szCs w:val="28"/>
        </w:rPr>
        <w:t xml:space="preserve"> năm 202</w:t>
      </w:r>
      <w:r w:rsidR="004A06BF">
        <w:rPr>
          <w:rFonts w:eastAsia="Times New Roman"/>
          <w:color w:val="000000"/>
          <w:szCs w:val="28"/>
        </w:rPr>
        <w:t>2</w:t>
      </w:r>
      <w:r w:rsidR="00FF40D3" w:rsidRPr="00FF40D3">
        <w:rPr>
          <w:rFonts w:eastAsia="Times New Roman"/>
          <w:color w:val="000000"/>
          <w:szCs w:val="28"/>
        </w:rPr>
        <w:t>.</w:t>
      </w:r>
      <w:bookmarkEnd w:id="6"/>
    </w:p>
    <w:p w:rsidR="00FF40D3" w:rsidRPr="005746A7" w:rsidRDefault="00852367" w:rsidP="00083E02">
      <w:pPr>
        <w:shd w:val="clear" w:color="auto" w:fill="FFFFFF"/>
        <w:spacing w:before="120" w:line="340" w:lineRule="exact"/>
        <w:rPr>
          <w:rFonts w:eastAsia="Times New Roman"/>
          <w:color w:val="000000"/>
          <w:spacing w:val="-2"/>
          <w:szCs w:val="28"/>
        </w:rPr>
      </w:pPr>
      <w:bookmarkStart w:id="7" w:name="dieu_3"/>
      <w:r>
        <w:rPr>
          <w:rFonts w:eastAsia="Times New Roman"/>
          <w:b/>
          <w:bCs/>
          <w:color w:val="000000"/>
          <w:szCs w:val="28"/>
        </w:rPr>
        <w:tab/>
      </w:r>
      <w:r w:rsidR="00FF40D3" w:rsidRPr="005746A7">
        <w:rPr>
          <w:rFonts w:eastAsia="Times New Roman"/>
          <w:b/>
          <w:bCs/>
          <w:color w:val="000000"/>
          <w:spacing w:val="-2"/>
          <w:szCs w:val="28"/>
        </w:rPr>
        <w:t>Điều 3.</w:t>
      </w:r>
      <w:bookmarkEnd w:id="7"/>
      <w:r w:rsidR="00FF40D3" w:rsidRPr="005746A7">
        <w:rPr>
          <w:rFonts w:eastAsia="Times New Roman"/>
          <w:b/>
          <w:bCs/>
          <w:color w:val="000000"/>
          <w:spacing w:val="-2"/>
          <w:szCs w:val="28"/>
        </w:rPr>
        <w:t> </w:t>
      </w:r>
      <w:bookmarkStart w:id="8" w:name="dieu_3_name"/>
      <w:r w:rsidR="00FF40D3" w:rsidRPr="005746A7">
        <w:rPr>
          <w:rFonts w:eastAsia="Times New Roman"/>
          <w:color w:val="000000"/>
          <w:spacing w:val="-2"/>
          <w:szCs w:val="28"/>
        </w:rPr>
        <w:t>Chánh Văn phòng UBND tỉnh, Thủ trưởng các sở, ban, ngành có liên quan; Chủ tịch UBND các huyện</w:t>
      </w:r>
      <w:r w:rsidR="004A06BF" w:rsidRPr="005746A7">
        <w:rPr>
          <w:rFonts w:eastAsia="Times New Roman"/>
          <w:color w:val="000000"/>
          <w:spacing w:val="-2"/>
          <w:szCs w:val="28"/>
        </w:rPr>
        <w:t>,</w:t>
      </w:r>
      <w:r w:rsidR="00FF40D3" w:rsidRPr="005746A7">
        <w:rPr>
          <w:rFonts w:eastAsia="Times New Roman"/>
          <w:color w:val="000000"/>
          <w:spacing w:val="-2"/>
          <w:szCs w:val="28"/>
        </w:rPr>
        <w:t xml:space="preserve"> thành phố; Chủ tịch UBND cấp xã; các cơ quan, tổ chức, cá nhân có liên quan chịu trách nhiệm thi hành Quyết định này./.</w:t>
      </w:r>
      <w:bookmarkEnd w:id="8"/>
    </w:p>
    <w:p w:rsidR="00C87832" w:rsidRPr="00FF40D3" w:rsidRDefault="00C87832" w:rsidP="00083E02">
      <w:pPr>
        <w:shd w:val="clear" w:color="auto" w:fill="FFFFFF"/>
        <w:spacing w:before="120" w:line="340" w:lineRule="exact"/>
        <w:rPr>
          <w:rFonts w:eastAsia="Times New Roman"/>
          <w:color w:val="000000"/>
          <w:szCs w:val="28"/>
        </w:rPr>
      </w:pPr>
    </w:p>
    <w:p w:rsidR="00FF40D3" w:rsidRPr="00FF40D3" w:rsidRDefault="00FF40D3" w:rsidP="007A2356">
      <w:pPr>
        <w:shd w:val="clear" w:color="auto" w:fill="FFFFFF"/>
        <w:spacing w:line="340" w:lineRule="exact"/>
        <w:rPr>
          <w:rFonts w:eastAsia="Times New Roman"/>
          <w:color w:val="000000"/>
          <w:szCs w:val="28"/>
        </w:rPr>
      </w:pPr>
      <w:r w:rsidRPr="00FF40D3">
        <w:rPr>
          <w:rFonts w:eastAsia="Times New Roman"/>
          <w:color w:val="000000"/>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752"/>
      </w:tblGrid>
      <w:tr w:rsidR="00FF40D3" w:rsidRPr="00FF40D3" w:rsidTr="00083E02">
        <w:trPr>
          <w:tblCellSpacing w:w="0" w:type="dxa"/>
        </w:trPr>
        <w:tc>
          <w:tcPr>
            <w:tcW w:w="4428" w:type="dxa"/>
            <w:tcMar>
              <w:top w:w="0" w:type="dxa"/>
              <w:left w:w="108" w:type="dxa"/>
              <w:bottom w:w="0" w:type="dxa"/>
              <w:right w:w="108" w:type="dxa"/>
            </w:tcMar>
            <w:hideMark/>
          </w:tcPr>
          <w:p w:rsidR="007A2356" w:rsidRPr="00FD059B" w:rsidRDefault="00FF40D3" w:rsidP="00FE5A4E">
            <w:pPr>
              <w:jc w:val="left"/>
              <w:rPr>
                <w:rFonts w:eastAsia="Times New Roman"/>
                <w:b/>
                <w:bCs/>
                <w:i/>
                <w:iCs/>
                <w:sz w:val="24"/>
                <w:szCs w:val="24"/>
              </w:rPr>
            </w:pPr>
            <w:r w:rsidRPr="00FD059B">
              <w:rPr>
                <w:rFonts w:eastAsia="Times New Roman"/>
                <w:b/>
                <w:bCs/>
                <w:i/>
                <w:iCs/>
                <w:sz w:val="24"/>
                <w:szCs w:val="24"/>
              </w:rPr>
              <w:t>Nơi nhận:</w:t>
            </w:r>
          </w:p>
          <w:p w:rsidR="0071505F" w:rsidRPr="00FD059B" w:rsidRDefault="00D417DD" w:rsidP="00FE5A4E">
            <w:pPr>
              <w:jc w:val="left"/>
              <w:rPr>
                <w:rFonts w:eastAsia="Times New Roman"/>
                <w:sz w:val="22"/>
              </w:rPr>
            </w:pPr>
            <w:r w:rsidRPr="00FD059B">
              <w:rPr>
                <w:rFonts w:eastAsia="Times New Roman"/>
                <w:sz w:val="22"/>
              </w:rPr>
              <w:t>- Như Điều</w:t>
            </w:r>
            <w:r w:rsidR="00FF40D3" w:rsidRPr="00FD059B">
              <w:rPr>
                <w:rFonts w:eastAsia="Times New Roman"/>
                <w:sz w:val="22"/>
              </w:rPr>
              <w:t xml:space="preserve"> 3;</w:t>
            </w:r>
            <w:r w:rsidR="00FF40D3" w:rsidRPr="00FD059B">
              <w:rPr>
                <w:rFonts w:eastAsia="Times New Roman"/>
                <w:sz w:val="22"/>
              </w:rPr>
              <w:br/>
              <w:t>- Bộ Nông nghiệp và PTNT;</w:t>
            </w:r>
          </w:p>
          <w:p w:rsidR="0071505F" w:rsidRPr="00FD059B" w:rsidRDefault="0071505F" w:rsidP="00FE5A4E">
            <w:pPr>
              <w:rPr>
                <w:sz w:val="22"/>
              </w:rPr>
            </w:pPr>
            <w:r w:rsidRPr="00FD059B">
              <w:rPr>
                <w:rFonts w:eastAsia="Times New Roman"/>
                <w:sz w:val="22"/>
              </w:rPr>
              <w:t xml:space="preserve">- </w:t>
            </w:r>
            <w:r w:rsidRPr="00FD059B">
              <w:rPr>
                <w:sz w:val="22"/>
              </w:rPr>
              <w:t xml:space="preserve">Ban Chỉ đạo </w:t>
            </w:r>
            <w:r w:rsidR="00112E1E" w:rsidRPr="00FD059B">
              <w:rPr>
                <w:sz w:val="22"/>
              </w:rPr>
              <w:t>QG</w:t>
            </w:r>
            <w:r w:rsidRPr="00FD059B">
              <w:rPr>
                <w:sz w:val="22"/>
              </w:rPr>
              <w:t xml:space="preserve"> về PCTT;</w:t>
            </w:r>
          </w:p>
          <w:p w:rsidR="007A2356" w:rsidRPr="00FD059B" w:rsidRDefault="00FF40D3" w:rsidP="00FE5A4E">
            <w:pPr>
              <w:tabs>
                <w:tab w:val="left" w:pos="284"/>
                <w:tab w:val="center" w:pos="6379"/>
              </w:tabs>
              <w:rPr>
                <w:rFonts w:eastAsia="Times New Roman"/>
                <w:sz w:val="22"/>
              </w:rPr>
            </w:pPr>
            <w:r w:rsidRPr="00FD059B">
              <w:rPr>
                <w:rFonts w:eastAsia="Times New Roman"/>
                <w:sz w:val="22"/>
              </w:rPr>
              <w:t>- Cục KTVB QPPL-Bộ Tư pháp;</w:t>
            </w:r>
          </w:p>
          <w:p w:rsidR="007A2356" w:rsidRPr="00FD059B" w:rsidRDefault="00FF40D3" w:rsidP="00FE5A4E">
            <w:pPr>
              <w:tabs>
                <w:tab w:val="left" w:pos="284"/>
                <w:tab w:val="center" w:pos="6379"/>
              </w:tabs>
              <w:rPr>
                <w:rFonts w:eastAsia="Times New Roman"/>
                <w:sz w:val="22"/>
              </w:rPr>
            </w:pPr>
            <w:r w:rsidRPr="00FD059B">
              <w:rPr>
                <w:rFonts w:eastAsia="Times New Roman"/>
                <w:sz w:val="22"/>
              </w:rPr>
              <w:t>- TTTU, TT HĐND tỉnh;</w:t>
            </w:r>
          </w:p>
          <w:p w:rsidR="00D417DD" w:rsidRPr="00FD059B" w:rsidRDefault="00D417DD" w:rsidP="00FE5A4E">
            <w:pPr>
              <w:tabs>
                <w:tab w:val="left" w:pos="284"/>
                <w:tab w:val="center" w:pos="6379"/>
              </w:tabs>
              <w:rPr>
                <w:rFonts w:eastAsia="Times New Roman"/>
                <w:sz w:val="22"/>
              </w:rPr>
            </w:pPr>
            <w:r w:rsidRPr="00FD059B">
              <w:rPr>
                <w:rFonts w:eastAsia="Times New Roman"/>
                <w:sz w:val="22"/>
              </w:rPr>
              <w:t>- UBMTTQVN tỉnh;</w:t>
            </w:r>
          </w:p>
          <w:p w:rsidR="00D417DD" w:rsidRPr="00FD059B" w:rsidRDefault="00D417DD" w:rsidP="00FE5A4E">
            <w:pPr>
              <w:tabs>
                <w:tab w:val="left" w:pos="284"/>
                <w:tab w:val="center" w:pos="6379"/>
              </w:tabs>
              <w:rPr>
                <w:rFonts w:eastAsia="Times New Roman"/>
                <w:sz w:val="22"/>
              </w:rPr>
            </w:pPr>
            <w:r w:rsidRPr="00FD059B">
              <w:rPr>
                <w:rFonts w:eastAsia="Times New Roman"/>
                <w:sz w:val="22"/>
              </w:rPr>
              <w:t>- Đoàn ĐBQH tỉnh;</w:t>
            </w:r>
          </w:p>
          <w:p w:rsidR="007A2356" w:rsidRPr="00FD059B" w:rsidRDefault="00FF40D3" w:rsidP="00FE5A4E">
            <w:pPr>
              <w:tabs>
                <w:tab w:val="left" w:pos="284"/>
                <w:tab w:val="center" w:pos="6379"/>
              </w:tabs>
              <w:rPr>
                <w:rFonts w:eastAsia="Times New Roman"/>
                <w:sz w:val="22"/>
              </w:rPr>
            </w:pPr>
            <w:r w:rsidRPr="00FD059B">
              <w:rPr>
                <w:rFonts w:eastAsia="Times New Roman"/>
                <w:sz w:val="22"/>
              </w:rPr>
              <w:t>- Chủ tịch và các PCT UBND tỉnh;</w:t>
            </w:r>
          </w:p>
          <w:p w:rsidR="007A2356" w:rsidRPr="00FD059B" w:rsidRDefault="00FF40D3" w:rsidP="00FE5A4E">
            <w:pPr>
              <w:tabs>
                <w:tab w:val="left" w:pos="284"/>
                <w:tab w:val="center" w:pos="6379"/>
              </w:tabs>
              <w:rPr>
                <w:rFonts w:eastAsia="Times New Roman"/>
                <w:sz w:val="22"/>
              </w:rPr>
            </w:pPr>
            <w:r w:rsidRPr="00FD059B">
              <w:rPr>
                <w:rFonts w:eastAsia="Times New Roman"/>
                <w:sz w:val="22"/>
              </w:rPr>
              <w:t xml:space="preserve">- </w:t>
            </w:r>
            <w:r w:rsidR="00D417DD" w:rsidRPr="00FD059B">
              <w:rPr>
                <w:rFonts w:eastAsia="Times New Roman"/>
                <w:sz w:val="22"/>
              </w:rPr>
              <w:t>CVP, c</w:t>
            </w:r>
            <w:r w:rsidRPr="00FD059B">
              <w:rPr>
                <w:rFonts w:eastAsia="Times New Roman"/>
                <w:sz w:val="22"/>
              </w:rPr>
              <w:t>ác PCVP UBND tỉnh;</w:t>
            </w:r>
          </w:p>
          <w:p w:rsidR="007A2356" w:rsidRPr="00FD059B" w:rsidRDefault="007A2356" w:rsidP="00FE5A4E">
            <w:pPr>
              <w:tabs>
                <w:tab w:val="left" w:pos="284"/>
                <w:tab w:val="center" w:pos="6379"/>
              </w:tabs>
              <w:rPr>
                <w:sz w:val="22"/>
              </w:rPr>
            </w:pPr>
            <w:r w:rsidRPr="00FD059B">
              <w:rPr>
                <w:sz w:val="22"/>
              </w:rPr>
              <w:t xml:space="preserve">- </w:t>
            </w:r>
            <w:r w:rsidR="00060906" w:rsidRPr="00FD059B">
              <w:rPr>
                <w:sz w:val="22"/>
              </w:rPr>
              <w:t>Trung tâm thông tin</w:t>
            </w:r>
            <w:r w:rsidRPr="00FD059B">
              <w:rPr>
                <w:sz w:val="22"/>
              </w:rPr>
              <w:t xml:space="preserve"> tỉnh;</w:t>
            </w:r>
          </w:p>
          <w:p w:rsidR="008F4638" w:rsidRPr="00FD059B" w:rsidRDefault="007A2356" w:rsidP="00FE5A4E">
            <w:pPr>
              <w:tabs>
                <w:tab w:val="num" w:pos="1134"/>
                <w:tab w:val="center" w:pos="6521"/>
              </w:tabs>
              <w:ind w:right="-1"/>
              <w:rPr>
                <w:bCs/>
                <w:sz w:val="22"/>
              </w:rPr>
            </w:pPr>
            <w:r w:rsidRPr="00FD059B">
              <w:rPr>
                <w:bCs/>
                <w:sz w:val="22"/>
              </w:rPr>
              <w:t>- Báo Sơn La, Đài PT-TH tỉnh;</w:t>
            </w:r>
          </w:p>
          <w:p w:rsidR="00FF40D3" w:rsidRPr="00FD059B" w:rsidRDefault="00FF40D3" w:rsidP="00FE5A4E">
            <w:pPr>
              <w:tabs>
                <w:tab w:val="num" w:pos="1134"/>
                <w:tab w:val="center" w:pos="6521"/>
              </w:tabs>
              <w:ind w:right="-1"/>
              <w:rPr>
                <w:rFonts w:eastAsia="Times New Roman"/>
                <w:sz w:val="22"/>
              </w:rPr>
            </w:pPr>
            <w:r w:rsidRPr="00FD059B">
              <w:rPr>
                <w:rFonts w:eastAsia="Times New Roman"/>
                <w:sz w:val="22"/>
              </w:rPr>
              <w:t xml:space="preserve">- Lưu: VT, </w:t>
            </w:r>
            <w:r w:rsidR="00AC4B80" w:rsidRPr="00FD059B">
              <w:rPr>
                <w:rFonts w:eastAsia="Times New Roman"/>
                <w:szCs w:val="28"/>
                <w:vertAlign w:val="subscript"/>
              </w:rPr>
              <w:t>Mạnh KT</w:t>
            </w:r>
            <w:r w:rsidRPr="00FD059B">
              <w:rPr>
                <w:rFonts w:eastAsia="Times New Roman"/>
                <w:sz w:val="22"/>
              </w:rPr>
              <w:t>,</w:t>
            </w:r>
            <w:r w:rsidR="00C87832">
              <w:rPr>
                <w:rFonts w:eastAsia="Times New Roman"/>
                <w:sz w:val="22"/>
                <w:lang w:val="vi-VN"/>
              </w:rPr>
              <w:t xml:space="preserve"> 01 </w:t>
            </w:r>
            <w:r w:rsidR="00AC4B80" w:rsidRPr="00FD059B">
              <w:rPr>
                <w:rFonts w:eastAsia="Times New Roman"/>
                <w:sz w:val="22"/>
              </w:rPr>
              <w:t>bản.</w:t>
            </w:r>
          </w:p>
        </w:tc>
        <w:tc>
          <w:tcPr>
            <w:tcW w:w="4752" w:type="dxa"/>
            <w:tcMar>
              <w:top w:w="0" w:type="dxa"/>
              <w:left w:w="108" w:type="dxa"/>
              <w:bottom w:w="0" w:type="dxa"/>
              <w:right w:w="108" w:type="dxa"/>
            </w:tcMar>
            <w:hideMark/>
          </w:tcPr>
          <w:p w:rsidR="00FE5A4E" w:rsidRPr="00FE5A4E" w:rsidRDefault="00FF40D3" w:rsidP="00FE5A4E">
            <w:pPr>
              <w:jc w:val="center"/>
              <w:rPr>
                <w:rFonts w:eastAsia="Times New Roman"/>
                <w:b/>
                <w:bCs/>
                <w:szCs w:val="28"/>
              </w:rPr>
            </w:pPr>
            <w:r w:rsidRPr="00FE5A4E">
              <w:rPr>
                <w:rFonts w:eastAsia="Times New Roman"/>
                <w:b/>
                <w:bCs/>
                <w:szCs w:val="28"/>
              </w:rPr>
              <w:t>TM. ỦY BAN NHÂN DÂN</w:t>
            </w:r>
            <w:r w:rsidRPr="00FE5A4E">
              <w:rPr>
                <w:rFonts w:eastAsia="Times New Roman"/>
                <w:b/>
                <w:szCs w:val="28"/>
              </w:rPr>
              <w:br/>
            </w:r>
            <w:r w:rsidRPr="00FE5A4E">
              <w:rPr>
                <w:rFonts w:eastAsia="Times New Roman"/>
                <w:b/>
                <w:bCs/>
                <w:szCs w:val="28"/>
              </w:rPr>
              <w:t>CHỦ TỊCH</w:t>
            </w:r>
          </w:p>
          <w:p w:rsidR="00FE5A4E" w:rsidRDefault="00FE5A4E" w:rsidP="00FE5A4E">
            <w:pPr>
              <w:jc w:val="center"/>
              <w:rPr>
                <w:rFonts w:eastAsia="Times New Roman"/>
                <w:b/>
                <w:szCs w:val="28"/>
                <w:lang w:val="vi-VN"/>
              </w:rPr>
            </w:pPr>
          </w:p>
          <w:p w:rsidR="00FE5A4E" w:rsidRDefault="00FE5A4E" w:rsidP="00FE5A4E">
            <w:pPr>
              <w:jc w:val="center"/>
              <w:rPr>
                <w:rFonts w:eastAsia="Times New Roman"/>
                <w:b/>
                <w:szCs w:val="28"/>
                <w:lang w:val="vi-VN"/>
              </w:rPr>
            </w:pPr>
          </w:p>
          <w:p w:rsidR="00FE5A4E" w:rsidRPr="00DD3D1A" w:rsidRDefault="00DD3D1A" w:rsidP="00FE5A4E">
            <w:pPr>
              <w:jc w:val="center"/>
              <w:rPr>
                <w:rFonts w:eastAsia="Times New Roman"/>
                <w:b/>
                <w:szCs w:val="28"/>
              </w:rPr>
            </w:pPr>
            <w:r>
              <w:rPr>
                <w:rFonts w:eastAsia="Times New Roman"/>
                <w:b/>
                <w:szCs w:val="28"/>
              </w:rPr>
              <w:t>(Đã ký)</w:t>
            </w:r>
          </w:p>
          <w:p w:rsidR="00FE5A4E" w:rsidRDefault="00FE5A4E" w:rsidP="00FE5A4E">
            <w:pPr>
              <w:jc w:val="center"/>
              <w:rPr>
                <w:rFonts w:eastAsia="Times New Roman"/>
                <w:b/>
                <w:szCs w:val="28"/>
                <w:lang w:val="vi-VN"/>
              </w:rPr>
            </w:pPr>
          </w:p>
          <w:p w:rsidR="00FE5A4E" w:rsidRDefault="00FE5A4E" w:rsidP="00FE5A4E">
            <w:pPr>
              <w:jc w:val="center"/>
              <w:rPr>
                <w:rFonts w:eastAsia="Times New Roman"/>
                <w:b/>
                <w:szCs w:val="28"/>
                <w:lang w:val="vi-VN"/>
              </w:rPr>
            </w:pPr>
          </w:p>
          <w:p w:rsidR="00FE5A4E" w:rsidRDefault="00FE5A4E" w:rsidP="00FE5A4E">
            <w:pPr>
              <w:jc w:val="center"/>
              <w:rPr>
                <w:rFonts w:eastAsia="Times New Roman"/>
                <w:b/>
                <w:szCs w:val="28"/>
                <w:lang w:val="vi-VN"/>
              </w:rPr>
            </w:pPr>
          </w:p>
          <w:p w:rsidR="00FF40D3" w:rsidRPr="00FF40D3" w:rsidRDefault="00C87832" w:rsidP="00FE5A4E">
            <w:pPr>
              <w:jc w:val="center"/>
              <w:rPr>
                <w:rFonts w:eastAsia="Times New Roman"/>
                <w:szCs w:val="28"/>
              </w:rPr>
            </w:pPr>
            <w:r>
              <w:rPr>
                <w:rFonts w:eastAsia="Times New Roman"/>
                <w:b/>
                <w:szCs w:val="28"/>
              </w:rPr>
              <w:t>Hoàng</w:t>
            </w:r>
            <w:r>
              <w:rPr>
                <w:rFonts w:eastAsia="Times New Roman"/>
                <w:b/>
                <w:szCs w:val="28"/>
                <w:lang w:val="vi-VN"/>
              </w:rPr>
              <w:t xml:space="preserve"> Quốc Khánh</w:t>
            </w:r>
            <w:r w:rsidR="00FF40D3" w:rsidRPr="00FE5A4E">
              <w:rPr>
                <w:rFonts w:eastAsia="Times New Roman"/>
                <w:b/>
                <w:szCs w:val="28"/>
              </w:rPr>
              <w:br/>
            </w:r>
            <w:r w:rsidR="00FF40D3" w:rsidRPr="00FF40D3">
              <w:rPr>
                <w:rFonts w:eastAsia="Times New Roman"/>
                <w:szCs w:val="28"/>
              </w:rPr>
              <w:br/>
            </w:r>
            <w:r w:rsidR="00FF40D3" w:rsidRPr="00FF40D3">
              <w:rPr>
                <w:rFonts w:eastAsia="Times New Roman"/>
                <w:szCs w:val="28"/>
              </w:rPr>
              <w:br/>
            </w:r>
            <w:r w:rsidR="00FF40D3" w:rsidRPr="00FF40D3">
              <w:rPr>
                <w:rFonts w:eastAsia="Times New Roman"/>
                <w:szCs w:val="28"/>
              </w:rPr>
              <w:br/>
            </w:r>
          </w:p>
        </w:tc>
      </w:tr>
    </w:tbl>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p w:rsidR="00C87832" w:rsidRDefault="00C87832" w:rsidP="00AC719D">
      <w:pPr>
        <w:shd w:val="clear" w:color="auto" w:fill="FFFFFF"/>
        <w:spacing w:before="120" w:line="340" w:lineRule="exact"/>
        <w:rPr>
          <w:rFonts w:eastAsia="Times New Roman"/>
          <w:color w:val="000000"/>
          <w:szCs w:val="28"/>
        </w:rPr>
      </w:pPr>
    </w:p>
    <w:p w:rsidR="00083E02" w:rsidRDefault="00083E02" w:rsidP="00AC719D">
      <w:pPr>
        <w:shd w:val="clear" w:color="auto" w:fill="FFFFFF"/>
        <w:spacing w:before="120" w:line="340" w:lineRule="exact"/>
        <w:rPr>
          <w:rFonts w:eastAsia="Times New Roman"/>
          <w:color w:val="000000"/>
          <w:szCs w:val="28"/>
        </w:rPr>
      </w:pPr>
    </w:p>
    <w:tbl>
      <w:tblPr>
        <w:tblW w:w="9182" w:type="dxa"/>
        <w:tblInd w:w="-110" w:type="dxa"/>
        <w:tblLook w:val="01E0" w:firstRow="1" w:lastRow="1" w:firstColumn="1" w:lastColumn="1" w:noHBand="0" w:noVBand="0"/>
      </w:tblPr>
      <w:tblGrid>
        <w:gridCol w:w="3087"/>
        <w:gridCol w:w="6095"/>
      </w:tblGrid>
      <w:tr w:rsidR="00C87832" w:rsidRPr="008B16CF" w:rsidTr="00C87832">
        <w:tc>
          <w:tcPr>
            <w:tcW w:w="3087" w:type="dxa"/>
          </w:tcPr>
          <w:p w:rsidR="00083E02" w:rsidRPr="008B16CF" w:rsidRDefault="00083E02" w:rsidP="00865283">
            <w:pPr>
              <w:tabs>
                <w:tab w:val="center" w:pos="1440"/>
                <w:tab w:val="center" w:pos="6322"/>
              </w:tabs>
              <w:spacing w:line="340" w:lineRule="exact"/>
              <w:jc w:val="center"/>
              <w:rPr>
                <w:b/>
                <w:bCs/>
              </w:rPr>
            </w:pPr>
            <w:bookmarkStart w:id="9" w:name="loai_2"/>
            <w:r w:rsidRPr="00C7736F">
              <w:rPr>
                <w:szCs w:val="28"/>
              </w:rPr>
              <w:t xml:space="preserve"> </w:t>
            </w:r>
            <w:r w:rsidRPr="008B16CF">
              <w:rPr>
                <w:b/>
                <w:bCs/>
              </w:rPr>
              <w:t>UỶ BAN NHÂN DÂN</w:t>
            </w:r>
          </w:p>
          <w:p w:rsidR="00083E02" w:rsidRPr="008B16CF" w:rsidRDefault="00083E02" w:rsidP="00865283">
            <w:pPr>
              <w:tabs>
                <w:tab w:val="center" w:pos="1440"/>
                <w:tab w:val="center" w:pos="6322"/>
              </w:tabs>
              <w:spacing w:line="340" w:lineRule="exact"/>
              <w:jc w:val="center"/>
              <w:rPr>
                <w:b/>
                <w:bCs/>
              </w:rPr>
            </w:pPr>
            <w:r w:rsidRPr="008B16CF">
              <w:rPr>
                <w:b/>
                <w:bCs/>
              </w:rPr>
              <w:t xml:space="preserve"> TỈNH SƠN LA</w:t>
            </w:r>
          </w:p>
          <w:p w:rsidR="00083E02" w:rsidRPr="008B16CF" w:rsidRDefault="006C562C" w:rsidP="00865283">
            <w:pPr>
              <w:tabs>
                <w:tab w:val="center" w:pos="1440"/>
                <w:tab w:val="center" w:pos="6322"/>
              </w:tabs>
              <w:spacing w:line="160" w:lineRule="exact"/>
              <w:jc w:val="center"/>
              <w:rPr>
                <w:b/>
                <w:bCs/>
                <w:sz w:val="26"/>
                <w:szCs w:val="26"/>
              </w:rPr>
            </w:pPr>
            <w:r>
              <w:rPr>
                <w:noProof/>
                <w:szCs w:val="28"/>
              </w:rPr>
              <mc:AlternateContent>
                <mc:Choice Requires="wps">
                  <w:drawing>
                    <wp:anchor distT="0" distB="0" distL="114300" distR="114300" simplePos="0" relativeHeight="251659776" behindDoc="0" locked="0" layoutInCell="1" allowOverlap="1">
                      <wp:simplePos x="0" y="0"/>
                      <wp:positionH relativeFrom="column">
                        <wp:posOffset>551681</wp:posOffset>
                      </wp:positionH>
                      <wp:positionV relativeFrom="paragraph">
                        <wp:posOffset>15875</wp:posOffset>
                      </wp:positionV>
                      <wp:extent cx="744220" cy="0"/>
                      <wp:effectExtent l="0" t="0" r="17780" b="1270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44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326AC1" id="Line 1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45pt,1.25pt" to="102.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">
                      <o:lock v:ext="edit" shapetype="f"/>
                    </v:line>
                  </w:pict>
                </mc:Fallback>
              </mc:AlternateContent>
            </w:r>
          </w:p>
          <w:p w:rsidR="00083E02" w:rsidRPr="008B16CF" w:rsidRDefault="00083E02" w:rsidP="00865283">
            <w:pPr>
              <w:tabs>
                <w:tab w:val="center" w:pos="1440"/>
                <w:tab w:val="center" w:pos="6322"/>
              </w:tabs>
              <w:spacing w:before="120" w:line="340" w:lineRule="exact"/>
              <w:jc w:val="center"/>
            </w:pPr>
          </w:p>
        </w:tc>
        <w:tc>
          <w:tcPr>
            <w:tcW w:w="6095" w:type="dxa"/>
          </w:tcPr>
          <w:p w:rsidR="00083E02" w:rsidRPr="008B16CF" w:rsidRDefault="00083E02" w:rsidP="00865283">
            <w:pPr>
              <w:tabs>
                <w:tab w:val="center" w:pos="1440"/>
                <w:tab w:val="center" w:pos="6322"/>
              </w:tabs>
              <w:spacing w:line="340" w:lineRule="exact"/>
              <w:jc w:val="center"/>
              <w:rPr>
                <w:b/>
                <w:bCs/>
                <w:sz w:val="26"/>
                <w:szCs w:val="26"/>
              </w:rPr>
            </w:pPr>
            <w:r w:rsidRPr="008B16CF">
              <w:rPr>
                <w:b/>
                <w:bCs/>
                <w:sz w:val="26"/>
                <w:szCs w:val="26"/>
              </w:rPr>
              <w:t>CỘNG HÒA XÃ HỘI CHỦ NGHĨA VIỆT NAM</w:t>
            </w:r>
          </w:p>
          <w:p w:rsidR="00083E02" w:rsidRPr="008B16CF" w:rsidRDefault="00083E02" w:rsidP="00865283">
            <w:pPr>
              <w:tabs>
                <w:tab w:val="center" w:pos="1440"/>
                <w:tab w:val="center" w:pos="6322"/>
              </w:tabs>
              <w:spacing w:line="340" w:lineRule="exact"/>
              <w:jc w:val="center"/>
              <w:rPr>
                <w:b/>
                <w:bCs/>
              </w:rPr>
            </w:pPr>
            <w:r w:rsidRPr="008B16CF">
              <w:rPr>
                <w:b/>
                <w:bCs/>
              </w:rPr>
              <w:t>Độc  lập  -  Tự  do  -  Hạnh  phúc</w:t>
            </w:r>
          </w:p>
          <w:p w:rsidR="00083E02" w:rsidRPr="008B16CF" w:rsidRDefault="006C562C" w:rsidP="00865283">
            <w:pPr>
              <w:tabs>
                <w:tab w:val="center" w:pos="1440"/>
                <w:tab w:val="center" w:pos="6322"/>
              </w:tabs>
              <w:spacing w:line="160" w:lineRule="exact"/>
              <w:jc w:val="center"/>
              <w:rPr>
                <w:b/>
                <w:bCs/>
                <w:sz w:val="16"/>
                <w:szCs w:val="16"/>
              </w:rPr>
            </w:pPr>
            <w:r>
              <w:rPr>
                <w:b/>
                <w:bCs/>
                <w:noProof/>
                <w:sz w:val="26"/>
                <w:szCs w:val="26"/>
              </w:rPr>
              <mc:AlternateContent>
                <mc:Choice Requires="wps">
                  <w:drawing>
                    <wp:anchor distT="0" distB="0" distL="114300" distR="114300" simplePos="0" relativeHeight="251658752" behindDoc="0" locked="0" layoutInCell="1" allowOverlap="1">
                      <wp:simplePos x="0" y="0"/>
                      <wp:positionH relativeFrom="column">
                        <wp:posOffset>858019</wp:posOffset>
                      </wp:positionH>
                      <wp:positionV relativeFrom="paragraph">
                        <wp:posOffset>24765</wp:posOffset>
                      </wp:positionV>
                      <wp:extent cx="2038823" cy="0"/>
                      <wp:effectExtent l="0" t="0" r="6350" b="1270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388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4CC511" id="Line 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5pt,1.95pt" to="228.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">
                      <o:lock v:ext="edit" shapetype="f"/>
                    </v:line>
                  </w:pict>
                </mc:Fallback>
              </mc:AlternateContent>
            </w:r>
          </w:p>
          <w:p w:rsidR="00C87832" w:rsidRDefault="00C87832" w:rsidP="00865283">
            <w:pPr>
              <w:tabs>
                <w:tab w:val="center" w:pos="1440"/>
                <w:tab w:val="center" w:pos="6322"/>
              </w:tabs>
              <w:spacing w:before="120" w:line="340" w:lineRule="exact"/>
              <w:jc w:val="center"/>
              <w:rPr>
                <w:bCs/>
                <w:i/>
                <w:iCs/>
                <w:sz w:val="26"/>
                <w:szCs w:val="26"/>
              </w:rPr>
            </w:pPr>
          </w:p>
          <w:p w:rsidR="00083E02" w:rsidRPr="008B16CF" w:rsidRDefault="00083E02" w:rsidP="00865283">
            <w:pPr>
              <w:tabs>
                <w:tab w:val="center" w:pos="1440"/>
                <w:tab w:val="center" w:pos="6322"/>
              </w:tabs>
              <w:spacing w:before="120" w:line="340" w:lineRule="exact"/>
              <w:jc w:val="center"/>
              <w:rPr>
                <w:sz w:val="26"/>
                <w:szCs w:val="26"/>
              </w:rPr>
            </w:pPr>
            <w:r w:rsidRPr="008B16CF">
              <w:rPr>
                <w:bCs/>
                <w:i/>
                <w:iCs/>
                <w:sz w:val="26"/>
                <w:szCs w:val="26"/>
              </w:rPr>
              <w:t xml:space="preserve"> </w:t>
            </w:r>
          </w:p>
        </w:tc>
      </w:tr>
    </w:tbl>
    <w:p w:rsidR="00083E02" w:rsidRDefault="00083E02" w:rsidP="00083E02">
      <w:pPr>
        <w:shd w:val="clear" w:color="auto" w:fill="FFFFFF"/>
        <w:spacing w:line="340" w:lineRule="exact"/>
        <w:jc w:val="center"/>
        <w:rPr>
          <w:rFonts w:eastAsia="Times New Roman"/>
          <w:b/>
          <w:bCs/>
          <w:color w:val="000000"/>
          <w:szCs w:val="28"/>
        </w:rPr>
      </w:pPr>
      <w:r w:rsidRPr="00FF40D3">
        <w:rPr>
          <w:rFonts w:eastAsia="Times New Roman"/>
          <w:b/>
          <w:bCs/>
          <w:color w:val="000000"/>
          <w:szCs w:val="28"/>
        </w:rPr>
        <w:t>QUY ĐỊNH</w:t>
      </w:r>
      <w:bookmarkStart w:id="10" w:name="loai_2_name"/>
      <w:bookmarkEnd w:id="9"/>
    </w:p>
    <w:p w:rsidR="00083E02" w:rsidRDefault="00083E02" w:rsidP="00083E02">
      <w:pPr>
        <w:shd w:val="clear" w:color="auto" w:fill="FFFFFF"/>
        <w:spacing w:line="340" w:lineRule="exact"/>
        <w:jc w:val="center"/>
        <w:rPr>
          <w:rFonts w:ascii="Times New Roman Bold" w:eastAsia="Times New Roman" w:hAnsi="Times New Roman Bold"/>
          <w:b/>
          <w:color w:val="000000"/>
          <w:spacing w:val="-4"/>
          <w:sz w:val="24"/>
          <w:szCs w:val="24"/>
        </w:rPr>
      </w:pPr>
      <w:r w:rsidRPr="00FF40D3">
        <w:rPr>
          <w:rFonts w:ascii="Times New Roman Bold" w:eastAsia="Times New Roman" w:hAnsi="Times New Roman Bold"/>
          <w:b/>
          <w:color w:val="000000"/>
          <w:spacing w:val="-4"/>
          <w:sz w:val="24"/>
          <w:szCs w:val="24"/>
        </w:rPr>
        <w:t xml:space="preserve">CỤ THỂ VỀ BẢO ĐẢM YÊU CẦU PHÒNG, CHỐNG THIÊN TAI ĐỐI VỚI VIỆC QUẢN LÝ, VẬN HÀNH VÀ SỬ DỤNG CÔNG TRÌNH TRÊN ĐỊA BÀN TỈNH </w:t>
      </w:r>
      <w:r w:rsidRPr="00F36EF0">
        <w:rPr>
          <w:rFonts w:ascii="Times New Roman Bold" w:eastAsia="Times New Roman" w:hAnsi="Times New Roman Bold"/>
          <w:b/>
          <w:color w:val="000000"/>
          <w:spacing w:val="-4"/>
          <w:sz w:val="24"/>
          <w:szCs w:val="24"/>
        </w:rPr>
        <w:t>SƠN LA</w:t>
      </w:r>
      <w:bookmarkEnd w:id="10"/>
    </w:p>
    <w:p w:rsidR="00083E02" w:rsidRPr="00C87832" w:rsidRDefault="00083E02" w:rsidP="00C87832">
      <w:pPr>
        <w:shd w:val="clear" w:color="auto" w:fill="FFFFFF"/>
        <w:spacing w:line="340" w:lineRule="exact"/>
        <w:rPr>
          <w:rFonts w:eastAsia="Times New Roman"/>
          <w:i/>
          <w:iCs/>
          <w:color w:val="000000"/>
          <w:sz w:val="26"/>
          <w:szCs w:val="28"/>
        </w:rPr>
      </w:pPr>
      <w:r w:rsidRPr="00C87832">
        <w:rPr>
          <w:rFonts w:eastAsia="Times New Roman"/>
          <w:i/>
          <w:iCs/>
          <w:color w:val="000000"/>
          <w:sz w:val="26"/>
          <w:szCs w:val="28"/>
        </w:rPr>
        <w:t>(</w:t>
      </w:r>
      <w:r w:rsidRPr="00317F17">
        <w:rPr>
          <w:rFonts w:eastAsia="Times New Roman"/>
          <w:i/>
          <w:iCs/>
          <w:color w:val="000000"/>
          <w:spacing w:val="-4"/>
          <w:sz w:val="26"/>
          <w:szCs w:val="28"/>
        </w:rPr>
        <w:t>Kèm theo Quyết định số:</w:t>
      </w:r>
      <w:r w:rsidR="00317F17" w:rsidRPr="00317F17">
        <w:rPr>
          <w:rFonts w:eastAsia="Times New Roman"/>
          <w:i/>
          <w:iCs/>
          <w:color w:val="000000"/>
          <w:spacing w:val="-4"/>
          <w:sz w:val="26"/>
          <w:szCs w:val="28"/>
        </w:rPr>
        <w:t xml:space="preserve"> 13</w:t>
      </w:r>
      <w:r w:rsidRPr="00317F17">
        <w:rPr>
          <w:rFonts w:eastAsia="Times New Roman"/>
          <w:i/>
          <w:iCs/>
          <w:color w:val="000000"/>
          <w:spacing w:val="-4"/>
          <w:sz w:val="26"/>
          <w:szCs w:val="28"/>
        </w:rPr>
        <w:t xml:space="preserve">/2022/QĐ-UBND ngày </w:t>
      </w:r>
      <w:r w:rsidR="00317F17" w:rsidRPr="00317F17">
        <w:rPr>
          <w:rFonts w:eastAsia="Times New Roman"/>
          <w:i/>
          <w:iCs/>
          <w:color w:val="000000"/>
          <w:spacing w:val="-4"/>
          <w:sz w:val="26"/>
          <w:szCs w:val="28"/>
        </w:rPr>
        <w:t>20</w:t>
      </w:r>
      <w:r w:rsidR="00C87832" w:rsidRPr="00317F17">
        <w:rPr>
          <w:rFonts w:eastAsia="Times New Roman"/>
          <w:i/>
          <w:iCs/>
          <w:color w:val="000000"/>
          <w:spacing w:val="-4"/>
          <w:sz w:val="26"/>
          <w:szCs w:val="28"/>
          <w:lang w:val="vi-VN"/>
        </w:rPr>
        <w:t>/4/</w:t>
      </w:r>
      <w:r w:rsidRPr="00317F17">
        <w:rPr>
          <w:rFonts w:eastAsia="Times New Roman"/>
          <w:i/>
          <w:iCs/>
          <w:color w:val="000000"/>
          <w:spacing w:val="-4"/>
          <w:sz w:val="26"/>
          <w:szCs w:val="28"/>
        </w:rPr>
        <w:t xml:space="preserve">2022 của </w:t>
      </w:r>
      <w:r w:rsidR="00C87832" w:rsidRPr="00317F17">
        <w:rPr>
          <w:rFonts w:eastAsia="Times New Roman"/>
          <w:i/>
          <w:iCs/>
          <w:color w:val="000000"/>
          <w:spacing w:val="-4"/>
          <w:sz w:val="26"/>
          <w:szCs w:val="28"/>
        </w:rPr>
        <w:t>UBND</w:t>
      </w:r>
      <w:r w:rsidRPr="00317F17">
        <w:rPr>
          <w:rFonts w:eastAsia="Times New Roman"/>
          <w:i/>
          <w:iCs/>
          <w:color w:val="000000"/>
          <w:spacing w:val="-4"/>
          <w:sz w:val="26"/>
          <w:szCs w:val="28"/>
        </w:rPr>
        <w:t xml:space="preserve"> tỉnh Sơn La</w:t>
      </w:r>
      <w:r w:rsidRPr="00C87832">
        <w:rPr>
          <w:rFonts w:eastAsia="Times New Roman"/>
          <w:i/>
          <w:iCs/>
          <w:color w:val="000000"/>
          <w:sz w:val="26"/>
          <w:szCs w:val="28"/>
        </w:rPr>
        <w:t>)</w:t>
      </w:r>
    </w:p>
    <w:p w:rsidR="00083E02" w:rsidRPr="00FF40D3" w:rsidRDefault="006C562C" w:rsidP="00083E02">
      <w:pPr>
        <w:shd w:val="clear" w:color="auto" w:fill="FFFFFF"/>
        <w:spacing w:before="120" w:line="340" w:lineRule="exact"/>
        <w:jc w:val="center"/>
        <w:rPr>
          <w:rFonts w:eastAsia="Times New Roman"/>
          <w:color w:val="000000"/>
          <w:szCs w:val="28"/>
        </w:rPr>
      </w:pPr>
      <w:r>
        <w:rPr>
          <w:rFonts w:eastAsia="Times New Roman"/>
          <w:noProof/>
          <w:color w:val="000000"/>
          <w:szCs w:val="28"/>
        </w:rPr>
        <mc:AlternateContent>
          <mc:Choice Requires="wps">
            <w:drawing>
              <wp:anchor distT="0" distB="0" distL="114300" distR="114300" simplePos="0" relativeHeight="251660800" behindDoc="0" locked="0" layoutInCell="1" allowOverlap="1">
                <wp:simplePos x="0" y="0"/>
                <wp:positionH relativeFrom="column">
                  <wp:posOffset>1719446</wp:posOffset>
                </wp:positionH>
                <wp:positionV relativeFrom="paragraph">
                  <wp:posOffset>43815</wp:posOffset>
                </wp:positionV>
                <wp:extent cx="2156821" cy="0"/>
                <wp:effectExtent l="0" t="0" r="15240" b="1270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68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2A7E3D" id="Line 1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3.45pt" to="305.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">
                <o:lock v:ext="edit" shapetype="f"/>
              </v:line>
            </w:pict>
          </mc:Fallback>
        </mc:AlternateContent>
      </w:r>
    </w:p>
    <w:p w:rsidR="00C87832" w:rsidRDefault="00C87832" w:rsidP="00083E02">
      <w:pPr>
        <w:shd w:val="clear" w:color="auto" w:fill="FFFFFF"/>
        <w:spacing w:line="340" w:lineRule="exact"/>
        <w:jc w:val="center"/>
        <w:rPr>
          <w:rFonts w:eastAsia="Times New Roman"/>
          <w:b/>
          <w:bCs/>
          <w:color w:val="000000"/>
          <w:szCs w:val="28"/>
        </w:rPr>
      </w:pPr>
      <w:bookmarkStart w:id="11" w:name="chuong_1"/>
    </w:p>
    <w:p w:rsidR="00083E02" w:rsidRPr="00FF40D3" w:rsidRDefault="00083E02" w:rsidP="00083E02">
      <w:pPr>
        <w:shd w:val="clear" w:color="auto" w:fill="FFFFFF"/>
        <w:spacing w:line="340" w:lineRule="exact"/>
        <w:jc w:val="center"/>
        <w:rPr>
          <w:rFonts w:eastAsia="Times New Roman"/>
          <w:color w:val="000000"/>
          <w:szCs w:val="28"/>
        </w:rPr>
      </w:pPr>
      <w:r w:rsidRPr="00FF40D3">
        <w:rPr>
          <w:rFonts w:eastAsia="Times New Roman"/>
          <w:b/>
          <w:bCs/>
          <w:color w:val="000000"/>
          <w:szCs w:val="28"/>
        </w:rPr>
        <w:t>Chương I</w:t>
      </w:r>
      <w:bookmarkEnd w:id="11"/>
    </w:p>
    <w:p w:rsidR="00083E02" w:rsidRPr="00FF40D3" w:rsidRDefault="00083E02" w:rsidP="00083E02">
      <w:pPr>
        <w:shd w:val="clear" w:color="auto" w:fill="FFFFFF"/>
        <w:spacing w:line="340" w:lineRule="exact"/>
        <w:jc w:val="center"/>
        <w:rPr>
          <w:rFonts w:eastAsia="Times New Roman"/>
          <w:color w:val="000000"/>
          <w:szCs w:val="28"/>
        </w:rPr>
      </w:pPr>
      <w:bookmarkStart w:id="12" w:name="chuong_1_name"/>
      <w:r w:rsidRPr="00FF40D3">
        <w:rPr>
          <w:rFonts w:eastAsia="Times New Roman"/>
          <w:b/>
          <w:bCs/>
          <w:color w:val="000000"/>
          <w:szCs w:val="28"/>
        </w:rPr>
        <w:t>QUY ĐỊNH CHUNG</w:t>
      </w:r>
      <w:bookmarkEnd w:id="12"/>
    </w:p>
    <w:p w:rsidR="00083E02" w:rsidRPr="00FF40D3" w:rsidRDefault="00083E02" w:rsidP="00083E02">
      <w:pPr>
        <w:shd w:val="clear" w:color="auto" w:fill="FFFFFF"/>
        <w:spacing w:before="120" w:line="340" w:lineRule="exact"/>
        <w:rPr>
          <w:rFonts w:eastAsia="Times New Roman"/>
          <w:color w:val="000000"/>
          <w:szCs w:val="28"/>
        </w:rPr>
      </w:pPr>
      <w:bookmarkStart w:id="13" w:name="dieu_1_1"/>
      <w:r>
        <w:rPr>
          <w:rFonts w:eastAsia="Times New Roman"/>
          <w:b/>
          <w:bCs/>
          <w:color w:val="000000"/>
          <w:szCs w:val="28"/>
        </w:rPr>
        <w:tab/>
      </w:r>
      <w:r w:rsidRPr="00FF40D3">
        <w:rPr>
          <w:rFonts w:eastAsia="Times New Roman"/>
          <w:b/>
          <w:bCs/>
          <w:color w:val="000000"/>
          <w:szCs w:val="28"/>
        </w:rPr>
        <w:t>Điều 1. Phạm vi điều chỉnh</w:t>
      </w:r>
      <w:bookmarkEnd w:id="13"/>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Quy định này quy định cụ thể về bảo đảm yêu cầu phòng, chống thiên tai trong quản lý, vận hành và sử dụng khu khai thác khoáng sản và khu khai thác tài nguyên </w:t>
      </w:r>
      <w:r>
        <w:rPr>
          <w:rFonts w:eastAsia="Times New Roman"/>
          <w:color w:val="000000"/>
          <w:szCs w:val="28"/>
        </w:rPr>
        <w:t xml:space="preserve">thiên nhiên </w:t>
      </w:r>
      <w:r w:rsidRPr="00FF40D3">
        <w:rPr>
          <w:rFonts w:eastAsia="Times New Roman"/>
          <w:color w:val="000000"/>
          <w:szCs w:val="28"/>
        </w:rPr>
        <w:t>khác; khu đô thị; điểm du lịch, khu du lịch; khu công nghiệp; điểm dân cư nông thôn; công trình phòng, chống thiên tai, giao thông, điện lực và công trình hạ tầng kỹ thuật khác trên địa bàn tỉnh.</w:t>
      </w:r>
    </w:p>
    <w:p w:rsidR="00083E02" w:rsidRPr="00FF40D3" w:rsidRDefault="00083E02" w:rsidP="00083E02">
      <w:pPr>
        <w:shd w:val="clear" w:color="auto" w:fill="FFFFFF"/>
        <w:spacing w:before="120" w:line="340" w:lineRule="exact"/>
        <w:rPr>
          <w:rFonts w:eastAsia="Times New Roman"/>
          <w:color w:val="000000"/>
          <w:szCs w:val="28"/>
        </w:rPr>
      </w:pPr>
      <w:bookmarkStart w:id="14" w:name="dieu_2_1"/>
      <w:r>
        <w:rPr>
          <w:rFonts w:eastAsia="Times New Roman"/>
          <w:b/>
          <w:bCs/>
          <w:color w:val="000000"/>
          <w:szCs w:val="28"/>
        </w:rPr>
        <w:tab/>
      </w:r>
      <w:r w:rsidRPr="00FF40D3">
        <w:rPr>
          <w:rFonts w:eastAsia="Times New Roman"/>
          <w:b/>
          <w:bCs/>
          <w:color w:val="000000"/>
          <w:szCs w:val="28"/>
        </w:rPr>
        <w:t>Điều 2. Đối tượng áp dụng</w:t>
      </w:r>
      <w:bookmarkEnd w:id="14"/>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Quy định này áp dụng đối với cơ quan, tổ chức, cá nhân trên địa bàn tỉnh </w:t>
      </w:r>
      <w:r>
        <w:rPr>
          <w:rFonts w:eastAsia="Times New Roman"/>
          <w:color w:val="000000"/>
          <w:szCs w:val="28"/>
        </w:rPr>
        <w:t>Sơn La</w:t>
      </w:r>
      <w:r w:rsidRPr="00FF40D3">
        <w:rPr>
          <w:rFonts w:eastAsia="Times New Roman"/>
          <w:color w:val="000000"/>
          <w:szCs w:val="28"/>
        </w:rPr>
        <w:t xml:space="preserve"> có các hoạt động liên quan đến bảo đảm yêu cầu phòng, chống thiên tai trong quản lý, vận hành và sử dụng đối với công trình được quy định tại Điều 1 Quy định này.</w:t>
      </w:r>
    </w:p>
    <w:p w:rsidR="00083E02" w:rsidRPr="00307BAD" w:rsidRDefault="00083E02" w:rsidP="00083E02">
      <w:pPr>
        <w:pStyle w:val="ListParagraph"/>
        <w:spacing w:before="120" w:after="0" w:line="340" w:lineRule="exact"/>
        <w:ind w:left="0" w:firstLine="567"/>
        <w:rPr>
          <w:b/>
          <w:color w:val="000000"/>
          <w:sz w:val="28"/>
          <w:szCs w:val="28"/>
          <w:lang w:val="en-US"/>
        </w:rPr>
      </w:pPr>
      <w:bookmarkStart w:id="15" w:name="dieu_3_1"/>
      <w:r>
        <w:rPr>
          <w:rFonts w:eastAsia="Times New Roman"/>
          <w:b/>
          <w:bCs/>
          <w:color w:val="000000"/>
          <w:szCs w:val="28"/>
        </w:rPr>
        <w:tab/>
      </w:r>
      <w:r w:rsidRPr="00FF40D3">
        <w:rPr>
          <w:rFonts w:eastAsia="Times New Roman"/>
          <w:b/>
          <w:bCs/>
          <w:color w:val="000000"/>
          <w:sz w:val="28"/>
          <w:szCs w:val="28"/>
        </w:rPr>
        <w:t xml:space="preserve">Điều 3. </w:t>
      </w:r>
      <w:bookmarkEnd w:id="15"/>
      <w:r w:rsidRPr="00307BAD">
        <w:rPr>
          <w:b/>
          <w:color w:val="000000"/>
          <w:sz w:val="28"/>
          <w:szCs w:val="28"/>
        </w:rPr>
        <w:t xml:space="preserve">Nguyên tắc </w:t>
      </w:r>
      <w:r w:rsidRPr="00307BAD">
        <w:rPr>
          <w:b/>
          <w:color w:val="000000"/>
          <w:sz w:val="28"/>
          <w:szCs w:val="28"/>
          <w:lang w:val="en-US"/>
        </w:rPr>
        <w:t>bảo đảm yêu cầu phòng chống thiên tai trong quản lý, vận hành và sử dụng công trình</w:t>
      </w:r>
    </w:p>
    <w:p w:rsidR="00083E02" w:rsidRPr="00307BAD" w:rsidRDefault="00083E02" w:rsidP="00083E02">
      <w:pPr>
        <w:spacing w:before="120" w:line="340" w:lineRule="exact"/>
        <w:ind w:firstLine="567"/>
        <w:rPr>
          <w:color w:val="000000"/>
          <w:spacing w:val="-2"/>
        </w:rPr>
      </w:pPr>
      <w:r w:rsidRPr="00307BAD">
        <w:rPr>
          <w:color w:val="000000"/>
          <w:spacing w:val="-2"/>
        </w:rPr>
        <w:t>1. Tuân thủ các nguyên tắc cơ bản trong phòng, chống thiên tai được quy định tại </w:t>
      </w:r>
      <w:bookmarkStart w:id="16" w:name="dc_1"/>
      <w:r w:rsidRPr="00307BAD">
        <w:rPr>
          <w:color w:val="000000"/>
          <w:spacing w:val="-2"/>
        </w:rPr>
        <w:t>Điều 4 Luật phòng, chống thiên tai</w:t>
      </w:r>
      <w:bookmarkEnd w:id="16"/>
      <w:r w:rsidRPr="00307BAD">
        <w:rPr>
          <w:color w:val="000000"/>
          <w:spacing w:val="-2"/>
        </w:rPr>
        <w:t>.</w:t>
      </w:r>
    </w:p>
    <w:p w:rsidR="00083E02" w:rsidRPr="00307BAD" w:rsidRDefault="00083E02" w:rsidP="00083E02">
      <w:pPr>
        <w:spacing w:before="120" w:line="340" w:lineRule="exact"/>
        <w:ind w:firstLine="567"/>
        <w:rPr>
          <w:color w:val="000000"/>
        </w:rPr>
      </w:pPr>
      <w:r w:rsidRPr="00307BAD">
        <w:rPr>
          <w:color w:val="000000"/>
        </w:rPr>
        <w:t>2. Tuân thủ các quy định về bảo trì, duy tu bảo dưỡng, sửa chữa công trình.</w:t>
      </w:r>
    </w:p>
    <w:p w:rsidR="00083E02" w:rsidRPr="00307BAD" w:rsidRDefault="00083E02" w:rsidP="00083E02">
      <w:pPr>
        <w:spacing w:before="120" w:line="340" w:lineRule="exact"/>
        <w:ind w:firstLine="567"/>
        <w:rPr>
          <w:color w:val="000000"/>
          <w:spacing w:val="-2"/>
        </w:rPr>
      </w:pPr>
      <w:r w:rsidRPr="00307BAD">
        <w:rPr>
          <w:color w:val="000000"/>
          <w:spacing w:val="-2"/>
        </w:rPr>
        <w:t xml:space="preserve">3. Thực hiện nghiêm túc các quy định về quản lý, vận hành và sử dụng công trình, không làm tăng rủi ro thiên tai </w:t>
      </w:r>
      <w:r w:rsidRPr="00307BAD">
        <w:rPr>
          <w:color w:val="000000"/>
          <w:spacing w:val="-2"/>
          <w:lang w:val="vi-VN"/>
        </w:rPr>
        <w:t>hiện hữu</w:t>
      </w:r>
      <w:r w:rsidRPr="00307BAD">
        <w:rPr>
          <w:color w:val="000000"/>
          <w:spacing w:val="-2"/>
        </w:rPr>
        <w:t xml:space="preserve"> và xuất hiện thiên tai</w:t>
      </w:r>
      <w:r w:rsidRPr="00307BAD">
        <w:rPr>
          <w:color w:val="000000"/>
          <w:spacing w:val="-2"/>
          <w:lang w:val="vi-VN"/>
        </w:rPr>
        <w:t xml:space="preserve"> mới</w:t>
      </w:r>
      <w:r w:rsidRPr="00307BAD">
        <w:rPr>
          <w:color w:val="000000"/>
          <w:spacing w:val="-2"/>
        </w:rPr>
        <w:t>.</w:t>
      </w:r>
    </w:p>
    <w:p w:rsidR="00083E02" w:rsidRPr="00307BAD" w:rsidRDefault="00083E02" w:rsidP="00083E02">
      <w:pPr>
        <w:spacing w:before="120" w:line="340" w:lineRule="exact"/>
        <w:ind w:firstLine="567"/>
        <w:rPr>
          <w:color w:val="000000"/>
        </w:rPr>
      </w:pPr>
      <w:r w:rsidRPr="00307BAD">
        <w:rPr>
          <w:color w:val="000000"/>
        </w:rPr>
        <w:t>4. Phát hiện và xử lý kịp thời, hiệu quả sự cố công trình và các hoạt động gia tăng rủi ro thiên tai.</w:t>
      </w:r>
    </w:p>
    <w:p w:rsidR="00083E02" w:rsidRPr="00307BAD" w:rsidRDefault="00083E02" w:rsidP="00083E02">
      <w:pPr>
        <w:spacing w:before="120" w:line="340" w:lineRule="exact"/>
        <w:ind w:firstLine="567"/>
        <w:rPr>
          <w:color w:val="000000"/>
        </w:rPr>
      </w:pPr>
      <w:r w:rsidRPr="00307BAD">
        <w:rPr>
          <w:color w:val="000000"/>
        </w:rPr>
        <w:t>5. Thực hiện các biện pháp phòng chống thiên tai phù hợp để giảm thiểu rủi ro thiên tai.</w:t>
      </w:r>
    </w:p>
    <w:p w:rsidR="00083E02" w:rsidRPr="00C87832" w:rsidRDefault="00083E02" w:rsidP="00C87832">
      <w:pPr>
        <w:spacing w:before="120" w:line="340" w:lineRule="exact"/>
        <w:ind w:firstLine="567"/>
        <w:rPr>
          <w:color w:val="000000"/>
          <w:spacing w:val="-2"/>
        </w:rPr>
      </w:pPr>
      <w:r w:rsidRPr="00307BAD">
        <w:rPr>
          <w:color w:val="000000"/>
        </w:rPr>
        <w:lastRenderedPageBreak/>
        <w:t xml:space="preserve">6. Bảo </w:t>
      </w:r>
      <w:r w:rsidRPr="00307BAD">
        <w:rPr>
          <w:color w:val="000000"/>
          <w:spacing w:val="-2"/>
        </w:rPr>
        <w:t>đảm an toàn về người, trang thiết bị, an toàn công trình và khu vực lân cận do tác động của việc quản lý, vận hành và sử dụng công trình.</w:t>
      </w:r>
      <w:bookmarkStart w:id="17" w:name="chuong_2"/>
    </w:p>
    <w:p w:rsidR="00C87832" w:rsidRDefault="00C87832" w:rsidP="00083E02">
      <w:pPr>
        <w:shd w:val="clear" w:color="auto" w:fill="FFFFFF"/>
        <w:spacing w:line="340" w:lineRule="exact"/>
        <w:jc w:val="center"/>
        <w:rPr>
          <w:rFonts w:eastAsia="Times New Roman"/>
          <w:b/>
          <w:bCs/>
          <w:color w:val="000000"/>
          <w:szCs w:val="28"/>
        </w:rPr>
      </w:pPr>
    </w:p>
    <w:p w:rsidR="00083E02" w:rsidRPr="00FF40D3" w:rsidRDefault="00083E02" w:rsidP="00083E02">
      <w:pPr>
        <w:shd w:val="clear" w:color="auto" w:fill="FFFFFF"/>
        <w:spacing w:line="340" w:lineRule="exact"/>
        <w:jc w:val="center"/>
        <w:rPr>
          <w:rFonts w:eastAsia="Times New Roman"/>
          <w:color w:val="000000"/>
          <w:szCs w:val="28"/>
        </w:rPr>
      </w:pPr>
      <w:r w:rsidRPr="00FF40D3">
        <w:rPr>
          <w:rFonts w:eastAsia="Times New Roman"/>
          <w:b/>
          <w:bCs/>
          <w:color w:val="000000"/>
          <w:szCs w:val="28"/>
        </w:rPr>
        <w:t>Chương II</w:t>
      </w:r>
      <w:bookmarkEnd w:id="17"/>
    </w:p>
    <w:p w:rsidR="00083E02" w:rsidRPr="00FF40D3" w:rsidRDefault="00083E02" w:rsidP="00083E02">
      <w:pPr>
        <w:shd w:val="clear" w:color="auto" w:fill="FFFFFF"/>
        <w:spacing w:line="340" w:lineRule="exact"/>
        <w:jc w:val="center"/>
        <w:rPr>
          <w:rFonts w:eastAsia="Times New Roman"/>
          <w:color w:val="000000"/>
          <w:szCs w:val="28"/>
        </w:rPr>
      </w:pPr>
      <w:bookmarkStart w:id="18" w:name="chuong_2_name"/>
      <w:r w:rsidRPr="00FF40D3">
        <w:rPr>
          <w:rFonts w:eastAsia="Times New Roman"/>
          <w:b/>
          <w:bCs/>
          <w:color w:val="000000"/>
          <w:szCs w:val="28"/>
        </w:rPr>
        <w:t>QUY ĐỊNH CỤ THỂ</w:t>
      </w:r>
      <w:bookmarkEnd w:id="18"/>
    </w:p>
    <w:p w:rsidR="00083E02" w:rsidRPr="00FF40D3" w:rsidRDefault="00083E02" w:rsidP="00083E02">
      <w:pPr>
        <w:shd w:val="clear" w:color="auto" w:fill="FFFFFF"/>
        <w:spacing w:before="120" w:line="340" w:lineRule="exact"/>
        <w:rPr>
          <w:rFonts w:eastAsia="Times New Roman"/>
          <w:color w:val="000000"/>
          <w:szCs w:val="28"/>
        </w:rPr>
      </w:pPr>
      <w:bookmarkStart w:id="19" w:name="dieu_4"/>
      <w:r>
        <w:rPr>
          <w:rFonts w:eastAsia="Times New Roman"/>
          <w:b/>
          <w:bCs/>
          <w:color w:val="000000"/>
          <w:szCs w:val="28"/>
        </w:rPr>
        <w:tab/>
      </w:r>
      <w:r w:rsidRPr="00FF40D3">
        <w:rPr>
          <w:rFonts w:eastAsia="Times New Roman"/>
          <w:b/>
          <w:bCs/>
          <w:color w:val="000000"/>
          <w:szCs w:val="28"/>
        </w:rPr>
        <w:t xml:space="preserve">Điều 4. Nội dung bảo đảm yêu cầu phòng, chống thiên tai trong quản lý, vận hành và sử dụng khu khai thác khoáng sản và khu khai thác tài nguyên </w:t>
      </w:r>
      <w:r>
        <w:rPr>
          <w:rFonts w:eastAsia="Times New Roman"/>
          <w:b/>
          <w:bCs/>
          <w:color w:val="000000"/>
          <w:szCs w:val="28"/>
        </w:rPr>
        <w:t xml:space="preserve">thiên nhiên </w:t>
      </w:r>
      <w:r w:rsidRPr="00FF40D3">
        <w:rPr>
          <w:rFonts w:eastAsia="Times New Roman"/>
          <w:b/>
          <w:bCs/>
          <w:color w:val="000000"/>
          <w:szCs w:val="28"/>
        </w:rPr>
        <w:t>khác; khu đô thị; điểm du lịch, khu du lịch; khu công nghiệp; điểm dân cư nông thôn</w:t>
      </w:r>
      <w:bookmarkEnd w:id="19"/>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1. Các tổ chức, cá nhân quản lý, vận hành và sử dụng khu khai thác khoáng sản và khu khai thác tài nguyên </w:t>
      </w:r>
      <w:r>
        <w:rPr>
          <w:rFonts w:eastAsia="Times New Roman"/>
          <w:color w:val="000000"/>
          <w:szCs w:val="28"/>
        </w:rPr>
        <w:t xml:space="preserve">thiên nhiên </w:t>
      </w:r>
      <w:r w:rsidRPr="00FF40D3">
        <w:rPr>
          <w:rFonts w:eastAsia="Times New Roman"/>
          <w:color w:val="000000"/>
          <w:szCs w:val="28"/>
        </w:rPr>
        <w:t>khác trong phạm vi có trách nhiệm:</w:t>
      </w:r>
    </w:p>
    <w:p w:rsidR="00083E02" w:rsidRPr="00FF40D3" w:rsidRDefault="00360A14" w:rsidP="00083E02">
      <w:pPr>
        <w:shd w:val="clear" w:color="auto" w:fill="FFFFFF"/>
        <w:spacing w:before="120" w:line="340" w:lineRule="exact"/>
        <w:rPr>
          <w:rFonts w:eastAsia="Times New Roman"/>
          <w:color w:val="000000"/>
          <w:szCs w:val="28"/>
        </w:rPr>
      </w:pPr>
      <w:r>
        <w:rPr>
          <w:rFonts w:eastAsia="Times New Roman"/>
          <w:color w:val="000000"/>
          <w:szCs w:val="28"/>
        </w:rPr>
        <w:tab/>
      </w:r>
      <w:r w:rsidR="00B96BB6">
        <w:rPr>
          <w:rFonts w:eastAsia="Times New Roman"/>
          <w:color w:val="000000"/>
          <w:szCs w:val="28"/>
        </w:rPr>
        <w:t>a</w:t>
      </w:r>
      <w:r w:rsidRPr="00360A14">
        <w:rPr>
          <w:rFonts w:eastAsia="Times New Roman"/>
          <w:color w:val="000000"/>
          <w:szCs w:val="28"/>
        </w:rPr>
        <w:t xml:space="preserve">) </w:t>
      </w:r>
      <w:r w:rsidR="00083E02" w:rsidRPr="00360A14">
        <w:rPr>
          <w:rFonts w:eastAsia="Times New Roman"/>
          <w:color w:val="000000"/>
          <w:szCs w:val="28"/>
        </w:rPr>
        <w:t>Thực hiện các quy định chung, quy định cụ thể và quy chuẩn kỹ thuật liên quan đến nội dung bảo đảm yêu cầu phòng, chống thiên tai đối với việc</w:t>
      </w:r>
      <w:r w:rsidR="00083E02" w:rsidRPr="00FF40D3">
        <w:rPr>
          <w:rFonts w:eastAsia="Times New Roman"/>
          <w:color w:val="000000"/>
          <w:szCs w:val="28"/>
        </w:rPr>
        <w:t xml:space="preserve"> quản lý, vận hành và sử dụng công trình do cơ quan có thẩm quyền ban hành.</w:t>
      </w:r>
    </w:p>
    <w:p w:rsidR="00B96BB6" w:rsidRDefault="00083E02" w:rsidP="00B96BB6">
      <w:pPr>
        <w:shd w:val="clear" w:color="auto" w:fill="FFFFFF"/>
        <w:spacing w:before="120" w:line="340" w:lineRule="exact"/>
        <w:rPr>
          <w:rFonts w:eastAsia="Times New Roman"/>
          <w:color w:val="000000"/>
          <w:szCs w:val="28"/>
        </w:rPr>
      </w:pPr>
      <w:r>
        <w:rPr>
          <w:rFonts w:eastAsia="Times New Roman"/>
          <w:color w:val="000000"/>
          <w:szCs w:val="28"/>
        </w:rPr>
        <w:tab/>
      </w:r>
      <w:r w:rsidR="00B96BB6">
        <w:rPr>
          <w:rFonts w:eastAsia="Times New Roman"/>
          <w:color w:val="000000"/>
          <w:szCs w:val="28"/>
        </w:rPr>
        <w:t>b</w:t>
      </w:r>
      <w:r w:rsidR="00B96BB6" w:rsidRPr="001360C0">
        <w:rPr>
          <w:rFonts w:eastAsia="Times New Roman"/>
          <w:color w:val="000000"/>
          <w:szCs w:val="28"/>
        </w:rPr>
        <w:t>) Thành lập</w:t>
      </w:r>
      <w:r w:rsidR="00B96BB6">
        <w:rPr>
          <w:rFonts w:eastAsia="Times New Roman"/>
          <w:color w:val="000000"/>
          <w:szCs w:val="28"/>
        </w:rPr>
        <w:t>, kiện toàn</w:t>
      </w:r>
      <w:r w:rsidR="00B96BB6" w:rsidRPr="001360C0">
        <w:rPr>
          <w:rFonts w:eastAsia="Times New Roman"/>
          <w:color w:val="000000"/>
          <w:szCs w:val="28"/>
        </w:rPr>
        <w:t xml:space="preserve"> Ban chỉ huy Phòng, chống thiên tai và tìm kiếm cứu nạn để triển khai các nhiệm vụ về phòng chống thiên tai</w:t>
      </w:r>
      <w:r w:rsidR="00B96BB6">
        <w:rPr>
          <w:rFonts w:eastAsia="Times New Roman"/>
          <w:color w:val="000000"/>
          <w:szCs w:val="28"/>
        </w:rPr>
        <w:t xml:space="preserve">; </w:t>
      </w:r>
      <w:r w:rsidR="00B96BB6" w:rsidRPr="007B4FEA">
        <w:rPr>
          <w:rFonts w:eastAsia="Times New Roman"/>
          <w:color w:val="000000"/>
          <w:szCs w:val="28"/>
        </w:rPr>
        <w:t>Chủ động chuẩn bị lực lượng, vật tư, phương tiện, trang thiết bị, nhu yếu phẩm theo phương châm "04 tại chỗ" và tổ chức diễn tập phù hợp với phương án ứng phó thiên tai được</w:t>
      </w:r>
      <w:r w:rsidR="00C87832">
        <w:rPr>
          <w:rFonts w:eastAsia="Times New Roman"/>
          <w:color w:val="000000"/>
          <w:szCs w:val="28"/>
          <w:lang w:val="vi-VN"/>
        </w:rPr>
        <w:t xml:space="preserve"> </w:t>
      </w:r>
      <w:r w:rsidR="00B96BB6" w:rsidRPr="007B4FEA">
        <w:rPr>
          <w:rFonts w:eastAsia="Times New Roman"/>
          <w:color w:val="000000"/>
          <w:szCs w:val="28"/>
        </w:rPr>
        <w:t xml:space="preserve">duyệt. </w:t>
      </w:r>
    </w:p>
    <w:p w:rsidR="00083E02" w:rsidRPr="00FF40D3" w:rsidRDefault="00B96BB6" w:rsidP="00083E02">
      <w:pPr>
        <w:shd w:val="clear" w:color="auto" w:fill="FFFFFF"/>
        <w:spacing w:before="120" w:line="340" w:lineRule="exact"/>
        <w:rPr>
          <w:rFonts w:eastAsia="Times New Roman"/>
          <w:color w:val="000000"/>
          <w:szCs w:val="28"/>
        </w:rPr>
      </w:pPr>
      <w:r>
        <w:rPr>
          <w:rFonts w:eastAsia="Times New Roman"/>
          <w:color w:val="000000"/>
          <w:szCs w:val="28"/>
        </w:rPr>
        <w:tab/>
      </w:r>
      <w:r w:rsidR="00360A14">
        <w:rPr>
          <w:rFonts w:eastAsia="Times New Roman"/>
          <w:color w:val="000000"/>
          <w:szCs w:val="28"/>
        </w:rPr>
        <w:t>c</w:t>
      </w:r>
      <w:r w:rsidR="00083E02" w:rsidRPr="00FF40D3">
        <w:rPr>
          <w:rFonts w:eastAsia="Times New Roman"/>
          <w:color w:val="000000"/>
          <w:szCs w:val="28"/>
        </w:rPr>
        <w:t>) Thường xuyên theo dõi, cập nhật thông tin diễn biến thiên tai ảnh hưởng trực tiếp đến an toàn công trình, hạng mục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360A14">
        <w:rPr>
          <w:rFonts w:eastAsia="Times New Roman"/>
          <w:color w:val="000000"/>
          <w:szCs w:val="28"/>
        </w:rPr>
        <w:t>d</w:t>
      </w:r>
      <w:r w:rsidRPr="00FF40D3">
        <w:rPr>
          <w:rFonts w:eastAsia="Times New Roman"/>
          <w:color w:val="000000"/>
          <w:szCs w:val="28"/>
        </w:rPr>
        <w:t>) Xây dựng phương án giằng néo kèo cột, che chắn và chống tốc mái cho nhà xưởng, nhà làm việc, nhà ở cho công nhân nội trú (nếu có), kho tàng, đặc biệt là các kho chứa thành phẩm, bán thành phẩm; khơi thông cống rãnh thoát nước nội bộ tránh xảy ra ngập cục bộ; duy trì sự làm việc bình thường của các máy phát điện dự phòng để chủ động cung cấp điện trong các tình huống bất khả kháng do thiên tai gây ra.</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360A14">
        <w:rPr>
          <w:rFonts w:eastAsia="Times New Roman"/>
          <w:color w:val="000000"/>
          <w:szCs w:val="28"/>
        </w:rPr>
        <w:t>e</w:t>
      </w:r>
      <w:r w:rsidRPr="00FF40D3">
        <w:rPr>
          <w:rFonts w:eastAsia="Times New Roman"/>
          <w:color w:val="000000"/>
          <w:szCs w:val="28"/>
        </w:rPr>
        <w:t xml:space="preserve">) Kiểm tra các điều kiện khai thác, bảo đảm an toàn theo đúng thiết kế đã được thẩm định, phê duyệt. Kiểm tra, rà soát hiện trạng mức độ an toàn tại các khu vực khai thác, bãi thải, hồ lắng, hồ chứa chất thải (kể cả khi các khu vực này đã dừng hoạt động); thực hiện các giải pháp để đưa về trạng thái an toàn theo quy định; đánh giá mức độ an toàn của đê, đập, bờ bao hồ chứa bùn thải, hồ lắng, bãi thải, bờ moong; rà soát, bổ sung hồ sơ thiết kế, khả năng chịu tải của đê, đập, bờ bao (có tính đến sự tác động của mưa </w:t>
      </w:r>
      <w:r w:rsidR="004426D9">
        <w:rPr>
          <w:rFonts w:eastAsia="Times New Roman"/>
          <w:color w:val="000000"/>
          <w:szCs w:val="28"/>
        </w:rPr>
        <w:t>lũ</w:t>
      </w:r>
      <w:r w:rsidRPr="00FF40D3">
        <w:rPr>
          <w:rFonts w:eastAsia="Times New Roman"/>
          <w:color w:val="000000"/>
          <w:szCs w:val="28"/>
        </w:rPr>
        <w:t>, dòng chảy); xử lý khắc phục ngay các hiện tượng trụt, lún, nứt, thấm, sạt lở đê, đập, bờ bao, bờ moong.</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360A14">
        <w:rPr>
          <w:rFonts w:eastAsia="Times New Roman"/>
          <w:color w:val="000000"/>
          <w:szCs w:val="28"/>
        </w:rPr>
        <w:t>g</w:t>
      </w:r>
      <w:r w:rsidRPr="00FF40D3">
        <w:rPr>
          <w:rFonts w:eastAsia="Times New Roman"/>
          <w:color w:val="000000"/>
          <w:szCs w:val="28"/>
        </w:rPr>
        <w:t>) Khai thác theo đúng hồ sơ thiết kế bản vẽ thi công, thiết kế mỏ, ranh giới, diện tích, độ sâu cho phép; có biện pháp giảm độ sâu phần đáy moong, thoát nước không để tạo thành hố chứa nước nhằm bảo đảm an toàn.</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lastRenderedPageBreak/>
        <w:tab/>
      </w:r>
      <w:r w:rsidR="00360A14">
        <w:rPr>
          <w:rFonts w:eastAsia="Times New Roman"/>
          <w:color w:val="000000"/>
          <w:szCs w:val="28"/>
        </w:rPr>
        <w:t>h</w:t>
      </w:r>
      <w:r w:rsidRPr="00FF40D3">
        <w:rPr>
          <w:rFonts w:eastAsia="Times New Roman"/>
          <w:color w:val="000000"/>
          <w:szCs w:val="28"/>
        </w:rPr>
        <w:t xml:space="preserve">) Rào, chắn xung quanh khu vực đã tác động khai thác, phía trên các vách moong hiện hữu </w:t>
      </w:r>
      <w:r w:rsidRPr="00C87832">
        <w:rPr>
          <w:rFonts w:eastAsia="Times New Roman"/>
          <w:i/>
          <w:color w:val="000000"/>
          <w:szCs w:val="28"/>
        </w:rPr>
        <w:t>(đặc biệt là khu vực đã tạo thành hố chứa nước),</w:t>
      </w:r>
      <w:r w:rsidRPr="00FF40D3">
        <w:rPr>
          <w:rFonts w:eastAsia="Times New Roman"/>
          <w:color w:val="000000"/>
          <w:szCs w:val="28"/>
        </w:rPr>
        <w:t xml:space="preserve"> cắm biển báo nguy hiểm, bố trí lực lượng bảo vệ thường xuyên kiểm tra không để người dân, gia súc vào khu vực mỏ </w:t>
      </w:r>
      <w:r w:rsidRPr="00C87832">
        <w:rPr>
          <w:rFonts w:eastAsia="Times New Roman"/>
          <w:i/>
          <w:color w:val="000000"/>
          <w:szCs w:val="28"/>
        </w:rPr>
        <w:t>(đặc biệt nghiêm cấm việc tắm, bơi lội tại hố chứa nước, đi lại trên vách, bờ m</w:t>
      </w:r>
      <w:r w:rsidR="00C87832">
        <w:rPr>
          <w:rFonts w:eastAsia="Times New Roman"/>
          <w:i/>
          <w:color w:val="000000"/>
          <w:szCs w:val="28"/>
        </w:rPr>
        <w:t>ươ</w:t>
      </w:r>
      <w:r w:rsidRPr="00C87832">
        <w:rPr>
          <w:rFonts w:eastAsia="Times New Roman"/>
          <w:i/>
          <w:color w:val="000000"/>
          <w:szCs w:val="28"/>
        </w:rPr>
        <w:t>ng).</w:t>
      </w:r>
      <w:r w:rsidRPr="00FF40D3">
        <w:rPr>
          <w:rFonts w:eastAsia="Times New Roman"/>
          <w:color w:val="000000"/>
          <w:szCs w:val="28"/>
        </w:rPr>
        <w:t xml:space="preserve"> 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360A14">
        <w:rPr>
          <w:rFonts w:eastAsia="Times New Roman"/>
          <w:color w:val="000000"/>
          <w:szCs w:val="28"/>
        </w:rPr>
        <w:t>i</w:t>
      </w:r>
      <w:r w:rsidRPr="00FF40D3">
        <w:rPr>
          <w:rFonts w:eastAsia="Times New Roman"/>
          <w:color w:val="000000"/>
          <w:szCs w:val="28"/>
        </w:rPr>
        <w:t xml:space="preserve">) Có các biện pháp phòng, chống các sự cố, chủ động về lực lượng, phương tiện để sẵn sàng tham gia ứng phó kịp thời các tình huống thiên tai có thể xảy ra </w:t>
      </w:r>
      <w:r w:rsidRPr="00C87832">
        <w:rPr>
          <w:rFonts w:eastAsia="Times New Roman"/>
          <w:i/>
          <w:color w:val="000000"/>
          <w:szCs w:val="28"/>
        </w:rPr>
        <w:t xml:space="preserve">(nhất là vào mùa mưa </w:t>
      </w:r>
      <w:r w:rsidR="004426D9" w:rsidRPr="00C87832">
        <w:rPr>
          <w:rFonts w:eastAsia="Times New Roman"/>
          <w:i/>
          <w:color w:val="000000"/>
          <w:szCs w:val="28"/>
        </w:rPr>
        <w:t>lũ</w:t>
      </w:r>
      <w:r w:rsidRPr="00C87832">
        <w:rPr>
          <w:rFonts w:eastAsia="Times New Roman"/>
          <w:i/>
          <w:color w:val="000000"/>
          <w:szCs w:val="28"/>
        </w:rPr>
        <w:t>).</w:t>
      </w:r>
      <w:r w:rsidRPr="00FF40D3">
        <w:rPr>
          <w:rFonts w:eastAsia="Times New Roman"/>
          <w:color w:val="000000"/>
          <w:szCs w:val="28"/>
        </w:rPr>
        <w:t xml:space="preserve"> Bảo đảm an toàn lao động và các quy định khác có liên quan về an toàn trong khai thác mỏ; chịu trách nhiệm trước pháp luật nếu xảy ra sự cố mất an toàn gây ảnh hưởng đến tính mạng con người và tài sản.</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2. Các tổ chức, cá nhân quản lý, vận hành và sử dụng khu công nghiệp trong phạm vi quản lý có trách nhiệm:</w:t>
      </w:r>
    </w:p>
    <w:p w:rsidR="00B96BB6" w:rsidRPr="00FF40D3" w:rsidRDefault="004C450E" w:rsidP="00B96BB6">
      <w:pPr>
        <w:shd w:val="clear" w:color="auto" w:fill="FFFFFF"/>
        <w:spacing w:before="120" w:line="340" w:lineRule="exact"/>
        <w:rPr>
          <w:rFonts w:eastAsia="Times New Roman"/>
          <w:color w:val="000000"/>
          <w:szCs w:val="28"/>
        </w:rPr>
      </w:pPr>
      <w:r>
        <w:rPr>
          <w:rFonts w:eastAsia="Times New Roman"/>
          <w:color w:val="000000"/>
          <w:szCs w:val="28"/>
        </w:rPr>
        <w:tab/>
      </w:r>
      <w:r w:rsidR="00B96BB6">
        <w:rPr>
          <w:rFonts w:eastAsia="Times New Roman"/>
          <w:color w:val="000000"/>
          <w:szCs w:val="28"/>
        </w:rPr>
        <w:t>a</w:t>
      </w:r>
      <w:r w:rsidR="00B96BB6" w:rsidRPr="00360A14">
        <w:rPr>
          <w:rFonts w:eastAsia="Times New Roman"/>
          <w:color w:val="000000"/>
          <w:szCs w:val="28"/>
        </w:rPr>
        <w:t>) Thực hiện các quy định chung, quy định cụ thể và quy chuẩn kỹ thuật liên quan đến nội dung bảo đảm yêu cầu phòng, chống thiên tai đối với việc</w:t>
      </w:r>
      <w:r w:rsidR="00B96BB6" w:rsidRPr="00FF40D3">
        <w:rPr>
          <w:rFonts w:eastAsia="Times New Roman"/>
          <w:color w:val="000000"/>
          <w:szCs w:val="28"/>
        </w:rPr>
        <w:t xml:space="preserve"> quản lý, vận hành và sử dụng công trình do cơ quan có thẩm quyền ban hành.</w:t>
      </w:r>
    </w:p>
    <w:p w:rsidR="00B96BB6" w:rsidRDefault="00B96BB6" w:rsidP="00B96BB6">
      <w:pPr>
        <w:shd w:val="clear" w:color="auto" w:fill="FFFFFF"/>
        <w:spacing w:before="120" w:line="340" w:lineRule="exact"/>
        <w:rPr>
          <w:rFonts w:eastAsia="Times New Roman"/>
          <w:color w:val="000000"/>
          <w:szCs w:val="28"/>
        </w:rPr>
      </w:pPr>
      <w:r>
        <w:rPr>
          <w:rFonts w:eastAsia="Times New Roman"/>
          <w:color w:val="000000"/>
          <w:szCs w:val="28"/>
        </w:rPr>
        <w:tab/>
        <w:t>b</w:t>
      </w:r>
      <w:r w:rsidRPr="001360C0">
        <w:rPr>
          <w:rFonts w:eastAsia="Times New Roman"/>
          <w:color w:val="000000"/>
          <w:szCs w:val="28"/>
        </w:rPr>
        <w:t>) Thành lập</w:t>
      </w:r>
      <w:r>
        <w:rPr>
          <w:rFonts w:eastAsia="Times New Roman"/>
          <w:color w:val="000000"/>
          <w:szCs w:val="28"/>
        </w:rPr>
        <w:t>, kiện toàn</w:t>
      </w:r>
      <w:r w:rsidRPr="001360C0">
        <w:rPr>
          <w:rFonts w:eastAsia="Times New Roman"/>
          <w:color w:val="000000"/>
          <w:szCs w:val="28"/>
        </w:rPr>
        <w:t xml:space="preserve"> Ban chỉ huy Phòng, chống thiên tai và tìm kiếm cứu nạn để triển khai các nhiệm vụ về phòng chống thiên tai</w:t>
      </w:r>
      <w:r>
        <w:rPr>
          <w:rFonts w:eastAsia="Times New Roman"/>
          <w:color w:val="000000"/>
          <w:szCs w:val="28"/>
        </w:rPr>
        <w:t xml:space="preserve">; </w:t>
      </w:r>
      <w:r w:rsidRPr="007B4FEA">
        <w:rPr>
          <w:rFonts w:eastAsia="Times New Roman"/>
          <w:color w:val="000000"/>
          <w:szCs w:val="28"/>
        </w:rPr>
        <w:t xml:space="preserve">Chủ động chuẩn bị lực lượng, vật tư, phương tiện, trang thiết bị, nhu yếu phẩm theo phương châm "04 tại chỗ" và tổ chức diễn tập phù hợp với phương án ứng phó thiên tai được duyệt. </w:t>
      </w:r>
    </w:p>
    <w:p w:rsidR="00083E02" w:rsidRPr="00FF40D3" w:rsidRDefault="00083E02" w:rsidP="00B96BB6">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c</w:t>
      </w:r>
      <w:r w:rsidRPr="00FF40D3">
        <w:rPr>
          <w:rFonts w:eastAsia="Times New Roman"/>
          <w:color w:val="000000"/>
          <w:szCs w:val="28"/>
        </w:rPr>
        <w:t>) Thường xuyên theo dõi, cập nhật thông tin diễn biến thiên tai ảnh hưởng trực tiếp đến an toàn công trình, hạng mục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d</w:t>
      </w:r>
      <w:r w:rsidRPr="00FF40D3">
        <w:rPr>
          <w:rFonts w:eastAsia="Times New Roman"/>
          <w:color w:val="000000"/>
          <w:szCs w:val="28"/>
        </w:rPr>
        <w:t>) Lập phương án và kế hoạch cụ thể công tác phòng, chống thiên tai của đơn vị, kiểm tra rà soát mức độ an toàn chịu lực, ổn định hiện trạng của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e</w:t>
      </w:r>
      <w:r w:rsidRPr="00FF40D3">
        <w:rPr>
          <w:rFonts w:eastAsia="Times New Roman"/>
          <w:color w:val="000000"/>
          <w:szCs w:val="28"/>
        </w:rPr>
        <w:t>) Tiến hành các biện pháp gia cố, giằng chống bảo đảm an toàn (đặc biệt hệ thống mái tôn, vách tôn, trần nhựa, cửa kính, thiết bị máy móc).</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g</w:t>
      </w:r>
      <w:r w:rsidRPr="00FF40D3">
        <w:rPr>
          <w:rFonts w:eastAsia="Times New Roman"/>
          <w:color w:val="000000"/>
          <w:szCs w:val="28"/>
        </w:rPr>
        <w:t xml:space="preserve">) Tháo dỡ các thiết bị, bộ phận không bảo đảm an toàn khi có </w:t>
      </w:r>
      <w:r w:rsidR="004426D9">
        <w:rPr>
          <w:rFonts w:eastAsia="Times New Roman"/>
          <w:color w:val="000000"/>
          <w:szCs w:val="28"/>
        </w:rPr>
        <w:t>mưa lũ</w:t>
      </w:r>
      <w:r w:rsidRPr="00FF40D3">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h</w:t>
      </w:r>
      <w:r w:rsidRPr="00FF40D3">
        <w:rPr>
          <w:rFonts w:eastAsia="Times New Roman"/>
          <w:color w:val="000000"/>
          <w:szCs w:val="28"/>
        </w:rPr>
        <w:t xml:space="preserve">) Lập phương án và chủ động sửa chữa, gia cố kịp thời trụ sở, nhà xưởng, kho tàng, nhà ở không bảo đảm an toàn sau </w:t>
      </w:r>
      <w:r w:rsidR="004426D9">
        <w:rPr>
          <w:rFonts w:eastAsia="Times New Roman"/>
          <w:color w:val="000000"/>
          <w:szCs w:val="28"/>
        </w:rPr>
        <w:t>mưa lũ</w:t>
      </w:r>
      <w:r w:rsidRPr="00FF40D3">
        <w:rPr>
          <w:rFonts w:eastAsia="Times New Roman"/>
          <w:color w:val="000000"/>
          <w:szCs w:val="28"/>
        </w:rPr>
        <w:t xml:space="preserve"> nhằm sớm ổn định sản xuất và đời sống cán bộ công nhân viên trong đơn vị.</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3. Các tổ chức, cá nhân quản lý, vận hành và sử dụng điểm dân cư nông thôn trong phạm vi quản lý có trách nhiệm:</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lastRenderedPageBreak/>
        <w:tab/>
      </w:r>
      <w:r w:rsidRPr="00FF40D3">
        <w:rPr>
          <w:rFonts w:eastAsia="Times New Roman"/>
          <w:color w:val="000000"/>
          <w:szCs w:val="28"/>
        </w:rPr>
        <w:t>a) Thực hiện các quy định chung, quy định cụ thể và quy chuẩn kỹ thuật liên quan đến nội dung bảo đảm yêu cầu phòng, chống thiên tai đối với việc quản lý, vận hành và sử dụng công trình do cơ quan có thẩm quyền ban hành.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b) Thông báo và yêu cầu người dân, chủ sở hữu thực hiện gia cố, giằng chống bảo đảm an toàn nhà ở trước mùa </w:t>
      </w:r>
      <w:r w:rsidR="004426D9">
        <w:rPr>
          <w:rFonts w:eastAsia="Times New Roman"/>
          <w:color w:val="000000"/>
          <w:szCs w:val="28"/>
        </w:rPr>
        <w:t>mưa lũ</w:t>
      </w:r>
      <w:r w:rsidRPr="00FF40D3">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Kiểm tra, rà soát và có biện pháp sửa chữa, gia cường đối với các công trình sử dụng mái tôn, mái fibro xi măng, trần nhựa, cửa kính, công trình gắn panô, biển quảng cáo, bồn chứa nước trên cao.</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d) Thực hiện việc đánh giá, cảnh báo cho người dân đang sinh sống và làm việc trong các công trình xây dựng tại các khu vực có nguy cơ sạt lở đất như bờ sông, bờ suối, lũ ống, lũ quét.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e) Bảo đảm an toàn điện, cung cấp nước sạch cho người dân tại các vùng bị ngập úng.</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g) Thực hiện việc nạo vét kênh mương, cửa lấy nước, đào ao trữ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4. Các tổ chức, cá nhân quản lý, vận hành và sử dụng điểm du lịch, khu du lịch trong phạm vi quản lý có trách nhiệm:</w:t>
      </w:r>
    </w:p>
    <w:p w:rsidR="00B96BB6" w:rsidRPr="00FF40D3" w:rsidRDefault="00B96BB6" w:rsidP="00B96BB6">
      <w:pPr>
        <w:shd w:val="clear" w:color="auto" w:fill="FFFFFF"/>
        <w:spacing w:before="120" w:line="340" w:lineRule="exact"/>
        <w:rPr>
          <w:rFonts w:eastAsia="Times New Roman"/>
          <w:color w:val="000000"/>
          <w:szCs w:val="28"/>
        </w:rPr>
      </w:pPr>
      <w:r>
        <w:rPr>
          <w:rFonts w:eastAsia="Times New Roman"/>
          <w:color w:val="000000"/>
          <w:szCs w:val="28"/>
        </w:rPr>
        <w:tab/>
        <w:t>a</w:t>
      </w:r>
      <w:r w:rsidRPr="00360A14">
        <w:rPr>
          <w:rFonts w:eastAsia="Times New Roman"/>
          <w:color w:val="000000"/>
          <w:szCs w:val="28"/>
        </w:rPr>
        <w:t>) Thực hiện các quy định chung, quy định cụ thể và quy chuẩn kỹ thuật liên quan đến nội dung bảo đảm yêu cầu phòng, chống thiên tai đối với việc</w:t>
      </w:r>
      <w:r w:rsidRPr="00FF40D3">
        <w:rPr>
          <w:rFonts w:eastAsia="Times New Roman"/>
          <w:color w:val="000000"/>
          <w:szCs w:val="28"/>
        </w:rPr>
        <w:t xml:space="preserve"> quản lý, vận hành và sử dụng công trình do cơ quan có thẩm quyền ban hành.</w:t>
      </w:r>
    </w:p>
    <w:p w:rsidR="00B96BB6" w:rsidRDefault="00B96BB6" w:rsidP="00B96BB6">
      <w:pPr>
        <w:shd w:val="clear" w:color="auto" w:fill="FFFFFF"/>
        <w:spacing w:before="120" w:line="340" w:lineRule="exact"/>
        <w:rPr>
          <w:rFonts w:eastAsia="Times New Roman"/>
          <w:color w:val="000000"/>
          <w:szCs w:val="28"/>
        </w:rPr>
      </w:pPr>
      <w:r>
        <w:rPr>
          <w:rFonts w:eastAsia="Times New Roman"/>
          <w:color w:val="000000"/>
          <w:szCs w:val="28"/>
        </w:rPr>
        <w:tab/>
        <w:t>b</w:t>
      </w:r>
      <w:r w:rsidRPr="001360C0">
        <w:rPr>
          <w:rFonts w:eastAsia="Times New Roman"/>
          <w:color w:val="000000"/>
          <w:szCs w:val="28"/>
        </w:rPr>
        <w:t>) Thành lập</w:t>
      </w:r>
      <w:r>
        <w:rPr>
          <w:rFonts w:eastAsia="Times New Roman"/>
          <w:color w:val="000000"/>
          <w:szCs w:val="28"/>
        </w:rPr>
        <w:t>, kiện toàn</w:t>
      </w:r>
      <w:r w:rsidRPr="001360C0">
        <w:rPr>
          <w:rFonts w:eastAsia="Times New Roman"/>
          <w:color w:val="000000"/>
          <w:szCs w:val="28"/>
        </w:rPr>
        <w:t xml:space="preserve"> Ban chỉ huy Phòng, chống thiên tai và tìm kiếm cứu nạn để triển khai các nhiệm vụ về phòng chống thiên tai</w:t>
      </w:r>
      <w:r>
        <w:rPr>
          <w:rFonts w:eastAsia="Times New Roman"/>
          <w:color w:val="000000"/>
          <w:szCs w:val="28"/>
        </w:rPr>
        <w:t xml:space="preserve">; </w:t>
      </w:r>
      <w:r w:rsidRPr="007B4FEA">
        <w:rPr>
          <w:rFonts w:eastAsia="Times New Roman"/>
          <w:color w:val="000000"/>
          <w:szCs w:val="28"/>
        </w:rPr>
        <w:t xml:space="preserve">Chủ động chuẩn bị lực lượng, vật tư, phương tiện, trang thiết bị, nhu yếu phẩm theo phương châm "04 tại chỗ" và tổ chức diễn tập phù hợp với phương án ứng phó thiên tai được duyệt. </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c</w:t>
      </w:r>
      <w:r w:rsidRPr="00FF40D3">
        <w:rPr>
          <w:rFonts w:eastAsia="Times New Roman"/>
          <w:color w:val="000000"/>
          <w:szCs w:val="28"/>
        </w:rPr>
        <w:t>) Theo dõi chặt chẽ tình hình diễn biến thời tiết để có hướng dẫn cần thiết, bảo đảm biện pháp an toàn cho người lao động cũng như khách du lịch vào tham quan, đồng thời chủ động thực hiện việc ngừng phục vụ khách du lịch trong thời gian xảy ra mưa</w:t>
      </w:r>
      <w:r w:rsidR="003B0BF4">
        <w:rPr>
          <w:rFonts w:eastAsia="Times New Roman"/>
          <w:color w:val="000000"/>
          <w:szCs w:val="28"/>
        </w:rPr>
        <w:t>,</w:t>
      </w:r>
      <w:r w:rsidRPr="00FF40D3">
        <w:rPr>
          <w:rFonts w:eastAsia="Times New Roman"/>
          <w:color w:val="000000"/>
          <w:szCs w:val="28"/>
        </w:rPr>
        <w:t xml:space="preserve"> lũ.</w:t>
      </w:r>
    </w:p>
    <w:p w:rsidR="00CB6A01"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d</w:t>
      </w:r>
      <w:r w:rsidRPr="00FF40D3">
        <w:rPr>
          <w:rFonts w:eastAsia="Times New Roman"/>
          <w:color w:val="000000"/>
          <w:szCs w:val="28"/>
        </w:rPr>
        <w:t>) Kiểm tra, rà soát thực trạng toàn bộ cơ sở vật chất, có biện pháp gia cố, giằng chống, chủ động bố trí nhân lực, phương tiện, chuẩn bị trang thiết bị và nhu yếu phẩm cần thiết để bảo đảm an toàn tuyệt đối cho khách du lịch.</w:t>
      </w:r>
    </w:p>
    <w:p w:rsidR="00CB6A01" w:rsidRPr="00FF40D3" w:rsidRDefault="00083E02" w:rsidP="00CB6A01">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e</w:t>
      </w:r>
      <w:r w:rsidRPr="003254C8">
        <w:rPr>
          <w:rFonts w:eastAsia="Times New Roman"/>
          <w:color w:val="000000"/>
          <w:szCs w:val="28"/>
        </w:rPr>
        <w:t>) Đối với các điểm du lịch, khu du lịch tại các vùng thấp trũng, ven sông</w:t>
      </w:r>
      <w:r w:rsidR="00CB6A01" w:rsidRPr="003254C8">
        <w:rPr>
          <w:rFonts w:eastAsia="Times New Roman"/>
          <w:color w:val="000000"/>
          <w:szCs w:val="28"/>
        </w:rPr>
        <w:t xml:space="preserve">, suối </w:t>
      </w:r>
      <w:r w:rsidRPr="003254C8">
        <w:rPr>
          <w:rFonts w:eastAsia="Times New Roman"/>
          <w:color w:val="000000"/>
          <w:szCs w:val="28"/>
        </w:rPr>
        <w:t xml:space="preserve">phải chuẩn bị sẵn sàng phương án sơ tán, di dời, </w:t>
      </w:r>
      <w:r w:rsidR="00CB6A01" w:rsidRPr="003254C8">
        <w:rPr>
          <w:rFonts w:eastAsia="Times New Roman"/>
          <w:color w:val="000000"/>
          <w:szCs w:val="28"/>
        </w:rPr>
        <w:t>bảo đảm an toàn cho khách du lịch và kịp thời triển khai các biện pháp ứng phó đối với sự cố hoặc nguy cơ xảy ra sự cố do thiên tai.</w:t>
      </w:r>
      <w:r w:rsidR="00CB6A01" w:rsidRPr="00CB6A01">
        <w:rPr>
          <w:rFonts w:eastAsia="Times New Roman"/>
          <w:color w:val="000000"/>
          <w:szCs w:val="28"/>
        </w:rPr>
        <w:t xml:space="preserve"> </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lastRenderedPageBreak/>
        <w:tab/>
      </w:r>
      <w:r w:rsidRPr="00FF40D3">
        <w:rPr>
          <w:rFonts w:eastAsia="Times New Roman"/>
          <w:color w:val="000000"/>
          <w:szCs w:val="28"/>
        </w:rPr>
        <w:t>5. Các tổ chức, cá nhân quản lý, vận hành và sử dụng khu đô thị trong phạm vi quản lý có trách nhiệm:</w:t>
      </w:r>
    </w:p>
    <w:p w:rsidR="00B96BB6" w:rsidRPr="00FF40D3" w:rsidRDefault="00B96BB6" w:rsidP="00B96BB6">
      <w:pPr>
        <w:shd w:val="clear" w:color="auto" w:fill="FFFFFF"/>
        <w:spacing w:before="120" w:line="340" w:lineRule="exact"/>
        <w:rPr>
          <w:rFonts w:eastAsia="Times New Roman"/>
          <w:color w:val="000000"/>
          <w:szCs w:val="28"/>
        </w:rPr>
      </w:pPr>
      <w:r>
        <w:rPr>
          <w:rFonts w:eastAsia="Times New Roman"/>
          <w:color w:val="000000"/>
          <w:szCs w:val="28"/>
        </w:rPr>
        <w:tab/>
        <w:t>a</w:t>
      </w:r>
      <w:r w:rsidRPr="00360A14">
        <w:rPr>
          <w:rFonts w:eastAsia="Times New Roman"/>
          <w:color w:val="000000"/>
          <w:szCs w:val="28"/>
        </w:rPr>
        <w:t>) Thực hiện các quy định chung, quy định cụ thể và quy chuẩn kỹ thuật liên quan đến nội dung bảo đảm yêu cầu phòng, chống thiên tai đối với việc</w:t>
      </w:r>
      <w:r w:rsidRPr="00FF40D3">
        <w:rPr>
          <w:rFonts w:eastAsia="Times New Roman"/>
          <w:color w:val="000000"/>
          <w:szCs w:val="28"/>
        </w:rPr>
        <w:t xml:space="preserve"> quản lý, vận hành và sử dụng công trình do cơ quan có thẩm quyền ban hành.</w:t>
      </w:r>
    </w:p>
    <w:p w:rsidR="00B96BB6" w:rsidRDefault="00B96BB6" w:rsidP="00B96BB6">
      <w:pPr>
        <w:shd w:val="clear" w:color="auto" w:fill="FFFFFF"/>
        <w:spacing w:before="120" w:line="340" w:lineRule="exact"/>
        <w:rPr>
          <w:rFonts w:eastAsia="Times New Roman"/>
          <w:color w:val="000000"/>
          <w:szCs w:val="28"/>
        </w:rPr>
      </w:pPr>
      <w:r>
        <w:rPr>
          <w:rFonts w:eastAsia="Times New Roman"/>
          <w:color w:val="000000"/>
          <w:szCs w:val="28"/>
        </w:rPr>
        <w:tab/>
        <w:t>b</w:t>
      </w:r>
      <w:r w:rsidRPr="001360C0">
        <w:rPr>
          <w:rFonts w:eastAsia="Times New Roman"/>
          <w:color w:val="000000"/>
          <w:szCs w:val="28"/>
        </w:rPr>
        <w:t>) Thành lập</w:t>
      </w:r>
      <w:r>
        <w:rPr>
          <w:rFonts w:eastAsia="Times New Roman"/>
          <w:color w:val="000000"/>
          <w:szCs w:val="28"/>
        </w:rPr>
        <w:t>, kiện toàn</w:t>
      </w:r>
      <w:r w:rsidRPr="001360C0">
        <w:rPr>
          <w:rFonts w:eastAsia="Times New Roman"/>
          <w:color w:val="000000"/>
          <w:szCs w:val="28"/>
        </w:rPr>
        <w:t xml:space="preserve"> Ban chỉ huy Phòng, chống thiên tai và tìm kiếm cứu nạn để triển khai các nhiệm vụ về phòng chống thiên tai</w:t>
      </w:r>
      <w:r>
        <w:rPr>
          <w:rFonts w:eastAsia="Times New Roman"/>
          <w:color w:val="000000"/>
          <w:szCs w:val="28"/>
        </w:rPr>
        <w:t xml:space="preserve">; </w:t>
      </w:r>
      <w:r w:rsidRPr="007B4FEA">
        <w:rPr>
          <w:rFonts w:eastAsia="Times New Roman"/>
          <w:color w:val="000000"/>
          <w:szCs w:val="28"/>
        </w:rPr>
        <w:t xml:space="preserve">Chủ động chuẩn bị lực lượng, vật tư, phương tiện, trang thiết bị, nhu yếu phẩm theo phương châm "04 tại chỗ" và tổ chức diễn tập phù hợp với phương án ứng phó thiên tai được duyệt. </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c</w:t>
      </w:r>
      <w:r w:rsidRPr="00FF40D3">
        <w:rPr>
          <w:rFonts w:eastAsia="Times New Roman"/>
          <w:color w:val="000000"/>
          <w:szCs w:val="28"/>
        </w:rPr>
        <w:t xml:space="preserve">) Thông báo và yêu cầu người dân, chủ sở hữu thực hiện gia cố, giằng chống bảo đảm an toàn nhà ở trước mùa </w:t>
      </w:r>
      <w:r w:rsidR="004426D9">
        <w:rPr>
          <w:rFonts w:eastAsia="Times New Roman"/>
          <w:color w:val="000000"/>
          <w:szCs w:val="28"/>
        </w:rPr>
        <w:t>mưa lũ</w:t>
      </w:r>
      <w:r w:rsidRPr="00FF40D3">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d</w:t>
      </w:r>
      <w:r w:rsidRPr="00FF40D3">
        <w:rPr>
          <w:rFonts w:eastAsia="Times New Roman"/>
          <w:color w:val="000000"/>
          <w:szCs w:val="28"/>
        </w:rPr>
        <w:t>) Kiểm tra, rà soát và có biện pháp sửa chữa, gia cường đối với các công trình sử dụng mái tôn, mái fibro xi măng, trần nhựa, cửa kính, công trình gắn panô, biển quảng cáo, bồn chứa nước trên cao.</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e</w:t>
      </w:r>
      <w:r w:rsidRPr="00FF40D3">
        <w:rPr>
          <w:rFonts w:eastAsia="Times New Roman"/>
          <w:color w:val="000000"/>
          <w:szCs w:val="28"/>
        </w:rPr>
        <w:t>) Xây dựng phương án bảo đảm tiêu thoát nước đô thị, chống ngập úng; thường xuyên rà soát, kiểm tra hệ thống tiêu thoát nước của khu vực đô thị nhằm bảo đảm việc chống ngập úng khi có mưa, lũ.</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g</w:t>
      </w:r>
      <w:r w:rsidRPr="00FF40D3">
        <w:rPr>
          <w:rFonts w:eastAsia="Times New Roman"/>
          <w:color w:val="000000"/>
          <w:szCs w:val="28"/>
        </w:rPr>
        <w:t xml:space="preserve">) Kiểm tra kế hoạch duy tu, bảo trì và nạo vét hệ thống tiêu thoát nước chính tại các khu vực thường xuyên xảy ra ngập úng cục bộ khi có mưa, </w:t>
      </w:r>
      <w:r w:rsidR="003B0BF4">
        <w:rPr>
          <w:rFonts w:eastAsia="Times New Roman"/>
          <w:color w:val="000000"/>
          <w:szCs w:val="28"/>
        </w:rPr>
        <w:t>lũ</w:t>
      </w:r>
      <w:r w:rsidRPr="00FF40D3">
        <w:rPr>
          <w:rFonts w:eastAsia="Times New Roman"/>
          <w:color w:val="000000"/>
          <w:szCs w:val="28"/>
        </w:rPr>
        <w:t xml:space="preserve"> và có các giải pháp khắc phục tình trạng ngập úng cục bộ khi có mưa lớn.</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001360C0">
        <w:rPr>
          <w:rFonts w:eastAsia="Times New Roman"/>
          <w:color w:val="000000"/>
          <w:szCs w:val="28"/>
        </w:rPr>
        <w:t>h</w:t>
      </w:r>
      <w:r w:rsidRPr="00FF40D3">
        <w:rPr>
          <w:rFonts w:eastAsia="Times New Roman"/>
          <w:color w:val="000000"/>
          <w:szCs w:val="28"/>
        </w:rPr>
        <w:t xml:space="preserve">) Kiểm soát quy trình cắt tỉa cây xanh đô thị bảo đảm an toàn cho người dân trong mùa </w:t>
      </w:r>
      <w:r w:rsidR="004426D9">
        <w:rPr>
          <w:rFonts w:eastAsia="Times New Roman"/>
          <w:color w:val="000000"/>
          <w:szCs w:val="28"/>
        </w:rPr>
        <w:t>mưa lũ</w:t>
      </w:r>
      <w:r w:rsidRPr="00FF40D3">
        <w:rPr>
          <w:rFonts w:eastAsia="Times New Roman"/>
          <w:color w:val="000000"/>
          <w:szCs w:val="28"/>
        </w:rPr>
        <w:t>; bảo đảm an toàn điện, cung cấp nước sạch cho người dân tại các vùng bị ngập úng.</w:t>
      </w:r>
    </w:p>
    <w:p w:rsidR="00083E02" w:rsidRPr="00FF40D3" w:rsidRDefault="00083E02" w:rsidP="00083E02">
      <w:pPr>
        <w:shd w:val="clear" w:color="auto" w:fill="FFFFFF"/>
        <w:spacing w:before="120" w:line="340" w:lineRule="exact"/>
        <w:rPr>
          <w:rFonts w:eastAsia="Times New Roman"/>
          <w:color w:val="000000"/>
          <w:szCs w:val="28"/>
        </w:rPr>
      </w:pPr>
      <w:bookmarkStart w:id="20" w:name="dieu_5"/>
      <w:r>
        <w:rPr>
          <w:rFonts w:eastAsia="Times New Roman"/>
          <w:b/>
          <w:bCs/>
          <w:color w:val="000000"/>
          <w:szCs w:val="28"/>
        </w:rPr>
        <w:tab/>
      </w:r>
      <w:r w:rsidRPr="00FF40D3">
        <w:rPr>
          <w:rFonts w:eastAsia="Times New Roman"/>
          <w:b/>
          <w:bCs/>
          <w:color w:val="000000"/>
          <w:szCs w:val="28"/>
        </w:rPr>
        <w:t>Điều 5. Nội dung bảo đảm yêu cầu phòng, chống thiên tai trong quản lý, vận hành và sử dụng công trình phòng, chống thiên tai, giao thông, điện lực và công trình hạ tầng kỹ thuật khác</w:t>
      </w:r>
      <w:bookmarkEnd w:id="20"/>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1. Thực hiện các quy định chung, quy định cụ thể và quy chuẩn kỹ thuật liên quan đến nội dung bảo đảm yêu cầu phòng, chống thiên tai đối với việc quản lý, vận hành và sử dụng công trình theo quy định của pháp luật về phòng, chống thiên tai.</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2. Xây dựng phương án bảo đảm an toàn đối với công trình đang thi công xây dựng; lập và thực hiện biện pháp bảo đảm an toàn cho người, thiết bị, công trình và các công trình lân cận, đặc biệt công tác bảo đảm an toàn đối với c</w:t>
      </w:r>
      <w:r w:rsidR="00292562">
        <w:rPr>
          <w:rFonts w:eastAsia="Times New Roman"/>
          <w:color w:val="000000"/>
          <w:szCs w:val="28"/>
        </w:rPr>
        <w:t>ầ</w:t>
      </w:r>
      <w:r w:rsidRPr="00FF40D3">
        <w:rPr>
          <w:rFonts w:eastAsia="Times New Roman"/>
          <w:color w:val="000000"/>
          <w:szCs w:val="28"/>
        </w:rPr>
        <w:t xml:space="preserve">n trục tháp, máy vận thăng và các thiết bị làm việc trên cao trong mùa </w:t>
      </w:r>
      <w:r w:rsidR="004426D9">
        <w:rPr>
          <w:rFonts w:eastAsia="Times New Roman"/>
          <w:color w:val="000000"/>
          <w:szCs w:val="28"/>
        </w:rPr>
        <w:t>mưa lũ</w:t>
      </w:r>
      <w:r w:rsidRPr="00FF40D3">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3. Đo đạc, quan trắc, theo dõi, giám sát an toàn công trình, khu vực chịu tác động khi vận hành công trình và thiên tai ảnh hưởng đến an toàn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lastRenderedPageBreak/>
        <w:tab/>
      </w:r>
      <w:r w:rsidRPr="00FF40D3">
        <w:rPr>
          <w:rFonts w:eastAsia="Times New Roman"/>
          <w:color w:val="000000"/>
          <w:szCs w:val="28"/>
        </w:rPr>
        <w:t>a) Thực hiện thường xuyên việc đo đạc, quan trắc, theo dõi, giám sát công trình, vận hành công trình và khu vực chịu tác động do vận hành công trình, chú trọng các khu vực trọng điểm xung yếu của công trình, hạng mục công trình, khu vực có nguy cơ cao gia tăng rủi ro thiên tai khi vận hành công trình theo tiêu chuẩn, quy chuẩn kỹ thuật quốc gia và quy định của pháp luật có liên quan.</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b) Thực hiện đo đạc, quan trắc, theo dõi, cập nhật thông tin diễn biến thiên tai ảnh hưởng trực tiếp đến an toàn công trình, hạng mục công trình theo quy định.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4. Thực hiện duy tu bảo dưỡng công trình, hạng mục công trình theo quy định về quản lý chất lượng và bảo trì công trình xây dựng, quy định của pháp luật khác có liên quan.</w:t>
      </w:r>
    </w:p>
    <w:p w:rsidR="00083E02" w:rsidRPr="00FF40D3" w:rsidRDefault="00083E02" w:rsidP="00292562">
      <w:pPr>
        <w:shd w:val="clear" w:color="auto" w:fill="FFFFFF"/>
        <w:spacing w:before="120" w:line="340" w:lineRule="exact"/>
        <w:rPr>
          <w:rFonts w:eastAsia="Times New Roman"/>
          <w:color w:val="000000"/>
          <w:szCs w:val="28"/>
        </w:rPr>
      </w:pPr>
      <w:r>
        <w:rPr>
          <w:rFonts w:eastAsia="Times New Roman"/>
          <w:color w:val="000000"/>
          <w:szCs w:val="28"/>
        </w:rPr>
        <w:tab/>
      </w:r>
      <w:r w:rsidRPr="003254C8">
        <w:rPr>
          <w:rFonts w:eastAsia="Times New Roman"/>
          <w:color w:val="000000"/>
          <w:szCs w:val="28"/>
        </w:rPr>
        <w:t xml:space="preserve">5. Kiểm tra biện pháp bảo đảm đảm an toàn cho các công trình, đặc biệt đối với các công trình đặt tại các vị trí xung yếu như: </w:t>
      </w:r>
      <w:r w:rsidR="00292562" w:rsidRPr="003254C8">
        <w:rPr>
          <w:rFonts w:eastAsia="Times New Roman"/>
          <w:color w:val="000000"/>
          <w:szCs w:val="28"/>
        </w:rPr>
        <w:t>Ven sông, khu vực thường xuyên chịu tác động của mưa, lũ, khu vực có nguy cơ sạt lở đất, khu vực đông dân cư</w:t>
      </w:r>
      <w:r w:rsidRPr="003254C8">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a) Kiểm tra, đánh giá thường xuyên và định kỳ về hiện trạng an toàn công trình, hạng mục công trình để nắm bắt kịp thời hiện trạng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b) Ngay sau khi có cảnh báo thiên tai phải kiểm tra, đánh giá hiện trạng an toàn công trình; thực hiện các biện pháp chủ động phòng chống, xử lý kịp thời các hư hỏng để bảo đảm an toàn công trình, hạng mục công trình trước thiên tai.</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Kết thúc đợt thiên tai phải thực hiện kiểm tra, đánh giá hiện trạng công trình, hạng mục công trình nhằm phát hiện các hư hỏng (nếu có); đề xuất biện pháp và kế hoạch sửa chữa, khắc phục.</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6. Sửa chữa, xử lý sự cố ảnh hưởng đến an toàn phòng, chống thiên tai đối với công trình hoặc hạng mục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a) Tổ chức sửa chữa hư hỏng và xử lý kịp thời sự cố công trình, hạng mục công trình bảo đảm chất lượng, ứng phó hiệu quả với các tình huống thiên tai.</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b) Xử lý, ngăn chặn kịp thời các hành vi vi phạm ảnh hưởng đến an toàn công trình, hạng mục công trình hoặc làm gia tăng nguy cơ rủi ro thiên tai.</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Trường hợp hư hỏng, sự cố và các tình huống ảnh hưởng đến an toàn công trình, hạng mục công trình vượt quá khả năng phải kịp thời báo cáo UBND cấp trực tiếp quản lý hoặc cơ quan quản lý cấp trên để được hỗ trợ.</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7. Tổ chức xây dựng, rà soát, điều chỉnh, bổ sung hằng năm phương án ứng phó thiên tai theo quy định của Luật Phòng, chống thiên tai và các quy định khác có liên quan.</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8. Xây dựng, phê duyệt quy trình vận hành công trình </w:t>
      </w:r>
      <w:r w:rsidRPr="00C87832">
        <w:rPr>
          <w:rFonts w:eastAsia="Times New Roman"/>
          <w:i/>
          <w:color w:val="000000"/>
          <w:szCs w:val="28"/>
        </w:rPr>
        <w:t>(đối với công trình phải xây dựng quy trình vận hành)</w:t>
      </w:r>
      <w:r w:rsidRPr="00FF40D3">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lastRenderedPageBreak/>
        <w:tab/>
      </w:r>
      <w:r w:rsidRPr="00FF40D3">
        <w:rPr>
          <w:rFonts w:eastAsia="Times New Roman"/>
          <w:color w:val="000000"/>
          <w:szCs w:val="28"/>
        </w:rPr>
        <w:t>a) Tổ chức xây dựng, phê duyệt quy trình vận hành theo quy định của pháp luật về quản lý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b) Khi vận hành công trình phải thực hiện thông tin, cảnh báo đến cơ quan, tổ chức cá nhân có liên quan và chính quyền nơi chịu tác động của quá trình vận hành, nhất là trong tình huống thiên tai đang diễn ra tại khu vực công trình và vùng bị tác động của quá trình vận hành.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Quá trình thực hiện vận hành phải được ghi chép đầy đủ vào nhật ký vận hành công trình và được kiểm tra, giám sát.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9. Ứng phó, khắc phục hậu quả thiên tai theo quy định.</w:t>
      </w:r>
    </w:p>
    <w:p w:rsidR="00083E02" w:rsidRPr="00FF40D3" w:rsidRDefault="00083E02" w:rsidP="00C1313B">
      <w:pPr>
        <w:shd w:val="clear" w:color="auto" w:fill="FFFFFF"/>
        <w:spacing w:before="120" w:line="340" w:lineRule="exact"/>
        <w:rPr>
          <w:rFonts w:eastAsia="Times New Roman"/>
          <w:color w:val="000000"/>
          <w:szCs w:val="28"/>
        </w:rPr>
      </w:pPr>
      <w:r>
        <w:rPr>
          <w:rFonts w:eastAsia="Times New Roman"/>
          <w:color w:val="000000"/>
          <w:szCs w:val="28"/>
        </w:rPr>
        <w:tab/>
      </w:r>
      <w:r w:rsidRPr="003254C8">
        <w:rPr>
          <w:rFonts w:eastAsia="Times New Roman"/>
          <w:color w:val="000000"/>
          <w:szCs w:val="28"/>
        </w:rPr>
        <w:t xml:space="preserve">a) </w:t>
      </w:r>
      <w:r w:rsidR="00C1313B" w:rsidRPr="003254C8">
        <w:rPr>
          <w:rFonts w:eastAsia="Times New Roman"/>
          <w:color w:val="000000"/>
          <w:szCs w:val="28"/>
        </w:rPr>
        <w:t xml:space="preserve">Chủ động chuẩn bị lực lượng, vật tư, phương tiện, thiết bị, nhu yếu phẩm theo phương châm "04 tại chỗ"; </w:t>
      </w:r>
      <w:r w:rsidRPr="003254C8">
        <w:rPr>
          <w:rFonts w:eastAsia="Times New Roman"/>
          <w:color w:val="000000"/>
          <w:szCs w:val="28"/>
        </w:rPr>
        <w:t>Lựa chọn phương án, biện pháp và tổ chức thực hiện ứng phó phù hợp với diễn biến thiên tai và điều kiện thực tế của địa phương.</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b) Tổng hợp, báo cáo kịp thời, chính xác tình hình thiệt hại do thiên tai gây ra đối với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Trường hợp sự cố công trình do thiên tai ảnh hưởng đến an toàn công trình, hạng mục công trình vượt quá khả năng phải kịp thời báo cáo UBND cấp trực tiếp quản lý hoặc cơ quan quản lý cấp trên để được hỗ trợ.</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d) Sửa chữa, khôi phục, nâng cấp công trình bảo đảm vận hành ứng phó thiên tai.</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10. Tổ chức lập và lưu trữ hồ sơ về quản lý công trình, cơ sở dữ liệu về thiên tai trong quản lý, vận hành và sử dụng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a) Hồ sơ quản lý công trình phải được lưu trữ bao gồm tài liệu thiết kế công trình; tài liệu sửa chữa lớn, nâng cấp công trình; tài liệu về kiểm định, bảo trì, duy tu bảo dưỡng công trình; các biên bản, báo cáo kiểm tra mức độ an toàn phòng, chống thiên tai; phương án ứng phó thiên tai; quy trình vận hành công trình và các tài liệu khác liên quan đến an toàn về phòng, chống thiên tai </w:t>
      </w:r>
      <w:r w:rsidRPr="00C87832">
        <w:rPr>
          <w:rFonts w:eastAsia="Times New Roman"/>
          <w:i/>
          <w:color w:val="000000"/>
          <w:szCs w:val="28"/>
        </w:rPr>
        <w:t>(đối với công trình phải xây dựng quy trình vận hành)</w:t>
      </w:r>
      <w:r w:rsidRPr="00FF40D3">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b) Thông tin, dữ liệu về thiên tai ảnh hưởng đến công trình phải được cập nhật thường xuyên bao gồm thiên tai ảnh hưởng trực tiếp đến an toàn công trình và thiệt hại do thiên tai gây ra đối với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Hồ sơ quản lý công trình</w:t>
      </w:r>
      <w:r w:rsidR="00C87832">
        <w:rPr>
          <w:rFonts w:eastAsia="Times New Roman"/>
          <w:color w:val="000000"/>
          <w:szCs w:val="28"/>
          <w:lang w:val="vi-VN"/>
        </w:rPr>
        <w:t xml:space="preserve">, </w:t>
      </w:r>
      <w:r w:rsidRPr="00FF40D3">
        <w:rPr>
          <w:rFonts w:eastAsia="Times New Roman"/>
          <w:color w:val="000000"/>
          <w:szCs w:val="28"/>
        </w:rPr>
        <w:t>thông tin, dữ liệu về thiên tai phải được lưu trữ có hệ thống tại tổ chức, cá nhân trực tiếp quản lý, vận hành và sử dụng công trình.</w:t>
      </w:r>
    </w:p>
    <w:p w:rsidR="00083E02" w:rsidRPr="00FF40D3" w:rsidRDefault="00083E02" w:rsidP="00083E02">
      <w:pPr>
        <w:shd w:val="clear" w:color="auto" w:fill="FFFFFF"/>
        <w:spacing w:before="120" w:line="340" w:lineRule="exact"/>
        <w:rPr>
          <w:rFonts w:eastAsia="Times New Roman"/>
          <w:color w:val="000000"/>
          <w:szCs w:val="28"/>
        </w:rPr>
      </w:pPr>
      <w:bookmarkStart w:id="21" w:name="dieu_6"/>
      <w:r>
        <w:rPr>
          <w:rFonts w:eastAsia="Times New Roman"/>
          <w:b/>
          <w:bCs/>
          <w:color w:val="000000"/>
          <w:szCs w:val="28"/>
        </w:rPr>
        <w:tab/>
      </w:r>
      <w:r w:rsidRPr="00FF40D3">
        <w:rPr>
          <w:rFonts w:eastAsia="Times New Roman"/>
          <w:b/>
          <w:bCs/>
          <w:color w:val="000000"/>
          <w:szCs w:val="28"/>
        </w:rPr>
        <w:t>Điều 6. Công tác kiểm tra, giám sát việc thực hiện bảo đảm yêu cầu phòng, chống thiên tai đối với việc quản lý, vận hành và sử dụng công trình</w:t>
      </w:r>
      <w:bookmarkEnd w:id="21"/>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lastRenderedPageBreak/>
        <w:tab/>
      </w:r>
      <w:r w:rsidRPr="00FF40D3">
        <w:rPr>
          <w:rFonts w:eastAsia="Times New Roman"/>
          <w:color w:val="000000"/>
          <w:szCs w:val="28"/>
        </w:rPr>
        <w:t>1. Hàng năm, các cơ quan quản lý chuyên ngành lập kế hoạch kiểm tra và tổ chức thực hiện kiểm tra việc chấp hành các quy định của pháp luật về bảo đảm yêu cầu phòng, chống thiên tai đối với việc quản lý, vận hành và sử dụng công trình của các cơ quan, đơn vị liên quan thuộc phạm vi quản lý và gửi kết quả thực hiện về Sở Nông nghiệp và Phát triển nông thôn để tổng hợp, báo cáo.</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2. UBND cấp huyện, cấp xã lập kế hoạch kiểm tra và tổ chức thực hiện kiểm tra việc chấp hành các quy định của pháp luật về bảo đảm yêu cầu phòng, chống thiên tai đối với việc quản lý, vận hành và sử dụng công trình trên địa bàn thuộc phạm vi quản lý và gửi về UBND cấp trên, UBND cấp huyện gửi về UBND tỉnh </w:t>
      </w:r>
      <w:r w:rsidRPr="00C87832">
        <w:rPr>
          <w:rFonts w:eastAsia="Times New Roman"/>
          <w:i/>
          <w:color w:val="000000"/>
          <w:szCs w:val="28"/>
        </w:rPr>
        <w:t>(qua Sở Nông nghiệp và Phát triển nông thôn)</w:t>
      </w:r>
      <w:r w:rsidRPr="00FF40D3">
        <w:rPr>
          <w:rFonts w:eastAsia="Times New Roman"/>
          <w:color w:val="000000"/>
          <w:szCs w:val="28"/>
        </w:rPr>
        <w:t xml:space="preserve"> để tổng hợp.</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3. Ban Chỉ huy Phòng, chống thiên tai và Tìm kiếm cứu nạn các cấp tổ chức các hoạt động kiểm tra đột xuất nội dung bảo đảm yêu cầu phòng, chống thiên tai nhằm đôn đốc và chấn chỉnh kịp thời các thiếu sót, vi phạm để tăng cường hiệu quả công tác quản lý nhà nước về phòng, chống thiên tai.</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4. Thủ trưởng các cơ quan, tổ chức có liên quan chỉ đạo thực hiện việc kiểm tra và tự kiểm tra nội dung bảo đảm yêu cầu phòng, chống thiên tai đối với việc quản lý, vận hành và sử dụng công trình phù hợp với nhiệm vụ được giao.</w:t>
      </w:r>
    </w:p>
    <w:p w:rsidR="00083E02" w:rsidRDefault="00083E02" w:rsidP="00083E02">
      <w:pPr>
        <w:shd w:val="clear" w:color="auto" w:fill="FFFFFF"/>
        <w:spacing w:line="340" w:lineRule="exact"/>
        <w:jc w:val="center"/>
        <w:rPr>
          <w:rFonts w:eastAsia="Times New Roman"/>
          <w:b/>
          <w:bCs/>
          <w:color w:val="000000"/>
          <w:szCs w:val="28"/>
        </w:rPr>
      </w:pPr>
      <w:bookmarkStart w:id="22" w:name="chuong_3"/>
    </w:p>
    <w:p w:rsidR="00083E02" w:rsidRPr="00FF40D3" w:rsidRDefault="00083E02" w:rsidP="00083E02">
      <w:pPr>
        <w:shd w:val="clear" w:color="auto" w:fill="FFFFFF"/>
        <w:spacing w:line="340" w:lineRule="exact"/>
        <w:jc w:val="center"/>
        <w:rPr>
          <w:rFonts w:eastAsia="Times New Roman"/>
          <w:color w:val="000000"/>
          <w:szCs w:val="28"/>
        </w:rPr>
      </w:pPr>
      <w:r w:rsidRPr="00FF40D3">
        <w:rPr>
          <w:rFonts w:eastAsia="Times New Roman"/>
          <w:b/>
          <w:bCs/>
          <w:color w:val="000000"/>
          <w:szCs w:val="28"/>
        </w:rPr>
        <w:t>Chương III</w:t>
      </w:r>
      <w:bookmarkEnd w:id="22"/>
    </w:p>
    <w:p w:rsidR="00083E02" w:rsidRPr="00FF40D3" w:rsidRDefault="00083E02" w:rsidP="00083E02">
      <w:pPr>
        <w:shd w:val="clear" w:color="auto" w:fill="FFFFFF"/>
        <w:spacing w:line="340" w:lineRule="exact"/>
        <w:jc w:val="center"/>
        <w:rPr>
          <w:rFonts w:eastAsia="Times New Roman"/>
          <w:color w:val="000000"/>
          <w:szCs w:val="28"/>
        </w:rPr>
      </w:pPr>
      <w:bookmarkStart w:id="23" w:name="chuong_3_name"/>
      <w:r w:rsidRPr="00FF40D3">
        <w:rPr>
          <w:rFonts w:eastAsia="Times New Roman"/>
          <w:b/>
          <w:bCs/>
          <w:color w:val="000000"/>
          <w:szCs w:val="28"/>
        </w:rPr>
        <w:t>TỔ CHỨC THỰC HIỆN</w:t>
      </w:r>
      <w:bookmarkEnd w:id="23"/>
    </w:p>
    <w:p w:rsidR="00083E02" w:rsidRPr="00FF40D3" w:rsidRDefault="00083E02" w:rsidP="00083E02">
      <w:pPr>
        <w:shd w:val="clear" w:color="auto" w:fill="FFFFFF"/>
        <w:spacing w:before="120" w:line="340" w:lineRule="exact"/>
        <w:rPr>
          <w:rFonts w:eastAsia="Times New Roman"/>
          <w:color w:val="000000"/>
          <w:szCs w:val="28"/>
        </w:rPr>
      </w:pPr>
      <w:bookmarkStart w:id="24" w:name="dieu_7"/>
      <w:r>
        <w:rPr>
          <w:rFonts w:eastAsia="Times New Roman"/>
          <w:b/>
          <w:bCs/>
          <w:color w:val="000000"/>
          <w:szCs w:val="28"/>
        </w:rPr>
        <w:tab/>
      </w:r>
      <w:r w:rsidRPr="00FF40D3">
        <w:rPr>
          <w:rFonts w:eastAsia="Times New Roman"/>
          <w:b/>
          <w:bCs/>
          <w:color w:val="000000"/>
          <w:szCs w:val="28"/>
        </w:rPr>
        <w:t>Điều 7. Trách nhiệm thực hiện</w:t>
      </w:r>
      <w:bookmarkEnd w:id="24"/>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1. Cơ quan, tổ chức, cá nhân quản lý, vận hành và sử dụng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a) Tổ chức thực hiện các nội dung tại Điều 4, Điều 5 của Quy định này.</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b) Thực hiện chế độ báo cáo việc kiểm tra, đánh giá hiện trạng công trình, mức độ ổn định hoặc hạng mục công trình theo quy định, gửi về cơ quan quản lý chuyên ngành và UBND cấp trực tiếp quản lý trước ngày </w:t>
      </w:r>
      <w:r>
        <w:rPr>
          <w:rFonts w:eastAsia="Times New Roman"/>
          <w:color w:val="000000"/>
          <w:szCs w:val="28"/>
        </w:rPr>
        <w:t>30</w:t>
      </w:r>
      <w:r w:rsidRPr="00FF40D3">
        <w:rPr>
          <w:rFonts w:eastAsia="Times New Roman"/>
          <w:color w:val="000000"/>
          <w:szCs w:val="28"/>
        </w:rPr>
        <w:t xml:space="preserve"> tháng </w:t>
      </w:r>
      <w:r>
        <w:rPr>
          <w:rFonts w:eastAsia="Times New Roman"/>
          <w:color w:val="000000"/>
          <w:szCs w:val="28"/>
        </w:rPr>
        <w:t>4</w:t>
      </w:r>
      <w:r w:rsidRPr="00FF40D3">
        <w:rPr>
          <w:rFonts w:eastAsia="Times New Roman"/>
          <w:color w:val="000000"/>
          <w:szCs w:val="28"/>
        </w:rPr>
        <w:t xml:space="preserve"> hàng năm.</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Khi phát hiện các hoạt động, hành vi và sự cố công trình có thể ảnh hưởng đến an toàn công trình và hoạt động phòng, chống thiên tai đối với công trình, phải kịp thời thông tin, báo cáo cho các đơn vị có liên quan và cơ quan chủ quản để xử lý, khắc phục. Trường hợp các hoạt động, hành vi và sự cố xảy ra nghiêm trọng mà cơ quan, tổ chức, cá nhân quản lý không xử lý được hoặc việc phối hợp xử lý chưa đạt yêu cầu thì báo cáo UBND cấp trực tiếp để được hỗ trợ.</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d) Thường xuyên báo cáo cơ quan quản lý chuyên ngành kết quả thực hiện nội dung bảo đảm yêu cầu phòng, chống thiên tai.</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e) Chấp hành việc kiểm tra, giám sát, xử lý của cơ quan quản lý nhà nước có thẩm quyền trong việc thực hiện trách nhiệm của mình về các nội dung bảo </w:t>
      </w:r>
      <w:r w:rsidRPr="00FF40D3">
        <w:rPr>
          <w:rFonts w:eastAsia="Times New Roman"/>
          <w:color w:val="000000"/>
          <w:szCs w:val="28"/>
        </w:rPr>
        <w:lastRenderedPageBreak/>
        <w:t>đảm yêu cầu phòng, chống thiên tai trong quản lý, vận hành và sử dụng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2. Trách nhiệm của Sở Nông nghiệp và Phát triển nông thôn </w:t>
      </w:r>
      <w:r w:rsidRPr="00C87832">
        <w:rPr>
          <w:rFonts w:eastAsia="Times New Roman"/>
          <w:i/>
          <w:color w:val="000000"/>
          <w:szCs w:val="28"/>
        </w:rPr>
        <w:t>(cơ quan thường trực Ban Chỉ huy Phòng, chống thiên tai và Tìm kiếm cứu nạn tỉnh)</w:t>
      </w:r>
      <w:r w:rsidRPr="00FF40D3">
        <w:rPr>
          <w:rFonts w:eastAsia="Times New Roman"/>
          <w:color w:val="000000"/>
          <w:szCs w:val="28"/>
        </w:rPr>
        <w:t xml:space="preserve"> và các cơ quan quản lý chuyên ngành: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a) Tổ chức tập huấn, tuyên truyền, phổ biến các nội dung bảo đảm yêu cầu phòng, chống thiên tai đối với việc quản lý, vận hành và sử dụng công trình.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b) Hướng dẫn, đôn đốc các cơ quan, tổ chức, cá nhân quản lý, vận hành và sử dụng công trình việc thực hiện nội dung bảo đảm an toàn phòng, chống thiên tai trong quản lý, vận hành và sử dụng công trình thuộc phạm vi quản lý; tổng hợp kết quả kiểm tra, đánh giá hiện trạng công trình, mức độ ổn định công trình, báo cáo UBND tỉnh </w:t>
      </w:r>
      <w:r w:rsidRPr="00C87832">
        <w:rPr>
          <w:rFonts w:eastAsia="Times New Roman"/>
          <w:i/>
          <w:color w:val="000000"/>
          <w:szCs w:val="28"/>
        </w:rPr>
        <w:t>(qua Sở Nông nghiệp và Phát triển nông thôn)</w:t>
      </w:r>
      <w:r w:rsidRPr="00FF40D3">
        <w:rPr>
          <w:rFonts w:eastAsia="Times New Roman"/>
          <w:color w:val="000000"/>
          <w:szCs w:val="28"/>
        </w:rPr>
        <w:t>.</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Tổng hợp, xây dựng kế hoạch đầu tư nâng cấp, duy tu, sửa chữa các công trình theo quy định.</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d) Kiểm tra, đánh giá theo thẩm quyền hoặc báo cáo cơ quan có thẩm quyền tổ chức việc kiểm tra, đánh giá hiện trạng công trình và mức độ bảo đảm yêu cầu phòng, chống thiên tai đối với công trình thuộc phạm vi quản lý.</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e) Báo cáo cấp có thẩm quyền hỗ trợ việc sửa chữa, xử lý sự cố, các tình huống ảnh hưởng đến an toàn công trình và ứng phó, khắc phục hậu quả thiên tai khi có yêu cầu.</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g) Xử lý theo thẩm quyền hoặc kiến nghị cơ quan nhà nước có thẩm quyền xử lý kịp thời các tình huống ảnh hưởng đến an toàn công trình và các hành vi vi phạm về bảo đảm yêu cầu phòng, chống thiên tai trong quản lý, vận hành và sử dụng công trình thuộc phạm vi quản lý.</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h) Thực hiện trách nhiệm quản lý nhà nước khác có liên quan về bảo đảm yêu cầu phòng, chống thiên tai trong quản lý, vận hành và sử dụng công trình thuộc phạm vi quản lý.</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3. Trách nhiệm của UBND cấp huyện, cấp xã:</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a) Tổ chức phổ biến, tuyên truyền và triển khai thực hiện Quy định này.</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b) Tổ chức thực hiện nội dung bảo đảm yêu cầu phòng, chống thiên tai trong quản lý, vận hành và sử dụng công trình trên địa bàn.</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c) Phân công trách nhiệm của các cơ quan quản lý chuyên ngành trong việc quản lý nhà nước về bảo đảm yêu cầu phòng, chống thiên tai đối với công trình do địa phương quản lý.</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d) Tổ chức kiểm tra, đánh giá theo thẩm quyền hoặc báo cáo cơ quan có thẩm quyền tổ chức kiểm tra, đánh giá việc thực hiện nội dung bảo đảm yêu cầu phòng, chống thiên tai đối với công trình trên địa bàn.</w:t>
      </w:r>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lastRenderedPageBreak/>
        <w:tab/>
      </w:r>
      <w:r w:rsidRPr="00FF40D3">
        <w:rPr>
          <w:rFonts w:eastAsia="Times New Roman"/>
          <w:color w:val="000000"/>
          <w:szCs w:val="28"/>
        </w:rPr>
        <w:t>e) Thanh tra, kiểm tra, xử lý các vi phạm liên quan đến công tác bảo đảm yêu cầu phòng, chống thiên tai trong quản lý, vận hành và sử dụng công trình trên địa bàn.</w:t>
      </w:r>
    </w:p>
    <w:p w:rsidR="00083E02" w:rsidRPr="00FF40D3" w:rsidRDefault="00083E02" w:rsidP="00083E02">
      <w:pPr>
        <w:shd w:val="clear" w:color="auto" w:fill="FFFFFF"/>
        <w:spacing w:before="120" w:line="340" w:lineRule="exact"/>
        <w:rPr>
          <w:rFonts w:eastAsia="Times New Roman"/>
          <w:color w:val="000000"/>
          <w:szCs w:val="28"/>
        </w:rPr>
      </w:pPr>
      <w:bookmarkStart w:id="25" w:name="dieu_8"/>
      <w:r>
        <w:rPr>
          <w:rFonts w:eastAsia="Times New Roman"/>
          <w:b/>
          <w:bCs/>
          <w:color w:val="000000"/>
          <w:szCs w:val="28"/>
        </w:rPr>
        <w:tab/>
      </w:r>
      <w:r w:rsidRPr="00FF40D3">
        <w:rPr>
          <w:rFonts w:eastAsia="Times New Roman"/>
          <w:b/>
          <w:bCs/>
          <w:color w:val="000000"/>
          <w:szCs w:val="28"/>
        </w:rPr>
        <w:t>Điều 8. Điều khoản thi hành</w:t>
      </w:r>
      <w:bookmarkEnd w:id="25"/>
    </w:p>
    <w:p w:rsidR="00083E02" w:rsidRP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1. Giao Sở Nông nghiệp và Phát triển nông thôn chủ trì, phối hợp với các cơ quan quản lý chuyên ngành, UBND cấp huyện, các đơn vị có liên quan hướng dẫn tổ chức triển khai việc thực hiện Quy định này.</w:t>
      </w:r>
    </w:p>
    <w:p w:rsidR="00FF40D3" w:rsidRDefault="00083E02" w:rsidP="00083E02">
      <w:pPr>
        <w:shd w:val="clear" w:color="auto" w:fill="FFFFFF"/>
        <w:spacing w:before="120" w:line="340" w:lineRule="exact"/>
        <w:rPr>
          <w:rFonts w:eastAsia="Times New Roman"/>
          <w:color w:val="000000"/>
          <w:szCs w:val="28"/>
        </w:rPr>
      </w:pPr>
      <w:r>
        <w:rPr>
          <w:rFonts w:eastAsia="Times New Roman"/>
          <w:color w:val="000000"/>
          <w:szCs w:val="28"/>
        </w:rPr>
        <w:tab/>
      </w:r>
      <w:r w:rsidRPr="00FF40D3">
        <w:rPr>
          <w:rFonts w:eastAsia="Times New Roman"/>
          <w:color w:val="000000"/>
          <w:szCs w:val="28"/>
        </w:rPr>
        <w:t xml:space="preserve">2. Trong quá trình thực hiện, nếu có vướng mắc, các địa phương, đơn vị phản ánh kịp thời về Sở Nông nghiệp và Phát triển nông thôn </w:t>
      </w:r>
      <w:r w:rsidRPr="00C87832">
        <w:rPr>
          <w:rFonts w:eastAsia="Times New Roman"/>
          <w:i/>
          <w:color w:val="000000"/>
          <w:szCs w:val="28"/>
        </w:rPr>
        <w:t xml:space="preserve">(cơ quan thường trực Ban Chỉ huy Phòng, chống thiên tai và Tìm kiếm cứu nạn tỉnh) </w:t>
      </w:r>
      <w:r w:rsidRPr="00FF40D3">
        <w:rPr>
          <w:rFonts w:eastAsia="Times New Roman"/>
          <w:color w:val="000000"/>
          <w:szCs w:val="28"/>
        </w:rPr>
        <w:t>để tổng hợp, báo cáo UBND tỉnh xem x</w:t>
      </w:r>
      <w:r w:rsidR="00FF40D3" w:rsidRPr="00FF40D3">
        <w:rPr>
          <w:rFonts w:eastAsia="Times New Roman"/>
          <w:color w:val="000000"/>
          <w:szCs w:val="28"/>
        </w:rPr>
        <w:t>ét, giải quyết./.</w:t>
      </w:r>
    </w:p>
    <w:p w:rsidR="00C87832" w:rsidRDefault="00FE5A4E" w:rsidP="00FE5A4E">
      <w:pPr>
        <w:shd w:val="clear" w:color="auto" w:fill="FFFFFF"/>
        <w:spacing w:before="120" w:line="340" w:lineRule="exact"/>
        <w:jc w:val="center"/>
        <w:rPr>
          <w:rFonts w:eastAsia="Times New Roman"/>
          <w:color w:val="000000"/>
          <w:szCs w:val="28"/>
          <w:vertAlign w:val="subscript"/>
          <w:lang w:val="vi-VN"/>
        </w:rPr>
      </w:pPr>
      <w:r>
        <w:rPr>
          <w:rFonts w:eastAsia="Times New Roman"/>
          <w:color w:val="000000"/>
          <w:szCs w:val="28"/>
          <w:vertAlign w:val="subscript"/>
          <w:lang w:val="vi-VN"/>
        </w:rPr>
        <w:t>=========================</w:t>
      </w:r>
    </w:p>
    <w:p w:rsidR="00C87832" w:rsidRPr="00317F17" w:rsidRDefault="00C87832">
      <w:pPr>
        <w:jc w:val="left"/>
        <w:rPr>
          <w:rFonts w:eastAsia="Times New Roman"/>
          <w:color w:val="000000"/>
          <w:szCs w:val="28"/>
          <w:vertAlign w:val="subscript"/>
        </w:rPr>
      </w:pPr>
    </w:p>
    <w:sectPr w:rsidR="00C87832" w:rsidRPr="00317F17" w:rsidSect="000A67D1">
      <w:headerReference w:type="default" r:id="rId8"/>
      <w:pgSz w:w="11907" w:h="16840"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270" w:rsidRDefault="00934270" w:rsidP="0003680C">
      <w:r>
        <w:separator/>
      </w:r>
    </w:p>
  </w:endnote>
  <w:endnote w:type="continuationSeparator" w:id="0">
    <w:p w:rsidR="00934270" w:rsidRDefault="00934270" w:rsidP="00036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Calibri"/>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nTimeH">
    <w:altName w:val="Times New Roman"/>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270" w:rsidRDefault="00934270" w:rsidP="0003680C">
      <w:r>
        <w:separator/>
      </w:r>
    </w:p>
  </w:footnote>
  <w:footnote w:type="continuationSeparator" w:id="0">
    <w:p w:rsidR="00934270" w:rsidRDefault="00934270" w:rsidP="000368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7D1" w:rsidRDefault="000A67D1">
    <w:pPr>
      <w:pStyle w:val="Header"/>
      <w:jc w:val="center"/>
    </w:pPr>
    <w:r>
      <w:fldChar w:fldCharType="begin"/>
    </w:r>
    <w:r>
      <w:instrText xml:space="preserve"> PAGE   \* MERGEFORMAT </w:instrText>
    </w:r>
    <w:r>
      <w:fldChar w:fldCharType="separate"/>
    </w:r>
    <w:r w:rsidR="00F009F7">
      <w:rPr>
        <w:noProof/>
      </w:rPr>
      <w:t>5</w:t>
    </w:r>
    <w:r>
      <w:fldChar w:fldCharType="end"/>
    </w:r>
  </w:p>
  <w:p w:rsidR="000A67D1" w:rsidRDefault="000A67D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42259C"/>
    <w:multiLevelType w:val="hybridMultilevel"/>
    <w:tmpl w:val="79F65C4C"/>
    <w:lvl w:ilvl="0" w:tplc="46ACA1F4">
      <w:start w:val="1"/>
      <w:numFmt w:val="decimal"/>
      <w:lvlText w:val="%1."/>
      <w:lvlJc w:val="left"/>
      <w:pPr>
        <w:ind w:left="786"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93541C4"/>
    <w:multiLevelType w:val="multilevel"/>
    <w:tmpl w:val="619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38C"/>
    <w:rsid w:val="000320D3"/>
    <w:rsid w:val="0003680C"/>
    <w:rsid w:val="00045BE3"/>
    <w:rsid w:val="00060906"/>
    <w:rsid w:val="00083E02"/>
    <w:rsid w:val="000A67D1"/>
    <w:rsid w:val="00112E1E"/>
    <w:rsid w:val="00132182"/>
    <w:rsid w:val="001360C0"/>
    <w:rsid w:val="001F7FD1"/>
    <w:rsid w:val="00241852"/>
    <w:rsid w:val="00242FC1"/>
    <w:rsid w:val="00272CDE"/>
    <w:rsid w:val="00292562"/>
    <w:rsid w:val="002A2184"/>
    <w:rsid w:val="002C16DE"/>
    <w:rsid w:val="002C578C"/>
    <w:rsid w:val="002E07BD"/>
    <w:rsid w:val="00317F17"/>
    <w:rsid w:val="003254C8"/>
    <w:rsid w:val="00360A14"/>
    <w:rsid w:val="003901D2"/>
    <w:rsid w:val="003B0BF4"/>
    <w:rsid w:val="003B1BE7"/>
    <w:rsid w:val="0043351E"/>
    <w:rsid w:val="004426D9"/>
    <w:rsid w:val="00446A64"/>
    <w:rsid w:val="004A06BF"/>
    <w:rsid w:val="004C450E"/>
    <w:rsid w:val="00525A3C"/>
    <w:rsid w:val="00543D4A"/>
    <w:rsid w:val="00547D31"/>
    <w:rsid w:val="005746A7"/>
    <w:rsid w:val="005E6E1F"/>
    <w:rsid w:val="00603BED"/>
    <w:rsid w:val="0061688C"/>
    <w:rsid w:val="0062333F"/>
    <w:rsid w:val="006507D3"/>
    <w:rsid w:val="006778C3"/>
    <w:rsid w:val="006C562C"/>
    <w:rsid w:val="006D396A"/>
    <w:rsid w:val="0071505F"/>
    <w:rsid w:val="0072121F"/>
    <w:rsid w:val="007A2356"/>
    <w:rsid w:val="007B4FEA"/>
    <w:rsid w:val="007D7CFB"/>
    <w:rsid w:val="007E4D23"/>
    <w:rsid w:val="007F62C8"/>
    <w:rsid w:val="00801113"/>
    <w:rsid w:val="0080730E"/>
    <w:rsid w:val="0082036D"/>
    <w:rsid w:val="00852367"/>
    <w:rsid w:val="0085606C"/>
    <w:rsid w:val="00865283"/>
    <w:rsid w:val="008F4638"/>
    <w:rsid w:val="00934270"/>
    <w:rsid w:val="009B58FA"/>
    <w:rsid w:val="009F19CE"/>
    <w:rsid w:val="00A42052"/>
    <w:rsid w:val="00A450F7"/>
    <w:rsid w:val="00A53A86"/>
    <w:rsid w:val="00AC4B80"/>
    <w:rsid w:val="00AC719D"/>
    <w:rsid w:val="00B01790"/>
    <w:rsid w:val="00B96BB6"/>
    <w:rsid w:val="00BC1450"/>
    <w:rsid w:val="00C11B43"/>
    <w:rsid w:val="00C1313B"/>
    <w:rsid w:val="00C7736F"/>
    <w:rsid w:val="00C87832"/>
    <w:rsid w:val="00CB6A01"/>
    <w:rsid w:val="00D071DF"/>
    <w:rsid w:val="00D13345"/>
    <w:rsid w:val="00D417DD"/>
    <w:rsid w:val="00DD3D1A"/>
    <w:rsid w:val="00E1638C"/>
    <w:rsid w:val="00E2663F"/>
    <w:rsid w:val="00E716F2"/>
    <w:rsid w:val="00E96D73"/>
    <w:rsid w:val="00EB1037"/>
    <w:rsid w:val="00F009F7"/>
    <w:rsid w:val="00F36EF0"/>
    <w:rsid w:val="00F605B1"/>
    <w:rsid w:val="00F62F72"/>
    <w:rsid w:val="00F976DC"/>
    <w:rsid w:val="00FD059B"/>
    <w:rsid w:val="00FE3620"/>
    <w:rsid w:val="00FE5A4E"/>
    <w:rsid w:val="00FF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0D3"/>
    <w:pPr>
      <w:jc w:val="both"/>
    </w:pPr>
    <w:rPr>
      <w:sz w:val="28"/>
      <w:szCs w:val="22"/>
    </w:rPr>
  </w:style>
  <w:style w:type="paragraph" w:styleId="Heading1">
    <w:name w:val="heading 1"/>
    <w:basedOn w:val="Normal"/>
    <w:link w:val="Heading1Char"/>
    <w:uiPriority w:val="9"/>
    <w:qFormat/>
    <w:rsid w:val="00D13345"/>
    <w:pPr>
      <w:spacing w:before="100" w:beforeAutospacing="1" w:after="100" w:afterAutospacing="1"/>
      <w:jc w:val="left"/>
      <w:outlineLvl w:val="0"/>
    </w:pPr>
    <w:rPr>
      <w:rFonts w:eastAsia="Times New Roman"/>
      <w:b/>
      <w:bCs/>
      <w:kern w:val="36"/>
      <w:sz w:val="48"/>
      <w:szCs w:val="48"/>
    </w:rPr>
  </w:style>
  <w:style w:type="paragraph" w:styleId="Heading9">
    <w:name w:val="heading 9"/>
    <w:basedOn w:val="Normal"/>
    <w:next w:val="Normal"/>
    <w:link w:val="Heading9Char"/>
    <w:qFormat/>
    <w:rsid w:val="0071505F"/>
    <w:pPr>
      <w:keepNext/>
      <w:tabs>
        <w:tab w:val="center" w:pos="1701"/>
        <w:tab w:val="center" w:pos="6237"/>
      </w:tabs>
      <w:jc w:val="left"/>
      <w:outlineLvl w:val="8"/>
    </w:pPr>
    <w:rPr>
      <w:rFonts w:ascii="VNI-Times" w:eastAsia="Times New Roman" w:hAnsi="VNI-Times" w:cs="VNI-Times"/>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40D3"/>
    <w:pPr>
      <w:spacing w:before="100" w:beforeAutospacing="1" w:after="100" w:afterAutospacing="1"/>
      <w:jc w:val="left"/>
    </w:pPr>
    <w:rPr>
      <w:rFonts w:eastAsia="Times New Roman"/>
      <w:sz w:val="24"/>
      <w:szCs w:val="24"/>
    </w:rPr>
  </w:style>
  <w:style w:type="character" w:styleId="Hyperlink">
    <w:name w:val="Hyperlink"/>
    <w:basedOn w:val="DefaultParagraphFont"/>
    <w:uiPriority w:val="99"/>
    <w:semiHidden/>
    <w:unhideWhenUsed/>
    <w:rsid w:val="00FF40D3"/>
    <w:rPr>
      <w:color w:val="0000FF"/>
      <w:u w:val="single"/>
    </w:rPr>
  </w:style>
  <w:style w:type="paragraph" w:styleId="BalloonText">
    <w:name w:val="Balloon Text"/>
    <w:basedOn w:val="Normal"/>
    <w:link w:val="BalloonTextChar"/>
    <w:uiPriority w:val="99"/>
    <w:semiHidden/>
    <w:unhideWhenUsed/>
    <w:rsid w:val="00FF40D3"/>
    <w:rPr>
      <w:rFonts w:ascii="Tahoma" w:hAnsi="Tahoma" w:cs="Tahoma"/>
      <w:sz w:val="16"/>
      <w:szCs w:val="16"/>
    </w:rPr>
  </w:style>
  <w:style w:type="character" w:customStyle="1" w:styleId="BalloonTextChar">
    <w:name w:val="Balloon Text Char"/>
    <w:basedOn w:val="DefaultParagraphFont"/>
    <w:link w:val="BalloonText"/>
    <w:uiPriority w:val="99"/>
    <w:semiHidden/>
    <w:rsid w:val="00FF40D3"/>
    <w:rPr>
      <w:rFonts w:ascii="Tahoma" w:hAnsi="Tahoma" w:cs="Tahoma"/>
      <w:sz w:val="16"/>
      <w:szCs w:val="16"/>
    </w:rPr>
  </w:style>
  <w:style w:type="character" w:customStyle="1" w:styleId="Heading9Char">
    <w:name w:val="Heading 9 Char"/>
    <w:basedOn w:val="DefaultParagraphFont"/>
    <w:link w:val="Heading9"/>
    <w:rsid w:val="0071505F"/>
    <w:rPr>
      <w:rFonts w:ascii="VNI-Times" w:eastAsia="Times New Roman" w:hAnsi="VNI-Times" w:cs="VNI-Times"/>
      <w:b/>
      <w:bCs/>
      <w:sz w:val="25"/>
      <w:szCs w:val="25"/>
    </w:rPr>
  </w:style>
  <w:style w:type="paragraph" w:styleId="ListParagraph">
    <w:name w:val="List Paragraph"/>
    <w:aliases w:val="anh"/>
    <w:basedOn w:val="Normal"/>
    <w:link w:val="ListParagraphChar"/>
    <w:uiPriority w:val="34"/>
    <w:qFormat/>
    <w:rsid w:val="002E07BD"/>
    <w:pPr>
      <w:spacing w:before="240" w:after="240" w:line="276" w:lineRule="auto"/>
      <w:ind w:left="720" w:firstLine="720"/>
      <w:contextualSpacing/>
    </w:pPr>
    <w:rPr>
      <w:noProof/>
      <w:sz w:val="26"/>
      <w:szCs w:val="26"/>
      <w:lang w:val="vi-VN"/>
    </w:rPr>
  </w:style>
  <w:style w:type="character" w:customStyle="1" w:styleId="ListParagraphChar">
    <w:name w:val="List Paragraph Char"/>
    <w:aliases w:val="anh Char"/>
    <w:basedOn w:val="DefaultParagraphFont"/>
    <w:link w:val="ListParagraph"/>
    <w:uiPriority w:val="34"/>
    <w:locked/>
    <w:rsid w:val="002E07BD"/>
    <w:rPr>
      <w:noProof/>
      <w:sz w:val="26"/>
      <w:szCs w:val="26"/>
      <w:lang w:val="vi-VN"/>
    </w:rPr>
  </w:style>
  <w:style w:type="character" w:customStyle="1" w:styleId="Heading1Char">
    <w:name w:val="Heading 1 Char"/>
    <w:basedOn w:val="DefaultParagraphFont"/>
    <w:link w:val="Heading1"/>
    <w:uiPriority w:val="9"/>
    <w:rsid w:val="00D13345"/>
    <w:rPr>
      <w:rFonts w:eastAsia="Times New Roman"/>
      <w:b/>
      <w:bCs/>
      <w:kern w:val="36"/>
      <w:sz w:val="48"/>
      <w:szCs w:val="48"/>
    </w:rPr>
  </w:style>
  <w:style w:type="paragraph" w:styleId="BodyTextIndent">
    <w:name w:val="Body Text Indent"/>
    <w:basedOn w:val="Normal"/>
    <w:link w:val="BodyTextIndentChar"/>
    <w:rsid w:val="00D13345"/>
    <w:pPr>
      <w:ind w:left="930"/>
    </w:pPr>
    <w:rPr>
      <w:rFonts w:ascii=".VnTimeH" w:eastAsia="Times New Roman" w:hAnsi=".VnTimeH"/>
      <w:szCs w:val="28"/>
    </w:rPr>
  </w:style>
  <w:style w:type="character" w:customStyle="1" w:styleId="BodyTextIndentChar">
    <w:name w:val="Body Text Indent Char"/>
    <w:basedOn w:val="DefaultParagraphFont"/>
    <w:link w:val="BodyTextIndent"/>
    <w:rsid w:val="00D13345"/>
    <w:rPr>
      <w:rFonts w:ascii=".VnTimeH" w:eastAsia="Times New Roman" w:hAnsi=".VnTimeH"/>
      <w:sz w:val="28"/>
      <w:szCs w:val="28"/>
    </w:rPr>
  </w:style>
  <w:style w:type="paragraph" w:styleId="Header">
    <w:name w:val="header"/>
    <w:basedOn w:val="Normal"/>
    <w:link w:val="HeaderChar"/>
    <w:uiPriority w:val="99"/>
    <w:unhideWhenUsed/>
    <w:rsid w:val="0003680C"/>
    <w:pPr>
      <w:tabs>
        <w:tab w:val="center" w:pos="4680"/>
        <w:tab w:val="right" w:pos="9360"/>
      </w:tabs>
    </w:pPr>
  </w:style>
  <w:style w:type="character" w:customStyle="1" w:styleId="HeaderChar">
    <w:name w:val="Header Char"/>
    <w:basedOn w:val="DefaultParagraphFont"/>
    <w:link w:val="Header"/>
    <w:uiPriority w:val="99"/>
    <w:rsid w:val="0003680C"/>
    <w:rPr>
      <w:sz w:val="28"/>
      <w:szCs w:val="22"/>
    </w:rPr>
  </w:style>
  <w:style w:type="paragraph" w:styleId="Footer">
    <w:name w:val="footer"/>
    <w:basedOn w:val="Normal"/>
    <w:link w:val="FooterChar"/>
    <w:unhideWhenUsed/>
    <w:rsid w:val="0003680C"/>
    <w:pPr>
      <w:tabs>
        <w:tab w:val="center" w:pos="4680"/>
        <w:tab w:val="right" w:pos="9360"/>
      </w:tabs>
    </w:pPr>
  </w:style>
  <w:style w:type="character" w:customStyle="1" w:styleId="FooterChar">
    <w:name w:val="Footer Char"/>
    <w:basedOn w:val="DefaultParagraphFont"/>
    <w:link w:val="Footer"/>
    <w:rsid w:val="0003680C"/>
    <w:rPr>
      <w:sz w:val="28"/>
      <w:szCs w:val="22"/>
    </w:rPr>
  </w:style>
  <w:style w:type="character" w:styleId="PageNumber">
    <w:name w:val="page number"/>
    <w:basedOn w:val="DefaultParagraphFont"/>
    <w:rsid w:val="00C878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0D3"/>
    <w:pPr>
      <w:jc w:val="both"/>
    </w:pPr>
    <w:rPr>
      <w:sz w:val="28"/>
      <w:szCs w:val="22"/>
    </w:rPr>
  </w:style>
  <w:style w:type="paragraph" w:styleId="Heading1">
    <w:name w:val="heading 1"/>
    <w:basedOn w:val="Normal"/>
    <w:link w:val="Heading1Char"/>
    <w:uiPriority w:val="9"/>
    <w:qFormat/>
    <w:rsid w:val="00D13345"/>
    <w:pPr>
      <w:spacing w:before="100" w:beforeAutospacing="1" w:after="100" w:afterAutospacing="1"/>
      <w:jc w:val="left"/>
      <w:outlineLvl w:val="0"/>
    </w:pPr>
    <w:rPr>
      <w:rFonts w:eastAsia="Times New Roman"/>
      <w:b/>
      <w:bCs/>
      <w:kern w:val="36"/>
      <w:sz w:val="48"/>
      <w:szCs w:val="48"/>
    </w:rPr>
  </w:style>
  <w:style w:type="paragraph" w:styleId="Heading9">
    <w:name w:val="heading 9"/>
    <w:basedOn w:val="Normal"/>
    <w:next w:val="Normal"/>
    <w:link w:val="Heading9Char"/>
    <w:qFormat/>
    <w:rsid w:val="0071505F"/>
    <w:pPr>
      <w:keepNext/>
      <w:tabs>
        <w:tab w:val="center" w:pos="1701"/>
        <w:tab w:val="center" w:pos="6237"/>
      </w:tabs>
      <w:jc w:val="left"/>
      <w:outlineLvl w:val="8"/>
    </w:pPr>
    <w:rPr>
      <w:rFonts w:ascii="VNI-Times" w:eastAsia="Times New Roman" w:hAnsi="VNI-Times" w:cs="VNI-Times"/>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40D3"/>
    <w:pPr>
      <w:spacing w:before="100" w:beforeAutospacing="1" w:after="100" w:afterAutospacing="1"/>
      <w:jc w:val="left"/>
    </w:pPr>
    <w:rPr>
      <w:rFonts w:eastAsia="Times New Roman"/>
      <w:sz w:val="24"/>
      <w:szCs w:val="24"/>
    </w:rPr>
  </w:style>
  <w:style w:type="character" w:styleId="Hyperlink">
    <w:name w:val="Hyperlink"/>
    <w:basedOn w:val="DefaultParagraphFont"/>
    <w:uiPriority w:val="99"/>
    <w:semiHidden/>
    <w:unhideWhenUsed/>
    <w:rsid w:val="00FF40D3"/>
    <w:rPr>
      <w:color w:val="0000FF"/>
      <w:u w:val="single"/>
    </w:rPr>
  </w:style>
  <w:style w:type="paragraph" w:styleId="BalloonText">
    <w:name w:val="Balloon Text"/>
    <w:basedOn w:val="Normal"/>
    <w:link w:val="BalloonTextChar"/>
    <w:uiPriority w:val="99"/>
    <w:semiHidden/>
    <w:unhideWhenUsed/>
    <w:rsid w:val="00FF40D3"/>
    <w:rPr>
      <w:rFonts w:ascii="Tahoma" w:hAnsi="Tahoma" w:cs="Tahoma"/>
      <w:sz w:val="16"/>
      <w:szCs w:val="16"/>
    </w:rPr>
  </w:style>
  <w:style w:type="character" w:customStyle="1" w:styleId="BalloonTextChar">
    <w:name w:val="Balloon Text Char"/>
    <w:basedOn w:val="DefaultParagraphFont"/>
    <w:link w:val="BalloonText"/>
    <w:uiPriority w:val="99"/>
    <w:semiHidden/>
    <w:rsid w:val="00FF40D3"/>
    <w:rPr>
      <w:rFonts w:ascii="Tahoma" w:hAnsi="Tahoma" w:cs="Tahoma"/>
      <w:sz w:val="16"/>
      <w:szCs w:val="16"/>
    </w:rPr>
  </w:style>
  <w:style w:type="character" w:customStyle="1" w:styleId="Heading9Char">
    <w:name w:val="Heading 9 Char"/>
    <w:basedOn w:val="DefaultParagraphFont"/>
    <w:link w:val="Heading9"/>
    <w:rsid w:val="0071505F"/>
    <w:rPr>
      <w:rFonts w:ascii="VNI-Times" w:eastAsia="Times New Roman" w:hAnsi="VNI-Times" w:cs="VNI-Times"/>
      <w:b/>
      <w:bCs/>
      <w:sz w:val="25"/>
      <w:szCs w:val="25"/>
    </w:rPr>
  </w:style>
  <w:style w:type="paragraph" w:styleId="ListParagraph">
    <w:name w:val="List Paragraph"/>
    <w:aliases w:val="anh"/>
    <w:basedOn w:val="Normal"/>
    <w:link w:val="ListParagraphChar"/>
    <w:uiPriority w:val="34"/>
    <w:qFormat/>
    <w:rsid w:val="002E07BD"/>
    <w:pPr>
      <w:spacing w:before="240" w:after="240" w:line="276" w:lineRule="auto"/>
      <w:ind w:left="720" w:firstLine="720"/>
      <w:contextualSpacing/>
    </w:pPr>
    <w:rPr>
      <w:noProof/>
      <w:sz w:val="26"/>
      <w:szCs w:val="26"/>
      <w:lang w:val="vi-VN"/>
    </w:rPr>
  </w:style>
  <w:style w:type="character" w:customStyle="1" w:styleId="ListParagraphChar">
    <w:name w:val="List Paragraph Char"/>
    <w:aliases w:val="anh Char"/>
    <w:basedOn w:val="DefaultParagraphFont"/>
    <w:link w:val="ListParagraph"/>
    <w:uiPriority w:val="34"/>
    <w:locked/>
    <w:rsid w:val="002E07BD"/>
    <w:rPr>
      <w:noProof/>
      <w:sz w:val="26"/>
      <w:szCs w:val="26"/>
      <w:lang w:val="vi-VN"/>
    </w:rPr>
  </w:style>
  <w:style w:type="character" w:customStyle="1" w:styleId="Heading1Char">
    <w:name w:val="Heading 1 Char"/>
    <w:basedOn w:val="DefaultParagraphFont"/>
    <w:link w:val="Heading1"/>
    <w:uiPriority w:val="9"/>
    <w:rsid w:val="00D13345"/>
    <w:rPr>
      <w:rFonts w:eastAsia="Times New Roman"/>
      <w:b/>
      <w:bCs/>
      <w:kern w:val="36"/>
      <w:sz w:val="48"/>
      <w:szCs w:val="48"/>
    </w:rPr>
  </w:style>
  <w:style w:type="paragraph" w:styleId="BodyTextIndent">
    <w:name w:val="Body Text Indent"/>
    <w:basedOn w:val="Normal"/>
    <w:link w:val="BodyTextIndentChar"/>
    <w:rsid w:val="00D13345"/>
    <w:pPr>
      <w:ind w:left="930"/>
    </w:pPr>
    <w:rPr>
      <w:rFonts w:ascii=".VnTimeH" w:eastAsia="Times New Roman" w:hAnsi=".VnTimeH"/>
      <w:szCs w:val="28"/>
    </w:rPr>
  </w:style>
  <w:style w:type="character" w:customStyle="1" w:styleId="BodyTextIndentChar">
    <w:name w:val="Body Text Indent Char"/>
    <w:basedOn w:val="DefaultParagraphFont"/>
    <w:link w:val="BodyTextIndent"/>
    <w:rsid w:val="00D13345"/>
    <w:rPr>
      <w:rFonts w:ascii=".VnTimeH" w:eastAsia="Times New Roman" w:hAnsi=".VnTimeH"/>
      <w:sz w:val="28"/>
      <w:szCs w:val="28"/>
    </w:rPr>
  </w:style>
  <w:style w:type="paragraph" w:styleId="Header">
    <w:name w:val="header"/>
    <w:basedOn w:val="Normal"/>
    <w:link w:val="HeaderChar"/>
    <w:uiPriority w:val="99"/>
    <w:unhideWhenUsed/>
    <w:rsid w:val="0003680C"/>
    <w:pPr>
      <w:tabs>
        <w:tab w:val="center" w:pos="4680"/>
        <w:tab w:val="right" w:pos="9360"/>
      </w:tabs>
    </w:pPr>
  </w:style>
  <w:style w:type="character" w:customStyle="1" w:styleId="HeaderChar">
    <w:name w:val="Header Char"/>
    <w:basedOn w:val="DefaultParagraphFont"/>
    <w:link w:val="Header"/>
    <w:uiPriority w:val="99"/>
    <w:rsid w:val="0003680C"/>
    <w:rPr>
      <w:sz w:val="28"/>
      <w:szCs w:val="22"/>
    </w:rPr>
  </w:style>
  <w:style w:type="paragraph" w:styleId="Footer">
    <w:name w:val="footer"/>
    <w:basedOn w:val="Normal"/>
    <w:link w:val="FooterChar"/>
    <w:unhideWhenUsed/>
    <w:rsid w:val="0003680C"/>
    <w:pPr>
      <w:tabs>
        <w:tab w:val="center" w:pos="4680"/>
        <w:tab w:val="right" w:pos="9360"/>
      </w:tabs>
    </w:pPr>
  </w:style>
  <w:style w:type="character" w:customStyle="1" w:styleId="FooterChar">
    <w:name w:val="Footer Char"/>
    <w:basedOn w:val="DefaultParagraphFont"/>
    <w:link w:val="Footer"/>
    <w:rsid w:val="0003680C"/>
    <w:rPr>
      <w:sz w:val="28"/>
      <w:szCs w:val="22"/>
    </w:rPr>
  </w:style>
  <w:style w:type="character" w:styleId="PageNumber">
    <w:name w:val="page number"/>
    <w:basedOn w:val="DefaultParagraphFont"/>
    <w:rsid w:val="00C87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4352170">
      <w:bodyDiv w:val="1"/>
      <w:marLeft w:val="0"/>
      <w:marRight w:val="0"/>
      <w:marTop w:val="0"/>
      <w:marBottom w:val="0"/>
      <w:divBdr>
        <w:top w:val="none" w:sz="0" w:space="0" w:color="auto"/>
        <w:left w:val="none" w:sz="0" w:space="0" w:color="auto"/>
        <w:bottom w:val="none" w:sz="0" w:space="0" w:color="auto"/>
        <w:right w:val="none" w:sz="0" w:space="0" w:color="auto"/>
      </w:divBdr>
      <w:divsChild>
        <w:div w:id="544562991">
          <w:marLeft w:val="0"/>
          <w:marRight w:val="0"/>
          <w:marTop w:val="0"/>
          <w:marBottom w:val="0"/>
          <w:divBdr>
            <w:top w:val="none" w:sz="0" w:space="0" w:color="auto"/>
            <w:left w:val="none" w:sz="0" w:space="0" w:color="auto"/>
            <w:bottom w:val="none" w:sz="0" w:space="0" w:color="auto"/>
            <w:right w:val="none" w:sz="0" w:space="0" w:color="auto"/>
          </w:divBdr>
          <w:divsChild>
            <w:div w:id="306521849">
              <w:marLeft w:val="0"/>
              <w:marRight w:val="0"/>
              <w:marTop w:val="0"/>
              <w:marBottom w:val="0"/>
              <w:divBdr>
                <w:top w:val="single" w:sz="12" w:space="0" w:color="F89B1A"/>
                <w:left w:val="single" w:sz="6" w:space="0" w:color="C8D4DB"/>
                <w:bottom w:val="none" w:sz="0" w:space="0" w:color="auto"/>
                <w:right w:val="single" w:sz="6" w:space="0" w:color="C8D4DB"/>
              </w:divBdr>
              <w:divsChild>
                <w:div w:id="903880606">
                  <w:marLeft w:val="0"/>
                  <w:marRight w:val="0"/>
                  <w:marTop w:val="0"/>
                  <w:marBottom w:val="0"/>
                  <w:divBdr>
                    <w:top w:val="none" w:sz="0" w:space="0" w:color="auto"/>
                    <w:left w:val="none" w:sz="0" w:space="0" w:color="auto"/>
                    <w:bottom w:val="none" w:sz="0" w:space="0" w:color="auto"/>
                    <w:right w:val="none" w:sz="0" w:space="0" w:color="auto"/>
                  </w:divBdr>
                  <w:divsChild>
                    <w:div w:id="1554581633">
                      <w:marLeft w:val="0"/>
                      <w:marRight w:val="0"/>
                      <w:marTop w:val="0"/>
                      <w:marBottom w:val="0"/>
                      <w:divBdr>
                        <w:top w:val="none" w:sz="0" w:space="0" w:color="auto"/>
                        <w:left w:val="none" w:sz="0" w:space="0" w:color="auto"/>
                        <w:bottom w:val="none" w:sz="0" w:space="0" w:color="auto"/>
                        <w:right w:val="none" w:sz="0" w:space="0" w:color="auto"/>
                      </w:divBdr>
                      <w:divsChild>
                        <w:div w:id="1129322917">
                          <w:marLeft w:val="0"/>
                          <w:marRight w:val="0"/>
                          <w:marTop w:val="167"/>
                          <w:marBottom w:val="0"/>
                          <w:divBdr>
                            <w:top w:val="none" w:sz="0" w:space="0" w:color="auto"/>
                            <w:left w:val="none" w:sz="0" w:space="0" w:color="auto"/>
                            <w:bottom w:val="none" w:sz="0" w:space="0" w:color="auto"/>
                            <w:right w:val="none" w:sz="0" w:space="0" w:color="auto"/>
                          </w:divBdr>
                          <w:divsChild>
                            <w:div w:id="1225067486">
                              <w:marLeft w:val="0"/>
                              <w:marRight w:val="0"/>
                              <w:marTop w:val="0"/>
                              <w:marBottom w:val="0"/>
                              <w:divBdr>
                                <w:top w:val="single" w:sz="2" w:space="0" w:color="BDC8D5"/>
                                <w:left w:val="single" w:sz="2" w:space="0" w:color="BDC8D5"/>
                                <w:bottom w:val="single" w:sz="2" w:space="8" w:color="BDC8D5"/>
                                <w:right w:val="single" w:sz="2" w:space="0" w:color="BDC8D5"/>
                              </w:divBdr>
                              <w:divsChild>
                                <w:div w:id="20358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1634">
                          <w:marLeft w:val="0"/>
                          <w:marRight w:val="251"/>
                          <w:marTop w:val="0"/>
                          <w:marBottom w:val="0"/>
                          <w:divBdr>
                            <w:top w:val="none" w:sz="0" w:space="0" w:color="auto"/>
                            <w:left w:val="none" w:sz="0" w:space="0" w:color="auto"/>
                            <w:bottom w:val="none" w:sz="0" w:space="0" w:color="auto"/>
                            <w:right w:val="none" w:sz="0" w:space="0" w:color="auto"/>
                          </w:divBdr>
                          <w:divsChild>
                            <w:div w:id="1591738804">
                              <w:marLeft w:val="0"/>
                              <w:marRight w:val="0"/>
                              <w:marTop w:val="0"/>
                              <w:marBottom w:val="0"/>
                              <w:divBdr>
                                <w:top w:val="none" w:sz="0" w:space="0" w:color="auto"/>
                                <w:left w:val="none" w:sz="0" w:space="0" w:color="auto"/>
                                <w:bottom w:val="none" w:sz="0" w:space="0" w:color="auto"/>
                                <w:right w:val="none" w:sz="0" w:space="0" w:color="auto"/>
                              </w:divBdr>
                              <w:divsChild>
                                <w:div w:id="1414812590">
                                  <w:marLeft w:val="0"/>
                                  <w:marRight w:val="0"/>
                                  <w:marTop w:val="0"/>
                                  <w:marBottom w:val="0"/>
                                  <w:divBdr>
                                    <w:top w:val="none" w:sz="0" w:space="0" w:color="auto"/>
                                    <w:left w:val="none" w:sz="0" w:space="0" w:color="auto"/>
                                    <w:bottom w:val="none" w:sz="0" w:space="0" w:color="auto"/>
                                    <w:right w:val="none" w:sz="0" w:space="0" w:color="auto"/>
                                  </w:divBdr>
                                  <w:divsChild>
                                    <w:div w:id="15966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677A01-4258-4F4F-BE8E-1BB675C3B19D}"/>
</file>

<file path=customXml/itemProps2.xml><?xml version="1.0" encoding="utf-8"?>
<ds:datastoreItem xmlns:ds="http://schemas.openxmlformats.org/officeDocument/2006/customXml" ds:itemID="{7078E4F8-8596-40E8-B391-C5B9D10CB927}"/>
</file>

<file path=customXml/itemProps3.xml><?xml version="1.0" encoding="utf-8"?>
<ds:datastoreItem xmlns:ds="http://schemas.openxmlformats.org/officeDocument/2006/customXml" ds:itemID="{7F2CBD72-5311-4FFB-B1B0-0563CF713391}"/>
</file>

<file path=docProps/app.xml><?xml version="1.0" encoding="utf-8"?>
<Properties xmlns="http://schemas.openxmlformats.org/officeDocument/2006/extended-properties" xmlns:vt="http://schemas.openxmlformats.org/officeDocument/2006/docPropsVTypes">
  <Template>Normal</Template>
  <TotalTime>29</TotalTime>
  <Pages>12</Pages>
  <Words>3703</Words>
  <Characters>21109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dc:creator>
  <cp:keywords/>
  <cp:lastModifiedBy>Windows User</cp:lastModifiedBy>
  <cp:revision>9</cp:revision>
  <cp:lastPrinted>2022-04-13T09:56:00Z</cp:lastPrinted>
  <dcterms:created xsi:type="dcterms:W3CDTF">2022-04-08T09:09:00Z</dcterms:created>
  <dcterms:modified xsi:type="dcterms:W3CDTF">2022-05-31T07:19:00Z</dcterms:modified>
</cp:coreProperties>
</file>