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6D3279">
        <w:trPr>
          <w:trHeight w:val="825"/>
          <w:tblCellSpacing w:w="0" w:type="dxa"/>
        </w:trPr>
        <w:tc>
          <w:tcPr>
            <w:tcW w:w="3348" w:type="dxa"/>
            <w:shd w:val="clear" w:color="auto" w:fill="FFFFFF"/>
            <w:tcMar>
              <w:top w:w="0" w:type="dxa"/>
              <w:left w:w="108" w:type="dxa"/>
              <w:bottom w:w="0" w:type="dxa"/>
              <w:right w:w="108" w:type="dxa"/>
            </w:tcMar>
          </w:tcPr>
          <w:p w:rsidR="006D3279" w:rsidRDefault="00AB0113">
            <w:pPr>
              <w:spacing w:before="120" w:after="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column">
                        <wp:posOffset>615009</wp:posOffset>
                      </wp:positionH>
                      <wp:positionV relativeFrom="paragraph">
                        <wp:posOffset>501648</wp:posOffset>
                      </wp:positionV>
                      <wp:extent cx="761998" cy="0"/>
                      <wp:effectExtent l="0" t="0" r="0" b="0"/>
                      <wp:wrapNone/>
                      <wp:docPr id="1" name="Straight Arrow Connector 3"/>
                      <wp:cNvGraphicFramePr/>
                      <a:graphic xmlns:a="http://schemas.openxmlformats.org/drawingml/2006/main">
                        <a:graphicData uri="http://schemas.microsoft.com/office/word/2010/wordprocessingShape">
                          <wps:wsp>
                            <wps:cNvCnPr/>
                            <wps:spPr bwMode="auto">
                              <a:xfrm>
                                <a:off x="0" y="0"/>
                                <a:ext cx="762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8CDB52A" id="_x0000_t32" coordsize="21600,21600" o:spt="32" o:oned="t" path="m,l21600,21600e" filled="f">
                      <v:path arrowok="t" fillok="f" o:connecttype="none"/>
                      <o:lock v:ext="edit" shapetype="t"/>
                    </v:shapetype>
                    <v:shape id="Straight Arrow Connector 3" o:spid="_x0000_s1026" type="#_x0000_t32" style="position:absolute;margin-left:48.45pt;margin-top:39.5pt;width:6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"/>
                  </w:pict>
                </mc:Fallback>
              </mc:AlternateContent>
            </w:r>
            <w:r>
              <w:rPr>
                <w:rFonts w:ascii="Times New Roman" w:eastAsia="Times New Roman" w:hAnsi="Times New Roman" w:cs="Times New Roman"/>
                <w:b/>
                <w:bCs/>
                <w:color w:val="000000" w:themeColor="text1"/>
                <w:sz w:val="28"/>
                <w:szCs w:val="28"/>
              </w:rPr>
              <w:t>ỦY BAN NHÂN DÂN TỈNH LÀO CAI</w:t>
            </w:r>
          </w:p>
        </w:tc>
        <w:tc>
          <w:tcPr>
            <w:tcW w:w="6150" w:type="dxa"/>
            <w:shd w:val="clear" w:color="auto" w:fill="FFFFFF"/>
            <w:tcMar>
              <w:top w:w="0" w:type="dxa"/>
              <w:left w:w="108" w:type="dxa"/>
              <w:bottom w:w="0" w:type="dxa"/>
              <w:right w:w="108" w:type="dxa"/>
            </w:tcMar>
          </w:tcPr>
          <w:p w:rsidR="006D3279" w:rsidRDefault="00AB0113">
            <w:pPr>
              <w:spacing w:before="120" w:after="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0288" behindDoc="0" locked="0" layoutInCell="1" allowOverlap="1">
                      <wp:simplePos x="0" y="0"/>
                      <wp:positionH relativeFrom="column">
                        <wp:posOffset>791541</wp:posOffset>
                      </wp:positionH>
                      <wp:positionV relativeFrom="paragraph">
                        <wp:posOffset>501648</wp:posOffset>
                      </wp:positionV>
                      <wp:extent cx="2134233" cy="0"/>
                      <wp:effectExtent l="0" t="0" r="0" b="0"/>
                      <wp:wrapNone/>
                      <wp:docPr id="2" name="Straight Arrow Connector 2"/>
                      <wp:cNvGraphicFramePr/>
                      <a:graphic xmlns:a="http://schemas.openxmlformats.org/drawingml/2006/main">
                        <a:graphicData uri="http://schemas.microsoft.com/office/word/2010/wordprocessingShape">
                          <wps:wsp>
                            <wps:cNvCnPr/>
                            <wps:spPr bwMode="auto">
                              <a:xfrm>
                                <a:off x="0" y="0"/>
                                <a:ext cx="21342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9539AE2" id="Straight Arrow Connector 2" o:spid="_x0000_s1026" type="#_x0000_t32" style="position:absolute;margin-left:62.35pt;margin-top:39.5pt;width:168.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"/>
                  </w:pict>
                </mc:Fallback>
              </mc:AlternateContent>
            </w:r>
            <w:r>
              <w:rPr>
                <w:rFonts w:ascii="Times New Roman" w:eastAsia="Times New Roman" w:hAnsi="Times New Roman" w:cs="Times New Roman"/>
                <w:b/>
                <w:bCs/>
                <w:color w:val="000000" w:themeColor="text1"/>
                <w:sz w:val="28"/>
                <w:szCs w:val="28"/>
              </w:rPr>
              <w:t>CỘNG HÒA XÃ HỘI CHỦ NGHĨA VIỆT NAM</w:t>
            </w:r>
            <w:r>
              <w:rPr>
                <w:rFonts w:ascii="Times New Roman" w:eastAsia="Times New Roman" w:hAnsi="Times New Roman" w:cs="Times New Roman"/>
                <w:b/>
                <w:bCs/>
                <w:color w:val="000000" w:themeColor="text1"/>
                <w:sz w:val="28"/>
                <w:szCs w:val="28"/>
              </w:rPr>
              <w:br/>
              <w:t>Độc lập - Tự do - Hạnh phúc </w:t>
            </w:r>
          </w:p>
        </w:tc>
      </w:tr>
    </w:tbl>
    <w:p w:rsidR="00176323" w:rsidRDefault="00176323">
      <w:pPr>
        <w:spacing w:after="0" w:line="240" w:lineRule="auto"/>
        <w:ind w:firstLine="720"/>
        <w:jc w:val="center"/>
        <w:rPr>
          <w:rFonts w:ascii="Times New Roman" w:hAnsi="Times New Roman" w:cs="Times New Roman"/>
          <w:b/>
          <w:sz w:val="28"/>
          <w:szCs w:val="28"/>
        </w:rPr>
      </w:pPr>
    </w:p>
    <w:p w:rsidR="006D3279" w:rsidRDefault="00AB0113">
      <w:pPr>
        <w:spacing w:after="0" w:line="24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t>QUY ĐỊNH</w:t>
      </w:r>
    </w:p>
    <w:p w:rsidR="006D3279" w:rsidRDefault="00AB0113">
      <w:pPr>
        <w:spacing w:after="0" w:line="24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t>Quy trình luân chuyển hồ sơ xác định nghĩa vụ tài chính</w:t>
      </w:r>
    </w:p>
    <w:p w:rsidR="006D3279" w:rsidRDefault="00AB0113">
      <w:pPr>
        <w:spacing w:after="0" w:line="24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t>về đất đai trên địa bàn tỉnh Lào Cai</w:t>
      </w:r>
    </w:p>
    <w:p w:rsidR="00176323" w:rsidRDefault="00AB0113">
      <w:pPr>
        <w:spacing w:after="0" w:line="240" w:lineRule="auto"/>
        <w:ind w:firstLine="720"/>
        <w:jc w:val="center"/>
        <w:rPr>
          <w:rFonts w:ascii="Times New Roman" w:hAnsi="Times New Roman" w:cs="Times New Roman"/>
          <w:i/>
          <w:iCs/>
          <w:sz w:val="28"/>
          <w:szCs w:val="28"/>
        </w:rPr>
      </w:pPr>
      <w:r>
        <w:rPr>
          <w:rFonts w:ascii="Times New Roman" w:hAnsi="Times New Roman" w:cs="Times New Roman"/>
          <w:i/>
          <w:iCs/>
          <w:sz w:val="28"/>
          <w:szCs w:val="28"/>
        </w:rPr>
        <w:t>(Ban hành kèm theo Quyết định số</w:t>
      </w:r>
      <w:r w:rsidR="00176323">
        <w:rPr>
          <w:rFonts w:ascii="Times New Roman" w:hAnsi="Times New Roman" w:cs="Times New Roman"/>
          <w:i/>
          <w:iCs/>
          <w:sz w:val="28"/>
          <w:szCs w:val="28"/>
        </w:rPr>
        <w:t>:</w:t>
      </w:r>
      <w:r>
        <w:rPr>
          <w:rFonts w:ascii="Times New Roman" w:hAnsi="Times New Roman" w:cs="Times New Roman"/>
          <w:i/>
          <w:iCs/>
          <w:sz w:val="28"/>
          <w:szCs w:val="28"/>
        </w:rPr>
        <w:t xml:space="preserve"> </w:t>
      </w:r>
      <w:r w:rsidR="00176323">
        <w:rPr>
          <w:rFonts w:ascii="Times New Roman" w:hAnsi="Times New Roman" w:cs="Times New Roman"/>
          <w:i/>
          <w:iCs/>
          <w:sz w:val="28"/>
          <w:szCs w:val="28"/>
        </w:rPr>
        <w:t xml:space="preserve">59/2024/QĐ-UBND                     </w:t>
      </w:r>
    </w:p>
    <w:p w:rsidR="006D3279" w:rsidRDefault="00AB0113">
      <w:pPr>
        <w:spacing w:after="0" w:line="240" w:lineRule="auto"/>
        <w:ind w:firstLine="720"/>
        <w:jc w:val="center"/>
        <w:rPr>
          <w:rFonts w:ascii="Times New Roman" w:hAnsi="Times New Roman" w:cs="Times New Roman"/>
          <w:sz w:val="28"/>
          <w:szCs w:val="28"/>
        </w:rPr>
      </w:pPr>
      <w:r>
        <w:rPr>
          <w:rFonts w:ascii="Times New Roman" w:hAnsi="Times New Roman" w:cs="Times New Roman"/>
          <w:i/>
          <w:iCs/>
          <w:sz w:val="28"/>
          <w:szCs w:val="28"/>
        </w:rPr>
        <w:t xml:space="preserve">ngày </w:t>
      </w:r>
      <w:r w:rsidR="00176323">
        <w:rPr>
          <w:rFonts w:ascii="Times New Roman" w:hAnsi="Times New Roman" w:cs="Times New Roman"/>
          <w:i/>
          <w:iCs/>
          <w:sz w:val="28"/>
          <w:szCs w:val="28"/>
        </w:rPr>
        <w:t>05</w:t>
      </w:r>
      <w:r>
        <w:rPr>
          <w:rFonts w:ascii="Times New Roman" w:hAnsi="Times New Roman" w:cs="Times New Roman"/>
          <w:i/>
          <w:iCs/>
          <w:sz w:val="28"/>
          <w:szCs w:val="28"/>
        </w:rPr>
        <w:t xml:space="preserve"> tháng </w:t>
      </w:r>
      <w:r w:rsidR="00176323">
        <w:rPr>
          <w:rFonts w:ascii="Times New Roman" w:hAnsi="Times New Roman" w:cs="Times New Roman"/>
          <w:i/>
          <w:iCs/>
          <w:sz w:val="28"/>
          <w:szCs w:val="28"/>
        </w:rPr>
        <w:t>12</w:t>
      </w:r>
      <w:r>
        <w:rPr>
          <w:rFonts w:ascii="Times New Roman" w:hAnsi="Times New Roman" w:cs="Times New Roman"/>
          <w:i/>
          <w:iCs/>
          <w:sz w:val="28"/>
          <w:szCs w:val="28"/>
        </w:rPr>
        <w:t xml:space="preserve"> năm 2024 của UBND tỉnh Lào cai)</w:t>
      </w:r>
    </w:p>
    <w:p w:rsidR="006D3279" w:rsidRDefault="006D3279">
      <w:pPr>
        <w:spacing w:after="0" w:line="240" w:lineRule="auto"/>
        <w:ind w:firstLine="720"/>
        <w:jc w:val="center"/>
        <w:rPr>
          <w:rFonts w:ascii="Times New Roman" w:hAnsi="Times New Roman" w:cs="Times New Roman"/>
          <w:b/>
          <w:bCs/>
          <w:color w:val="000000"/>
          <w:sz w:val="28"/>
          <w:szCs w:val="28"/>
        </w:rPr>
      </w:pPr>
    </w:p>
    <w:p w:rsidR="006D3279" w:rsidRDefault="006D3279">
      <w:pPr>
        <w:spacing w:after="0" w:line="240" w:lineRule="auto"/>
        <w:ind w:firstLine="720"/>
        <w:jc w:val="center"/>
        <w:rPr>
          <w:rFonts w:ascii="Times New Roman" w:hAnsi="Times New Roman" w:cs="Times New Roman"/>
          <w:b/>
          <w:bCs/>
          <w:color w:val="000000"/>
          <w:sz w:val="28"/>
          <w:szCs w:val="28"/>
        </w:rPr>
      </w:pPr>
    </w:p>
    <w:p w:rsidR="006D3279" w:rsidRDefault="00AB0113">
      <w:pPr>
        <w:spacing w:after="0" w:line="240" w:lineRule="auto"/>
        <w:jc w:val="center"/>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Chương I</w:t>
      </w:r>
    </w:p>
    <w:p w:rsidR="006D3279" w:rsidRDefault="00AB0113">
      <w:pPr>
        <w:spacing w:after="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themeColor="text1"/>
          <w:sz w:val="28"/>
          <w:szCs w:val="28"/>
        </w:rPr>
        <w:t>QUY ĐỊNH CHUNG</w:t>
      </w:r>
    </w:p>
    <w:p w:rsidR="006D3279" w:rsidRDefault="006D3279">
      <w:pPr>
        <w:spacing w:after="0" w:line="240" w:lineRule="auto"/>
        <w:ind w:firstLine="720"/>
        <w:jc w:val="center"/>
        <w:rPr>
          <w:rFonts w:ascii="Times New Roman" w:hAnsi="Times New Roman" w:cs="Times New Roman"/>
          <w:color w:val="000000"/>
          <w:sz w:val="28"/>
          <w:szCs w:val="28"/>
        </w:rPr>
      </w:pP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1. Phạm vi điều chỉnh</w:t>
      </w:r>
    </w:p>
    <w:p w:rsidR="006D3279" w:rsidRPr="00176323" w:rsidRDefault="00AB0113">
      <w:pPr>
        <w:spacing w:before="120" w:after="0" w:line="240" w:lineRule="auto"/>
        <w:ind w:firstLine="567"/>
        <w:jc w:val="both"/>
        <w:rPr>
          <w:rFonts w:ascii="Times New Roman" w:hAnsi="Times New Roman" w:cs="Times New Roman"/>
          <w:color w:val="000000"/>
          <w:spacing w:val="-4"/>
          <w:sz w:val="28"/>
          <w:szCs w:val="28"/>
        </w:rPr>
      </w:pPr>
      <w:r w:rsidRPr="00176323">
        <w:rPr>
          <w:rFonts w:ascii="Times New Roman" w:hAnsi="Times New Roman" w:cs="Times New Roman"/>
          <w:color w:val="000000" w:themeColor="text1"/>
          <w:spacing w:val="-4"/>
          <w:sz w:val="28"/>
          <w:szCs w:val="28"/>
        </w:rPr>
        <w:t xml:space="preserve">1. </w:t>
      </w:r>
      <w:r w:rsidRPr="00176323">
        <w:rPr>
          <w:rFonts w:ascii="Times New Roman" w:hAnsi="Times New Roman" w:cs="Times New Roman"/>
          <w:bCs/>
          <w:iCs/>
          <w:color w:val="000000" w:themeColor="text1"/>
          <w:spacing w:val="-4"/>
          <w:sz w:val="28"/>
          <w:szCs w:val="28"/>
        </w:rPr>
        <w:t xml:space="preserve">Quy định này quy định quy trình luân chuyển hồ sơ </w:t>
      </w:r>
      <w:r w:rsidRPr="00176323">
        <w:rPr>
          <w:rFonts w:ascii="Times New Roman" w:hAnsi="Times New Roman" w:cs="Times New Roman"/>
          <w:bCs/>
          <w:i/>
          <w:iCs/>
          <w:color w:val="000000" w:themeColor="text1"/>
          <w:spacing w:val="-4"/>
          <w:sz w:val="28"/>
          <w:szCs w:val="28"/>
        </w:rPr>
        <w:t>(bao gồm hồ sơ giấy và hồ sơ điện tử)</w:t>
      </w:r>
      <w:r w:rsidRPr="00176323">
        <w:rPr>
          <w:rFonts w:ascii="Times New Roman" w:hAnsi="Times New Roman" w:cs="Times New Roman"/>
          <w:bCs/>
          <w:iCs/>
          <w:color w:val="000000" w:themeColor="text1"/>
          <w:spacing w:val="-4"/>
          <w:sz w:val="28"/>
          <w:szCs w:val="28"/>
        </w:rPr>
        <w:t xml:space="preserve"> để xác định nghĩa vụ tài chính về đất đai của người sử dụng đất, chủ sở hữu tài sản gắn liền với đất khi được Nhà nước giao đất, cho thuê đất, cho phép chuyển mục đích sử dụng đất; điều </w:t>
      </w:r>
      <w:r w:rsidRPr="00176323">
        <w:rPr>
          <w:rFonts w:ascii="Times New Roman" w:hAnsi="Times New Roman" w:cs="Times New Roman"/>
          <w:color w:val="000000" w:themeColor="text1"/>
          <w:spacing w:val="-4"/>
          <w:sz w:val="28"/>
          <w:szCs w:val="28"/>
        </w:rPr>
        <w:t>chỉnh quyết định giao đất, cho thuê đất, cho phép chuyển mục đích sử dụng đất;</w:t>
      </w:r>
      <w:r w:rsidRPr="00176323">
        <w:rPr>
          <w:rFonts w:ascii="Times New Roman" w:hAnsi="Times New Roman" w:cs="Times New Roman"/>
          <w:bCs/>
          <w:iCs/>
          <w:color w:val="000000" w:themeColor="text1"/>
          <w:spacing w:val="-4"/>
          <w:sz w:val="28"/>
          <w:szCs w:val="28"/>
        </w:rPr>
        <w:t xml:space="preserve"> chuyển hình thức sử dụng đất; quyết định điều chỉnh quy hoạch chi tiết; công nhận quyền sử dụng đất; gia hạn sử dụng đất, điều chỉnh thời hạn sử dụng đất (sau đây gọi chung là </w:t>
      </w:r>
      <w:r w:rsidRPr="00176323">
        <w:rPr>
          <w:rFonts w:ascii="Times New Roman" w:hAnsi="Times New Roman" w:cs="Times New Roman"/>
          <w:bCs/>
          <w:i/>
          <w:iCs/>
          <w:color w:val="000000" w:themeColor="text1"/>
          <w:spacing w:val="-4"/>
          <w:sz w:val="28"/>
          <w:szCs w:val="28"/>
        </w:rPr>
        <w:t>Nhà nước giao đất, cho thuê đất, cho phép chuyển mục đích sử dụng đất</w:t>
      </w:r>
      <w:r w:rsidRPr="00176323">
        <w:rPr>
          <w:rFonts w:ascii="Times New Roman" w:hAnsi="Times New Roman" w:cs="Times New Roman"/>
          <w:bCs/>
          <w:iCs/>
          <w:color w:val="000000" w:themeColor="text1"/>
          <w:spacing w:val="-4"/>
          <w:sz w:val="28"/>
          <w:szCs w:val="28"/>
        </w:rPr>
        <w:t>) trên địa bàn tỉnh Lào Cai.</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2. Những nội dung không quy định tại Quy trình này được thực hiện theo các quy định của pháp luật hiện hành.</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2. Đối tượng áp dụng</w:t>
      </w:r>
    </w:p>
    <w:p w:rsidR="006D3279" w:rsidRPr="00465204" w:rsidRDefault="00AB0113">
      <w:pPr>
        <w:spacing w:before="120" w:after="0" w:line="240" w:lineRule="auto"/>
        <w:ind w:firstLine="567"/>
        <w:jc w:val="both"/>
        <w:rPr>
          <w:rFonts w:ascii="Times New Roman" w:hAnsi="Times New Roman" w:cs="Times New Roman"/>
          <w:color w:val="000000"/>
          <w:spacing w:val="-4"/>
          <w:sz w:val="28"/>
          <w:szCs w:val="28"/>
        </w:rPr>
      </w:pPr>
      <w:r w:rsidRPr="00465204">
        <w:rPr>
          <w:rFonts w:ascii="Times New Roman" w:hAnsi="Times New Roman" w:cs="Times New Roman"/>
          <w:color w:val="000000" w:themeColor="text1"/>
          <w:spacing w:val="-4"/>
          <w:sz w:val="28"/>
          <w:szCs w:val="28"/>
        </w:rPr>
        <w:t xml:space="preserve">1. </w:t>
      </w:r>
      <w:r w:rsidRPr="00465204">
        <w:rPr>
          <w:rFonts w:ascii="Times New Roman" w:hAnsi="Times New Roman" w:cs="Times New Roman"/>
          <w:bCs/>
          <w:iCs/>
          <w:spacing w:val="-4"/>
          <w:sz w:val="28"/>
          <w:szCs w:val="28"/>
        </w:rPr>
        <w:t xml:space="preserve">Cơ quan tiếp nhận và trả kết quả thủ tục hành chính về đất đai có nội dung xác định nghĩa vụ tài chính </w:t>
      </w:r>
      <w:r w:rsidRPr="00465204">
        <w:rPr>
          <w:rFonts w:ascii="Times New Roman" w:hAnsi="Times New Roman" w:cs="Times New Roman"/>
          <w:bCs/>
          <w:i/>
          <w:iCs/>
          <w:spacing w:val="-4"/>
          <w:sz w:val="28"/>
          <w:szCs w:val="28"/>
        </w:rPr>
        <w:t>(sau đây viết tắt là thủ tục hành chính)</w:t>
      </w:r>
      <w:r w:rsidRPr="00465204">
        <w:rPr>
          <w:rFonts w:ascii="Times New Roman" w:hAnsi="Times New Roman" w:cs="Times New Roman"/>
          <w:bCs/>
          <w:iCs/>
          <w:spacing w:val="-4"/>
          <w:sz w:val="28"/>
          <w:szCs w:val="28"/>
        </w:rPr>
        <w:t>,</w:t>
      </w:r>
      <w:r w:rsidRPr="00465204">
        <w:rPr>
          <w:rFonts w:ascii="Times New Roman" w:hAnsi="Times New Roman" w:cs="Times New Roman"/>
          <w:spacing w:val="-4"/>
          <w:sz w:val="28"/>
          <w:szCs w:val="28"/>
        </w:rPr>
        <w:t xml:space="preserve"> gồm: Bộ phận Tiếp nhận hồ sơ, số hóa và trả kết quả Trung tâm phục vụ Hành chính công tỉnh Lào Cai </w:t>
      </w:r>
      <w:r w:rsidRPr="00465204">
        <w:rPr>
          <w:rFonts w:ascii="Times New Roman" w:hAnsi="Times New Roman" w:cs="Times New Roman"/>
          <w:i/>
          <w:spacing w:val="-4"/>
          <w:sz w:val="28"/>
          <w:szCs w:val="28"/>
        </w:rPr>
        <w:t>(Quầy giao dịch của Sở Tài nguyên và Môi trường)</w:t>
      </w:r>
      <w:r w:rsidRPr="00465204">
        <w:rPr>
          <w:rFonts w:ascii="Times New Roman" w:hAnsi="Times New Roman" w:cs="Times New Roman"/>
          <w:spacing w:val="-4"/>
          <w:sz w:val="28"/>
          <w:szCs w:val="28"/>
        </w:rPr>
        <w:t>; Bộ phận Tiếp nhận và Trả kết quả giải quyết thủ tục hành chính của UBND cấp huyện và Bộ phận Tiếp nhận và Trả kết quả giải quyết thủ tục hành chính của Uỷ ban nhân dân cấp xã</w:t>
      </w:r>
      <w:r w:rsidRPr="00465204">
        <w:rPr>
          <w:rFonts w:ascii="Times New Roman" w:hAnsi="Times New Roman" w:cs="Times New Roman"/>
          <w:color w:val="000000" w:themeColor="text1"/>
          <w:spacing w:val="-4"/>
          <w:sz w:val="28"/>
          <w:szCs w:val="28"/>
        </w:rPr>
        <w:t>.</w:t>
      </w:r>
    </w:p>
    <w:p w:rsidR="006D3279" w:rsidRDefault="00AB0113">
      <w:pPr>
        <w:spacing w:before="120" w:after="0" w:line="240" w:lineRule="auto"/>
        <w:ind w:firstLine="567"/>
        <w:jc w:val="both"/>
        <w:rPr>
          <w:rFonts w:ascii="Times New Roman" w:hAnsi="Times New Roman" w:cs="Times New Roman"/>
          <w:color w:val="FF0000"/>
          <w:spacing w:val="-1"/>
          <w:sz w:val="28"/>
          <w:szCs w:val="28"/>
          <w:u w:val="single"/>
        </w:rPr>
      </w:pPr>
      <w:r>
        <w:rPr>
          <w:rFonts w:ascii="Times New Roman" w:hAnsi="Times New Roman" w:cs="Times New Roman"/>
          <w:color w:val="000000" w:themeColor="text1"/>
          <w:spacing w:val="-1"/>
          <w:sz w:val="28"/>
          <w:szCs w:val="28"/>
        </w:rPr>
        <w:t xml:space="preserve">2. </w:t>
      </w:r>
      <w:r>
        <w:rPr>
          <w:rFonts w:ascii="Times New Roman" w:hAnsi="Times New Roman" w:cs="Times New Roman"/>
          <w:spacing w:val="-1"/>
          <w:sz w:val="28"/>
          <w:szCs w:val="28"/>
        </w:rPr>
        <w:t xml:space="preserve">Cơ quan giải quyết thủ tục hành chính gồm: Cơ quan có chức năng quản lý đất đai </w:t>
      </w:r>
      <w:r w:rsidRPr="00465204">
        <w:rPr>
          <w:rFonts w:ascii="Times New Roman" w:hAnsi="Times New Roman" w:cs="Times New Roman"/>
          <w:i/>
          <w:spacing w:val="-1"/>
          <w:sz w:val="28"/>
          <w:szCs w:val="28"/>
        </w:rPr>
        <w:t>(Sở Tài nguyên và Môi trường, phòng Tài nguyên và Môi trường)</w:t>
      </w:r>
      <w:r>
        <w:rPr>
          <w:rFonts w:ascii="Times New Roman" w:hAnsi="Times New Roman" w:cs="Times New Roman"/>
          <w:spacing w:val="-1"/>
          <w:sz w:val="28"/>
          <w:szCs w:val="28"/>
        </w:rPr>
        <w:t>; Văn phòng Đăng ký đất đai, Chi nhánh Văn phòng đăng ký đất đai; Sở Tài chính; Cục Thuế tỉnh và các Chi cục Thuế trực thuộc; Uỷ ban nhân dân cấp huyện</w:t>
      </w:r>
      <w:r>
        <w:rPr>
          <w:rFonts w:ascii="Times New Roman" w:hAnsi="Times New Roman" w:cs="Times New Roman"/>
          <w:color w:val="000000" w:themeColor="text1"/>
          <w:spacing w:val="-1"/>
          <w:sz w:val="28"/>
          <w:szCs w:val="28"/>
        </w:rPr>
        <w:t>.</w:t>
      </w:r>
    </w:p>
    <w:p w:rsidR="006D3279" w:rsidRPr="00465204" w:rsidRDefault="00AB0113">
      <w:pPr>
        <w:spacing w:before="120" w:after="0" w:line="240" w:lineRule="auto"/>
        <w:ind w:firstLine="567"/>
        <w:jc w:val="both"/>
        <w:rPr>
          <w:rFonts w:ascii="Times New Roman" w:hAnsi="Times New Roman" w:cs="Times New Roman"/>
          <w:color w:val="000000"/>
          <w:spacing w:val="-4"/>
          <w:sz w:val="28"/>
          <w:szCs w:val="28"/>
        </w:rPr>
      </w:pPr>
      <w:r w:rsidRPr="00465204">
        <w:rPr>
          <w:rFonts w:ascii="Times New Roman" w:hAnsi="Times New Roman" w:cs="Times New Roman"/>
          <w:color w:val="000000" w:themeColor="text1"/>
          <w:spacing w:val="-4"/>
          <w:sz w:val="28"/>
          <w:szCs w:val="28"/>
        </w:rPr>
        <w:t xml:space="preserve">3. </w:t>
      </w:r>
      <w:r w:rsidRPr="00465204">
        <w:rPr>
          <w:rFonts w:ascii="Times New Roman" w:hAnsi="Times New Roman" w:cs="Times New Roman"/>
          <w:bCs/>
          <w:iCs/>
          <w:color w:val="000000" w:themeColor="text1"/>
          <w:spacing w:val="-4"/>
          <w:sz w:val="28"/>
          <w:szCs w:val="28"/>
        </w:rPr>
        <w:t>Cơ quan phối hợp giải quyết thủ tục hành chính</w:t>
      </w:r>
      <w:r w:rsidRPr="00465204">
        <w:rPr>
          <w:rFonts w:ascii="Times New Roman" w:hAnsi="Times New Roman" w:cs="Times New Roman"/>
          <w:color w:val="000000" w:themeColor="text1"/>
          <w:spacing w:val="-4"/>
          <w:sz w:val="28"/>
          <w:szCs w:val="28"/>
        </w:rPr>
        <w:t xml:space="preserve"> gồm: Kho bạc Nhà nước; Các Ngân hàng được ủy nhiệm thu trên địa bàn tỉnh Lào Cai.</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4. Người sử dụng đất, chủ sở hữu tài sản gắn liền với đất.</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5. Cơ quan, tổ chức, cá nhân khác có liên quan.</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3. Nguyên tắc luân chuyển hồ sơ</w:t>
      </w:r>
    </w:p>
    <w:p w:rsidR="006D3279" w:rsidRPr="00465204" w:rsidRDefault="00AB0113">
      <w:pPr>
        <w:spacing w:before="120" w:after="0" w:line="240" w:lineRule="auto"/>
        <w:ind w:firstLine="567"/>
        <w:jc w:val="both"/>
        <w:rPr>
          <w:rFonts w:ascii="Times New Roman" w:hAnsi="Times New Roman" w:cs="Times New Roman"/>
          <w:color w:val="000000"/>
          <w:spacing w:val="-2"/>
          <w:sz w:val="28"/>
          <w:szCs w:val="28"/>
        </w:rPr>
      </w:pPr>
      <w:r w:rsidRPr="00465204">
        <w:rPr>
          <w:rFonts w:ascii="Times New Roman" w:hAnsi="Times New Roman" w:cs="Times New Roman"/>
          <w:color w:val="000000" w:themeColor="text1"/>
          <w:spacing w:val="-2"/>
          <w:sz w:val="28"/>
          <w:szCs w:val="28"/>
        </w:rPr>
        <w:lastRenderedPageBreak/>
        <w:t>1. Đảm bảo thực hiện theo quy định hiện hành về thời gian thực hiện thủ tục hành chính của các cơ quan có liên quan trong việc xác định nghĩa vụ tài chính về đất đai.</w:t>
      </w:r>
    </w:p>
    <w:p w:rsidR="006D3279" w:rsidRPr="00465204" w:rsidRDefault="00AB0113">
      <w:pPr>
        <w:spacing w:before="120" w:after="0" w:line="240" w:lineRule="auto"/>
        <w:ind w:firstLine="567"/>
        <w:jc w:val="both"/>
        <w:rPr>
          <w:rFonts w:ascii="Times New Roman" w:hAnsi="Times New Roman" w:cs="Times New Roman"/>
          <w:color w:val="000000"/>
          <w:spacing w:val="-2"/>
          <w:sz w:val="28"/>
          <w:szCs w:val="28"/>
        </w:rPr>
      </w:pPr>
      <w:r w:rsidRPr="00465204">
        <w:rPr>
          <w:rFonts w:ascii="Times New Roman" w:hAnsi="Times New Roman" w:cs="Times New Roman"/>
          <w:color w:val="000000" w:themeColor="text1"/>
          <w:spacing w:val="-2"/>
          <w:sz w:val="28"/>
          <w:szCs w:val="28"/>
        </w:rPr>
        <w:t>2. Việc luân chuyển hồ sơ phải thực hiện thường xuyên, thống nhất trong phạm vi toàn tỉnh trên cơ sở thực hiện đúng chức năng, nhiệm vụ và quyền hạn đã được pháp luật quy định cho từng ngành.</w:t>
      </w:r>
    </w:p>
    <w:p w:rsidR="006D3279" w:rsidRPr="00465204" w:rsidRDefault="00AB0113">
      <w:pPr>
        <w:spacing w:before="120" w:after="0" w:line="240" w:lineRule="auto"/>
        <w:ind w:firstLine="567"/>
        <w:jc w:val="both"/>
        <w:rPr>
          <w:rFonts w:ascii="Times New Roman" w:hAnsi="Times New Roman" w:cs="Times New Roman"/>
          <w:color w:val="000000"/>
          <w:spacing w:val="-4"/>
          <w:sz w:val="28"/>
          <w:szCs w:val="28"/>
        </w:rPr>
      </w:pPr>
      <w:r w:rsidRPr="00465204">
        <w:rPr>
          <w:rFonts w:ascii="Times New Roman" w:hAnsi="Times New Roman" w:cs="Times New Roman"/>
          <w:color w:val="000000" w:themeColor="text1"/>
          <w:spacing w:val="-4"/>
          <w:sz w:val="28"/>
          <w:szCs w:val="28"/>
        </w:rPr>
        <w:t>3. Luân chuyển điện tử, sử dụng chữ ký số. Dữ liệu trao đổi thông tin gắn chữ ký số có tính pháp lý tương đương như con dấu và chữ ký của các bên trong quá trình thực hiện. Khi thay đổi chữ ký số, bên thay đổi phải thông báo bằng văn bản cho các bên có liên quan.</w:t>
      </w:r>
    </w:p>
    <w:p w:rsidR="006D3279" w:rsidRDefault="006D3279">
      <w:pPr>
        <w:spacing w:before="120" w:after="0" w:line="240" w:lineRule="auto"/>
        <w:ind w:firstLine="567"/>
        <w:jc w:val="both"/>
        <w:rPr>
          <w:rFonts w:ascii="Times New Roman" w:hAnsi="Times New Roman" w:cs="Times New Roman"/>
          <w:color w:val="000000"/>
          <w:sz w:val="28"/>
          <w:szCs w:val="28"/>
        </w:rPr>
      </w:pPr>
    </w:p>
    <w:p w:rsidR="006D3279" w:rsidRDefault="00AB0113">
      <w:pPr>
        <w:spacing w:after="0" w:line="240" w:lineRule="auto"/>
        <w:ind w:firstLine="567"/>
        <w:jc w:val="center"/>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Chương II</w:t>
      </w:r>
    </w:p>
    <w:p w:rsidR="006D3279" w:rsidRDefault="00AB0113">
      <w:pPr>
        <w:spacing w:after="0" w:line="240" w:lineRule="auto"/>
        <w:ind w:firstLine="567"/>
        <w:jc w:val="center"/>
        <w:rPr>
          <w:rFonts w:ascii="Times New Roman" w:hAnsi="Times New Roman" w:cs="Times New Roman"/>
          <w:b/>
          <w:bCs/>
          <w:color w:val="000000"/>
          <w:sz w:val="28"/>
          <w:szCs w:val="28"/>
        </w:rPr>
      </w:pPr>
      <w:r>
        <w:rPr>
          <w:rFonts w:ascii="Times New Roman" w:hAnsi="Times New Roman" w:cs="Times New Roman"/>
          <w:b/>
          <w:bCs/>
          <w:color w:val="000000" w:themeColor="text1"/>
          <w:sz w:val="28"/>
          <w:szCs w:val="28"/>
        </w:rPr>
        <w:t>QUY ĐỊNH CỤ THỂ</w:t>
      </w:r>
    </w:p>
    <w:p w:rsidR="006D3279" w:rsidRDefault="006D3279">
      <w:pPr>
        <w:spacing w:before="120" w:after="0" w:line="240" w:lineRule="auto"/>
        <w:ind w:firstLine="567"/>
        <w:jc w:val="center"/>
        <w:rPr>
          <w:rFonts w:ascii="Times New Roman" w:hAnsi="Times New Roman" w:cs="Times New Roman"/>
          <w:color w:val="000000"/>
          <w:sz w:val="28"/>
          <w:szCs w:val="28"/>
        </w:rPr>
      </w:pP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4. Hình thức luân chuyển hồ sơ</w:t>
      </w:r>
    </w:p>
    <w:p w:rsidR="006D3279" w:rsidRPr="00465204" w:rsidRDefault="00AB0113">
      <w:pPr>
        <w:spacing w:before="120" w:after="0" w:line="240" w:lineRule="auto"/>
        <w:ind w:firstLine="567"/>
        <w:jc w:val="both"/>
        <w:rPr>
          <w:rFonts w:ascii="Times New Roman" w:hAnsi="Times New Roman" w:cs="Times New Roman"/>
          <w:color w:val="000000"/>
          <w:spacing w:val="-4"/>
          <w:sz w:val="28"/>
          <w:szCs w:val="28"/>
        </w:rPr>
      </w:pPr>
      <w:r w:rsidRPr="00465204">
        <w:rPr>
          <w:rFonts w:ascii="Times New Roman" w:hAnsi="Times New Roman" w:cs="Times New Roman"/>
          <w:color w:val="000000" w:themeColor="text1"/>
          <w:spacing w:val="-4"/>
          <w:sz w:val="28"/>
          <w:szCs w:val="28"/>
        </w:rPr>
        <w:t xml:space="preserve">Việc luân chuyển hồ sơ xác định nghĩa vụ tài chính được thực hiện bằng hồ sơ điện tử </w:t>
      </w:r>
      <w:r w:rsidRPr="00465204">
        <w:rPr>
          <w:rFonts w:ascii="Times New Roman" w:hAnsi="Times New Roman" w:cs="Times New Roman"/>
          <w:i/>
          <w:color w:val="000000" w:themeColor="text1"/>
          <w:spacing w:val="-4"/>
          <w:sz w:val="28"/>
          <w:szCs w:val="28"/>
        </w:rPr>
        <w:t>(hệ thống phần mềm quản lý đất đai VBDLis và ứng dụng Quản lý trước bạ nhà đất QLTB-NĐ)</w:t>
      </w:r>
      <w:r w:rsidRPr="00465204">
        <w:rPr>
          <w:rFonts w:ascii="Times New Roman" w:hAnsi="Times New Roman" w:cs="Times New Roman"/>
          <w:color w:val="000000" w:themeColor="text1"/>
          <w:spacing w:val="-4"/>
          <w:sz w:val="28"/>
          <w:szCs w:val="28"/>
        </w:rPr>
        <w:t xml:space="preserve"> hoặc hồ sơ giấy </w:t>
      </w:r>
      <w:r w:rsidRPr="00465204">
        <w:rPr>
          <w:rFonts w:ascii="Times New Roman" w:hAnsi="Times New Roman" w:cs="Times New Roman"/>
          <w:i/>
          <w:color w:val="000000" w:themeColor="text1"/>
          <w:spacing w:val="-4"/>
          <w:sz w:val="28"/>
          <w:szCs w:val="28"/>
        </w:rPr>
        <w:t>(trong trường hợp hệ thống phần mềm điện tử bị lỗi kết nối liên thông hoặc chưa thể hiện được đầy đủ thông tin địa chính theo quy định)</w:t>
      </w:r>
      <w:r w:rsidRPr="00465204">
        <w:rPr>
          <w:rFonts w:ascii="Times New Roman" w:hAnsi="Times New Roman" w:cs="Times New Roman"/>
          <w:color w:val="000000" w:themeColor="text1"/>
          <w:spacing w:val="-4"/>
          <w:sz w:val="28"/>
          <w:szCs w:val="28"/>
        </w:rPr>
        <w:t>.</w:t>
      </w:r>
    </w:p>
    <w:p w:rsidR="006D3279" w:rsidRDefault="00AB0113">
      <w:pPr>
        <w:pStyle w:val="NormalWeb"/>
        <w:shd w:val="clear" w:color="auto" w:fill="FFFFFF"/>
        <w:spacing w:before="120" w:beforeAutospacing="0" w:after="0" w:afterAutospacing="0"/>
        <w:ind w:firstLine="567"/>
        <w:jc w:val="both"/>
        <w:rPr>
          <w:sz w:val="28"/>
          <w:szCs w:val="28"/>
        </w:rPr>
      </w:pPr>
      <w:r>
        <w:rPr>
          <w:b/>
          <w:bCs/>
          <w:sz w:val="28"/>
          <w:szCs w:val="28"/>
          <w:lang w:val="vi-VN"/>
        </w:rPr>
        <w:t xml:space="preserve">Điều </w:t>
      </w:r>
      <w:r>
        <w:rPr>
          <w:b/>
          <w:bCs/>
          <w:sz w:val="28"/>
          <w:szCs w:val="28"/>
        </w:rPr>
        <w:t>5</w:t>
      </w:r>
      <w:r>
        <w:rPr>
          <w:b/>
          <w:bCs/>
          <w:sz w:val="28"/>
          <w:szCs w:val="28"/>
          <w:lang w:val="vi-VN"/>
        </w:rPr>
        <w:t xml:space="preserve">. Quy trình luân chuyển </w:t>
      </w:r>
      <w:r>
        <w:rPr>
          <w:b/>
          <w:bCs/>
          <w:sz w:val="28"/>
          <w:szCs w:val="28"/>
          <w:lang w:val="en"/>
        </w:rPr>
        <w:t>hồ sơ để tính, thu, nộp tiền sử dụng đất, tiền thuê đất</w:t>
      </w:r>
    </w:p>
    <w:p w:rsidR="006D3279" w:rsidRDefault="00AB0113">
      <w:pPr>
        <w:shd w:val="clear" w:color="auto" w:fill="FFFFFF"/>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1. Tiếp nhận hồ sơ</w:t>
      </w:r>
    </w:p>
    <w:p w:rsidR="006D3279" w:rsidRPr="00465204" w:rsidRDefault="00AB0113">
      <w:pPr>
        <w:spacing w:before="120" w:after="0" w:line="240" w:lineRule="auto"/>
        <w:ind w:firstLine="567"/>
        <w:jc w:val="both"/>
        <w:rPr>
          <w:rFonts w:ascii="Times New Roman" w:hAnsi="Times New Roman" w:cs="Times New Roman"/>
          <w:color w:val="000000"/>
          <w:spacing w:val="-4"/>
          <w:sz w:val="28"/>
          <w:szCs w:val="28"/>
        </w:rPr>
      </w:pPr>
      <w:r w:rsidRPr="00465204">
        <w:rPr>
          <w:rFonts w:ascii="Times New Roman" w:hAnsi="Times New Roman" w:cs="Times New Roman"/>
          <w:color w:val="000000" w:themeColor="text1"/>
          <w:spacing w:val="-4"/>
          <w:sz w:val="28"/>
          <w:szCs w:val="28"/>
        </w:rPr>
        <w:t xml:space="preserve">a) Tổ chức, người gốc Việt Nam định cư ở nước ngoài nộp hồ sơ trực tuyến trên Cổng Thông tin Dịch vụ công tỉnh hoặc gửi qua đường dịch vụ bưu chính công ích hoặc nộp hồ sơ trực tiếp cho Bộ phận Tiếp nhận hồ sơ, số hóa và Trả kết quả Trung tâm phục vụ Hành chính công tỉnh Lào Cai </w:t>
      </w:r>
      <w:r w:rsidRPr="00465204">
        <w:rPr>
          <w:rFonts w:ascii="Times New Roman" w:hAnsi="Times New Roman" w:cs="Times New Roman"/>
          <w:i/>
          <w:color w:val="000000" w:themeColor="text1"/>
          <w:spacing w:val="-4"/>
          <w:sz w:val="28"/>
          <w:szCs w:val="28"/>
        </w:rPr>
        <w:t>(Quầy giao dịch của Sở Tài nguyên và Môi trường)</w:t>
      </w:r>
      <w:r w:rsidRPr="00465204">
        <w:rPr>
          <w:rFonts w:ascii="Times New Roman" w:hAnsi="Times New Roman" w:cs="Times New Roman"/>
          <w:color w:val="000000" w:themeColor="text1"/>
          <w:spacing w:val="-4"/>
          <w:sz w:val="28"/>
          <w:szCs w:val="28"/>
        </w:rPr>
        <w:t xml:space="preserve">; cá nhân, cộng đồng dân cư nộp hồ sơ trên cổng dịch vụ công trực tuyến hoặc gửi qua dịch vụ bưu chính công ích hoặc nộp hồ sơ trực tiếp tại Bộ phận tiếp nhận và trả kết quả giải quyết thủ tục hành chính của Ủy ban nhân dân cấp huyện hoặc </w:t>
      </w:r>
      <w:r w:rsidRPr="00465204">
        <w:rPr>
          <w:rFonts w:ascii="Times New Roman" w:hAnsi="Times New Roman" w:cs="Times New Roman"/>
          <w:spacing w:val="-4"/>
          <w:sz w:val="28"/>
          <w:szCs w:val="28"/>
        </w:rPr>
        <w:t>Bộ phận Tiếp nhận và Trả kết quả giải quyết thủ tục hành chính của Uỷ ban nhân dân cấp xã</w:t>
      </w:r>
      <w:r w:rsidRPr="00465204">
        <w:rPr>
          <w:rFonts w:ascii="Times New Roman" w:hAnsi="Times New Roman" w:cs="Times New Roman"/>
          <w:color w:val="000000" w:themeColor="text1"/>
          <w:spacing w:val="-4"/>
          <w:sz w:val="28"/>
          <w:szCs w:val="28"/>
        </w:rPr>
        <w:t>;</w:t>
      </w:r>
    </w:p>
    <w:p w:rsidR="006D3279" w:rsidRPr="00465204" w:rsidRDefault="00AB0113">
      <w:pPr>
        <w:spacing w:before="120" w:after="0" w:line="240" w:lineRule="auto"/>
        <w:ind w:firstLine="567"/>
        <w:jc w:val="both"/>
        <w:rPr>
          <w:rFonts w:ascii="Times New Roman" w:hAnsi="Times New Roman" w:cs="Times New Roman"/>
          <w:color w:val="000000"/>
          <w:spacing w:val="-4"/>
          <w:sz w:val="28"/>
          <w:szCs w:val="28"/>
        </w:rPr>
      </w:pPr>
      <w:r w:rsidRPr="00465204">
        <w:rPr>
          <w:rFonts w:ascii="Times New Roman" w:hAnsi="Times New Roman" w:cs="Times New Roman"/>
          <w:color w:val="000000" w:themeColor="text1"/>
          <w:spacing w:val="-4"/>
          <w:sz w:val="28"/>
          <w:szCs w:val="28"/>
        </w:rPr>
        <w:t xml:space="preserve">b) Bộ phận Tiếp nhận và Trả kết quả </w:t>
      </w:r>
      <w:r w:rsidRPr="00465204">
        <w:rPr>
          <w:rFonts w:ascii="Times New Roman" w:hAnsi="Times New Roman" w:cs="Times New Roman"/>
          <w:spacing w:val="-4"/>
          <w:sz w:val="28"/>
          <w:szCs w:val="28"/>
          <w:lang w:val="vi-VN"/>
        </w:rPr>
        <w:t>tiếp nhận, kiểm tra tính đầy đủ, thống nhất thông tin của hồ sơ</w:t>
      </w:r>
      <w:r w:rsidRPr="00465204">
        <w:rPr>
          <w:rFonts w:ascii="Times New Roman" w:hAnsi="Times New Roman" w:cs="Times New Roman"/>
          <w:color w:val="000000" w:themeColor="text1"/>
          <w:spacing w:val="-4"/>
          <w:sz w:val="28"/>
          <w:szCs w:val="28"/>
        </w:rPr>
        <w:t>, ghi đầy đủ thông tin vào Sổ tiếp nhận hồ sơ và trao Phiếu tiếp nhận hồ sơ và trả kết quả. Trường hợp nộp hồ sơ qua dịch vụ công trực tuyến có chứng thực điện tử thì Bộ phận Tiếp nhận và Trả kết quả kiểm tra, đối chứng, gửi tin nhắn xác nhận nộp hồ sơ và hẹn trả kết quả cho người nộp; đồng thời, chuyển hồ sơ đến cơ quan có thẩm quyền giải quyết.</w:t>
      </w:r>
    </w:p>
    <w:p w:rsidR="006D3279" w:rsidRDefault="00AB0113">
      <w:pPr>
        <w:shd w:val="clear" w:color="auto" w:fill="FFFFFF"/>
        <w:spacing w:before="120" w:after="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 xml:space="preserve">Trường hợp hồ sơ chưa đầy đủ: Có thông báo, nêu rõ nội dung, lý do và hướng dẫn cụ thể, đầy đủ một lần để tổ chức, cá nhân bổ sung đầy đủ, chính xác. Trường hợp hồ sơ đầy đủ theo quy định: xuất Giấy tiếp nhận hồ sơ và hẹn trả kết </w:t>
      </w:r>
      <w:r>
        <w:rPr>
          <w:rFonts w:ascii="Times New Roman" w:hAnsi="Times New Roman" w:cs="Times New Roman"/>
          <w:sz w:val="28"/>
          <w:szCs w:val="28"/>
        </w:rPr>
        <w:lastRenderedPageBreak/>
        <w:t xml:space="preserve">quả cho cá nhân, tổ chức và thực hiện </w:t>
      </w:r>
      <w:r>
        <w:rPr>
          <w:rFonts w:ascii="Times New Roman" w:hAnsi="Times New Roman" w:cs="Times New Roman"/>
          <w:sz w:val="28"/>
          <w:szCs w:val="28"/>
          <w:lang w:val="vi-VN"/>
        </w:rPr>
        <w:t xml:space="preserve">luân chuyển theo quy định tại </w:t>
      </w:r>
      <w:r>
        <w:rPr>
          <w:rFonts w:ascii="Times New Roman" w:hAnsi="Times New Roman" w:cs="Times New Roman"/>
          <w:sz w:val="28"/>
          <w:szCs w:val="28"/>
        </w:rPr>
        <w:t>K</w:t>
      </w:r>
      <w:r>
        <w:rPr>
          <w:rFonts w:ascii="Times New Roman" w:hAnsi="Times New Roman" w:cs="Times New Roman"/>
          <w:sz w:val="28"/>
          <w:szCs w:val="28"/>
          <w:lang w:val="vi-VN"/>
        </w:rPr>
        <w:t xml:space="preserve">hoản 2, </w:t>
      </w:r>
      <w:r>
        <w:rPr>
          <w:rFonts w:ascii="Times New Roman" w:hAnsi="Times New Roman" w:cs="Times New Roman"/>
          <w:sz w:val="28"/>
          <w:szCs w:val="28"/>
        </w:rPr>
        <w:t>K</w:t>
      </w:r>
      <w:r>
        <w:rPr>
          <w:rFonts w:ascii="Times New Roman" w:hAnsi="Times New Roman" w:cs="Times New Roman"/>
          <w:sz w:val="28"/>
          <w:szCs w:val="28"/>
          <w:lang w:val="vi-VN"/>
        </w:rPr>
        <w:t xml:space="preserve">hoản 3, </w:t>
      </w:r>
      <w:r>
        <w:rPr>
          <w:rFonts w:ascii="Times New Roman" w:hAnsi="Times New Roman" w:cs="Times New Roman"/>
          <w:sz w:val="28"/>
          <w:szCs w:val="28"/>
        </w:rPr>
        <w:t>K</w:t>
      </w:r>
      <w:r>
        <w:rPr>
          <w:rFonts w:ascii="Times New Roman" w:hAnsi="Times New Roman" w:cs="Times New Roman"/>
          <w:sz w:val="28"/>
          <w:szCs w:val="28"/>
          <w:lang w:val="vi-VN"/>
        </w:rPr>
        <w:t xml:space="preserve">hoản 4 Điều này. </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Trường hợp người sử dụng đất phải nộp tiền sử dụng đất, tiền thuê đất tính theo giá đất trong bảng giá đất theo quy định tại Khoản 1 Điều 159 Luật Đất đai năm 2024.</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Trong thời hạn 03 ngày làm việc kể từ ngày nhận được </w:t>
      </w:r>
      <w:r>
        <w:rPr>
          <w:rFonts w:ascii="Times New Roman" w:hAnsi="Times New Roman"/>
          <w:color w:val="000000" w:themeColor="text1"/>
          <w:sz w:val="28"/>
          <w:szCs w:val="28"/>
        </w:rPr>
        <w:t>Quyết định giao đất, cho thuê đất, cho phép chuyển mục đích sử dụng đất của cấp có thẩm quyền</w:t>
      </w:r>
      <w:r>
        <w:rPr>
          <w:rFonts w:ascii="Times New Roman" w:eastAsia="Times New Roman" w:hAnsi="Times New Roman" w:cs="Times New Roman"/>
          <w:color w:val="000000"/>
          <w:sz w:val="28"/>
          <w:szCs w:val="28"/>
        </w:rPr>
        <w:t>, cơ quan có chức năng quản lý đất đai hoặc Văn phòng đăng ký đất đai hoặc Chi nhánh Văn phòng đăng ký đất đai có trách nhiệm chuyển thông tin địa chính thửa đất theo</w:t>
      </w:r>
      <w:r>
        <w:rPr>
          <w:rFonts w:ascii="Times New Roman" w:hAnsi="Times New Roman"/>
          <w:color w:val="000000" w:themeColor="text1"/>
          <w:sz w:val="28"/>
          <w:szCs w:val="28"/>
        </w:rPr>
        <w:t xml:space="preserve"> </w:t>
      </w:r>
      <w:r>
        <w:rPr>
          <w:rFonts w:ascii="Times New Roman" w:hAnsi="Times New Roman"/>
          <w:color w:val="000000" w:themeColor="text1"/>
          <w:sz w:val="28"/>
          <w:szCs w:val="28"/>
          <w:lang w:val="nl-NL"/>
        </w:rPr>
        <w:t xml:space="preserve">Mẫu 04h tại phụ lục ban hành kèm theo Nghị định số 102/2024/NĐ-CP ngày 30 tháng 7 năm 2024 của Chính Phủ quy định chi tiết thi hành một số điều của Luật đất đai </w:t>
      </w:r>
      <w:r w:rsidRPr="00465204">
        <w:rPr>
          <w:rFonts w:ascii="Times New Roman" w:hAnsi="Times New Roman"/>
          <w:i/>
          <w:color w:val="000000" w:themeColor="text1"/>
          <w:sz w:val="28"/>
          <w:szCs w:val="28"/>
          <w:lang w:val="nl-NL"/>
        </w:rPr>
        <w:t xml:space="preserve">(sau đây gọi là Nghị định số 102/2024/NĐ-CP) hoặc </w:t>
      </w:r>
      <w:r w:rsidRPr="00465204">
        <w:rPr>
          <w:rFonts w:ascii="Times New Roman" w:hAnsi="Times New Roman"/>
          <w:i/>
          <w:color w:val="000000" w:themeColor="text1"/>
          <w:sz w:val="28"/>
          <w:szCs w:val="28"/>
        </w:rPr>
        <w:t xml:space="preserve">Phiếu chuyển thông tin theo </w:t>
      </w:r>
      <w:r w:rsidRPr="00465204">
        <w:rPr>
          <w:rFonts w:ascii="Times New Roman" w:hAnsi="Times New Roman"/>
          <w:i/>
          <w:color w:val="000000" w:themeColor="text1"/>
          <w:sz w:val="28"/>
          <w:szCs w:val="28"/>
          <w:lang w:val="nl-NL"/>
        </w:rPr>
        <w:t>Mẫu 12/ĐK tại phụ lục ban hành kèm theo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(sau đây gọi là Nghị định số 101/2024/NĐ-CP</w:t>
      </w:r>
      <w:r>
        <w:rPr>
          <w:rFonts w:ascii="Times New Roman" w:hAnsi="Times New Roman"/>
          <w:color w:val="000000" w:themeColor="text1"/>
          <w:sz w:val="28"/>
          <w:szCs w:val="28"/>
          <w:lang w:val="nl-NL"/>
        </w:rPr>
        <w:t xml:space="preserve">) và hồ sơ kèm theo </w:t>
      </w:r>
      <w:r>
        <w:rPr>
          <w:rFonts w:ascii="Times New Roman" w:eastAsia="Times New Roman" w:hAnsi="Times New Roman" w:cs="Times New Roman"/>
          <w:color w:val="000000"/>
          <w:sz w:val="28"/>
          <w:szCs w:val="28"/>
        </w:rPr>
        <w:t>cho cơ quan thuế.</w:t>
      </w:r>
    </w:p>
    <w:p w:rsidR="006D3279" w:rsidRPr="00465204" w:rsidRDefault="00AB0113">
      <w:pPr>
        <w:shd w:val="clear" w:color="auto" w:fill="FFFFFF"/>
        <w:spacing w:before="120" w:after="0" w:line="240" w:lineRule="auto"/>
        <w:ind w:firstLine="567"/>
        <w:jc w:val="both"/>
        <w:rPr>
          <w:rFonts w:ascii="Times New Roman" w:eastAsia="Times New Roman" w:hAnsi="Times New Roman" w:cs="Times New Roman"/>
          <w:color w:val="000000"/>
          <w:spacing w:val="-4"/>
          <w:sz w:val="28"/>
          <w:szCs w:val="28"/>
        </w:rPr>
      </w:pPr>
      <w:r w:rsidRPr="00465204">
        <w:rPr>
          <w:rFonts w:ascii="Times New Roman" w:eastAsia="Times New Roman" w:hAnsi="Times New Roman" w:cs="Times New Roman"/>
          <w:color w:val="000000"/>
          <w:spacing w:val="-4"/>
          <w:sz w:val="28"/>
          <w:szCs w:val="28"/>
        </w:rPr>
        <w:t xml:space="preserve">b) Trong thời hạn 05 ngày làm việc kể từ ngày nhận được Phiếu chuyển thông tin do cơ quan có chức năng quản lý đất đai hoặc Văn phòng đăng ký đất đai hoặc Chi nhánh Văn phòng đăng ký đất đai chuyển đến, căn cứ bảng giá đất cơ quan thuế xác định tiền sử dụng đất phải nộp, số tiền sử dụng đất được giảm, ban hành thông báo nộp tiền sử dụng đất </w:t>
      </w:r>
      <w:r w:rsidRPr="00465204">
        <w:rPr>
          <w:rFonts w:ascii="Times New Roman" w:eastAsia="Times New Roman" w:hAnsi="Times New Roman" w:cs="Times New Roman"/>
          <w:i/>
          <w:color w:val="000000"/>
          <w:spacing w:val="-4"/>
          <w:sz w:val="28"/>
          <w:szCs w:val="28"/>
        </w:rPr>
        <w:t>(Thông báo nộp tiền sử dụng đất thực hiện theo Mẫu số 01a hoặc Mẫu số 01b tại Phụ lục I ban hành kèm theo Nghị định số 103/2024/NĐ-CP ngày 30 tháng 7 năm 2024 của Chính Phủ quy định về tiền sử dụng đất, tiền thuê đất (sau đây gọi là Nghị định số 103/2024/NĐ-CP)</w:t>
      </w:r>
      <w:r w:rsidR="00465204">
        <w:rPr>
          <w:rFonts w:ascii="Times New Roman" w:eastAsia="Times New Roman" w:hAnsi="Times New Roman" w:cs="Times New Roman"/>
          <w:i/>
          <w:color w:val="000000"/>
          <w:spacing w:val="-4"/>
          <w:sz w:val="28"/>
          <w:szCs w:val="28"/>
        </w:rPr>
        <w:t>)</w:t>
      </w:r>
      <w:r w:rsidRPr="00465204">
        <w:rPr>
          <w:rFonts w:ascii="Times New Roman" w:eastAsia="Times New Roman" w:hAnsi="Times New Roman" w:cs="Times New Roman"/>
          <w:color w:val="000000"/>
          <w:spacing w:val="-4"/>
          <w:sz w:val="28"/>
          <w:szCs w:val="28"/>
        </w:rPr>
        <w:t xml:space="preserve">, xác định đơn giá thuê đất, tính tiền thuê đất phải nộp, số tiền thuê đất được giảm, ban hành </w:t>
      </w:r>
      <w:r w:rsidRPr="00465204">
        <w:rPr>
          <w:rFonts w:ascii="Times New Roman" w:hAnsi="Times New Roman" w:cs="Times New Roman"/>
          <w:spacing w:val="-4"/>
          <w:sz w:val="28"/>
          <w:szCs w:val="28"/>
        </w:rPr>
        <w:t xml:space="preserve">thông báo nộp tiền thuê đất </w:t>
      </w:r>
      <w:r w:rsidRPr="00465204">
        <w:rPr>
          <w:rFonts w:ascii="Times New Roman" w:hAnsi="Times New Roman" w:cs="Times New Roman"/>
          <w:i/>
          <w:spacing w:val="-4"/>
          <w:sz w:val="28"/>
          <w:szCs w:val="28"/>
        </w:rPr>
        <w:t xml:space="preserve">(Thông báo nộp tiền thuê đất thực hiện theo Mẫu số 01a hoặc Mẫu số 01b tại Phụ lục II ban hành kèm theo Nghị định số 103/2024/NĐ-CP), </w:t>
      </w:r>
      <w:r w:rsidRPr="00465204">
        <w:rPr>
          <w:rFonts w:ascii="Times New Roman" w:eastAsia="Times New Roman" w:hAnsi="Times New Roman" w:cs="Times New Roman"/>
          <w:i/>
          <w:color w:val="000000"/>
          <w:spacing w:val="-4"/>
          <w:sz w:val="28"/>
          <w:szCs w:val="28"/>
        </w:rPr>
        <w:t>Quyết định về việc giảm tiền sử dụng đất, tiền thuê đất (nếu thuộc trường hợp được giảm tiền sử dụng đất, tiền thuê đất)</w:t>
      </w:r>
      <w:r w:rsidRPr="00465204">
        <w:rPr>
          <w:rFonts w:ascii="Times New Roman" w:eastAsia="Times New Roman" w:hAnsi="Times New Roman" w:cs="Times New Roman"/>
          <w:color w:val="000000"/>
          <w:spacing w:val="-4"/>
          <w:sz w:val="28"/>
          <w:szCs w:val="28"/>
        </w:rPr>
        <w:t xml:space="preserve"> theo quy định và gửi cho người sử dụng đất </w:t>
      </w:r>
      <w:r w:rsidRPr="00465204">
        <w:rPr>
          <w:rFonts w:ascii="Times New Roman" w:hAnsi="Times New Roman" w:cs="Times New Roman"/>
          <w:color w:val="000000" w:themeColor="text1"/>
          <w:spacing w:val="-4"/>
          <w:sz w:val="28"/>
          <w:szCs w:val="28"/>
        </w:rPr>
        <w:t>(</w:t>
      </w:r>
      <w:r w:rsidRPr="00465204">
        <w:rPr>
          <w:rFonts w:ascii="Times New Roman" w:hAnsi="Times New Roman" w:cs="Times New Roman"/>
          <w:i/>
          <w:iCs/>
          <w:color w:val="000000" w:themeColor="text1"/>
          <w:spacing w:val="-4"/>
          <w:sz w:val="28"/>
          <w:szCs w:val="28"/>
        </w:rPr>
        <w:t>gửi qua đường bưu điện tới Người sử dụng đất và bộ phận Tiếp nhận và trả kết quả, tin nhắn SMS; Zalo thông báo thực hiện nghĩa vụ tài chính từ Cổng Thông tin Dịch vụ công tỉnh</w:t>
      </w:r>
      <w:r w:rsidRPr="00465204">
        <w:rPr>
          <w:rFonts w:ascii="Times New Roman" w:hAnsi="Times New Roman" w:cs="Times New Roman"/>
          <w:color w:val="000000" w:themeColor="text1"/>
          <w:spacing w:val="-4"/>
          <w:sz w:val="28"/>
          <w:szCs w:val="28"/>
        </w:rPr>
        <w:t>), đồng thời gửi cho cơ quan chuyển Phiếu chuyển thông tin xác định nghĩa vụ tài chính theo quy định</w:t>
      </w:r>
      <w:r w:rsidRPr="00465204">
        <w:rPr>
          <w:rFonts w:ascii="Times New Roman" w:eastAsia="Times New Roman" w:hAnsi="Times New Roman" w:cs="Times New Roman"/>
          <w:color w:val="000000"/>
          <w:spacing w:val="-4"/>
          <w:sz w:val="28"/>
          <w:szCs w:val="28"/>
        </w:rPr>
        <w:t>.</w:t>
      </w:r>
    </w:p>
    <w:p w:rsidR="006D3279" w:rsidRDefault="00AB0113">
      <w:pPr>
        <w:shd w:val="clear" w:color="auto" w:fill="FFFFFF"/>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Quyết định về việc giảm tiền sử dụng đất thực hiện theo Mẫu số 02 tại Phụ lục I ban hành kèm theo Nghị định số </w:t>
      </w:r>
      <w:hyperlink r:id="rId7" w:tooltip="Nghị định 103/2024/NĐ-CP" w:history="1">
        <w:r>
          <w:rPr>
            <w:rFonts w:ascii="Times New Roman" w:eastAsia="Times New Roman" w:hAnsi="Times New Roman" w:cs="Times New Roman"/>
            <w:sz w:val="28"/>
            <w:szCs w:val="28"/>
          </w:rPr>
          <w:t>103/2024/NĐ-CP</w:t>
        </w:r>
      </w:hyperlink>
      <w:r>
        <w:rPr>
          <w:rFonts w:ascii="Times New Roman" w:eastAsia="Times New Roman" w:hAnsi="Times New Roman" w:cs="Times New Roman"/>
          <w:sz w:val="28"/>
          <w:szCs w:val="28"/>
        </w:rPr>
        <w:t>.</w:t>
      </w:r>
    </w:p>
    <w:p w:rsidR="006D3279" w:rsidRDefault="00AB0113">
      <w:pPr>
        <w:shd w:val="clear" w:color="auto" w:fill="FFFFFF"/>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Quyết định về việc giảm tiền thuê đất thực hiện theo Mẫu số 02 tại Phụ lục II ban hành kèm theo Nghị định số </w:t>
      </w:r>
      <w:hyperlink r:id="rId8" w:tooltip="Nghị định 103/2024/NĐ-CP" w:history="1">
        <w:r>
          <w:rPr>
            <w:rFonts w:ascii="Times New Roman" w:eastAsia="Times New Roman" w:hAnsi="Times New Roman" w:cs="Times New Roman"/>
            <w:sz w:val="28"/>
            <w:szCs w:val="28"/>
          </w:rPr>
          <w:t>103/2024/NĐ-CP</w:t>
        </w:r>
      </w:hyperlink>
      <w:r>
        <w:rPr>
          <w:rFonts w:ascii="Times New Roman" w:eastAsia="Times New Roman" w:hAnsi="Times New Roman" w:cs="Times New Roman"/>
          <w:sz w:val="28"/>
          <w:szCs w:val="28"/>
        </w:rPr>
        <w:t>.</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Thông báo nộp tiền sử dụng đất, tiền thuê đất được gửi đồng thời cho Kho bạc Nhà nước cùng cấp để theo dõi, hạch toán theo quy định.</w:t>
      </w:r>
    </w:p>
    <w:p w:rsidR="006D3279" w:rsidRDefault="00AB0113">
      <w:pPr>
        <w:tabs>
          <w:tab w:val="left" w:pos="860"/>
        </w:tabs>
        <w:spacing w:before="120" w:after="0" w:line="240" w:lineRule="auto"/>
        <w:ind w:firstLine="567"/>
        <w:jc w:val="both"/>
        <w:rPr>
          <w:rFonts w:ascii="Times New Roman" w:hAnsi="Times New Roman" w:cs="Times New Roman"/>
          <w:color w:val="000000"/>
          <w:sz w:val="28"/>
          <w:szCs w:val="28"/>
          <w:lang w:val="vi-VN"/>
        </w:rPr>
      </w:pPr>
      <w:r>
        <w:rPr>
          <w:rFonts w:ascii="Times New Roman" w:eastAsia="Times New Roman" w:hAnsi="Times New Roman" w:cs="Times New Roman"/>
          <w:color w:val="000000"/>
          <w:sz w:val="28"/>
          <w:szCs w:val="28"/>
        </w:rPr>
        <w:lastRenderedPageBreak/>
        <w:t xml:space="preserve">c) </w:t>
      </w:r>
      <w:r>
        <w:rPr>
          <w:rFonts w:ascii="Times New Roman" w:hAnsi="Times New Roman" w:cs="Times New Roman"/>
          <w:color w:val="000000" w:themeColor="text1"/>
          <w:sz w:val="28"/>
          <w:szCs w:val="28"/>
          <w:lang w:val="en"/>
        </w:rPr>
        <w:t>Trư</w:t>
      </w:r>
      <w:r>
        <w:rPr>
          <w:rFonts w:ascii="Times New Roman" w:hAnsi="Times New Roman" w:cs="Times New Roman"/>
          <w:color w:val="000000" w:themeColor="text1"/>
          <w:sz w:val="28"/>
          <w:szCs w:val="28"/>
          <w:lang w:val="vi-VN"/>
        </w:rPr>
        <w:t>ờng hợp chưa đủ cơ sở để t</w:t>
      </w:r>
      <w:r>
        <w:rPr>
          <w:rFonts w:ascii="Times New Roman" w:hAnsi="Times New Roman" w:cs="Times New Roman"/>
          <w:color w:val="000000" w:themeColor="text1"/>
          <w:sz w:val="28"/>
          <w:szCs w:val="28"/>
        </w:rPr>
        <w:t>ính s</w:t>
      </w:r>
      <w:r>
        <w:rPr>
          <w:rFonts w:ascii="Times New Roman" w:hAnsi="Times New Roman" w:cs="Times New Roman"/>
          <w:color w:val="000000" w:themeColor="text1"/>
          <w:sz w:val="28"/>
          <w:szCs w:val="28"/>
          <w:lang w:val="vi-VN"/>
        </w:rPr>
        <w:t>ố tiền sử dụng đất v</w:t>
      </w:r>
      <w:r>
        <w:rPr>
          <w:rFonts w:ascii="Times New Roman" w:hAnsi="Times New Roman" w:cs="Times New Roman"/>
          <w:color w:val="000000" w:themeColor="text1"/>
          <w:sz w:val="28"/>
          <w:szCs w:val="28"/>
        </w:rPr>
        <w:t>à các khoản</w:t>
      </w:r>
      <w:r>
        <w:rPr>
          <w:rFonts w:ascii="Times New Roman" w:hAnsi="Times New Roman" w:cs="Times New Roman"/>
          <w:color w:val="000000" w:themeColor="text1"/>
          <w:sz w:val="28"/>
          <w:szCs w:val="28"/>
          <w:lang w:val="vi-VN"/>
        </w:rPr>
        <w:t xml:space="preserve"> phải nộp kh</w:t>
      </w:r>
      <w:r>
        <w:rPr>
          <w:rFonts w:ascii="Times New Roman" w:hAnsi="Times New Roman" w:cs="Times New Roman"/>
          <w:color w:val="000000" w:themeColor="text1"/>
          <w:sz w:val="28"/>
          <w:szCs w:val="28"/>
        </w:rPr>
        <w:t>ác thì trong th</w:t>
      </w:r>
      <w:r>
        <w:rPr>
          <w:rFonts w:ascii="Times New Roman" w:hAnsi="Times New Roman" w:cs="Times New Roman"/>
          <w:color w:val="000000" w:themeColor="text1"/>
          <w:sz w:val="28"/>
          <w:szCs w:val="28"/>
          <w:lang w:val="vi-VN"/>
        </w:rPr>
        <w:t>ời hạn 05 ng</w:t>
      </w:r>
      <w:r>
        <w:rPr>
          <w:rFonts w:ascii="Times New Roman" w:hAnsi="Times New Roman" w:cs="Times New Roman"/>
          <w:color w:val="000000" w:themeColor="text1"/>
          <w:sz w:val="28"/>
          <w:szCs w:val="28"/>
        </w:rPr>
        <w:t>ày làm vi</w:t>
      </w:r>
      <w:r>
        <w:rPr>
          <w:rFonts w:ascii="Times New Roman" w:hAnsi="Times New Roman" w:cs="Times New Roman"/>
          <w:color w:val="000000" w:themeColor="text1"/>
          <w:sz w:val="28"/>
          <w:szCs w:val="28"/>
          <w:lang w:val="vi-VN"/>
        </w:rPr>
        <w:t>ệc kể từ ng</w:t>
      </w:r>
      <w:r>
        <w:rPr>
          <w:rFonts w:ascii="Times New Roman" w:hAnsi="Times New Roman" w:cs="Times New Roman"/>
          <w:color w:val="000000" w:themeColor="text1"/>
          <w:sz w:val="28"/>
          <w:szCs w:val="28"/>
        </w:rPr>
        <w:t>ày nh</w:t>
      </w:r>
      <w:r>
        <w:rPr>
          <w:rFonts w:ascii="Times New Roman" w:hAnsi="Times New Roman" w:cs="Times New Roman"/>
          <w:color w:val="000000" w:themeColor="text1"/>
          <w:sz w:val="28"/>
          <w:szCs w:val="28"/>
          <w:lang w:val="vi-VN"/>
        </w:rPr>
        <w:t>ận được hồ sơ, cơ quan thuế phải th</w:t>
      </w:r>
      <w:r>
        <w:rPr>
          <w:rFonts w:ascii="Times New Roman" w:hAnsi="Times New Roman" w:cs="Times New Roman"/>
          <w:color w:val="000000" w:themeColor="text1"/>
          <w:sz w:val="28"/>
          <w:szCs w:val="28"/>
        </w:rPr>
        <w:t>ông báo b</w:t>
      </w:r>
      <w:r>
        <w:rPr>
          <w:rFonts w:ascii="Times New Roman" w:hAnsi="Times New Roman" w:cs="Times New Roman"/>
          <w:color w:val="000000" w:themeColor="text1"/>
          <w:sz w:val="28"/>
          <w:szCs w:val="28"/>
          <w:lang w:val="vi-VN"/>
        </w:rPr>
        <w:t>ằng văn bản cho cơ quan c</w:t>
      </w:r>
      <w:r>
        <w:rPr>
          <w:rFonts w:ascii="Times New Roman" w:hAnsi="Times New Roman" w:cs="Times New Roman"/>
          <w:color w:val="000000" w:themeColor="text1"/>
          <w:sz w:val="28"/>
          <w:szCs w:val="28"/>
        </w:rPr>
        <w:t>ó ch</w:t>
      </w:r>
      <w:r>
        <w:rPr>
          <w:rFonts w:ascii="Times New Roman" w:hAnsi="Times New Roman" w:cs="Times New Roman"/>
          <w:color w:val="000000" w:themeColor="text1"/>
          <w:sz w:val="28"/>
          <w:szCs w:val="28"/>
          <w:lang w:val="vi-VN"/>
        </w:rPr>
        <w:t>ức năng quản l</w:t>
      </w:r>
      <w:r>
        <w:rPr>
          <w:rFonts w:ascii="Times New Roman" w:hAnsi="Times New Roman" w:cs="Times New Roman"/>
          <w:color w:val="000000" w:themeColor="text1"/>
          <w:sz w:val="28"/>
          <w:szCs w:val="28"/>
        </w:rPr>
        <w:t>ý đ</w:t>
      </w:r>
      <w:r>
        <w:rPr>
          <w:rFonts w:ascii="Times New Roman" w:hAnsi="Times New Roman" w:cs="Times New Roman"/>
          <w:color w:val="000000" w:themeColor="text1"/>
          <w:sz w:val="28"/>
          <w:szCs w:val="28"/>
          <w:lang w:val="vi-VN"/>
        </w:rPr>
        <w:t xml:space="preserve">ất đai </w:t>
      </w:r>
      <w:r>
        <w:rPr>
          <w:rFonts w:ascii="Times New Roman" w:hAnsi="Times New Roman" w:cs="Times New Roman"/>
          <w:color w:val="000000" w:themeColor="text1"/>
          <w:sz w:val="28"/>
          <w:szCs w:val="28"/>
        </w:rPr>
        <w:t xml:space="preserve">hoặc </w:t>
      </w:r>
      <w:r>
        <w:rPr>
          <w:rFonts w:ascii="Times New Roman" w:hAnsi="Times New Roman" w:cs="Times New Roman"/>
          <w:color w:val="000000" w:themeColor="text1"/>
          <w:sz w:val="28"/>
          <w:szCs w:val="28"/>
          <w:lang w:val="vi-VN"/>
        </w:rPr>
        <w:t>Văn ph</w:t>
      </w:r>
      <w:r>
        <w:rPr>
          <w:rFonts w:ascii="Times New Roman" w:hAnsi="Times New Roman" w:cs="Times New Roman"/>
          <w:color w:val="000000" w:themeColor="text1"/>
          <w:sz w:val="28"/>
          <w:szCs w:val="28"/>
        </w:rPr>
        <w:t>òng đăng ký đ</w:t>
      </w:r>
      <w:r>
        <w:rPr>
          <w:rFonts w:ascii="Times New Roman" w:hAnsi="Times New Roman" w:cs="Times New Roman"/>
          <w:color w:val="000000" w:themeColor="text1"/>
          <w:sz w:val="28"/>
          <w:szCs w:val="28"/>
          <w:lang w:val="vi-VN"/>
        </w:rPr>
        <w:t xml:space="preserve">ất đai hoặc </w:t>
      </w:r>
      <w:r>
        <w:rPr>
          <w:rFonts w:ascii="Times New Roman" w:hAnsi="Times New Roman" w:cs="Times New Roman"/>
          <w:color w:val="000000" w:themeColor="text1"/>
          <w:sz w:val="28"/>
          <w:szCs w:val="28"/>
        </w:rPr>
        <w:t>Chi nhánh Văn phòng đăng ký đất đai và thông báo b</w:t>
      </w:r>
      <w:r>
        <w:rPr>
          <w:rFonts w:ascii="Times New Roman" w:hAnsi="Times New Roman" w:cs="Times New Roman"/>
          <w:color w:val="000000" w:themeColor="text1"/>
          <w:sz w:val="28"/>
          <w:szCs w:val="28"/>
          <w:lang w:val="vi-VN"/>
        </w:rPr>
        <w:t>ằng văn bản đến Ủy ban nh</w:t>
      </w:r>
      <w:r>
        <w:rPr>
          <w:rFonts w:ascii="Times New Roman" w:hAnsi="Times New Roman" w:cs="Times New Roman"/>
          <w:color w:val="000000" w:themeColor="text1"/>
          <w:sz w:val="28"/>
          <w:szCs w:val="28"/>
        </w:rPr>
        <w:t>ân dân c</w:t>
      </w:r>
      <w:r>
        <w:rPr>
          <w:rFonts w:ascii="Times New Roman" w:hAnsi="Times New Roman" w:cs="Times New Roman"/>
          <w:color w:val="000000" w:themeColor="text1"/>
          <w:sz w:val="28"/>
          <w:szCs w:val="28"/>
          <w:lang w:val="vi-VN"/>
        </w:rPr>
        <w:t xml:space="preserve">ấp huyện </w:t>
      </w:r>
      <w:r w:rsidRPr="00465204">
        <w:rPr>
          <w:rFonts w:ascii="Times New Roman" w:hAnsi="Times New Roman" w:cs="Times New Roman"/>
          <w:i/>
          <w:color w:val="000000" w:themeColor="text1"/>
          <w:sz w:val="28"/>
          <w:szCs w:val="28"/>
          <w:lang w:val="vi-VN"/>
        </w:rPr>
        <w:t>(trường hợp c</w:t>
      </w:r>
      <w:r w:rsidRPr="00465204">
        <w:rPr>
          <w:rFonts w:ascii="Times New Roman" w:hAnsi="Times New Roman" w:cs="Times New Roman"/>
          <w:i/>
          <w:color w:val="000000" w:themeColor="text1"/>
          <w:sz w:val="28"/>
          <w:szCs w:val="28"/>
        </w:rPr>
        <w:t>ó n</w:t>
      </w:r>
      <w:r w:rsidRPr="00465204">
        <w:rPr>
          <w:rFonts w:ascii="Times New Roman" w:hAnsi="Times New Roman" w:cs="Times New Roman"/>
          <w:i/>
          <w:color w:val="000000" w:themeColor="text1"/>
          <w:sz w:val="28"/>
          <w:szCs w:val="28"/>
          <w:lang w:val="vi-VN"/>
        </w:rPr>
        <w:t>ội dung đề nghị khấu trừ kinh ph</w:t>
      </w:r>
      <w:r w:rsidRPr="00465204">
        <w:rPr>
          <w:rFonts w:ascii="Times New Roman" w:hAnsi="Times New Roman" w:cs="Times New Roman"/>
          <w:i/>
          <w:color w:val="000000" w:themeColor="text1"/>
          <w:sz w:val="28"/>
          <w:szCs w:val="28"/>
        </w:rPr>
        <w:t>í b</w:t>
      </w:r>
      <w:r w:rsidRPr="00465204">
        <w:rPr>
          <w:rFonts w:ascii="Times New Roman" w:hAnsi="Times New Roman" w:cs="Times New Roman"/>
          <w:i/>
          <w:color w:val="000000" w:themeColor="text1"/>
          <w:sz w:val="28"/>
          <w:szCs w:val="28"/>
          <w:lang w:val="vi-VN"/>
        </w:rPr>
        <w:t>ồi thường, hỗ trợ, t</w:t>
      </w:r>
      <w:r w:rsidRPr="00465204">
        <w:rPr>
          <w:rFonts w:ascii="Times New Roman" w:hAnsi="Times New Roman" w:cs="Times New Roman"/>
          <w:i/>
          <w:color w:val="000000" w:themeColor="text1"/>
          <w:sz w:val="28"/>
          <w:szCs w:val="28"/>
        </w:rPr>
        <w:t>ái đ</w:t>
      </w:r>
      <w:r w:rsidRPr="00465204">
        <w:rPr>
          <w:rFonts w:ascii="Times New Roman" w:hAnsi="Times New Roman" w:cs="Times New Roman"/>
          <w:i/>
          <w:color w:val="000000" w:themeColor="text1"/>
          <w:sz w:val="28"/>
          <w:szCs w:val="28"/>
          <w:lang w:val="vi-VN"/>
        </w:rPr>
        <w:t>ịnh cư)</w:t>
      </w:r>
      <w:r>
        <w:rPr>
          <w:rFonts w:ascii="Times New Roman" w:hAnsi="Times New Roman" w:cs="Times New Roman"/>
          <w:color w:val="000000" w:themeColor="text1"/>
          <w:sz w:val="28"/>
          <w:szCs w:val="28"/>
          <w:lang w:val="vi-VN"/>
        </w:rPr>
        <w:t xml:space="preserve"> để bổ sung hồ sơ.</w:t>
      </w:r>
    </w:p>
    <w:p w:rsidR="006D3279" w:rsidRDefault="00AB0113">
      <w:pPr>
        <w:tabs>
          <w:tab w:val="left" w:pos="860"/>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S</w:t>
      </w:r>
      <w:r>
        <w:rPr>
          <w:rFonts w:ascii="Times New Roman" w:hAnsi="Times New Roman" w:cs="Times New Roman"/>
          <w:color w:val="000000" w:themeColor="text1"/>
          <w:sz w:val="28"/>
          <w:szCs w:val="28"/>
          <w:lang w:val="vi-VN"/>
        </w:rPr>
        <w:t xml:space="preserve">au khi </w:t>
      </w:r>
      <w:r>
        <w:rPr>
          <w:rFonts w:ascii="Times New Roman" w:hAnsi="Times New Roman" w:cs="Times New Roman"/>
          <w:color w:val="000000" w:themeColor="text1"/>
          <w:sz w:val="28"/>
          <w:szCs w:val="28"/>
        </w:rPr>
        <w:t>tiếp nhận đ</w:t>
      </w:r>
      <w:r>
        <w:rPr>
          <w:rFonts w:ascii="Times New Roman" w:hAnsi="Times New Roman" w:cs="Times New Roman"/>
          <w:color w:val="000000" w:themeColor="text1"/>
          <w:sz w:val="28"/>
          <w:szCs w:val="28"/>
          <w:lang w:val="vi-VN"/>
        </w:rPr>
        <w:t>ủ hồ sơ hợp lệ th</w:t>
      </w:r>
      <w:r>
        <w:rPr>
          <w:rFonts w:ascii="Times New Roman" w:hAnsi="Times New Roman" w:cs="Times New Roman"/>
          <w:color w:val="000000" w:themeColor="text1"/>
          <w:sz w:val="28"/>
          <w:szCs w:val="28"/>
        </w:rPr>
        <w:t>ì cơ quan thu</w:t>
      </w:r>
      <w:r>
        <w:rPr>
          <w:rFonts w:ascii="Times New Roman" w:hAnsi="Times New Roman" w:cs="Times New Roman"/>
          <w:color w:val="000000" w:themeColor="text1"/>
          <w:sz w:val="28"/>
          <w:szCs w:val="28"/>
          <w:lang w:val="vi-VN"/>
        </w:rPr>
        <w:t xml:space="preserve">ế phải </w:t>
      </w:r>
      <w:r>
        <w:rPr>
          <w:rFonts w:ascii="Times New Roman" w:hAnsi="Times New Roman" w:cs="Times New Roman"/>
          <w:color w:val="000000" w:themeColor="text1"/>
          <w:sz w:val="28"/>
          <w:szCs w:val="28"/>
        </w:rPr>
        <w:t>ra thông báo n</w:t>
      </w:r>
      <w:r>
        <w:rPr>
          <w:rFonts w:ascii="Times New Roman" w:hAnsi="Times New Roman" w:cs="Times New Roman"/>
          <w:color w:val="000000" w:themeColor="text1"/>
          <w:sz w:val="28"/>
          <w:szCs w:val="28"/>
          <w:lang w:val="vi-VN"/>
        </w:rPr>
        <w:t>ộp tiền sử dụng đất</w:t>
      </w:r>
      <w:r>
        <w:rPr>
          <w:rFonts w:ascii="Times New Roman" w:hAnsi="Times New Roman" w:cs="Times New Roman"/>
          <w:color w:val="000000" w:themeColor="text1"/>
          <w:sz w:val="28"/>
          <w:szCs w:val="28"/>
        </w:rPr>
        <w:t xml:space="preserve">, xác định đơn giá thuê đất, tính tiền thuê đất và ra thông báo nộp tiền thuê đất, </w:t>
      </w:r>
      <w:r>
        <w:rPr>
          <w:rFonts w:ascii="Times New Roman" w:eastAsia="Times New Roman" w:hAnsi="Times New Roman" w:cs="Times New Roman"/>
          <w:color w:val="000000"/>
          <w:sz w:val="28"/>
          <w:szCs w:val="28"/>
        </w:rPr>
        <w:t xml:space="preserve">quyết định về việc giảm tiền sử dụng đất, tiền thuê đất </w:t>
      </w:r>
      <w:r w:rsidRPr="00465204">
        <w:rPr>
          <w:rFonts w:ascii="Times New Roman" w:eastAsia="Times New Roman" w:hAnsi="Times New Roman" w:cs="Times New Roman"/>
          <w:i/>
          <w:color w:val="000000"/>
          <w:sz w:val="28"/>
          <w:szCs w:val="28"/>
        </w:rPr>
        <w:t>(nếu thuộc trường hợp được giảm tiền sử dụng đất, tiền thuê đất)</w:t>
      </w:r>
      <w:r>
        <w:rPr>
          <w:rFonts w:ascii="Times New Roman" w:eastAsia="Times New Roman" w:hAnsi="Times New Roman" w:cs="Times New Roman"/>
          <w:color w:val="000000"/>
          <w:sz w:val="28"/>
          <w:szCs w:val="28"/>
        </w:rPr>
        <w:t xml:space="preserve"> </w:t>
      </w:r>
      <w:r>
        <w:rPr>
          <w:rFonts w:ascii="Times New Roman" w:hAnsi="Times New Roman" w:cs="Times New Roman"/>
          <w:color w:val="000000" w:themeColor="text1"/>
          <w:sz w:val="28"/>
          <w:szCs w:val="28"/>
          <w:lang w:val="vi-VN"/>
        </w:rPr>
        <w:t>chậm nhất sau 05 ng</w:t>
      </w:r>
      <w:r>
        <w:rPr>
          <w:rFonts w:ascii="Times New Roman" w:hAnsi="Times New Roman" w:cs="Times New Roman"/>
          <w:color w:val="000000" w:themeColor="text1"/>
          <w:sz w:val="28"/>
          <w:szCs w:val="28"/>
        </w:rPr>
        <w:t>ày làm vi</w:t>
      </w:r>
      <w:r>
        <w:rPr>
          <w:rFonts w:ascii="Times New Roman" w:hAnsi="Times New Roman" w:cs="Times New Roman"/>
          <w:color w:val="000000" w:themeColor="text1"/>
          <w:sz w:val="28"/>
          <w:szCs w:val="28"/>
          <w:lang w:val="vi-VN"/>
        </w:rPr>
        <w:t>ệc, kể từ ng</w:t>
      </w:r>
      <w:r>
        <w:rPr>
          <w:rFonts w:ascii="Times New Roman" w:hAnsi="Times New Roman" w:cs="Times New Roman"/>
          <w:color w:val="000000" w:themeColor="text1"/>
          <w:sz w:val="28"/>
          <w:szCs w:val="28"/>
        </w:rPr>
        <w:t>ày nh</w:t>
      </w:r>
      <w:r>
        <w:rPr>
          <w:rFonts w:ascii="Times New Roman" w:hAnsi="Times New Roman" w:cs="Times New Roman"/>
          <w:color w:val="000000" w:themeColor="text1"/>
          <w:sz w:val="28"/>
          <w:szCs w:val="28"/>
          <w:lang w:val="vi-VN"/>
        </w:rPr>
        <w:t>ận đủ hồ sơ bổ sung; đồng thời cơ quan thuế lập hồ sơ theo d</w:t>
      </w:r>
      <w:r>
        <w:rPr>
          <w:rFonts w:ascii="Times New Roman" w:hAnsi="Times New Roman" w:cs="Times New Roman"/>
          <w:color w:val="000000" w:themeColor="text1"/>
          <w:sz w:val="28"/>
          <w:szCs w:val="28"/>
        </w:rPr>
        <w:t>õi tình hình thu, n</w:t>
      </w:r>
      <w:r>
        <w:rPr>
          <w:rFonts w:ascii="Times New Roman" w:hAnsi="Times New Roman" w:cs="Times New Roman"/>
          <w:color w:val="000000" w:themeColor="text1"/>
          <w:sz w:val="28"/>
          <w:szCs w:val="28"/>
          <w:lang w:val="vi-VN"/>
        </w:rPr>
        <w:t>ộp tiền sử dụng đất</w:t>
      </w:r>
      <w:r>
        <w:rPr>
          <w:rFonts w:ascii="Times New Roman" w:hAnsi="Times New Roman" w:cs="Times New Roman"/>
          <w:color w:val="000000" w:themeColor="text1"/>
          <w:sz w:val="28"/>
          <w:szCs w:val="28"/>
        </w:rPr>
        <w:t>, tiền thuê đất</w:t>
      </w:r>
      <w:r>
        <w:rPr>
          <w:rFonts w:ascii="Times New Roman" w:hAnsi="Times New Roman" w:cs="Times New Roman"/>
          <w:color w:val="000000" w:themeColor="text1"/>
          <w:sz w:val="28"/>
          <w:szCs w:val="28"/>
          <w:lang w:val="vi-VN"/>
        </w:rPr>
        <w:t xml:space="preserve"> theo Mẫu số 04 tại Phụ lục I ban h</w:t>
      </w:r>
      <w:r>
        <w:rPr>
          <w:rFonts w:ascii="Times New Roman" w:hAnsi="Times New Roman" w:cs="Times New Roman"/>
          <w:color w:val="000000" w:themeColor="text1"/>
          <w:sz w:val="28"/>
          <w:szCs w:val="28"/>
        </w:rPr>
        <w:t>ành kèm theo Nghị định số 103/2024/NĐ-CP.</w:t>
      </w:r>
    </w:p>
    <w:p w:rsidR="006D3279" w:rsidRDefault="00AB0113">
      <w:pPr>
        <w:tabs>
          <w:tab w:val="left" w:pos="860"/>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S</w:t>
      </w:r>
      <w:r>
        <w:rPr>
          <w:rFonts w:ascii="Times New Roman" w:hAnsi="Times New Roman" w:cs="Times New Roman"/>
          <w:color w:val="000000" w:themeColor="text1"/>
          <w:sz w:val="28"/>
          <w:szCs w:val="28"/>
          <w:lang w:val="vi-VN"/>
        </w:rPr>
        <w:t>ổ giao th</w:t>
      </w:r>
      <w:r>
        <w:rPr>
          <w:rFonts w:ascii="Times New Roman" w:hAnsi="Times New Roman" w:cs="Times New Roman"/>
          <w:color w:val="000000" w:themeColor="text1"/>
          <w:sz w:val="28"/>
          <w:szCs w:val="28"/>
        </w:rPr>
        <w:t>ông báo n</w:t>
      </w:r>
      <w:r>
        <w:rPr>
          <w:rFonts w:ascii="Times New Roman" w:hAnsi="Times New Roman" w:cs="Times New Roman"/>
          <w:color w:val="000000" w:themeColor="text1"/>
          <w:sz w:val="28"/>
          <w:szCs w:val="28"/>
          <w:lang w:val="vi-VN"/>
        </w:rPr>
        <w:t>ộp c</w:t>
      </w:r>
      <w:r>
        <w:rPr>
          <w:rFonts w:ascii="Times New Roman" w:hAnsi="Times New Roman" w:cs="Times New Roman"/>
          <w:color w:val="000000" w:themeColor="text1"/>
          <w:sz w:val="28"/>
          <w:szCs w:val="28"/>
        </w:rPr>
        <w:t>ác khoản</w:t>
      </w:r>
      <w:r>
        <w:rPr>
          <w:rFonts w:ascii="Times New Roman" w:hAnsi="Times New Roman" w:cs="Times New Roman"/>
          <w:color w:val="000000" w:themeColor="text1"/>
          <w:sz w:val="28"/>
          <w:szCs w:val="28"/>
          <w:lang w:val="vi-VN"/>
        </w:rPr>
        <w:t xml:space="preserve"> nghĩa vụ t</w:t>
      </w:r>
      <w:r>
        <w:rPr>
          <w:rFonts w:ascii="Times New Roman" w:hAnsi="Times New Roman" w:cs="Times New Roman"/>
          <w:color w:val="000000" w:themeColor="text1"/>
          <w:sz w:val="28"/>
          <w:szCs w:val="28"/>
        </w:rPr>
        <w:t>ài chính v</w:t>
      </w:r>
      <w:r>
        <w:rPr>
          <w:rFonts w:ascii="Times New Roman" w:hAnsi="Times New Roman" w:cs="Times New Roman"/>
          <w:color w:val="000000" w:themeColor="text1"/>
          <w:sz w:val="28"/>
          <w:szCs w:val="28"/>
          <w:lang w:val="vi-VN"/>
        </w:rPr>
        <w:t>ề đất đai theo Mẫu số 04 tại Phụ lục II ban h</w:t>
      </w:r>
      <w:r>
        <w:rPr>
          <w:rFonts w:ascii="Times New Roman" w:hAnsi="Times New Roman" w:cs="Times New Roman"/>
          <w:color w:val="000000" w:themeColor="text1"/>
          <w:sz w:val="28"/>
          <w:szCs w:val="28"/>
        </w:rPr>
        <w:t>ành kèm theo Nghị định số 103/2024/NĐ-CP.</w:t>
      </w:r>
    </w:p>
    <w:p w:rsidR="006D3279" w:rsidRDefault="00AB0113">
      <w:pPr>
        <w:shd w:val="clear" w:color="auto" w:fill="FFFFFF"/>
        <w:spacing w:before="120" w:after="0" w:line="240" w:lineRule="auto"/>
        <w:ind w:firstLine="567"/>
        <w:jc w:val="both"/>
        <w:rPr>
          <w:rFonts w:ascii="Times New Roman" w:hAnsi="Times New Roman" w:cs="Times New Roman"/>
          <w:color w:val="000000"/>
          <w:spacing w:val="-1"/>
          <w:sz w:val="28"/>
          <w:szCs w:val="28"/>
        </w:rPr>
      </w:pPr>
      <w:r>
        <w:rPr>
          <w:rFonts w:ascii="Times New Roman" w:eastAsia="Times New Roman" w:hAnsi="Times New Roman" w:cs="Times New Roman"/>
          <w:color w:val="000000"/>
          <w:spacing w:val="-1"/>
          <w:sz w:val="28"/>
          <w:szCs w:val="28"/>
        </w:rPr>
        <w:t xml:space="preserve">d) </w:t>
      </w:r>
      <w:r>
        <w:rPr>
          <w:rFonts w:ascii="Times New Roman" w:hAnsi="Times New Roman" w:cs="Times New Roman"/>
          <w:color w:val="000000" w:themeColor="text1"/>
          <w:spacing w:val="-1"/>
          <w:sz w:val="28"/>
          <w:szCs w:val="28"/>
        </w:rPr>
        <w:t xml:space="preserve">Sau khi nhận được tin nhắn SMS hoặc Zalo thông báo thực hiện nghĩa vụ tài chính từ Cổng Thông tin Dịch vụ công tỉnh hoặc nhận Thông báo nghĩa vụ tài chính; Quyết định giảm tiền thuê đất </w:t>
      </w:r>
      <w:r w:rsidRPr="00465204">
        <w:rPr>
          <w:rFonts w:ascii="Times New Roman" w:hAnsi="Times New Roman" w:cs="Times New Roman"/>
          <w:i/>
          <w:color w:val="000000" w:themeColor="text1"/>
          <w:spacing w:val="-1"/>
          <w:sz w:val="28"/>
          <w:szCs w:val="28"/>
        </w:rPr>
        <w:t xml:space="preserve">(nếu có) </w:t>
      </w:r>
      <w:r>
        <w:rPr>
          <w:rFonts w:ascii="Times New Roman" w:hAnsi="Times New Roman" w:cs="Times New Roman"/>
          <w:color w:val="000000" w:themeColor="text1"/>
          <w:spacing w:val="-1"/>
          <w:sz w:val="28"/>
          <w:szCs w:val="28"/>
        </w:rPr>
        <w:t xml:space="preserve">bản chính từ bưu điện hoặc Bộ phận Tiếp nhận và Trả kết quả, người sử dụng đất thực hiện thanh toán nghĩa vụ tài chính bằng hình thức điện tử trên Cổng thông tin Dịch vụ công Quốc gia hoặc nộp Thông báo nghĩa vụ tài chính bản chính đến các Ngân hàng hoặc Kho bạc </w:t>
      </w:r>
      <w:r w:rsidRPr="00465204">
        <w:rPr>
          <w:rFonts w:ascii="Times New Roman" w:hAnsi="Times New Roman" w:cs="Times New Roman"/>
          <w:i/>
          <w:color w:val="000000" w:themeColor="text1"/>
          <w:spacing w:val="-1"/>
          <w:sz w:val="28"/>
          <w:szCs w:val="28"/>
        </w:rPr>
        <w:t>(đã nêu tại Thông báo nghĩa vụ tài chính)</w:t>
      </w:r>
      <w:r>
        <w:rPr>
          <w:rFonts w:ascii="Times New Roman" w:hAnsi="Times New Roman" w:cs="Times New Roman"/>
          <w:color w:val="000000" w:themeColor="text1"/>
          <w:spacing w:val="-1"/>
          <w:sz w:val="28"/>
          <w:szCs w:val="28"/>
        </w:rPr>
        <w:t xml:space="preserve"> để thực hiện thanh toán nghĩa vụ tài chính trực tiếp.</w:t>
      </w:r>
    </w:p>
    <w:p w:rsidR="006D3279" w:rsidRDefault="00AB0113">
      <w:pPr>
        <w:shd w:val="clear" w:color="auto" w:fill="FFFFFF"/>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Trường hợp người sử dụng đất thực hiện thanh toán nghĩa vụ tài chính bằng hình thức điện tử trên Cổng thông tin Dịch vụ công Quốc gia, Bộ phận Tiếp nhận và Trả kết quả có trách nhiệm kiểm tra hóa đơn thanh toán nghĩa vụ tài chính và chuyển thông tin cho Cơ quan thuế để thông báo hoàn thành nghĩa vụ tài chính theo quy định.</w:t>
      </w:r>
    </w:p>
    <w:p w:rsidR="006D3279" w:rsidRDefault="00AB0113">
      <w:pPr>
        <w:shd w:val="clear" w:color="auto" w:fill="FFFFFF"/>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p>
    <w:p w:rsidR="006D3279" w:rsidRDefault="00AB0113">
      <w:pPr>
        <w:shd w:val="clear" w:color="auto" w:fill="FFFFFF"/>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 xml:space="preserve">Trường hợp người sử dụng đất thực hiện thanh toán nghĩa vụ tài chính trực tiếp tại Ngân hàng </w:t>
      </w:r>
      <w:r w:rsidRPr="00465204">
        <w:rPr>
          <w:rFonts w:ascii="Times New Roman" w:hAnsi="Times New Roman" w:cs="Times New Roman"/>
          <w:i/>
          <w:color w:val="000000" w:themeColor="text1"/>
          <w:sz w:val="28"/>
          <w:szCs w:val="28"/>
        </w:rPr>
        <w:t>(được Kho bạc Nhà nước ủy nhiệm thu)</w:t>
      </w:r>
      <w:r>
        <w:rPr>
          <w:rFonts w:ascii="Times New Roman" w:hAnsi="Times New Roman" w:cs="Times New Roman"/>
          <w:color w:val="000000" w:themeColor="text1"/>
          <w:sz w:val="28"/>
          <w:szCs w:val="28"/>
        </w:rPr>
        <w:t>. Ngân hàng báo cáo kết quả thực hiện về Kho bạc Nhà nước để chuyển thông tin cho Cơ quan Thuế xác nhận hoàn thành nghĩa vụ tài chính theo quy định.</w:t>
      </w:r>
    </w:p>
    <w:p w:rsidR="006D3279" w:rsidRDefault="00AB0113">
      <w:pPr>
        <w:spacing w:before="120" w:after="0" w:line="240" w:lineRule="auto"/>
        <w:ind w:firstLine="567"/>
        <w:jc w:val="both"/>
        <w:rPr>
          <w:rFonts w:ascii="Times New Roman" w:hAnsi="Times New Roman" w:cs="Times New Roman"/>
          <w:color w:val="000000"/>
          <w:spacing w:val="-1"/>
          <w:sz w:val="28"/>
          <w:szCs w:val="28"/>
        </w:rPr>
      </w:pPr>
      <w:r>
        <w:rPr>
          <w:rFonts w:ascii="Times New Roman" w:eastAsia="Times New Roman" w:hAnsi="Times New Roman" w:cs="Times New Roman"/>
          <w:color w:val="000000"/>
          <w:spacing w:val="-1"/>
          <w:sz w:val="28"/>
          <w:szCs w:val="28"/>
        </w:rPr>
        <w:t xml:space="preserve">đ) </w:t>
      </w:r>
      <w:r>
        <w:rPr>
          <w:rFonts w:ascii="Times New Roman" w:hAnsi="Times New Roman" w:cs="Times New Roman"/>
          <w:color w:val="000000" w:themeColor="text1"/>
          <w:spacing w:val="-1"/>
          <w:sz w:val="28"/>
          <w:szCs w:val="28"/>
        </w:rPr>
        <w:t xml:space="preserve">Sau khi nhận được </w:t>
      </w:r>
      <w:r>
        <w:rPr>
          <w:rFonts w:ascii="Times New Roman" w:hAnsi="Times New Roman" w:cs="Times New Roman"/>
          <w:color w:val="000000" w:themeColor="text1"/>
          <w:spacing w:val="-1"/>
          <w:sz w:val="28"/>
          <w:szCs w:val="28"/>
          <w:lang w:val="vi-VN"/>
        </w:rPr>
        <w:t>th</w:t>
      </w:r>
      <w:r>
        <w:rPr>
          <w:rFonts w:ascii="Times New Roman" w:hAnsi="Times New Roman" w:cs="Times New Roman"/>
          <w:color w:val="000000" w:themeColor="text1"/>
          <w:spacing w:val="-1"/>
          <w:sz w:val="28"/>
          <w:szCs w:val="28"/>
        </w:rPr>
        <w:t>ông tin thu, n</w:t>
      </w:r>
      <w:r>
        <w:rPr>
          <w:rFonts w:ascii="Times New Roman" w:hAnsi="Times New Roman" w:cs="Times New Roman"/>
          <w:color w:val="000000" w:themeColor="text1"/>
          <w:spacing w:val="-1"/>
          <w:sz w:val="28"/>
          <w:szCs w:val="28"/>
          <w:lang w:val="vi-VN"/>
        </w:rPr>
        <w:t>ộp ng</w:t>
      </w:r>
      <w:r>
        <w:rPr>
          <w:rFonts w:ascii="Times New Roman" w:hAnsi="Times New Roman" w:cs="Times New Roman"/>
          <w:color w:val="000000" w:themeColor="text1"/>
          <w:spacing w:val="-1"/>
          <w:sz w:val="28"/>
          <w:szCs w:val="28"/>
        </w:rPr>
        <w:t xml:space="preserve">ân sách từ các cơ quan, đơn vị có liên quan, Cơ quan Thuế kiểm tra và xác nhận hoàn thành việc nộp tiền sử dụng đất, tiền thuê đất của người sử dụng đất </w:t>
      </w:r>
      <w:r w:rsidRPr="00465204">
        <w:rPr>
          <w:rFonts w:ascii="Times New Roman" w:hAnsi="Times New Roman" w:cs="Times New Roman"/>
          <w:i/>
          <w:color w:val="000000" w:themeColor="text1"/>
          <w:spacing w:val="-1"/>
          <w:sz w:val="28"/>
          <w:szCs w:val="28"/>
        </w:rPr>
        <w:t xml:space="preserve">(trừ trường hợp được Nhà nước cho thuê đất trả tiền hàng năm của tổ chức) </w:t>
      </w:r>
      <w:r>
        <w:rPr>
          <w:rFonts w:ascii="Times New Roman" w:hAnsi="Times New Roman" w:cs="Times New Roman"/>
          <w:color w:val="000000" w:themeColor="text1"/>
          <w:spacing w:val="-1"/>
          <w:sz w:val="28"/>
          <w:szCs w:val="28"/>
        </w:rPr>
        <w:t xml:space="preserve">và cung cấp cho cơ quan có chức năng quản lý đất đai hoặc Văn phòng đăng ký đất đai hoặc Chi nhánh Văn phòng đăng ký </w:t>
      </w:r>
      <w:r>
        <w:rPr>
          <w:rFonts w:ascii="Times New Roman" w:hAnsi="Times New Roman" w:cs="Times New Roman"/>
          <w:color w:val="000000" w:themeColor="text1"/>
          <w:spacing w:val="-1"/>
          <w:sz w:val="28"/>
          <w:szCs w:val="28"/>
        </w:rPr>
        <w:lastRenderedPageBreak/>
        <w:t>đất đai theo Mẫu số 03 tại Phụ lục I ban hành kèm theo Nghị định số 103/2024/NĐ-CP.</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pacing w:val="-1"/>
          <w:sz w:val="28"/>
          <w:szCs w:val="28"/>
        </w:rPr>
      </w:pPr>
      <w:r>
        <w:rPr>
          <w:rFonts w:ascii="Times New Roman" w:eastAsia="Times New Roman" w:hAnsi="Times New Roman" w:cs="Times New Roman"/>
          <w:color w:val="000000"/>
          <w:spacing w:val="-1"/>
          <w:sz w:val="28"/>
          <w:szCs w:val="28"/>
        </w:rPr>
        <w:t>3. Trường hợp người sử dụng đất phải nộp tiền sử dụng đất, tiền thuê đất tính theo giá đất cụ thể theo quy định tại khoản 1 Điều 160 Luật Đất đai năm 2024.</w:t>
      </w:r>
    </w:p>
    <w:p w:rsidR="006D3279" w:rsidRDefault="00AB0113">
      <w:pPr>
        <w:shd w:val="clear" w:color="auto" w:fill="FFFFFF"/>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a) Căn cứ </w:t>
      </w:r>
      <w:r>
        <w:rPr>
          <w:rFonts w:ascii="Times New Roman" w:hAnsi="Times New Roman"/>
          <w:color w:val="000000" w:themeColor="text1"/>
          <w:sz w:val="28"/>
          <w:szCs w:val="28"/>
        </w:rPr>
        <w:t>Quyết định giao đất, cho thuê đất, cho phép chuyển mục đích sử dụng đất của cơ quan có thẩm quyền</w:t>
      </w:r>
      <w:r>
        <w:rPr>
          <w:rFonts w:ascii="Times New Roman" w:eastAsia="Times New Roman" w:hAnsi="Times New Roman" w:cs="Times New Roman"/>
          <w:color w:val="000000"/>
          <w:sz w:val="28"/>
          <w:szCs w:val="28"/>
        </w:rPr>
        <w:t xml:space="preserve">, cơ quan có chức năng quản lý đất đai chuẩn bị hồ sơ xác định giá cụ thể, phối hợp với các cơ quan, đơn vị có liên quan xác </w:t>
      </w:r>
      <w:r>
        <w:rPr>
          <w:rFonts w:ascii="Times New Roman" w:eastAsia="Times New Roman" w:hAnsi="Times New Roman" w:cs="Times New Roman"/>
          <w:sz w:val="28"/>
          <w:szCs w:val="28"/>
        </w:rPr>
        <w:t>định và trình cơ quan có thẩm quyền ban hành quyết định phê duyệt giá đất cụ thể theo quy định.</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b) Trong thời hạn 02 ngày làm việc kể từ ngày nhận được quyết định phê duyệt giá đất cụ thể của cấp có thẩm quyền, cơ quan có chức năng quản lý đất đai xác định thời điểm tính tiền sử dụng đất, tiền thuê đất đối với khoản nộp bổ sung theo quy định tại khoản 2 Điều 50, Khoản 9 Điều 51 Nghị định số </w:t>
      </w:r>
      <w:hyperlink r:id="rId9" w:tooltip="Nghị định 103/2024/NĐ-CP" w:history="1">
        <w:r>
          <w:rPr>
            <w:rFonts w:ascii="Times New Roman" w:eastAsia="Times New Roman" w:hAnsi="Times New Roman" w:cs="Times New Roman"/>
            <w:sz w:val="28"/>
            <w:szCs w:val="28"/>
          </w:rPr>
          <w:t>103/2024/NĐ-CP</w:t>
        </w:r>
      </w:hyperlink>
      <w:r>
        <w:rPr>
          <w:rFonts w:ascii="Times New Roman" w:eastAsia="Times New Roman" w:hAnsi="Times New Roman" w:cs="Times New Roman"/>
          <w:color w:val="000000"/>
          <w:sz w:val="28"/>
          <w:szCs w:val="28"/>
        </w:rPr>
        <w:t> </w:t>
      </w:r>
      <w:r w:rsidRPr="00465204">
        <w:rPr>
          <w:rFonts w:ascii="Times New Roman" w:eastAsia="Times New Roman" w:hAnsi="Times New Roman" w:cs="Times New Roman"/>
          <w:i/>
          <w:color w:val="000000"/>
          <w:sz w:val="28"/>
          <w:szCs w:val="28"/>
        </w:rPr>
        <w:t>(nếu có)</w:t>
      </w:r>
      <w:r>
        <w:rPr>
          <w:rFonts w:ascii="Times New Roman" w:eastAsia="Times New Roman" w:hAnsi="Times New Roman" w:cs="Times New Roman"/>
          <w:color w:val="000000"/>
          <w:sz w:val="28"/>
          <w:szCs w:val="28"/>
        </w:rPr>
        <w:t>.</w:t>
      </w:r>
    </w:p>
    <w:p w:rsidR="006D3279" w:rsidRDefault="00AB0113">
      <w:pPr>
        <w:shd w:val="clear" w:color="auto" w:fill="FFFFFF"/>
        <w:spacing w:before="120" w:after="0" w:line="240" w:lineRule="auto"/>
        <w:ind w:firstLine="567"/>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c) Trong thời hạn 03 ngày làm việc kể từ ngày nhận được quyết định giá đất cụ thể và văn bản của cơ quan có chức năng quản lý đất đai xác định thời điểm tính tiền sử dụng đất, tiền thuê đất đối với khoản nộp bổ sung </w:t>
      </w:r>
      <w:r w:rsidRPr="00465204">
        <w:rPr>
          <w:rFonts w:ascii="Times New Roman" w:eastAsia="Times New Roman" w:hAnsi="Times New Roman" w:cs="Times New Roman"/>
          <w:i/>
          <w:spacing w:val="-1"/>
          <w:sz w:val="28"/>
          <w:szCs w:val="28"/>
        </w:rPr>
        <w:t>(nếu có)</w:t>
      </w:r>
      <w:r>
        <w:rPr>
          <w:rFonts w:ascii="Times New Roman" w:eastAsia="Times New Roman" w:hAnsi="Times New Roman" w:cs="Times New Roman"/>
          <w:spacing w:val="-1"/>
          <w:sz w:val="28"/>
          <w:szCs w:val="28"/>
        </w:rPr>
        <w:t>, cơ quan có chức năng quản lý đất đai hoặc Văn phòng đăng ký đất đai hoặc Chi nhánh Văn phòng đăng ký đất đai có trách nhiệm chuyển thông tin địa chính thửa đất theo</w:t>
      </w:r>
      <w:r>
        <w:rPr>
          <w:rFonts w:ascii="Times New Roman" w:hAnsi="Times New Roman"/>
          <w:spacing w:val="-1"/>
          <w:sz w:val="28"/>
          <w:szCs w:val="28"/>
        </w:rPr>
        <w:t xml:space="preserve"> </w:t>
      </w:r>
      <w:r>
        <w:rPr>
          <w:rFonts w:ascii="Times New Roman" w:hAnsi="Times New Roman"/>
          <w:spacing w:val="-1"/>
          <w:sz w:val="28"/>
          <w:szCs w:val="28"/>
          <w:lang w:val="nl-NL"/>
        </w:rPr>
        <w:t xml:space="preserve">Mẫu 04h tại phụ lục ban hành kèm theo Nghị định số 102/2024/NĐ-CP hoặc </w:t>
      </w:r>
      <w:r>
        <w:rPr>
          <w:rFonts w:ascii="Times New Roman" w:hAnsi="Times New Roman"/>
          <w:spacing w:val="-1"/>
          <w:sz w:val="28"/>
          <w:szCs w:val="28"/>
        </w:rPr>
        <w:t xml:space="preserve">Phiếu chuyển thông tin theo </w:t>
      </w:r>
      <w:r>
        <w:rPr>
          <w:rFonts w:ascii="Times New Roman" w:hAnsi="Times New Roman"/>
          <w:spacing w:val="-1"/>
          <w:sz w:val="28"/>
          <w:szCs w:val="28"/>
          <w:lang w:val="nl-NL"/>
        </w:rPr>
        <w:t xml:space="preserve">Mẫu 12/ĐK tại phụ lục ban hành kèm theo Nghị định số 101/2024/NĐ-CP và hồ sơ kèm theo </w:t>
      </w:r>
      <w:r>
        <w:rPr>
          <w:rFonts w:ascii="Times New Roman" w:eastAsia="Times New Roman" w:hAnsi="Times New Roman" w:cs="Times New Roman"/>
          <w:spacing w:val="-1"/>
          <w:sz w:val="28"/>
          <w:szCs w:val="28"/>
        </w:rPr>
        <w:t>cho cơ quan thuế.</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 Trong thời hạn 05 ngày làm việc kể từ ngày nhận được Phiếu chuyển thông tin do cơ quan có chức năng quản lý đất đai hoặc Văn phòng đăng ký đất đai hoặc Chi nhánh Văn phòng đăng ký đất đai chuyển đến, cơ quan thuế xác định tiền sử dụng đất phải nộp, số tiền sử dụng đất được giảm, ban hành thông báo nộp tiền sử dụng đất </w:t>
      </w:r>
      <w:r w:rsidRPr="00465204">
        <w:rPr>
          <w:rFonts w:ascii="Times New Roman" w:eastAsia="Times New Roman" w:hAnsi="Times New Roman" w:cs="Times New Roman"/>
          <w:i/>
          <w:color w:val="000000"/>
          <w:sz w:val="28"/>
          <w:szCs w:val="28"/>
        </w:rPr>
        <w:t>(Thông báo nộp tiền sử dụng đất thực hiện theo Mẫu số 01a hoặc Mẫu số 01b tại Phụ lục I ban hành kèm theo Nghị định số 103/2024/NĐ-CP)</w:t>
      </w:r>
      <w:r>
        <w:rPr>
          <w:rFonts w:ascii="Times New Roman" w:eastAsia="Times New Roman" w:hAnsi="Times New Roman" w:cs="Times New Roman"/>
          <w:color w:val="000000"/>
          <w:sz w:val="28"/>
          <w:szCs w:val="28"/>
        </w:rPr>
        <w:t xml:space="preserve">, xác định đơn giá thuê đất, tính tiền thuê đất phải nộp, số tiền thuê đất được giảm, ban hành </w:t>
      </w:r>
      <w:r>
        <w:rPr>
          <w:rFonts w:ascii="Times New Roman" w:hAnsi="Times New Roman" w:cs="Times New Roman"/>
          <w:sz w:val="28"/>
          <w:szCs w:val="28"/>
        </w:rPr>
        <w:t xml:space="preserve">thông báo nộp tiền thuê đất </w:t>
      </w:r>
      <w:r w:rsidRPr="00465204">
        <w:rPr>
          <w:rFonts w:ascii="Times New Roman" w:hAnsi="Times New Roman" w:cs="Times New Roman"/>
          <w:i/>
          <w:sz w:val="28"/>
          <w:szCs w:val="28"/>
        </w:rPr>
        <w:t>(Thông báo nộp tiền thuê đất thực hiện theo Mẫu số 01a hoặc Mẫu số 01b tại Phụ lục II ban hành kèm theo Nghị định số 103/2024/NĐ-CP)</w:t>
      </w:r>
      <w:r>
        <w:rPr>
          <w:rFonts w:ascii="Times New Roman" w:hAnsi="Times New Roman" w:cs="Times New Roman"/>
          <w:sz w:val="28"/>
          <w:szCs w:val="28"/>
        </w:rPr>
        <w:t xml:space="preserve">, </w:t>
      </w:r>
      <w:r>
        <w:rPr>
          <w:rFonts w:ascii="Times New Roman" w:eastAsia="Times New Roman" w:hAnsi="Times New Roman" w:cs="Times New Roman"/>
          <w:color w:val="000000"/>
          <w:sz w:val="28"/>
          <w:szCs w:val="28"/>
        </w:rPr>
        <w:t xml:space="preserve">Quyết định về việc giảm tiền sử dụng đất, tiền thuê đất (nếu thuộc trường hợp được giảm tiền sử dụng đất, tiền thuê đất) theo quy định và gửi cho người sử dụng đất </w:t>
      </w:r>
      <w:r>
        <w:rPr>
          <w:rFonts w:ascii="Times New Roman" w:hAnsi="Times New Roman" w:cs="Times New Roman"/>
          <w:color w:val="000000" w:themeColor="text1"/>
          <w:sz w:val="28"/>
          <w:szCs w:val="28"/>
        </w:rPr>
        <w:t>(</w:t>
      </w:r>
      <w:r>
        <w:rPr>
          <w:rFonts w:ascii="Times New Roman" w:hAnsi="Times New Roman" w:cs="Times New Roman"/>
          <w:i/>
          <w:iCs/>
          <w:color w:val="000000" w:themeColor="text1"/>
          <w:sz w:val="28"/>
          <w:szCs w:val="28"/>
        </w:rPr>
        <w:t>gửi qua đường bưu điện tới Người sử dụng đất và bộ phận Tiếp nhận và trả kết quả, tin nhắn SMS; Zalo thông báo thực hiện nghĩa vụ tài chính từ Cổng Thông tin Dịch vụ công tỉnh</w:t>
      </w:r>
      <w:r>
        <w:rPr>
          <w:rFonts w:ascii="Times New Roman" w:hAnsi="Times New Roman" w:cs="Times New Roman"/>
          <w:color w:val="000000" w:themeColor="text1"/>
          <w:sz w:val="28"/>
          <w:szCs w:val="28"/>
        </w:rPr>
        <w:t>), đồng thời gửi cho cơ quan chuyển Phiếu chuyển thông tin xác định nghĩa vụ tài chính theo quy định</w:t>
      </w:r>
      <w:r>
        <w:rPr>
          <w:rFonts w:ascii="Times New Roman" w:eastAsia="Times New Roman" w:hAnsi="Times New Roman" w:cs="Times New Roman"/>
          <w:color w:val="000000"/>
          <w:sz w:val="28"/>
          <w:szCs w:val="28"/>
        </w:rPr>
        <w:t>.</w:t>
      </w:r>
    </w:p>
    <w:p w:rsidR="006D3279" w:rsidRDefault="00AB0113">
      <w:pPr>
        <w:shd w:val="clear" w:color="auto" w:fill="FFFFFF"/>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Quyết định về việc giảm tiền sử dụng đất thực hiện theo Mẫu số 02 tại Phụ lục I ban hành kèm theo Nghị định số </w:t>
      </w:r>
      <w:hyperlink r:id="rId10" w:tooltip="Nghị định 103/2024/NĐ-CP" w:history="1">
        <w:r>
          <w:rPr>
            <w:rFonts w:ascii="Times New Roman" w:eastAsia="Times New Roman" w:hAnsi="Times New Roman" w:cs="Times New Roman"/>
            <w:sz w:val="28"/>
            <w:szCs w:val="28"/>
          </w:rPr>
          <w:t>103/2024/NĐ-CP</w:t>
        </w:r>
      </w:hyperlink>
      <w:r>
        <w:rPr>
          <w:rFonts w:ascii="Times New Roman" w:eastAsia="Times New Roman" w:hAnsi="Times New Roman" w:cs="Times New Roman"/>
          <w:sz w:val="28"/>
          <w:szCs w:val="28"/>
        </w:rPr>
        <w:t>.</w:t>
      </w:r>
    </w:p>
    <w:p w:rsidR="006D3279" w:rsidRDefault="00AB0113">
      <w:pPr>
        <w:shd w:val="clear" w:color="auto" w:fill="FFFFFF"/>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Quyết định về việc giảm tiền thuê đất thực hiện theo Mẫu số 02 tại Phụ lục II ban hành kèm theo Nghị định số </w:t>
      </w:r>
      <w:hyperlink r:id="rId11" w:tooltip="Nghị định 103/2024/NĐ-CP" w:history="1">
        <w:r>
          <w:rPr>
            <w:rFonts w:ascii="Times New Roman" w:eastAsia="Times New Roman" w:hAnsi="Times New Roman" w:cs="Times New Roman"/>
            <w:sz w:val="28"/>
            <w:szCs w:val="28"/>
          </w:rPr>
          <w:t>103/2024/NĐ-CP</w:t>
        </w:r>
      </w:hyperlink>
      <w:r>
        <w:rPr>
          <w:rFonts w:ascii="Times New Roman" w:eastAsia="Times New Roman" w:hAnsi="Times New Roman" w:cs="Times New Roman"/>
          <w:sz w:val="28"/>
          <w:szCs w:val="28"/>
        </w:rPr>
        <w:t>.</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Thông báo nộp tiền sử dụng đất, tiền thuê đất được gửi đồng thời cho Kho bạc Nhà nước cùng cấp để theo dõi, hạch toán theo quy định.</w:t>
      </w:r>
    </w:p>
    <w:p w:rsidR="006D3279" w:rsidRDefault="00AB0113">
      <w:pPr>
        <w:tabs>
          <w:tab w:val="left" w:pos="860"/>
        </w:tabs>
        <w:spacing w:before="120" w:after="0" w:line="240" w:lineRule="auto"/>
        <w:ind w:firstLine="567"/>
        <w:jc w:val="both"/>
        <w:rPr>
          <w:rFonts w:ascii="Times New Roman" w:hAnsi="Times New Roman" w:cs="Times New Roman"/>
          <w:color w:val="000000"/>
          <w:sz w:val="28"/>
          <w:szCs w:val="28"/>
          <w:lang w:val="vi-VN"/>
        </w:rPr>
      </w:pPr>
      <w:r>
        <w:rPr>
          <w:rFonts w:ascii="Times New Roman" w:eastAsia="Times New Roman" w:hAnsi="Times New Roman" w:cs="Times New Roman"/>
          <w:color w:val="000000"/>
          <w:sz w:val="28"/>
          <w:szCs w:val="28"/>
        </w:rPr>
        <w:t xml:space="preserve">đ) </w:t>
      </w:r>
      <w:r>
        <w:rPr>
          <w:rFonts w:ascii="Times New Roman" w:hAnsi="Times New Roman" w:cs="Times New Roman"/>
          <w:color w:val="000000" w:themeColor="text1"/>
          <w:sz w:val="28"/>
          <w:szCs w:val="28"/>
          <w:lang w:val="en"/>
        </w:rPr>
        <w:t>Trư</w:t>
      </w:r>
      <w:r>
        <w:rPr>
          <w:rFonts w:ascii="Times New Roman" w:hAnsi="Times New Roman" w:cs="Times New Roman"/>
          <w:color w:val="000000" w:themeColor="text1"/>
          <w:sz w:val="28"/>
          <w:szCs w:val="28"/>
          <w:lang w:val="vi-VN"/>
        </w:rPr>
        <w:t>ờng hợp chưa đủ cơ sở để t</w:t>
      </w:r>
      <w:r>
        <w:rPr>
          <w:rFonts w:ascii="Times New Roman" w:hAnsi="Times New Roman" w:cs="Times New Roman"/>
          <w:color w:val="000000" w:themeColor="text1"/>
          <w:sz w:val="28"/>
          <w:szCs w:val="28"/>
        </w:rPr>
        <w:t>ính s</w:t>
      </w:r>
      <w:r>
        <w:rPr>
          <w:rFonts w:ascii="Times New Roman" w:hAnsi="Times New Roman" w:cs="Times New Roman"/>
          <w:color w:val="000000" w:themeColor="text1"/>
          <w:sz w:val="28"/>
          <w:szCs w:val="28"/>
          <w:lang w:val="vi-VN"/>
        </w:rPr>
        <w:t>ố tiền sử dụng đất v</w:t>
      </w:r>
      <w:r>
        <w:rPr>
          <w:rFonts w:ascii="Times New Roman" w:hAnsi="Times New Roman" w:cs="Times New Roman"/>
          <w:color w:val="000000" w:themeColor="text1"/>
          <w:sz w:val="28"/>
          <w:szCs w:val="28"/>
        </w:rPr>
        <w:t>à các khoản</w:t>
      </w:r>
      <w:r>
        <w:rPr>
          <w:rFonts w:ascii="Times New Roman" w:hAnsi="Times New Roman" w:cs="Times New Roman"/>
          <w:color w:val="000000" w:themeColor="text1"/>
          <w:sz w:val="28"/>
          <w:szCs w:val="28"/>
          <w:lang w:val="vi-VN"/>
        </w:rPr>
        <w:t xml:space="preserve"> phải nộp kh</w:t>
      </w:r>
      <w:r>
        <w:rPr>
          <w:rFonts w:ascii="Times New Roman" w:hAnsi="Times New Roman" w:cs="Times New Roman"/>
          <w:color w:val="000000" w:themeColor="text1"/>
          <w:sz w:val="28"/>
          <w:szCs w:val="28"/>
        </w:rPr>
        <w:t>ác thì trong th</w:t>
      </w:r>
      <w:r>
        <w:rPr>
          <w:rFonts w:ascii="Times New Roman" w:hAnsi="Times New Roman" w:cs="Times New Roman"/>
          <w:color w:val="000000" w:themeColor="text1"/>
          <w:sz w:val="28"/>
          <w:szCs w:val="28"/>
          <w:lang w:val="vi-VN"/>
        </w:rPr>
        <w:t>ời hạn 05 ng</w:t>
      </w:r>
      <w:r>
        <w:rPr>
          <w:rFonts w:ascii="Times New Roman" w:hAnsi="Times New Roman" w:cs="Times New Roman"/>
          <w:color w:val="000000" w:themeColor="text1"/>
          <w:sz w:val="28"/>
          <w:szCs w:val="28"/>
        </w:rPr>
        <w:t>ày làm vi</w:t>
      </w:r>
      <w:r>
        <w:rPr>
          <w:rFonts w:ascii="Times New Roman" w:hAnsi="Times New Roman" w:cs="Times New Roman"/>
          <w:color w:val="000000" w:themeColor="text1"/>
          <w:sz w:val="28"/>
          <w:szCs w:val="28"/>
          <w:lang w:val="vi-VN"/>
        </w:rPr>
        <w:t>ệc kể từ ng</w:t>
      </w:r>
      <w:r>
        <w:rPr>
          <w:rFonts w:ascii="Times New Roman" w:hAnsi="Times New Roman" w:cs="Times New Roman"/>
          <w:color w:val="000000" w:themeColor="text1"/>
          <w:sz w:val="28"/>
          <w:szCs w:val="28"/>
        </w:rPr>
        <w:t>ày nh</w:t>
      </w:r>
      <w:r>
        <w:rPr>
          <w:rFonts w:ascii="Times New Roman" w:hAnsi="Times New Roman" w:cs="Times New Roman"/>
          <w:color w:val="000000" w:themeColor="text1"/>
          <w:sz w:val="28"/>
          <w:szCs w:val="28"/>
          <w:lang w:val="vi-VN"/>
        </w:rPr>
        <w:t>ận được hồ sơ, cơ quan thuế phải th</w:t>
      </w:r>
      <w:r>
        <w:rPr>
          <w:rFonts w:ascii="Times New Roman" w:hAnsi="Times New Roman" w:cs="Times New Roman"/>
          <w:color w:val="000000" w:themeColor="text1"/>
          <w:sz w:val="28"/>
          <w:szCs w:val="28"/>
        </w:rPr>
        <w:t>ông báo b</w:t>
      </w:r>
      <w:r>
        <w:rPr>
          <w:rFonts w:ascii="Times New Roman" w:hAnsi="Times New Roman" w:cs="Times New Roman"/>
          <w:color w:val="000000" w:themeColor="text1"/>
          <w:sz w:val="28"/>
          <w:szCs w:val="28"/>
          <w:lang w:val="vi-VN"/>
        </w:rPr>
        <w:t>ằng văn bản cho cơ quan c</w:t>
      </w:r>
      <w:r>
        <w:rPr>
          <w:rFonts w:ascii="Times New Roman" w:hAnsi="Times New Roman" w:cs="Times New Roman"/>
          <w:color w:val="000000" w:themeColor="text1"/>
          <w:sz w:val="28"/>
          <w:szCs w:val="28"/>
        </w:rPr>
        <w:t>ó ch</w:t>
      </w:r>
      <w:r>
        <w:rPr>
          <w:rFonts w:ascii="Times New Roman" w:hAnsi="Times New Roman" w:cs="Times New Roman"/>
          <w:color w:val="000000" w:themeColor="text1"/>
          <w:sz w:val="28"/>
          <w:szCs w:val="28"/>
          <w:lang w:val="vi-VN"/>
        </w:rPr>
        <w:t>ức năng quản l</w:t>
      </w:r>
      <w:r>
        <w:rPr>
          <w:rFonts w:ascii="Times New Roman" w:hAnsi="Times New Roman" w:cs="Times New Roman"/>
          <w:color w:val="000000" w:themeColor="text1"/>
          <w:sz w:val="28"/>
          <w:szCs w:val="28"/>
        </w:rPr>
        <w:t>ý đ</w:t>
      </w:r>
      <w:r>
        <w:rPr>
          <w:rFonts w:ascii="Times New Roman" w:hAnsi="Times New Roman" w:cs="Times New Roman"/>
          <w:color w:val="000000" w:themeColor="text1"/>
          <w:sz w:val="28"/>
          <w:szCs w:val="28"/>
          <w:lang w:val="vi-VN"/>
        </w:rPr>
        <w:t xml:space="preserve">ất đai </w:t>
      </w:r>
      <w:r>
        <w:rPr>
          <w:rFonts w:ascii="Times New Roman" w:hAnsi="Times New Roman" w:cs="Times New Roman"/>
          <w:color w:val="000000" w:themeColor="text1"/>
          <w:sz w:val="28"/>
          <w:szCs w:val="28"/>
        </w:rPr>
        <w:t xml:space="preserve">hoặc </w:t>
      </w:r>
      <w:r>
        <w:rPr>
          <w:rFonts w:ascii="Times New Roman" w:hAnsi="Times New Roman" w:cs="Times New Roman"/>
          <w:color w:val="000000" w:themeColor="text1"/>
          <w:sz w:val="28"/>
          <w:szCs w:val="28"/>
          <w:lang w:val="vi-VN"/>
        </w:rPr>
        <w:t>Văn ph</w:t>
      </w:r>
      <w:r>
        <w:rPr>
          <w:rFonts w:ascii="Times New Roman" w:hAnsi="Times New Roman" w:cs="Times New Roman"/>
          <w:color w:val="000000" w:themeColor="text1"/>
          <w:sz w:val="28"/>
          <w:szCs w:val="28"/>
        </w:rPr>
        <w:t>òng đăng ký đ</w:t>
      </w:r>
      <w:r>
        <w:rPr>
          <w:rFonts w:ascii="Times New Roman" w:hAnsi="Times New Roman" w:cs="Times New Roman"/>
          <w:color w:val="000000" w:themeColor="text1"/>
          <w:sz w:val="28"/>
          <w:szCs w:val="28"/>
          <w:lang w:val="vi-VN"/>
        </w:rPr>
        <w:t xml:space="preserve">ất đai hoặc </w:t>
      </w:r>
      <w:r>
        <w:rPr>
          <w:rFonts w:ascii="Times New Roman" w:hAnsi="Times New Roman" w:cs="Times New Roman"/>
          <w:color w:val="000000" w:themeColor="text1"/>
          <w:sz w:val="28"/>
          <w:szCs w:val="28"/>
        </w:rPr>
        <w:t>Chi nhánh Văn phòng đăng ký đất đai và thông báo b</w:t>
      </w:r>
      <w:r>
        <w:rPr>
          <w:rFonts w:ascii="Times New Roman" w:hAnsi="Times New Roman" w:cs="Times New Roman"/>
          <w:color w:val="000000" w:themeColor="text1"/>
          <w:sz w:val="28"/>
          <w:szCs w:val="28"/>
          <w:lang w:val="vi-VN"/>
        </w:rPr>
        <w:t>ằng văn bản đến Ủy ban nh</w:t>
      </w:r>
      <w:r>
        <w:rPr>
          <w:rFonts w:ascii="Times New Roman" w:hAnsi="Times New Roman" w:cs="Times New Roman"/>
          <w:color w:val="000000" w:themeColor="text1"/>
          <w:sz w:val="28"/>
          <w:szCs w:val="28"/>
        </w:rPr>
        <w:t>ân dân c</w:t>
      </w:r>
      <w:r>
        <w:rPr>
          <w:rFonts w:ascii="Times New Roman" w:hAnsi="Times New Roman" w:cs="Times New Roman"/>
          <w:color w:val="000000" w:themeColor="text1"/>
          <w:sz w:val="28"/>
          <w:szCs w:val="28"/>
          <w:lang w:val="vi-VN"/>
        </w:rPr>
        <w:t xml:space="preserve">ấp huyện </w:t>
      </w:r>
      <w:r w:rsidRPr="00465204">
        <w:rPr>
          <w:rFonts w:ascii="Times New Roman" w:hAnsi="Times New Roman" w:cs="Times New Roman"/>
          <w:i/>
          <w:color w:val="000000" w:themeColor="text1"/>
          <w:sz w:val="28"/>
          <w:szCs w:val="28"/>
          <w:lang w:val="vi-VN"/>
        </w:rPr>
        <w:t>(trường hợp c</w:t>
      </w:r>
      <w:r w:rsidRPr="00465204">
        <w:rPr>
          <w:rFonts w:ascii="Times New Roman" w:hAnsi="Times New Roman" w:cs="Times New Roman"/>
          <w:i/>
          <w:color w:val="000000" w:themeColor="text1"/>
          <w:sz w:val="28"/>
          <w:szCs w:val="28"/>
        </w:rPr>
        <w:t>ó n</w:t>
      </w:r>
      <w:r w:rsidRPr="00465204">
        <w:rPr>
          <w:rFonts w:ascii="Times New Roman" w:hAnsi="Times New Roman" w:cs="Times New Roman"/>
          <w:i/>
          <w:color w:val="000000" w:themeColor="text1"/>
          <w:sz w:val="28"/>
          <w:szCs w:val="28"/>
          <w:lang w:val="vi-VN"/>
        </w:rPr>
        <w:t>ội dung đề nghị khấu trừ kinh ph</w:t>
      </w:r>
      <w:r w:rsidRPr="00465204">
        <w:rPr>
          <w:rFonts w:ascii="Times New Roman" w:hAnsi="Times New Roman" w:cs="Times New Roman"/>
          <w:i/>
          <w:color w:val="000000" w:themeColor="text1"/>
          <w:sz w:val="28"/>
          <w:szCs w:val="28"/>
        </w:rPr>
        <w:t>í b</w:t>
      </w:r>
      <w:r w:rsidRPr="00465204">
        <w:rPr>
          <w:rFonts w:ascii="Times New Roman" w:hAnsi="Times New Roman" w:cs="Times New Roman"/>
          <w:i/>
          <w:color w:val="000000" w:themeColor="text1"/>
          <w:sz w:val="28"/>
          <w:szCs w:val="28"/>
          <w:lang w:val="vi-VN"/>
        </w:rPr>
        <w:t>ồi thường, hỗ trợ, t</w:t>
      </w:r>
      <w:r w:rsidRPr="00465204">
        <w:rPr>
          <w:rFonts w:ascii="Times New Roman" w:hAnsi="Times New Roman" w:cs="Times New Roman"/>
          <w:i/>
          <w:color w:val="000000" w:themeColor="text1"/>
          <w:sz w:val="28"/>
          <w:szCs w:val="28"/>
        </w:rPr>
        <w:t>ái đ</w:t>
      </w:r>
      <w:r w:rsidRPr="00465204">
        <w:rPr>
          <w:rFonts w:ascii="Times New Roman" w:hAnsi="Times New Roman" w:cs="Times New Roman"/>
          <w:i/>
          <w:color w:val="000000" w:themeColor="text1"/>
          <w:sz w:val="28"/>
          <w:szCs w:val="28"/>
          <w:lang w:val="vi-VN"/>
        </w:rPr>
        <w:t>ịnh cư)</w:t>
      </w:r>
      <w:r>
        <w:rPr>
          <w:rFonts w:ascii="Times New Roman" w:hAnsi="Times New Roman" w:cs="Times New Roman"/>
          <w:color w:val="000000" w:themeColor="text1"/>
          <w:sz w:val="28"/>
          <w:szCs w:val="28"/>
          <w:lang w:val="vi-VN"/>
        </w:rPr>
        <w:t xml:space="preserve"> để bổ sung hồ sơ.</w:t>
      </w:r>
    </w:p>
    <w:p w:rsidR="006D3279" w:rsidRDefault="00AB0113">
      <w:pPr>
        <w:tabs>
          <w:tab w:val="left" w:pos="860"/>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S</w:t>
      </w:r>
      <w:r>
        <w:rPr>
          <w:rFonts w:ascii="Times New Roman" w:hAnsi="Times New Roman" w:cs="Times New Roman"/>
          <w:color w:val="000000" w:themeColor="text1"/>
          <w:sz w:val="28"/>
          <w:szCs w:val="28"/>
          <w:lang w:val="vi-VN"/>
        </w:rPr>
        <w:t xml:space="preserve">au khi </w:t>
      </w:r>
      <w:r>
        <w:rPr>
          <w:rFonts w:ascii="Times New Roman" w:hAnsi="Times New Roman" w:cs="Times New Roman"/>
          <w:color w:val="000000" w:themeColor="text1"/>
          <w:sz w:val="28"/>
          <w:szCs w:val="28"/>
        </w:rPr>
        <w:t>tiếp nhận đ</w:t>
      </w:r>
      <w:r>
        <w:rPr>
          <w:rFonts w:ascii="Times New Roman" w:hAnsi="Times New Roman" w:cs="Times New Roman"/>
          <w:color w:val="000000" w:themeColor="text1"/>
          <w:sz w:val="28"/>
          <w:szCs w:val="28"/>
          <w:lang w:val="vi-VN"/>
        </w:rPr>
        <w:t>ủ hồ sơ hợp lệ th</w:t>
      </w:r>
      <w:r>
        <w:rPr>
          <w:rFonts w:ascii="Times New Roman" w:hAnsi="Times New Roman" w:cs="Times New Roman"/>
          <w:color w:val="000000" w:themeColor="text1"/>
          <w:sz w:val="28"/>
          <w:szCs w:val="28"/>
        </w:rPr>
        <w:t>ì cơ quan thu</w:t>
      </w:r>
      <w:r>
        <w:rPr>
          <w:rFonts w:ascii="Times New Roman" w:hAnsi="Times New Roman" w:cs="Times New Roman"/>
          <w:color w:val="000000" w:themeColor="text1"/>
          <w:sz w:val="28"/>
          <w:szCs w:val="28"/>
          <w:lang w:val="vi-VN"/>
        </w:rPr>
        <w:t xml:space="preserve">ế phải </w:t>
      </w:r>
      <w:r>
        <w:rPr>
          <w:rFonts w:ascii="Times New Roman" w:hAnsi="Times New Roman" w:cs="Times New Roman"/>
          <w:color w:val="000000" w:themeColor="text1"/>
          <w:sz w:val="28"/>
          <w:szCs w:val="28"/>
        </w:rPr>
        <w:t>ra thông báo n</w:t>
      </w:r>
      <w:r>
        <w:rPr>
          <w:rFonts w:ascii="Times New Roman" w:hAnsi="Times New Roman" w:cs="Times New Roman"/>
          <w:color w:val="000000" w:themeColor="text1"/>
          <w:sz w:val="28"/>
          <w:szCs w:val="28"/>
          <w:lang w:val="vi-VN"/>
        </w:rPr>
        <w:t>ộp tiền sử dụng đất</w:t>
      </w:r>
      <w:r>
        <w:rPr>
          <w:rFonts w:ascii="Times New Roman" w:hAnsi="Times New Roman" w:cs="Times New Roman"/>
          <w:color w:val="000000" w:themeColor="text1"/>
          <w:sz w:val="28"/>
          <w:szCs w:val="28"/>
        </w:rPr>
        <w:t xml:space="preserve">, xác định đơn giá thuê đất, tính tiền thuê đất và ra thông báo tính tiền thuê đất, </w:t>
      </w:r>
      <w:r>
        <w:rPr>
          <w:rFonts w:ascii="Times New Roman" w:eastAsia="Times New Roman" w:hAnsi="Times New Roman" w:cs="Times New Roman"/>
          <w:color w:val="000000"/>
          <w:sz w:val="28"/>
          <w:szCs w:val="28"/>
        </w:rPr>
        <w:t xml:space="preserve">quyết định về việc giảm tiền sử dụng đất, tiền thuê đất </w:t>
      </w:r>
      <w:r w:rsidRPr="00465204">
        <w:rPr>
          <w:rFonts w:ascii="Times New Roman" w:eastAsia="Times New Roman" w:hAnsi="Times New Roman" w:cs="Times New Roman"/>
          <w:i/>
          <w:color w:val="000000"/>
          <w:sz w:val="28"/>
          <w:szCs w:val="28"/>
        </w:rPr>
        <w:t>(nếu thuộc trường hợp được giảm tiền sử dụng đất, tiền thuê đất)</w:t>
      </w:r>
      <w:r>
        <w:rPr>
          <w:rFonts w:ascii="Times New Roman" w:eastAsia="Times New Roman" w:hAnsi="Times New Roman" w:cs="Times New Roman"/>
          <w:color w:val="000000"/>
          <w:sz w:val="28"/>
          <w:szCs w:val="28"/>
        </w:rPr>
        <w:t xml:space="preserve"> </w:t>
      </w:r>
      <w:r>
        <w:rPr>
          <w:rFonts w:ascii="Times New Roman" w:hAnsi="Times New Roman" w:cs="Times New Roman"/>
          <w:color w:val="000000" w:themeColor="text1"/>
          <w:sz w:val="28"/>
          <w:szCs w:val="28"/>
          <w:lang w:val="vi-VN"/>
        </w:rPr>
        <w:t>chậm nhất sau 05 ng</w:t>
      </w:r>
      <w:r>
        <w:rPr>
          <w:rFonts w:ascii="Times New Roman" w:hAnsi="Times New Roman" w:cs="Times New Roman"/>
          <w:color w:val="000000" w:themeColor="text1"/>
          <w:sz w:val="28"/>
          <w:szCs w:val="28"/>
        </w:rPr>
        <w:t>ày làm vi</w:t>
      </w:r>
      <w:r>
        <w:rPr>
          <w:rFonts w:ascii="Times New Roman" w:hAnsi="Times New Roman" w:cs="Times New Roman"/>
          <w:color w:val="000000" w:themeColor="text1"/>
          <w:sz w:val="28"/>
          <w:szCs w:val="28"/>
          <w:lang w:val="vi-VN"/>
        </w:rPr>
        <w:t>ệc, kể từ ng</w:t>
      </w:r>
      <w:r>
        <w:rPr>
          <w:rFonts w:ascii="Times New Roman" w:hAnsi="Times New Roman" w:cs="Times New Roman"/>
          <w:color w:val="000000" w:themeColor="text1"/>
          <w:sz w:val="28"/>
          <w:szCs w:val="28"/>
        </w:rPr>
        <w:t>ày nh</w:t>
      </w:r>
      <w:r>
        <w:rPr>
          <w:rFonts w:ascii="Times New Roman" w:hAnsi="Times New Roman" w:cs="Times New Roman"/>
          <w:color w:val="000000" w:themeColor="text1"/>
          <w:sz w:val="28"/>
          <w:szCs w:val="28"/>
          <w:lang w:val="vi-VN"/>
        </w:rPr>
        <w:t>ận đủ hồ sơ bổ sung; đồng thời cơ quan thuế lập hồ sơ theo d</w:t>
      </w:r>
      <w:r>
        <w:rPr>
          <w:rFonts w:ascii="Times New Roman" w:hAnsi="Times New Roman" w:cs="Times New Roman"/>
          <w:color w:val="000000" w:themeColor="text1"/>
          <w:sz w:val="28"/>
          <w:szCs w:val="28"/>
        </w:rPr>
        <w:t>õi tình hình thu, n</w:t>
      </w:r>
      <w:r>
        <w:rPr>
          <w:rFonts w:ascii="Times New Roman" w:hAnsi="Times New Roman" w:cs="Times New Roman"/>
          <w:color w:val="000000" w:themeColor="text1"/>
          <w:sz w:val="28"/>
          <w:szCs w:val="28"/>
          <w:lang w:val="vi-VN"/>
        </w:rPr>
        <w:t>ộp tiền sử dụng đất</w:t>
      </w:r>
      <w:r>
        <w:rPr>
          <w:rFonts w:ascii="Times New Roman" w:hAnsi="Times New Roman" w:cs="Times New Roman"/>
          <w:color w:val="000000" w:themeColor="text1"/>
          <w:sz w:val="28"/>
          <w:szCs w:val="28"/>
        </w:rPr>
        <w:t>, tiền thuê đất</w:t>
      </w:r>
      <w:r>
        <w:rPr>
          <w:rFonts w:ascii="Times New Roman" w:hAnsi="Times New Roman" w:cs="Times New Roman"/>
          <w:color w:val="000000" w:themeColor="text1"/>
          <w:sz w:val="28"/>
          <w:szCs w:val="28"/>
          <w:lang w:val="vi-VN"/>
        </w:rPr>
        <w:t xml:space="preserve"> theo Mẫu số 04 tại Phụ lục I ban h</w:t>
      </w:r>
      <w:r>
        <w:rPr>
          <w:rFonts w:ascii="Times New Roman" w:hAnsi="Times New Roman" w:cs="Times New Roman"/>
          <w:color w:val="000000" w:themeColor="text1"/>
          <w:sz w:val="28"/>
          <w:szCs w:val="28"/>
        </w:rPr>
        <w:t>ành kèm theo Nghị định số 103/2024/NĐ-CP.</w:t>
      </w:r>
    </w:p>
    <w:p w:rsidR="006D3279" w:rsidRDefault="00AB0113">
      <w:pPr>
        <w:tabs>
          <w:tab w:val="left" w:pos="860"/>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S</w:t>
      </w:r>
      <w:r>
        <w:rPr>
          <w:rFonts w:ascii="Times New Roman" w:hAnsi="Times New Roman" w:cs="Times New Roman"/>
          <w:color w:val="000000" w:themeColor="text1"/>
          <w:sz w:val="28"/>
          <w:szCs w:val="28"/>
          <w:lang w:val="vi-VN"/>
        </w:rPr>
        <w:t>ổ giao th</w:t>
      </w:r>
      <w:r>
        <w:rPr>
          <w:rFonts w:ascii="Times New Roman" w:hAnsi="Times New Roman" w:cs="Times New Roman"/>
          <w:color w:val="000000" w:themeColor="text1"/>
          <w:sz w:val="28"/>
          <w:szCs w:val="28"/>
        </w:rPr>
        <w:t>ông báo n</w:t>
      </w:r>
      <w:r>
        <w:rPr>
          <w:rFonts w:ascii="Times New Roman" w:hAnsi="Times New Roman" w:cs="Times New Roman"/>
          <w:color w:val="000000" w:themeColor="text1"/>
          <w:sz w:val="28"/>
          <w:szCs w:val="28"/>
          <w:lang w:val="vi-VN"/>
        </w:rPr>
        <w:t>ộp c</w:t>
      </w:r>
      <w:r>
        <w:rPr>
          <w:rFonts w:ascii="Times New Roman" w:hAnsi="Times New Roman" w:cs="Times New Roman"/>
          <w:color w:val="000000" w:themeColor="text1"/>
          <w:sz w:val="28"/>
          <w:szCs w:val="28"/>
        </w:rPr>
        <w:t>ác khoản</w:t>
      </w:r>
      <w:r>
        <w:rPr>
          <w:rFonts w:ascii="Times New Roman" w:hAnsi="Times New Roman" w:cs="Times New Roman"/>
          <w:color w:val="000000" w:themeColor="text1"/>
          <w:sz w:val="28"/>
          <w:szCs w:val="28"/>
          <w:lang w:val="vi-VN"/>
        </w:rPr>
        <w:t xml:space="preserve"> nghĩa vụ t</w:t>
      </w:r>
      <w:r>
        <w:rPr>
          <w:rFonts w:ascii="Times New Roman" w:hAnsi="Times New Roman" w:cs="Times New Roman"/>
          <w:color w:val="000000" w:themeColor="text1"/>
          <w:sz w:val="28"/>
          <w:szCs w:val="28"/>
        </w:rPr>
        <w:t>ài chính v</w:t>
      </w:r>
      <w:r>
        <w:rPr>
          <w:rFonts w:ascii="Times New Roman" w:hAnsi="Times New Roman" w:cs="Times New Roman"/>
          <w:color w:val="000000" w:themeColor="text1"/>
          <w:sz w:val="28"/>
          <w:szCs w:val="28"/>
          <w:lang w:val="vi-VN"/>
        </w:rPr>
        <w:t>ề đất đai theo Mẫu số 04 tại Phụ lục II ban h</w:t>
      </w:r>
      <w:r>
        <w:rPr>
          <w:rFonts w:ascii="Times New Roman" w:hAnsi="Times New Roman" w:cs="Times New Roman"/>
          <w:color w:val="000000" w:themeColor="text1"/>
          <w:sz w:val="28"/>
          <w:szCs w:val="28"/>
        </w:rPr>
        <w:t>ành kèm theo Nghị định số 103/2024/NĐ-CP.</w:t>
      </w:r>
    </w:p>
    <w:p w:rsidR="006D3279" w:rsidRDefault="00AB0113">
      <w:pPr>
        <w:shd w:val="clear" w:color="auto" w:fill="FFFFFF"/>
        <w:spacing w:before="120" w:after="0" w:line="240" w:lineRule="auto"/>
        <w:ind w:firstLine="567"/>
        <w:jc w:val="both"/>
        <w:rPr>
          <w:rFonts w:ascii="Times New Roman" w:hAnsi="Times New Roman" w:cs="Times New Roman"/>
          <w:color w:val="000000"/>
          <w:spacing w:val="-1"/>
          <w:sz w:val="28"/>
          <w:szCs w:val="28"/>
        </w:rPr>
      </w:pPr>
      <w:r>
        <w:rPr>
          <w:rFonts w:ascii="Times New Roman" w:eastAsia="Times New Roman" w:hAnsi="Times New Roman" w:cs="Times New Roman"/>
          <w:color w:val="000000"/>
          <w:spacing w:val="-1"/>
          <w:sz w:val="28"/>
          <w:szCs w:val="28"/>
        </w:rPr>
        <w:t xml:space="preserve">e) </w:t>
      </w:r>
      <w:r>
        <w:rPr>
          <w:rFonts w:ascii="Times New Roman" w:hAnsi="Times New Roman" w:cs="Times New Roman"/>
          <w:color w:val="000000" w:themeColor="text1"/>
          <w:spacing w:val="-1"/>
          <w:sz w:val="28"/>
          <w:szCs w:val="28"/>
        </w:rPr>
        <w:t xml:space="preserve">Sau khi nhận được tin nhắn SMS hoặc Zalo thông báo thực hiện nghĩa vụ tài chính từ Cổng Thông tin Dịch vụ công tỉnh hoặc nhận Thông báo nghĩa vụ tài chính; Quyết định giảm tiền thuê đất </w:t>
      </w:r>
      <w:r w:rsidRPr="00465204">
        <w:rPr>
          <w:rFonts w:ascii="Times New Roman" w:hAnsi="Times New Roman" w:cs="Times New Roman"/>
          <w:i/>
          <w:color w:val="000000" w:themeColor="text1"/>
          <w:spacing w:val="-1"/>
          <w:sz w:val="28"/>
          <w:szCs w:val="28"/>
        </w:rPr>
        <w:t>(nếu có)</w:t>
      </w:r>
      <w:r>
        <w:rPr>
          <w:rFonts w:ascii="Times New Roman" w:hAnsi="Times New Roman" w:cs="Times New Roman"/>
          <w:color w:val="000000" w:themeColor="text1"/>
          <w:spacing w:val="-1"/>
          <w:sz w:val="28"/>
          <w:szCs w:val="28"/>
        </w:rPr>
        <w:t xml:space="preserve"> bản chính từ bưu điện hoặc Bộ phận Tiếp nhận và Trả kết quả, người sử dụng đất thực hiện thanh toán nghĩa vụ tài chính bằng hình thức điện tử trên Cổng thông tin Dịch vụ công Quốc gia hoặc nộp Thông báo nghĩa vụ tài chính bản chính đến các Ngân hàng hoặc Kho bạc </w:t>
      </w:r>
      <w:r w:rsidRPr="00465204">
        <w:rPr>
          <w:rFonts w:ascii="Times New Roman" w:hAnsi="Times New Roman" w:cs="Times New Roman"/>
          <w:i/>
          <w:color w:val="000000" w:themeColor="text1"/>
          <w:spacing w:val="-1"/>
          <w:sz w:val="28"/>
          <w:szCs w:val="28"/>
        </w:rPr>
        <w:t>(đã nêu tại Thông báo nghĩa vụ tài chính)</w:t>
      </w:r>
      <w:r>
        <w:rPr>
          <w:rFonts w:ascii="Times New Roman" w:hAnsi="Times New Roman" w:cs="Times New Roman"/>
          <w:color w:val="000000" w:themeColor="text1"/>
          <w:spacing w:val="-1"/>
          <w:sz w:val="28"/>
          <w:szCs w:val="28"/>
        </w:rPr>
        <w:t xml:space="preserve"> để thực hiện thanh toán nghĩa vụ tài chính trực tiếp.</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Trường hợp người sử dụng đất thực hiện thanh toán nghĩa vụ tài chính bằng hình thức điện tử trên Cổng thông tin Dịch vụ công Quốc gia, Bộ phận Tiếp nhận và Trả kết quả có trách nhiệm kiểm tra hóa đơn thanh toán nghĩa vụ tài chính và chuyển thông tin cho Cơ quan thuế để thông báo hoàn thành nghĩa vụ tài chính theo quy định.</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 xml:space="preserve">Trường hợp người sử dụng đất thực hiện thanh toán nghĩa vụ tài chính trực tiếp tại Ngân hàng </w:t>
      </w:r>
      <w:r w:rsidRPr="00465204">
        <w:rPr>
          <w:rFonts w:ascii="Times New Roman" w:hAnsi="Times New Roman" w:cs="Times New Roman"/>
          <w:i/>
          <w:color w:val="000000" w:themeColor="text1"/>
          <w:sz w:val="28"/>
          <w:szCs w:val="28"/>
        </w:rPr>
        <w:t>(được Kho bạc Nhà nước ủy nhiệm thu)</w:t>
      </w:r>
      <w:r>
        <w:rPr>
          <w:rFonts w:ascii="Times New Roman" w:hAnsi="Times New Roman" w:cs="Times New Roman"/>
          <w:color w:val="000000" w:themeColor="text1"/>
          <w:sz w:val="28"/>
          <w:szCs w:val="28"/>
        </w:rPr>
        <w:t>. Ngân hàng báo cáo kết quả thực hiện về Kho bạc Nhà nước để chuyển thông tin cho Cơ quan Thuế xác nhận hoàn thành nghĩa vụ tài chính theo quy định.</w:t>
      </w:r>
    </w:p>
    <w:p w:rsidR="006D3279" w:rsidRDefault="00AB0113">
      <w:pPr>
        <w:spacing w:before="120" w:after="0" w:line="240" w:lineRule="auto"/>
        <w:ind w:firstLine="567"/>
        <w:jc w:val="both"/>
        <w:rPr>
          <w:rFonts w:ascii="Times New Roman" w:hAnsi="Times New Roman" w:cs="Times New Roman"/>
          <w:color w:val="000000"/>
          <w:spacing w:val="-1"/>
          <w:sz w:val="28"/>
          <w:szCs w:val="28"/>
        </w:rPr>
      </w:pPr>
      <w:r>
        <w:rPr>
          <w:rFonts w:ascii="Times New Roman" w:eastAsia="Times New Roman" w:hAnsi="Times New Roman" w:cs="Times New Roman"/>
          <w:color w:val="000000"/>
          <w:spacing w:val="-1"/>
          <w:sz w:val="28"/>
          <w:szCs w:val="28"/>
        </w:rPr>
        <w:lastRenderedPageBreak/>
        <w:t xml:space="preserve">g) </w:t>
      </w:r>
      <w:r>
        <w:rPr>
          <w:rFonts w:ascii="Times New Roman" w:hAnsi="Times New Roman" w:cs="Times New Roman"/>
          <w:color w:val="000000" w:themeColor="text1"/>
          <w:spacing w:val="-1"/>
          <w:sz w:val="28"/>
          <w:szCs w:val="28"/>
        </w:rPr>
        <w:t xml:space="preserve">Sau khi nhận được </w:t>
      </w:r>
      <w:r>
        <w:rPr>
          <w:rFonts w:ascii="Times New Roman" w:hAnsi="Times New Roman" w:cs="Times New Roman"/>
          <w:color w:val="000000" w:themeColor="text1"/>
          <w:spacing w:val="-1"/>
          <w:sz w:val="28"/>
          <w:szCs w:val="28"/>
          <w:lang w:val="vi-VN"/>
        </w:rPr>
        <w:t>th</w:t>
      </w:r>
      <w:r>
        <w:rPr>
          <w:rFonts w:ascii="Times New Roman" w:hAnsi="Times New Roman" w:cs="Times New Roman"/>
          <w:color w:val="000000" w:themeColor="text1"/>
          <w:spacing w:val="-1"/>
          <w:sz w:val="28"/>
          <w:szCs w:val="28"/>
        </w:rPr>
        <w:t>ông tin thu, n</w:t>
      </w:r>
      <w:r>
        <w:rPr>
          <w:rFonts w:ascii="Times New Roman" w:hAnsi="Times New Roman" w:cs="Times New Roman"/>
          <w:color w:val="000000" w:themeColor="text1"/>
          <w:spacing w:val="-1"/>
          <w:sz w:val="28"/>
          <w:szCs w:val="28"/>
          <w:lang w:val="vi-VN"/>
        </w:rPr>
        <w:t>ộp ng</w:t>
      </w:r>
      <w:r>
        <w:rPr>
          <w:rFonts w:ascii="Times New Roman" w:hAnsi="Times New Roman" w:cs="Times New Roman"/>
          <w:color w:val="000000" w:themeColor="text1"/>
          <w:spacing w:val="-1"/>
          <w:sz w:val="28"/>
          <w:szCs w:val="28"/>
        </w:rPr>
        <w:t>ân sách từ các cơ quan, đơn vị có liên quan. Cơ quan Thuế kiểm tra và xác nhận hoàn thành việc nộp tiền sử dụng đất, tiền thuê đất của người sử dụng đất (trừ trường hợp được Nhà nước cho thuê đất trả tiền hàng năm của tổ chức) và cung cấp cho cơ quan có chức năng quản lý đất đai hoặc Văn phòng đăng ký đất đai hoặc Chi nhánh Văn phòng đăng ký đất đai theo Mẫu số 03 tại Phụ lục I ban hành kèm theo Nghị định số 103/2024/NĐ-CP.</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Luân chuyển hồ sơ để khấu trừ kinh phí bồi thường, hỗ trợ, tái định cư trong trường hợp được Nhà nước giao đất có thu tiền sử dụng đất, cho thuê đất mà người thực hiện dự án tự nguyện ứng trước kinh phí bồi thường, hỗ trợ, tái định cư cho đơn vị, tổ chức thực hiện nhiệm vụ bồi thường, hỗ trợ, tái định cư quy định tại khoản 2 Điều 94 Luật Đất đai năm 2024.</w:t>
      </w:r>
    </w:p>
    <w:p w:rsidR="006D3279" w:rsidRPr="003B13E3" w:rsidRDefault="00AB0113">
      <w:pPr>
        <w:shd w:val="clear" w:color="auto" w:fill="FFFFFF"/>
        <w:spacing w:before="120" w:after="0" w:line="240" w:lineRule="auto"/>
        <w:ind w:firstLine="567"/>
        <w:jc w:val="both"/>
        <w:rPr>
          <w:rFonts w:ascii="Times New Roman" w:eastAsia="Times New Roman" w:hAnsi="Times New Roman" w:cs="Times New Roman"/>
          <w:color w:val="000000"/>
          <w:spacing w:val="-6"/>
          <w:sz w:val="28"/>
          <w:szCs w:val="28"/>
        </w:rPr>
      </w:pPr>
      <w:r w:rsidRPr="003B13E3">
        <w:rPr>
          <w:rFonts w:ascii="Times New Roman" w:eastAsia="Times New Roman" w:hAnsi="Times New Roman" w:cs="Times New Roman"/>
          <w:color w:val="000000"/>
          <w:spacing w:val="-6"/>
          <w:sz w:val="28"/>
          <w:szCs w:val="28"/>
        </w:rPr>
        <w:t>a) Người sử dụng đất phối hợp với đơn vị, tổ chức thực hiện nhiệm vụ bồi thường, hỗ trợ, tái định cư lập và nộp hồ sơ đề nghị khấu trừ kinh phí bồi thường, hỗ trợ, tái định cư cùng với hồ sơ xác định nghĩa vụ tài chính theo quy định tại khoản 2 Điều 16 Nghị định số </w:t>
      </w:r>
      <w:hyperlink r:id="rId12" w:tooltip="Nghị định 103/2024/NĐ-CP" w:history="1">
        <w:r w:rsidRPr="003B13E3">
          <w:rPr>
            <w:rFonts w:ascii="Times New Roman" w:eastAsia="Times New Roman" w:hAnsi="Times New Roman" w:cs="Times New Roman"/>
            <w:spacing w:val="-6"/>
            <w:sz w:val="28"/>
            <w:szCs w:val="28"/>
          </w:rPr>
          <w:t>103/2024/NĐ-CP</w:t>
        </w:r>
      </w:hyperlink>
      <w:r w:rsidRPr="003B13E3">
        <w:rPr>
          <w:rFonts w:ascii="Times New Roman" w:eastAsia="Times New Roman" w:hAnsi="Times New Roman" w:cs="Times New Roman"/>
          <w:color w:val="000000"/>
          <w:spacing w:val="-6"/>
          <w:sz w:val="28"/>
          <w:szCs w:val="28"/>
        </w:rPr>
        <w:t> cho cơ quan có chức năng quản lý đất đai hoặc Văn phòng đăng ký đất đai hoặc Chi nhánh Văn phòng đăng ký đất đai.</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Cơ quan có chức năng quản lý đất đai hoặc Văn phòng đăng ký đất đai hoặc Chi nhánh Văn phòng đăng ký đất đai chuyển hồ sơ quy định tại Điểm a Khoản này cho Ủy ban nhân dân cấp huyện.</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Căn cứ vào chứng từ, hồ sơ quy định tại điểm b khoản này, trong thời hạn 30 ngày làm việc, Ủy ban nhân dân cấp huyện có trách nhiệm rà soát và có văn bản xác nhận số tiền bồi thường, hỗ trợ, tái định cư được trừ vào tiền sử dụng đất, tiền thuê đất gửi cho cơ quan thuế thực hiện việc trừ số tiền ứng trước vào tiền sử dụng đất, tiền thuê đất. Trường hợp hồ sơ không đủ thông tin hoặc sai sót, trong thời hạn 03 ngày làm việc, Ủy ban nhân dân cấp huyện có trách nhiệm thông báo bằng văn bản cho cơ quan có chức năng quản lý đất đai, đơn vị, tổ chức thực hiện nhiệm vụ bồi thường, hỗ trợ, tái định cư và người sử dụng đất để bổ sung thông tin và hồ sơ.</w:t>
      </w:r>
    </w:p>
    <w:p w:rsidR="006D3279" w:rsidRDefault="00AB0113">
      <w:pPr>
        <w:shd w:val="clear" w:color="auto" w:fill="FFFFFF"/>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Trong thời hạn 05 ngày làm việc kể từ ngày nhận đủ hồ sơ từ Ủy ban nhân dân cấp huyện, cơ quan thuế có trách nhiệm xác định và ban hành Thông báo về nghĩa vụ tài chính theo quy định của pháp luật quản lý thuế.</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6. Xử lý các sai sót dữ liệu</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1. Trường hợp dữ liệu truyền nhận giữa hai cơ quan có sai sót, cơ quan bên nhận phản hồi bằng thông báo điện tử hoặc văn bản thông báo tới cơ quan truyền dữ liệu để yêu cầu kiểm tra và truyền lại thông tin.</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 xml:space="preserve">2. Trường hợp nội dung thông tin trên Phiếu chuyển thông tin địa chính điện tử do Cơ quan có chức năng quản lý đất đai, Văn phòng đăng ký đất đai hoặc Chi nhánh Văn phòng đăng ký đất đai gửi sang có sai sót dẫn đến Thông báo nghĩa vụ tài chính sai thì Cơ quan có chức năng quản lý đất đai, Văn phòng đăng ký đất đai hoặc Chi nhánh Văn phòng đăng ký đất đai gửi thông báo điện tử hoặc văn bản thông báo hoặc Phiếu chuyển thông tin địa chính điện tử thay </w:t>
      </w:r>
      <w:r>
        <w:rPr>
          <w:rFonts w:ascii="Times New Roman" w:hAnsi="Times New Roman" w:cs="Times New Roman"/>
          <w:color w:val="000000" w:themeColor="text1"/>
          <w:sz w:val="28"/>
          <w:szCs w:val="28"/>
        </w:rPr>
        <w:lastRenderedPageBreak/>
        <w:t xml:space="preserve">thế để cơ quan thuế ban hành lại Thông báo nghĩa vụ tài chính; Quyết định về việc giảm tiền sử dụng đất, tiền thuê đất </w:t>
      </w:r>
      <w:r w:rsidRPr="003B13E3">
        <w:rPr>
          <w:rFonts w:ascii="Times New Roman" w:hAnsi="Times New Roman" w:cs="Times New Roman"/>
          <w:i/>
          <w:color w:val="000000" w:themeColor="text1"/>
          <w:sz w:val="28"/>
          <w:szCs w:val="28"/>
        </w:rPr>
        <w:t>(nếu có)</w:t>
      </w:r>
      <w:r>
        <w:rPr>
          <w:rFonts w:ascii="Times New Roman" w:hAnsi="Times New Roman" w:cs="Times New Roman"/>
          <w:color w:val="000000" w:themeColor="text1"/>
          <w:sz w:val="28"/>
          <w:szCs w:val="28"/>
        </w:rPr>
        <w:t xml:space="preserve"> theo quy định tại Quy trình này </w:t>
      </w:r>
      <w:r w:rsidRPr="003B13E3">
        <w:rPr>
          <w:rFonts w:ascii="Times New Roman" w:hAnsi="Times New Roman" w:cs="Times New Roman"/>
          <w:i/>
          <w:color w:val="000000" w:themeColor="text1"/>
          <w:sz w:val="28"/>
          <w:szCs w:val="28"/>
        </w:rPr>
        <w:t>(các thông tin về Phiếu chuyển thông tin địa chính điện tử trước đây phải được lưu lại để phục vụ công tác quản lý)</w:t>
      </w:r>
      <w:r>
        <w:rPr>
          <w:rFonts w:ascii="Times New Roman" w:hAnsi="Times New Roman" w:cs="Times New Roman"/>
          <w:color w:val="000000" w:themeColor="text1"/>
          <w:sz w:val="28"/>
          <w:szCs w:val="28"/>
        </w:rPr>
        <w:t>.</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 xml:space="preserve">3. Trường hợp sai sót thuộc về Cơ quan Thuế dẫn tới việc xác định nghĩa vụ tài chính và phát hành Thông báo nghĩa vụ tài chính có sai sót, Cơ quan Thuế gửi thông báo điện tử hoặc văn bản thông báo tới Cơ quan có chức năng quản lý đất đai, Văn phòng đăng ký đất đai hoặc Chi nhánh Văn phòng đăng ký đất đai về việc có sai sót trong quá trình xác định nghĩa vụ tài chính. Đồng thời, xác định lại nghĩa vụ tài chính, gửi lại Thông báo nghĩa vụ tài chính; Quyết định về việc giảm tiền sử dụng đất, tiền thuê đất </w:t>
      </w:r>
      <w:r w:rsidRPr="003B13E3">
        <w:rPr>
          <w:rFonts w:ascii="Times New Roman" w:hAnsi="Times New Roman" w:cs="Times New Roman"/>
          <w:i/>
          <w:color w:val="000000" w:themeColor="text1"/>
          <w:sz w:val="28"/>
          <w:szCs w:val="28"/>
        </w:rPr>
        <w:t>(nếu có)</w:t>
      </w:r>
      <w:r>
        <w:rPr>
          <w:rFonts w:ascii="Times New Roman" w:hAnsi="Times New Roman" w:cs="Times New Roman"/>
          <w:color w:val="000000" w:themeColor="text1"/>
          <w:sz w:val="28"/>
          <w:szCs w:val="28"/>
        </w:rPr>
        <w:t xml:space="preserve"> cho Cơ quan có chức năng quản lý đất đai, Văn phòng đăng ký đất đai hoặc Chi nhánh Văn phòng đăng ký đất đai theo quy định tại Quy trình này </w:t>
      </w:r>
      <w:r w:rsidRPr="003B13E3">
        <w:rPr>
          <w:rFonts w:ascii="Times New Roman" w:hAnsi="Times New Roman" w:cs="Times New Roman"/>
          <w:i/>
          <w:color w:val="000000" w:themeColor="text1"/>
          <w:sz w:val="28"/>
          <w:szCs w:val="28"/>
        </w:rPr>
        <w:t>(các thông tin về thông báo thuế trước đây phải lưu trữ để phục vụ công tác quản lý)</w:t>
      </w:r>
      <w:r>
        <w:rPr>
          <w:rFonts w:ascii="Times New Roman" w:hAnsi="Times New Roman" w:cs="Times New Roman"/>
          <w:color w:val="000000" w:themeColor="text1"/>
          <w:sz w:val="28"/>
          <w:szCs w:val="28"/>
        </w:rPr>
        <w:t>.</w:t>
      </w:r>
    </w:p>
    <w:p w:rsidR="006D3279" w:rsidRDefault="00AB0113">
      <w:pPr>
        <w:spacing w:before="120" w:after="0" w:line="240" w:lineRule="auto"/>
        <w:ind w:firstLine="567"/>
        <w:jc w:val="both"/>
        <w:rPr>
          <w:rFonts w:ascii="Times New Roman" w:hAnsi="Times New Roman" w:cs="Times New Roman"/>
          <w:color w:val="000000"/>
          <w:spacing w:val="-1"/>
          <w:sz w:val="28"/>
          <w:szCs w:val="28"/>
        </w:rPr>
      </w:pPr>
      <w:r>
        <w:rPr>
          <w:rFonts w:ascii="Times New Roman" w:hAnsi="Times New Roman" w:cs="Times New Roman"/>
          <w:color w:val="000000" w:themeColor="text1"/>
          <w:spacing w:val="-1"/>
          <w:sz w:val="28"/>
          <w:szCs w:val="28"/>
        </w:rPr>
        <w:t xml:space="preserve">4. Trường hợp phương thức trao đổi thông tin theo hình thức điện tử xảy ra sự cố do lỗi hệ thống đường truyền, hư hỏng thiết bị thì việc trao đổi thông tin để xác định nghĩa vụ tài chính của người sử dụng đất giữa Cơ quan Thuế và Cơ quan có chức năng quản lý đất đai hoặc Văn phòng đăng ký đất đai, Chi nhánh Văn phòng đăng ký đất đai thực hiện theo phương thức trực tiếp </w:t>
      </w:r>
      <w:r w:rsidRPr="003B13E3">
        <w:rPr>
          <w:rFonts w:ascii="Times New Roman" w:hAnsi="Times New Roman" w:cs="Times New Roman"/>
          <w:i/>
          <w:color w:val="000000" w:themeColor="text1"/>
          <w:spacing w:val="-1"/>
          <w:sz w:val="28"/>
          <w:szCs w:val="28"/>
        </w:rPr>
        <w:t>(chuyên hồ sơ dạng giấy)</w:t>
      </w:r>
      <w:r>
        <w:rPr>
          <w:rFonts w:ascii="Times New Roman" w:hAnsi="Times New Roman" w:cs="Times New Roman"/>
          <w:color w:val="000000" w:themeColor="text1"/>
          <w:spacing w:val="-1"/>
          <w:sz w:val="28"/>
          <w:szCs w:val="28"/>
        </w:rPr>
        <w:t>.</w:t>
      </w:r>
    </w:p>
    <w:p w:rsidR="006D3279" w:rsidRDefault="006D3279">
      <w:pPr>
        <w:spacing w:before="120" w:after="0" w:line="240" w:lineRule="auto"/>
        <w:ind w:firstLine="567"/>
        <w:jc w:val="center"/>
        <w:rPr>
          <w:rFonts w:ascii="Times New Roman" w:hAnsi="Times New Roman" w:cs="Times New Roman"/>
          <w:b/>
          <w:bCs/>
          <w:color w:val="000000"/>
          <w:sz w:val="28"/>
          <w:szCs w:val="28"/>
        </w:rPr>
      </w:pPr>
    </w:p>
    <w:p w:rsidR="006D3279" w:rsidRDefault="00AB0113">
      <w:pPr>
        <w:spacing w:after="0" w:line="240" w:lineRule="auto"/>
        <w:ind w:firstLine="567"/>
        <w:jc w:val="center"/>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Chương III</w:t>
      </w:r>
    </w:p>
    <w:p w:rsidR="006D3279" w:rsidRDefault="00AB0113">
      <w:pPr>
        <w:spacing w:after="0" w:line="240" w:lineRule="auto"/>
        <w:ind w:firstLine="567"/>
        <w:jc w:val="center"/>
        <w:rPr>
          <w:rFonts w:ascii="Times New Roman" w:hAnsi="Times New Roman" w:cs="Times New Roman"/>
          <w:b/>
          <w:bCs/>
          <w:color w:val="000000"/>
          <w:sz w:val="28"/>
          <w:szCs w:val="28"/>
        </w:rPr>
      </w:pPr>
      <w:r>
        <w:rPr>
          <w:rFonts w:ascii="Times New Roman" w:hAnsi="Times New Roman" w:cs="Times New Roman"/>
          <w:b/>
          <w:bCs/>
          <w:color w:val="000000" w:themeColor="text1"/>
          <w:sz w:val="28"/>
          <w:szCs w:val="28"/>
        </w:rPr>
        <w:t>TRÁCH NHIỆM CỦA CƠ QUAN TIẾP NHẬN VÀ TRẢ KẾT QUẢ; CƠ QUAN GIẢI QUYẾT THỦ TỤC HÀNH CHÍNH; CƠ QUAN PHỐI HỢP VÀ NGƯỜI SỬ DỤNG ĐẤT</w:t>
      </w:r>
    </w:p>
    <w:p w:rsidR="006D3279" w:rsidRDefault="006D3279">
      <w:pPr>
        <w:spacing w:before="120" w:after="0" w:line="240" w:lineRule="auto"/>
        <w:ind w:firstLine="567"/>
        <w:jc w:val="center"/>
        <w:rPr>
          <w:rFonts w:ascii="Times New Roman" w:hAnsi="Times New Roman" w:cs="Times New Roman"/>
          <w:color w:val="000000"/>
          <w:sz w:val="28"/>
          <w:szCs w:val="28"/>
        </w:rPr>
      </w:pPr>
    </w:p>
    <w:p w:rsidR="006D3279" w:rsidRDefault="00AB0113">
      <w:pPr>
        <w:spacing w:before="120" w:after="0" w:line="240" w:lineRule="auto"/>
        <w:ind w:firstLine="567"/>
        <w:jc w:val="both"/>
        <w:rPr>
          <w:rFonts w:ascii="Times New Roman" w:hAnsi="Times New Roman" w:cs="Times New Roman"/>
          <w:sz w:val="28"/>
          <w:szCs w:val="28"/>
        </w:rPr>
      </w:pPr>
      <w:r>
        <w:rPr>
          <w:rFonts w:ascii="Times New Roman" w:hAnsi="Times New Roman" w:cs="Times New Roman"/>
          <w:b/>
          <w:bCs/>
          <w:sz w:val="28"/>
          <w:szCs w:val="28"/>
        </w:rPr>
        <w:t>Điều 7. Trách nhiệm của người sử dụng đất, chủ sở hữu tài sản gắn liền với đất</w:t>
      </w:r>
    </w:p>
    <w:p w:rsidR="006D3279" w:rsidRDefault="00AB0113">
      <w:pPr>
        <w:spacing w:before="120" w:after="0" w:line="240" w:lineRule="auto"/>
        <w:ind w:firstLine="567"/>
        <w:jc w:val="both"/>
        <w:rPr>
          <w:rFonts w:ascii="Times New Roman" w:hAnsi="Times New Roman" w:cs="Times New Roman"/>
          <w:color w:val="000000"/>
          <w:spacing w:val="-3"/>
          <w:sz w:val="28"/>
          <w:szCs w:val="28"/>
        </w:rPr>
      </w:pPr>
      <w:r>
        <w:rPr>
          <w:rFonts w:ascii="Times New Roman" w:hAnsi="Times New Roman" w:cs="Times New Roman"/>
          <w:color w:val="000000" w:themeColor="text1"/>
          <w:spacing w:val="-3"/>
          <w:sz w:val="28"/>
          <w:szCs w:val="28"/>
          <w:lang w:val="en"/>
        </w:rPr>
        <w:t>1. Th</w:t>
      </w:r>
      <w:r>
        <w:rPr>
          <w:rFonts w:ascii="Times New Roman" w:hAnsi="Times New Roman" w:cs="Times New Roman"/>
          <w:color w:val="000000" w:themeColor="text1"/>
          <w:spacing w:val="-3"/>
          <w:sz w:val="28"/>
          <w:szCs w:val="28"/>
          <w:lang w:val="vi-VN"/>
        </w:rPr>
        <w:t>ực hiện việc k</w:t>
      </w:r>
      <w:r>
        <w:rPr>
          <w:rFonts w:ascii="Times New Roman" w:hAnsi="Times New Roman" w:cs="Times New Roman"/>
          <w:color w:val="000000" w:themeColor="text1"/>
          <w:spacing w:val="-3"/>
          <w:sz w:val="28"/>
          <w:szCs w:val="28"/>
        </w:rPr>
        <w:t>ê khai hồ sơ theo hướng dẫn của cơ quan tiếp nhận hồ sơ khi thực hiện các thủ tục luân chuyển hồ sơ xác định nghĩa vụ tài chính về đất đai.</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2. N</w:t>
      </w:r>
      <w:r>
        <w:rPr>
          <w:rFonts w:ascii="Times New Roman" w:hAnsi="Times New Roman" w:cs="Times New Roman"/>
          <w:color w:val="000000" w:themeColor="text1"/>
          <w:sz w:val="28"/>
          <w:szCs w:val="28"/>
          <w:lang w:val="vi-VN"/>
        </w:rPr>
        <w:t>ộp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theo đ</w:t>
      </w:r>
      <w:r>
        <w:rPr>
          <w:rFonts w:ascii="Times New Roman" w:hAnsi="Times New Roman" w:cs="Times New Roman"/>
          <w:color w:val="000000" w:themeColor="text1"/>
          <w:sz w:val="28"/>
          <w:szCs w:val="28"/>
        </w:rPr>
        <w:t>úng th</w:t>
      </w:r>
      <w:r>
        <w:rPr>
          <w:rFonts w:ascii="Times New Roman" w:hAnsi="Times New Roman" w:cs="Times New Roman"/>
          <w:color w:val="000000" w:themeColor="text1"/>
          <w:sz w:val="28"/>
          <w:szCs w:val="28"/>
          <w:lang w:val="vi-VN"/>
        </w:rPr>
        <w:t>ời hạn ghi tr</w:t>
      </w:r>
      <w:r>
        <w:rPr>
          <w:rFonts w:ascii="Times New Roman" w:hAnsi="Times New Roman" w:cs="Times New Roman"/>
          <w:color w:val="000000" w:themeColor="text1"/>
          <w:sz w:val="28"/>
          <w:szCs w:val="28"/>
        </w:rPr>
        <w:t>ên thông báo c</w:t>
      </w:r>
      <w:r>
        <w:rPr>
          <w:rFonts w:ascii="Times New Roman" w:hAnsi="Times New Roman" w:cs="Times New Roman"/>
          <w:color w:val="000000" w:themeColor="text1"/>
          <w:sz w:val="28"/>
          <w:szCs w:val="28"/>
          <w:lang w:val="vi-VN"/>
        </w:rPr>
        <w:t>ủa cơ quan thuế</w:t>
      </w:r>
      <w:r>
        <w:rPr>
          <w:rFonts w:ascii="Times New Roman" w:hAnsi="Times New Roman" w:cs="Times New Roman"/>
          <w:color w:val="000000" w:themeColor="text1"/>
          <w:sz w:val="28"/>
          <w:szCs w:val="28"/>
        </w:rPr>
        <w:t xml:space="preserve"> và phải nộp tiền chậm nộp theo quy định của pháp luật về quản lý thuế đối với các khoản nghĩa vụ tài chính chậm nộp trừ trường hợp ghi nợ tiền sử dụng đất theo quy định của pháp luật</w:t>
      </w:r>
      <w:r>
        <w:rPr>
          <w:rFonts w:ascii="Times New Roman" w:hAnsi="Times New Roman" w:cs="Times New Roman"/>
          <w:color w:val="000000" w:themeColor="text1"/>
          <w:sz w:val="28"/>
          <w:szCs w:val="28"/>
          <w:lang w:val="vi-VN"/>
        </w:rPr>
        <w:t>.</w:t>
      </w:r>
    </w:p>
    <w:p w:rsidR="006D3279" w:rsidRDefault="00AB0113">
      <w:pPr>
        <w:spacing w:before="120" w:after="0" w:line="240" w:lineRule="auto"/>
        <w:ind w:firstLine="567"/>
        <w:jc w:val="both"/>
        <w:rPr>
          <w:rFonts w:ascii="Times New Roman" w:hAnsi="Times New Roman" w:cs="Times New Roman"/>
          <w:color w:val="000000"/>
          <w:sz w:val="28"/>
          <w:szCs w:val="28"/>
          <w:lang w:val="en"/>
        </w:rPr>
      </w:pPr>
      <w:r>
        <w:rPr>
          <w:rFonts w:ascii="Times New Roman" w:hAnsi="Times New Roman" w:cs="Times New Roman"/>
          <w:color w:val="000000" w:themeColor="text1"/>
          <w:sz w:val="28"/>
          <w:szCs w:val="28"/>
          <w:lang w:val="en"/>
        </w:rPr>
        <w:t>3. Chịu trách nhiệm trước pháp luật về tính trung thực, chính xác của thông tin kê khai trong hồ sơ đã nộp.</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8. Trách nhiệm của Cơ quan tiếp nhận và trả kết quả</w:t>
      </w:r>
    </w:p>
    <w:p w:rsidR="006D3279" w:rsidRPr="003B13E3" w:rsidRDefault="00AB0113">
      <w:pPr>
        <w:spacing w:before="120" w:after="0" w:line="240" w:lineRule="auto"/>
        <w:ind w:firstLine="567"/>
        <w:jc w:val="both"/>
        <w:rPr>
          <w:rFonts w:ascii="Times New Roman" w:hAnsi="Times New Roman" w:cs="Times New Roman"/>
          <w:color w:val="000000"/>
          <w:spacing w:val="-4"/>
          <w:sz w:val="28"/>
          <w:szCs w:val="28"/>
        </w:rPr>
      </w:pPr>
      <w:r w:rsidRPr="003B13E3">
        <w:rPr>
          <w:rFonts w:ascii="Times New Roman" w:hAnsi="Times New Roman" w:cs="Times New Roman"/>
          <w:color w:val="000000" w:themeColor="text1"/>
          <w:spacing w:val="-4"/>
          <w:sz w:val="28"/>
          <w:szCs w:val="28"/>
        </w:rPr>
        <w:t xml:space="preserve">Bộ phận Tiếp nhận hồ sơ, số hóa và trả kết quả Trung tâm phục vụ Hành chính công tỉnh Lào Cai </w:t>
      </w:r>
      <w:r w:rsidRPr="003B13E3">
        <w:rPr>
          <w:rFonts w:ascii="Times New Roman" w:hAnsi="Times New Roman" w:cs="Times New Roman"/>
          <w:i/>
          <w:color w:val="000000" w:themeColor="text1"/>
          <w:spacing w:val="-4"/>
          <w:sz w:val="28"/>
          <w:szCs w:val="28"/>
        </w:rPr>
        <w:t>(Quầy giao dịch của Sở Tài nguyên và Môi trường)</w:t>
      </w:r>
      <w:r w:rsidRPr="003B13E3">
        <w:rPr>
          <w:rFonts w:ascii="Times New Roman" w:hAnsi="Times New Roman" w:cs="Times New Roman"/>
          <w:color w:val="000000" w:themeColor="text1"/>
          <w:spacing w:val="-4"/>
          <w:sz w:val="28"/>
          <w:szCs w:val="28"/>
        </w:rPr>
        <w:t xml:space="preserve">; Bộ phận nộp hồ sơ trực tiếp tại Bộ phận tiếp nhận và trả kết quả giải quyết thủ tục hành chính của Uỷ ban nhân dân cấp huyện hoặc Bộ phận tiếp nhận và trả kết quả giải </w:t>
      </w:r>
      <w:r w:rsidRPr="003B13E3">
        <w:rPr>
          <w:rFonts w:ascii="Times New Roman" w:hAnsi="Times New Roman" w:cs="Times New Roman"/>
          <w:color w:val="000000" w:themeColor="text1"/>
          <w:spacing w:val="-4"/>
          <w:sz w:val="28"/>
          <w:szCs w:val="28"/>
        </w:rPr>
        <w:lastRenderedPageBreak/>
        <w:t>quyết thủ tục hành chính của Uỷ ban nhân dân cấp xã có trách nhiệm hướng dẫn người sử dụng đất kê khai hồ sơ; tiếp nhận, kiểm tra tính đầy đủ, thống nhất thông tin của hồ sơ luân chuyển xác định nghĩa vụ tài chính về đất đai.</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9. Trách nhiệm của Cơ quan giải quyết thủ tục hành chính</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1. Cơ quan có ch</w:t>
      </w:r>
      <w:r>
        <w:rPr>
          <w:rFonts w:ascii="Times New Roman" w:hAnsi="Times New Roman" w:cs="Times New Roman"/>
          <w:color w:val="000000" w:themeColor="text1"/>
          <w:sz w:val="28"/>
          <w:szCs w:val="28"/>
          <w:lang w:val="vi-VN"/>
        </w:rPr>
        <w:t>ức năng quản l</w:t>
      </w:r>
      <w:r>
        <w:rPr>
          <w:rFonts w:ascii="Times New Roman" w:hAnsi="Times New Roman" w:cs="Times New Roman"/>
          <w:color w:val="000000" w:themeColor="text1"/>
          <w:sz w:val="28"/>
          <w:szCs w:val="28"/>
        </w:rPr>
        <w:t>ý đ</w:t>
      </w:r>
      <w:r>
        <w:rPr>
          <w:rFonts w:ascii="Times New Roman" w:hAnsi="Times New Roman" w:cs="Times New Roman"/>
          <w:color w:val="000000" w:themeColor="text1"/>
          <w:sz w:val="28"/>
          <w:szCs w:val="28"/>
          <w:lang w:val="vi-VN"/>
        </w:rPr>
        <w:t xml:space="preserve">ất đai, </w:t>
      </w:r>
      <w:r>
        <w:rPr>
          <w:rFonts w:ascii="Times New Roman" w:hAnsi="Times New Roman" w:cs="Times New Roman"/>
          <w:color w:val="000000" w:themeColor="text1"/>
          <w:sz w:val="28"/>
          <w:szCs w:val="28"/>
        </w:rPr>
        <w:t>V</w:t>
      </w:r>
      <w:r>
        <w:rPr>
          <w:rFonts w:ascii="Times New Roman" w:hAnsi="Times New Roman" w:cs="Times New Roman"/>
          <w:color w:val="000000" w:themeColor="text1"/>
          <w:sz w:val="28"/>
          <w:szCs w:val="28"/>
          <w:lang w:val="vi-VN"/>
        </w:rPr>
        <w:t>ăn ph</w:t>
      </w:r>
      <w:r>
        <w:rPr>
          <w:rFonts w:ascii="Times New Roman" w:hAnsi="Times New Roman" w:cs="Times New Roman"/>
          <w:color w:val="000000" w:themeColor="text1"/>
          <w:sz w:val="28"/>
          <w:szCs w:val="28"/>
        </w:rPr>
        <w:t>òng đăng ký đ</w:t>
      </w:r>
      <w:r>
        <w:rPr>
          <w:rFonts w:ascii="Times New Roman" w:hAnsi="Times New Roman" w:cs="Times New Roman"/>
          <w:color w:val="000000" w:themeColor="text1"/>
          <w:sz w:val="28"/>
          <w:szCs w:val="28"/>
          <w:lang w:val="vi-VN"/>
        </w:rPr>
        <w:t>ất đai</w:t>
      </w:r>
      <w:r>
        <w:rPr>
          <w:rFonts w:ascii="Times New Roman" w:hAnsi="Times New Roman" w:cs="Times New Roman"/>
          <w:color w:val="000000" w:themeColor="text1"/>
          <w:sz w:val="28"/>
          <w:szCs w:val="28"/>
        </w:rPr>
        <w:t>, Chi nhánh Văn phòng đăng ký đất đai</w:t>
      </w:r>
    </w:p>
    <w:p w:rsidR="006D3279" w:rsidRDefault="00AB0113">
      <w:pPr>
        <w:spacing w:before="120" w:after="0" w:line="240" w:lineRule="auto"/>
        <w:ind w:firstLine="567"/>
        <w:jc w:val="both"/>
        <w:rPr>
          <w:rFonts w:ascii="Times New Roman" w:hAnsi="Times New Roman" w:cs="Times New Roman"/>
          <w:color w:val="000000"/>
          <w:spacing w:val="-1"/>
          <w:sz w:val="28"/>
          <w:szCs w:val="28"/>
        </w:rPr>
      </w:pPr>
      <w:r>
        <w:rPr>
          <w:rFonts w:ascii="Times New Roman" w:hAnsi="Times New Roman" w:cs="Times New Roman"/>
          <w:color w:val="000000" w:themeColor="text1"/>
          <w:spacing w:val="-1"/>
          <w:sz w:val="28"/>
          <w:szCs w:val="28"/>
          <w:lang w:val="en"/>
        </w:rPr>
        <w:t>a) Xác đ</w:t>
      </w:r>
      <w:r>
        <w:rPr>
          <w:rFonts w:ascii="Times New Roman" w:hAnsi="Times New Roman" w:cs="Times New Roman"/>
          <w:color w:val="000000" w:themeColor="text1"/>
          <w:spacing w:val="-1"/>
          <w:sz w:val="28"/>
          <w:szCs w:val="28"/>
          <w:lang w:val="vi-VN"/>
        </w:rPr>
        <w:t>ịnh địa điểm, vị tr</w:t>
      </w:r>
      <w:r>
        <w:rPr>
          <w:rFonts w:ascii="Times New Roman" w:hAnsi="Times New Roman" w:cs="Times New Roman"/>
          <w:color w:val="000000" w:themeColor="text1"/>
          <w:spacing w:val="-1"/>
          <w:sz w:val="28"/>
          <w:szCs w:val="28"/>
        </w:rPr>
        <w:t>í, di</w:t>
      </w:r>
      <w:r>
        <w:rPr>
          <w:rFonts w:ascii="Times New Roman" w:hAnsi="Times New Roman" w:cs="Times New Roman"/>
          <w:color w:val="000000" w:themeColor="text1"/>
          <w:spacing w:val="-1"/>
          <w:sz w:val="28"/>
          <w:szCs w:val="28"/>
          <w:lang w:val="vi-VN"/>
        </w:rPr>
        <w:t>ện t</w:t>
      </w:r>
      <w:r>
        <w:rPr>
          <w:rFonts w:ascii="Times New Roman" w:hAnsi="Times New Roman" w:cs="Times New Roman"/>
          <w:color w:val="000000" w:themeColor="text1"/>
          <w:spacing w:val="-1"/>
          <w:sz w:val="28"/>
          <w:szCs w:val="28"/>
        </w:rPr>
        <w:t>ích, lo</w:t>
      </w:r>
      <w:r>
        <w:rPr>
          <w:rFonts w:ascii="Times New Roman" w:hAnsi="Times New Roman" w:cs="Times New Roman"/>
          <w:color w:val="000000" w:themeColor="text1"/>
          <w:spacing w:val="-1"/>
          <w:sz w:val="28"/>
          <w:szCs w:val="28"/>
          <w:lang w:val="vi-VN"/>
        </w:rPr>
        <w:t>ại đất, mục đ</w:t>
      </w:r>
      <w:r>
        <w:rPr>
          <w:rFonts w:ascii="Times New Roman" w:hAnsi="Times New Roman" w:cs="Times New Roman"/>
          <w:color w:val="000000" w:themeColor="text1"/>
          <w:spacing w:val="-1"/>
          <w:sz w:val="28"/>
          <w:szCs w:val="28"/>
        </w:rPr>
        <w:t>ích s</w:t>
      </w:r>
      <w:r>
        <w:rPr>
          <w:rFonts w:ascii="Times New Roman" w:hAnsi="Times New Roman" w:cs="Times New Roman"/>
          <w:color w:val="000000" w:themeColor="text1"/>
          <w:spacing w:val="-1"/>
          <w:sz w:val="28"/>
          <w:szCs w:val="28"/>
          <w:lang w:val="vi-VN"/>
        </w:rPr>
        <w:t>ử dụng đất, thời điểm t</w:t>
      </w:r>
      <w:r>
        <w:rPr>
          <w:rFonts w:ascii="Times New Roman" w:hAnsi="Times New Roman" w:cs="Times New Roman"/>
          <w:color w:val="000000" w:themeColor="text1"/>
          <w:spacing w:val="-1"/>
          <w:sz w:val="28"/>
          <w:szCs w:val="28"/>
        </w:rPr>
        <w:t>ính ti</w:t>
      </w:r>
      <w:r>
        <w:rPr>
          <w:rFonts w:ascii="Times New Roman" w:hAnsi="Times New Roman" w:cs="Times New Roman"/>
          <w:color w:val="000000" w:themeColor="text1"/>
          <w:spacing w:val="-1"/>
          <w:sz w:val="28"/>
          <w:szCs w:val="28"/>
          <w:lang w:val="vi-VN"/>
        </w:rPr>
        <w:t>ền sử dụng đất, tiền thu</w:t>
      </w:r>
      <w:r>
        <w:rPr>
          <w:rFonts w:ascii="Times New Roman" w:hAnsi="Times New Roman" w:cs="Times New Roman"/>
          <w:color w:val="000000" w:themeColor="text1"/>
          <w:spacing w:val="-1"/>
          <w:sz w:val="28"/>
          <w:szCs w:val="28"/>
        </w:rPr>
        <w:t>ê đ</w:t>
      </w:r>
      <w:r>
        <w:rPr>
          <w:rFonts w:ascii="Times New Roman" w:hAnsi="Times New Roman" w:cs="Times New Roman"/>
          <w:color w:val="000000" w:themeColor="text1"/>
          <w:spacing w:val="-1"/>
          <w:sz w:val="28"/>
          <w:szCs w:val="28"/>
          <w:lang w:val="vi-VN"/>
        </w:rPr>
        <w:t xml:space="preserve">ất </w:t>
      </w:r>
      <w:r w:rsidRPr="003B13E3">
        <w:rPr>
          <w:rFonts w:ascii="Times New Roman" w:hAnsi="Times New Roman" w:cs="Times New Roman"/>
          <w:i/>
          <w:color w:val="000000" w:themeColor="text1"/>
          <w:spacing w:val="-1"/>
          <w:sz w:val="28"/>
          <w:szCs w:val="28"/>
          <w:lang w:val="vi-VN"/>
        </w:rPr>
        <w:t>(bao gồm thời điểm b</w:t>
      </w:r>
      <w:r w:rsidRPr="003B13E3">
        <w:rPr>
          <w:rFonts w:ascii="Times New Roman" w:hAnsi="Times New Roman" w:cs="Times New Roman"/>
          <w:i/>
          <w:color w:val="000000" w:themeColor="text1"/>
          <w:spacing w:val="-1"/>
          <w:sz w:val="28"/>
          <w:szCs w:val="28"/>
        </w:rPr>
        <w:t>àn giao đ</w:t>
      </w:r>
      <w:r w:rsidRPr="003B13E3">
        <w:rPr>
          <w:rFonts w:ascii="Times New Roman" w:hAnsi="Times New Roman" w:cs="Times New Roman"/>
          <w:i/>
          <w:color w:val="000000" w:themeColor="text1"/>
          <w:spacing w:val="-1"/>
          <w:sz w:val="28"/>
          <w:szCs w:val="28"/>
          <w:lang w:val="vi-VN"/>
        </w:rPr>
        <w:t>ất thực tế đối với trường hợp t</w:t>
      </w:r>
      <w:r w:rsidRPr="003B13E3">
        <w:rPr>
          <w:rFonts w:ascii="Times New Roman" w:hAnsi="Times New Roman" w:cs="Times New Roman"/>
          <w:i/>
          <w:color w:val="000000" w:themeColor="text1"/>
          <w:spacing w:val="-1"/>
          <w:sz w:val="28"/>
          <w:szCs w:val="28"/>
        </w:rPr>
        <w:t>ính ti</w:t>
      </w:r>
      <w:r w:rsidRPr="003B13E3">
        <w:rPr>
          <w:rFonts w:ascii="Times New Roman" w:hAnsi="Times New Roman" w:cs="Times New Roman"/>
          <w:i/>
          <w:color w:val="000000" w:themeColor="text1"/>
          <w:spacing w:val="-1"/>
          <w:sz w:val="28"/>
          <w:szCs w:val="28"/>
          <w:lang w:val="vi-VN"/>
        </w:rPr>
        <w:t xml:space="preserve">ền nộp bổ sung quy định tại khoản 2 Điều 50, khoản 9 Điều 51 </w:t>
      </w:r>
      <w:r w:rsidRPr="003B13E3">
        <w:rPr>
          <w:rFonts w:ascii="Times New Roman" w:hAnsi="Times New Roman" w:cs="Times New Roman"/>
          <w:i/>
          <w:color w:val="000000" w:themeColor="text1"/>
          <w:spacing w:val="-1"/>
          <w:sz w:val="28"/>
          <w:szCs w:val="28"/>
        </w:rPr>
        <w:t>Nghị định số 103/2024/NĐ-CP)</w:t>
      </w:r>
      <w:r>
        <w:rPr>
          <w:rFonts w:ascii="Times New Roman" w:hAnsi="Times New Roman" w:cs="Times New Roman"/>
          <w:color w:val="000000" w:themeColor="text1"/>
          <w:spacing w:val="-1"/>
          <w:sz w:val="28"/>
          <w:szCs w:val="28"/>
        </w:rPr>
        <w:t>, th</w:t>
      </w:r>
      <w:r>
        <w:rPr>
          <w:rFonts w:ascii="Times New Roman" w:hAnsi="Times New Roman" w:cs="Times New Roman"/>
          <w:color w:val="000000" w:themeColor="text1"/>
          <w:spacing w:val="-1"/>
          <w:sz w:val="28"/>
          <w:szCs w:val="28"/>
          <w:lang w:val="vi-VN"/>
        </w:rPr>
        <w:t>ời hạn thu</w:t>
      </w:r>
      <w:r>
        <w:rPr>
          <w:rFonts w:ascii="Times New Roman" w:hAnsi="Times New Roman" w:cs="Times New Roman"/>
          <w:color w:val="000000" w:themeColor="text1"/>
          <w:spacing w:val="-1"/>
          <w:sz w:val="28"/>
          <w:szCs w:val="28"/>
        </w:rPr>
        <w:t>ê đ</w:t>
      </w:r>
      <w:r>
        <w:rPr>
          <w:rFonts w:ascii="Times New Roman" w:hAnsi="Times New Roman" w:cs="Times New Roman"/>
          <w:color w:val="000000" w:themeColor="text1"/>
          <w:spacing w:val="-1"/>
          <w:sz w:val="28"/>
          <w:szCs w:val="28"/>
          <w:lang w:val="vi-VN"/>
        </w:rPr>
        <w:t>ất, đơn gi</w:t>
      </w:r>
      <w:r>
        <w:rPr>
          <w:rFonts w:ascii="Times New Roman" w:hAnsi="Times New Roman" w:cs="Times New Roman"/>
          <w:color w:val="000000" w:themeColor="text1"/>
          <w:spacing w:val="-1"/>
          <w:sz w:val="28"/>
          <w:szCs w:val="28"/>
        </w:rPr>
        <w:t>á thuê đ</w:t>
      </w:r>
      <w:r>
        <w:rPr>
          <w:rFonts w:ascii="Times New Roman" w:hAnsi="Times New Roman" w:cs="Times New Roman"/>
          <w:color w:val="000000" w:themeColor="text1"/>
          <w:spacing w:val="-1"/>
          <w:sz w:val="28"/>
          <w:szCs w:val="28"/>
          <w:lang w:val="vi-VN"/>
        </w:rPr>
        <w:t>ất theo quy định tại khoản 2 Điều 29 Nghị định này</w:t>
      </w:r>
      <w:r>
        <w:rPr>
          <w:rFonts w:ascii="Times New Roman" w:hAnsi="Times New Roman" w:cs="Times New Roman"/>
          <w:color w:val="000000" w:themeColor="text1"/>
          <w:spacing w:val="-1"/>
          <w:sz w:val="28"/>
          <w:szCs w:val="28"/>
        </w:rPr>
        <w:t>, giá đ</w:t>
      </w:r>
      <w:r>
        <w:rPr>
          <w:rFonts w:ascii="Times New Roman" w:hAnsi="Times New Roman" w:cs="Times New Roman"/>
          <w:color w:val="000000" w:themeColor="text1"/>
          <w:spacing w:val="-1"/>
          <w:sz w:val="28"/>
          <w:szCs w:val="28"/>
          <w:lang w:val="vi-VN"/>
        </w:rPr>
        <w:t>ất cụ thể trong tất cả c</w:t>
      </w:r>
      <w:r>
        <w:rPr>
          <w:rFonts w:ascii="Times New Roman" w:hAnsi="Times New Roman" w:cs="Times New Roman"/>
          <w:color w:val="000000" w:themeColor="text1"/>
          <w:spacing w:val="-1"/>
          <w:sz w:val="28"/>
          <w:szCs w:val="28"/>
        </w:rPr>
        <w:t>ác trư</w:t>
      </w:r>
      <w:r>
        <w:rPr>
          <w:rFonts w:ascii="Times New Roman" w:hAnsi="Times New Roman" w:cs="Times New Roman"/>
          <w:color w:val="000000" w:themeColor="text1"/>
          <w:spacing w:val="-1"/>
          <w:sz w:val="28"/>
          <w:szCs w:val="28"/>
          <w:lang w:val="vi-VN"/>
        </w:rPr>
        <w:t>ờng hợp ph</w:t>
      </w:r>
      <w:r>
        <w:rPr>
          <w:rFonts w:ascii="Times New Roman" w:hAnsi="Times New Roman" w:cs="Times New Roman"/>
          <w:color w:val="000000" w:themeColor="text1"/>
          <w:spacing w:val="-1"/>
          <w:sz w:val="28"/>
          <w:szCs w:val="28"/>
        </w:rPr>
        <w:t>át sinh nghĩa v</w:t>
      </w:r>
      <w:r>
        <w:rPr>
          <w:rFonts w:ascii="Times New Roman" w:hAnsi="Times New Roman" w:cs="Times New Roman"/>
          <w:color w:val="000000" w:themeColor="text1"/>
          <w:spacing w:val="-1"/>
          <w:sz w:val="28"/>
          <w:szCs w:val="28"/>
          <w:lang w:val="vi-VN"/>
        </w:rPr>
        <w:t>ụ về tiền sử dụng đất, tiền thu</w:t>
      </w:r>
      <w:r>
        <w:rPr>
          <w:rFonts w:ascii="Times New Roman" w:hAnsi="Times New Roman" w:cs="Times New Roman"/>
          <w:color w:val="000000" w:themeColor="text1"/>
          <w:spacing w:val="-1"/>
          <w:sz w:val="28"/>
          <w:szCs w:val="28"/>
        </w:rPr>
        <w:t>ê đ</w:t>
      </w:r>
      <w:r>
        <w:rPr>
          <w:rFonts w:ascii="Times New Roman" w:hAnsi="Times New Roman" w:cs="Times New Roman"/>
          <w:color w:val="000000" w:themeColor="text1"/>
          <w:spacing w:val="-1"/>
          <w:sz w:val="28"/>
          <w:szCs w:val="28"/>
          <w:lang w:val="vi-VN"/>
        </w:rPr>
        <w:t xml:space="preserve">ất </w:t>
      </w:r>
      <w:r w:rsidRPr="003B13E3">
        <w:rPr>
          <w:rFonts w:ascii="Times New Roman" w:hAnsi="Times New Roman" w:cs="Times New Roman"/>
          <w:i/>
          <w:color w:val="000000" w:themeColor="text1"/>
          <w:spacing w:val="-1"/>
          <w:sz w:val="28"/>
          <w:szCs w:val="28"/>
          <w:lang w:val="vi-VN"/>
        </w:rPr>
        <w:t>(kể cả trường hợp x</w:t>
      </w:r>
      <w:r w:rsidRPr="003B13E3">
        <w:rPr>
          <w:rFonts w:ascii="Times New Roman" w:hAnsi="Times New Roman" w:cs="Times New Roman"/>
          <w:i/>
          <w:color w:val="000000" w:themeColor="text1"/>
          <w:spacing w:val="-1"/>
          <w:sz w:val="28"/>
          <w:szCs w:val="28"/>
        </w:rPr>
        <w:t>ác đ</w:t>
      </w:r>
      <w:r w:rsidRPr="003B13E3">
        <w:rPr>
          <w:rFonts w:ascii="Times New Roman" w:hAnsi="Times New Roman" w:cs="Times New Roman"/>
          <w:i/>
          <w:color w:val="000000" w:themeColor="text1"/>
          <w:spacing w:val="-1"/>
          <w:sz w:val="28"/>
          <w:szCs w:val="28"/>
          <w:lang w:val="vi-VN"/>
        </w:rPr>
        <w:t>ịnh khoản tiền sử dụng đất, tiền thu</w:t>
      </w:r>
      <w:r w:rsidRPr="003B13E3">
        <w:rPr>
          <w:rFonts w:ascii="Times New Roman" w:hAnsi="Times New Roman" w:cs="Times New Roman"/>
          <w:i/>
          <w:color w:val="000000" w:themeColor="text1"/>
          <w:spacing w:val="-1"/>
          <w:sz w:val="28"/>
          <w:szCs w:val="28"/>
        </w:rPr>
        <w:t>ê đ</w:t>
      </w:r>
      <w:r w:rsidRPr="003B13E3">
        <w:rPr>
          <w:rFonts w:ascii="Times New Roman" w:hAnsi="Times New Roman" w:cs="Times New Roman"/>
          <w:i/>
          <w:color w:val="000000" w:themeColor="text1"/>
          <w:spacing w:val="-1"/>
          <w:sz w:val="28"/>
          <w:szCs w:val="28"/>
          <w:lang w:val="vi-VN"/>
        </w:rPr>
        <w:t>ất của loại đất trước khi chuyển mục đ</w:t>
      </w:r>
      <w:r w:rsidRPr="003B13E3">
        <w:rPr>
          <w:rFonts w:ascii="Times New Roman" w:hAnsi="Times New Roman" w:cs="Times New Roman"/>
          <w:i/>
          <w:color w:val="000000" w:themeColor="text1"/>
          <w:spacing w:val="-1"/>
          <w:sz w:val="28"/>
          <w:szCs w:val="28"/>
        </w:rPr>
        <w:t>ích, trư</w:t>
      </w:r>
      <w:r w:rsidRPr="003B13E3">
        <w:rPr>
          <w:rFonts w:ascii="Times New Roman" w:hAnsi="Times New Roman" w:cs="Times New Roman"/>
          <w:i/>
          <w:color w:val="000000" w:themeColor="text1"/>
          <w:spacing w:val="-1"/>
          <w:sz w:val="28"/>
          <w:szCs w:val="28"/>
          <w:lang w:val="vi-VN"/>
        </w:rPr>
        <w:t>ớc khi điều chỉnh quy hoạch chi tiết, điều chỉnh quyết định giao đất, cho thu</w:t>
      </w:r>
      <w:r w:rsidRPr="003B13E3">
        <w:rPr>
          <w:rFonts w:ascii="Times New Roman" w:hAnsi="Times New Roman" w:cs="Times New Roman"/>
          <w:i/>
          <w:color w:val="000000" w:themeColor="text1"/>
          <w:spacing w:val="-1"/>
          <w:sz w:val="28"/>
          <w:szCs w:val="28"/>
        </w:rPr>
        <w:t>ê đ</w:t>
      </w:r>
      <w:r w:rsidRPr="003B13E3">
        <w:rPr>
          <w:rFonts w:ascii="Times New Roman" w:hAnsi="Times New Roman" w:cs="Times New Roman"/>
          <w:i/>
          <w:color w:val="000000" w:themeColor="text1"/>
          <w:spacing w:val="-1"/>
          <w:sz w:val="28"/>
          <w:szCs w:val="28"/>
          <w:lang w:val="vi-VN"/>
        </w:rPr>
        <w:t xml:space="preserve">ất) </w:t>
      </w:r>
      <w:r>
        <w:rPr>
          <w:rFonts w:ascii="Times New Roman" w:hAnsi="Times New Roman" w:cs="Times New Roman"/>
          <w:color w:val="000000" w:themeColor="text1"/>
          <w:spacing w:val="-1"/>
          <w:sz w:val="28"/>
          <w:szCs w:val="28"/>
          <w:lang w:val="vi-VN"/>
        </w:rPr>
        <w:t>v</w:t>
      </w:r>
      <w:r>
        <w:rPr>
          <w:rFonts w:ascii="Times New Roman" w:hAnsi="Times New Roman" w:cs="Times New Roman"/>
          <w:color w:val="000000" w:themeColor="text1"/>
          <w:spacing w:val="-1"/>
          <w:sz w:val="28"/>
          <w:szCs w:val="28"/>
        </w:rPr>
        <w:t>à các khoản</w:t>
      </w:r>
      <w:r>
        <w:rPr>
          <w:rFonts w:ascii="Times New Roman" w:hAnsi="Times New Roman" w:cs="Times New Roman"/>
          <w:color w:val="000000" w:themeColor="text1"/>
          <w:spacing w:val="-1"/>
          <w:sz w:val="28"/>
          <w:szCs w:val="28"/>
          <w:lang w:val="vi-VN"/>
        </w:rPr>
        <w:t xml:space="preserve"> tiền nộp bổ sung theo quy định tại </w:t>
      </w:r>
      <w:r>
        <w:rPr>
          <w:rFonts w:ascii="Times New Roman" w:hAnsi="Times New Roman" w:cs="Times New Roman"/>
          <w:color w:val="000000" w:themeColor="text1"/>
          <w:spacing w:val="-1"/>
          <w:sz w:val="28"/>
          <w:szCs w:val="28"/>
        </w:rPr>
        <w:t>Nghị định số 103/2024/NĐ-CP.</w:t>
      </w:r>
      <w:bookmarkStart w:id="0" w:name="_GoBack"/>
      <w:bookmarkEnd w:id="0"/>
    </w:p>
    <w:p w:rsidR="006D3279" w:rsidRDefault="00AB0113">
      <w:pPr>
        <w:tabs>
          <w:tab w:val="left" w:pos="870"/>
        </w:tabs>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b) H</w:t>
      </w:r>
      <w:r>
        <w:rPr>
          <w:rFonts w:ascii="Times New Roman" w:hAnsi="Times New Roman" w:cs="Times New Roman"/>
          <w:color w:val="000000" w:themeColor="text1"/>
          <w:sz w:val="28"/>
          <w:szCs w:val="28"/>
          <w:lang w:val="vi-VN"/>
        </w:rPr>
        <w:t>ằng năm, thống k</w:t>
      </w:r>
      <w:r>
        <w:rPr>
          <w:rFonts w:ascii="Times New Roman" w:hAnsi="Times New Roman" w:cs="Times New Roman"/>
          <w:color w:val="000000" w:themeColor="text1"/>
          <w:sz w:val="28"/>
          <w:szCs w:val="28"/>
        </w:rPr>
        <w:t>ê, t</w:t>
      </w:r>
      <w:r>
        <w:rPr>
          <w:rFonts w:ascii="Times New Roman" w:hAnsi="Times New Roman" w:cs="Times New Roman"/>
          <w:color w:val="000000" w:themeColor="text1"/>
          <w:sz w:val="28"/>
          <w:szCs w:val="28"/>
          <w:lang w:val="vi-VN"/>
        </w:rPr>
        <w:t>ổng hợp c</w:t>
      </w:r>
      <w:r>
        <w:rPr>
          <w:rFonts w:ascii="Times New Roman" w:hAnsi="Times New Roman" w:cs="Times New Roman"/>
          <w:color w:val="000000" w:themeColor="text1"/>
          <w:sz w:val="28"/>
          <w:szCs w:val="28"/>
        </w:rPr>
        <w:t>ác trư</w:t>
      </w:r>
      <w:r>
        <w:rPr>
          <w:rFonts w:ascii="Times New Roman" w:hAnsi="Times New Roman" w:cs="Times New Roman"/>
          <w:color w:val="000000" w:themeColor="text1"/>
          <w:sz w:val="28"/>
          <w:szCs w:val="28"/>
          <w:lang w:val="vi-VN"/>
        </w:rPr>
        <w:t>ờng hợp được miễn tiền sử dụng đất, miễn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v</w:t>
      </w:r>
      <w:r>
        <w:rPr>
          <w:rFonts w:ascii="Times New Roman" w:hAnsi="Times New Roman" w:cs="Times New Roman"/>
          <w:color w:val="000000" w:themeColor="text1"/>
          <w:sz w:val="28"/>
          <w:szCs w:val="28"/>
        </w:rPr>
        <w:t>à thông báo cho các cơ quan có liên quan đ</w:t>
      </w:r>
      <w:r>
        <w:rPr>
          <w:rFonts w:ascii="Times New Roman" w:hAnsi="Times New Roman" w:cs="Times New Roman"/>
          <w:color w:val="000000" w:themeColor="text1"/>
          <w:sz w:val="28"/>
          <w:szCs w:val="28"/>
          <w:lang w:val="vi-VN"/>
        </w:rPr>
        <w:t>ể thực hiện kiểm tra, thanh tra, kiểm to</w:t>
      </w:r>
      <w:r>
        <w:rPr>
          <w:rFonts w:ascii="Times New Roman" w:hAnsi="Times New Roman" w:cs="Times New Roman"/>
          <w:color w:val="000000" w:themeColor="text1"/>
          <w:sz w:val="28"/>
          <w:szCs w:val="28"/>
        </w:rPr>
        <w:t>án theo ch</w:t>
      </w:r>
      <w:r>
        <w:rPr>
          <w:rFonts w:ascii="Times New Roman" w:hAnsi="Times New Roman" w:cs="Times New Roman"/>
          <w:color w:val="000000" w:themeColor="text1"/>
          <w:sz w:val="28"/>
          <w:szCs w:val="28"/>
          <w:lang w:val="vi-VN"/>
        </w:rPr>
        <w:t>ức năng nhiệm vụ được giao.</w:t>
      </w:r>
    </w:p>
    <w:p w:rsidR="006D3279" w:rsidRDefault="00AB0113">
      <w:pPr>
        <w:tabs>
          <w:tab w:val="left" w:pos="870"/>
        </w:tabs>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c) Th</w:t>
      </w:r>
      <w:r>
        <w:rPr>
          <w:rFonts w:ascii="Times New Roman" w:hAnsi="Times New Roman" w:cs="Times New Roman"/>
          <w:color w:val="000000" w:themeColor="text1"/>
          <w:sz w:val="28"/>
          <w:szCs w:val="28"/>
          <w:lang w:val="vi-VN"/>
        </w:rPr>
        <w:t>ực hiện c</w:t>
      </w:r>
      <w:r>
        <w:rPr>
          <w:rFonts w:ascii="Times New Roman" w:hAnsi="Times New Roman" w:cs="Times New Roman"/>
          <w:color w:val="000000" w:themeColor="text1"/>
          <w:sz w:val="28"/>
          <w:szCs w:val="28"/>
        </w:rPr>
        <w:t>ác nhi</w:t>
      </w:r>
      <w:r>
        <w:rPr>
          <w:rFonts w:ascii="Times New Roman" w:hAnsi="Times New Roman" w:cs="Times New Roman"/>
          <w:color w:val="000000" w:themeColor="text1"/>
          <w:sz w:val="28"/>
          <w:szCs w:val="28"/>
          <w:lang w:val="vi-VN"/>
        </w:rPr>
        <w:t>ệm vụ kh</w:t>
      </w:r>
      <w:r>
        <w:rPr>
          <w:rFonts w:ascii="Times New Roman" w:hAnsi="Times New Roman" w:cs="Times New Roman"/>
          <w:color w:val="000000" w:themeColor="text1"/>
          <w:sz w:val="28"/>
          <w:szCs w:val="28"/>
        </w:rPr>
        <w:t>ác theo quy đ</w:t>
      </w:r>
      <w:r>
        <w:rPr>
          <w:rFonts w:ascii="Times New Roman" w:hAnsi="Times New Roman" w:cs="Times New Roman"/>
          <w:color w:val="000000" w:themeColor="text1"/>
          <w:sz w:val="28"/>
          <w:szCs w:val="28"/>
          <w:lang w:val="vi-VN"/>
        </w:rPr>
        <w:t xml:space="preserve">ịnh tại </w:t>
      </w:r>
      <w:r>
        <w:rPr>
          <w:rFonts w:ascii="Times New Roman" w:hAnsi="Times New Roman" w:cs="Times New Roman"/>
          <w:color w:val="000000" w:themeColor="text1"/>
          <w:sz w:val="28"/>
          <w:szCs w:val="28"/>
        </w:rPr>
        <w:t>Nghị định số 103/2024/NĐ-CP và pháp luật</w:t>
      </w:r>
      <w:r>
        <w:rPr>
          <w:rFonts w:ascii="Times New Roman" w:hAnsi="Times New Roman" w:cs="Times New Roman"/>
          <w:color w:val="000000" w:themeColor="text1"/>
          <w:sz w:val="28"/>
          <w:szCs w:val="28"/>
          <w:lang w:val="vi-VN"/>
        </w:rPr>
        <w:t xml:space="preserve"> kh</w:t>
      </w:r>
      <w:r>
        <w:rPr>
          <w:rFonts w:ascii="Times New Roman" w:hAnsi="Times New Roman" w:cs="Times New Roman"/>
          <w:color w:val="000000" w:themeColor="text1"/>
          <w:sz w:val="28"/>
          <w:szCs w:val="28"/>
        </w:rPr>
        <w:t>ác có liên quan.</w:t>
      </w:r>
    </w:p>
    <w:p w:rsidR="006D3279" w:rsidRDefault="00AB0113">
      <w:pPr>
        <w:tabs>
          <w:tab w:val="left" w:pos="863"/>
        </w:tabs>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2. Cơ quan Thu</w:t>
      </w:r>
      <w:r>
        <w:rPr>
          <w:rFonts w:ascii="Times New Roman" w:hAnsi="Times New Roman" w:cs="Times New Roman"/>
          <w:color w:val="000000" w:themeColor="text1"/>
          <w:sz w:val="28"/>
          <w:szCs w:val="28"/>
          <w:lang w:val="vi-VN"/>
        </w:rPr>
        <w:t>ế</w:t>
      </w:r>
    </w:p>
    <w:p w:rsidR="006D3279" w:rsidRDefault="00AB0113">
      <w:pPr>
        <w:tabs>
          <w:tab w:val="left" w:pos="856"/>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a) Căn c</w:t>
      </w:r>
      <w:r>
        <w:rPr>
          <w:rFonts w:ascii="Times New Roman" w:hAnsi="Times New Roman" w:cs="Times New Roman"/>
          <w:color w:val="000000" w:themeColor="text1"/>
          <w:sz w:val="28"/>
          <w:szCs w:val="28"/>
          <w:lang w:val="vi-VN"/>
        </w:rPr>
        <w:t xml:space="preserve">ứ quy định tại Nghị định </w:t>
      </w:r>
      <w:r w:rsidR="001463B7">
        <w:rPr>
          <w:rFonts w:ascii="Times New Roman" w:hAnsi="Times New Roman" w:cs="Times New Roman"/>
          <w:color w:val="000000" w:themeColor="text1"/>
          <w:sz w:val="28"/>
          <w:szCs w:val="28"/>
        </w:rPr>
        <w:t>số 103/2024/NĐ-CP</w:t>
      </w:r>
      <w:r>
        <w:rPr>
          <w:rFonts w:ascii="Times New Roman" w:hAnsi="Times New Roman" w:cs="Times New Roman"/>
          <w:color w:val="000000" w:themeColor="text1"/>
          <w:sz w:val="28"/>
          <w:szCs w:val="28"/>
        </w:rPr>
        <w:t xml:space="preserve"> và Phi</w:t>
      </w:r>
      <w:r>
        <w:rPr>
          <w:rFonts w:ascii="Times New Roman" w:hAnsi="Times New Roman" w:cs="Times New Roman"/>
          <w:color w:val="000000" w:themeColor="text1"/>
          <w:sz w:val="28"/>
          <w:szCs w:val="28"/>
          <w:lang w:val="vi-VN"/>
        </w:rPr>
        <w:t>ếu chuyển th</w:t>
      </w:r>
      <w:r>
        <w:rPr>
          <w:rFonts w:ascii="Times New Roman" w:hAnsi="Times New Roman" w:cs="Times New Roman"/>
          <w:color w:val="000000" w:themeColor="text1"/>
          <w:sz w:val="28"/>
          <w:szCs w:val="28"/>
        </w:rPr>
        <w:t>ông tin do cơ quan có ch</w:t>
      </w:r>
      <w:r>
        <w:rPr>
          <w:rFonts w:ascii="Times New Roman" w:hAnsi="Times New Roman" w:cs="Times New Roman"/>
          <w:color w:val="000000" w:themeColor="text1"/>
          <w:sz w:val="28"/>
          <w:szCs w:val="28"/>
          <w:lang w:val="vi-VN"/>
        </w:rPr>
        <w:t>ức năng quản l</w:t>
      </w:r>
      <w:r>
        <w:rPr>
          <w:rFonts w:ascii="Times New Roman" w:hAnsi="Times New Roman" w:cs="Times New Roman"/>
          <w:color w:val="000000" w:themeColor="text1"/>
          <w:sz w:val="28"/>
          <w:szCs w:val="28"/>
        </w:rPr>
        <w:t>ý đ</w:t>
      </w:r>
      <w:r>
        <w:rPr>
          <w:rFonts w:ascii="Times New Roman" w:hAnsi="Times New Roman" w:cs="Times New Roman"/>
          <w:color w:val="000000" w:themeColor="text1"/>
          <w:sz w:val="28"/>
          <w:szCs w:val="28"/>
          <w:lang w:val="vi-VN"/>
        </w:rPr>
        <w:t>ất đai v</w:t>
      </w:r>
      <w:r>
        <w:rPr>
          <w:rFonts w:ascii="Times New Roman" w:hAnsi="Times New Roman" w:cs="Times New Roman"/>
          <w:color w:val="000000" w:themeColor="text1"/>
          <w:sz w:val="28"/>
          <w:szCs w:val="28"/>
        </w:rPr>
        <w:t>à các cơ quan khác chuy</w:t>
      </w:r>
      <w:r>
        <w:rPr>
          <w:rFonts w:ascii="Times New Roman" w:hAnsi="Times New Roman" w:cs="Times New Roman"/>
          <w:color w:val="000000" w:themeColor="text1"/>
          <w:sz w:val="28"/>
          <w:szCs w:val="28"/>
          <w:lang w:val="vi-VN"/>
        </w:rPr>
        <w:t>ển đến để t</w:t>
      </w:r>
      <w:r>
        <w:rPr>
          <w:rFonts w:ascii="Times New Roman" w:hAnsi="Times New Roman" w:cs="Times New Roman"/>
          <w:color w:val="000000" w:themeColor="text1"/>
          <w:sz w:val="28"/>
          <w:szCs w:val="28"/>
        </w:rPr>
        <w:t>ính ti</w:t>
      </w:r>
      <w:r>
        <w:rPr>
          <w:rFonts w:ascii="Times New Roman" w:hAnsi="Times New Roman" w:cs="Times New Roman"/>
          <w:color w:val="000000" w:themeColor="text1"/>
          <w:sz w:val="28"/>
          <w:szCs w:val="28"/>
          <w:lang w:val="vi-VN"/>
        </w:rPr>
        <w:t>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c</w:t>
      </w:r>
      <w:r>
        <w:rPr>
          <w:rFonts w:ascii="Times New Roman" w:hAnsi="Times New Roman" w:cs="Times New Roman"/>
          <w:color w:val="000000" w:themeColor="text1"/>
          <w:sz w:val="28"/>
          <w:szCs w:val="28"/>
        </w:rPr>
        <w:t>ó m</w:t>
      </w:r>
      <w:r>
        <w:rPr>
          <w:rFonts w:ascii="Times New Roman" w:hAnsi="Times New Roman" w:cs="Times New Roman"/>
          <w:color w:val="000000" w:themeColor="text1"/>
          <w:sz w:val="28"/>
          <w:szCs w:val="28"/>
          <w:lang w:val="vi-VN"/>
        </w:rPr>
        <w:t>ặt nước,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để x</w:t>
      </w:r>
      <w:r>
        <w:rPr>
          <w:rFonts w:ascii="Times New Roman" w:hAnsi="Times New Roman" w:cs="Times New Roman"/>
          <w:color w:val="000000" w:themeColor="text1"/>
          <w:sz w:val="28"/>
          <w:szCs w:val="28"/>
        </w:rPr>
        <w:t>ây d</w:t>
      </w:r>
      <w:r>
        <w:rPr>
          <w:rFonts w:ascii="Times New Roman" w:hAnsi="Times New Roman" w:cs="Times New Roman"/>
          <w:color w:val="000000" w:themeColor="text1"/>
          <w:sz w:val="28"/>
          <w:szCs w:val="28"/>
          <w:lang w:val="vi-VN"/>
        </w:rPr>
        <w:t>ựng c</w:t>
      </w:r>
      <w:r>
        <w:rPr>
          <w:rFonts w:ascii="Times New Roman" w:hAnsi="Times New Roman" w:cs="Times New Roman"/>
          <w:color w:val="000000" w:themeColor="text1"/>
          <w:sz w:val="28"/>
          <w:szCs w:val="28"/>
        </w:rPr>
        <w:t>ông trình ng</w:t>
      </w:r>
      <w:r>
        <w:rPr>
          <w:rFonts w:ascii="Times New Roman" w:hAnsi="Times New Roman" w:cs="Times New Roman"/>
          <w:color w:val="000000" w:themeColor="text1"/>
          <w:sz w:val="28"/>
          <w:szCs w:val="28"/>
          <w:lang w:val="vi-VN"/>
        </w:rPr>
        <w:t>ầm, c</w:t>
      </w:r>
      <w:r>
        <w:rPr>
          <w:rFonts w:ascii="Times New Roman" w:hAnsi="Times New Roman" w:cs="Times New Roman"/>
          <w:color w:val="000000" w:themeColor="text1"/>
          <w:sz w:val="28"/>
          <w:szCs w:val="28"/>
        </w:rPr>
        <w:t>ông trình ng</w:t>
      </w:r>
      <w:r>
        <w:rPr>
          <w:rFonts w:ascii="Times New Roman" w:hAnsi="Times New Roman" w:cs="Times New Roman"/>
          <w:color w:val="000000" w:themeColor="text1"/>
          <w:sz w:val="28"/>
          <w:szCs w:val="28"/>
          <w:lang w:val="vi-VN"/>
        </w:rPr>
        <w:t>ầm nằm ngo</w:t>
      </w:r>
      <w:r>
        <w:rPr>
          <w:rFonts w:ascii="Times New Roman" w:hAnsi="Times New Roman" w:cs="Times New Roman"/>
          <w:color w:val="000000" w:themeColor="text1"/>
          <w:sz w:val="28"/>
          <w:szCs w:val="28"/>
        </w:rPr>
        <w:t>ài phần</w:t>
      </w:r>
      <w:r>
        <w:rPr>
          <w:rFonts w:ascii="Times New Roman" w:hAnsi="Times New Roman" w:cs="Times New Roman"/>
          <w:color w:val="000000" w:themeColor="text1"/>
          <w:sz w:val="28"/>
          <w:szCs w:val="28"/>
          <w:lang w:val="vi-VN"/>
        </w:rPr>
        <w:t xml:space="preserve"> kh</w:t>
      </w:r>
      <w:r>
        <w:rPr>
          <w:rFonts w:ascii="Times New Roman" w:hAnsi="Times New Roman" w:cs="Times New Roman"/>
          <w:color w:val="000000" w:themeColor="text1"/>
          <w:sz w:val="28"/>
          <w:szCs w:val="28"/>
        </w:rPr>
        <w:t>ông gian s</w:t>
      </w:r>
      <w:r>
        <w:rPr>
          <w:rFonts w:ascii="Times New Roman" w:hAnsi="Times New Roman" w:cs="Times New Roman"/>
          <w:color w:val="000000" w:themeColor="text1"/>
          <w:sz w:val="28"/>
          <w:szCs w:val="28"/>
          <w:lang w:val="vi-VN"/>
        </w:rPr>
        <w:t xml:space="preserve">ử dụng đất theo quy định tại khoản 3 Điều 27 </w:t>
      </w:r>
      <w:r>
        <w:rPr>
          <w:rFonts w:ascii="Times New Roman" w:hAnsi="Times New Roman" w:cs="Times New Roman"/>
          <w:color w:val="000000" w:themeColor="text1"/>
          <w:sz w:val="28"/>
          <w:szCs w:val="28"/>
        </w:rPr>
        <w:t>Nghị định số 103/2024/NĐ-CP s</w:t>
      </w:r>
      <w:r>
        <w:rPr>
          <w:rFonts w:ascii="Times New Roman" w:hAnsi="Times New Roman" w:cs="Times New Roman"/>
          <w:color w:val="000000" w:themeColor="text1"/>
          <w:sz w:val="28"/>
          <w:szCs w:val="28"/>
          <w:lang w:val="vi-VN"/>
        </w:rPr>
        <w:t>ố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được giảm v</w:t>
      </w:r>
      <w:r>
        <w:rPr>
          <w:rFonts w:ascii="Times New Roman" w:hAnsi="Times New Roman" w:cs="Times New Roman"/>
          <w:color w:val="000000" w:themeColor="text1"/>
          <w:sz w:val="28"/>
          <w:szCs w:val="28"/>
        </w:rPr>
        <w:t>à thông báo cho ngư</w:t>
      </w:r>
      <w:r>
        <w:rPr>
          <w:rFonts w:ascii="Times New Roman" w:hAnsi="Times New Roman" w:cs="Times New Roman"/>
          <w:color w:val="000000" w:themeColor="text1"/>
          <w:sz w:val="28"/>
          <w:szCs w:val="28"/>
          <w:lang w:val="vi-VN"/>
        </w:rPr>
        <w:t>ời sử dụng đất theo quy định</w:t>
      </w:r>
      <w:r>
        <w:rPr>
          <w:rFonts w:ascii="Times New Roman" w:hAnsi="Times New Roman" w:cs="Times New Roman"/>
          <w:color w:val="000000" w:themeColor="text1"/>
          <w:sz w:val="28"/>
          <w:szCs w:val="28"/>
        </w:rPr>
        <w:t>.</w:t>
      </w:r>
    </w:p>
    <w:p w:rsidR="006D3279" w:rsidRDefault="00AB0113">
      <w:pPr>
        <w:tabs>
          <w:tab w:val="left" w:pos="875"/>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b) T</w:t>
      </w:r>
      <w:r>
        <w:rPr>
          <w:rFonts w:ascii="Times New Roman" w:hAnsi="Times New Roman" w:cs="Times New Roman"/>
          <w:color w:val="000000" w:themeColor="text1"/>
          <w:sz w:val="28"/>
          <w:szCs w:val="28"/>
          <w:lang w:val="vi-VN"/>
        </w:rPr>
        <w:t>ổ chức thực hiện, hướng dẫn, giải đ</w:t>
      </w:r>
      <w:r>
        <w:rPr>
          <w:rFonts w:ascii="Times New Roman" w:hAnsi="Times New Roman" w:cs="Times New Roman"/>
          <w:color w:val="000000" w:themeColor="text1"/>
          <w:sz w:val="28"/>
          <w:szCs w:val="28"/>
        </w:rPr>
        <w:t>áp vư</w:t>
      </w:r>
      <w:r>
        <w:rPr>
          <w:rFonts w:ascii="Times New Roman" w:hAnsi="Times New Roman" w:cs="Times New Roman"/>
          <w:color w:val="000000" w:themeColor="text1"/>
          <w:sz w:val="28"/>
          <w:szCs w:val="28"/>
          <w:lang w:val="vi-VN"/>
        </w:rPr>
        <w:t>ớng mắc, giải quyết khiếu nại về t</w:t>
      </w:r>
      <w:r>
        <w:rPr>
          <w:rFonts w:ascii="Times New Roman" w:hAnsi="Times New Roman" w:cs="Times New Roman"/>
          <w:color w:val="000000" w:themeColor="text1"/>
          <w:sz w:val="28"/>
          <w:szCs w:val="28"/>
        </w:rPr>
        <w:t>ính, thu, n</w:t>
      </w:r>
      <w:r>
        <w:rPr>
          <w:rFonts w:ascii="Times New Roman" w:hAnsi="Times New Roman" w:cs="Times New Roman"/>
          <w:color w:val="000000" w:themeColor="text1"/>
          <w:sz w:val="28"/>
          <w:szCs w:val="28"/>
          <w:lang w:val="vi-VN"/>
        </w:rPr>
        <w:t>ộp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theo quy định</w:t>
      </w:r>
      <w:r>
        <w:rPr>
          <w:rFonts w:ascii="Times New Roman" w:hAnsi="Times New Roman" w:cs="Times New Roman"/>
          <w:color w:val="000000" w:themeColor="text1"/>
          <w:sz w:val="28"/>
          <w:szCs w:val="28"/>
        </w:rPr>
        <w:t>, pháp luật</w:t>
      </w:r>
      <w:r>
        <w:rPr>
          <w:rFonts w:ascii="Times New Roman" w:hAnsi="Times New Roman" w:cs="Times New Roman"/>
          <w:color w:val="000000" w:themeColor="text1"/>
          <w:sz w:val="28"/>
          <w:szCs w:val="28"/>
          <w:lang w:val="vi-VN"/>
        </w:rPr>
        <w:t xml:space="preserve"> về quản l</w:t>
      </w:r>
      <w:r>
        <w:rPr>
          <w:rFonts w:ascii="Times New Roman" w:hAnsi="Times New Roman" w:cs="Times New Roman"/>
          <w:color w:val="000000" w:themeColor="text1"/>
          <w:sz w:val="28"/>
          <w:szCs w:val="28"/>
        </w:rPr>
        <w:t>ý thu</w:t>
      </w:r>
      <w:r>
        <w:rPr>
          <w:rFonts w:ascii="Times New Roman" w:hAnsi="Times New Roman" w:cs="Times New Roman"/>
          <w:color w:val="000000" w:themeColor="text1"/>
          <w:sz w:val="28"/>
          <w:szCs w:val="28"/>
          <w:lang w:val="vi-VN"/>
        </w:rPr>
        <w:t>ế v</w:t>
      </w:r>
      <w:r>
        <w:rPr>
          <w:rFonts w:ascii="Times New Roman" w:hAnsi="Times New Roman" w:cs="Times New Roman"/>
          <w:color w:val="000000" w:themeColor="text1"/>
          <w:sz w:val="28"/>
          <w:szCs w:val="28"/>
        </w:rPr>
        <w:t>à pháp luật</w:t>
      </w:r>
      <w:r>
        <w:rPr>
          <w:rFonts w:ascii="Times New Roman" w:hAnsi="Times New Roman" w:cs="Times New Roman"/>
          <w:color w:val="000000" w:themeColor="text1"/>
          <w:sz w:val="28"/>
          <w:szCs w:val="28"/>
          <w:lang w:val="vi-VN"/>
        </w:rPr>
        <w:t xml:space="preserve"> kh</w:t>
      </w:r>
      <w:r>
        <w:rPr>
          <w:rFonts w:ascii="Times New Roman" w:hAnsi="Times New Roman" w:cs="Times New Roman"/>
          <w:color w:val="000000" w:themeColor="text1"/>
          <w:sz w:val="28"/>
          <w:szCs w:val="28"/>
        </w:rPr>
        <w:t>ác có liên quan.</w:t>
      </w:r>
    </w:p>
    <w:p w:rsidR="006D3279" w:rsidRDefault="00AB0113">
      <w:pPr>
        <w:tabs>
          <w:tab w:val="left" w:pos="875"/>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c) Xác đ</w:t>
      </w:r>
      <w:r>
        <w:rPr>
          <w:rFonts w:ascii="Times New Roman" w:hAnsi="Times New Roman" w:cs="Times New Roman"/>
          <w:color w:val="000000" w:themeColor="text1"/>
          <w:sz w:val="28"/>
          <w:szCs w:val="28"/>
          <w:lang w:val="vi-VN"/>
        </w:rPr>
        <w:t>ịnh đơn gi</w:t>
      </w:r>
      <w:r>
        <w:rPr>
          <w:rFonts w:ascii="Times New Roman" w:hAnsi="Times New Roman" w:cs="Times New Roman"/>
          <w:color w:val="000000" w:themeColor="text1"/>
          <w:sz w:val="28"/>
          <w:szCs w:val="28"/>
        </w:rPr>
        <w:t>á thuê đ</w:t>
      </w:r>
      <w:r>
        <w:rPr>
          <w:rFonts w:ascii="Times New Roman" w:hAnsi="Times New Roman" w:cs="Times New Roman"/>
          <w:color w:val="000000" w:themeColor="text1"/>
          <w:sz w:val="28"/>
          <w:szCs w:val="28"/>
          <w:lang w:val="vi-VN"/>
        </w:rPr>
        <w:t>ất trả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hằng năm, đơn gi</w:t>
      </w:r>
      <w:r>
        <w:rPr>
          <w:rFonts w:ascii="Times New Roman" w:hAnsi="Times New Roman" w:cs="Times New Roman"/>
          <w:color w:val="000000" w:themeColor="text1"/>
          <w:sz w:val="28"/>
          <w:szCs w:val="28"/>
        </w:rPr>
        <w:t>á thuê đ</w:t>
      </w:r>
      <w:r>
        <w:rPr>
          <w:rFonts w:ascii="Times New Roman" w:hAnsi="Times New Roman" w:cs="Times New Roman"/>
          <w:color w:val="000000" w:themeColor="text1"/>
          <w:sz w:val="28"/>
          <w:szCs w:val="28"/>
          <w:lang w:val="vi-VN"/>
        </w:rPr>
        <w:t>ất trả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một lần cho cả thời gian thu</w:t>
      </w:r>
      <w:r>
        <w:rPr>
          <w:rFonts w:ascii="Times New Roman" w:hAnsi="Times New Roman" w:cs="Times New Roman"/>
          <w:color w:val="000000" w:themeColor="text1"/>
          <w:sz w:val="28"/>
          <w:szCs w:val="28"/>
        </w:rPr>
        <w:t>ê quy đ</w:t>
      </w:r>
      <w:r>
        <w:rPr>
          <w:rFonts w:ascii="Times New Roman" w:hAnsi="Times New Roman" w:cs="Times New Roman"/>
          <w:color w:val="000000" w:themeColor="text1"/>
          <w:sz w:val="28"/>
          <w:szCs w:val="28"/>
          <w:lang w:val="vi-VN"/>
        </w:rPr>
        <w:t xml:space="preserve">ịnh tại Điều 26 </w:t>
      </w:r>
      <w:r>
        <w:rPr>
          <w:rFonts w:ascii="Times New Roman" w:hAnsi="Times New Roman" w:cs="Times New Roman"/>
          <w:color w:val="000000" w:themeColor="text1"/>
          <w:sz w:val="28"/>
          <w:szCs w:val="28"/>
        </w:rPr>
        <w:t>Nghị định số 103/2024/NĐ-CP.</w:t>
      </w:r>
    </w:p>
    <w:p w:rsidR="006D3279" w:rsidRDefault="00AB0113">
      <w:pPr>
        <w:tabs>
          <w:tab w:val="left" w:pos="880"/>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d) Rà soát các trư</w:t>
      </w:r>
      <w:r>
        <w:rPr>
          <w:rFonts w:ascii="Times New Roman" w:hAnsi="Times New Roman" w:cs="Times New Roman"/>
          <w:color w:val="000000" w:themeColor="text1"/>
          <w:sz w:val="28"/>
          <w:szCs w:val="28"/>
          <w:lang w:val="vi-VN"/>
        </w:rPr>
        <w:t>ờng hợp đ</w:t>
      </w:r>
      <w:r>
        <w:rPr>
          <w:rFonts w:ascii="Times New Roman" w:hAnsi="Times New Roman" w:cs="Times New Roman"/>
          <w:color w:val="000000" w:themeColor="text1"/>
          <w:sz w:val="28"/>
          <w:szCs w:val="28"/>
        </w:rPr>
        <w:t>ã ghi n</w:t>
      </w:r>
      <w:r>
        <w:rPr>
          <w:rFonts w:ascii="Times New Roman" w:hAnsi="Times New Roman" w:cs="Times New Roman"/>
          <w:color w:val="000000" w:themeColor="text1"/>
          <w:sz w:val="28"/>
          <w:szCs w:val="28"/>
          <w:lang w:val="vi-VN"/>
        </w:rPr>
        <w:t>ợ nhưng đến nay chưa ho</w:t>
      </w:r>
      <w:r>
        <w:rPr>
          <w:rFonts w:ascii="Times New Roman" w:hAnsi="Times New Roman" w:cs="Times New Roman"/>
          <w:color w:val="000000" w:themeColor="text1"/>
          <w:sz w:val="28"/>
          <w:szCs w:val="28"/>
        </w:rPr>
        <w:t>àn thành vi</w:t>
      </w:r>
      <w:r>
        <w:rPr>
          <w:rFonts w:ascii="Times New Roman" w:hAnsi="Times New Roman" w:cs="Times New Roman"/>
          <w:color w:val="000000" w:themeColor="text1"/>
          <w:sz w:val="28"/>
          <w:szCs w:val="28"/>
          <w:lang w:val="vi-VN"/>
        </w:rPr>
        <w:t>ệc trả nợ để th</w:t>
      </w:r>
      <w:r>
        <w:rPr>
          <w:rFonts w:ascii="Times New Roman" w:hAnsi="Times New Roman" w:cs="Times New Roman"/>
          <w:color w:val="000000" w:themeColor="text1"/>
          <w:sz w:val="28"/>
          <w:szCs w:val="28"/>
        </w:rPr>
        <w:t>ông báo đ</w:t>
      </w:r>
      <w:r>
        <w:rPr>
          <w:rFonts w:ascii="Times New Roman" w:hAnsi="Times New Roman" w:cs="Times New Roman"/>
          <w:color w:val="000000" w:themeColor="text1"/>
          <w:sz w:val="28"/>
          <w:szCs w:val="28"/>
          <w:lang w:val="vi-VN"/>
        </w:rPr>
        <w:t>ến c</w:t>
      </w:r>
      <w:r>
        <w:rPr>
          <w:rFonts w:ascii="Times New Roman" w:hAnsi="Times New Roman" w:cs="Times New Roman"/>
          <w:color w:val="000000" w:themeColor="text1"/>
          <w:sz w:val="28"/>
          <w:szCs w:val="28"/>
        </w:rPr>
        <w:t>ác trư</w:t>
      </w:r>
      <w:r>
        <w:rPr>
          <w:rFonts w:ascii="Times New Roman" w:hAnsi="Times New Roman" w:cs="Times New Roman"/>
          <w:color w:val="000000" w:themeColor="text1"/>
          <w:sz w:val="28"/>
          <w:szCs w:val="28"/>
          <w:lang w:val="vi-VN"/>
        </w:rPr>
        <w:t>ờng hợp c</w:t>
      </w:r>
      <w:r>
        <w:rPr>
          <w:rFonts w:ascii="Times New Roman" w:hAnsi="Times New Roman" w:cs="Times New Roman"/>
          <w:color w:val="000000" w:themeColor="text1"/>
          <w:sz w:val="28"/>
          <w:szCs w:val="28"/>
        </w:rPr>
        <w:t>òn n</w:t>
      </w:r>
      <w:r>
        <w:rPr>
          <w:rFonts w:ascii="Times New Roman" w:hAnsi="Times New Roman" w:cs="Times New Roman"/>
          <w:color w:val="000000" w:themeColor="text1"/>
          <w:sz w:val="28"/>
          <w:szCs w:val="28"/>
          <w:lang w:val="vi-VN"/>
        </w:rPr>
        <w:t>ợ tiền sử dụng đất về việc ghi nợ, thanh to</w:t>
      </w:r>
      <w:r>
        <w:rPr>
          <w:rFonts w:ascii="Times New Roman" w:hAnsi="Times New Roman" w:cs="Times New Roman"/>
          <w:color w:val="000000" w:themeColor="text1"/>
          <w:sz w:val="28"/>
          <w:szCs w:val="28"/>
        </w:rPr>
        <w:t>án n</w:t>
      </w:r>
      <w:r>
        <w:rPr>
          <w:rFonts w:ascii="Times New Roman" w:hAnsi="Times New Roman" w:cs="Times New Roman"/>
          <w:color w:val="000000" w:themeColor="text1"/>
          <w:sz w:val="28"/>
          <w:szCs w:val="28"/>
          <w:lang w:val="vi-VN"/>
        </w:rPr>
        <w:t>ợ v</w:t>
      </w:r>
      <w:r>
        <w:rPr>
          <w:rFonts w:ascii="Times New Roman" w:hAnsi="Times New Roman" w:cs="Times New Roman"/>
          <w:color w:val="000000" w:themeColor="text1"/>
          <w:sz w:val="28"/>
          <w:szCs w:val="28"/>
        </w:rPr>
        <w:t>à xóa n</w:t>
      </w:r>
      <w:r>
        <w:rPr>
          <w:rFonts w:ascii="Times New Roman" w:hAnsi="Times New Roman" w:cs="Times New Roman"/>
          <w:color w:val="000000" w:themeColor="text1"/>
          <w:sz w:val="28"/>
          <w:szCs w:val="28"/>
          <w:lang w:val="vi-VN"/>
        </w:rPr>
        <w:t>ợ tiền sử dụng đất theo đ</w:t>
      </w:r>
      <w:r>
        <w:rPr>
          <w:rFonts w:ascii="Times New Roman" w:hAnsi="Times New Roman" w:cs="Times New Roman"/>
          <w:color w:val="000000" w:themeColor="text1"/>
          <w:sz w:val="28"/>
          <w:szCs w:val="28"/>
        </w:rPr>
        <w:t>úng quy đ</w:t>
      </w:r>
      <w:r>
        <w:rPr>
          <w:rFonts w:ascii="Times New Roman" w:hAnsi="Times New Roman" w:cs="Times New Roman"/>
          <w:color w:val="000000" w:themeColor="text1"/>
          <w:sz w:val="28"/>
          <w:szCs w:val="28"/>
          <w:lang w:val="vi-VN"/>
        </w:rPr>
        <w:t>ịnh</w:t>
      </w:r>
      <w:r>
        <w:rPr>
          <w:rFonts w:ascii="Times New Roman" w:hAnsi="Times New Roman" w:cs="Times New Roman"/>
          <w:color w:val="000000" w:themeColor="text1"/>
          <w:sz w:val="28"/>
          <w:szCs w:val="28"/>
        </w:rPr>
        <w:t>.</w:t>
      </w:r>
    </w:p>
    <w:p w:rsidR="006D3279" w:rsidRDefault="00AB0113">
      <w:pPr>
        <w:tabs>
          <w:tab w:val="left" w:pos="880"/>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đ) Th</w:t>
      </w:r>
      <w:r>
        <w:rPr>
          <w:rFonts w:ascii="Times New Roman" w:hAnsi="Times New Roman" w:cs="Times New Roman"/>
          <w:color w:val="000000" w:themeColor="text1"/>
          <w:sz w:val="28"/>
          <w:szCs w:val="28"/>
          <w:lang w:val="vi-VN"/>
        </w:rPr>
        <w:t>ực hiện c</w:t>
      </w:r>
      <w:r>
        <w:rPr>
          <w:rFonts w:ascii="Times New Roman" w:hAnsi="Times New Roman" w:cs="Times New Roman"/>
          <w:color w:val="000000" w:themeColor="text1"/>
          <w:sz w:val="28"/>
          <w:szCs w:val="28"/>
        </w:rPr>
        <w:t>ác nhi</w:t>
      </w:r>
      <w:r>
        <w:rPr>
          <w:rFonts w:ascii="Times New Roman" w:hAnsi="Times New Roman" w:cs="Times New Roman"/>
          <w:color w:val="000000" w:themeColor="text1"/>
          <w:sz w:val="28"/>
          <w:szCs w:val="28"/>
          <w:lang w:val="vi-VN"/>
        </w:rPr>
        <w:t>ệm vụ kh</w:t>
      </w:r>
      <w:r>
        <w:rPr>
          <w:rFonts w:ascii="Times New Roman" w:hAnsi="Times New Roman" w:cs="Times New Roman"/>
          <w:color w:val="000000" w:themeColor="text1"/>
          <w:sz w:val="28"/>
          <w:szCs w:val="28"/>
        </w:rPr>
        <w:t>ác theo quy đ</w:t>
      </w:r>
      <w:r>
        <w:rPr>
          <w:rFonts w:ascii="Times New Roman" w:hAnsi="Times New Roman" w:cs="Times New Roman"/>
          <w:color w:val="000000" w:themeColor="text1"/>
          <w:sz w:val="28"/>
          <w:szCs w:val="28"/>
          <w:lang w:val="vi-VN"/>
        </w:rPr>
        <w:t xml:space="preserve">ịnh tại </w:t>
      </w:r>
      <w:r>
        <w:rPr>
          <w:rFonts w:ascii="Times New Roman" w:hAnsi="Times New Roman" w:cs="Times New Roman"/>
          <w:color w:val="000000" w:themeColor="text1"/>
          <w:sz w:val="28"/>
          <w:szCs w:val="28"/>
        </w:rPr>
        <w:t>Nghị định số 103/2024/NĐ-CP.</w:t>
      </w:r>
    </w:p>
    <w:p w:rsidR="006D3279" w:rsidRDefault="006D3279">
      <w:pPr>
        <w:spacing w:before="120" w:after="0" w:line="240" w:lineRule="auto"/>
        <w:ind w:firstLine="567"/>
        <w:jc w:val="both"/>
        <w:rPr>
          <w:rFonts w:ascii="Times New Roman" w:hAnsi="Times New Roman" w:cs="Times New Roman"/>
          <w:color w:val="000000" w:themeColor="text1"/>
          <w:sz w:val="28"/>
          <w:szCs w:val="28"/>
          <w:lang w:val="en"/>
        </w:rPr>
      </w:pPr>
    </w:p>
    <w:p w:rsidR="006D3279" w:rsidRDefault="006D3279">
      <w:pPr>
        <w:spacing w:before="120" w:after="0" w:line="240" w:lineRule="auto"/>
        <w:ind w:firstLine="567"/>
        <w:jc w:val="both"/>
        <w:rPr>
          <w:rFonts w:ascii="Times New Roman" w:hAnsi="Times New Roman" w:cs="Times New Roman"/>
          <w:color w:val="000000" w:themeColor="text1"/>
          <w:sz w:val="28"/>
          <w:szCs w:val="28"/>
          <w:lang w:val="en"/>
        </w:rPr>
      </w:pPr>
    </w:p>
    <w:p w:rsidR="006D3279" w:rsidRDefault="00AB0113">
      <w:pPr>
        <w:spacing w:before="120" w:after="0" w:line="240" w:lineRule="auto"/>
        <w:ind w:firstLine="567"/>
        <w:jc w:val="both"/>
        <w:rPr>
          <w:rFonts w:ascii="Times New Roman" w:hAnsi="Times New Roman" w:cs="Times New Roman"/>
          <w:color w:val="000000"/>
          <w:sz w:val="28"/>
          <w:szCs w:val="28"/>
          <w:lang w:val="en"/>
        </w:rPr>
      </w:pPr>
      <w:r>
        <w:rPr>
          <w:rFonts w:ascii="Times New Roman" w:hAnsi="Times New Roman" w:cs="Times New Roman"/>
          <w:color w:val="000000" w:themeColor="text1"/>
          <w:sz w:val="28"/>
          <w:szCs w:val="28"/>
          <w:lang w:val="en"/>
        </w:rPr>
        <w:t>3. Cơ quan Tài chính</w:t>
      </w:r>
    </w:p>
    <w:p w:rsidR="006D3279" w:rsidRDefault="00AB0113">
      <w:pPr>
        <w:spacing w:before="120" w:after="0" w:line="240" w:lineRule="auto"/>
        <w:ind w:firstLine="567"/>
        <w:jc w:val="both"/>
        <w:rPr>
          <w:rFonts w:ascii="Times New Roman" w:hAnsi="Times New Roman" w:cs="Times New Roman"/>
          <w:color w:val="000000"/>
          <w:spacing w:val="-1"/>
          <w:sz w:val="28"/>
          <w:szCs w:val="28"/>
        </w:rPr>
      </w:pPr>
      <w:r>
        <w:rPr>
          <w:rFonts w:ascii="Times New Roman" w:hAnsi="Times New Roman" w:cs="Times New Roman"/>
          <w:color w:val="000000" w:themeColor="text1"/>
          <w:spacing w:val="-1"/>
          <w:sz w:val="28"/>
          <w:szCs w:val="28"/>
        </w:rPr>
        <w:t>Báo cáo Chủ tịch Hội đồng thẩm định giá đất cụ thể cấp tỉnh và cấp huyện tổ chức thẩm định giá đất theo đề nghị của cơ quan có chức năng quản lý đất đai cùng cấp và gửi kết quả thẩm định cho cơ quan có chức năng quản lý đất đai cùng cấp.</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 xml:space="preserve">4. </w:t>
      </w:r>
      <w:r>
        <w:rPr>
          <w:rFonts w:ascii="Times New Roman" w:hAnsi="Times New Roman" w:cs="Times New Roman"/>
          <w:color w:val="000000" w:themeColor="text1"/>
          <w:sz w:val="28"/>
          <w:szCs w:val="28"/>
          <w:lang w:val="vi-VN"/>
        </w:rPr>
        <w:t xml:space="preserve">Ủy ban </w:t>
      </w:r>
      <w:r>
        <w:rPr>
          <w:rFonts w:ascii="Times New Roman" w:hAnsi="Times New Roman" w:cs="Times New Roman"/>
          <w:color w:val="000000" w:themeColor="text1"/>
          <w:sz w:val="28"/>
          <w:szCs w:val="28"/>
        </w:rPr>
        <w:t>N</w:t>
      </w:r>
      <w:r>
        <w:rPr>
          <w:rFonts w:ascii="Times New Roman" w:hAnsi="Times New Roman" w:cs="Times New Roman"/>
          <w:color w:val="000000" w:themeColor="text1"/>
          <w:sz w:val="28"/>
          <w:szCs w:val="28"/>
          <w:lang w:val="vi-VN"/>
        </w:rPr>
        <w:t>h</w:t>
      </w:r>
      <w:r>
        <w:rPr>
          <w:rFonts w:ascii="Times New Roman" w:hAnsi="Times New Roman" w:cs="Times New Roman"/>
          <w:color w:val="000000" w:themeColor="text1"/>
          <w:sz w:val="28"/>
          <w:szCs w:val="28"/>
        </w:rPr>
        <w:t>ân dân c</w:t>
      </w:r>
      <w:r>
        <w:rPr>
          <w:rFonts w:ascii="Times New Roman" w:hAnsi="Times New Roman" w:cs="Times New Roman"/>
          <w:color w:val="000000" w:themeColor="text1"/>
          <w:sz w:val="28"/>
          <w:szCs w:val="28"/>
          <w:lang w:val="vi-VN"/>
        </w:rPr>
        <w:t>ấp huyện</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a) Xác nh</w:t>
      </w:r>
      <w:r>
        <w:rPr>
          <w:rFonts w:ascii="Times New Roman" w:hAnsi="Times New Roman" w:cs="Times New Roman"/>
          <w:color w:val="000000" w:themeColor="text1"/>
          <w:sz w:val="28"/>
          <w:szCs w:val="28"/>
          <w:lang w:val="vi-VN"/>
        </w:rPr>
        <w:t>ận số kinh ph</w:t>
      </w:r>
      <w:r>
        <w:rPr>
          <w:rFonts w:ascii="Times New Roman" w:hAnsi="Times New Roman" w:cs="Times New Roman"/>
          <w:color w:val="000000" w:themeColor="text1"/>
          <w:sz w:val="28"/>
          <w:szCs w:val="28"/>
        </w:rPr>
        <w:t>í b</w:t>
      </w:r>
      <w:r>
        <w:rPr>
          <w:rFonts w:ascii="Times New Roman" w:hAnsi="Times New Roman" w:cs="Times New Roman"/>
          <w:color w:val="000000" w:themeColor="text1"/>
          <w:sz w:val="28"/>
          <w:szCs w:val="28"/>
          <w:lang w:val="vi-VN"/>
        </w:rPr>
        <w:t>ồi thường, hỗ trợ, t</w:t>
      </w:r>
      <w:r>
        <w:rPr>
          <w:rFonts w:ascii="Times New Roman" w:hAnsi="Times New Roman" w:cs="Times New Roman"/>
          <w:color w:val="000000" w:themeColor="text1"/>
          <w:sz w:val="28"/>
          <w:szCs w:val="28"/>
        </w:rPr>
        <w:t>ái đ</w:t>
      </w:r>
      <w:r>
        <w:rPr>
          <w:rFonts w:ascii="Times New Roman" w:hAnsi="Times New Roman" w:cs="Times New Roman"/>
          <w:color w:val="000000" w:themeColor="text1"/>
          <w:sz w:val="28"/>
          <w:szCs w:val="28"/>
          <w:lang w:val="vi-VN"/>
        </w:rPr>
        <w:t>ịnh cư được trừ v</w:t>
      </w:r>
      <w:r>
        <w:rPr>
          <w:rFonts w:ascii="Times New Roman" w:hAnsi="Times New Roman" w:cs="Times New Roman"/>
          <w:color w:val="000000" w:themeColor="text1"/>
          <w:sz w:val="28"/>
          <w:szCs w:val="28"/>
        </w:rPr>
        <w:t>ào ti</w:t>
      </w:r>
      <w:r>
        <w:rPr>
          <w:rFonts w:ascii="Times New Roman" w:hAnsi="Times New Roman" w:cs="Times New Roman"/>
          <w:color w:val="000000" w:themeColor="text1"/>
          <w:sz w:val="28"/>
          <w:szCs w:val="28"/>
          <w:lang w:val="vi-VN"/>
        </w:rPr>
        <w:t>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phải nộp.</w:t>
      </w:r>
    </w:p>
    <w:p w:rsidR="006D3279" w:rsidRDefault="00AB0113">
      <w:pPr>
        <w:tabs>
          <w:tab w:val="left" w:pos="894"/>
        </w:tabs>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b) Cùng v</w:t>
      </w:r>
      <w:r>
        <w:rPr>
          <w:rFonts w:ascii="Times New Roman" w:hAnsi="Times New Roman" w:cs="Times New Roman"/>
          <w:color w:val="000000" w:themeColor="text1"/>
          <w:sz w:val="28"/>
          <w:szCs w:val="28"/>
          <w:lang w:val="vi-VN"/>
        </w:rPr>
        <w:t>ới đơn vị, tổ chức thực hiện nhiệm vụ bồi thường, hỗ trợ, t</w:t>
      </w:r>
      <w:r>
        <w:rPr>
          <w:rFonts w:ascii="Times New Roman" w:hAnsi="Times New Roman" w:cs="Times New Roman"/>
          <w:color w:val="000000" w:themeColor="text1"/>
          <w:sz w:val="28"/>
          <w:szCs w:val="28"/>
        </w:rPr>
        <w:t>ái đ</w:t>
      </w:r>
      <w:r>
        <w:rPr>
          <w:rFonts w:ascii="Times New Roman" w:hAnsi="Times New Roman" w:cs="Times New Roman"/>
          <w:color w:val="000000" w:themeColor="text1"/>
          <w:sz w:val="28"/>
          <w:szCs w:val="28"/>
          <w:lang w:val="vi-VN"/>
        </w:rPr>
        <w:t>ịnh cư chịu tr</w:t>
      </w:r>
      <w:r>
        <w:rPr>
          <w:rFonts w:ascii="Times New Roman" w:hAnsi="Times New Roman" w:cs="Times New Roman"/>
          <w:color w:val="000000" w:themeColor="text1"/>
          <w:sz w:val="28"/>
          <w:szCs w:val="28"/>
        </w:rPr>
        <w:t>ách nhi</w:t>
      </w:r>
      <w:r>
        <w:rPr>
          <w:rFonts w:ascii="Times New Roman" w:hAnsi="Times New Roman" w:cs="Times New Roman"/>
          <w:color w:val="000000" w:themeColor="text1"/>
          <w:sz w:val="28"/>
          <w:szCs w:val="28"/>
          <w:lang w:val="vi-VN"/>
        </w:rPr>
        <w:t>ệm về t</w:t>
      </w:r>
      <w:r>
        <w:rPr>
          <w:rFonts w:ascii="Times New Roman" w:hAnsi="Times New Roman" w:cs="Times New Roman"/>
          <w:color w:val="000000" w:themeColor="text1"/>
          <w:sz w:val="28"/>
          <w:szCs w:val="28"/>
        </w:rPr>
        <w:t>ính chính xác c</w:t>
      </w:r>
      <w:r>
        <w:rPr>
          <w:rFonts w:ascii="Times New Roman" w:hAnsi="Times New Roman" w:cs="Times New Roman"/>
          <w:color w:val="000000" w:themeColor="text1"/>
          <w:sz w:val="28"/>
          <w:szCs w:val="28"/>
          <w:lang w:val="vi-VN"/>
        </w:rPr>
        <w:t>ủa số liệu v</w:t>
      </w:r>
      <w:r>
        <w:rPr>
          <w:rFonts w:ascii="Times New Roman" w:hAnsi="Times New Roman" w:cs="Times New Roman"/>
          <w:color w:val="000000" w:themeColor="text1"/>
          <w:sz w:val="28"/>
          <w:szCs w:val="28"/>
        </w:rPr>
        <w:t>à các thông tin trên Bảng</w:t>
      </w:r>
      <w:r>
        <w:rPr>
          <w:rFonts w:ascii="Times New Roman" w:hAnsi="Times New Roman" w:cs="Times New Roman"/>
          <w:color w:val="000000" w:themeColor="text1"/>
          <w:sz w:val="28"/>
          <w:szCs w:val="28"/>
          <w:lang w:val="vi-VN"/>
        </w:rPr>
        <w:t xml:space="preserve"> k</w:t>
      </w:r>
      <w:r>
        <w:rPr>
          <w:rFonts w:ascii="Times New Roman" w:hAnsi="Times New Roman" w:cs="Times New Roman"/>
          <w:color w:val="000000" w:themeColor="text1"/>
          <w:sz w:val="28"/>
          <w:szCs w:val="28"/>
        </w:rPr>
        <w:t>ê thanh toán kinh phí b</w:t>
      </w:r>
      <w:r>
        <w:rPr>
          <w:rFonts w:ascii="Times New Roman" w:hAnsi="Times New Roman" w:cs="Times New Roman"/>
          <w:color w:val="000000" w:themeColor="text1"/>
          <w:sz w:val="28"/>
          <w:szCs w:val="28"/>
          <w:lang w:val="vi-VN"/>
        </w:rPr>
        <w:t>ồi thường, hỗ trợ, t</w:t>
      </w:r>
      <w:r>
        <w:rPr>
          <w:rFonts w:ascii="Times New Roman" w:hAnsi="Times New Roman" w:cs="Times New Roman"/>
          <w:color w:val="000000" w:themeColor="text1"/>
          <w:sz w:val="28"/>
          <w:szCs w:val="28"/>
        </w:rPr>
        <w:t>ái đ</w:t>
      </w:r>
      <w:r>
        <w:rPr>
          <w:rFonts w:ascii="Times New Roman" w:hAnsi="Times New Roman" w:cs="Times New Roman"/>
          <w:color w:val="000000" w:themeColor="text1"/>
          <w:sz w:val="28"/>
          <w:szCs w:val="28"/>
          <w:lang w:val="vi-VN"/>
        </w:rPr>
        <w:t>ịnh cư.</w:t>
      </w:r>
    </w:p>
    <w:p w:rsidR="006D3279" w:rsidRDefault="00AB0113">
      <w:pPr>
        <w:tabs>
          <w:tab w:val="left" w:pos="890"/>
        </w:tabs>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c) Th</w:t>
      </w:r>
      <w:r>
        <w:rPr>
          <w:rFonts w:ascii="Times New Roman" w:hAnsi="Times New Roman" w:cs="Times New Roman"/>
          <w:color w:val="000000" w:themeColor="text1"/>
          <w:sz w:val="28"/>
          <w:szCs w:val="28"/>
          <w:lang w:val="vi-VN"/>
        </w:rPr>
        <w:t>ực hiện c</w:t>
      </w:r>
      <w:r>
        <w:rPr>
          <w:rFonts w:ascii="Times New Roman" w:hAnsi="Times New Roman" w:cs="Times New Roman"/>
          <w:color w:val="000000" w:themeColor="text1"/>
          <w:sz w:val="28"/>
          <w:szCs w:val="28"/>
        </w:rPr>
        <w:t>ác nhi</w:t>
      </w:r>
      <w:r>
        <w:rPr>
          <w:rFonts w:ascii="Times New Roman" w:hAnsi="Times New Roman" w:cs="Times New Roman"/>
          <w:color w:val="000000" w:themeColor="text1"/>
          <w:sz w:val="28"/>
          <w:szCs w:val="28"/>
          <w:lang w:val="vi-VN"/>
        </w:rPr>
        <w:t>ệm vụ kh</w:t>
      </w:r>
      <w:r>
        <w:rPr>
          <w:rFonts w:ascii="Times New Roman" w:hAnsi="Times New Roman" w:cs="Times New Roman"/>
          <w:color w:val="000000" w:themeColor="text1"/>
          <w:sz w:val="28"/>
          <w:szCs w:val="28"/>
        </w:rPr>
        <w:t>ác theo quy đ</w:t>
      </w:r>
      <w:r>
        <w:rPr>
          <w:rFonts w:ascii="Times New Roman" w:hAnsi="Times New Roman" w:cs="Times New Roman"/>
          <w:color w:val="000000" w:themeColor="text1"/>
          <w:sz w:val="28"/>
          <w:szCs w:val="28"/>
          <w:lang w:val="vi-VN"/>
        </w:rPr>
        <w:t xml:space="preserve">ịnh tại </w:t>
      </w:r>
      <w:r>
        <w:rPr>
          <w:rFonts w:ascii="Times New Roman" w:hAnsi="Times New Roman" w:cs="Times New Roman"/>
          <w:color w:val="000000" w:themeColor="text1"/>
          <w:sz w:val="28"/>
          <w:szCs w:val="28"/>
        </w:rPr>
        <w:t>Nghị định số 103/2024/NĐ-CP và pháp luật</w:t>
      </w:r>
      <w:r>
        <w:rPr>
          <w:rFonts w:ascii="Times New Roman" w:hAnsi="Times New Roman" w:cs="Times New Roman"/>
          <w:color w:val="000000" w:themeColor="text1"/>
          <w:sz w:val="28"/>
          <w:szCs w:val="28"/>
          <w:lang w:val="vi-VN"/>
        </w:rPr>
        <w:t xml:space="preserve"> kh</w:t>
      </w:r>
      <w:r>
        <w:rPr>
          <w:rFonts w:ascii="Times New Roman" w:hAnsi="Times New Roman" w:cs="Times New Roman"/>
          <w:color w:val="000000" w:themeColor="text1"/>
          <w:sz w:val="28"/>
          <w:szCs w:val="28"/>
        </w:rPr>
        <w:t>ác có liên quan.</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10. Trách nhiệm Cơ quan phối hợp</w:t>
      </w:r>
    </w:p>
    <w:p w:rsidR="006D3279" w:rsidRDefault="00AB0113">
      <w:pPr>
        <w:tabs>
          <w:tab w:val="left" w:pos="846"/>
        </w:tabs>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Cơ quan Kho b</w:t>
      </w:r>
      <w:r>
        <w:rPr>
          <w:rFonts w:ascii="Times New Roman" w:hAnsi="Times New Roman" w:cs="Times New Roman"/>
          <w:color w:val="000000" w:themeColor="text1"/>
          <w:sz w:val="28"/>
          <w:szCs w:val="28"/>
          <w:lang w:val="vi-VN"/>
        </w:rPr>
        <w:t xml:space="preserve">ạc </w:t>
      </w:r>
      <w:r>
        <w:rPr>
          <w:rFonts w:ascii="Times New Roman" w:hAnsi="Times New Roman" w:cs="Times New Roman"/>
          <w:color w:val="000000" w:themeColor="text1"/>
          <w:sz w:val="28"/>
          <w:szCs w:val="28"/>
        </w:rPr>
        <w:t>N</w:t>
      </w:r>
      <w:r>
        <w:rPr>
          <w:rFonts w:ascii="Times New Roman" w:hAnsi="Times New Roman" w:cs="Times New Roman"/>
          <w:color w:val="000000" w:themeColor="text1"/>
          <w:sz w:val="28"/>
          <w:szCs w:val="28"/>
          <w:lang w:val="vi-VN"/>
        </w:rPr>
        <w:t>h</w:t>
      </w:r>
      <w:r>
        <w:rPr>
          <w:rFonts w:ascii="Times New Roman" w:hAnsi="Times New Roman" w:cs="Times New Roman"/>
          <w:color w:val="000000" w:themeColor="text1"/>
          <w:sz w:val="28"/>
          <w:szCs w:val="28"/>
        </w:rPr>
        <w:t>à nư</w:t>
      </w:r>
      <w:r>
        <w:rPr>
          <w:rFonts w:ascii="Times New Roman" w:hAnsi="Times New Roman" w:cs="Times New Roman"/>
          <w:color w:val="000000" w:themeColor="text1"/>
          <w:sz w:val="28"/>
          <w:szCs w:val="28"/>
          <w:lang w:val="vi-VN"/>
        </w:rPr>
        <w:t>ớc hoặc cơ quan thu hoặc tổ chức t</w:t>
      </w:r>
      <w:r>
        <w:rPr>
          <w:rFonts w:ascii="Times New Roman" w:hAnsi="Times New Roman" w:cs="Times New Roman"/>
          <w:color w:val="000000" w:themeColor="text1"/>
          <w:sz w:val="28"/>
          <w:szCs w:val="28"/>
        </w:rPr>
        <w:t>ín d</w:t>
      </w:r>
      <w:r>
        <w:rPr>
          <w:rFonts w:ascii="Times New Roman" w:hAnsi="Times New Roman" w:cs="Times New Roman"/>
          <w:color w:val="000000" w:themeColor="text1"/>
          <w:sz w:val="28"/>
          <w:szCs w:val="28"/>
          <w:lang w:val="vi-VN"/>
        </w:rPr>
        <w:t>ụng (ng</w:t>
      </w:r>
      <w:r>
        <w:rPr>
          <w:rFonts w:ascii="Times New Roman" w:hAnsi="Times New Roman" w:cs="Times New Roman"/>
          <w:color w:val="000000" w:themeColor="text1"/>
          <w:sz w:val="28"/>
          <w:szCs w:val="28"/>
        </w:rPr>
        <w:t>ân hàng) đư</w:t>
      </w:r>
      <w:r>
        <w:rPr>
          <w:rFonts w:ascii="Times New Roman" w:hAnsi="Times New Roman" w:cs="Times New Roman"/>
          <w:color w:val="000000" w:themeColor="text1"/>
          <w:sz w:val="28"/>
          <w:szCs w:val="28"/>
          <w:lang w:val="vi-VN"/>
        </w:rPr>
        <w:t>ợc ủy quyền thu theo quy định của ph</w:t>
      </w:r>
      <w:r>
        <w:rPr>
          <w:rFonts w:ascii="Times New Roman" w:hAnsi="Times New Roman" w:cs="Times New Roman"/>
          <w:color w:val="000000" w:themeColor="text1"/>
          <w:sz w:val="28"/>
          <w:szCs w:val="28"/>
        </w:rPr>
        <w:t>áp luật</w:t>
      </w:r>
      <w:r>
        <w:rPr>
          <w:rFonts w:ascii="Times New Roman" w:hAnsi="Times New Roman" w:cs="Times New Roman"/>
          <w:color w:val="000000" w:themeColor="text1"/>
          <w:sz w:val="28"/>
          <w:szCs w:val="28"/>
          <w:lang w:val="vi-VN"/>
        </w:rPr>
        <w:t xml:space="preserve"> về quản l</w:t>
      </w:r>
      <w:r>
        <w:rPr>
          <w:rFonts w:ascii="Times New Roman" w:hAnsi="Times New Roman" w:cs="Times New Roman"/>
          <w:color w:val="000000" w:themeColor="text1"/>
          <w:sz w:val="28"/>
          <w:szCs w:val="28"/>
        </w:rPr>
        <w:t>ý thu</w:t>
      </w:r>
      <w:r>
        <w:rPr>
          <w:rFonts w:ascii="Times New Roman" w:hAnsi="Times New Roman" w:cs="Times New Roman"/>
          <w:color w:val="000000" w:themeColor="text1"/>
          <w:sz w:val="28"/>
          <w:szCs w:val="28"/>
          <w:lang w:val="vi-VN"/>
        </w:rPr>
        <w:t>ế:</w:t>
      </w:r>
    </w:p>
    <w:p w:rsidR="006D3279" w:rsidRDefault="00AB0113">
      <w:pPr>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1. Trư</w:t>
      </w:r>
      <w:r>
        <w:rPr>
          <w:rFonts w:ascii="Times New Roman" w:hAnsi="Times New Roman" w:cs="Times New Roman"/>
          <w:color w:val="000000" w:themeColor="text1"/>
          <w:sz w:val="28"/>
          <w:szCs w:val="28"/>
          <w:lang w:val="vi-VN"/>
        </w:rPr>
        <w:t>ờng hợp người sử dụng đất nộp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tại Kho bạc Nh</w:t>
      </w:r>
      <w:r>
        <w:rPr>
          <w:rFonts w:ascii="Times New Roman" w:hAnsi="Times New Roman" w:cs="Times New Roman"/>
          <w:color w:val="000000" w:themeColor="text1"/>
          <w:sz w:val="28"/>
          <w:szCs w:val="28"/>
        </w:rPr>
        <w:t>à nư</w:t>
      </w:r>
      <w:r>
        <w:rPr>
          <w:rFonts w:ascii="Times New Roman" w:hAnsi="Times New Roman" w:cs="Times New Roman"/>
          <w:color w:val="000000" w:themeColor="text1"/>
          <w:sz w:val="28"/>
          <w:szCs w:val="28"/>
          <w:lang w:val="vi-VN"/>
        </w:rPr>
        <w:t>ớc</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a) Kho b</w:t>
      </w:r>
      <w:r>
        <w:rPr>
          <w:rFonts w:ascii="Times New Roman" w:hAnsi="Times New Roman" w:cs="Times New Roman"/>
          <w:color w:val="000000" w:themeColor="text1"/>
          <w:sz w:val="28"/>
          <w:szCs w:val="28"/>
          <w:lang w:val="vi-VN"/>
        </w:rPr>
        <w:t>ạc Nh</w:t>
      </w:r>
      <w:r>
        <w:rPr>
          <w:rFonts w:ascii="Times New Roman" w:hAnsi="Times New Roman" w:cs="Times New Roman"/>
          <w:color w:val="000000" w:themeColor="text1"/>
          <w:sz w:val="28"/>
          <w:szCs w:val="28"/>
        </w:rPr>
        <w:t>à nư</w:t>
      </w:r>
      <w:r>
        <w:rPr>
          <w:rFonts w:ascii="Times New Roman" w:hAnsi="Times New Roman" w:cs="Times New Roman"/>
          <w:color w:val="000000" w:themeColor="text1"/>
          <w:sz w:val="28"/>
          <w:szCs w:val="28"/>
          <w:lang w:val="vi-VN"/>
        </w:rPr>
        <w:t>ớc thực hiện thu đủ số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v</w:t>
      </w:r>
      <w:r>
        <w:rPr>
          <w:rFonts w:ascii="Times New Roman" w:hAnsi="Times New Roman" w:cs="Times New Roman"/>
          <w:color w:val="000000" w:themeColor="text1"/>
          <w:sz w:val="28"/>
          <w:szCs w:val="28"/>
        </w:rPr>
        <w:t>ào Kho b</w:t>
      </w:r>
      <w:r>
        <w:rPr>
          <w:rFonts w:ascii="Times New Roman" w:hAnsi="Times New Roman" w:cs="Times New Roman"/>
          <w:color w:val="000000" w:themeColor="text1"/>
          <w:sz w:val="28"/>
          <w:szCs w:val="28"/>
          <w:lang w:val="vi-VN"/>
        </w:rPr>
        <w:t>ạc Nh</w:t>
      </w:r>
      <w:r>
        <w:rPr>
          <w:rFonts w:ascii="Times New Roman" w:hAnsi="Times New Roman" w:cs="Times New Roman"/>
          <w:color w:val="000000" w:themeColor="text1"/>
          <w:sz w:val="28"/>
          <w:szCs w:val="28"/>
        </w:rPr>
        <w:t>à nư</w:t>
      </w:r>
      <w:r>
        <w:rPr>
          <w:rFonts w:ascii="Times New Roman" w:hAnsi="Times New Roman" w:cs="Times New Roman"/>
          <w:color w:val="000000" w:themeColor="text1"/>
          <w:sz w:val="28"/>
          <w:szCs w:val="28"/>
          <w:lang w:val="vi-VN"/>
        </w:rPr>
        <w:t>ớc theo Th</w:t>
      </w:r>
      <w:r>
        <w:rPr>
          <w:rFonts w:ascii="Times New Roman" w:hAnsi="Times New Roman" w:cs="Times New Roman"/>
          <w:color w:val="000000" w:themeColor="text1"/>
          <w:sz w:val="28"/>
          <w:szCs w:val="28"/>
        </w:rPr>
        <w:t>ông báo n</w:t>
      </w:r>
      <w:r>
        <w:rPr>
          <w:rFonts w:ascii="Times New Roman" w:hAnsi="Times New Roman" w:cs="Times New Roman"/>
          <w:color w:val="000000" w:themeColor="text1"/>
          <w:sz w:val="28"/>
          <w:szCs w:val="28"/>
          <w:lang w:val="vi-VN"/>
        </w:rPr>
        <w:t>ộp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của cơ quan c</w:t>
      </w:r>
      <w:r>
        <w:rPr>
          <w:rFonts w:ascii="Times New Roman" w:hAnsi="Times New Roman" w:cs="Times New Roman"/>
          <w:color w:val="000000" w:themeColor="text1"/>
          <w:sz w:val="28"/>
          <w:szCs w:val="28"/>
        </w:rPr>
        <w:t>ó th</w:t>
      </w:r>
      <w:r>
        <w:rPr>
          <w:rFonts w:ascii="Times New Roman" w:hAnsi="Times New Roman" w:cs="Times New Roman"/>
          <w:color w:val="000000" w:themeColor="text1"/>
          <w:sz w:val="28"/>
          <w:szCs w:val="28"/>
          <w:lang w:val="vi-VN"/>
        </w:rPr>
        <w:t>ẩm quyền v</w:t>
      </w:r>
      <w:r>
        <w:rPr>
          <w:rFonts w:ascii="Times New Roman" w:hAnsi="Times New Roman" w:cs="Times New Roman"/>
          <w:color w:val="000000" w:themeColor="text1"/>
          <w:sz w:val="28"/>
          <w:szCs w:val="28"/>
        </w:rPr>
        <w:t>à không đư</w:t>
      </w:r>
      <w:r>
        <w:rPr>
          <w:rFonts w:ascii="Times New Roman" w:hAnsi="Times New Roman" w:cs="Times New Roman"/>
          <w:color w:val="000000" w:themeColor="text1"/>
          <w:sz w:val="28"/>
          <w:szCs w:val="28"/>
          <w:lang w:val="vi-VN"/>
        </w:rPr>
        <w:t>ợc từ chối thu v</w:t>
      </w:r>
      <w:r>
        <w:rPr>
          <w:rFonts w:ascii="Times New Roman" w:hAnsi="Times New Roman" w:cs="Times New Roman"/>
          <w:color w:val="000000" w:themeColor="text1"/>
          <w:sz w:val="28"/>
          <w:szCs w:val="28"/>
        </w:rPr>
        <w:t>ì b</w:t>
      </w:r>
      <w:r>
        <w:rPr>
          <w:rFonts w:ascii="Times New Roman" w:hAnsi="Times New Roman" w:cs="Times New Roman"/>
          <w:color w:val="000000" w:themeColor="text1"/>
          <w:sz w:val="28"/>
          <w:szCs w:val="28"/>
          <w:lang w:val="vi-VN"/>
        </w:rPr>
        <w:t>ất cứ l</w:t>
      </w:r>
      <w:r>
        <w:rPr>
          <w:rFonts w:ascii="Times New Roman" w:hAnsi="Times New Roman" w:cs="Times New Roman"/>
          <w:color w:val="000000" w:themeColor="text1"/>
          <w:sz w:val="28"/>
          <w:szCs w:val="28"/>
        </w:rPr>
        <w:t>ý do gì.</w:t>
      </w:r>
    </w:p>
    <w:p w:rsidR="006D3279" w:rsidRDefault="00AB0113">
      <w:pPr>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b) Không đư</w:t>
      </w:r>
      <w:r>
        <w:rPr>
          <w:rFonts w:ascii="Times New Roman" w:hAnsi="Times New Roman" w:cs="Times New Roman"/>
          <w:color w:val="000000" w:themeColor="text1"/>
          <w:sz w:val="28"/>
          <w:szCs w:val="28"/>
          <w:lang w:val="vi-VN"/>
        </w:rPr>
        <w:t>ợc chuyển việc thu tiền sang ng</w:t>
      </w:r>
      <w:r>
        <w:rPr>
          <w:rFonts w:ascii="Times New Roman" w:hAnsi="Times New Roman" w:cs="Times New Roman"/>
          <w:color w:val="000000" w:themeColor="text1"/>
          <w:sz w:val="28"/>
          <w:szCs w:val="28"/>
        </w:rPr>
        <w:t>ày hôm sau khi đã nh</w:t>
      </w:r>
      <w:r>
        <w:rPr>
          <w:rFonts w:ascii="Times New Roman" w:hAnsi="Times New Roman" w:cs="Times New Roman"/>
          <w:color w:val="000000" w:themeColor="text1"/>
          <w:sz w:val="28"/>
          <w:szCs w:val="28"/>
          <w:lang w:val="vi-VN"/>
        </w:rPr>
        <w:t>ận đủ thủ tục nộp tiền của người c</w:t>
      </w:r>
      <w:r>
        <w:rPr>
          <w:rFonts w:ascii="Times New Roman" w:hAnsi="Times New Roman" w:cs="Times New Roman"/>
          <w:color w:val="000000" w:themeColor="text1"/>
          <w:sz w:val="28"/>
          <w:szCs w:val="28"/>
        </w:rPr>
        <w:t>ó trách nhi</w:t>
      </w:r>
      <w:r>
        <w:rPr>
          <w:rFonts w:ascii="Times New Roman" w:hAnsi="Times New Roman" w:cs="Times New Roman"/>
          <w:color w:val="000000" w:themeColor="text1"/>
          <w:sz w:val="28"/>
          <w:szCs w:val="28"/>
          <w:lang w:val="vi-VN"/>
        </w:rPr>
        <w:t>ệm thực hiện nghĩa vụ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w:t>
      </w:r>
    </w:p>
    <w:p w:rsidR="006D3279" w:rsidRDefault="00AB0113">
      <w:pPr>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c) Chuy</w:t>
      </w:r>
      <w:r>
        <w:rPr>
          <w:rFonts w:ascii="Times New Roman" w:hAnsi="Times New Roman" w:cs="Times New Roman"/>
          <w:color w:val="000000" w:themeColor="text1"/>
          <w:sz w:val="28"/>
          <w:szCs w:val="28"/>
          <w:lang w:val="vi-VN"/>
        </w:rPr>
        <w:t>ển th</w:t>
      </w:r>
      <w:r>
        <w:rPr>
          <w:rFonts w:ascii="Times New Roman" w:hAnsi="Times New Roman" w:cs="Times New Roman"/>
          <w:color w:val="000000" w:themeColor="text1"/>
          <w:sz w:val="28"/>
          <w:szCs w:val="28"/>
        </w:rPr>
        <w:t>ông tin thu n</w:t>
      </w:r>
      <w:r>
        <w:rPr>
          <w:rFonts w:ascii="Times New Roman" w:hAnsi="Times New Roman" w:cs="Times New Roman"/>
          <w:color w:val="000000" w:themeColor="text1"/>
          <w:sz w:val="28"/>
          <w:szCs w:val="28"/>
          <w:lang w:val="vi-VN"/>
        </w:rPr>
        <w:t>ộp ng</w:t>
      </w:r>
      <w:r>
        <w:rPr>
          <w:rFonts w:ascii="Times New Roman" w:hAnsi="Times New Roman" w:cs="Times New Roman"/>
          <w:color w:val="000000" w:themeColor="text1"/>
          <w:sz w:val="28"/>
          <w:szCs w:val="28"/>
        </w:rPr>
        <w:t>ân sách c</w:t>
      </w:r>
      <w:r>
        <w:rPr>
          <w:rFonts w:ascii="Times New Roman" w:hAnsi="Times New Roman" w:cs="Times New Roman"/>
          <w:color w:val="000000" w:themeColor="text1"/>
          <w:sz w:val="28"/>
          <w:szCs w:val="28"/>
          <w:lang w:val="vi-VN"/>
        </w:rPr>
        <w:t>ủa người sử dụng đất cho cơ quan thuế để cơ quan thuế chuyển cơ quan c</w:t>
      </w:r>
      <w:r>
        <w:rPr>
          <w:rFonts w:ascii="Times New Roman" w:hAnsi="Times New Roman" w:cs="Times New Roman"/>
          <w:color w:val="000000" w:themeColor="text1"/>
          <w:sz w:val="28"/>
          <w:szCs w:val="28"/>
        </w:rPr>
        <w:t>ó ch</w:t>
      </w:r>
      <w:r>
        <w:rPr>
          <w:rFonts w:ascii="Times New Roman" w:hAnsi="Times New Roman" w:cs="Times New Roman"/>
          <w:color w:val="000000" w:themeColor="text1"/>
          <w:sz w:val="28"/>
          <w:szCs w:val="28"/>
          <w:lang w:val="vi-VN"/>
        </w:rPr>
        <w:t>ức năng quản l</w:t>
      </w:r>
      <w:r>
        <w:rPr>
          <w:rFonts w:ascii="Times New Roman" w:hAnsi="Times New Roman" w:cs="Times New Roman"/>
          <w:color w:val="000000" w:themeColor="text1"/>
          <w:sz w:val="28"/>
          <w:szCs w:val="28"/>
        </w:rPr>
        <w:t>ý đ</w:t>
      </w:r>
      <w:r>
        <w:rPr>
          <w:rFonts w:ascii="Times New Roman" w:hAnsi="Times New Roman" w:cs="Times New Roman"/>
          <w:color w:val="000000" w:themeColor="text1"/>
          <w:sz w:val="28"/>
          <w:szCs w:val="28"/>
          <w:lang w:val="vi-VN"/>
        </w:rPr>
        <w:t>ất đai để l</w:t>
      </w:r>
      <w:r>
        <w:rPr>
          <w:rFonts w:ascii="Times New Roman" w:hAnsi="Times New Roman" w:cs="Times New Roman"/>
          <w:color w:val="000000" w:themeColor="text1"/>
          <w:sz w:val="28"/>
          <w:szCs w:val="28"/>
        </w:rPr>
        <w:t>àm căn c</w:t>
      </w:r>
      <w:r>
        <w:rPr>
          <w:rFonts w:ascii="Times New Roman" w:hAnsi="Times New Roman" w:cs="Times New Roman"/>
          <w:color w:val="000000" w:themeColor="text1"/>
          <w:sz w:val="28"/>
          <w:szCs w:val="28"/>
          <w:lang w:val="vi-VN"/>
        </w:rPr>
        <w:t>ứ b</w:t>
      </w:r>
      <w:r>
        <w:rPr>
          <w:rFonts w:ascii="Times New Roman" w:hAnsi="Times New Roman" w:cs="Times New Roman"/>
          <w:color w:val="000000" w:themeColor="text1"/>
          <w:sz w:val="28"/>
          <w:szCs w:val="28"/>
        </w:rPr>
        <w:t>áo cáo cơ quan nhà nư</w:t>
      </w:r>
      <w:r>
        <w:rPr>
          <w:rFonts w:ascii="Times New Roman" w:hAnsi="Times New Roman" w:cs="Times New Roman"/>
          <w:color w:val="000000" w:themeColor="text1"/>
          <w:sz w:val="28"/>
          <w:szCs w:val="28"/>
          <w:lang w:val="vi-VN"/>
        </w:rPr>
        <w:t>ớc c</w:t>
      </w:r>
      <w:r>
        <w:rPr>
          <w:rFonts w:ascii="Times New Roman" w:hAnsi="Times New Roman" w:cs="Times New Roman"/>
          <w:color w:val="000000" w:themeColor="text1"/>
          <w:sz w:val="28"/>
          <w:szCs w:val="28"/>
        </w:rPr>
        <w:t>ó th</w:t>
      </w:r>
      <w:r>
        <w:rPr>
          <w:rFonts w:ascii="Times New Roman" w:hAnsi="Times New Roman" w:cs="Times New Roman"/>
          <w:color w:val="000000" w:themeColor="text1"/>
          <w:sz w:val="28"/>
          <w:szCs w:val="28"/>
          <w:lang w:val="vi-VN"/>
        </w:rPr>
        <w:t>ẩm quyền giao đất, cho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cho người sử dụng đất theo quy định.</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lang w:val="en"/>
        </w:rPr>
        <w:t>d) Th</w:t>
      </w:r>
      <w:r>
        <w:rPr>
          <w:rFonts w:ascii="Times New Roman" w:hAnsi="Times New Roman" w:cs="Times New Roman"/>
          <w:color w:val="000000" w:themeColor="text1"/>
          <w:sz w:val="28"/>
          <w:szCs w:val="28"/>
          <w:lang w:val="vi-VN"/>
        </w:rPr>
        <w:t>ực hiện c</w:t>
      </w:r>
      <w:r>
        <w:rPr>
          <w:rFonts w:ascii="Times New Roman" w:hAnsi="Times New Roman" w:cs="Times New Roman"/>
          <w:color w:val="000000" w:themeColor="text1"/>
          <w:sz w:val="28"/>
          <w:szCs w:val="28"/>
        </w:rPr>
        <w:t>ác nhi</w:t>
      </w:r>
      <w:r>
        <w:rPr>
          <w:rFonts w:ascii="Times New Roman" w:hAnsi="Times New Roman" w:cs="Times New Roman"/>
          <w:color w:val="000000" w:themeColor="text1"/>
          <w:sz w:val="28"/>
          <w:szCs w:val="28"/>
          <w:lang w:val="vi-VN"/>
        </w:rPr>
        <w:t>ệm vụ kh</w:t>
      </w:r>
      <w:r>
        <w:rPr>
          <w:rFonts w:ascii="Times New Roman" w:hAnsi="Times New Roman" w:cs="Times New Roman"/>
          <w:color w:val="000000" w:themeColor="text1"/>
          <w:sz w:val="28"/>
          <w:szCs w:val="28"/>
        </w:rPr>
        <w:t>ác theo quy đ</w:t>
      </w:r>
      <w:r>
        <w:rPr>
          <w:rFonts w:ascii="Times New Roman" w:hAnsi="Times New Roman" w:cs="Times New Roman"/>
          <w:color w:val="000000" w:themeColor="text1"/>
          <w:sz w:val="28"/>
          <w:szCs w:val="28"/>
          <w:lang w:val="vi-VN"/>
        </w:rPr>
        <w:t xml:space="preserve">ịnh tại </w:t>
      </w:r>
      <w:r>
        <w:rPr>
          <w:rFonts w:ascii="Times New Roman" w:hAnsi="Times New Roman" w:cs="Times New Roman"/>
          <w:color w:val="000000" w:themeColor="text1"/>
          <w:sz w:val="28"/>
          <w:szCs w:val="28"/>
        </w:rPr>
        <w:t>Nghị định số 103/2024/NĐ-CP và pháp luật</w:t>
      </w:r>
      <w:r>
        <w:rPr>
          <w:rFonts w:ascii="Times New Roman" w:hAnsi="Times New Roman" w:cs="Times New Roman"/>
          <w:color w:val="000000" w:themeColor="text1"/>
          <w:sz w:val="28"/>
          <w:szCs w:val="28"/>
          <w:lang w:val="vi-VN"/>
        </w:rPr>
        <w:t xml:space="preserve"> kh</w:t>
      </w:r>
      <w:r>
        <w:rPr>
          <w:rFonts w:ascii="Times New Roman" w:hAnsi="Times New Roman" w:cs="Times New Roman"/>
          <w:color w:val="000000" w:themeColor="text1"/>
          <w:sz w:val="28"/>
          <w:szCs w:val="28"/>
        </w:rPr>
        <w:t>ác có liên quan.</w:t>
      </w:r>
    </w:p>
    <w:p w:rsidR="006D3279" w:rsidRDefault="00AB0113">
      <w:pPr>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2. Trư</w:t>
      </w:r>
      <w:r>
        <w:rPr>
          <w:rFonts w:ascii="Times New Roman" w:hAnsi="Times New Roman" w:cs="Times New Roman"/>
          <w:color w:val="000000" w:themeColor="text1"/>
          <w:sz w:val="28"/>
          <w:szCs w:val="28"/>
          <w:lang w:val="vi-VN"/>
        </w:rPr>
        <w:t>ờng hợp người sử dụng đất nộp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tại cơ quan thu hoặc tổ chức t</w:t>
      </w:r>
      <w:r>
        <w:rPr>
          <w:rFonts w:ascii="Times New Roman" w:hAnsi="Times New Roman" w:cs="Times New Roman"/>
          <w:color w:val="000000" w:themeColor="text1"/>
          <w:sz w:val="28"/>
          <w:szCs w:val="28"/>
        </w:rPr>
        <w:t>ín d</w:t>
      </w:r>
      <w:r>
        <w:rPr>
          <w:rFonts w:ascii="Times New Roman" w:hAnsi="Times New Roman" w:cs="Times New Roman"/>
          <w:color w:val="000000" w:themeColor="text1"/>
          <w:sz w:val="28"/>
          <w:szCs w:val="28"/>
          <w:lang w:val="vi-VN"/>
        </w:rPr>
        <w:t>ụng (ng</w:t>
      </w:r>
      <w:r>
        <w:rPr>
          <w:rFonts w:ascii="Times New Roman" w:hAnsi="Times New Roman" w:cs="Times New Roman"/>
          <w:color w:val="000000" w:themeColor="text1"/>
          <w:sz w:val="28"/>
          <w:szCs w:val="28"/>
        </w:rPr>
        <w:t>ân hàng) đư</w:t>
      </w:r>
      <w:r>
        <w:rPr>
          <w:rFonts w:ascii="Times New Roman" w:hAnsi="Times New Roman" w:cs="Times New Roman"/>
          <w:color w:val="000000" w:themeColor="text1"/>
          <w:sz w:val="28"/>
          <w:szCs w:val="28"/>
          <w:lang w:val="vi-VN"/>
        </w:rPr>
        <w:t>ợc ủy quyền thu theo quy định của ph</w:t>
      </w:r>
      <w:r>
        <w:rPr>
          <w:rFonts w:ascii="Times New Roman" w:hAnsi="Times New Roman" w:cs="Times New Roman"/>
          <w:color w:val="000000" w:themeColor="text1"/>
          <w:sz w:val="28"/>
          <w:szCs w:val="28"/>
        </w:rPr>
        <w:t>áp luật</w:t>
      </w:r>
      <w:r>
        <w:rPr>
          <w:rFonts w:ascii="Times New Roman" w:hAnsi="Times New Roman" w:cs="Times New Roman"/>
          <w:color w:val="000000" w:themeColor="text1"/>
          <w:sz w:val="28"/>
          <w:szCs w:val="28"/>
          <w:lang w:val="vi-VN"/>
        </w:rPr>
        <w:t xml:space="preserve"> về quản l</w:t>
      </w:r>
      <w:r>
        <w:rPr>
          <w:rFonts w:ascii="Times New Roman" w:hAnsi="Times New Roman" w:cs="Times New Roman"/>
          <w:color w:val="000000" w:themeColor="text1"/>
          <w:sz w:val="28"/>
          <w:szCs w:val="28"/>
        </w:rPr>
        <w:t>ý thu</w:t>
      </w:r>
      <w:r>
        <w:rPr>
          <w:rFonts w:ascii="Times New Roman" w:hAnsi="Times New Roman" w:cs="Times New Roman"/>
          <w:color w:val="000000" w:themeColor="text1"/>
          <w:sz w:val="28"/>
          <w:szCs w:val="28"/>
          <w:lang w:val="vi-VN"/>
        </w:rPr>
        <w:t>ế</w:t>
      </w:r>
    </w:p>
    <w:p w:rsidR="006D3279" w:rsidRDefault="00AB0113">
      <w:pPr>
        <w:spacing w:before="120" w:after="0" w:line="240" w:lineRule="auto"/>
        <w:ind w:firstLine="567"/>
        <w:jc w:val="both"/>
        <w:rPr>
          <w:rFonts w:ascii="Times New Roman" w:hAnsi="Times New Roman" w:cs="Times New Roman"/>
          <w:color w:val="000000"/>
          <w:sz w:val="28"/>
          <w:szCs w:val="28"/>
          <w:lang w:val="vi-VN"/>
        </w:rPr>
      </w:pPr>
      <w:r>
        <w:rPr>
          <w:rFonts w:ascii="Times New Roman" w:hAnsi="Times New Roman" w:cs="Times New Roman"/>
          <w:color w:val="000000" w:themeColor="text1"/>
          <w:sz w:val="28"/>
          <w:szCs w:val="28"/>
          <w:lang w:val="en"/>
        </w:rPr>
        <w:t>Cơ quan thu ho</w:t>
      </w:r>
      <w:r>
        <w:rPr>
          <w:rFonts w:ascii="Times New Roman" w:hAnsi="Times New Roman" w:cs="Times New Roman"/>
          <w:color w:val="000000" w:themeColor="text1"/>
          <w:sz w:val="28"/>
          <w:szCs w:val="28"/>
          <w:lang w:val="vi-VN"/>
        </w:rPr>
        <w:t>ặc tổ chức t</w:t>
      </w:r>
      <w:r>
        <w:rPr>
          <w:rFonts w:ascii="Times New Roman" w:hAnsi="Times New Roman" w:cs="Times New Roman"/>
          <w:color w:val="000000" w:themeColor="text1"/>
          <w:sz w:val="28"/>
          <w:szCs w:val="28"/>
        </w:rPr>
        <w:t>ín d</w:t>
      </w:r>
      <w:r>
        <w:rPr>
          <w:rFonts w:ascii="Times New Roman" w:hAnsi="Times New Roman" w:cs="Times New Roman"/>
          <w:color w:val="000000" w:themeColor="text1"/>
          <w:sz w:val="28"/>
          <w:szCs w:val="28"/>
          <w:lang w:val="vi-VN"/>
        </w:rPr>
        <w:t>ụng (ng</w:t>
      </w:r>
      <w:r>
        <w:rPr>
          <w:rFonts w:ascii="Times New Roman" w:hAnsi="Times New Roman" w:cs="Times New Roman"/>
          <w:color w:val="000000" w:themeColor="text1"/>
          <w:sz w:val="28"/>
          <w:szCs w:val="28"/>
        </w:rPr>
        <w:t>ân hàng) đư</w:t>
      </w:r>
      <w:r>
        <w:rPr>
          <w:rFonts w:ascii="Times New Roman" w:hAnsi="Times New Roman" w:cs="Times New Roman"/>
          <w:color w:val="000000" w:themeColor="text1"/>
          <w:sz w:val="28"/>
          <w:szCs w:val="28"/>
          <w:lang w:val="vi-VN"/>
        </w:rPr>
        <w:t>ợc ủy quyền thu thực hiện thu đủ số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theo Th</w:t>
      </w:r>
      <w:r>
        <w:rPr>
          <w:rFonts w:ascii="Times New Roman" w:hAnsi="Times New Roman" w:cs="Times New Roman"/>
          <w:color w:val="000000" w:themeColor="text1"/>
          <w:sz w:val="28"/>
          <w:szCs w:val="28"/>
        </w:rPr>
        <w:t>ông báo n</w:t>
      </w:r>
      <w:r>
        <w:rPr>
          <w:rFonts w:ascii="Times New Roman" w:hAnsi="Times New Roman" w:cs="Times New Roman"/>
          <w:color w:val="000000" w:themeColor="text1"/>
          <w:sz w:val="28"/>
          <w:szCs w:val="28"/>
          <w:lang w:val="vi-VN"/>
        </w:rPr>
        <w:t>ộp tiền sử dụng đất, tiền thu</w:t>
      </w:r>
      <w:r>
        <w:rPr>
          <w:rFonts w:ascii="Times New Roman" w:hAnsi="Times New Roman" w:cs="Times New Roman"/>
          <w:color w:val="000000" w:themeColor="text1"/>
          <w:sz w:val="28"/>
          <w:szCs w:val="28"/>
        </w:rPr>
        <w:t>ê đ</w:t>
      </w:r>
      <w:r>
        <w:rPr>
          <w:rFonts w:ascii="Times New Roman" w:hAnsi="Times New Roman" w:cs="Times New Roman"/>
          <w:color w:val="000000" w:themeColor="text1"/>
          <w:sz w:val="28"/>
          <w:szCs w:val="28"/>
          <w:lang w:val="vi-VN"/>
        </w:rPr>
        <w:t>ất của cơ quan c</w:t>
      </w:r>
      <w:r>
        <w:rPr>
          <w:rFonts w:ascii="Times New Roman" w:hAnsi="Times New Roman" w:cs="Times New Roman"/>
          <w:color w:val="000000" w:themeColor="text1"/>
          <w:sz w:val="28"/>
          <w:szCs w:val="28"/>
        </w:rPr>
        <w:t>ó th</w:t>
      </w:r>
      <w:r>
        <w:rPr>
          <w:rFonts w:ascii="Times New Roman" w:hAnsi="Times New Roman" w:cs="Times New Roman"/>
          <w:color w:val="000000" w:themeColor="text1"/>
          <w:sz w:val="28"/>
          <w:szCs w:val="28"/>
          <w:lang w:val="vi-VN"/>
        </w:rPr>
        <w:t>ẩm quyền; Thực hiện việc nộp tiền v</w:t>
      </w:r>
      <w:r>
        <w:rPr>
          <w:rFonts w:ascii="Times New Roman" w:hAnsi="Times New Roman" w:cs="Times New Roman"/>
          <w:color w:val="000000" w:themeColor="text1"/>
          <w:sz w:val="28"/>
          <w:szCs w:val="28"/>
        </w:rPr>
        <w:t xml:space="preserve">ào ngân </w:t>
      </w:r>
      <w:r>
        <w:rPr>
          <w:rFonts w:ascii="Times New Roman" w:hAnsi="Times New Roman" w:cs="Times New Roman"/>
          <w:color w:val="000000" w:themeColor="text1"/>
          <w:sz w:val="28"/>
          <w:szCs w:val="28"/>
        </w:rPr>
        <w:lastRenderedPageBreak/>
        <w:t>sách nhà nư</w:t>
      </w:r>
      <w:r>
        <w:rPr>
          <w:rFonts w:ascii="Times New Roman" w:hAnsi="Times New Roman" w:cs="Times New Roman"/>
          <w:color w:val="000000" w:themeColor="text1"/>
          <w:sz w:val="28"/>
          <w:szCs w:val="28"/>
          <w:lang w:val="vi-VN"/>
        </w:rPr>
        <w:t>ớc v</w:t>
      </w:r>
      <w:r>
        <w:rPr>
          <w:rFonts w:ascii="Times New Roman" w:hAnsi="Times New Roman" w:cs="Times New Roman"/>
          <w:color w:val="000000" w:themeColor="text1"/>
          <w:sz w:val="28"/>
          <w:szCs w:val="28"/>
        </w:rPr>
        <w:t>à chuy</w:t>
      </w:r>
      <w:r>
        <w:rPr>
          <w:rFonts w:ascii="Times New Roman" w:hAnsi="Times New Roman" w:cs="Times New Roman"/>
          <w:color w:val="000000" w:themeColor="text1"/>
          <w:sz w:val="28"/>
          <w:szCs w:val="28"/>
          <w:lang w:val="vi-VN"/>
        </w:rPr>
        <w:t>ển th</w:t>
      </w:r>
      <w:r>
        <w:rPr>
          <w:rFonts w:ascii="Times New Roman" w:hAnsi="Times New Roman" w:cs="Times New Roman"/>
          <w:color w:val="000000" w:themeColor="text1"/>
          <w:sz w:val="28"/>
          <w:szCs w:val="28"/>
        </w:rPr>
        <w:t>ông tin thu n</w:t>
      </w:r>
      <w:r>
        <w:rPr>
          <w:rFonts w:ascii="Times New Roman" w:hAnsi="Times New Roman" w:cs="Times New Roman"/>
          <w:color w:val="000000" w:themeColor="text1"/>
          <w:sz w:val="28"/>
          <w:szCs w:val="28"/>
          <w:lang w:val="vi-VN"/>
        </w:rPr>
        <w:t>ộp ng</w:t>
      </w:r>
      <w:r>
        <w:rPr>
          <w:rFonts w:ascii="Times New Roman" w:hAnsi="Times New Roman" w:cs="Times New Roman"/>
          <w:color w:val="000000" w:themeColor="text1"/>
          <w:sz w:val="28"/>
          <w:szCs w:val="28"/>
        </w:rPr>
        <w:t>ân sách c</w:t>
      </w:r>
      <w:r>
        <w:rPr>
          <w:rFonts w:ascii="Times New Roman" w:hAnsi="Times New Roman" w:cs="Times New Roman"/>
          <w:color w:val="000000" w:themeColor="text1"/>
          <w:sz w:val="28"/>
          <w:szCs w:val="28"/>
          <w:lang w:val="vi-VN"/>
        </w:rPr>
        <w:t>ủa người sử dụng đất theo quy định của ph</w:t>
      </w:r>
      <w:r>
        <w:rPr>
          <w:rFonts w:ascii="Times New Roman" w:hAnsi="Times New Roman" w:cs="Times New Roman"/>
          <w:color w:val="000000" w:themeColor="text1"/>
          <w:sz w:val="28"/>
          <w:szCs w:val="28"/>
        </w:rPr>
        <w:t>áp luật</w:t>
      </w:r>
      <w:r>
        <w:rPr>
          <w:rFonts w:ascii="Times New Roman" w:hAnsi="Times New Roman" w:cs="Times New Roman"/>
          <w:color w:val="000000" w:themeColor="text1"/>
          <w:sz w:val="28"/>
          <w:szCs w:val="28"/>
          <w:lang w:val="vi-VN"/>
        </w:rPr>
        <w:t xml:space="preserve"> về quản l</w:t>
      </w:r>
      <w:r>
        <w:rPr>
          <w:rFonts w:ascii="Times New Roman" w:hAnsi="Times New Roman" w:cs="Times New Roman"/>
          <w:color w:val="000000" w:themeColor="text1"/>
          <w:sz w:val="28"/>
          <w:szCs w:val="28"/>
        </w:rPr>
        <w:t>ý thu</w:t>
      </w:r>
      <w:r>
        <w:rPr>
          <w:rFonts w:ascii="Times New Roman" w:hAnsi="Times New Roman" w:cs="Times New Roman"/>
          <w:color w:val="000000" w:themeColor="text1"/>
          <w:sz w:val="28"/>
          <w:szCs w:val="28"/>
          <w:lang w:val="vi-VN"/>
        </w:rPr>
        <w:t>ế</w:t>
      </w:r>
      <w:r>
        <w:rPr>
          <w:rFonts w:ascii="Times New Roman" w:hAnsi="Times New Roman" w:cs="Times New Roman"/>
          <w:color w:val="000000" w:themeColor="text1"/>
          <w:sz w:val="28"/>
          <w:szCs w:val="28"/>
        </w:rPr>
        <w:t xml:space="preserve"> trong cùng ngày làm việc</w:t>
      </w:r>
      <w:r>
        <w:rPr>
          <w:rFonts w:ascii="Times New Roman" w:hAnsi="Times New Roman" w:cs="Times New Roman"/>
          <w:color w:val="000000" w:themeColor="text1"/>
          <w:sz w:val="28"/>
          <w:szCs w:val="28"/>
          <w:lang w:val="vi-VN"/>
        </w:rPr>
        <w:t>.</w:t>
      </w:r>
    </w:p>
    <w:p w:rsidR="006D3279" w:rsidRDefault="006D3279">
      <w:pPr>
        <w:spacing w:before="120" w:after="0" w:line="240" w:lineRule="auto"/>
        <w:ind w:firstLine="567"/>
        <w:jc w:val="both"/>
        <w:rPr>
          <w:rFonts w:ascii="Times New Roman" w:hAnsi="Times New Roman" w:cs="Times New Roman"/>
          <w:b/>
          <w:color w:val="000000" w:themeColor="text1"/>
          <w:sz w:val="28"/>
          <w:szCs w:val="28"/>
        </w:rPr>
      </w:pP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11. Trách nhiệm của tổ chức, cá nhân có liên quan</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Tổ chức, cá nhân có liên quan có trách nhiệm phối hợp với Cơ quan quy định tại Điều 2 Quy trình này khi có yêu cầu.</w:t>
      </w:r>
    </w:p>
    <w:p w:rsidR="006D3279" w:rsidRDefault="006D3279">
      <w:pPr>
        <w:spacing w:after="0" w:line="240" w:lineRule="auto"/>
        <w:ind w:firstLine="567"/>
        <w:jc w:val="center"/>
        <w:rPr>
          <w:rFonts w:ascii="Times New Roman" w:hAnsi="Times New Roman" w:cs="Times New Roman"/>
          <w:b/>
          <w:bCs/>
          <w:color w:val="000000"/>
          <w:sz w:val="26"/>
          <w:szCs w:val="28"/>
        </w:rPr>
      </w:pPr>
    </w:p>
    <w:p w:rsidR="006D3279" w:rsidRDefault="00AB0113">
      <w:pPr>
        <w:spacing w:after="0" w:line="240" w:lineRule="auto"/>
        <w:ind w:firstLine="567"/>
        <w:jc w:val="center"/>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Chương IV</w:t>
      </w:r>
    </w:p>
    <w:p w:rsidR="006D3279" w:rsidRDefault="00AB0113">
      <w:pPr>
        <w:spacing w:after="0" w:line="240" w:lineRule="auto"/>
        <w:ind w:firstLine="567"/>
        <w:jc w:val="center"/>
        <w:rPr>
          <w:rFonts w:ascii="Times New Roman" w:hAnsi="Times New Roman" w:cs="Times New Roman"/>
          <w:b/>
          <w:bCs/>
          <w:color w:val="000000"/>
          <w:sz w:val="28"/>
          <w:szCs w:val="28"/>
        </w:rPr>
      </w:pPr>
      <w:r>
        <w:rPr>
          <w:rFonts w:ascii="Times New Roman" w:hAnsi="Times New Roman" w:cs="Times New Roman"/>
          <w:b/>
          <w:bCs/>
          <w:color w:val="000000" w:themeColor="text1"/>
          <w:sz w:val="28"/>
          <w:szCs w:val="28"/>
        </w:rPr>
        <w:t>TỔ CHỨC THỰC HIỆN</w:t>
      </w:r>
    </w:p>
    <w:p w:rsidR="006D3279" w:rsidRDefault="006D3279">
      <w:pPr>
        <w:spacing w:after="0" w:line="240" w:lineRule="auto"/>
        <w:ind w:firstLine="567"/>
        <w:jc w:val="center"/>
        <w:rPr>
          <w:rFonts w:ascii="Times New Roman" w:hAnsi="Times New Roman" w:cs="Times New Roman"/>
          <w:color w:val="000000"/>
          <w:sz w:val="28"/>
          <w:szCs w:val="28"/>
        </w:rPr>
      </w:pP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12. Xử lý chuyển tiếp</w:t>
      </w:r>
    </w:p>
    <w:p w:rsidR="006D3279" w:rsidRDefault="00AB0113">
      <w:pPr>
        <w:spacing w:before="120" w:after="0"/>
        <w:ind w:firstLine="567"/>
        <w:jc w:val="both"/>
      </w:pPr>
      <w:r>
        <w:rPr>
          <w:rFonts w:ascii="Times New Roman" w:eastAsia="Times New Roman" w:hAnsi="Times New Roman" w:cs="Times New Roman"/>
          <w:color w:val="000000"/>
          <w:sz w:val="28"/>
        </w:rPr>
        <w:t>1. Đối với hồ sơ thủ tục hành chính về đất đai của người sử dụng đất, chủ sở hữu tài sản gắn liền với đất do Văn phòng Đăng ký đất đai, Chi nhánh Văn phòng đăng ký đất đai hoặc Cơ quan có chức năng quản lý đất đai đã tiếp nhận và chuyển cho Cơ quan Thuế để xác định nghĩa vụ tài chính trước ngày Quyết định này có hiệu lực thi hành thì thực hiện việc luân chuyển hồ sơ xác định nghĩa vụ tài chính theo các quy định của cơ quan Nhà nước có thẩm quyền đã ban hành.</w:t>
      </w:r>
    </w:p>
    <w:p w:rsidR="006D3279" w:rsidRDefault="00AB0113">
      <w:pPr>
        <w:spacing w:before="120" w:after="0"/>
        <w:ind w:firstLine="567"/>
        <w:jc w:val="both"/>
      </w:pPr>
      <w:r>
        <w:rPr>
          <w:rFonts w:ascii="Times New Roman" w:eastAsia="Times New Roman" w:hAnsi="Times New Roman" w:cs="Times New Roman"/>
          <w:color w:val="000000"/>
          <w:sz w:val="28"/>
        </w:rPr>
        <w:t>2. Đối với hồ sơ thủ tục hành chính về đất đai của người sử dụng đất do Văn phòng Đăng ký đất đai, Chi nhánh Văn phòng đăng ký đất đai hoặc Cơ quan có chức năng quản lý đất đai chưa chuyển hồ sơ xác định nghĩa vụ tài chính cho Cơ quan Thuế thì thực hiện theo quy định tại Quyết định này.</w:t>
      </w:r>
    </w:p>
    <w:p w:rsidR="006D3279" w:rsidRDefault="00AB0113">
      <w:pPr>
        <w:spacing w:before="120" w:after="0"/>
        <w:ind w:firstLine="567"/>
        <w:jc w:val="both"/>
      </w:pPr>
      <w:r>
        <w:rPr>
          <w:rFonts w:ascii="Times New Roman" w:eastAsia="Times New Roman" w:hAnsi="Times New Roman" w:cs="Times New Roman"/>
          <w:color w:val="000000"/>
          <w:sz w:val="28"/>
        </w:rPr>
        <w:t>3. Trong trường hợp các văn bản quy phạm pháp luật và các quy định được viện dẫn trong Quy định này được sửa đổi, bổ sung hoặc thay thế thì áp dụng theo văn bản quy phạm pháp luật mới.</w:t>
      </w:r>
    </w:p>
    <w:p w:rsidR="006D3279" w:rsidRDefault="00AB0113">
      <w:pPr>
        <w:spacing w:before="120"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themeColor="text1"/>
          <w:sz w:val="28"/>
          <w:szCs w:val="28"/>
        </w:rPr>
        <w:t>Điều 13. Điều khoản thi hành</w:t>
      </w:r>
    </w:p>
    <w:p w:rsidR="006D3279" w:rsidRDefault="00AB0113">
      <w:pPr>
        <w:spacing w:before="120" w:after="0"/>
        <w:ind w:firstLine="567"/>
        <w:jc w:val="both"/>
        <w:rPr>
          <w:spacing w:val="-5"/>
        </w:rPr>
      </w:pPr>
      <w:r>
        <w:rPr>
          <w:rFonts w:ascii="Times New Roman" w:eastAsia="Times New Roman" w:hAnsi="Times New Roman" w:cs="Times New Roman"/>
          <w:color w:val="000000"/>
          <w:spacing w:val="-5"/>
          <w:sz w:val="28"/>
        </w:rPr>
        <w:t>1. Giám đốc các sở: Tài nguyên và Môi trường, Tài chính; Cục trưởng Cục Thuế tỉnh; Giám đốc Kho bạc tỉnh; Chủ tịch Ủy ban nhân dân các huyện, thị xã, thành phố; Giám đốc Trung tâm phục vụ hành chính công tỉnh; Giám đốc Văn phòng Đăng ký đất đai và thủ trưởng các cơ quan, đơn vị liên quan căn cứ chức năng, nhiệm vụ có trách nhiệm tổ chức triển khai thực hiện theo đúng Quy định này.</w:t>
      </w:r>
    </w:p>
    <w:p w:rsidR="006D3279" w:rsidRDefault="00AB0113">
      <w:pPr>
        <w:spacing w:before="120" w:after="0"/>
        <w:ind w:firstLine="567"/>
        <w:jc w:val="both"/>
      </w:pPr>
      <w:r>
        <w:rPr>
          <w:rFonts w:ascii="Times New Roman" w:eastAsia="Times New Roman" w:hAnsi="Times New Roman" w:cs="Times New Roman"/>
          <w:color w:val="000000"/>
          <w:sz w:val="28"/>
        </w:rPr>
        <w:t>2. Trong quá trình tổ chức thực hiện nếu có phát sinh khó khăn, vướng mắc; các cơ quan, đơn vị, tổ chức, cá nhân kịp thời phản ánh về Sở Tài nguyên và Môi trường để nghiên cứu, tổng hợp và báo cáo UBND tỉnh xem xét quyết định./.</w:t>
      </w:r>
    </w:p>
    <w:sectPr w:rsidR="006D3279">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B31" w:rsidRDefault="00805B31">
      <w:pPr>
        <w:spacing w:after="0" w:line="240" w:lineRule="auto"/>
      </w:pPr>
      <w:r>
        <w:separator/>
      </w:r>
    </w:p>
  </w:endnote>
  <w:endnote w:type="continuationSeparator" w:id="0">
    <w:p w:rsidR="00805B31" w:rsidRDefault="0080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B31" w:rsidRDefault="00805B31">
      <w:pPr>
        <w:spacing w:after="0" w:line="240" w:lineRule="auto"/>
      </w:pPr>
      <w:r>
        <w:separator/>
      </w:r>
    </w:p>
  </w:footnote>
  <w:footnote w:type="continuationSeparator" w:id="0">
    <w:p w:rsidR="00805B31" w:rsidRDefault="0080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02F87"/>
    <w:multiLevelType w:val="hybridMultilevel"/>
    <w:tmpl w:val="0148980C"/>
    <w:lvl w:ilvl="0" w:tplc="94D43450">
      <w:start w:val="1"/>
      <w:numFmt w:val="lowerLetter"/>
      <w:lvlText w:val="%1)"/>
      <w:lvlJc w:val="left"/>
      <w:pPr>
        <w:ind w:left="1080" w:hanging="358"/>
      </w:pPr>
      <w:rPr>
        <w:rFonts w:ascii="Times New Roman" w:eastAsia="Calibri" w:hAnsi="Times New Roman" w:cs="Calibri"/>
      </w:rPr>
    </w:lvl>
    <w:lvl w:ilvl="1" w:tplc="59FCA16A">
      <w:start w:val="1"/>
      <w:numFmt w:val="lowerLetter"/>
      <w:lvlText w:val="%2."/>
      <w:lvlJc w:val="left"/>
      <w:pPr>
        <w:ind w:left="1800" w:hanging="358"/>
      </w:pPr>
    </w:lvl>
    <w:lvl w:ilvl="2" w:tplc="E7286934">
      <w:start w:val="1"/>
      <w:numFmt w:val="lowerRoman"/>
      <w:lvlText w:val="%3."/>
      <w:lvlJc w:val="right"/>
      <w:pPr>
        <w:ind w:left="2520" w:hanging="178"/>
      </w:pPr>
    </w:lvl>
    <w:lvl w:ilvl="3" w:tplc="4DC87FA0">
      <w:start w:val="1"/>
      <w:numFmt w:val="decimal"/>
      <w:lvlText w:val="%4."/>
      <w:lvlJc w:val="left"/>
      <w:pPr>
        <w:ind w:left="3240" w:hanging="358"/>
      </w:pPr>
    </w:lvl>
    <w:lvl w:ilvl="4" w:tplc="AAD65660">
      <w:start w:val="1"/>
      <w:numFmt w:val="lowerLetter"/>
      <w:lvlText w:val="%5."/>
      <w:lvlJc w:val="left"/>
      <w:pPr>
        <w:ind w:left="3960" w:hanging="358"/>
      </w:pPr>
    </w:lvl>
    <w:lvl w:ilvl="5" w:tplc="3CFC0652">
      <w:start w:val="1"/>
      <w:numFmt w:val="lowerRoman"/>
      <w:lvlText w:val="%6."/>
      <w:lvlJc w:val="right"/>
      <w:pPr>
        <w:ind w:left="4680" w:hanging="178"/>
      </w:pPr>
    </w:lvl>
    <w:lvl w:ilvl="6" w:tplc="C7C0AFB4">
      <w:start w:val="1"/>
      <w:numFmt w:val="decimal"/>
      <w:lvlText w:val="%7."/>
      <w:lvlJc w:val="left"/>
      <w:pPr>
        <w:ind w:left="5400" w:hanging="358"/>
      </w:pPr>
    </w:lvl>
    <w:lvl w:ilvl="7" w:tplc="3278802E">
      <w:start w:val="1"/>
      <w:numFmt w:val="lowerLetter"/>
      <w:lvlText w:val="%8."/>
      <w:lvlJc w:val="left"/>
      <w:pPr>
        <w:ind w:left="6120" w:hanging="358"/>
      </w:pPr>
    </w:lvl>
    <w:lvl w:ilvl="8" w:tplc="D284CB5A">
      <w:start w:val="1"/>
      <w:numFmt w:val="lowerRoman"/>
      <w:lvlText w:val="%9."/>
      <w:lvlJc w:val="right"/>
      <w:pPr>
        <w:ind w:left="6840" w:hanging="178"/>
      </w:pPr>
    </w:lvl>
  </w:abstractNum>
  <w:abstractNum w:abstractNumId="1" w15:restartNumberingAfterBreak="0">
    <w:nsid w:val="4AA5719C"/>
    <w:multiLevelType w:val="hybridMultilevel"/>
    <w:tmpl w:val="8092068E"/>
    <w:lvl w:ilvl="0" w:tplc="C2A8243E">
      <w:start w:val="1"/>
      <w:numFmt w:val="lowerLetter"/>
      <w:lvlText w:val="%1)"/>
      <w:lvlJc w:val="left"/>
      <w:pPr>
        <w:ind w:left="1080" w:hanging="358"/>
      </w:pPr>
      <w:rPr>
        <w:rFonts w:hint="default"/>
      </w:rPr>
    </w:lvl>
    <w:lvl w:ilvl="1" w:tplc="B810B8A8">
      <w:start w:val="1"/>
      <w:numFmt w:val="lowerLetter"/>
      <w:lvlText w:val="%2."/>
      <w:lvlJc w:val="left"/>
      <w:pPr>
        <w:ind w:left="1800" w:hanging="358"/>
      </w:pPr>
    </w:lvl>
    <w:lvl w:ilvl="2" w:tplc="97507822">
      <w:start w:val="1"/>
      <w:numFmt w:val="lowerRoman"/>
      <w:lvlText w:val="%3."/>
      <w:lvlJc w:val="right"/>
      <w:pPr>
        <w:ind w:left="2520" w:hanging="178"/>
      </w:pPr>
    </w:lvl>
    <w:lvl w:ilvl="3" w:tplc="434C2A28">
      <w:start w:val="1"/>
      <w:numFmt w:val="decimal"/>
      <w:lvlText w:val="%4."/>
      <w:lvlJc w:val="left"/>
      <w:pPr>
        <w:ind w:left="3240" w:hanging="358"/>
      </w:pPr>
    </w:lvl>
    <w:lvl w:ilvl="4" w:tplc="90E2BCB6">
      <w:start w:val="1"/>
      <w:numFmt w:val="lowerLetter"/>
      <w:lvlText w:val="%5."/>
      <w:lvlJc w:val="left"/>
      <w:pPr>
        <w:ind w:left="3960" w:hanging="358"/>
      </w:pPr>
    </w:lvl>
    <w:lvl w:ilvl="5" w:tplc="03DEBF66">
      <w:start w:val="1"/>
      <w:numFmt w:val="lowerRoman"/>
      <w:lvlText w:val="%6."/>
      <w:lvlJc w:val="right"/>
      <w:pPr>
        <w:ind w:left="4680" w:hanging="178"/>
      </w:pPr>
    </w:lvl>
    <w:lvl w:ilvl="6" w:tplc="24427B92">
      <w:start w:val="1"/>
      <w:numFmt w:val="decimal"/>
      <w:lvlText w:val="%7."/>
      <w:lvlJc w:val="left"/>
      <w:pPr>
        <w:ind w:left="5400" w:hanging="358"/>
      </w:pPr>
    </w:lvl>
    <w:lvl w:ilvl="7" w:tplc="2AE02BF0">
      <w:start w:val="1"/>
      <w:numFmt w:val="lowerLetter"/>
      <w:lvlText w:val="%8."/>
      <w:lvlJc w:val="left"/>
      <w:pPr>
        <w:ind w:left="6120" w:hanging="358"/>
      </w:pPr>
    </w:lvl>
    <w:lvl w:ilvl="8" w:tplc="04360DA0">
      <w:start w:val="1"/>
      <w:numFmt w:val="lowerRoman"/>
      <w:lvlText w:val="%9."/>
      <w:lvlJc w:val="right"/>
      <w:pPr>
        <w:ind w:left="6840" w:hanging="178"/>
      </w:pPr>
    </w:lvl>
  </w:abstractNum>
  <w:abstractNum w:abstractNumId="2" w15:restartNumberingAfterBreak="0">
    <w:nsid w:val="60346DE3"/>
    <w:multiLevelType w:val="hybridMultilevel"/>
    <w:tmpl w:val="B9487292"/>
    <w:lvl w:ilvl="0" w:tplc="DF6E1EF8">
      <w:start w:val="1"/>
      <w:numFmt w:val="lowerLetter"/>
      <w:lvlText w:val="%1)"/>
      <w:lvlJc w:val="left"/>
      <w:pPr>
        <w:ind w:left="1080" w:hanging="358"/>
      </w:pPr>
      <w:rPr>
        <w:rFonts w:ascii="Times New Roman" w:eastAsia="Calibri" w:hAnsi="Times New Roman" w:cs="Calibri"/>
      </w:rPr>
    </w:lvl>
    <w:lvl w:ilvl="1" w:tplc="5E960DFA">
      <w:start w:val="1"/>
      <w:numFmt w:val="lowerLetter"/>
      <w:lvlText w:val="%2."/>
      <w:lvlJc w:val="left"/>
      <w:pPr>
        <w:ind w:left="1800" w:hanging="358"/>
      </w:pPr>
    </w:lvl>
    <w:lvl w:ilvl="2" w:tplc="90D85326">
      <w:start w:val="1"/>
      <w:numFmt w:val="lowerRoman"/>
      <w:lvlText w:val="%3."/>
      <w:lvlJc w:val="right"/>
      <w:pPr>
        <w:ind w:left="2520" w:hanging="178"/>
      </w:pPr>
    </w:lvl>
    <w:lvl w:ilvl="3" w:tplc="5C28017A">
      <w:start w:val="1"/>
      <w:numFmt w:val="decimal"/>
      <w:lvlText w:val="%4."/>
      <w:lvlJc w:val="left"/>
      <w:pPr>
        <w:ind w:left="3240" w:hanging="358"/>
      </w:pPr>
    </w:lvl>
    <w:lvl w:ilvl="4" w:tplc="DEB086F0">
      <w:start w:val="1"/>
      <w:numFmt w:val="lowerLetter"/>
      <w:lvlText w:val="%5."/>
      <w:lvlJc w:val="left"/>
      <w:pPr>
        <w:ind w:left="3960" w:hanging="358"/>
      </w:pPr>
    </w:lvl>
    <w:lvl w:ilvl="5" w:tplc="4B706F1C">
      <w:start w:val="1"/>
      <w:numFmt w:val="lowerRoman"/>
      <w:lvlText w:val="%6."/>
      <w:lvlJc w:val="right"/>
      <w:pPr>
        <w:ind w:left="4680" w:hanging="178"/>
      </w:pPr>
    </w:lvl>
    <w:lvl w:ilvl="6" w:tplc="221E1F90">
      <w:start w:val="1"/>
      <w:numFmt w:val="decimal"/>
      <w:lvlText w:val="%7."/>
      <w:lvlJc w:val="left"/>
      <w:pPr>
        <w:ind w:left="5400" w:hanging="358"/>
      </w:pPr>
    </w:lvl>
    <w:lvl w:ilvl="7" w:tplc="32D8E7AA">
      <w:start w:val="1"/>
      <w:numFmt w:val="lowerLetter"/>
      <w:lvlText w:val="%8."/>
      <w:lvlJc w:val="left"/>
      <w:pPr>
        <w:ind w:left="6120" w:hanging="358"/>
      </w:pPr>
    </w:lvl>
    <w:lvl w:ilvl="8" w:tplc="09B2752E">
      <w:start w:val="1"/>
      <w:numFmt w:val="lowerRoman"/>
      <w:lvlText w:val="%9."/>
      <w:lvlJc w:val="right"/>
      <w:pPr>
        <w:ind w:left="6840" w:hanging="178"/>
      </w:pPr>
    </w:lvl>
  </w:abstractNum>
  <w:abstractNum w:abstractNumId="3" w15:restartNumberingAfterBreak="0">
    <w:nsid w:val="79A15B9F"/>
    <w:multiLevelType w:val="hybridMultilevel"/>
    <w:tmpl w:val="61BE175C"/>
    <w:lvl w:ilvl="0" w:tplc="9FFCF77E">
      <w:start w:val="1"/>
      <w:numFmt w:val="lowerLetter"/>
      <w:lvlText w:val="%1)"/>
      <w:lvlJc w:val="left"/>
      <w:pPr>
        <w:ind w:left="1080" w:hanging="358"/>
      </w:pPr>
      <w:rPr>
        <w:rFonts w:ascii="Times New Roman" w:eastAsia="Calibri" w:hAnsi="Times New Roman" w:cs="Calibri"/>
      </w:rPr>
    </w:lvl>
    <w:lvl w:ilvl="1" w:tplc="69987A96">
      <w:start w:val="1"/>
      <w:numFmt w:val="lowerLetter"/>
      <w:lvlText w:val="%2."/>
      <w:lvlJc w:val="left"/>
      <w:pPr>
        <w:ind w:left="1800" w:hanging="358"/>
      </w:pPr>
    </w:lvl>
    <w:lvl w:ilvl="2" w:tplc="4D76FB64">
      <w:start w:val="1"/>
      <w:numFmt w:val="lowerRoman"/>
      <w:lvlText w:val="%3."/>
      <w:lvlJc w:val="right"/>
      <w:pPr>
        <w:ind w:left="2520" w:hanging="178"/>
      </w:pPr>
    </w:lvl>
    <w:lvl w:ilvl="3" w:tplc="B6CC3A24">
      <w:start w:val="1"/>
      <w:numFmt w:val="decimal"/>
      <w:lvlText w:val="%4."/>
      <w:lvlJc w:val="left"/>
      <w:pPr>
        <w:ind w:left="3240" w:hanging="358"/>
      </w:pPr>
    </w:lvl>
    <w:lvl w:ilvl="4" w:tplc="F22E86AE">
      <w:start w:val="1"/>
      <w:numFmt w:val="lowerLetter"/>
      <w:lvlText w:val="%5."/>
      <w:lvlJc w:val="left"/>
      <w:pPr>
        <w:ind w:left="3960" w:hanging="358"/>
      </w:pPr>
    </w:lvl>
    <w:lvl w:ilvl="5" w:tplc="5D04DA26">
      <w:start w:val="1"/>
      <w:numFmt w:val="lowerRoman"/>
      <w:lvlText w:val="%6."/>
      <w:lvlJc w:val="right"/>
      <w:pPr>
        <w:ind w:left="4680" w:hanging="178"/>
      </w:pPr>
    </w:lvl>
    <w:lvl w:ilvl="6" w:tplc="83CA444A">
      <w:start w:val="1"/>
      <w:numFmt w:val="decimal"/>
      <w:lvlText w:val="%7."/>
      <w:lvlJc w:val="left"/>
      <w:pPr>
        <w:ind w:left="5400" w:hanging="358"/>
      </w:pPr>
    </w:lvl>
    <w:lvl w:ilvl="7" w:tplc="53B258F0">
      <w:start w:val="1"/>
      <w:numFmt w:val="lowerLetter"/>
      <w:lvlText w:val="%8."/>
      <w:lvlJc w:val="left"/>
      <w:pPr>
        <w:ind w:left="6120" w:hanging="358"/>
      </w:pPr>
    </w:lvl>
    <w:lvl w:ilvl="8" w:tplc="6610039C">
      <w:start w:val="1"/>
      <w:numFmt w:val="lowerRoman"/>
      <w:lvlText w:val="%9."/>
      <w:lvlJc w:val="right"/>
      <w:pPr>
        <w:ind w:left="6840" w:hanging="178"/>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279"/>
    <w:rsid w:val="001463B7"/>
    <w:rsid w:val="00176323"/>
    <w:rsid w:val="003B13E3"/>
    <w:rsid w:val="00465204"/>
    <w:rsid w:val="006D3279"/>
    <w:rsid w:val="00805B31"/>
    <w:rsid w:val="00AB0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00D8"/>
  <w15:docId w15:val="{398C9340-DA2D-4CB2-AD3A-8F672A22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Footer">
    <w:name w:val="footer"/>
    <w:basedOn w:val="Normal"/>
    <w:uiPriority w:val="99"/>
    <w:unhideWhenUsed/>
    <w:pPr>
      <w:tabs>
        <w:tab w:val="center" w:pos="7143"/>
        <w:tab w:val="right" w:pos="14287"/>
      </w:tabs>
      <w:spacing w:after="0" w:line="240" w:lineRule="auto"/>
    </w:pPr>
    <w:rPr>
      <w:color w:val="000000"/>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customStyle="1" w:styleId="2dongcach">
    <w:name w:val="2 dong cach"/>
    <w:basedOn w:val="Normal"/>
    <w:uiPriority w:val="99"/>
    <w:qFormat/>
    <w:pPr>
      <w:widowControl w:val="0"/>
      <w:spacing w:before="120" w:after="100" w:line="360" w:lineRule="exact"/>
      <w:ind w:firstLine="720"/>
      <w:jc w:val="center"/>
    </w:pPr>
    <w:rPr>
      <w:rFonts w:ascii="Times New Roman" w:eastAsia="Times New Roman" w:hAnsi="Times New Roman" w:cs="Times New Roman"/>
      <w:b/>
      <w:bCs/>
      <w:color w:val="000000"/>
      <w:sz w:val="24"/>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uiPriority w:val="99"/>
    <w:unhideWhenUsed/>
    <w:pPr>
      <w:tabs>
        <w:tab w:val="center" w:pos="4680"/>
        <w:tab w:val="right" w:pos="9360"/>
      </w:tabs>
      <w:spacing w:before="60" w:after="60" w:line="312" w:lineRule="auto"/>
    </w:pPr>
    <w:rPr>
      <w:rFonts w:ascii="Times New Roman" w:hAnsi="Times New Roman" w:cs="Times New Roman"/>
      <w:sz w:val="28"/>
    </w:rPr>
  </w:style>
  <w:style w:type="character" w:customStyle="1" w:styleId="HeaderChar">
    <w:name w:val="Header Char"/>
    <w:basedOn w:val="DefaultParagraphFont"/>
    <w:uiPriority w:val="99"/>
    <w:rPr>
      <w:rFonts w:ascii="Times New Roman" w:eastAsia="Calibri" w:hAnsi="Times New Roman" w:cs="Times New Roman"/>
      <w:sz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03-2024-nd-cp-tien-su-dung-dat-tien-thue-dat-550020.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at-dong-san/nghi-dinh-103-2024-nd-cp-tien-su-dung-dat-tien-thue-dat-550020.aspx" TargetMode="External"/><Relationship Id="rId12" Type="http://schemas.openxmlformats.org/officeDocument/2006/relationships/hyperlink" Target="https://thuvienphapluat.vn/van-ban/bat-dong-san/nghi-dinh-103-2024-nd-cp-tien-su-dung-dat-tien-thue-dat-550020.aspx"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at-dong-san/nghi-dinh-103-2024-nd-cp-tien-su-dung-dat-tien-thue-dat-550020.aspx"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thuvienphapluat.vn/van-ban/bat-dong-san/nghi-dinh-103-2024-nd-cp-tien-su-dung-dat-tien-thue-dat-550020.aspx" TargetMode="External"/><Relationship Id="rId4" Type="http://schemas.openxmlformats.org/officeDocument/2006/relationships/webSettings" Target="webSettings.xml"/><Relationship Id="rId9" Type="http://schemas.openxmlformats.org/officeDocument/2006/relationships/hyperlink" Target="https://thuvienphapluat.vn/van-ban/bat-dong-san/nghi-dinh-103-2024-nd-cp-tien-su-dung-dat-tien-thue-dat-550020.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033AA8-5DEE-44B1-B1FA-138EAA25CFAB}"/>
</file>

<file path=customXml/itemProps2.xml><?xml version="1.0" encoding="utf-8"?>
<ds:datastoreItem xmlns:ds="http://schemas.openxmlformats.org/officeDocument/2006/customXml" ds:itemID="{9567032E-DB9B-4D23-BFC0-E1C4DBE435D6}"/>
</file>

<file path=customXml/itemProps3.xml><?xml version="1.0" encoding="utf-8"?>
<ds:datastoreItem xmlns:ds="http://schemas.openxmlformats.org/officeDocument/2006/customXml" ds:itemID="{22E205F1-A871-4B1C-9417-DA4610F6D35D}"/>
</file>

<file path=docProps/app.xml><?xml version="1.0" encoding="utf-8"?>
<Properties xmlns="http://schemas.openxmlformats.org/officeDocument/2006/extended-properties" xmlns:vt="http://schemas.openxmlformats.org/officeDocument/2006/docPropsVTypes">
  <Template>Normal</Template>
  <TotalTime>23</TotalTime>
  <Pages>11</Pages>
  <Words>4346</Words>
  <Characters>24778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cp:lastModifiedBy>
  <cp:revision>3</cp:revision>
  <dcterms:created xsi:type="dcterms:W3CDTF">2024-12-24T07:39:00Z</dcterms:created>
  <dcterms:modified xsi:type="dcterms:W3CDTF">2024-12-26T02:37:00Z</dcterms:modified>
</cp:coreProperties>
</file>