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99809" w14:textId="77777777" w:rsidR="00A11FF9" w:rsidRPr="007C4A77" w:rsidRDefault="00A11FF9" w:rsidP="004D2960">
      <w:pPr>
        <w:tabs>
          <w:tab w:val="center" w:pos="1418"/>
          <w:tab w:val="center" w:pos="8222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 w:rsidRPr="007C4A77">
        <w:rPr>
          <w:rFonts w:ascii="Times New Roman" w:eastAsia="Times New Roman" w:hAnsi="Times New Roman"/>
          <w:b/>
          <w:sz w:val="28"/>
          <w:szCs w:val="28"/>
        </w:rPr>
        <w:t>ỦY BAN NHÂN DÂN</w:t>
      </w:r>
      <w:r w:rsidRPr="007C4A77">
        <w:rPr>
          <w:rFonts w:ascii="Times New Roman" w:eastAsia="Times New Roman" w:hAnsi="Times New Roman"/>
          <w:b/>
          <w:sz w:val="28"/>
          <w:szCs w:val="28"/>
        </w:rPr>
        <w:tab/>
        <w:t xml:space="preserve">  CỘNG HÒA XÃ HỘI CHỦ NGHĨA VIỆT NAM</w:t>
      </w:r>
    </w:p>
    <w:p w14:paraId="703A88B4" w14:textId="77777777" w:rsidR="00A11FF9" w:rsidRPr="007C4A77" w:rsidRDefault="004D2960" w:rsidP="004D2960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  </w:t>
      </w:r>
      <w:r w:rsidR="00A11FF9" w:rsidRPr="007C4A77">
        <w:rPr>
          <w:rFonts w:ascii="Times New Roman" w:eastAsia="Times New Roman" w:hAnsi="Times New Roman"/>
          <w:b/>
          <w:sz w:val="28"/>
          <w:szCs w:val="28"/>
        </w:rPr>
        <w:t>TỈNH ĐẮK NÔNG</w:t>
      </w:r>
      <w:r w:rsidR="00A11FF9">
        <w:rPr>
          <w:rFonts w:ascii="Times New Roman" w:eastAsia="Times New Roman" w:hAnsi="Times New Roman"/>
          <w:b/>
          <w:sz w:val="28"/>
          <w:szCs w:val="28"/>
        </w:rPr>
        <w:tab/>
      </w:r>
      <w:r w:rsidR="00A11FF9">
        <w:rPr>
          <w:rFonts w:ascii="Times New Roman" w:eastAsia="Times New Roman" w:hAnsi="Times New Roman"/>
          <w:b/>
          <w:sz w:val="28"/>
          <w:szCs w:val="28"/>
        </w:rPr>
        <w:tab/>
      </w:r>
      <w:r w:rsidR="00A11FF9">
        <w:rPr>
          <w:rFonts w:ascii="Times New Roman" w:eastAsia="Times New Roman" w:hAnsi="Times New Roman"/>
          <w:b/>
          <w:sz w:val="28"/>
          <w:szCs w:val="28"/>
        </w:rPr>
        <w:tab/>
        <w:t xml:space="preserve">    </w:t>
      </w:r>
      <w:r w:rsidR="00A11FF9" w:rsidRPr="007C4A77">
        <w:rPr>
          <w:rFonts w:ascii="Times New Roman" w:eastAsia="Times New Roman" w:hAnsi="Times New Roman"/>
          <w:b/>
          <w:sz w:val="28"/>
          <w:szCs w:val="28"/>
        </w:rPr>
        <w:t>Độc lập – Tự do – Hạnh phúc</w:t>
      </w:r>
    </w:p>
    <w:p w14:paraId="109B4FC3" w14:textId="77777777" w:rsidR="004D2960" w:rsidRDefault="00A11FF9" w:rsidP="004D2960">
      <w:pPr>
        <w:tabs>
          <w:tab w:val="center" w:pos="1418"/>
          <w:tab w:val="center" w:pos="6663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noProof/>
          <w:sz w:val="28"/>
          <w:szCs w:val="28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2A2001B" wp14:editId="1BEAC4D5">
                <wp:simplePos x="0" y="0"/>
                <wp:positionH relativeFrom="column">
                  <wp:posOffset>2943860</wp:posOffset>
                </wp:positionH>
                <wp:positionV relativeFrom="paragraph">
                  <wp:posOffset>10159</wp:posOffset>
                </wp:positionV>
                <wp:extent cx="2233295" cy="0"/>
                <wp:effectExtent l="0" t="0" r="1460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332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A53430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1.8pt,.8pt" to="407.6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bipsAEAAEgDAAAOAAAAZHJzL2Uyb0RvYy54bWysU8Fu2zAMvQ/YPwi6L05cZFiNOD2k7S7d&#10;FqDdBzCSbAuVRYFU4uTvJ6lJVmy3YT4Iokg+vfdEr+6OoxMHQ2zRt3Ixm0thvEJtfd/Kny+Pn75I&#10;wRG8BofetPJkWN6tP35YTaExNQ7otCGRQDw3U2jlEGNoqorVYEbgGQbjU7JDGiGmkPpKE0wJfXRV&#10;PZ9/riYkHQiVYU6n929JuS74XWdU/NF1bKJwrUzcYlmprLu8VusVND1BGKw604B/YDGC9enSK9Q9&#10;RBB7sn9BjVYRMnZxpnCssOusMkVDUrOY/6HmeYBgipZkDoerTfz/YNX3w8ZvKVNXR/8cnlC9svC4&#10;GcD3phB4OYX0cItsVTUFbq4tOeCwJbGbvqFONbCPWFw4djRmyKRPHIvZp6vZ5hiFSod1fXNT3y6l&#10;UJdcBc2lMRDHrwZHkTetdNZnH6CBwxPHTASaS0k+9vhonStv6byYWnm7rJelgdFZnZO5jKnfbRyJ&#10;A+RpKF9RlTLvywj3XhewwYB+OO8jWPe2T5c7fzYj68/Dxs0O9WlLF5PScxWW59HK8/A+Lt2/f4D1&#10;LwAAAP//AwBQSwMEFAAGAAgAAAAhABFI4JvbAAAABwEAAA8AAABkcnMvZG93bnJldi54bWxMjsFO&#10;wzAQRO9I/IO1SFwq6rSBqApxKgTkxoUC4rqNlyQiXqex2wa+nqUXOK1GbzT7ivXkenWgMXSeDSzm&#10;CSji2tuOGwOvL9XVClSIyBZ7z2TgiwKsy/OzAnPrj/xMh01slIxwyNFAG+OQax3qlhyGuR+IhX34&#10;0WGUODbajniUcdfrZZJk2mHH8qHFge5bqj83e2cgVG+0q75n9Sx5TxtPy93D0yMac3kx3d2CijTF&#10;vzL86os6lOK09Xu2QfUGrrM0k6oAOcJXi5sU1PaUdVno//7lDwAAAP//AwBQSwECLQAUAAYACAAA&#10;ACEAtoM4kv4AAADhAQAAEwAAAAAAAAAAAAAAAAAAAAAAW0NvbnRlbnRfVHlwZXNdLnhtbFBLAQIt&#10;ABQABgAIAAAAIQA4/SH/1gAAAJQBAAALAAAAAAAAAAAAAAAAAC8BAABfcmVscy8ucmVsc1BLAQIt&#10;ABQABgAIAAAAIQCPpbipsAEAAEgDAAAOAAAAAAAAAAAAAAAAAC4CAABkcnMvZTJvRG9jLnhtbFBL&#10;AQItABQABgAIAAAAIQARSOCb2wAAAAcBAAAPAAAAAAAAAAAAAAAAAAoEAABkcnMvZG93bnJldi54&#10;bWxQSwUGAAAAAAQABADzAAAAEgUAAAAA&#10;"/>
            </w:pict>
          </mc:Fallback>
        </mc:AlternateContent>
      </w:r>
      <w:r>
        <w:rPr>
          <w:rFonts w:ascii="Times New Roman" w:eastAsia="Times New Roman" w:hAnsi="Times New Roman"/>
          <w:noProof/>
          <w:sz w:val="28"/>
          <w:szCs w:val="28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88DDBA0" wp14:editId="152F551B">
                <wp:simplePos x="0" y="0"/>
                <wp:positionH relativeFrom="column">
                  <wp:posOffset>575310</wp:posOffset>
                </wp:positionH>
                <wp:positionV relativeFrom="paragraph">
                  <wp:posOffset>10159</wp:posOffset>
                </wp:positionV>
                <wp:extent cx="628650" cy="0"/>
                <wp:effectExtent l="0" t="0" r="1905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9D1450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3pt,.8pt" to="9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CnArgEAAEcDAAAOAAAAZHJzL2Uyb0RvYy54bWysUsFuGyEQvVfqPyDu9dqWbKUrr3Nwml7S&#10;1lKSDxgDu4vKMmgGe9d/XyC2G7W3qhwQMDOP997M5n4anDgZYou+kYvZXArjFWrru0a+vjx+upOC&#10;I3gNDr1p5NmwvN9+/LAZQ22W2KPThkQC8VyPoZF9jKGuKla9GYBnGIxPwRZpgJiu1FWaYEzog6uW&#10;8/m6GpF0IFSGOb0+vAXltuC3rVHxR9uyicI1MnGLZaeyH/JebTdQdwSht+pCA/6BxQDWp09vUA8Q&#10;QRzJ/gU1WEXI2MaZwqHCtrXKFA1JzWL+h5rnHoIpWpI5HG428f+DVd9PO7+nTF1N/jk8ofrJwuOu&#10;B9+ZQuDlHFLjFtmqagxc30ryhcOexGH8hjrlwDFicWFqaciQSZ+Yitnnm9lmikKlx/Xybr1KLVHX&#10;UAX1tS4Qx68GB5EPjXTWZxughtMTx8wD6mtKfvb4aJ0rrXRejI38vFquSgGjszoHcxpTd9g5EifI&#10;w1BWEZUi79MIj14XsN6A/nI5R7Du7Zw+d/7iRZafZ43rA+rznq4epW4VlpfJyuPw/l6qf8//9hcA&#10;AAD//wMAUEsDBBQABgAIAAAAIQAVPDV22QAAAAYBAAAPAAAAZHJzL2Rvd25yZXYueG1sTI5BT8Mw&#10;DIXvSPyHyEhcJpYwpGkrTScE9MaFAeLqNaataJyuybayX4+3C5zs5/f0/OWr0XdqT0NsA1u4nRpQ&#10;xFVwLdcW3t/KmwWomJAddoHJwg9FWBWXFzlmLhz4lfbrVCsp4ZihhSalPtM6Vg15jNPQE4v3FQaP&#10;SeRQazfgQcp9p2fGzLXHluVDgz09NlR9r3feQiw/aFseJ9XEfN7VgWbbp5dntPb6any4B5VoTH9h&#10;OOELOhTCtAk7dlF1FpZmLkm5yzjZi6Usm7PWRa7/4xe/AAAA//8DAFBLAQItABQABgAIAAAAIQC2&#10;gziS/gAAAOEBAAATAAAAAAAAAAAAAAAAAAAAAABbQ29udGVudF9UeXBlc10ueG1sUEsBAi0AFAAG&#10;AAgAAAAhADj9If/WAAAAlAEAAAsAAAAAAAAAAAAAAAAALwEAAF9yZWxzLy5yZWxzUEsBAi0AFAAG&#10;AAgAAAAhAH4IKcCuAQAARwMAAA4AAAAAAAAAAAAAAAAALgIAAGRycy9lMm9Eb2MueG1sUEsBAi0A&#10;FAAGAAgAAAAhABU8NXbZAAAABgEAAA8AAAAAAAAAAAAAAAAACAQAAGRycy9kb3ducmV2LnhtbFBL&#10;BQYAAAAABAAEAPMAAAAOBQAAAAA=&#10;"/>
            </w:pict>
          </mc:Fallback>
        </mc:AlternateContent>
      </w:r>
    </w:p>
    <w:p w14:paraId="314FB4BF" w14:textId="73C0ACDF" w:rsidR="00A11FF9" w:rsidRPr="007C4A77" w:rsidRDefault="004D2960" w:rsidP="004D2960">
      <w:pPr>
        <w:tabs>
          <w:tab w:val="center" w:pos="1418"/>
          <w:tab w:val="center" w:pos="6663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Số: </w:t>
      </w:r>
      <w:r w:rsidR="00CA2453">
        <w:rPr>
          <w:rFonts w:ascii="Times New Roman" w:eastAsia="Times New Roman" w:hAnsi="Times New Roman"/>
          <w:sz w:val="28"/>
          <w:szCs w:val="28"/>
        </w:rPr>
        <w:t>18</w:t>
      </w:r>
      <w:r w:rsidR="00A11FF9" w:rsidRPr="007C4A77">
        <w:rPr>
          <w:rFonts w:ascii="Times New Roman" w:eastAsia="Times New Roman" w:hAnsi="Times New Roman"/>
          <w:sz w:val="28"/>
          <w:szCs w:val="28"/>
        </w:rPr>
        <w:t>/2023</w:t>
      </w:r>
      <w:r w:rsidR="00A11FF9">
        <w:rPr>
          <w:rFonts w:ascii="Times New Roman" w:eastAsia="Times New Roman" w:hAnsi="Times New Roman"/>
          <w:sz w:val="28"/>
          <w:szCs w:val="28"/>
        </w:rPr>
        <w:t xml:space="preserve">/QĐ-UBND              </w:t>
      </w:r>
      <w:r>
        <w:rPr>
          <w:rFonts w:ascii="Times New Roman" w:eastAsia="Times New Roman" w:hAnsi="Times New Roman"/>
          <w:sz w:val="28"/>
          <w:szCs w:val="28"/>
        </w:rPr>
        <w:t xml:space="preserve">  </w:t>
      </w:r>
      <w:r w:rsidR="00A11FF9">
        <w:rPr>
          <w:rFonts w:ascii="Times New Roman" w:eastAsia="Times New Roman" w:hAnsi="Times New Roman"/>
          <w:sz w:val="28"/>
          <w:szCs w:val="28"/>
        </w:rPr>
        <w:t xml:space="preserve">  </w:t>
      </w:r>
      <w:r w:rsidR="00A11FF9" w:rsidRPr="007C4A77">
        <w:rPr>
          <w:rFonts w:ascii="Times New Roman" w:eastAsia="Times New Roman" w:hAnsi="Times New Roman"/>
          <w:sz w:val="28"/>
          <w:szCs w:val="28"/>
        </w:rPr>
        <w:t xml:space="preserve"> </w:t>
      </w:r>
      <w:r w:rsidR="00A11FF9">
        <w:rPr>
          <w:rFonts w:ascii="Times New Roman" w:eastAsia="Times New Roman" w:hAnsi="Times New Roman"/>
          <w:sz w:val="28"/>
          <w:szCs w:val="28"/>
        </w:rPr>
        <w:t xml:space="preserve"> </w:t>
      </w:r>
      <w:r w:rsidR="00A11FF9" w:rsidRPr="007C4A77">
        <w:rPr>
          <w:rFonts w:ascii="Times New Roman" w:eastAsia="Times New Roman" w:hAnsi="Times New Roman"/>
          <w:i/>
          <w:sz w:val="28"/>
          <w:szCs w:val="28"/>
        </w:rPr>
        <w:t>Đắk Nông,</w:t>
      </w:r>
      <w:r w:rsidR="00A11FF9">
        <w:rPr>
          <w:rFonts w:ascii="Times New Roman" w:eastAsia="Times New Roman" w:hAnsi="Times New Roman"/>
          <w:i/>
          <w:sz w:val="28"/>
          <w:szCs w:val="28"/>
        </w:rPr>
        <w:t xml:space="preserve"> ngày </w:t>
      </w:r>
      <w:r w:rsidR="00CA2453">
        <w:rPr>
          <w:rFonts w:ascii="Times New Roman" w:eastAsia="Times New Roman" w:hAnsi="Times New Roman"/>
          <w:i/>
          <w:sz w:val="28"/>
          <w:szCs w:val="28"/>
        </w:rPr>
        <w:t>06</w:t>
      </w:r>
      <w:r w:rsidR="00A11FF9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r w:rsidR="00A11FF9" w:rsidRPr="007C4A77">
        <w:rPr>
          <w:rFonts w:ascii="Times New Roman" w:eastAsia="Times New Roman" w:hAnsi="Times New Roman"/>
          <w:i/>
          <w:sz w:val="28"/>
          <w:szCs w:val="28"/>
        </w:rPr>
        <w:t xml:space="preserve"> tháng </w:t>
      </w:r>
      <w:r w:rsidR="00CA2453">
        <w:rPr>
          <w:rFonts w:ascii="Times New Roman" w:eastAsia="Times New Roman" w:hAnsi="Times New Roman"/>
          <w:i/>
          <w:sz w:val="28"/>
          <w:szCs w:val="28"/>
        </w:rPr>
        <w:t>6</w:t>
      </w:r>
      <w:r w:rsidR="00A11FF9" w:rsidRPr="007C4A77">
        <w:rPr>
          <w:rFonts w:ascii="Times New Roman" w:eastAsia="Times New Roman" w:hAnsi="Times New Roman"/>
          <w:i/>
          <w:sz w:val="28"/>
          <w:szCs w:val="28"/>
        </w:rPr>
        <w:t xml:space="preserve"> năm 2023</w:t>
      </w:r>
    </w:p>
    <w:p w14:paraId="59D5D31C" w14:textId="77777777" w:rsidR="00A11FF9" w:rsidRPr="007C4A77" w:rsidRDefault="00A11FF9" w:rsidP="004D296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ab/>
      </w:r>
    </w:p>
    <w:p w14:paraId="7B10BD33" w14:textId="77777777" w:rsidR="00A11FF9" w:rsidRPr="007C4A77" w:rsidRDefault="00A11FF9" w:rsidP="004D2960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4C373A2C" w14:textId="77777777" w:rsidR="00A11FF9" w:rsidRPr="004D2960" w:rsidRDefault="00A11FF9" w:rsidP="00A11FF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>QUYẾT ĐỊNH</w:t>
      </w:r>
    </w:p>
    <w:p w14:paraId="7DBF9282" w14:textId="77777777" w:rsidR="00A11FF9" w:rsidRPr="004D2960" w:rsidRDefault="00A11FF9" w:rsidP="00A11FF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 xml:space="preserve">Ban hành Quy định chức năng, nhiệm vụ, quyền hạn và cơ cấu tổ chức </w:t>
      </w:r>
    </w:p>
    <w:p w14:paraId="39646DFA" w14:textId="77777777" w:rsidR="00A11FF9" w:rsidRPr="004D2960" w:rsidRDefault="00A11FF9" w:rsidP="00A11FF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 xml:space="preserve">của Ban Quản lý </w:t>
      </w:r>
      <w:r w:rsidR="00431614" w:rsidRPr="004D2960">
        <w:rPr>
          <w:rFonts w:ascii="Times New Roman" w:eastAsia="Times New Roman" w:hAnsi="Times New Roman"/>
          <w:b/>
          <w:sz w:val="28"/>
          <w:szCs w:val="28"/>
        </w:rPr>
        <w:t>các k</w:t>
      </w:r>
      <w:r w:rsidRPr="004D2960">
        <w:rPr>
          <w:rFonts w:ascii="Times New Roman" w:eastAsia="Times New Roman" w:hAnsi="Times New Roman"/>
          <w:b/>
          <w:sz w:val="28"/>
          <w:szCs w:val="28"/>
        </w:rPr>
        <w:t>hu công nghiệp tỉnh Đắk Nông</w:t>
      </w:r>
    </w:p>
    <w:p w14:paraId="5CDBE743" w14:textId="77777777" w:rsidR="00A11FF9" w:rsidRPr="004D2960" w:rsidRDefault="00A11FF9" w:rsidP="00A11FF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D2960">
        <w:rPr>
          <w:rFonts w:ascii="Times New Roman" w:eastAsia="Times New Roman" w:hAnsi="Times New Roman"/>
          <w:b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E0A754" wp14:editId="6C801608">
                <wp:simplePos x="0" y="0"/>
                <wp:positionH relativeFrom="column">
                  <wp:posOffset>2212340</wp:posOffset>
                </wp:positionH>
                <wp:positionV relativeFrom="paragraph">
                  <wp:posOffset>35560</wp:posOffset>
                </wp:positionV>
                <wp:extent cx="1321435" cy="0"/>
                <wp:effectExtent l="6350" t="9525" r="571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14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FF137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2pt,2.8pt" to="278.2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qMsAEAAEgDAAAOAAAAZHJzL2Uyb0RvYy54bWysU8Fu2zAMvQ/YPwi6L47TZdiMOD2k6y7d&#10;FqDdBzCSbAuTRYFU4uTvJ6lJVmy3oj4Iokg+vfdEr26PoxMHQ2zRt7KezaUwXqG2vm/lr6f7D5+l&#10;4Aheg0NvWnkyLG/X79+tptCYBQ7otCGRQDw3U2jlEGNoqorVYEbgGQbjU7JDGiGmkPpKE0wJfXTV&#10;Yj7/VE1IOhAqw5xO756Tcl3wu86o+LPr2EThWpm4xbJSWXd5rdYraHqCMFh1pgGvYDGC9enSK9Qd&#10;RBB7sv9BjVYRMnZxpnCssOusMkVDUlPP/1HzOEAwRUsyh8PVJn47WPXjsPFbytTV0T+GB1S/WXjc&#10;DOB7Uwg8nUJ6uDpbVU2Bm2tLDjhsSeym76hTDewjFheOHY0ZMukTx2L26Wq2OUah0mF9s6g/3iyl&#10;UJdcBc2lMRDHbwZHkTetdNZnH6CBwwPHTASaS0k+9nhvnStv6byYWvlluViWBkZndU7mMqZ+t3Ek&#10;DpCnoXxFVcq8LCPce13ABgP663kfwbrnfbrc+bMZWX8eNm52qE9bupiUnquwPI9WnoeXcen++wOs&#10;/wAAAP//AwBQSwMEFAAGAAgAAAAhAKeNH3DbAAAABwEAAA8AAABkcnMvZG93bnJldi54bWxMjsFO&#10;wzAQRO9I/IO1SFwq6tA2URWyqRCQGxcKiOs2XpKIeJ3Gbhv4egwXOI5m9OYVm8n26sij75wgXM8T&#10;UCy1M500CC/P1dUalA8khnonjPDJHjbl+VlBuXEneeLjNjQqQsTnhNCGMORa+7plS37uBpbYvbvR&#10;UohxbLQZ6RThtteLJMm0pU7iQ0sD37Vcf2wPFsFXr7yvvmb1LHlbNo4X+/vHB0K8vJhub0AFnsLf&#10;GH70ozqU0WnnDmK86hGWq/UqThHSDFTs0zRLQe1+sy4L/d+//AYAAP//AwBQSwECLQAUAAYACAAA&#10;ACEAtoM4kv4AAADhAQAAEwAAAAAAAAAAAAAAAAAAAAAAW0NvbnRlbnRfVHlwZXNdLnhtbFBLAQIt&#10;ABQABgAIAAAAIQA4/SH/1gAAAJQBAAALAAAAAAAAAAAAAAAAAC8BAABfcmVscy8ucmVsc1BLAQIt&#10;ABQABgAIAAAAIQDd6rqMsAEAAEgDAAAOAAAAAAAAAAAAAAAAAC4CAABkcnMvZTJvRG9jLnhtbFBL&#10;AQItABQABgAIAAAAIQCnjR9w2wAAAAcBAAAPAAAAAAAAAAAAAAAAAAoEAABkcnMvZG93bnJldi54&#10;bWxQSwUGAAAAAAQABADzAAAAEgUAAAAA&#10;"/>
            </w:pict>
          </mc:Fallback>
        </mc:AlternateContent>
      </w:r>
    </w:p>
    <w:p w14:paraId="7B43CE34" w14:textId="77777777" w:rsidR="00A11FF9" w:rsidRPr="004D2960" w:rsidRDefault="00A11FF9" w:rsidP="00A11FF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34A8B10" w14:textId="77777777" w:rsidR="00A11FF9" w:rsidRPr="004D2960" w:rsidRDefault="00A11FF9" w:rsidP="00A11FF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>ỦY BAN NHÂN DÂN TỈNH ĐẮK NÔNG</w:t>
      </w:r>
    </w:p>
    <w:p w14:paraId="0DC5CD7E" w14:textId="77777777" w:rsidR="00A11FF9" w:rsidRPr="004D2960" w:rsidRDefault="00A11FF9" w:rsidP="00A11FF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786904CE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</w:rPr>
        <w:t xml:space="preserve">Căn cứ Luật Tổ chức chính quyền địa phương ngày 19 tháng 6 năm 2015; Luật sửa đổi, bổ sung một số điều của Luật Tổ chức Chính phủ và Luật Tổ chức chính quyền địa phương ngày 22 tháng 11 năm 2019; </w:t>
      </w:r>
    </w:p>
    <w:p w14:paraId="6FEA4F37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0AEDDEE7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>Căn cứ Luật Đất đai ngày 29 tháng 11 năm 2013;</w:t>
      </w:r>
    </w:p>
    <w:p w14:paraId="628D0960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Căn cứ Luật Quy hoạch ngày 24 tháng 11 năm 2017; </w:t>
      </w:r>
    </w:p>
    <w:p w14:paraId="57AD9053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</w:rPr>
        <w:t xml:space="preserve">Căn cứ </w:t>
      </w: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>Luật sửa đổi, bổ sung một số điều của 37 luật có liên quan đến quy hoạch ngày 20 tháng 11 năm 2018;</w:t>
      </w:r>
    </w:p>
    <w:p w14:paraId="3886A1EF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val="vi-VN"/>
        </w:rPr>
      </w:pP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Căn cứ Luật Đầu tư </w:t>
      </w:r>
      <w:r w:rsidRPr="004D2960">
        <w:rPr>
          <w:rFonts w:ascii="Times New Roman" w:eastAsia="Times New Roman" w:hAnsi="Times New Roman"/>
          <w:i/>
          <w:sz w:val="28"/>
          <w:szCs w:val="28"/>
        </w:rPr>
        <w:t xml:space="preserve">ngày 17 tháng 6 năm </w:t>
      </w: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>2020;</w:t>
      </w:r>
    </w:p>
    <w:p w14:paraId="1FFF293D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val="vi-VN"/>
        </w:rPr>
      </w:pP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>Căn cứ Luật Xây dựng ngày 18 tháng 6 năm 2014; Luật sửa đổi, bổ sung một số điều của Luật Xây dựng ngày 17 tháng 6 năm 2020;</w:t>
      </w:r>
    </w:p>
    <w:p w14:paraId="1ADDD3B7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  <w:lang w:val="vi-VN"/>
        </w:rPr>
      </w:pP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>Căn cứ Luật Bảo vệ môi trường ngày 17 tháng 11 năm 2020;</w:t>
      </w:r>
    </w:p>
    <w:p w14:paraId="4B0FE30E" w14:textId="77777777" w:rsidR="00A11FF9" w:rsidRPr="004D2960" w:rsidRDefault="00A11FF9" w:rsidP="00A11FF9">
      <w:pPr>
        <w:tabs>
          <w:tab w:val="left" w:pos="2842"/>
        </w:tabs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Căn cứ Nghị định </w:t>
      </w:r>
      <w:r w:rsidRPr="004D2960">
        <w:rPr>
          <w:rFonts w:ascii="Times New Roman" w:eastAsia="Times New Roman" w:hAnsi="Times New Roman"/>
          <w:i/>
          <w:sz w:val="28"/>
          <w:szCs w:val="28"/>
        </w:rPr>
        <w:t xml:space="preserve">số </w:t>
      </w: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 xml:space="preserve">31/2021/NĐ-CP </w:t>
      </w:r>
      <w:r w:rsidRPr="004D2960">
        <w:rPr>
          <w:rFonts w:ascii="Times New Roman" w:eastAsia="Times New Roman" w:hAnsi="Times New Roman"/>
          <w:i/>
          <w:sz w:val="28"/>
          <w:szCs w:val="28"/>
        </w:rPr>
        <w:t>ngày 26 tháng 3 năm 2021 của</w:t>
      </w:r>
      <w:r w:rsidR="004D2960" w:rsidRPr="004D2960">
        <w:rPr>
          <w:rFonts w:ascii="Times New Roman" w:eastAsia="Times New Roman" w:hAnsi="Times New Roman"/>
          <w:i/>
          <w:sz w:val="28"/>
          <w:szCs w:val="28"/>
        </w:rPr>
        <w:t xml:space="preserve"> Chính phủ quy định chi tiết, </w:t>
      </w:r>
      <w:r w:rsidRPr="004D2960">
        <w:rPr>
          <w:rFonts w:ascii="Times New Roman" w:eastAsia="Times New Roman" w:hAnsi="Times New Roman"/>
          <w:i/>
          <w:sz w:val="28"/>
          <w:szCs w:val="28"/>
        </w:rPr>
        <w:t>hướng dẫn thi hành một số điều của Luật Đầu tư</w:t>
      </w: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>;</w:t>
      </w:r>
    </w:p>
    <w:p w14:paraId="3B86662E" w14:textId="77777777" w:rsidR="00A11FF9" w:rsidRPr="004D2960" w:rsidRDefault="00A11FF9" w:rsidP="00A11FF9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</w:rPr>
        <w:t>Căn cứ Nghị định số 35/2022/NĐ-CP ngày 28 tháng 5 năm 2022 của Chính phủ quy định về quản lý khu công nghiệp và khu kinh tế;</w:t>
      </w:r>
    </w:p>
    <w:p w14:paraId="2E0AC13D" w14:textId="77777777" w:rsidR="00A11FF9" w:rsidRPr="004D2960" w:rsidRDefault="00A11FF9" w:rsidP="00A11FF9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4D2960">
        <w:rPr>
          <w:rFonts w:ascii="Times New Roman" w:eastAsia="Times New Roman" w:hAnsi="Times New Roman"/>
          <w:i/>
          <w:sz w:val="28"/>
          <w:szCs w:val="28"/>
        </w:rPr>
        <w:t xml:space="preserve">Theo đề nghị của Trưởng ban quản lý </w:t>
      </w:r>
      <w:r w:rsidR="00431614" w:rsidRPr="004D2960">
        <w:rPr>
          <w:rFonts w:ascii="Times New Roman" w:eastAsia="Times New Roman" w:hAnsi="Times New Roman"/>
          <w:i/>
          <w:sz w:val="28"/>
          <w:szCs w:val="28"/>
        </w:rPr>
        <w:t>các k</w:t>
      </w:r>
      <w:r w:rsidRPr="004D2960">
        <w:rPr>
          <w:rFonts w:ascii="Times New Roman" w:eastAsia="Times New Roman" w:hAnsi="Times New Roman"/>
          <w:i/>
          <w:sz w:val="28"/>
          <w:szCs w:val="28"/>
        </w:rPr>
        <w:t>hu công nghiệp tỉnh Đắk Nông tại Tờ trình số 07/TTr-BQLKCN ngày 11 tháng 4 năm 2023</w:t>
      </w:r>
      <w:r w:rsidRPr="004D2960">
        <w:rPr>
          <w:rFonts w:ascii="Times New Roman" w:eastAsia="Times New Roman" w:hAnsi="Times New Roman"/>
          <w:i/>
          <w:sz w:val="28"/>
          <w:szCs w:val="28"/>
          <w:lang w:val="vi-VN"/>
        </w:rPr>
        <w:t>.</w:t>
      </w:r>
    </w:p>
    <w:p w14:paraId="6DA4026C" w14:textId="77777777" w:rsidR="00A11FF9" w:rsidRPr="006F1F48" w:rsidRDefault="00A11FF9" w:rsidP="00A11FF9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i/>
          <w:sz w:val="10"/>
          <w:szCs w:val="28"/>
        </w:rPr>
      </w:pPr>
    </w:p>
    <w:p w14:paraId="47FDCB17" w14:textId="77777777" w:rsidR="00A11FF9" w:rsidRDefault="00A11FF9" w:rsidP="004D2960">
      <w:pPr>
        <w:spacing w:before="240" w:after="24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>QUYẾT ĐỊNH:</w:t>
      </w:r>
    </w:p>
    <w:p w14:paraId="6E6513E2" w14:textId="77777777" w:rsidR="004D2960" w:rsidRPr="004D2960" w:rsidRDefault="004D2960" w:rsidP="004D2960">
      <w:pPr>
        <w:spacing w:before="240" w:after="240" w:line="240" w:lineRule="auto"/>
        <w:jc w:val="center"/>
        <w:rPr>
          <w:rFonts w:ascii="Times New Roman" w:eastAsia="Times New Roman" w:hAnsi="Times New Roman"/>
          <w:b/>
          <w:sz w:val="2"/>
          <w:szCs w:val="28"/>
        </w:rPr>
      </w:pPr>
    </w:p>
    <w:p w14:paraId="36B8BFD6" w14:textId="77777777" w:rsidR="00A11FF9" w:rsidRPr="004D2960" w:rsidRDefault="00A11FF9" w:rsidP="00A11FF9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b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 xml:space="preserve">Điều 1. </w:t>
      </w:r>
      <w:r w:rsidRPr="004D2960">
        <w:rPr>
          <w:rFonts w:ascii="Times New Roman" w:eastAsia="Times New Roman" w:hAnsi="Times New Roman"/>
          <w:sz w:val="28"/>
          <w:szCs w:val="28"/>
        </w:rPr>
        <w:t xml:space="preserve">Ban hành kèm theo Quyết định này Quy định chức năng, nhiệm vụ, quyền hạn và cơ cấu tổ chức của Ban Quản lý các </w:t>
      </w:r>
      <w:r w:rsidR="00431614" w:rsidRPr="004D2960">
        <w:rPr>
          <w:rFonts w:ascii="Times New Roman" w:eastAsia="Times New Roman" w:hAnsi="Times New Roman"/>
          <w:sz w:val="28"/>
          <w:szCs w:val="28"/>
        </w:rPr>
        <w:t>k</w:t>
      </w:r>
      <w:r w:rsidRPr="004D2960">
        <w:rPr>
          <w:rFonts w:ascii="Times New Roman" w:eastAsia="Times New Roman" w:hAnsi="Times New Roman"/>
          <w:sz w:val="28"/>
          <w:szCs w:val="28"/>
        </w:rPr>
        <w:t>hu công nghiệp tỉnh Đắk Nông.</w:t>
      </w:r>
    </w:p>
    <w:p w14:paraId="68A43C99" w14:textId="02D0E10F" w:rsidR="00A11FF9" w:rsidRPr="004D2960" w:rsidRDefault="00A11FF9" w:rsidP="00A11FF9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 xml:space="preserve">Điều 2. </w:t>
      </w:r>
      <w:r w:rsidRPr="004D2960">
        <w:rPr>
          <w:rFonts w:ascii="Times New Roman" w:eastAsia="Times New Roman" w:hAnsi="Times New Roman"/>
          <w:sz w:val="28"/>
          <w:szCs w:val="28"/>
        </w:rPr>
        <w:t xml:space="preserve">Quyết định này có hiệu lực kể từ ngày  </w:t>
      </w:r>
      <w:r w:rsidR="00CA2453">
        <w:rPr>
          <w:rFonts w:ascii="Times New Roman" w:eastAsia="Times New Roman" w:hAnsi="Times New Roman"/>
          <w:sz w:val="28"/>
          <w:szCs w:val="28"/>
        </w:rPr>
        <w:t>16</w:t>
      </w:r>
      <w:r w:rsidRPr="004D2960">
        <w:rPr>
          <w:rFonts w:ascii="Times New Roman" w:eastAsia="Times New Roman" w:hAnsi="Times New Roman"/>
          <w:sz w:val="28"/>
          <w:szCs w:val="28"/>
        </w:rPr>
        <w:t xml:space="preserve">   tháng  </w:t>
      </w:r>
      <w:r w:rsidR="00CA2453">
        <w:rPr>
          <w:rFonts w:ascii="Times New Roman" w:eastAsia="Times New Roman" w:hAnsi="Times New Roman"/>
          <w:sz w:val="28"/>
          <w:szCs w:val="28"/>
        </w:rPr>
        <w:t>6</w:t>
      </w:r>
      <w:r w:rsidRPr="004D2960">
        <w:rPr>
          <w:rFonts w:ascii="Times New Roman" w:eastAsia="Times New Roman" w:hAnsi="Times New Roman"/>
          <w:sz w:val="28"/>
          <w:szCs w:val="28"/>
        </w:rPr>
        <w:t xml:space="preserve">   năm 2023 và thay thế Quyết định số 06/2019/QĐ-UBND ngày 11 tháng 3 năm 2019 của </w:t>
      </w:r>
      <w:r w:rsidRPr="004D2960">
        <w:rPr>
          <w:rFonts w:ascii="Times New Roman" w:eastAsia="Times New Roman" w:hAnsi="Times New Roman"/>
          <w:sz w:val="28"/>
          <w:szCs w:val="28"/>
        </w:rPr>
        <w:lastRenderedPageBreak/>
        <w:t xml:space="preserve">UBND tỉnh Đắk Nông về việc Quy định chức năng, nhiệm vụ, quyền hạn và cơ cấu tổ chức của Ban Quản lý </w:t>
      </w:r>
      <w:r w:rsidR="00431614" w:rsidRPr="004D2960">
        <w:rPr>
          <w:rFonts w:ascii="Times New Roman" w:eastAsia="Times New Roman" w:hAnsi="Times New Roman"/>
          <w:sz w:val="28"/>
          <w:szCs w:val="28"/>
        </w:rPr>
        <w:t>các k</w:t>
      </w:r>
      <w:r w:rsidRPr="004D2960">
        <w:rPr>
          <w:rFonts w:ascii="Times New Roman" w:eastAsia="Times New Roman" w:hAnsi="Times New Roman"/>
          <w:sz w:val="28"/>
          <w:szCs w:val="28"/>
        </w:rPr>
        <w:t>hu công nghiệp tỉnh Đắk Nông.</w:t>
      </w:r>
    </w:p>
    <w:p w14:paraId="7FB59AD6" w14:textId="77777777" w:rsidR="00A11FF9" w:rsidRPr="004D2960" w:rsidRDefault="00A11FF9" w:rsidP="00A11FF9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4D2960">
        <w:rPr>
          <w:rFonts w:ascii="Times New Roman" w:eastAsia="Times New Roman" w:hAnsi="Times New Roman"/>
          <w:b/>
          <w:sz w:val="28"/>
          <w:szCs w:val="28"/>
        </w:rPr>
        <w:t xml:space="preserve">Điều 3. </w:t>
      </w:r>
      <w:r w:rsidRPr="004D2960">
        <w:rPr>
          <w:rFonts w:ascii="Times New Roman" w:eastAsia="Times New Roman" w:hAnsi="Times New Roman"/>
          <w:sz w:val="28"/>
          <w:szCs w:val="28"/>
        </w:rPr>
        <w:t xml:space="preserve">Chánh Văn phòng UBND tỉnh; Giám đốc Sở Nội vụ; Trưởng Ban Quản lý </w:t>
      </w:r>
      <w:r w:rsidR="00431614" w:rsidRPr="004D2960">
        <w:rPr>
          <w:rFonts w:ascii="Times New Roman" w:eastAsia="Times New Roman" w:hAnsi="Times New Roman"/>
          <w:sz w:val="28"/>
          <w:szCs w:val="28"/>
        </w:rPr>
        <w:t>các k</w:t>
      </w:r>
      <w:r w:rsidRPr="004D2960">
        <w:rPr>
          <w:rFonts w:ascii="Times New Roman" w:eastAsia="Times New Roman" w:hAnsi="Times New Roman"/>
          <w:sz w:val="28"/>
          <w:szCs w:val="28"/>
        </w:rPr>
        <w:t xml:space="preserve">hu công nghiệp tỉnh Đắk Nông; Thủ trưởng các sở, ban ngành; Chủ tịch UBND các huyện, thành phố Gia Nghĩa và các cơ quan, tổ chức, đơn vị, cá nhân có liên quan chịu trách nhiệm thi hành Quyết định này./. </w:t>
      </w:r>
    </w:p>
    <w:p w14:paraId="7501FB1A" w14:textId="77777777" w:rsidR="00A11FF9" w:rsidRPr="00A11FF9" w:rsidRDefault="00A11FF9" w:rsidP="00A11FF9">
      <w:pPr>
        <w:spacing w:before="120" w:after="0" w:line="288" w:lineRule="auto"/>
        <w:ind w:firstLine="720"/>
        <w:jc w:val="both"/>
        <w:rPr>
          <w:rFonts w:ascii="Times New Roman" w:eastAsia="Times New Roman" w:hAnsi="Times New Roman"/>
          <w:sz w:val="20"/>
          <w:szCs w:val="24"/>
        </w:rPr>
      </w:pPr>
    </w:p>
    <w:tbl>
      <w:tblPr>
        <w:tblW w:w="9714" w:type="dxa"/>
        <w:tblLook w:val="04A0" w:firstRow="1" w:lastRow="0" w:firstColumn="1" w:lastColumn="0" w:noHBand="0" w:noVBand="1"/>
      </w:tblPr>
      <w:tblGrid>
        <w:gridCol w:w="4928"/>
        <w:gridCol w:w="4786"/>
      </w:tblGrid>
      <w:tr w:rsidR="00A11FF9" w:rsidRPr="005E59EE" w14:paraId="2E46792E" w14:textId="77777777" w:rsidTr="00370612">
        <w:tc>
          <w:tcPr>
            <w:tcW w:w="4928" w:type="dxa"/>
            <w:shd w:val="clear" w:color="auto" w:fill="auto"/>
          </w:tcPr>
          <w:p w14:paraId="680AFBEB" w14:textId="77777777" w:rsidR="00A11FF9" w:rsidRPr="005E59EE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sz w:val="24"/>
              </w:rPr>
            </w:pPr>
            <w:r w:rsidRPr="005E59EE">
              <w:rPr>
                <w:rFonts w:ascii="Times New Roman" w:eastAsia="Times New Roman" w:hAnsi="Times New Roman"/>
                <w:b/>
                <w:i/>
                <w:sz w:val="24"/>
              </w:rPr>
              <w:t xml:space="preserve">Nơi nhận:   </w:t>
            </w:r>
          </w:p>
          <w:p w14:paraId="086F60BC" w14:textId="77777777" w:rsidR="00A11FF9" w:rsidRPr="005E59EE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6"/>
              </w:rPr>
            </w:pPr>
            <w:r w:rsidRPr="005E59EE">
              <w:rPr>
                <w:rFonts w:ascii="Times New Roman" w:eastAsia="Times New Roman" w:hAnsi="Times New Roman"/>
                <w:b/>
                <w:sz w:val="24"/>
              </w:rPr>
              <w:t xml:space="preserve">- </w:t>
            </w:r>
            <w:r w:rsidRPr="005E59EE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>Như Điều 3;</w:t>
            </w:r>
            <w:r w:rsidRPr="005E59EE">
              <w:rPr>
                <w:rFonts w:ascii="Times New Roman" w:eastAsia="Times New Roman" w:hAnsi="Times New Roman"/>
                <w:b/>
                <w:i/>
                <w:sz w:val="24"/>
              </w:rPr>
              <w:t xml:space="preserve">                                                           </w:t>
            </w:r>
            <w:r w:rsidRPr="005E59EE">
              <w:rPr>
                <w:rFonts w:ascii="Times New Roman" w:eastAsia="Times New Roman" w:hAnsi="Times New Roman"/>
                <w:b/>
                <w:sz w:val="26"/>
              </w:rPr>
              <w:t xml:space="preserve">             </w:t>
            </w:r>
          </w:p>
          <w:p w14:paraId="33DEB12A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Văn phòng Chính Phủ (b/c);</w:t>
            </w:r>
          </w:p>
          <w:p w14:paraId="013F59D3" w14:textId="77777777" w:rsidR="00A11FF9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812C2C">
              <w:rPr>
                <w:rFonts w:ascii="Times New Roman" w:eastAsia="Times New Roman" w:hAnsi="Times New Roman"/>
                <w:b/>
              </w:rPr>
              <w:t xml:space="preserve">- </w:t>
            </w:r>
            <w:r w:rsidRPr="00812C2C">
              <w:rPr>
                <w:rFonts w:ascii="Times New Roman" w:eastAsia="Times New Roman" w:hAnsi="Times New Roman"/>
              </w:rPr>
              <w:t>Bộ</w:t>
            </w:r>
            <w:r>
              <w:rPr>
                <w:rFonts w:ascii="Times New Roman" w:eastAsia="Times New Roman" w:hAnsi="Times New Roman"/>
              </w:rPr>
              <w:t xml:space="preserve"> Kế hoạch và Đầu tư (b/c);</w:t>
            </w:r>
          </w:p>
          <w:p w14:paraId="7665A4A7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Bộ Nội vụ (b/c);</w:t>
            </w:r>
            <w:r>
              <w:rPr>
                <w:rFonts w:ascii="Times New Roman" w:eastAsia="Times New Roman" w:hAnsi="Times New Roman"/>
                <w:lang w:val="pt-BR"/>
              </w:rPr>
              <w:t xml:space="preserve"> </w:t>
            </w:r>
          </w:p>
          <w:p w14:paraId="346A92EE" w14:textId="77777777" w:rsidR="00A11FF9" w:rsidRDefault="00A11FF9" w:rsidP="00370612">
            <w:pPr>
              <w:spacing w:after="0" w:line="240" w:lineRule="auto"/>
              <w:rPr>
                <w:rFonts w:ascii="Times New Roman" w:eastAsia="Times New Roman" w:hAnsi="Times New Roman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 xml:space="preserve">- </w:t>
            </w:r>
            <w:r>
              <w:rPr>
                <w:rFonts w:ascii="Times New Roman" w:eastAsia="Times New Roman" w:hAnsi="Times New Roman"/>
                <w:lang w:val="pt-BR"/>
              </w:rPr>
              <w:t>Thường trực Tỉnh uỷ (b/c);</w:t>
            </w:r>
          </w:p>
          <w:p w14:paraId="77938801" w14:textId="77777777" w:rsidR="00A11FF9" w:rsidRDefault="00A11FF9" w:rsidP="00370612">
            <w:pPr>
              <w:spacing w:after="0" w:line="240" w:lineRule="auto"/>
              <w:rPr>
                <w:rFonts w:ascii="Times New Roman" w:eastAsia="Times New Roman" w:hAnsi="Times New Roman"/>
                <w:lang w:val="pt-BR"/>
              </w:rPr>
            </w:pPr>
            <w:r>
              <w:rPr>
                <w:rFonts w:ascii="Times New Roman" w:eastAsia="Times New Roman" w:hAnsi="Times New Roman"/>
                <w:lang w:val="pt-BR"/>
              </w:rPr>
              <w:t>-</w:t>
            </w:r>
            <w:r w:rsidRPr="00812C2C">
              <w:rPr>
                <w:rFonts w:ascii="Times New Roman" w:eastAsia="Times New Roman" w:hAnsi="Times New Roman"/>
                <w:lang w:val="pt-BR"/>
              </w:rPr>
              <w:t xml:space="preserve"> </w:t>
            </w:r>
            <w:r>
              <w:rPr>
                <w:rFonts w:ascii="Times New Roman" w:eastAsia="Times New Roman" w:hAnsi="Times New Roman"/>
                <w:lang w:val="pt-BR"/>
              </w:rPr>
              <w:t>Thường trực HĐND tỉnh (b/c);</w:t>
            </w:r>
          </w:p>
          <w:p w14:paraId="71D57C81" w14:textId="77777777" w:rsidR="00A11FF9" w:rsidRPr="00812C2C" w:rsidRDefault="00A11FF9" w:rsidP="00370612">
            <w:pPr>
              <w:spacing w:after="0" w:line="240" w:lineRule="auto"/>
              <w:rPr>
                <w:rFonts w:ascii="Times New Roman" w:eastAsia="Times New Roman" w:hAnsi="Times New Roman"/>
                <w:lang w:val="pt-BR"/>
              </w:rPr>
            </w:pPr>
            <w:r w:rsidRPr="00A11FF9">
              <w:rPr>
                <w:rFonts w:ascii="Times New Roman" w:eastAsia="Times New Roman" w:hAnsi="Times New Roman"/>
                <w:lang w:val="pt-BR"/>
              </w:rPr>
              <w:t>- Cục KTVBQPPL - Bộ Tư pháp;</w:t>
            </w:r>
          </w:p>
          <w:p w14:paraId="261661AB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>- CT,</w:t>
            </w:r>
            <w:r>
              <w:rPr>
                <w:rFonts w:ascii="Times New Roman" w:eastAsia="Times New Roman" w:hAnsi="Times New Roman"/>
                <w:lang w:val="pt-BR"/>
              </w:rPr>
              <w:t xml:space="preserve"> các PCT </w:t>
            </w:r>
            <w:r w:rsidRPr="00812C2C">
              <w:rPr>
                <w:rFonts w:ascii="Times New Roman" w:eastAsia="Times New Roman" w:hAnsi="Times New Roman"/>
                <w:lang w:val="pt-BR"/>
              </w:rPr>
              <w:t>UBND tỉnh;</w:t>
            </w:r>
          </w:p>
          <w:p w14:paraId="43AD99E3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 xml:space="preserve">- Báo Đắk Nông; </w:t>
            </w:r>
          </w:p>
          <w:p w14:paraId="75F57F37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>- Đài Phát thanh - Truyền hình tỉnh;</w:t>
            </w:r>
          </w:p>
          <w:p w14:paraId="661E5471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>- Cổng Thông tin điện tử tỉnh;</w:t>
            </w:r>
          </w:p>
          <w:p w14:paraId="349A6FCF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>- Trung tâm Lưu trữ - Sở Nội vụ;</w:t>
            </w:r>
          </w:p>
          <w:p w14:paraId="23C01C3C" w14:textId="77777777" w:rsidR="00A11FF9" w:rsidRPr="00812C2C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>- Các PCVP UBND tỉnh;</w:t>
            </w:r>
          </w:p>
          <w:p w14:paraId="1C0800F1" w14:textId="77777777" w:rsidR="00A11FF9" w:rsidRPr="005E59EE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  <w:r w:rsidRPr="00812C2C">
              <w:rPr>
                <w:rFonts w:ascii="Times New Roman" w:eastAsia="Times New Roman" w:hAnsi="Times New Roman"/>
                <w:lang w:val="pt-BR"/>
              </w:rPr>
              <w:t>- Lưu: VT, KT</w:t>
            </w:r>
            <w:r>
              <w:rPr>
                <w:rFonts w:ascii="Times New Roman" w:eastAsia="Times New Roman" w:hAnsi="Times New Roman"/>
                <w:color w:val="000000"/>
                <w:lang w:val="pt-BR"/>
              </w:rPr>
              <w:t xml:space="preserve"> (H).</w:t>
            </w:r>
          </w:p>
          <w:p w14:paraId="7A18DA8A" w14:textId="77777777" w:rsidR="00A11FF9" w:rsidRPr="005E59EE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  <w:p w14:paraId="2684DACB" w14:textId="77777777" w:rsidR="00A11FF9" w:rsidRPr="005E59EE" w:rsidRDefault="00A11FF9" w:rsidP="00370612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4"/>
              </w:rPr>
            </w:pPr>
            <w:r w:rsidRPr="005E59EE"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4786" w:type="dxa"/>
            <w:shd w:val="clear" w:color="auto" w:fill="auto"/>
          </w:tcPr>
          <w:p w14:paraId="51CA5E8F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</w:rPr>
            </w:pPr>
            <w:r w:rsidRPr="005E59EE">
              <w:rPr>
                <w:rFonts w:ascii="Times New Roman" w:eastAsia="Times New Roman" w:hAnsi="Times New Roman"/>
                <w:b/>
                <w:sz w:val="28"/>
                <w:szCs w:val="28"/>
              </w:rPr>
              <w:t>TM. ỦY BAN NHÂN DÂN</w:t>
            </w:r>
          </w:p>
          <w:p w14:paraId="5B9A725C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5E59EE">
              <w:rPr>
                <w:rFonts w:ascii="Times New Roman" w:eastAsia="Times New Roman" w:hAnsi="Times New Roman"/>
                <w:b/>
                <w:sz w:val="28"/>
                <w:szCs w:val="28"/>
              </w:rPr>
              <w:t>CHỦ TỊCH</w:t>
            </w:r>
          </w:p>
          <w:p w14:paraId="4F22082A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67A01DCE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04A44CEB" w14:textId="77777777" w:rsidR="00A11FF9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2E27881F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3D9DE24E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6CFFAA64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2738B94A" w14:textId="77777777" w:rsidR="00A11FF9" w:rsidRPr="005E59EE" w:rsidRDefault="00A11FF9" w:rsidP="0037061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 </w:t>
            </w:r>
            <w:r w:rsidRPr="005E59EE">
              <w:rPr>
                <w:rFonts w:ascii="Times New Roman" w:eastAsia="Times New Roman" w:hAnsi="Times New Roman"/>
                <w:b/>
                <w:sz w:val="28"/>
                <w:szCs w:val="28"/>
              </w:rPr>
              <w:t>Hồ Văn Mười</w:t>
            </w:r>
          </w:p>
          <w:p w14:paraId="46290235" w14:textId="77777777" w:rsidR="00A11FF9" w:rsidRPr="005E59EE" w:rsidRDefault="00A11FF9" w:rsidP="00370612">
            <w:pPr>
              <w:spacing w:before="120" w:after="0" w:line="288" w:lineRule="auto"/>
              <w:jc w:val="both"/>
              <w:rPr>
                <w:rFonts w:ascii="Times New Roman" w:eastAsia="Times New Roman" w:hAnsi="Times New Roman"/>
                <w:sz w:val="28"/>
                <w:szCs w:val="24"/>
              </w:rPr>
            </w:pPr>
          </w:p>
        </w:tc>
      </w:tr>
    </w:tbl>
    <w:p w14:paraId="60A3AFF4" w14:textId="77777777" w:rsidR="003151AB" w:rsidRDefault="003151AB"/>
    <w:sectPr w:rsidR="003151AB" w:rsidSect="006F1F48">
      <w:headerReference w:type="default" r:id="rId7"/>
      <w:pgSz w:w="11906" w:h="16838" w:code="9"/>
      <w:pgMar w:top="851" w:right="1191" w:bottom="85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9FCEF" w14:textId="77777777" w:rsidR="00A94E0F" w:rsidRDefault="00A94E0F" w:rsidP="006D3D35">
      <w:pPr>
        <w:spacing w:after="0" w:line="240" w:lineRule="auto"/>
      </w:pPr>
      <w:r>
        <w:separator/>
      </w:r>
    </w:p>
  </w:endnote>
  <w:endnote w:type="continuationSeparator" w:id="0">
    <w:p w14:paraId="3E3ECA56" w14:textId="77777777" w:rsidR="00A94E0F" w:rsidRDefault="00A94E0F" w:rsidP="006D3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57CB5" w14:textId="77777777" w:rsidR="00A94E0F" w:rsidRDefault="00A94E0F" w:rsidP="006D3D35">
      <w:pPr>
        <w:spacing w:after="0" w:line="240" w:lineRule="auto"/>
      </w:pPr>
      <w:r>
        <w:separator/>
      </w:r>
    </w:p>
  </w:footnote>
  <w:footnote w:type="continuationSeparator" w:id="0">
    <w:p w14:paraId="0B039373" w14:textId="77777777" w:rsidR="00A94E0F" w:rsidRDefault="00A94E0F" w:rsidP="006D3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78417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19D6EE" w14:textId="77777777" w:rsidR="006D3D35" w:rsidRDefault="006D3D3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1F4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5714BE" w14:textId="77777777" w:rsidR="006D3D35" w:rsidRDefault="006D3D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1FF9"/>
    <w:rsid w:val="003151AB"/>
    <w:rsid w:val="00393D3E"/>
    <w:rsid w:val="00431614"/>
    <w:rsid w:val="004D2960"/>
    <w:rsid w:val="006D3D35"/>
    <w:rsid w:val="006F1F48"/>
    <w:rsid w:val="009C4AA5"/>
    <w:rsid w:val="00A11FF9"/>
    <w:rsid w:val="00A94E0F"/>
    <w:rsid w:val="00CA2453"/>
    <w:rsid w:val="00ED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EA36"/>
  <w15:docId w15:val="{8CCF7018-42B8-4F9B-9724-2A0FB6B10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F9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D35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3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D35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8F7D9D-B677-4E82-885A-5EE501D2F9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ECE917-4AAC-43F1-AF47-ED3D810AB48D}"/>
</file>

<file path=customXml/itemProps3.xml><?xml version="1.0" encoding="utf-8"?>
<ds:datastoreItem xmlns:ds="http://schemas.openxmlformats.org/officeDocument/2006/customXml" ds:itemID="{76713BFF-87E0-4AF5-9A9D-3C71BE82FCAD}"/>
</file>

<file path=customXml/itemProps4.xml><?xml version="1.0" encoding="utf-8"?>
<ds:datastoreItem xmlns:ds="http://schemas.openxmlformats.org/officeDocument/2006/customXml" ds:itemID="{587E5A8E-7F3C-4D46-A75C-E4708B2D0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6</cp:revision>
  <cp:lastPrinted>2023-05-25T09:24:00Z</cp:lastPrinted>
  <dcterms:created xsi:type="dcterms:W3CDTF">2023-05-24T07:47:00Z</dcterms:created>
  <dcterms:modified xsi:type="dcterms:W3CDTF">2024-01-03T03:35:00Z</dcterms:modified>
</cp:coreProperties>
</file>