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3485F" w:rsidRPr="00661708" w14:paraId="4862EDCE"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1365877" w14:textId="77777777" w:rsidR="00D3485F" w:rsidRPr="00661708" w:rsidRDefault="00AD727B" w:rsidP="00D04576">
            <w:pPr>
              <w:jc w:val="center"/>
              <w:rPr>
                <w:b/>
              </w:rPr>
            </w:pPr>
            <w:r>
              <w:rPr>
                <w:b/>
                <w:noProof/>
              </w:rPr>
              <w:pict w14:anchorId="0BD1A597">
                <v:shapetype id="_x0000_t32" coordsize="21600,21600" o:spt="32" o:oned="t" path="m,l21600,21600e" filled="f">
                  <v:path arrowok="t" fillok="f" o:connecttype="none"/>
                  <o:lock v:ext="edit" shapetype="t"/>
                </v:shapetype>
                <v:shape id="_x0000_s1026" type="#_x0000_t32" style="position:absolute;left:0;text-align:left;margin-left:49.2pt;margin-top:40.05pt;width:54pt;height:0;z-index:251656704" o:connectortype="straight"/>
              </w:pict>
            </w:r>
            <w:r w:rsidR="00D3485F" w:rsidRPr="00661708">
              <w:rPr>
                <w:b/>
              </w:rPr>
              <w:t>ỦY BAN NHÂN DÂN</w:t>
            </w:r>
            <w:r w:rsidR="00D3485F" w:rsidRPr="00661708">
              <w:rPr>
                <w:b/>
              </w:rPr>
              <w:br/>
              <w:t>TỈNH TÂY NINH</w:t>
            </w:r>
            <w:r w:rsidR="00D3485F" w:rsidRPr="00661708">
              <w:rPr>
                <w:b/>
                <w:lang w:val="vi-VN"/>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CEC82CD" w14:textId="77777777" w:rsidR="00D3485F" w:rsidRPr="00661708" w:rsidRDefault="00AD727B" w:rsidP="008D4406">
            <w:pPr>
              <w:spacing w:before="120"/>
              <w:jc w:val="center"/>
            </w:pPr>
            <w:r>
              <w:rPr>
                <w:b/>
                <w:bCs/>
                <w:noProof/>
              </w:rPr>
              <w:pict w14:anchorId="04CA58AB">
                <v:shape id="_x0000_s1027" type="#_x0000_t32" style="position:absolute;left:0;text-align:left;margin-left:55.05pt;margin-top:40.05pt;width:153pt;height:0;z-index:251657728;mso-position-horizontal-relative:text;mso-position-vertical-relative:text" o:connectortype="straight"/>
              </w:pict>
            </w:r>
            <w:r w:rsidR="00D3485F" w:rsidRPr="00661708">
              <w:rPr>
                <w:b/>
                <w:bCs/>
                <w:lang w:val="vi-VN"/>
              </w:rPr>
              <w:t>CỘNG HÒA XÃ HỘI CHỦ NGHĨA VIỆT NAM</w:t>
            </w:r>
            <w:r w:rsidR="00D3485F" w:rsidRPr="00661708">
              <w:rPr>
                <w:b/>
                <w:bCs/>
                <w:lang w:val="vi-VN"/>
              </w:rPr>
              <w:br/>
            </w:r>
            <w:r w:rsidR="00D3485F" w:rsidRPr="00661708">
              <w:rPr>
                <w:b/>
                <w:bCs/>
                <w:sz w:val="26"/>
                <w:szCs w:val="26"/>
                <w:lang w:val="vi-VN"/>
              </w:rPr>
              <w:t>Độc lập - Tự do - Hạnh phúc</w:t>
            </w:r>
            <w:r w:rsidR="00D3485F" w:rsidRPr="00661708">
              <w:rPr>
                <w:b/>
                <w:bCs/>
                <w:lang w:val="vi-VN"/>
              </w:rPr>
              <w:t xml:space="preserve"> </w:t>
            </w:r>
            <w:r w:rsidR="00D3485F" w:rsidRPr="00661708">
              <w:rPr>
                <w:b/>
                <w:bCs/>
                <w:lang w:val="vi-VN"/>
              </w:rPr>
              <w:br/>
            </w:r>
          </w:p>
        </w:tc>
      </w:tr>
      <w:tr w:rsidR="00303A4D" w:rsidRPr="00661708" w14:paraId="34769795"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1649D114" w14:textId="7E4384F9" w:rsidR="00D3485F" w:rsidRPr="00661708" w:rsidRDefault="00D3485F" w:rsidP="00B402F1">
            <w:pPr>
              <w:spacing w:before="120"/>
              <w:jc w:val="center"/>
              <w:rPr>
                <w:sz w:val="26"/>
                <w:szCs w:val="26"/>
              </w:rPr>
            </w:pPr>
            <w:r w:rsidRPr="00661708">
              <w:rPr>
                <w:sz w:val="26"/>
                <w:szCs w:val="26"/>
                <w:lang w:val="vi-VN"/>
              </w:rPr>
              <w:t>Số:</w:t>
            </w:r>
            <w:r w:rsidR="001654F2">
              <w:rPr>
                <w:sz w:val="26"/>
                <w:szCs w:val="26"/>
              </w:rPr>
              <w:t xml:space="preserve"> 08</w:t>
            </w:r>
            <w:r w:rsidRPr="00661708">
              <w:rPr>
                <w:sz w:val="26"/>
                <w:szCs w:val="26"/>
              </w:rPr>
              <w:t>/</w:t>
            </w:r>
            <w:r w:rsidR="00F726A5" w:rsidRPr="00661708">
              <w:rPr>
                <w:sz w:val="26"/>
                <w:szCs w:val="26"/>
              </w:rPr>
              <w:t>202</w:t>
            </w:r>
            <w:r w:rsidR="00B402F1">
              <w:rPr>
                <w:sz w:val="26"/>
                <w:szCs w:val="26"/>
              </w:rPr>
              <w:t>1</w:t>
            </w:r>
            <w:r w:rsidRPr="00661708">
              <w:rPr>
                <w:sz w:val="26"/>
                <w:szCs w:val="26"/>
              </w:rPr>
              <w:t>/QĐ-UBND</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8E6AC8E" w14:textId="0A6B3408" w:rsidR="00D3485F" w:rsidRPr="00661708" w:rsidRDefault="00D3485F" w:rsidP="00B402F1">
            <w:pPr>
              <w:spacing w:before="120"/>
              <w:jc w:val="center"/>
              <w:rPr>
                <w:sz w:val="26"/>
                <w:szCs w:val="26"/>
              </w:rPr>
            </w:pPr>
            <w:r w:rsidRPr="00661708">
              <w:rPr>
                <w:i/>
                <w:iCs/>
                <w:sz w:val="26"/>
                <w:szCs w:val="26"/>
              </w:rPr>
              <w:t>Tây Ninh</w:t>
            </w:r>
            <w:r w:rsidRPr="00661708">
              <w:rPr>
                <w:i/>
                <w:iCs/>
                <w:sz w:val="26"/>
                <w:szCs w:val="26"/>
                <w:lang w:val="vi-VN"/>
              </w:rPr>
              <w:t xml:space="preserve">, ngày </w:t>
            </w:r>
            <w:r w:rsidR="001654F2">
              <w:rPr>
                <w:i/>
                <w:iCs/>
                <w:sz w:val="26"/>
                <w:szCs w:val="26"/>
              </w:rPr>
              <w:t>12</w:t>
            </w:r>
            <w:r w:rsidRPr="00661708">
              <w:rPr>
                <w:i/>
                <w:iCs/>
                <w:sz w:val="26"/>
                <w:szCs w:val="26"/>
              </w:rPr>
              <w:t xml:space="preserve"> </w:t>
            </w:r>
            <w:r w:rsidRPr="00661708">
              <w:rPr>
                <w:i/>
                <w:iCs/>
                <w:sz w:val="26"/>
                <w:szCs w:val="26"/>
                <w:lang w:val="vi-VN"/>
              </w:rPr>
              <w:t xml:space="preserve">tháng </w:t>
            </w:r>
            <w:r w:rsidR="001654F2">
              <w:rPr>
                <w:i/>
                <w:iCs/>
                <w:sz w:val="26"/>
                <w:szCs w:val="26"/>
              </w:rPr>
              <w:t>4</w:t>
            </w:r>
            <w:r w:rsidRPr="00661708">
              <w:rPr>
                <w:i/>
                <w:iCs/>
                <w:sz w:val="26"/>
                <w:szCs w:val="26"/>
                <w:lang w:val="vi-VN"/>
              </w:rPr>
              <w:t xml:space="preserve"> năm </w:t>
            </w:r>
            <w:r w:rsidRPr="00661708">
              <w:rPr>
                <w:i/>
                <w:iCs/>
                <w:sz w:val="26"/>
                <w:szCs w:val="26"/>
              </w:rPr>
              <w:t>20</w:t>
            </w:r>
            <w:r w:rsidR="00F726A5" w:rsidRPr="00661708">
              <w:rPr>
                <w:i/>
                <w:iCs/>
                <w:sz w:val="26"/>
                <w:szCs w:val="26"/>
              </w:rPr>
              <w:t>2</w:t>
            </w:r>
            <w:r w:rsidR="00B402F1">
              <w:rPr>
                <w:i/>
                <w:iCs/>
                <w:sz w:val="26"/>
                <w:szCs w:val="26"/>
              </w:rPr>
              <w:t>1</w:t>
            </w:r>
          </w:p>
        </w:tc>
      </w:tr>
    </w:tbl>
    <w:p w14:paraId="44A1FA5B" w14:textId="77777777" w:rsidR="00D3485F" w:rsidRPr="00661708" w:rsidRDefault="00D3485F">
      <w:pPr>
        <w:spacing w:before="120" w:after="280" w:afterAutospacing="1"/>
      </w:pPr>
      <w:r w:rsidRPr="00661708">
        <w:t> </w:t>
      </w:r>
    </w:p>
    <w:p w14:paraId="150E5CFD" w14:textId="77777777" w:rsidR="00D3485F" w:rsidRPr="00661708" w:rsidRDefault="00D3485F" w:rsidP="00D35FCB">
      <w:pPr>
        <w:spacing w:after="120"/>
        <w:jc w:val="center"/>
        <w:rPr>
          <w:sz w:val="28"/>
          <w:szCs w:val="28"/>
        </w:rPr>
      </w:pPr>
      <w:r w:rsidRPr="00661708">
        <w:rPr>
          <w:b/>
          <w:bCs/>
          <w:sz w:val="28"/>
          <w:szCs w:val="28"/>
          <w:lang w:val="vi-VN"/>
        </w:rPr>
        <w:t>QUYẾT ĐỊNH</w:t>
      </w:r>
    </w:p>
    <w:p w14:paraId="631206E9" w14:textId="77777777" w:rsidR="001761A7" w:rsidRPr="00661708" w:rsidRDefault="00AD727B" w:rsidP="00642070">
      <w:pPr>
        <w:spacing w:before="120" w:after="100" w:afterAutospacing="1"/>
        <w:jc w:val="center"/>
        <w:rPr>
          <w:b/>
          <w:sz w:val="26"/>
          <w:szCs w:val="26"/>
        </w:rPr>
      </w:pPr>
      <w:r>
        <w:rPr>
          <w:b/>
          <w:noProof/>
          <w:sz w:val="26"/>
          <w:szCs w:val="26"/>
        </w:rPr>
        <w:pict w14:anchorId="61B83E2F">
          <v:shape id="_x0000_s1028" type="#_x0000_t32" style="position:absolute;left:0;text-align:left;margin-left:153.45pt;margin-top:47.4pt;width:153pt;height:0;z-index:251658752" o:connectortype="straight"/>
        </w:pict>
      </w:r>
      <w:r w:rsidR="008D6A44" w:rsidRPr="00661708">
        <w:rPr>
          <w:b/>
          <w:noProof/>
          <w:sz w:val="26"/>
          <w:szCs w:val="26"/>
        </w:rPr>
        <w:t>Q</w:t>
      </w:r>
      <w:r w:rsidR="00320CF0" w:rsidRPr="00661708">
        <w:rPr>
          <w:b/>
          <w:noProof/>
          <w:sz w:val="26"/>
          <w:szCs w:val="26"/>
        </w:rPr>
        <w:t xml:space="preserve">uy định tỷ lệ quy đổi từ số lượng khoáng sản thành phẩm ra số lượng khoáng sản nguyên khai làm căn cứ tính phí bảo vệ môi trường đối với </w:t>
      </w:r>
      <w:r w:rsidR="008D6A44" w:rsidRPr="00661708">
        <w:rPr>
          <w:b/>
          <w:noProof/>
          <w:sz w:val="26"/>
          <w:szCs w:val="26"/>
        </w:rPr>
        <w:t>từng loại</w:t>
      </w:r>
      <w:r w:rsidR="00320CF0" w:rsidRPr="00661708">
        <w:rPr>
          <w:b/>
          <w:noProof/>
          <w:sz w:val="26"/>
          <w:szCs w:val="26"/>
        </w:rPr>
        <w:t xml:space="preserve"> khoáng sản trên địa bàn tỉnh Tây Ninh</w:t>
      </w:r>
    </w:p>
    <w:p w14:paraId="45A010E8" w14:textId="77777777" w:rsidR="00D3485F" w:rsidRPr="00A03FC2" w:rsidRDefault="00D3485F">
      <w:pPr>
        <w:spacing w:before="120" w:after="280" w:afterAutospacing="1"/>
        <w:jc w:val="center"/>
        <w:rPr>
          <w:sz w:val="26"/>
        </w:rPr>
      </w:pPr>
      <w:r w:rsidRPr="00A03FC2">
        <w:rPr>
          <w:b/>
          <w:bCs/>
          <w:sz w:val="26"/>
          <w:lang w:val="vi-VN"/>
        </w:rPr>
        <w:t xml:space="preserve">ỦY BAN NHÂN DÂN TỈNH </w:t>
      </w:r>
      <w:r w:rsidR="003B0068" w:rsidRPr="00A03FC2">
        <w:rPr>
          <w:b/>
          <w:bCs/>
          <w:sz w:val="26"/>
        </w:rPr>
        <w:t>TÂY NINH</w:t>
      </w:r>
    </w:p>
    <w:p w14:paraId="28B55C37" w14:textId="77777777" w:rsidR="00D3485F" w:rsidRPr="00661708" w:rsidRDefault="00D3485F" w:rsidP="00CD32B3">
      <w:pPr>
        <w:spacing w:before="120" w:line="360" w:lineRule="auto"/>
        <w:ind w:firstLine="567"/>
        <w:jc w:val="both"/>
        <w:rPr>
          <w:sz w:val="26"/>
          <w:szCs w:val="26"/>
        </w:rPr>
      </w:pPr>
      <w:r w:rsidRPr="00661708">
        <w:rPr>
          <w:i/>
          <w:iCs/>
          <w:sz w:val="26"/>
          <w:szCs w:val="26"/>
          <w:lang w:val="vi-VN"/>
        </w:rPr>
        <w:t>Căn cứ Luật Tổ chức chính quyền địa phương ngày 19 tháng 6 năm 2015;</w:t>
      </w:r>
    </w:p>
    <w:p w14:paraId="509F6BD7" w14:textId="77777777" w:rsidR="0035107A" w:rsidRPr="00661708" w:rsidRDefault="0035107A" w:rsidP="00CD32B3">
      <w:pPr>
        <w:spacing w:before="120" w:line="360" w:lineRule="auto"/>
        <w:ind w:firstLine="567"/>
        <w:jc w:val="both"/>
        <w:rPr>
          <w:i/>
          <w:iCs/>
          <w:sz w:val="26"/>
          <w:szCs w:val="26"/>
          <w:lang w:val="vi-VN"/>
        </w:rPr>
      </w:pPr>
      <w:r w:rsidRPr="00661708">
        <w:rPr>
          <w:i/>
          <w:iCs/>
          <w:sz w:val="26"/>
          <w:szCs w:val="26"/>
          <w:lang w:val="vi-VN"/>
        </w:rPr>
        <w:t>Căn cứ Luật sửa đổi, bổ sung một số điều của Luật Tổ chức Chính phủ và Luật Tổ chức chính quyền địa phương ngày 22 tháng 11 năm 2019</w:t>
      </w:r>
    </w:p>
    <w:p w14:paraId="0EF90A59" w14:textId="77777777" w:rsidR="004837C6" w:rsidRPr="00661708" w:rsidRDefault="009D6878" w:rsidP="004837C6">
      <w:pPr>
        <w:spacing w:before="120" w:line="360" w:lineRule="auto"/>
        <w:ind w:firstLine="567"/>
        <w:jc w:val="both"/>
        <w:rPr>
          <w:i/>
          <w:iCs/>
          <w:sz w:val="26"/>
          <w:szCs w:val="26"/>
          <w:lang w:val="vi-VN"/>
        </w:rPr>
      </w:pPr>
      <w:r w:rsidRPr="00661708">
        <w:rPr>
          <w:i/>
          <w:iCs/>
          <w:sz w:val="26"/>
          <w:szCs w:val="26"/>
          <w:lang w:val="vi-VN"/>
        </w:rPr>
        <w:t>Căn cứ Luật Khoáng sản ngày 17 tháng 11 năm 2010;</w:t>
      </w:r>
    </w:p>
    <w:p w14:paraId="030EB9C0" w14:textId="77777777" w:rsidR="00D505F2" w:rsidRPr="00661708" w:rsidRDefault="00D505F2" w:rsidP="004837C6">
      <w:pPr>
        <w:spacing w:before="120" w:line="360" w:lineRule="auto"/>
        <w:ind w:firstLine="567"/>
        <w:jc w:val="both"/>
        <w:rPr>
          <w:i/>
          <w:iCs/>
          <w:sz w:val="26"/>
          <w:szCs w:val="26"/>
          <w:lang w:val="vi-VN"/>
        </w:rPr>
      </w:pPr>
      <w:r w:rsidRPr="00661708">
        <w:rPr>
          <w:i/>
          <w:iCs/>
          <w:sz w:val="26"/>
          <w:szCs w:val="26"/>
        </w:rPr>
        <w:t xml:space="preserve">Căn cứ </w:t>
      </w:r>
      <w:r w:rsidRPr="00661708">
        <w:rPr>
          <w:i/>
          <w:iCs/>
          <w:sz w:val="26"/>
          <w:szCs w:val="26"/>
          <w:lang w:val="vi-VN"/>
        </w:rPr>
        <w:t>Luật phí và lệ phí ngày 25</w:t>
      </w:r>
      <w:r w:rsidR="00C66A8A">
        <w:rPr>
          <w:i/>
          <w:iCs/>
          <w:sz w:val="26"/>
          <w:szCs w:val="26"/>
        </w:rPr>
        <w:t xml:space="preserve"> tháng </w:t>
      </w:r>
      <w:r w:rsidRPr="00661708">
        <w:rPr>
          <w:i/>
          <w:iCs/>
          <w:sz w:val="26"/>
          <w:szCs w:val="26"/>
          <w:lang w:val="vi-VN"/>
        </w:rPr>
        <w:t>11</w:t>
      </w:r>
      <w:r w:rsidR="00C66A8A">
        <w:rPr>
          <w:i/>
          <w:iCs/>
          <w:sz w:val="26"/>
          <w:szCs w:val="26"/>
        </w:rPr>
        <w:t xml:space="preserve"> năm </w:t>
      </w:r>
      <w:r w:rsidRPr="00661708">
        <w:rPr>
          <w:i/>
          <w:iCs/>
          <w:sz w:val="26"/>
          <w:szCs w:val="26"/>
          <w:lang w:val="vi-VN"/>
        </w:rPr>
        <w:t>2015;</w:t>
      </w:r>
    </w:p>
    <w:p w14:paraId="66F89DD0" w14:textId="77777777" w:rsidR="00D3485F" w:rsidRDefault="00D3485F" w:rsidP="00CD32B3">
      <w:pPr>
        <w:spacing w:before="120" w:line="360" w:lineRule="auto"/>
        <w:ind w:firstLine="567"/>
        <w:jc w:val="both"/>
        <w:rPr>
          <w:i/>
          <w:iCs/>
          <w:sz w:val="26"/>
          <w:szCs w:val="26"/>
          <w:lang w:val="vi-VN"/>
        </w:rPr>
      </w:pPr>
      <w:r w:rsidRPr="00661708">
        <w:rPr>
          <w:i/>
          <w:iCs/>
          <w:sz w:val="26"/>
          <w:szCs w:val="26"/>
          <w:lang w:val="vi-VN"/>
        </w:rPr>
        <w:t>Căn cứ Nghị định số 164/2016/NĐ-CP ngày 24 tháng 12 năm 2016 của Chính phủ về phí bảo vệ môi trường đối với khai thác kho</w:t>
      </w:r>
      <w:r w:rsidRPr="00661708">
        <w:rPr>
          <w:i/>
          <w:iCs/>
          <w:sz w:val="26"/>
          <w:szCs w:val="26"/>
        </w:rPr>
        <w:t>á</w:t>
      </w:r>
      <w:r w:rsidRPr="00661708">
        <w:rPr>
          <w:i/>
          <w:iCs/>
          <w:sz w:val="26"/>
          <w:szCs w:val="26"/>
          <w:lang w:val="vi-VN"/>
        </w:rPr>
        <w:t>ng sản;</w:t>
      </w:r>
    </w:p>
    <w:p w14:paraId="6ACB3511" w14:textId="77777777" w:rsidR="00B402F1" w:rsidRPr="00B402F1" w:rsidRDefault="00B402F1" w:rsidP="00CD32B3">
      <w:pPr>
        <w:spacing w:before="120" w:line="360" w:lineRule="auto"/>
        <w:ind w:firstLine="567"/>
        <w:jc w:val="both"/>
        <w:rPr>
          <w:i/>
          <w:iCs/>
          <w:sz w:val="26"/>
          <w:szCs w:val="26"/>
        </w:rPr>
      </w:pPr>
      <w:r w:rsidRPr="00B402F1">
        <w:rPr>
          <w:i/>
          <w:iCs/>
          <w:sz w:val="26"/>
          <w:szCs w:val="26"/>
          <w:lang w:val="vi-VN"/>
        </w:rPr>
        <w:t>Căn cứ Thông tư số 10/2019/TT-BXD ngày 26/12/2019 của Bộ Xây dựng về việc ban hành định mức xây dựng</w:t>
      </w:r>
      <w:r>
        <w:rPr>
          <w:i/>
          <w:iCs/>
          <w:sz w:val="26"/>
          <w:szCs w:val="26"/>
        </w:rPr>
        <w:t>;</w:t>
      </w:r>
    </w:p>
    <w:p w14:paraId="10BFAB5D" w14:textId="77777777" w:rsidR="00D3485F" w:rsidRPr="00661708" w:rsidRDefault="00D3485F" w:rsidP="00CD32B3">
      <w:pPr>
        <w:spacing w:before="120" w:line="360" w:lineRule="auto"/>
        <w:ind w:firstLine="567"/>
        <w:jc w:val="both"/>
        <w:rPr>
          <w:sz w:val="26"/>
          <w:szCs w:val="26"/>
        </w:rPr>
      </w:pPr>
      <w:r w:rsidRPr="00661708">
        <w:rPr>
          <w:i/>
          <w:iCs/>
          <w:sz w:val="26"/>
          <w:szCs w:val="26"/>
          <w:lang w:val="vi-VN"/>
        </w:rPr>
        <w:t xml:space="preserve">Theo đề nghị của Giám đốc Sở Tài nguyên và Môi trường tại Tờ trình số </w:t>
      </w:r>
      <w:r w:rsidR="00A03FC2">
        <w:rPr>
          <w:i/>
          <w:iCs/>
          <w:sz w:val="26"/>
          <w:szCs w:val="26"/>
        </w:rPr>
        <w:t>1983</w:t>
      </w:r>
      <w:r w:rsidR="00A03FC2" w:rsidRPr="00661708">
        <w:rPr>
          <w:i/>
          <w:iCs/>
          <w:sz w:val="26"/>
          <w:szCs w:val="26"/>
          <w:lang w:val="vi-VN"/>
        </w:rPr>
        <w:t xml:space="preserve">/TTr-STNMT ngày </w:t>
      </w:r>
      <w:r w:rsidR="00A03FC2">
        <w:rPr>
          <w:i/>
          <w:iCs/>
          <w:sz w:val="26"/>
          <w:szCs w:val="26"/>
        </w:rPr>
        <w:t xml:space="preserve">05 </w:t>
      </w:r>
      <w:r w:rsidR="00A03FC2" w:rsidRPr="00661708">
        <w:rPr>
          <w:i/>
          <w:iCs/>
          <w:sz w:val="26"/>
          <w:szCs w:val="26"/>
        </w:rPr>
        <w:t>tháng</w:t>
      </w:r>
      <w:r w:rsidR="00A03FC2">
        <w:rPr>
          <w:i/>
          <w:iCs/>
          <w:sz w:val="26"/>
          <w:szCs w:val="26"/>
        </w:rPr>
        <w:t xml:space="preserve"> 4 </w:t>
      </w:r>
      <w:r w:rsidR="00A03FC2" w:rsidRPr="00661708">
        <w:rPr>
          <w:i/>
          <w:iCs/>
          <w:sz w:val="26"/>
          <w:szCs w:val="26"/>
        </w:rPr>
        <w:t xml:space="preserve">năm </w:t>
      </w:r>
      <w:r w:rsidR="00A03FC2" w:rsidRPr="00661708">
        <w:rPr>
          <w:i/>
          <w:iCs/>
          <w:sz w:val="26"/>
          <w:szCs w:val="26"/>
          <w:lang w:val="vi-VN"/>
        </w:rPr>
        <w:t>20</w:t>
      </w:r>
      <w:r w:rsidR="00A03FC2" w:rsidRPr="00661708">
        <w:rPr>
          <w:i/>
          <w:iCs/>
          <w:sz w:val="26"/>
          <w:szCs w:val="26"/>
        </w:rPr>
        <w:t>2</w:t>
      </w:r>
      <w:r w:rsidR="00A03FC2">
        <w:rPr>
          <w:i/>
          <w:iCs/>
          <w:sz w:val="26"/>
          <w:szCs w:val="26"/>
        </w:rPr>
        <w:t>1</w:t>
      </w:r>
      <w:r w:rsidRPr="00661708">
        <w:rPr>
          <w:i/>
          <w:iCs/>
          <w:sz w:val="26"/>
          <w:szCs w:val="26"/>
        </w:rPr>
        <w:t>.</w:t>
      </w:r>
    </w:p>
    <w:p w14:paraId="241DCEB3" w14:textId="77777777" w:rsidR="00D3485F" w:rsidRPr="00661708" w:rsidRDefault="00D3485F" w:rsidP="00CD32B3">
      <w:pPr>
        <w:spacing w:before="120" w:line="360" w:lineRule="auto"/>
        <w:jc w:val="center"/>
        <w:rPr>
          <w:sz w:val="26"/>
          <w:szCs w:val="26"/>
        </w:rPr>
      </w:pPr>
      <w:r w:rsidRPr="00661708">
        <w:rPr>
          <w:b/>
          <w:bCs/>
          <w:sz w:val="26"/>
          <w:szCs w:val="26"/>
          <w:lang w:val="vi-VN"/>
        </w:rPr>
        <w:t>QUYẾT ĐỊNH:</w:t>
      </w:r>
    </w:p>
    <w:p w14:paraId="268F808C" w14:textId="77777777" w:rsidR="0017130E" w:rsidRPr="00661708" w:rsidRDefault="0017130E" w:rsidP="0017130E">
      <w:pPr>
        <w:spacing w:before="120" w:line="360" w:lineRule="auto"/>
        <w:ind w:firstLine="567"/>
        <w:jc w:val="both"/>
        <w:rPr>
          <w:b/>
          <w:bCs/>
          <w:sz w:val="26"/>
          <w:szCs w:val="26"/>
          <w:lang w:val="vi-VN"/>
        </w:rPr>
      </w:pPr>
      <w:r w:rsidRPr="00661708">
        <w:rPr>
          <w:b/>
          <w:bCs/>
          <w:sz w:val="26"/>
          <w:szCs w:val="26"/>
          <w:lang w:val="vi-VN"/>
        </w:rPr>
        <w:t>Điều 1. Phạm vi điều chỉnh</w:t>
      </w:r>
    </w:p>
    <w:p w14:paraId="6A433454" w14:textId="77777777" w:rsidR="0017130E" w:rsidRPr="00661708" w:rsidRDefault="0095050C" w:rsidP="0017130E">
      <w:pPr>
        <w:spacing w:before="120" w:line="360" w:lineRule="auto"/>
        <w:ind w:firstLine="567"/>
        <w:jc w:val="both"/>
        <w:rPr>
          <w:bCs/>
          <w:sz w:val="26"/>
          <w:szCs w:val="26"/>
          <w:lang w:val="vi-VN"/>
        </w:rPr>
      </w:pPr>
      <w:r w:rsidRPr="00661708">
        <w:rPr>
          <w:bCs/>
          <w:sz w:val="26"/>
          <w:szCs w:val="26"/>
        </w:rPr>
        <w:t>Quyết định</w:t>
      </w:r>
      <w:r w:rsidR="0017130E" w:rsidRPr="00661708">
        <w:rPr>
          <w:bCs/>
          <w:sz w:val="26"/>
          <w:szCs w:val="26"/>
          <w:lang w:val="vi-VN"/>
        </w:rPr>
        <w:t xml:space="preserve"> này quy định tỷ lệ quy đổi từ số lượng khoáng sản thành phẩm ra số lượng khoáng sản nguyên khai để làm căn cứ tính phí bảo vệ môi trường </w:t>
      </w:r>
      <w:r w:rsidR="00C66A8A">
        <w:rPr>
          <w:bCs/>
          <w:sz w:val="26"/>
          <w:szCs w:val="26"/>
        </w:rPr>
        <w:t>đối với từn</w:t>
      </w:r>
      <w:r w:rsidR="00DA22FF">
        <w:rPr>
          <w:bCs/>
          <w:sz w:val="26"/>
          <w:szCs w:val="26"/>
        </w:rPr>
        <w:t>g</w:t>
      </w:r>
      <w:r w:rsidR="00C66A8A">
        <w:rPr>
          <w:bCs/>
          <w:sz w:val="26"/>
          <w:szCs w:val="26"/>
        </w:rPr>
        <w:t xml:space="preserve"> loại khoáng sản </w:t>
      </w:r>
      <w:r w:rsidR="0017130E" w:rsidRPr="00661708">
        <w:rPr>
          <w:bCs/>
          <w:sz w:val="26"/>
          <w:szCs w:val="26"/>
          <w:lang w:val="vi-VN"/>
        </w:rPr>
        <w:t xml:space="preserve">phải nộp trên địa bàn tỉnh </w:t>
      </w:r>
      <w:r w:rsidR="0017130E" w:rsidRPr="00661708">
        <w:rPr>
          <w:bCs/>
          <w:sz w:val="26"/>
          <w:szCs w:val="26"/>
        </w:rPr>
        <w:t>Tây Ninh</w:t>
      </w:r>
      <w:r w:rsidR="0017130E" w:rsidRPr="00661708">
        <w:rPr>
          <w:bCs/>
          <w:sz w:val="26"/>
          <w:szCs w:val="26"/>
          <w:lang w:val="vi-VN"/>
        </w:rPr>
        <w:t>.</w:t>
      </w:r>
    </w:p>
    <w:p w14:paraId="2F3B6092" w14:textId="77777777" w:rsidR="0017130E" w:rsidRPr="00661708" w:rsidRDefault="0017130E" w:rsidP="0017130E">
      <w:pPr>
        <w:spacing w:before="120" w:line="360" w:lineRule="auto"/>
        <w:ind w:firstLine="567"/>
        <w:jc w:val="both"/>
        <w:rPr>
          <w:b/>
          <w:bCs/>
          <w:sz w:val="26"/>
          <w:szCs w:val="26"/>
          <w:lang w:val="vi-VN"/>
        </w:rPr>
      </w:pPr>
      <w:r w:rsidRPr="00661708">
        <w:rPr>
          <w:b/>
          <w:bCs/>
          <w:sz w:val="26"/>
          <w:szCs w:val="26"/>
          <w:lang w:val="vi-VN"/>
        </w:rPr>
        <w:t>Điều 2. Đối tượng áp dụng</w:t>
      </w:r>
    </w:p>
    <w:p w14:paraId="13F483A7" w14:textId="77777777" w:rsidR="0017130E" w:rsidRPr="00661708" w:rsidRDefault="0095050C" w:rsidP="0017130E">
      <w:pPr>
        <w:spacing w:before="120" w:line="360" w:lineRule="auto"/>
        <w:ind w:firstLine="567"/>
        <w:jc w:val="both"/>
        <w:rPr>
          <w:bCs/>
          <w:sz w:val="26"/>
          <w:szCs w:val="26"/>
          <w:lang w:val="vi-VN"/>
        </w:rPr>
      </w:pPr>
      <w:r w:rsidRPr="00661708">
        <w:rPr>
          <w:bCs/>
          <w:sz w:val="26"/>
          <w:szCs w:val="26"/>
        </w:rPr>
        <w:t>Quyết định</w:t>
      </w:r>
      <w:r w:rsidR="0017130E" w:rsidRPr="00661708">
        <w:rPr>
          <w:bCs/>
          <w:sz w:val="26"/>
          <w:szCs w:val="26"/>
          <w:lang w:val="vi-VN"/>
        </w:rPr>
        <w:t xml:space="preserve"> này áp dụng đối với các tổ chức, cá nhân hoạt động khai thác khoáng sản và các cơ quan, tổ chức, cá nhân có liên quan đến việc kê khai, thu, nộp phí bảo vệ môi trườ</w:t>
      </w:r>
      <w:r w:rsidRPr="00661708">
        <w:rPr>
          <w:bCs/>
          <w:sz w:val="26"/>
          <w:szCs w:val="26"/>
          <w:lang w:val="vi-VN"/>
        </w:rPr>
        <w:t>ng đối với khai thác khoáng sản trên địa bàn tỉnh Tây Ninh.</w:t>
      </w:r>
    </w:p>
    <w:p w14:paraId="266B6381" w14:textId="77777777" w:rsidR="00642070" w:rsidRPr="00661708" w:rsidRDefault="00D3485F" w:rsidP="00320CF0">
      <w:pPr>
        <w:spacing w:before="120" w:line="360" w:lineRule="auto"/>
        <w:ind w:firstLine="567"/>
        <w:jc w:val="both"/>
        <w:rPr>
          <w:b/>
          <w:bCs/>
          <w:sz w:val="26"/>
          <w:szCs w:val="26"/>
        </w:rPr>
      </w:pPr>
      <w:r w:rsidRPr="00661708">
        <w:rPr>
          <w:b/>
          <w:bCs/>
          <w:sz w:val="26"/>
          <w:szCs w:val="26"/>
          <w:lang w:val="vi-VN"/>
        </w:rPr>
        <w:lastRenderedPageBreak/>
        <w:t xml:space="preserve">Điều </w:t>
      </w:r>
      <w:r w:rsidR="0017130E" w:rsidRPr="00661708">
        <w:rPr>
          <w:b/>
          <w:bCs/>
          <w:sz w:val="26"/>
          <w:szCs w:val="26"/>
        </w:rPr>
        <w:t>3</w:t>
      </w:r>
      <w:r w:rsidRPr="00661708">
        <w:rPr>
          <w:b/>
          <w:bCs/>
          <w:sz w:val="26"/>
          <w:szCs w:val="26"/>
          <w:lang w:val="vi-VN"/>
        </w:rPr>
        <w:t xml:space="preserve">. </w:t>
      </w:r>
      <w:r w:rsidR="00320CF0" w:rsidRPr="00661708">
        <w:rPr>
          <w:b/>
          <w:bCs/>
          <w:sz w:val="26"/>
          <w:szCs w:val="26"/>
        </w:rPr>
        <w:tab/>
        <w:t xml:space="preserve">Quy định </w:t>
      </w:r>
      <w:r w:rsidR="00B135F3" w:rsidRPr="00661708">
        <w:rPr>
          <w:b/>
          <w:bCs/>
          <w:sz w:val="26"/>
          <w:szCs w:val="26"/>
        </w:rPr>
        <w:t>tỷ lệ quy đổi từ số lượng khoáng sản thành phẩm ra số lượng khoáng sản nguyên khai</w:t>
      </w:r>
      <w:r w:rsidR="00320CF0" w:rsidRPr="00661708">
        <w:rPr>
          <w:b/>
          <w:bCs/>
          <w:sz w:val="26"/>
          <w:szCs w:val="26"/>
        </w:rPr>
        <w:t xml:space="preserve"> làm că</w:t>
      </w:r>
      <w:r w:rsidR="00D410BE" w:rsidRPr="00661708">
        <w:rPr>
          <w:b/>
          <w:bCs/>
          <w:sz w:val="26"/>
          <w:szCs w:val="26"/>
        </w:rPr>
        <w:t>n cứ tính phí bảo vệ môi trường</w:t>
      </w:r>
    </w:p>
    <w:p w14:paraId="00D50A6F" w14:textId="77777777" w:rsidR="00F719C5" w:rsidRPr="00661708" w:rsidRDefault="004005E3" w:rsidP="00320CF0">
      <w:pPr>
        <w:spacing w:before="120" w:line="360" w:lineRule="auto"/>
        <w:ind w:firstLine="567"/>
        <w:jc w:val="both"/>
        <w:rPr>
          <w:bCs/>
          <w:sz w:val="26"/>
          <w:szCs w:val="26"/>
        </w:rPr>
      </w:pPr>
      <w:r>
        <w:rPr>
          <w:bCs/>
          <w:sz w:val="26"/>
          <w:szCs w:val="26"/>
        </w:rPr>
        <w:t>1</w:t>
      </w:r>
      <w:r w:rsidR="009E4E2F" w:rsidRPr="00661708">
        <w:rPr>
          <w:bCs/>
          <w:sz w:val="26"/>
          <w:szCs w:val="26"/>
        </w:rPr>
        <w:t xml:space="preserve">. </w:t>
      </w:r>
      <w:r w:rsidR="00463C38" w:rsidRPr="00661708">
        <w:rPr>
          <w:bCs/>
          <w:sz w:val="26"/>
          <w:szCs w:val="26"/>
        </w:rPr>
        <w:t>Tỷ lệ quy đổi theo từng loại khoáng sản</w:t>
      </w:r>
      <w:r w:rsidR="00FE6D30" w:rsidRPr="00661708">
        <w:rPr>
          <w:bCs/>
          <w:sz w:val="26"/>
          <w:szCs w:val="26"/>
        </w:rPr>
        <w:t>:</w:t>
      </w:r>
    </w:p>
    <w:p w14:paraId="07FDEB24" w14:textId="77777777" w:rsidR="00FE6D30" w:rsidRPr="00661708" w:rsidRDefault="00FE6D30" w:rsidP="00320CF0">
      <w:pPr>
        <w:spacing w:before="120" w:line="360" w:lineRule="auto"/>
        <w:ind w:firstLine="567"/>
        <w:jc w:val="both"/>
        <w:rPr>
          <w:bCs/>
          <w:sz w:val="10"/>
          <w:szCs w:val="26"/>
        </w:rPr>
      </w:pPr>
    </w:p>
    <w:tbl>
      <w:tblPr>
        <w:tblW w:w="4774" w:type="pct"/>
        <w:tblInd w:w="60" w:type="dxa"/>
        <w:tblBorders>
          <w:top w:val="nil"/>
          <w:bottom w:val="nil"/>
          <w:insideH w:val="nil"/>
          <w:insideV w:val="nil"/>
        </w:tblBorders>
        <w:tblCellMar>
          <w:left w:w="0" w:type="dxa"/>
          <w:right w:w="0" w:type="dxa"/>
        </w:tblCellMar>
        <w:tblLook w:val="0000" w:firstRow="0" w:lastRow="0" w:firstColumn="0" w:lastColumn="0" w:noHBand="0" w:noVBand="0"/>
      </w:tblPr>
      <w:tblGrid>
        <w:gridCol w:w="719"/>
        <w:gridCol w:w="3765"/>
        <w:gridCol w:w="1125"/>
        <w:gridCol w:w="3072"/>
      </w:tblGrid>
      <w:tr w:rsidR="00BB035B" w:rsidRPr="00661708" w14:paraId="2E8AD5BA"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3327B01" w14:textId="77777777" w:rsidR="00BB035B" w:rsidRPr="009B7F41" w:rsidRDefault="00BB035B" w:rsidP="00CC43BA">
            <w:pPr>
              <w:spacing w:line="360" w:lineRule="auto"/>
              <w:jc w:val="center"/>
              <w:rPr>
                <w:sz w:val="26"/>
                <w:szCs w:val="26"/>
              </w:rPr>
            </w:pPr>
            <w:r w:rsidRPr="009B7F41">
              <w:rPr>
                <w:rFonts w:eastAsia="Arial"/>
                <w:b/>
                <w:sz w:val="26"/>
                <w:szCs w:val="26"/>
              </w:rPr>
              <w:t>STT</w:t>
            </w:r>
          </w:p>
        </w:tc>
        <w:tc>
          <w:tcPr>
            <w:tcW w:w="3765" w:type="dxa"/>
            <w:tcBorders>
              <w:top w:val="single" w:sz="8" w:space="0" w:color="000000"/>
              <w:bottom w:val="single" w:sz="8" w:space="0" w:color="000000"/>
              <w:right w:val="single" w:sz="8" w:space="0" w:color="000000"/>
            </w:tcBorders>
            <w:shd w:val="clear" w:color="auto" w:fill="auto"/>
            <w:vAlign w:val="center"/>
          </w:tcPr>
          <w:p w14:paraId="32A599D0" w14:textId="77777777" w:rsidR="00BB035B" w:rsidRPr="009B7F41" w:rsidRDefault="00BB035B" w:rsidP="00CC43BA">
            <w:pPr>
              <w:spacing w:line="360" w:lineRule="auto"/>
              <w:jc w:val="center"/>
              <w:rPr>
                <w:sz w:val="26"/>
                <w:szCs w:val="26"/>
              </w:rPr>
            </w:pPr>
            <w:r w:rsidRPr="009B7F41">
              <w:rPr>
                <w:rFonts w:eastAsia="Arial"/>
                <w:b/>
                <w:sz w:val="26"/>
                <w:szCs w:val="26"/>
              </w:rPr>
              <w:t>Loại khoáng sản thành phẩm</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160A847D" w14:textId="77777777" w:rsidR="00BB035B" w:rsidRPr="009B7F41" w:rsidRDefault="00BB035B" w:rsidP="00CC43BA">
            <w:pPr>
              <w:spacing w:line="360" w:lineRule="auto"/>
              <w:jc w:val="center"/>
              <w:rPr>
                <w:sz w:val="26"/>
                <w:szCs w:val="26"/>
              </w:rPr>
            </w:pPr>
            <w:r w:rsidRPr="009B7F41">
              <w:rPr>
                <w:rFonts w:eastAsia="Arial"/>
                <w:b/>
                <w:sz w:val="26"/>
                <w:szCs w:val="26"/>
              </w:rPr>
              <w:t>Đơn vị tính</w:t>
            </w:r>
          </w:p>
        </w:tc>
        <w:tc>
          <w:tcPr>
            <w:tcW w:w="3072" w:type="dxa"/>
            <w:tcBorders>
              <w:top w:val="single" w:sz="8" w:space="0" w:color="000000"/>
              <w:bottom w:val="single" w:sz="8" w:space="0" w:color="000000"/>
              <w:right w:val="single" w:sz="8" w:space="0" w:color="000000"/>
            </w:tcBorders>
            <w:shd w:val="clear" w:color="auto" w:fill="auto"/>
          </w:tcPr>
          <w:p w14:paraId="2C8968EB" w14:textId="77777777" w:rsidR="00BB035B" w:rsidRPr="009B7F41" w:rsidRDefault="008832A1" w:rsidP="00CC43BA">
            <w:pPr>
              <w:spacing w:line="360" w:lineRule="auto"/>
              <w:jc w:val="center"/>
              <w:rPr>
                <w:sz w:val="26"/>
                <w:szCs w:val="26"/>
              </w:rPr>
            </w:pPr>
            <w:r w:rsidRPr="009B7F41">
              <w:rPr>
                <w:rFonts w:eastAsia="Arial"/>
                <w:b/>
                <w:sz w:val="26"/>
                <w:szCs w:val="26"/>
              </w:rPr>
              <w:t xml:space="preserve">Tỷ lệ quy đổi </w:t>
            </w:r>
            <w:r w:rsidR="00403F77" w:rsidRPr="009B7F41">
              <w:rPr>
                <w:rFonts w:eastAsia="Arial"/>
                <w:b/>
                <w:sz w:val="26"/>
                <w:szCs w:val="26"/>
              </w:rPr>
              <w:t xml:space="preserve">khoáng sản nguyên khai </w:t>
            </w:r>
            <w:r w:rsidR="00BB035B" w:rsidRPr="009B7F41">
              <w:rPr>
                <w:rFonts w:eastAsia="Arial"/>
                <w:b/>
                <w:sz w:val="26"/>
                <w:szCs w:val="26"/>
              </w:rPr>
              <w:t>(m</w:t>
            </w:r>
            <w:r w:rsidR="00BB035B" w:rsidRPr="009B7F41">
              <w:rPr>
                <w:rFonts w:eastAsia="Arial"/>
                <w:b/>
                <w:sz w:val="26"/>
                <w:szCs w:val="26"/>
                <w:vertAlign w:val="superscript"/>
              </w:rPr>
              <w:t>3</w:t>
            </w:r>
            <w:r w:rsidR="00BB035B" w:rsidRPr="009B7F41">
              <w:rPr>
                <w:rFonts w:eastAsia="Arial"/>
                <w:b/>
                <w:sz w:val="26"/>
                <w:szCs w:val="26"/>
              </w:rPr>
              <w:t xml:space="preserve"> hoặc tấn)</w:t>
            </w:r>
          </w:p>
        </w:tc>
      </w:tr>
      <w:tr w:rsidR="00BB035B" w:rsidRPr="00661708" w14:paraId="6EBB1839"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36144E" w14:textId="77777777" w:rsidR="00BB035B" w:rsidRPr="009B7F41" w:rsidRDefault="00BB035B" w:rsidP="00CC43BA">
            <w:pPr>
              <w:spacing w:line="360" w:lineRule="auto"/>
              <w:jc w:val="center"/>
              <w:rPr>
                <w:rFonts w:eastAsia="Arial"/>
                <w:b/>
                <w:sz w:val="26"/>
                <w:szCs w:val="26"/>
              </w:rPr>
            </w:pPr>
            <w:r w:rsidRPr="009B7F41">
              <w:rPr>
                <w:rFonts w:eastAsia="Arial"/>
                <w:b/>
                <w:sz w:val="26"/>
                <w:szCs w:val="26"/>
              </w:rPr>
              <w:t>I</w:t>
            </w:r>
          </w:p>
        </w:tc>
        <w:tc>
          <w:tcPr>
            <w:tcW w:w="7962" w:type="dxa"/>
            <w:gridSpan w:val="3"/>
            <w:tcBorders>
              <w:top w:val="single" w:sz="8" w:space="0" w:color="000000"/>
              <w:bottom w:val="single" w:sz="8" w:space="0" w:color="000000"/>
              <w:right w:val="single" w:sz="8" w:space="0" w:color="000000"/>
            </w:tcBorders>
            <w:shd w:val="clear" w:color="auto" w:fill="auto"/>
            <w:vAlign w:val="center"/>
          </w:tcPr>
          <w:p w14:paraId="78B5BA5A" w14:textId="77777777" w:rsidR="00BB035B" w:rsidRPr="009B7F41" w:rsidRDefault="00BB035B" w:rsidP="00CC43BA">
            <w:pPr>
              <w:spacing w:line="360" w:lineRule="auto"/>
              <w:rPr>
                <w:rFonts w:eastAsia="Arial"/>
                <w:b/>
                <w:sz w:val="26"/>
                <w:szCs w:val="26"/>
              </w:rPr>
            </w:pPr>
            <w:r w:rsidRPr="009B7F41">
              <w:rPr>
                <w:rFonts w:eastAsia="Arial"/>
                <w:b/>
                <w:sz w:val="26"/>
                <w:szCs w:val="26"/>
              </w:rPr>
              <w:t>Quy đổi ra số lượng khoáng sản nguyên khai (m</w:t>
            </w:r>
            <w:r w:rsidRPr="009B7F41">
              <w:rPr>
                <w:rFonts w:eastAsia="Arial"/>
                <w:b/>
                <w:sz w:val="26"/>
                <w:szCs w:val="26"/>
                <w:vertAlign w:val="superscript"/>
              </w:rPr>
              <w:t>3</w:t>
            </w:r>
            <w:r w:rsidRPr="009B7F41">
              <w:rPr>
                <w:rFonts w:eastAsia="Arial"/>
                <w:b/>
                <w:sz w:val="26"/>
                <w:szCs w:val="26"/>
              </w:rPr>
              <w:t>)</w:t>
            </w:r>
          </w:p>
        </w:tc>
      </w:tr>
      <w:tr w:rsidR="001E44FF" w:rsidRPr="00661708" w14:paraId="0225EDAD"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9D3F2A" w14:textId="77777777" w:rsidR="001E44FF" w:rsidRPr="009B7F41" w:rsidRDefault="001E44FF" w:rsidP="00CC43BA">
            <w:pPr>
              <w:spacing w:line="360" w:lineRule="auto"/>
              <w:jc w:val="center"/>
              <w:rPr>
                <w:rFonts w:eastAsia="Arial"/>
                <w:sz w:val="26"/>
                <w:szCs w:val="26"/>
              </w:rPr>
            </w:pPr>
            <w:r w:rsidRPr="009B7F41">
              <w:rPr>
                <w:rFonts w:eastAsia="Arial"/>
                <w:sz w:val="26"/>
                <w:szCs w:val="26"/>
              </w:rPr>
              <w:t>1</w:t>
            </w:r>
          </w:p>
        </w:tc>
        <w:tc>
          <w:tcPr>
            <w:tcW w:w="3765" w:type="dxa"/>
            <w:tcBorders>
              <w:top w:val="single" w:sz="8" w:space="0" w:color="000000"/>
              <w:bottom w:val="single" w:sz="8" w:space="0" w:color="000000"/>
              <w:right w:val="single" w:sz="8" w:space="0" w:color="000000"/>
            </w:tcBorders>
            <w:shd w:val="clear" w:color="auto" w:fill="auto"/>
            <w:vAlign w:val="center"/>
          </w:tcPr>
          <w:p w14:paraId="1D8CFCDC" w14:textId="77777777" w:rsidR="001E44FF" w:rsidRPr="009B7F41" w:rsidRDefault="001E44FF" w:rsidP="00CC43BA">
            <w:pPr>
              <w:spacing w:line="360" w:lineRule="auto"/>
              <w:jc w:val="both"/>
              <w:rPr>
                <w:rFonts w:eastAsia="Arial"/>
                <w:sz w:val="26"/>
                <w:szCs w:val="26"/>
              </w:rPr>
            </w:pPr>
            <w:r w:rsidRPr="009B7F41">
              <w:rPr>
                <w:rFonts w:eastAsia="Arial"/>
                <w:sz w:val="26"/>
                <w:szCs w:val="26"/>
              </w:rPr>
              <w:t>Đá làm vật liệu xây dựng thông thường</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44CD4C27" w14:textId="77777777" w:rsidR="001E44FF" w:rsidRPr="009B7F41" w:rsidRDefault="001E44FF" w:rsidP="00CC43BA">
            <w:pPr>
              <w:spacing w:line="360" w:lineRule="auto"/>
              <w:jc w:val="center"/>
              <w:rPr>
                <w:rFonts w:eastAsia="Arial"/>
                <w:sz w:val="26"/>
                <w:szCs w:val="26"/>
              </w:rPr>
            </w:pPr>
          </w:p>
        </w:tc>
        <w:tc>
          <w:tcPr>
            <w:tcW w:w="3072" w:type="dxa"/>
            <w:tcBorders>
              <w:top w:val="single" w:sz="8" w:space="0" w:color="000000"/>
              <w:bottom w:val="single" w:sz="8" w:space="0" w:color="000000"/>
              <w:right w:val="single" w:sz="8" w:space="0" w:color="000000"/>
            </w:tcBorders>
            <w:shd w:val="clear" w:color="auto" w:fill="auto"/>
            <w:vAlign w:val="center"/>
          </w:tcPr>
          <w:p w14:paraId="12EF51E8" w14:textId="77777777" w:rsidR="001E44FF" w:rsidRPr="009B7F41" w:rsidRDefault="001E44FF" w:rsidP="00CC43BA">
            <w:pPr>
              <w:spacing w:line="360" w:lineRule="auto"/>
              <w:jc w:val="center"/>
              <w:rPr>
                <w:rFonts w:eastAsia="Arial"/>
                <w:sz w:val="26"/>
                <w:szCs w:val="26"/>
              </w:rPr>
            </w:pPr>
          </w:p>
        </w:tc>
      </w:tr>
      <w:tr w:rsidR="00FA5235" w:rsidRPr="00661708" w14:paraId="447B69B8"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1BC8C3" w14:textId="77777777" w:rsidR="00FA5235" w:rsidRPr="009B7F41" w:rsidRDefault="00FA5235" w:rsidP="00FA5235">
            <w:pPr>
              <w:spacing w:line="360" w:lineRule="auto"/>
              <w:jc w:val="center"/>
              <w:rPr>
                <w:rFonts w:eastAsia="Arial"/>
                <w:sz w:val="26"/>
                <w:szCs w:val="26"/>
              </w:rPr>
            </w:pPr>
            <w:r>
              <w:rPr>
                <w:rFonts w:eastAsia="Arial"/>
                <w:sz w:val="26"/>
                <w:szCs w:val="26"/>
              </w:rPr>
              <w:t>1.1</w:t>
            </w:r>
          </w:p>
        </w:tc>
        <w:tc>
          <w:tcPr>
            <w:tcW w:w="3765" w:type="dxa"/>
            <w:tcBorders>
              <w:top w:val="single" w:sz="8" w:space="0" w:color="000000"/>
              <w:bottom w:val="single" w:sz="8" w:space="0" w:color="000000"/>
              <w:right w:val="single" w:sz="8" w:space="0" w:color="000000"/>
            </w:tcBorders>
            <w:shd w:val="clear" w:color="auto" w:fill="auto"/>
            <w:vAlign w:val="center"/>
          </w:tcPr>
          <w:p w14:paraId="38F19C30" w14:textId="77777777" w:rsidR="00FA5235" w:rsidRPr="009B7F41" w:rsidRDefault="00FA5235" w:rsidP="00FA5235">
            <w:pPr>
              <w:spacing w:line="360" w:lineRule="auto"/>
              <w:jc w:val="both"/>
              <w:rPr>
                <w:bCs/>
                <w:sz w:val="26"/>
                <w:szCs w:val="26"/>
              </w:rPr>
            </w:pPr>
            <w:r w:rsidRPr="009B7F41">
              <w:rPr>
                <w:bCs/>
                <w:sz w:val="26"/>
                <w:szCs w:val="26"/>
              </w:rPr>
              <w:t>Đá 4 x 6</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2801A284" w14:textId="77777777" w:rsidR="00FA5235" w:rsidRPr="009B7F41" w:rsidRDefault="00FA5235" w:rsidP="00FA5235">
            <w:pPr>
              <w:spacing w:line="360" w:lineRule="auto"/>
              <w:jc w:val="center"/>
              <w:rPr>
                <w:rFonts w:eastAsia="Arial"/>
                <w:sz w:val="26"/>
                <w:szCs w:val="26"/>
                <w:vertAlign w:val="superscript"/>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61C45846" w14:textId="77777777" w:rsidR="00FA5235" w:rsidRPr="00977DB3" w:rsidRDefault="00FA5235" w:rsidP="00FA5235">
            <w:pPr>
              <w:jc w:val="center"/>
              <w:rPr>
                <w:sz w:val="26"/>
                <w:szCs w:val="26"/>
              </w:rPr>
            </w:pPr>
            <w:r w:rsidRPr="00977DB3">
              <w:rPr>
                <w:sz w:val="26"/>
                <w:szCs w:val="26"/>
              </w:rPr>
              <w:t>0,984</w:t>
            </w:r>
          </w:p>
        </w:tc>
      </w:tr>
      <w:tr w:rsidR="00FA5235" w:rsidRPr="00661708" w14:paraId="0CA345DC"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D938E16" w14:textId="77777777" w:rsidR="00FA5235" w:rsidRPr="009B7F41" w:rsidRDefault="00FA5235" w:rsidP="00FA5235">
            <w:pPr>
              <w:spacing w:line="360" w:lineRule="auto"/>
              <w:jc w:val="center"/>
              <w:rPr>
                <w:rFonts w:eastAsia="Arial"/>
                <w:sz w:val="26"/>
                <w:szCs w:val="26"/>
              </w:rPr>
            </w:pPr>
            <w:r>
              <w:rPr>
                <w:rFonts w:eastAsia="Arial"/>
                <w:sz w:val="26"/>
                <w:szCs w:val="26"/>
              </w:rPr>
              <w:t>1.2</w:t>
            </w:r>
          </w:p>
        </w:tc>
        <w:tc>
          <w:tcPr>
            <w:tcW w:w="3765" w:type="dxa"/>
            <w:tcBorders>
              <w:top w:val="single" w:sz="8" w:space="0" w:color="000000"/>
              <w:bottom w:val="single" w:sz="8" w:space="0" w:color="000000"/>
              <w:right w:val="single" w:sz="8" w:space="0" w:color="000000"/>
            </w:tcBorders>
            <w:shd w:val="clear" w:color="auto" w:fill="auto"/>
            <w:vAlign w:val="center"/>
          </w:tcPr>
          <w:p w14:paraId="30BEBE74" w14:textId="77777777" w:rsidR="00FA5235" w:rsidRPr="009B7F41" w:rsidRDefault="00FA5235" w:rsidP="00FA5235">
            <w:pPr>
              <w:spacing w:line="360" w:lineRule="auto"/>
              <w:jc w:val="both"/>
              <w:rPr>
                <w:bCs/>
                <w:sz w:val="26"/>
                <w:szCs w:val="26"/>
              </w:rPr>
            </w:pPr>
            <w:r w:rsidRPr="009B7F41">
              <w:rPr>
                <w:bCs/>
                <w:sz w:val="26"/>
                <w:szCs w:val="26"/>
              </w:rPr>
              <w:t>Đá 1 x 2</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209D4787" w14:textId="77777777" w:rsidR="00FA5235" w:rsidRPr="009B7F41" w:rsidRDefault="00FA5235" w:rsidP="00FA5235">
            <w:pPr>
              <w:spacing w:line="360" w:lineRule="auto"/>
              <w:jc w:val="center"/>
              <w:rPr>
                <w:rFonts w:eastAsia="Arial"/>
                <w:sz w:val="26"/>
                <w:szCs w:val="26"/>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4CCDC249" w14:textId="77777777" w:rsidR="00FA5235" w:rsidRPr="00977DB3" w:rsidRDefault="00FA5235" w:rsidP="00FA5235">
            <w:pPr>
              <w:jc w:val="center"/>
              <w:rPr>
                <w:sz w:val="26"/>
                <w:szCs w:val="26"/>
              </w:rPr>
            </w:pPr>
            <w:r w:rsidRPr="00977DB3">
              <w:rPr>
                <w:sz w:val="26"/>
                <w:szCs w:val="26"/>
              </w:rPr>
              <w:t>1,001</w:t>
            </w:r>
          </w:p>
        </w:tc>
      </w:tr>
      <w:tr w:rsidR="00FA5235" w:rsidRPr="00661708" w14:paraId="5F817232"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EBBCC81" w14:textId="77777777" w:rsidR="00FA5235" w:rsidRPr="009B7F41" w:rsidRDefault="00FA5235" w:rsidP="00FA5235">
            <w:pPr>
              <w:spacing w:line="360" w:lineRule="auto"/>
              <w:jc w:val="center"/>
              <w:rPr>
                <w:rFonts w:eastAsia="Arial"/>
                <w:sz w:val="26"/>
                <w:szCs w:val="26"/>
              </w:rPr>
            </w:pPr>
            <w:r>
              <w:rPr>
                <w:rFonts w:eastAsia="Arial"/>
                <w:sz w:val="26"/>
                <w:szCs w:val="26"/>
              </w:rPr>
              <w:t>1.3</w:t>
            </w:r>
          </w:p>
        </w:tc>
        <w:tc>
          <w:tcPr>
            <w:tcW w:w="3765" w:type="dxa"/>
            <w:tcBorders>
              <w:top w:val="single" w:sz="8" w:space="0" w:color="000000"/>
              <w:bottom w:val="single" w:sz="8" w:space="0" w:color="000000"/>
              <w:right w:val="single" w:sz="8" w:space="0" w:color="000000"/>
            </w:tcBorders>
            <w:shd w:val="clear" w:color="auto" w:fill="auto"/>
            <w:vAlign w:val="center"/>
          </w:tcPr>
          <w:p w14:paraId="35A16AEC" w14:textId="77777777" w:rsidR="00FA5235" w:rsidRPr="009B7F41" w:rsidRDefault="00FA5235" w:rsidP="00FA5235">
            <w:pPr>
              <w:spacing w:line="360" w:lineRule="auto"/>
              <w:jc w:val="both"/>
              <w:rPr>
                <w:bCs/>
                <w:sz w:val="26"/>
                <w:szCs w:val="26"/>
              </w:rPr>
            </w:pPr>
            <w:r w:rsidRPr="009B7F41">
              <w:rPr>
                <w:bCs/>
                <w:sz w:val="26"/>
                <w:szCs w:val="26"/>
              </w:rPr>
              <w:t>Đá 0 x 4</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0C8FB588" w14:textId="77777777" w:rsidR="00FA5235" w:rsidRPr="009B7F41" w:rsidRDefault="00FA5235" w:rsidP="00FA5235">
            <w:pPr>
              <w:spacing w:line="360" w:lineRule="auto"/>
              <w:jc w:val="center"/>
              <w:rPr>
                <w:rFonts w:eastAsia="Arial"/>
                <w:sz w:val="26"/>
                <w:szCs w:val="26"/>
                <w:vertAlign w:val="superscript"/>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0033D510" w14:textId="77777777" w:rsidR="00FA5235" w:rsidRPr="00977DB3" w:rsidRDefault="00FA5235" w:rsidP="00FA5235">
            <w:pPr>
              <w:jc w:val="center"/>
              <w:rPr>
                <w:sz w:val="26"/>
                <w:szCs w:val="26"/>
              </w:rPr>
            </w:pPr>
            <w:r w:rsidRPr="00977DB3">
              <w:rPr>
                <w:sz w:val="26"/>
                <w:szCs w:val="26"/>
              </w:rPr>
              <w:t>0,936</w:t>
            </w:r>
          </w:p>
        </w:tc>
      </w:tr>
      <w:tr w:rsidR="00FA5235" w:rsidRPr="00661708" w14:paraId="346C708D"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06C887" w14:textId="77777777" w:rsidR="00FA5235" w:rsidRPr="009B7F41" w:rsidRDefault="00FA5235" w:rsidP="00FA5235">
            <w:pPr>
              <w:spacing w:line="360" w:lineRule="auto"/>
              <w:jc w:val="center"/>
              <w:rPr>
                <w:rFonts w:eastAsia="Arial"/>
                <w:sz w:val="26"/>
                <w:szCs w:val="26"/>
              </w:rPr>
            </w:pPr>
            <w:r>
              <w:rPr>
                <w:rFonts w:eastAsia="Arial"/>
                <w:sz w:val="26"/>
                <w:szCs w:val="26"/>
              </w:rPr>
              <w:t>1.4</w:t>
            </w:r>
          </w:p>
        </w:tc>
        <w:tc>
          <w:tcPr>
            <w:tcW w:w="3765" w:type="dxa"/>
            <w:tcBorders>
              <w:top w:val="single" w:sz="8" w:space="0" w:color="000000"/>
              <w:bottom w:val="single" w:sz="8" w:space="0" w:color="000000"/>
              <w:right w:val="single" w:sz="8" w:space="0" w:color="000000"/>
            </w:tcBorders>
            <w:shd w:val="clear" w:color="auto" w:fill="auto"/>
            <w:vAlign w:val="center"/>
          </w:tcPr>
          <w:p w14:paraId="1347952C" w14:textId="77777777" w:rsidR="00FA5235" w:rsidRPr="009B7F41" w:rsidRDefault="00FA5235" w:rsidP="00FA5235">
            <w:pPr>
              <w:spacing w:line="360" w:lineRule="auto"/>
              <w:jc w:val="both"/>
              <w:rPr>
                <w:bCs/>
                <w:sz w:val="26"/>
                <w:szCs w:val="26"/>
              </w:rPr>
            </w:pPr>
            <w:r w:rsidRPr="009B7F41">
              <w:rPr>
                <w:bCs/>
                <w:sz w:val="26"/>
                <w:szCs w:val="26"/>
              </w:rPr>
              <w:t>Đá mi</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3C328051" w14:textId="77777777" w:rsidR="00FA5235" w:rsidRPr="009B7F41" w:rsidRDefault="00FA5235" w:rsidP="00FA5235">
            <w:pPr>
              <w:spacing w:line="360" w:lineRule="auto"/>
              <w:jc w:val="center"/>
              <w:rPr>
                <w:rFonts w:eastAsia="Arial"/>
                <w:sz w:val="26"/>
                <w:szCs w:val="26"/>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78717A44" w14:textId="77777777" w:rsidR="00FA5235" w:rsidRPr="00977DB3" w:rsidRDefault="00FA5235" w:rsidP="00FA5235">
            <w:pPr>
              <w:jc w:val="center"/>
              <w:rPr>
                <w:sz w:val="26"/>
                <w:szCs w:val="26"/>
              </w:rPr>
            </w:pPr>
            <w:r w:rsidRPr="00977DB3">
              <w:rPr>
                <w:sz w:val="26"/>
                <w:szCs w:val="26"/>
              </w:rPr>
              <w:t>0,921</w:t>
            </w:r>
          </w:p>
        </w:tc>
      </w:tr>
      <w:tr w:rsidR="00631326" w:rsidRPr="00661708" w14:paraId="3B072C72"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F268FCA" w14:textId="77777777" w:rsidR="00631326" w:rsidRPr="009B7F41" w:rsidRDefault="00D51ED0" w:rsidP="00CC43BA">
            <w:pPr>
              <w:spacing w:line="360" w:lineRule="auto"/>
              <w:jc w:val="center"/>
              <w:rPr>
                <w:rFonts w:eastAsia="Arial"/>
                <w:sz w:val="26"/>
                <w:szCs w:val="26"/>
              </w:rPr>
            </w:pPr>
            <w:r>
              <w:rPr>
                <w:rFonts w:eastAsia="Arial"/>
                <w:sz w:val="26"/>
                <w:szCs w:val="26"/>
              </w:rPr>
              <w:t>1.5</w:t>
            </w:r>
          </w:p>
        </w:tc>
        <w:tc>
          <w:tcPr>
            <w:tcW w:w="3765" w:type="dxa"/>
            <w:tcBorders>
              <w:top w:val="single" w:sz="8" w:space="0" w:color="000000"/>
              <w:bottom w:val="single" w:sz="8" w:space="0" w:color="000000"/>
              <w:right w:val="single" w:sz="8" w:space="0" w:color="000000"/>
            </w:tcBorders>
            <w:shd w:val="clear" w:color="auto" w:fill="auto"/>
            <w:vAlign w:val="center"/>
          </w:tcPr>
          <w:p w14:paraId="4567058F" w14:textId="77777777" w:rsidR="00631326" w:rsidRPr="009B7F41" w:rsidRDefault="00631326" w:rsidP="00CC43BA">
            <w:pPr>
              <w:spacing w:line="360" w:lineRule="auto"/>
              <w:jc w:val="both"/>
              <w:rPr>
                <w:bCs/>
                <w:sz w:val="26"/>
                <w:szCs w:val="26"/>
              </w:rPr>
            </w:pPr>
            <w:r w:rsidRPr="009B7F41">
              <w:rPr>
                <w:bCs/>
                <w:sz w:val="26"/>
                <w:szCs w:val="26"/>
              </w:rPr>
              <w:t>Đá nguyên khai (đá hộc)</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1C4D1C3D" w14:textId="77777777" w:rsidR="00631326" w:rsidRPr="009B7F41" w:rsidRDefault="00631326" w:rsidP="00CC43BA">
            <w:pPr>
              <w:spacing w:line="360" w:lineRule="auto"/>
              <w:jc w:val="center"/>
              <w:rPr>
                <w:rFonts w:eastAsia="Arial"/>
                <w:sz w:val="26"/>
                <w:szCs w:val="26"/>
                <w:vertAlign w:val="superscript"/>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5541091B" w14:textId="77777777" w:rsidR="00631326" w:rsidRPr="009B7F41" w:rsidRDefault="00631326" w:rsidP="00CC43BA">
            <w:pPr>
              <w:spacing w:line="360" w:lineRule="auto"/>
              <w:jc w:val="center"/>
              <w:rPr>
                <w:sz w:val="26"/>
                <w:szCs w:val="26"/>
              </w:rPr>
            </w:pPr>
            <w:r w:rsidRPr="009B7F41">
              <w:rPr>
                <w:sz w:val="26"/>
                <w:szCs w:val="26"/>
              </w:rPr>
              <w:t>1</w:t>
            </w:r>
          </w:p>
        </w:tc>
      </w:tr>
      <w:tr w:rsidR="00631326" w:rsidRPr="00661708" w14:paraId="32BA9E71"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40F0E0"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2</w:t>
            </w:r>
          </w:p>
        </w:tc>
        <w:tc>
          <w:tcPr>
            <w:tcW w:w="3765" w:type="dxa"/>
            <w:tcBorders>
              <w:top w:val="single" w:sz="8" w:space="0" w:color="000000"/>
              <w:bottom w:val="single" w:sz="8" w:space="0" w:color="000000"/>
              <w:right w:val="single" w:sz="8" w:space="0" w:color="000000"/>
            </w:tcBorders>
            <w:shd w:val="clear" w:color="auto" w:fill="auto"/>
            <w:vAlign w:val="center"/>
          </w:tcPr>
          <w:p w14:paraId="5F658496" w14:textId="77777777" w:rsidR="00631326" w:rsidRPr="009B7F41" w:rsidRDefault="00631326" w:rsidP="00CC43BA">
            <w:pPr>
              <w:spacing w:line="360" w:lineRule="auto"/>
              <w:jc w:val="both"/>
              <w:rPr>
                <w:rFonts w:eastAsia="Arial"/>
                <w:sz w:val="26"/>
                <w:szCs w:val="26"/>
              </w:rPr>
            </w:pPr>
            <w:r w:rsidRPr="009B7F41">
              <w:rPr>
                <w:rFonts w:eastAsia="Arial"/>
                <w:sz w:val="26"/>
                <w:szCs w:val="26"/>
              </w:rPr>
              <w:t>Cát xây dựng</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549C45B5"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0A2B1B15"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w:t>
            </w:r>
          </w:p>
        </w:tc>
      </w:tr>
      <w:tr w:rsidR="00631326" w:rsidRPr="00661708" w14:paraId="096FB313"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C5D162A"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3</w:t>
            </w:r>
          </w:p>
        </w:tc>
        <w:tc>
          <w:tcPr>
            <w:tcW w:w="3765" w:type="dxa"/>
            <w:tcBorders>
              <w:top w:val="single" w:sz="8" w:space="0" w:color="000000"/>
              <w:bottom w:val="single" w:sz="8" w:space="0" w:color="000000"/>
              <w:right w:val="single" w:sz="8" w:space="0" w:color="000000"/>
            </w:tcBorders>
            <w:shd w:val="clear" w:color="auto" w:fill="auto"/>
            <w:vAlign w:val="center"/>
          </w:tcPr>
          <w:p w14:paraId="5A281D2D" w14:textId="77777777" w:rsidR="00631326" w:rsidRPr="009B7F41" w:rsidRDefault="00631326" w:rsidP="00CC43BA">
            <w:pPr>
              <w:spacing w:line="360" w:lineRule="auto"/>
              <w:jc w:val="both"/>
              <w:rPr>
                <w:bCs/>
                <w:sz w:val="26"/>
                <w:szCs w:val="26"/>
              </w:rPr>
            </w:pPr>
            <w:r w:rsidRPr="009B7F41">
              <w:rPr>
                <w:bCs/>
                <w:sz w:val="26"/>
                <w:szCs w:val="26"/>
              </w:rPr>
              <w:t>Đất</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4FF431F8" w14:textId="77777777" w:rsidR="00631326" w:rsidRPr="009B7F41" w:rsidRDefault="00631326" w:rsidP="00CC43BA">
            <w:pPr>
              <w:spacing w:line="360" w:lineRule="auto"/>
              <w:jc w:val="center"/>
              <w:rPr>
                <w:rFonts w:eastAsia="Arial"/>
                <w:sz w:val="26"/>
                <w:szCs w:val="26"/>
              </w:rPr>
            </w:pPr>
          </w:p>
        </w:tc>
        <w:tc>
          <w:tcPr>
            <w:tcW w:w="3072" w:type="dxa"/>
            <w:tcBorders>
              <w:top w:val="single" w:sz="8" w:space="0" w:color="000000"/>
              <w:bottom w:val="single" w:sz="8" w:space="0" w:color="000000"/>
              <w:right w:val="single" w:sz="8" w:space="0" w:color="000000"/>
            </w:tcBorders>
            <w:shd w:val="clear" w:color="auto" w:fill="auto"/>
            <w:vAlign w:val="center"/>
          </w:tcPr>
          <w:p w14:paraId="662DE323" w14:textId="77777777" w:rsidR="00631326" w:rsidRPr="009B7F41" w:rsidRDefault="00631326" w:rsidP="00CC43BA">
            <w:pPr>
              <w:spacing w:line="360" w:lineRule="auto"/>
              <w:jc w:val="center"/>
              <w:rPr>
                <w:sz w:val="26"/>
                <w:szCs w:val="26"/>
              </w:rPr>
            </w:pPr>
          </w:p>
        </w:tc>
      </w:tr>
      <w:tr w:rsidR="00631326" w:rsidRPr="00661708" w14:paraId="34EC051F"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358EF6"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3.1</w:t>
            </w:r>
          </w:p>
        </w:tc>
        <w:tc>
          <w:tcPr>
            <w:tcW w:w="3765" w:type="dxa"/>
            <w:tcBorders>
              <w:top w:val="single" w:sz="8" w:space="0" w:color="000000"/>
              <w:bottom w:val="single" w:sz="8" w:space="0" w:color="000000"/>
              <w:right w:val="single" w:sz="8" w:space="0" w:color="000000"/>
            </w:tcBorders>
            <w:shd w:val="clear" w:color="auto" w:fill="auto"/>
            <w:vAlign w:val="center"/>
          </w:tcPr>
          <w:p w14:paraId="2ABA298B" w14:textId="77777777" w:rsidR="00631326" w:rsidRPr="009B7F41" w:rsidRDefault="00631326" w:rsidP="00CC43BA">
            <w:pPr>
              <w:spacing w:line="360" w:lineRule="auto"/>
              <w:jc w:val="both"/>
              <w:rPr>
                <w:bCs/>
                <w:sz w:val="26"/>
                <w:szCs w:val="26"/>
              </w:rPr>
            </w:pPr>
            <w:r w:rsidRPr="009B7F41">
              <w:rPr>
                <w:bCs/>
                <w:sz w:val="26"/>
                <w:szCs w:val="26"/>
              </w:rPr>
              <w:t>Đất sét, đất làm gạch, ngói</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42D8797C"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05B96889" w14:textId="77777777" w:rsidR="00631326" w:rsidRPr="009B7F41" w:rsidRDefault="00631326" w:rsidP="00CC43BA">
            <w:pPr>
              <w:spacing w:line="360" w:lineRule="auto"/>
              <w:jc w:val="center"/>
              <w:rPr>
                <w:bCs/>
                <w:sz w:val="26"/>
                <w:szCs w:val="26"/>
              </w:rPr>
            </w:pPr>
            <w:r w:rsidRPr="009B7F41">
              <w:rPr>
                <w:bCs/>
                <w:sz w:val="26"/>
                <w:szCs w:val="26"/>
              </w:rPr>
              <w:t>1</w:t>
            </w:r>
          </w:p>
        </w:tc>
      </w:tr>
      <w:tr w:rsidR="00631326" w:rsidRPr="00661708" w14:paraId="740BC2FD"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D8D3653"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3.2</w:t>
            </w:r>
          </w:p>
        </w:tc>
        <w:tc>
          <w:tcPr>
            <w:tcW w:w="3765" w:type="dxa"/>
            <w:tcBorders>
              <w:top w:val="single" w:sz="8" w:space="0" w:color="000000"/>
              <w:bottom w:val="single" w:sz="8" w:space="0" w:color="000000"/>
              <w:right w:val="single" w:sz="8" w:space="0" w:color="000000"/>
            </w:tcBorders>
            <w:shd w:val="clear" w:color="auto" w:fill="auto"/>
            <w:vAlign w:val="center"/>
          </w:tcPr>
          <w:p w14:paraId="0D69F39C" w14:textId="77777777" w:rsidR="00631326" w:rsidRPr="009B7F41" w:rsidRDefault="00631326" w:rsidP="00CC43BA">
            <w:pPr>
              <w:spacing w:line="360" w:lineRule="auto"/>
              <w:jc w:val="both"/>
              <w:rPr>
                <w:bCs/>
                <w:sz w:val="26"/>
                <w:szCs w:val="26"/>
              </w:rPr>
            </w:pPr>
            <w:r w:rsidRPr="009B7F41">
              <w:rPr>
                <w:bCs/>
                <w:sz w:val="26"/>
                <w:szCs w:val="26"/>
              </w:rPr>
              <w:t>Đất khai thác để san lấp, xây dựng công trình</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34B358E7" w14:textId="77777777" w:rsidR="00631326" w:rsidRPr="009B7F41" w:rsidRDefault="00631326" w:rsidP="00CC43BA">
            <w:pPr>
              <w:spacing w:line="360" w:lineRule="auto"/>
              <w:jc w:val="center"/>
              <w:rPr>
                <w:rFonts w:eastAsia="Arial"/>
                <w:sz w:val="26"/>
                <w:szCs w:val="26"/>
                <w:vertAlign w:val="superscript"/>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5F66565B"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w:t>
            </w:r>
          </w:p>
        </w:tc>
      </w:tr>
      <w:tr w:rsidR="00631326" w:rsidRPr="00661708" w14:paraId="6CFC3688" w14:textId="77777777" w:rsidTr="002D77E7">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2444D43"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4</w:t>
            </w:r>
          </w:p>
        </w:tc>
        <w:tc>
          <w:tcPr>
            <w:tcW w:w="3765" w:type="dxa"/>
            <w:tcBorders>
              <w:top w:val="single" w:sz="8" w:space="0" w:color="000000"/>
              <w:bottom w:val="single" w:sz="8" w:space="0" w:color="000000"/>
              <w:right w:val="single" w:sz="8" w:space="0" w:color="000000"/>
            </w:tcBorders>
            <w:shd w:val="clear" w:color="auto" w:fill="auto"/>
            <w:vAlign w:val="center"/>
          </w:tcPr>
          <w:p w14:paraId="1154C5CE" w14:textId="77777777" w:rsidR="00631326" w:rsidRPr="009B7F41" w:rsidRDefault="00631326" w:rsidP="00CC43BA">
            <w:pPr>
              <w:spacing w:line="360" w:lineRule="auto"/>
              <w:jc w:val="both"/>
              <w:rPr>
                <w:bCs/>
                <w:sz w:val="26"/>
                <w:szCs w:val="26"/>
              </w:rPr>
            </w:pPr>
            <w:r w:rsidRPr="009B7F41">
              <w:rPr>
                <w:bCs/>
                <w:sz w:val="26"/>
                <w:szCs w:val="26"/>
              </w:rPr>
              <w:t>Than bùn</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7C3527BB" w14:textId="77777777" w:rsidR="00631326" w:rsidRPr="009B7F41" w:rsidRDefault="00631326" w:rsidP="00CC43BA">
            <w:pPr>
              <w:spacing w:line="360" w:lineRule="auto"/>
              <w:jc w:val="center"/>
              <w:rPr>
                <w:rFonts w:eastAsia="Arial"/>
                <w:sz w:val="26"/>
                <w:szCs w:val="26"/>
                <w:vertAlign w:val="superscript"/>
              </w:rPr>
            </w:pPr>
            <w:r w:rsidRPr="009B7F41">
              <w:rPr>
                <w:rFonts w:eastAsia="Arial"/>
                <w:sz w:val="26"/>
                <w:szCs w:val="26"/>
              </w:rPr>
              <w:t>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vAlign w:val="center"/>
          </w:tcPr>
          <w:p w14:paraId="1E42351C" w14:textId="77777777" w:rsidR="00631326" w:rsidRPr="009B7F41" w:rsidRDefault="00631326" w:rsidP="00CC43BA">
            <w:pPr>
              <w:spacing w:line="360" w:lineRule="auto"/>
              <w:jc w:val="center"/>
              <w:rPr>
                <w:bCs/>
                <w:sz w:val="26"/>
                <w:szCs w:val="26"/>
              </w:rPr>
            </w:pPr>
            <w:r w:rsidRPr="009B7F41">
              <w:rPr>
                <w:bCs/>
                <w:sz w:val="26"/>
                <w:szCs w:val="26"/>
              </w:rPr>
              <w:t>1</w:t>
            </w:r>
          </w:p>
        </w:tc>
      </w:tr>
      <w:tr w:rsidR="00631326" w:rsidRPr="00661708" w14:paraId="5355D792"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22C4E490" w14:textId="77777777" w:rsidR="00631326" w:rsidRPr="009B7F41" w:rsidRDefault="00631326" w:rsidP="00CC43BA">
            <w:pPr>
              <w:spacing w:line="360" w:lineRule="auto"/>
              <w:jc w:val="center"/>
              <w:rPr>
                <w:rFonts w:eastAsia="Arial"/>
                <w:b/>
                <w:sz w:val="26"/>
                <w:szCs w:val="26"/>
              </w:rPr>
            </w:pPr>
            <w:r w:rsidRPr="009B7F41">
              <w:rPr>
                <w:rFonts w:eastAsia="Arial"/>
                <w:b/>
                <w:sz w:val="26"/>
                <w:szCs w:val="26"/>
              </w:rPr>
              <w:t>II</w:t>
            </w:r>
          </w:p>
        </w:tc>
        <w:tc>
          <w:tcPr>
            <w:tcW w:w="7962" w:type="dxa"/>
            <w:gridSpan w:val="3"/>
            <w:tcBorders>
              <w:top w:val="single" w:sz="8" w:space="0" w:color="000000"/>
              <w:bottom w:val="single" w:sz="8" w:space="0" w:color="000000"/>
              <w:right w:val="single" w:sz="8" w:space="0" w:color="000000"/>
            </w:tcBorders>
            <w:shd w:val="clear" w:color="auto" w:fill="auto"/>
            <w:vAlign w:val="center"/>
          </w:tcPr>
          <w:p w14:paraId="7681242D" w14:textId="77777777" w:rsidR="00631326" w:rsidRPr="009B7F41" w:rsidRDefault="00631326" w:rsidP="00CC43BA">
            <w:pPr>
              <w:spacing w:line="360" w:lineRule="auto"/>
              <w:rPr>
                <w:b/>
                <w:bCs/>
                <w:sz w:val="26"/>
                <w:szCs w:val="26"/>
              </w:rPr>
            </w:pPr>
            <w:r w:rsidRPr="009B7F41">
              <w:rPr>
                <w:rFonts w:eastAsia="Arial"/>
                <w:b/>
                <w:sz w:val="26"/>
                <w:szCs w:val="26"/>
              </w:rPr>
              <w:t>Quy đổi ra số lượng khoáng sản nguyên khai từ đơn vị tính m</w:t>
            </w:r>
            <w:r w:rsidRPr="009B7F41">
              <w:rPr>
                <w:rFonts w:eastAsia="Arial"/>
                <w:b/>
                <w:sz w:val="26"/>
                <w:szCs w:val="26"/>
                <w:vertAlign w:val="superscript"/>
              </w:rPr>
              <w:t>3</w:t>
            </w:r>
            <w:r w:rsidRPr="009B7F41">
              <w:rPr>
                <w:rFonts w:eastAsia="Arial"/>
                <w:b/>
                <w:sz w:val="26"/>
                <w:szCs w:val="26"/>
              </w:rPr>
              <w:t xml:space="preserve"> sang đơn vị tính là tấn</w:t>
            </w:r>
          </w:p>
        </w:tc>
      </w:tr>
      <w:tr w:rsidR="002D77E7" w:rsidRPr="00661708" w14:paraId="631551B8"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F3BD462" w14:textId="77777777" w:rsidR="002D77E7" w:rsidRPr="009B7F41" w:rsidRDefault="002D77E7" w:rsidP="00CC43BA">
            <w:pPr>
              <w:spacing w:line="360" w:lineRule="auto"/>
              <w:jc w:val="center"/>
              <w:rPr>
                <w:rFonts w:eastAsia="Arial"/>
                <w:sz w:val="26"/>
                <w:szCs w:val="26"/>
              </w:rPr>
            </w:pPr>
            <w:r w:rsidRPr="009B7F41">
              <w:rPr>
                <w:rFonts w:eastAsia="Arial"/>
                <w:sz w:val="26"/>
                <w:szCs w:val="26"/>
              </w:rPr>
              <w:t>1</w:t>
            </w:r>
          </w:p>
        </w:tc>
        <w:tc>
          <w:tcPr>
            <w:tcW w:w="7962" w:type="dxa"/>
            <w:gridSpan w:val="3"/>
            <w:tcBorders>
              <w:top w:val="single" w:sz="8" w:space="0" w:color="000000"/>
              <w:bottom w:val="single" w:sz="8" w:space="0" w:color="000000"/>
              <w:right w:val="single" w:sz="8" w:space="0" w:color="000000"/>
            </w:tcBorders>
            <w:shd w:val="clear" w:color="auto" w:fill="auto"/>
            <w:vAlign w:val="center"/>
          </w:tcPr>
          <w:p w14:paraId="554F6CFF" w14:textId="77777777" w:rsidR="002D77E7" w:rsidRPr="009B7F41" w:rsidRDefault="002D77E7" w:rsidP="00CC43BA">
            <w:pPr>
              <w:spacing w:line="360" w:lineRule="auto"/>
              <w:rPr>
                <w:rFonts w:eastAsia="Arial"/>
                <w:sz w:val="26"/>
                <w:szCs w:val="26"/>
              </w:rPr>
            </w:pPr>
            <w:r w:rsidRPr="009B7F41">
              <w:rPr>
                <w:rFonts w:eastAsia="Arial"/>
                <w:sz w:val="26"/>
                <w:szCs w:val="26"/>
              </w:rPr>
              <w:t>Đá</w:t>
            </w:r>
          </w:p>
        </w:tc>
      </w:tr>
      <w:tr w:rsidR="00631326" w:rsidRPr="00661708" w14:paraId="7D256524"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3ECECF0"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w:t>
            </w:r>
            <w:r w:rsidR="002D77E7" w:rsidRPr="009B7F41">
              <w:rPr>
                <w:rFonts w:eastAsia="Arial"/>
                <w:sz w:val="26"/>
                <w:szCs w:val="26"/>
              </w:rPr>
              <w:t>.1</w:t>
            </w:r>
          </w:p>
        </w:tc>
        <w:tc>
          <w:tcPr>
            <w:tcW w:w="3765" w:type="dxa"/>
            <w:tcBorders>
              <w:top w:val="single" w:sz="8" w:space="0" w:color="000000"/>
              <w:bottom w:val="single" w:sz="8" w:space="0" w:color="000000"/>
              <w:right w:val="single" w:sz="8" w:space="0" w:color="000000"/>
            </w:tcBorders>
            <w:shd w:val="clear" w:color="auto" w:fill="auto"/>
            <w:vAlign w:val="center"/>
          </w:tcPr>
          <w:p w14:paraId="734A9F02" w14:textId="77777777" w:rsidR="00631326" w:rsidRPr="009B7F41" w:rsidRDefault="00631326" w:rsidP="00CC43BA">
            <w:pPr>
              <w:spacing w:line="360" w:lineRule="auto"/>
              <w:rPr>
                <w:rFonts w:eastAsia="Arial"/>
                <w:sz w:val="26"/>
                <w:szCs w:val="26"/>
              </w:rPr>
            </w:pPr>
            <w:r w:rsidRPr="009B7F41">
              <w:rPr>
                <w:rFonts w:eastAsia="Arial"/>
                <w:sz w:val="26"/>
                <w:szCs w:val="26"/>
              </w:rPr>
              <w:t>Đá vôi sản xuất xi măng</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10C2F82E" w14:textId="77777777" w:rsidR="00631326" w:rsidRPr="009B7F41" w:rsidRDefault="00631326" w:rsidP="00CC43BA">
            <w:pPr>
              <w:spacing w:line="360" w:lineRule="auto"/>
              <w:jc w:val="center"/>
              <w:rPr>
                <w:rFonts w:eastAsia="Arial"/>
                <w:sz w:val="26"/>
                <w:szCs w:val="26"/>
                <w:vertAlign w:val="superscript"/>
              </w:rPr>
            </w:pPr>
            <w:r w:rsidRPr="009B7F41">
              <w:rPr>
                <w:rFonts w:eastAsia="Arial"/>
                <w:sz w:val="26"/>
                <w:szCs w:val="26"/>
              </w:rPr>
              <w:t>1 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tcPr>
          <w:p w14:paraId="22B7B848"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1,83 tấn</w:t>
            </w:r>
          </w:p>
        </w:tc>
      </w:tr>
      <w:tr w:rsidR="00631326" w:rsidRPr="00661708" w14:paraId="07E79DD2" w14:textId="77777777" w:rsidTr="0025715C">
        <w:trPr>
          <w:trHeight w:val="510"/>
        </w:trPr>
        <w:tc>
          <w:tcPr>
            <w:tcW w:w="7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EA5FEC1" w14:textId="77777777" w:rsidR="00631326" w:rsidRPr="009B7F41" w:rsidRDefault="002D77E7" w:rsidP="00CC43BA">
            <w:pPr>
              <w:spacing w:line="360" w:lineRule="auto"/>
              <w:jc w:val="center"/>
              <w:rPr>
                <w:rFonts w:eastAsia="Arial"/>
                <w:sz w:val="26"/>
                <w:szCs w:val="26"/>
              </w:rPr>
            </w:pPr>
            <w:r w:rsidRPr="009B7F41">
              <w:rPr>
                <w:rFonts w:eastAsia="Arial"/>
                <w:sz w:val="26"/>
                <w:szCs w:val="26"/>
              </w:rPr>
              <w:t>1.2</w:t>
            </w:r>
          </w:p>
        </w:tc>
        <w:tc>
          <w:tcPr>
            <w:tcW w:w="3765" w:type="dxa"/>
            <w:tcBorders>
              <w:top w:val="single" w:sz="8" w:space="0" w:color="000000"/>
              <w:bottom w:val="single" w:sz="8" w:space="0" w:color="000000"/>
              <w:right w:val="single" w:sz="8" w:space="0" w:color="000000"/>
            </w:tcBorders>
            <w:shd w:val="clear" w:color="auto" w:fill="auto"/>
            <w:vAlign w:val="center"/>
          </w:tcPr>
          <w:p w14:paraId="612B0282" w14:textId="77777777" w:rsidR="00631326" w:rsidRPr="009B7F41" w:rsidRDefault="00631326" w:rsidP="00CC43BA">
            <w:pPr>
              <w:spacing w:line="360" w:lineRule="auto"/>
              <w:rPr>
                <w:rFonts w:eastAsia="Arial"/>
                <w:sz w:val="26"/>
                <w:szCs w:val="26"/>
              </w:rPr>
            </w:pPr>
            <w:r w:rsidRPr="009B7F41">
              <w:rPr>
                <w:rFonts w:eastAsia="Arial"/>
                <w:sz w:val="26"/>
                <w:szCs w:val="26"/>
              </w:rPr>
              <w:t>Đá sét sản xuất xi măng</w:t>
            </w:r>
          </w:p>
        </w:tc>
        <w:tc>
          <w:tcPr>
            <w:tcW w:w="1125" w:type="dxa"/>
            <w:tcBorders>
              <w:top w:val="single" w:sz="8" w:space="0" w:color="000000"/>
              <w:bottom w:val="single" w:sz="8" w:space="0" w:color="000000"/>
              <w:right w:val="single" w:sz="8" w:space="0" w:color="000000"/>
            </w:tcBorders>
            <w:shd w:val="clear" w:color="auto" w:fill="auto"/>
            <w:tcMar>
              <w:left w:w="108" w:type="dxa"/>
              <w:right w:w="108" w:type="dxa"/>
            </w:tcMar>
            <w:vAlign w:val="center"/>
          </w:tcPr>
          <w:p w14:paraId="4A0C319B"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 m</w:t>
            </w:r>
            <w:r w:rsidRPr="009B7F41">
              <w:rPr>
                <w:rFonts w:eastAsia="Arial"/>
                <w:sz w:val="26"/>
                <w:szCs w:val="26"/>
                <w:vertAlign w:val="superscript"/>
              </w:rPr>
              <w:t>3</w:t>
            </w:r>
          </w:p>
        </w:tc>
        <w:tc>
          <w:tcPr>
            <w:tcW w:w="3072" w:type="dxa"/>
            <w:tcBorders>
              <w:top w:val="single" w:sz="8" w:space="0" w:color="000000"/>
              <w:bottom w:val="single" w:sz="8" w:space="0" w:color="000000"/>
              <w:right w:val="single" w:sz="8" w:space="0" w:color="000000"/>
            </w:tcBorders>
            <w:shd w:val="clear" w:color="auto" w:fill="auto"/>
          </w:tcPr>
          <w:p w14:paraId="50D7F53A"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1,83 tấn</w:t>
            </w:r>
          </w:p>
        </w:tc>
      </w:tr>
      <w:tr w:rsidR="00631326" w:rsidRPr="00661708" w14:paraId="124E0E5B" w14:textId="77777777" w:rsidTr="0025715C">
        <w:trPr>
          <w:trHeight w:val="510"/>
        </w:trPr>
        <w:tc>
          <w:tcPr>
            <w:tcW w:w="719" w:type="dxa"/>
            <w:tcBorders>
              <w:top w:val="single" w:sz="8" w:space="0" w:color="000000"/>
              <w:left w:val="single" w:sz="8" w:space="0" w:color="000000"/>
              <w:bottom w:val="single" w:sz="4" w:space="0" w:color="auto"/>
              <w:right w:val="single" w:sz="8" w:space="0" w:color="000000"/>
            </w:tcBorders>
            <w:shd w:val="clear" w:color="auto" w:fill="auto"/>
            <w:vAlign w:val="center"/>
          </w:tcPr>
          <w:p w14:paraId="5B9E3C68" w14:textId="77777777" w:rsidR="00631326" w:rsidRPr="009B7F41" w:rsidRDefault="002D77E7" w:rsidP="00CC43BA">
            <w:pPr>
              <w:spacing w:line="360" w:lineRule="auto"/>
              <w:jc w:val="center"/>
              <w:rPr>
                <w:rFonts w:eastAsia="Arial"/>
                <w:sz w:val="26"/>
                <w:szCs w:val="26"/>
              </w:rPr>
            </w:pPr>
            <w:r w:rsidRPr="009B7F41">
              <w:rPr>
                <w:rFonts w:eastAsia="Arial"/>
                <w:sz w:val="26"/>
                <w:szCs w:val="26"/>
              </w:rPr>
              <w:t>2</w:t>
            </w:r>
          </w:p>
        </w:tc>
        <w:tc>
          <w:tcPr>
            <w:tcW w:w="3765" w:type="dxa"/>
            <w:tcBorders>
              <w:top w:val="single" w:sz="8" w:space="0" w:color="000000"/>
              <w:bottom w:val="single" w:sz="4" w:space="0" w:color="auto"/>
              <w:right w:val="single" w:sz="8" w:space="0" w:color="000000"/>
            </w:tcBorders>
            <w:shd w:val="clear" w:color="auto" w:fill="auto"/>
            <w:vAlign w:val="center"/>
          </w:tcPr>
          <w:p w14:paraId="608047AF" w14:textId="77777777" w:rsidR="00631326" w:rsidRPr="009B7F41" w:rsidRDefault="00631326" w:rsidP="00CC43BA">
            <w:pPr>
              <w:spacing w:line="360" w:lineRule="auto"/>
              <w:rPr>
                <w:rFonts w:eastAsia="Arial"/>
                <w:sz w:val="26"/>
                <w:szCs w:val="26"/>
              </w:rPr>
            </w:pPr>
            <w:r w:rsidRPr="009B7F41">
              <w:rPr>
                <w:rFonts w:eastAsia="Arial"/>
                <w:sz w:val="26"/>
                <w:szCs w:val="26"/>
              </w:rPr>
              <w:t>Than bùn</w:t>
            </w:r>
          </w:p>
        </w:tc>
        <w:tc>
          <w:tcPr>
            <w:tcW w:w="1125" w:type="dxa"/>
            <w:tcBorders>
              <w:top w:val="single" w:sz="8" w:space="0" w:color="000000"/>
              <w:bottom w:val="single" w:sz="4" w:space="0" w:color="auto"/>
              <w:right w:val="single" w:sz="8" w:space="0" w:color="000000"/>
            </w:tcBorders>
            <w:shd w:val="clear" w:color="auto" w:fill="auto"/>
            <w:tcMar>
              <w:left w:w="108" w:type="dxa"/>
              <w:right w:w="108" w:type="dxa"/>
            </w:tcMar>
            <w:vAlign w:val="center"/>
          </w:tcPr>
          <w:p w14:paraId="344ADF9D" w14:textId="77777777" w:rsidR="00631326" w:rsidRPr="009B7F41" w:rsidRDefault="00631326" w:rsidP="00CC43BA">
            <w:pPr>
              <w:spacing w:line="360" w:lineRule="auto"/>
              <w:jc w:val="center"/>
              <w:rPr>
                <w:rFonts w:eastAsia="Arial"/>
                <w:sz w:val="26"/>
                <w:szCs w:val="26"/>
                <w:vertAlign w:val="superscript"/>
              </w:rPr>
            </w:pPr>
            <w:r w:rsidRPr="009B7F41">
              <w:rPr>
                <w:rFonts w:eastAsia="Arial"/>
                <w:sz w:val="26"/>
                <w:szCs w:val="26"/>
              </w:rPr>
              <w:t>1 m</w:t>
            </w:r>
            <w:r w:rsidRPr="009B7F41">
              <w:rPr>
                <w:rFonts w:eastAsia="Arial"/>
                <w:sz w:val="26"/>
                <w:szCs w:val="26"/>
                <w:vertAlign w:val="superscript"/>
              </w:rPr>
              <w:t>3</w:t>
            </w:r>
          </w:p>
        </w:tc>
        <w:tc>
          <w:tcPr>
            <w:tcW w:w="3072" w:type="dxa"/>
            <w:tcBorders>
              <w:top w:val="single" w:sz="8" w:space="0" w:color="000000"/>
              <w:bottom w:val="single" w:sz="4" w:space="0" w:color="auto"/>
              <w:right w:val="single" w:sz="8" w:space="0" w:color="000000"/>
            </w:tcBorders>
            <w:shd w:val="clear" w:color="auto" w:fill="auto"/>
          </w:tcPr>
          <w:p w14:paraId="3771581C" w14:textId="77777777" w:rsidR="00631326" w:rsidRPr="009B7F41" w:rsidRDefault="00631326" w:rsidP="00CC43BA">
            <w:pPr>
              <w:spacing w:line="360" w:lineRule="auto"/>
              <w:jc w:val="center"/>
              <w:rPr>
                <w:rFonts w:eastAsia="Arial"/>
                <w:sz w:val="26"/>
                <w:szCs w:val="26"/>
              </w:rPr>
            </w:pPr>
            <w:r w:rsidRPr="009B7F41">
              <w:rPr>
                <w:rFonts w:eastAsia="Arial"/>
                <w:sz w:val="26"/>
                <w:szCs w:val="26"/>
              </w:rPr>
              <w:t>0,518 tấn</w:t>
            </w:r>
          </w:p>
        </w:tc>
      </w:tr>
    </w:tbl>
    <w:p w14:paraId="578966EA" w14:textId="77777777" w:rsidR="00E65045" w:rsidRPr="00661708" w:rsidRDefault="00E65045" w:rsidP="00320CF0">
      <w:pPr>
        <w:spacing w:before="120" w:line="360" w:lineRule="auto"/>
        <w:ind w:firstLine="567"/>
        <w:jc w:val="both"/>
        <w:rPr>
          <w:b/>
          <w:bCs/>
          <w:sz w:val="6"/>
          <w:szCs w:val="26"/>
          <w:lang w:val="vi-VN"/>
        </w:rPr>
      </w:pPr>
    </w:p>
    <w:p w14:paraId="4D3DFF24" w14:textId="77777777" w:rsidR="004005E3" w:rsidRDefault="004005E3" w:rsidP="00CC43BA">
      <w:pPr>
        <w:spacing w:line="312" w:lineRule="auto"/>
        <w:ind w:firstLine="567"/>
        <w:jc w:val="both"/>
        <w:rPr>
          <w:bCs/>
          <w:sz w:val="26"/>
          <w:szCs w:val="26"/>
        </w:rPr>
      </w:pPr>
      <w:r>
        <w:rPr>
          <w:bCs/>
          <w:sz w:val="26"/>
          <w:szCs w:val="26"/>
        </w:rPr>
        <w:t>Số lượng khoáng sản nguyên khai bằng số lượng khoáng sản thành phẩm chia cho tỷ lệ quy đổi.</w:t>
      </w:r>
    </w:p>
    <w:p w14:paraId="5E71E3A4" w14:textId="77777777" w:rsidR="00AD2A68" w:rsidRPr="00661708" w:rsidRDefault="004005E3" w:rsidP="00CC43BA">
      <w:pPr>
        <w:spacing w:line="312" w:lineRule="auto"/>
        <w:ind w:firstLine="567"/>
        <w:jc w:val="both"/>
        <w:rPr>
          <w:bCs/>
          <w:sz w:val="26"/>
          <w:szCs w:val="26"/>
        </w:rPr>
      </w:pPr>
      <w:r>
        <w:rPr>
          <w:bCs/>
          <w:sz w:val="26"/>
          <w:szCs w:val="26"/>
        </w:rPr>
        <w:t>2</w:t>
      </w:r>
      <w:r w:rsidR="00AD2A68" w:rsidRPr="00661708">
        <w:rPr>
          <w:bCs/>
          <w:sz w:val="26"/>
          <w:szCs w:val="26"/>
        </w:rPr>
        <w:t>. Nguyên tắc tính trong tỷ lệ quy đổi</w:t>
      </w:r>
    </w:p>
    <w:p w14:paraId="5236E311" w14:textId="77777777" w:rsidR="00AD2A68" w:rsidRPr="00661708" w:rsidRDefault="00C66A8A" w:rsidP="00CC43BA">
      <w:pPr>
        <w:spacing w:line="312" w:lineRule="auto"/>
        <w:ind w:firstLine="567"/>
        <w:jc w:val="both"/>
        <w:rPr>
          <w:rFonts w:eastAsia="Arial"/>
          <w:sz w:val="26"/>
          <w:szCs w:val="26"/>
        </w:rPr>
      </w:pPr>
      <w:r>
        <w:rPr>
          <w:rFonts w:eastAsia="Arial"/>
          <w:sz w:val="26"/>
          <w:szCs w:val="26"/>
        </w:rPr>
        <w:lastRenderedPageBreak/>
        <w:t>a.</w:t>
      </w:r>
      <w:r w:rsidR="00AD2A68" w:rsidRPr="00661708">
        <w:rPr>
          <w:rFonts w:eastAsia="Arial"/>
          <w:sz w:val="26"/>
          <w:szCs w:val="26"/>
        </w:rPr>
        <w:t xml:space="preserve"> Đối với hoạt động sản xuất ra các loại sản phẩm chính là đá 1x2, đá 4x6, </w:t>
      </w:r>
      <w:r>
        <w:rPr>
          <w:rFonts w:eastAsia="Arial"/>
          <w:sz w:val="26"/>
          <w:szCs w:val="26"/>
        </w:rPr>
        <w:t>đá 0x4</w:t>
      </w:r>
      <w:r w:rsidR="00AD2A68" w:rsidRPr="00661708">
        <w:rPr>
          <w:rFonts w:eastAsia="Arial"/>
          <w:sz w:val="26"/>
          <w:szCs w:val="26"/>
        </w:rPr>
        <w:t xml:space="preserve"> mà đồng thời sinh ra phụ phẩm là đá mi, đá bụi thì được loại trừ đá mi, đá bụi khi kê khai phí bảo vệ môi trường.</w:t>
      </w:r>
    </w:p>
    <w:p w14:paraId="1EB1F0E0" w14:textId="77777777" w:rsidR="00AD2A68" w:rsidRPr="00661708" w:rsidRDefault="00C66A8A" w:rsidP="00CC43BA">
      <w:pPr>
        <w:spacing w:line="312" w:lineRule="auto"/>
        <w:ind w:firstLine="567"/>
        <w:jc w:val="both"/>
        <w:rPr>
          <w:b/>
          <w:bCs/>
          <w:sz w:val="26"/>
          <w:szCs w:val="26"/>
        </w:rPr>
      </w:pPr>
      <w:r>
        <w:rPr>
          <w:rFonts w:eastAsia="Arial"/>
          <w:sz w:val="26"/>
          <w:szCs w:val="26"/>
        </w:rPr>
        <w:t>b.</w:t>
      </w:r>
      <w:r w:rsidR="00AD2A68" w:rsidRPr="00661708">
        <w:rPr>
          <w:rFonts w:eastAsia="Arial"/>
          <w:sz w:val="26"/>
          <w:szCs w:val="26"/>
        </w:rPr>
        <w:t xml:space="preserve"> Riêng tỷ lệ quy đổi 1m</w:t>
      </w:r>
      <w:r w:rsidR="00AD2A68" w:rsidRPr="00661708">
        <w:rPr>
          <w:rFonts w:eastAsia="Arial"/>
          <w:sz w:val="26"/>
          <w:szCs w:val="26"/>
          <w:vertAlign w:val="superscript"/>
        </w:rPr>
        <w:t>3</w:t>
      </w:r>
      <w:r w:rsidR="00AD2A68" w:rsidRPr="00661708">
        <w:rPr>
          <w:rFonts w:eastAsia="Arial"/>
          <w:sz w:val="26"/>
          <w:szCs w:val="26"/>
        </w:rPr>
        <w:t xml:space="preserve"> đá mi, đá bụi (thành phẩm) thành </w:t>
      </w:r>
      <w:r w:rsidR="005205BA" w:rsidRPr="005205BA">
        <w:rPr>
          <w:rFonts w:eastAsia="Arial"/>
          <w:sz w:val="26"/>
          <w:szCs w:val="26"/>
        </w:rPr>
        <w:t>0,921</w:t>
      </w:r>
      <w:r w:rsidR="00AD2A68" w:rsidRPr="00661708">
        <w:rPr>
          <w:rFonts w:eastAsia="Arial"/>
          <w:sz w:val="26"/>
          <w:szCs w:val="26"/>
        </w:rPr>
        <w:t>m</w:t>
      </w:r>
      <w:r w:rsidR="00AD2A68" w:rsidRPr="00661708">
        <w:rPr>
          <w:rFonts w:eastAsia="Arial"/>
          <w:sz w:val="26"/>
          <w:szCs w:val="26"/>
          <w:vertAlign w:val="superscript"/>
        </w:rPr>
        <w:t>3</w:t>
      </w:r>
      <w:r w:rsidR="00AD2A68" w:rsidRPr="00661708">
        <w:rPr>
          <w:rFonts w:eastAsia="Arial"/>
          <w:sz w:val="26"/>
          <w:szCs w:val="26"/>
        </w:rPr>
        <w:t xml:space="preserve"> (nguyên khai) được áp dụng trong trường hợp vẫn còn lượng đá mi, đá bụi dôi dư (sau khi đã loại trừ lượng đá mi, đá bụi khi kê khai phí bảo vệ môi trường đối với các loại sản phẩm chính là đá 1x2, đá 4x6,</w:t>
      </w:r>
      <w:r>
        <w:rPr>
          <w:rFonts w:eastAsia="Arial"/>
          <w:sz w:val="26"/>
          <w:szCs w:val="26"/>
        </w:rPr>
        <w:t xml:space="preserve"> đá 0x4</w:t>
      </w:r>
      <w:r w:rsidR="00AD2A68" w:rsidRPr="00661708">
        <w:rPr>
          <w:rFonts w:eastAsia="Arial"/>
          <w:sz w:val="26"/>
          <w:szCs w:val="26"/>
        </w:rPr>
        <w:t>). </w:t>
      </w:r>
    </w:p>
    <w:p w14:paraId="2B7271DB" w14:textId="77777777" w:rsidR="009E4E2F" w:rsidRPr="00661708" w:rsidRDefault="00320CF0" w:rsidP="00CC43BA">
      <w:pPr>
        <w:spacing w:line="312" w:lineRule="auto"/>
        <w:ind w:firstLine="567"/>
        <w:jc w:val="both"/>
        <w:rPr>
          <w:b/>
          <w:bCs/>
          <w:sz w:val="26"/>
          <w:szCs w:val="26"/>
        </w:rPr>
      </w:pPr>
      <w:r w:rsidRPr="00661708">
        <w:rPr>
          <w:b/>
          <w:bCs/>
          <w:sz w:val="26"/>
          <w:szCs w:val="26"/>
          <w:lang w:val="vi-VN"/>
        </w:rPr>
        <w:t xml:space="preserve">Điều </w:t>
      </w:r>
      <w:r w:rsidR="00D27B49" w:rsidRPr="00661708">
        <w:rPr>
          <w:b/>
          <w:bCs/>
          <w:sz w:val="26"/>
          <w:szCs w:val="26"/>
        </w:rPr>
        <w:t>4</w:t>
      </w:r>
      <w:r w:rsidRPr="00661708">
        <w:rPr>
          <w:b/>
          <w:bCs/>
          <w:sz w:val="26"/>
          <w:szCs w:val="26"/>
          <w:lang w:val="vi-VN"/>
        </w:rPr>
        <w:t xml:space="preserve">. </w:t>
      </w:r>
      <w:r w:rsidR="009E4E2F" w:rsidRPr="00661708">
        <w:rPr>
          <w:b/>
          <w:bCs/>
          <w:sz w:val="26"/>
          <w:szCs w:val="26"/>
        </w:rPr>
        <w:t>Tổ chức thực hiện</w:t>
      </w:r>
    </w:p>
    <w:p w14:paraId="6086A60A" w14:textId="77777777" w:rsidR="009E4E2F" w:rsidRPr="00661708" w:rsidRDefault="009E4E2F" w:rsidP="00CC43BA">
      <w:pPr>
        <w:spacing w:line="312" w:lineRule="auto"/>
        <w:ind w:firstLine="567"/>
        <w:jc w:val="both"/>
        <w:rPr>
          <w:bCs/>
          <w:sz w:val="26"/>
          <w:szCs w:val="26"/>
        </w:rPr>
      </w:pPr>
      <w:r w:rsidRPr="00661708">
        <w:rPr>
          <w:bCs/>
          <w:sz w:val="26"/>
          <w:szCs w:val="26"/>
        </w:rPr>
        <w:t>1. Cục thuế tỉnh căn cứ tỷ lệ quy đổi quy định tại Điều 3 Quyết định này và các quy định pháp luật hiện hành khác có liên quan, hướng dẫn các Chi Cục thuế các huyện, thị xã, thành phố và các tổ chức, cá nhân có liên quan trên địa bàn tỉnh thực hiện việc tính, kê khai, nộp các nghĩa vụ tài chính trong quá trình khai thác khoáng sản.</w:t>
      </w:r>
    </w:p>
    <w:p w14:paraId="289CB26A" w14:textId="77777777" w:rsidR="009E4E2F" w:rsidRPr="00661708" w:rsidRDefault="009E4E2F" w:rsidP="00CC43BA">
      <w:pPr>
        <w:spacing w:line="312" w:lineRule="auto"/>
        <w:ind w:firstLine="567"/>
        <w:jc w:val="both"/>
        <w:rPr>
          <w:bCs/>
          <w:sz w:val="26"/>
          <w:szCs w:val="26"/>
        </w:rPr>
      </w:pPr>
      <w:r w:rsidRPr="00661708">
        <w:rPr>
          <w:bCs/>
          <w:sz w:val="26"/>
          <w:szCs w:val="26"/>
        </w:rPr>
        <w:t>2. Sở Tài nguyên và Môi trường chủ trì, phối hợp với Cục Thuế tỉnh và các sở, ngành và đơn vị có liên quan triển khai, thực hiện quyết định này. Trong quá trình triển khai, thực hiện có khó khăn, vướng mắc, tổng hợp báo cáo UBND tỉnh xem xét, quyết định.</w:t>
      </w:r>
    </w:p>
    <w:p w14:paraId="1E754BC0" w14:textId="77777777" w:rsidR="009E4E2F" w:rsidRPr="00661708" w:rsidRDefault="009E4E2F" w:rsidP="00CC43BA">
      <w:pPr>
        <w:spacing w:line="312" w:lineRule="auto"/>
        <w:ind w:firstLine="567"/>
        <w:jc w:val="both"/>
        <w:rPr>
          <w:b/>
          <w:sz w:val="26"/>
          <w:szCs w:val="26"/>
        </w:rPr>
      </w:pPr>
      <w:r w:rsidRPr="00661708">
        <w:rPr>
          <w:b/>
          <w:sz w:val="26"/>
          <w:szCs w:val="26"/>
        </w:rPr>
        <w:t xml:space="preserve">Điều 5. Hiệu lực thi hành </w:t>
      </w:r>
    </w:p>
    <w:p w14:paraId="14E7C3EB" w14:textId="10BAB396" w:rsidR="009E4E2F" w:rsidRPr="00661708" w:rsidRDefault="009E4E2F" w:rsidP="00CC43BA">
      <w:pPr>
        <w:spacing w:line="312" w:lineRule="auto"/>
        <w:ind w:firstLine="567"/>
        <w:jc w:val="both"/>
        <w:rPr>
          <w:b/>
          <w:sz w:val="26"/>
          <w:szCs w:val="26"/>
        </w:rPr>
      </w:pPr>
      <w:r w:rsidRPr="00661708">
        <w:rPr>
          <w:bCs/>
          <w:sz w:val="26"/>
          <w:szCs w:val="26"/>
          <w:lang w:val="vi-VN"/>
        </w:rPr>
        <w:t xml:space="preserve">Quyết định này có hiệu lực thi hành kể từ ngày </w:t>
      </w:r>
      <w:r w:rsidR="001654F2">
        <w:rPr>
          <w:bCs/>
          <w:sz w:val="26"/>
          <w:szCs w:val="26"/>
        </w:rPr>
        <w:t>22</w:t>
      </w:r>
      <w:r w:rsidRPr="00661708">
        <w:rPr>
          <w:bCs/>
          <w:sz w:val="26"/>
          <w:szCs w:val="26"/>
          <w:lang w:val="vi-VN"/>
        </w:rPr>
        <w:t xml:space="preserve">  tháng </w:t>
      </w:r>
      <w:r w:rsidR="001654F2">
        <w:rPr>
          <w:bCs/>
          <w:sz w:val="26"/>
          <w:szCs w:val="26"/>
        </w:rPr>
        <w:t>4</w:t>
      </w:r>
      <w:r w:rsidRPr="00661708">
        <w:rPr>
          <w:bCs/>
          <w:sz w:val="26"/>
          <w:szCs w:val="26"/>
          <w:lang w:val="vi-VN"/>
        </w:rPr>
        <w:t xml:space="preserve"> năm 20</w:t>
      </w:r>
      <w:r w:rsidRPr="00661708">
        <w:rPr>
          <w:bCs/>
          <w:sz w:val="26"/>
          <w:szCs w:val="26"/>
        </w:rPr>
        <w:t>2</w:t>
      </w:r>
      <w:r w:rsidR="00B402F1">
        <w:rPr>
          <w:bCs/>
          <w:sz w:val="26"/>
          <w:szCs w:val="26"/>
        </w:rPr>
        <w:t>1</w:t>
      </w:r>
      <w:r w:rsidRPr="00661708">
        <w:rPr>
          <w:bCs/>
          <w:sz w:val="26"/>
          <w:szCs w:val="26"/>
          <w:lang w:val="vi-VN"/>
        </w:rPr>
        <w:t>.</w:t>
      </w:r>
      <w:r w:rsidRPr="00661708">
        <w:rPr>
          <w:bCs/>
          <w:sz w:val="26"/>
          <w:szCs w:val="26"/>
        </w:rPr>
        <w:t xml:space="preserve"> </w:t>
      </w:r>
    </w:p>
    <w:p w14:paraId="1A53C692" w14:textId="77777777" w:rsidR="009E4E2F" w:rsidRPr="00661708" w:rsidRDefault="009E4E2F" w:rsidP="00CC43BA">
      <w:pPr>
        <w:spacing w:line="312" w:lineRule="auto"/>
        <w:ind w:firstLine="567"/>
        <w:jc w:val="both"/>
        <w:rPr>
          <w:b/>
          <w:sz w:val="26"/>
          <w:szCs w:val="26"/>
        </w:rPr>
      </w:pPr>
      <w:r w:rsidRPr="00661708">
        <w:rPr>
          <w:b/>
          <w:sz w:val="26"/>
          <w:szCs w:val="26"/>
        </w:rPr>
        <w:t>Điều 6. Trách nhiệm thi hành</w:t>
      </w:r>
    </w:p>
    <w:p w14:paraId="1AF58B5C" w14:textId="77777777" w:rsidR="00642070" w:rsidRPr="00661708" w:rsidRDefault="00D3485F" w:rsidP="00CC43BA">
      <w:pPr>
        <w:spacing w:line="312" w:lineRule="auto"/>
        <w:ind w:firstLine="567"/>
        <w:jc w:val="both"/>
        <w:rPr>
          <w:sz w:val="26"/>
          <w:szCs w:val="26"/>
        </w:rPr>
      </w:pPr>
      <w:r w:rsidRPr="00661708">
        <w:rPr>
          <w:sz w:val="26"/>
          <w:szCs w:val="26"/>
          <w:lang w:val="vi-VN"/>
        </w:rPr>
        <w:t xml:space="preserve">Chánh </w:t>
      </w:r>
      <w:r w:rsidR="00D4369D" w:rsidRPr="00661708">
        <w:rPr>
          <w:sz w:val="26"/>
          <w:szCs w:val="26"/>
          <w:lang w:val="vi-VN"/>
        </w:rPr>
        <w:t>Văn phòng UBND tỉnh</w:t>
      </w:r>
      <w:r w:rsidRPr="00661708">
        <w:rPr>
          <w:sz w:val="26"/>
          <w:szCs w:val="26"/>
          <w:lang w:val="vi-VN"/>
        </w:rPr>
        <w:t>; Giám đốc các sở, ngành; Chủ tịch Ủy ban nhân dân các huyện</w:t>
      </w:r>
      <w:r w:rsidR="00F726A5" w:rsidRPr="00661708">
        <w:rPr>
          <w:sz w:val="26"/>
          <w:szCs w:val="26"/>
        </w:rPr>
        <w:t>, thị xã,</w:t>
      </w:r>
      <w:r w:rsidRPr="00661708">
        <w:rPr>
          <w:sz w:val="26"/>
          <w:szCs w:val="26"/>
          <w:lang w:val="vi-VN"/>
        </w:rPr>
        <w:t xml:space="preserve"> thành phố;</w:t>
      </w:r>
      <w:r w:rsidR="00F726A5" w:rsidRPr="00661708">
        <w:rPr>
          <w:sz w:val="26"/>
          <w:szCs w:val="26"/>
        </w:rPr>
        <w:t xml:space="preserve"> Chủ tịch Ủy ban nhân dân các xã, phường, thị trấn;</w:t>
      </w:r>
      <w:r w:rsidRPr="00661708">
        <w:rPr>
          <w:sz w:val="26"/>
          <w:szCs w:val="26"/>
          <w:lang w:val="vi-VN"/>
        </w:rPr>
        <w:t xml:space="preserve"> Thủ trưởng các cơ quan, đơn vị và các tổ chức, cá nhân có liên quan chịu trách nhiệm thi hành Quyết định này.</w:t>
      </w:r>
      <w:r w:rsidR="004251A9" w:rsidRPr="00661708">
        <w:rPr>
          <w:sz w:val="26"/>
          <w:szCs w:val="26"/>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3485F" w:rsidRPr="00661708" w14:paraId="2C7FADC6" w14:textId="777777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8F0045D" w14:textId="77777777" w:rsidR="00F726A5" w:rsidRPr="00661708" w:rsidRDefault="00D3485F" w:rsidP="00CD32B3">
            <w:pPr>
              <w:rPr>
                <w:sz w:val="20"/>
                <w:szCs w:val="20"/>
                <w:lang w:val="vi-VN"/>
              </w:rPr>
            </w:pPr>
            <w:r w:rsidRPr="00661708">
              <w:t> </w:t>
            </w:r>
            <w:r w:rsidRPr="00661708">
              <w:rPr>
                <w:b/>
                <w:bCs/>
                <w:i/>
                <w:iCs/>
              </w:rPr>
              <w:br/>
            </w:r>
            <w:r w:rsidRPr="00E54382">
              <w:rPr>
                <w:b/>
                <w:bCs/>
                <w:i/>
                <w:iCs/>
                <w:lang w:val="vi-VN"/>
              </w:rPr>
              <w:t>Nơi nhận:</w:t>
            </w:r>
            <w:r w:rsidRPr="00E54382">
              <w:rPr>
                <w:b/>
                <w:bCs/>
                <w:i/>
                <w:iCs/>
                <w:lang w:val="vi-VN"/>
              </w:rPr>
              <w:br/>
            </w:r>
            <w:r w:rsidRPr="00661708">
              <w:rPr>
                <w:sz w:val="20"/>
                <w:szCs w:val="20"/>
                <w:lang w:val="vi-VN"/>
              </w:rPr>
              <w:t>- Văn phòn</w:t>
            </w:r>
            <w:r w:rsidR="00883987">
              <w:rPr>
                <w:sz w:val="20"/>
                <w:szCs w:val="20"/>
                <w:lang w:val="vi-VN"/>
              </w:rPr>
              <w:t>g Chính phủ;</w:t>
            </w:r>
            <w:r w:rsidR="00883987">
              <w:rPr>
                <w:sz w:val="20"/>
                <w:szCs w:val="20"/>
                <w:lang w:val="vi-VN"/>
              </w:rPr>
              <w:br/>
              <w:t xml:space="preserve">- Bộ </w:t>
            </w:r>
            <w:r w:rsidR="000E0FFA">
              <w:rPr>
                <w:sz w:val="20"/>
                <w:szCs w:val="20"/>
                <w:lang w:val="vi-VN"/>
              </w:rPr>
              <w:t>TNMT</w:t>
            </w:r>
            <w:r w:rsidRPr="00661708">
              <w:rPr>
                <w:sz w:val="20"/>
                <w:szCs w:val="20"/>
                <w:lang w:val="vi-VN"/>
              </w:rPr>
              <w:t>;</w:t>
            </w:r>
          </w:p>
          <w:p w14:paraId="0AE4499E" w14:textId="77777777" w:rsidR="00200A90" w:rsidRPr="00661708" w:rsidRDefault="00F726A5" w:rsidP="00CD32B3">
            <w:pPr>
              <w:rPr>
                <w:sz w:val="20"/>
                <w:szCs w:val="20"/>
              </w:rPr>
            </w:pPr>
            <w:r w:rsidRPr="00661708">
              <w:rPr>
                <w:sz w:val="20"/>
                <w:szCs w:val="20"/>
              </w:rPr>
              <w:t>- Vụ Pháp chế - Bộ Tài nguyên và Môi trường;</w:t>
            </w:r>
            <w:r w:rsidR="00D3485F" w:rsidRPr="00661708">
              <w:rPr>
                <w:sz w:val="20"/>
                <w:szCs w:val="20"/>
                <w:lang w:val="vi-VN"/>
              </w:rPr>
              <w:br/>
              <w:t>- Cục Kiểm tra văn bản QPPL</w:t>
            </w:r>
            <w:r w:rsidR="00200A90" w:rsidRPr="00661708">
              <w:rPr>
                <w:sz w:val="20"/>
                <w:szCs w:val="20"/>
              </w:rPr>
              <w:t xml:space="preserve"> – Bộ Tư pháp</w:t>
            </w:r>
            <w:r w:rsidR="00D3485F" w:rsidRPr="00661708">
              <w:rPr>
                <w:sz w:val="20"/>
                <w:szCs w:val="20"/>
                <w:lang w:val="vi-VN"/>
              </w:rPr>
              <w:t>;</w:t>
            </w:r>
          </w:p>
          <w:p w14:paraId="72E8E01A" w14:textId="77777777" w:rsidR="00200A90" w:rsidRPr="00661708" w:rsidRDefault="00200A90" w:rsidP="00CD32B3">
            <w:pPr>
              <w:rPr>
                <w:sz w:val="20"/>
                <w:szCs w:val="20"/>
              </w:rPr>
            </w:pPr>
            <w:r w:rsidRPr="00661708">
              <w:rPr>
                <w:sz w:val="20"/>
                <w:szCs w:val="20"/>
              </w:rPr>
              <w:t>- Thường trực Tỉnh ủy;</w:t>
            </w:r>
          </w:p>
          <w:p w14:paraId="6AEA3E01" w14:textId="77777777" w:rsidR="00200A90" w:rsidRPr="00661708" w:rsidRDefault="00200A90" w:rsidP="00CD32B3">
            <w:pPr>
              <w:rPr>
                <w:sz w:val="20"/>
                <w:szCs w:val="20"/>
              </w:rPr>
            </w:pPr>
            <w:r w:rsidRPr="00661708">
              <w:rPr>
                <w:sz w:val="20"/>
                <w:szCs w:val="20"/>
              </w:rPr>
              <w:t>- Đoàn Đại biểu Quốc hội đơn vị tỉnh;</w:t>
            </w:r>
          </w:p>
          <w:p w14:paraId="3759903E" w14:textId="77777777" w:rsidR="00E43FA4" w:rsidRPr="00661708" w:rsidRDefault="00200A90" w:rsidP="00E43FA4">
            <w:pPr>
              <w:rPr>
                <w:sz w:val="20"/>
                <w:szCs w:val="20"/>
              </w:rPr>
            </w:pPr>
            <w:r w:rsidRPr="00661708">
              <w:rPr>
                <w:sz w:val="20"/>
                <w:szCs w:val="20"/>
              </w:rPr>
              <w:t xml:space="preserve">- </w:t>
            </w:r>
            <w:r w:rsidR="00CD32B3" w:rsidRPr="00661708">
              <w:rPr>
                <w:sz w:val="20"/>
                <w:szCs w:val="20"/>
              </w:rPr>
              <w:t>CT, các PCT UBND tỉnh</w:t>
            </w:r>
            <w:r w:rsidRPr="00661708">
              <w:rPr>
                <w:sz w:val="20"/>
                <w:szCs w:val="20"/>
              </w:rPr>
              <w:t>;</w:t>
            </w:r>
          </w:p>
          <w:p w14:paraId="01FF7950" w14:textId="77777777" w:rsidR="0025715C" w:rsidRPr="00661708" w:rsidRDefault="00E43FA4" w:rsidP="0025715C">
            <w:pPr>
              <w:rPr>
                <w:sz w:val="20"/>
                <w:szCs w:val="20"/>
              </w:rPr>
            </w:pPr>
            <w:r w:rsidRPr="00661708">
              <w:rPr>
                <w:sz w:val="20"/>
                <w:szCs w:val="20"/>
              </w:rPr>
              <w:t>-</w:t>
            </w:r>
            <w:r w:rsidR="0025715C" w:rsidRPr="00661708">
              <w:rPr>
                <w:sz w:val="20"/>
                <w:szCs w:val="20"/>
              </w:rPr>
              <w:t xml:space="preserve"> Văn phòng Tỉnh ủy;</w:t>
            </w:r>
            <w:r w:rsidR="0025715C" w:rsidRPr="00661708">
              <w:rPr>
                <w:sz w:val="20"/>
                <w:szCs w:val="20"/>
                <w:lang w:val="vi-VN"/>
              </w:rPr>
              <w:br/>
              <w:t xml:space="preserve">- </w:t>
            </w:r>
            <w:r w:rsidR="0025715C" w:rsidRPr="00661708">
              <w:rPr>
                <w:sz w:val="20"/>
                <w:szCs w:val="20"/>
              </w:rPr>
              <w:t>Văn phòng UBND tỉnh;</w:t>
            </w:r>
          </w:p>
          <w:p w14:paraId="40DD9CEC" w14:textId="77777777" w:rsidR="00F726A5" w:rsidRPr="00661708" w:rsidRDefault="0025715C" w:rsidP="00C97BA8">
            <w:pPr>
              <w:rPr>
                <w:sz w:val="20"/>
                <w:szCs w:val="20"/>
                <w:lang w:val="vi-VN"/>
              </w:rPr>
            </w:pPr>
            <w:r w:rsidRPr="00661708">
              <w:rPr>
                <w:sz w:val="20"/>
                <w:szCs w:val="20"/>
              </w:rPr>
              <w:t xml:space="preserve">- </w:t>
            </w:r>
            <w:r w:rsidR="00E43FA4" w:rsidRPr="00661708">
              <w:rPr>
                <w:sz w:val="20"/>
                <w:szCs w:val="20"/>
                <w:lang w:val="vi-VN"/>
              </w:rPr>
              <w:t>Các sở, ban ngành;</w:t>
            </w:r>
          </w:p>
          <w:p w14:paraId="10D9DFAF" w14:textId="77777777" w:rsidR="00C97BA8" w:rsidRPr="00661708" w:rsidRDefault="00D3485F" w:rsidP="00F726A5">
            <w:pPr>
              <w:rPr>
                <w:sz w:val="20"/>
                <w:szCs w:val="20"/>
              </w:rPr>
            </w:pPr>
            <w:r w:rsidRPr="00661708">
              <w:rPr>
                <w:sz w:val="20"/>
                <w:szCs w:val="20"/>
                <w:lang w:val="vi-VN"/>
              </w:rPr>
              <w:t xml:space="preserve">- UBND các huyện, </w:t>
            </w:r>
            <w:r w:rsidR="00F726A5" w:rsidRPr="00661708">
              <w:rPr>
                <w:sz w:val="20"/>
                <w:szCs w:val="20"/>
              </w:rPr>
              <w:t xml:space="preserve">thị xã, </w:t>
            </w:r>
            <w:r w:rsidR="00200A90" w:rsidRPr="00661708">
              <w:rPr>
                <w:sz w:val="20"/>
                <w:szCs w:val="20"/>
                <w:lang w:val="vi-VN"/>
              </w:rPr>
              <w:t>thành ph</w:t>
            </w:r>
            <w:r w:rsidR="00200A90" w:rsidRPr="00661708">
              <w:rPr>
                <w:sz w:val="20"/>
                <w:szCs w:val="20"/>
              </w:rPr>
              <w:t>ố</w:t>
            </w:r>
            <w:r w:rsidRPr="00661708">
              <w:rPr>
                <w:sz w:val="20"/>
                <w:szCs w:val="20"/>
                <w:lang w:val="vi-VN"/>
              </w:rPr>
              <w:t>;</w:t>
            </w:r>
            <w:r w:rsidRPr="00661708">
              <w:rPr>
                <w:sz w:val="20"/>
                <w:szCs w:val="20"/>
                <w:lang w:val="vi-VN"/>
              </w:rPr>
              <w:br/>
              <w:t xml:space="preserve">- Đài PTTH </w:t>
            </w:r>
            <w:r w:rsidR="00200A90" w:rsidRPr="00661708">
              <w:rPr>
                <w:sz w:val="20"/>
                <w:szCs w:val="20"/>
              </w:rPr>
              <w:t>Tây Ninh</w:t>
            </w:r>
            <w:r w:rsidRPr="00661708">
              <w:rPr>
                <w:sz w:val="20"/>
                <w:szCs w:val="20"/>
                <w:lang w:val="vi-VN"/>
              </w:rPr>
              <w:t xml:space="preserve">, Báo </w:t>
            </w:r>
            <w:r w:rsidR="00200A90" w:rsidRPr="00661708">
              <w:rPr>
                <w:sz w:val="20"/>
                <w:szCs w:val="20"/>
              </w:rPr>
              <w:t>Tây Ninh</w:t>
            </w:r>
            <w:r w:rsidRPr="00661708">
              <w:rPr>
                <w:sz w:val="20"/>
                <w:szCs w:val="20"/>
                <w:lang w:val="vi-VN"/>
              </w:rPr>
              <w:t>;</w:t>
            </w:r>
            <w:r w:rsidRPr="00661708">
              <w:rPr>
                <w:sz w:val="20"/>
                <w:szCs w:val="20"/>
                <w:lang w:val="vi-VN"/>
              </w:rPr>
              <w:br/>
              <w:t>- T</w:t>
            </w:r>
            <w:r w:rsidR="00C97BA8" w:rsidRPr="00661708">
              <w:rPr>
                <w:sz w:val="20"/>
                <w:szCs w:val="20"/>
              </w:rPr>
              <w:t xml:space="preserve">rung tâm </w:t>
            </w:r>
            <w:r w:rsidRPr="00661708">
              <w:rPr>
                <w:sz w:val="20"/>
                <w:szCs w:val="20"/>
                <w:lang w:val="vi-VN"/>
              </w:rPr>
              <w:t>Công báo</w:t>
            </w:r>
            <w:r w:rsidR="00200A90" w:rsidRPr="00661708">
              <w:rPr>
                <w:sz w:val="20"/>
                <w:szCs w:val="20"/>
              </w:rPr>
              <w:t xml:space="preserve"> – Tin học tỉnh;</w:t>
            </w:r>
          </w:p>
          <w:p w14:paraId="1166EDCE" w14:textId="77777777" w:rsidR="00F726A5" w:rsidRPr="00661708" w:rsidRDefault="00F726A5" w:rsidP="00F726A5">
            <w:pPr>
              <w:rPr>
                <w:sz w:val="20"/>
                <w:szCs w:val="20"/>
                <w:lang w:val="vi-VN"/>
              </w:rPr>
            </w:pPr>
            <w:r w:rsidRPr="00661708">
              <w:rPr>
                <w:sz w:val="20"/>
                <w:szCs w:val="20"/>
                <w:lang w:val="vi-VN"/>
              </w:rPr>
              <w:t>- Như Điều</w:t>
            </w:r>
            <w:r w:rsidR="002D77E7" w:rsidRPr="00661708">
              <w:rPr>
                <w:sz w:val="20"/>
                <w:szCs w:val="20"/>
              </w:rPr>
              <w:t xml:space="preserve"> </w:t>
            </w:r>
            <w:r w:rsidR="009E4E2F" w:rsidRPr="00661708">
              <w:rPr>
                <w:sz w:val="20"/>
                <w:szCs w:val="20"/>
              </w:rPr>
              <w:t>6</w:t>
            </w:r>
            <w:r w:rsidRPr="00661708">
              <w:rPr>
                <w:sz w:val="20"/>
                <w:szCs w:val="20"/>
                <w:lang w:val="vi-VN"/>
              </w:rPr>
              <w:t>;</w:t>
            </w:r>
          </w:p>
          <w:p w14:paraId="34BDB846" w14:textId="77777777" w:rsidR="00D3485F" w:rsidRPr="00E54382" w:rsidRDefault="00D3485F" w:rsidP="00D44F66">
            <w:r w:rsidRPr="00661708">
              <w:rPr>
                <w:sz w:val="20"/>
                <w:szCs w:val="20"/>
                <w:lang w:val="vi-VN"/>
              </w:rPr>
              <w:t>- Lưu: VT</w:t>
            </w:r>
            <w:r w:rsidR="00E54382">
              <w:rPr>
                <w:sz w:val="20"/>
                <w:szCs w:val="20"/>
              </w:rPr>
              <w:t>, VP.</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D53375C" w14:textId="77777777" w:rsidR="00D3485F" w:rsidRPr="00661708" w:rsidRDefault="00D3485F" w:rsidP="00200A90">
            <w:pPr>
              <w:spacing w:before="120"/>
              <w:jc w:val="center"/>
            </w:pPr>
            <w:r w:rsidRPr="004B539C">
              <w:rPr>
                <w:b/>
                <w:bCs/>
                <w:sz w:val="26"/>
              </w:rPr>
              <w:t>TM. ỦY BAN NHÂN DÂN</w:t>
            </w:r>
            <w:r w:rsidRPr="004B539C">
              <w:rPr>
                <w:b/>
                <w:bCs/>
                <w:sz w:val="26"/>
              </w:rPr>
              <w:br/>
              <w:t>CHỦ TỊCH</w:t>
            </w:r>
            <w:r w:rsidRPr="004B539C">
              <w:rPr>
                <w:b/>
                <w:bCs/>
                <w:sz w:val="26"/>
              </w:rPr>
              <w:br/>
            </w:r>
            <w:r w:rsidRPr="00661708">
              <w:rPr>
                <w:b/>
                <w:bCs/>
              </w:rPr>
              <w:br/>
            </w:r>
            <w:r w:rsidRPr="00661708">
              <w:rPr>
                <w:b/>
                <w:bCs/>
              </w:rPr>
              <w:br/>
            </w:r>
            <w:r w:rsidRPr="00661708">
              <w:rPr>
                <w:b/>
                <w:bCs/>
              </w:rPr>
              <w:br/>
            </w:r>
            <w:r w:rsidRPr="00661708">
              <w:rPr>
                <w:b/>
                <w:bCs/>
              </w:rPr>
              <w:br/>
            </w:r>
          </w:p>
        </w:tc>
      </w:tr>
    </w:tbl>
    <w:p w14:paraId="393A4764" w14:textId="77777777" w:rsidR="00D3485F" w:rsidRPr="00661708" w:rsidRDefault="00D3485F" w:rsidP="00320CF0"/>
    <w:sectPr w:rsidR="00D3485F" w:rsidRPr="00661708" w:rsidSect="007204A2">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9A18D" w14:textId="77777777" w:rsidR="00AD727B" w:rsidRDefault="00AD727B" w:rsidP="007204A2">
      <w:r>
        <w:separator/>
      </w:r>
    </w:p>
  </w:endnote>
  <w:endnote w:type="continuationSeparator" w:id="0">
    <w:p w14:paraId="160AFE0B" w14:textId="77777777" w:rsidR="00AD727B" w:rsidRDefault="00AD727B" w:rsidP="00720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1337A" w14:textId="77777777" w:rsidR="00AD727B" w:rsidRDefault="00AD727B" w:rsidP="007204A2">
      <w:r>
        <w:separator/>
      </w:r>
    </w:p>
  </w:footnote>
  <w:footnote w:type="continuationSeparator" w:id="0">
    <w:p w14:paraId="64FFFA16" w14:textId="77777777" w:rsidR="00AD727B" w:rsidRDefault="00AD727B" w:rsidP="00720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A9D98" w14:textId="77777777" w:rsidR="006775F1" w:rsidRDefault="00AD727B">
    <w:pPr>
      <w:pStyle w:val="Header"/>
      <w:jc w:val="center"/>
    </w:pPr>
    <w:r>
      <w:fldChar w:fldCharType="begin"/>
    </w:r>
    <w:r>
      <w:instrText xml:space="preserve"> PAGE   \* MERGEFORMAT </w:instrText>
    </w:r>
    <w:r>
      <w:fldChar w:fldCharType="separate"/>
    </w:r>
    <w:r w:rsidR="004B539C">
      <w:rPr>
        <w:noProof/>
      </w:rPr>
      <w:t>3</w:t>
    </w:r>
    <w:r>
      <w:rPr>
        <w:noProof/>
      </w:rPr>
      <w:fldChar w:fldCharType="end"/>
    </w:r>
  </w:p>
  <w:p w14:paraId="500CA556" w14:textId="77777777" w:rsidR="006775F1" w:rsidRDefault="00677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6005D"/>
    <w:multiLevelType w:val="hybridMultilevel"/>
    <w:tmpl w:val="7EAE6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840114"/>
    <w:multiLevelType w:val="hybridMultilevel"/>
    <w:tmpl w:val="88A83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E1289C"/>
    <w:multiLevelType w:val="hybridMultilevel"/>
    <w:tmpl w:val="23CA4972"/>
    <w:lvl w:ilvl="0" w:tplc="D68694C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CAE4712"/>
    <w:multiLevelType w:val="hybridMultilevel"/>
    <w:tmpl w:val="94502868"/>
    <w:lvl w:ilvl="0" w:tplc="2976E0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A2066E0"/>
    <w:multiLevelType w:val="hybridMultilevel"/>
    <w:tmpl w:val="6F28D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485F"/>
    <w:rsid w:val="00051D56"/>
    <w:rsid w:val="0007275E"/>
    <w:rsid w:val="000D52B2"/>
    <w:rsid w:val="000D6988"/>
    <w:rsid w:val="000E0FFA"/>
    <w:rsid w:val="00101BC9"/>
    <w:rsid w:val="00101C38"/>
    <w:rsid w:val="00120F40"/>
    <w:rsid w:val="0013345B"/>
    <w:rsid w:val="0015646A"/>
    <w:rsid w:val="001654F2"/>
    <w:rsid w:val="0017130E"/>
    <w:rsid w:val="001761A7"/>
    <w:rsid w:val="001E44FF"/>
    <w:rsid w:val="001E77F1"/>
    <w:rsid w:val="001F3DDA"/>
    <w:rsid w:val="001F42EB"/>
    <w:rsid w:val="00200A90"/>
    <w:rsid w:val="0021580C"/>
    <w:rsid w:val="00237E7D"/>
    <w:rsid w:val="00242AE6"/>
    <w:rsid w:val="0025715C"/>
    <w:rsid w:val="00280905"/>
    <w:rsid w:val="00293F95"/>
    <w:rsid w:val="002A077B"/>
    <w:rsid w:val="002B7678"/>
    <w:rsid w:val="002D77E7"/>
    <w:rsid w:val="002E3DE0"/>
    <w:rsid w:val="00303A4D"/>
    <w:rsid w:val="00320CF0"/>
    <w:rsid w:val="00324E6A"/>
    <w:rsid w:val="00336765"/>
    <w:rsid w:val="003412B2"/>
    <w:rsid w:val="0035107A"/>
    <w:rsid w:val="00357A47"/>
    <w:rsid w:val="00381292"/>
    <w:rsid w:val="00394BBB"/>
    <w:rsid w:val="003B0068"/>
    <w:rsid w:val="003C086F"/>
    <w:rsid w:val="003C2E42"/>
    <w:rsid w:val="004005E3"/>
    <w:rsid w:val="00403F77"/>
    <w:rsid w:val="004251A9"/>
    <w:rsid w:val="004566F2"/>
    <w:rsid w:val="00460A98"/>
    <w:rsid w:val="00461C83"/>
    <w:rsid w:val="00463C38"/>
    <w:rsid w:val="00475864"/>
    <w:rsid w:val="004837C6"/>
    <w:rsid w:val="004B539C"/>
    <w:rsid w:val="004C1094"/>
    <w:rsid w:val="004D564E"/>
    <w:rsid w:val="004E2541"/>
    <w:rsid w:val="004E58E2"/>
    <w:rsid w:val="005205BA"/>
    <w:rsid w:val="005234D4"/>
    <w:rsid w:val="00535073"/>
    <w:rsid w:val="005D164F"/>
    <w:rsid w:val="00631326"/>
    <w:rsid w:val="006327E9"/>
    <w:rsid w:val="00642070"/>
    <w:rsid w:val="00661708"/>
    <w:rsid w:val="006775F1"/>
    <w:rsid w:val="006873FF"/>
    <w:rsid w:val="00697F4A"/>
    <w:rsid w:val="006F6537"/>
    <w:rsid w:val="00700A9C"/>
    <w:rsid w:val="00717988"/>
    <w:rsid w:val="007204A2"/>
    <w:rsid w:val="007962EB"/>
    <w:rsid w:val="007B2630"/>
    <w:rsid w:val="007E1583"/>
    <w:rsid w:val="008306DE"/>
    <w:rsid w:val="00857031"/>
    <w:rsid w:val="00862775"/>
    <w:rsid w:val="00873F8F"/>
    <w:rsid w:val="008832A1"/>
    <w:rsid w:val="00883987"/>
    <w:rsid w:val="00884D6D"/>
    <w:rsid w:val="008A1AB9"/>
    <w:rsid w:val="008A229F"/>
    <w:rsid w:val="008B493E"/>
    <w:rsid w:val="008B4CB5"/>
    <w:rsid w:val="008D4406"/>
    <w:rsid w:val="008D6A44"/>
    <w:rsid w:val="008E125B"/>
    <w:rsid w:val="008E3EB7"/>
    <w:rsid w:val="008F5D52"/>
    <w:rsid w:val="00914AAA"/>
    <w:rsid w:val="00932A4C"/>
    <w:rsid w:val="00945558"/>
    <w:rsid w:val="0095050C"/>
    <w:rsid w:val="00966303"/>
    <w:rsid w:val="009670B4"/>
    <w:rsid w:val="00984FD3"/>
    <w:rsid w:val="009863FD"/>
    <w:rsid w:val="009B7F41"/>
    <w:rsid w:val="009D6878"/>
    <w:rsid w:val="009E4E2F"/>
    <w:rsid w:val="009F0BF6"/>
    <w:rsid w:val="00A03FC2"/>
    <w:rsid w:val="00A140FB"/>
    <w:rsid w:val="00A17DD2"/>
    <w:rsid w:val="00A235CA"/>
    <w:rsid w:val="00A63396"/>
    <w:rsid w:val="00AA3125"/>
    <w:rsid w:val="00AA401E"/>
    <w:rsid w:val="00AA5866"/>
    <w:rsid w:val="00AB426F"/>
    <w:rsid w:val="00AB427F"/>
    <w:rsid w:val="00AD2A68"/>
    <w:rsid w:val="00AD727B"/>
    <w:rsid w:val="00B135F3"/>
    <w:rsid w:val="00B402F1"/>
    <w:rsid w:val="00B56C0B"/>
    <w:rsid w:val="00B70C2E"/>
    <w:rsid w:val="00B71449"/>
    <w:rsid w:val="00B76581"/>
    <w:rsid w:val="00B83C5C"/>
    <w:rsid w:val="00BB035B"/>
    <w:rsid w:val="00C66A8A"/>
    <w:rsid w:val="00C77DB1"/>
    <w:rsid w:val="00C94476"/>
    <w:rsid w:val="00C97BA8"/>
    <w:rsid w:val="00CA0B98"/>
    <w:rsid w:val="00CC43BA"/>
    <w:rsid w:val="00CC52F9"/>
    <w:rsid w:val="00CD32B3"/>
    <w:rsid w:val="00D04576"/>
    <w:rsid w:val="00D172B1"/>
    <w:rsid w:val="00D27B49"/>
    <w:rsid w:val="00D3485F"/>
    <w:rsid w:val="00D35FCB"/>
    <w:rsid w:val="00D410BE"/>
    <w:rsid w:val="00D4369D"/>
    <w:rsid w:val="00D44F66"/>
    <w:rsid w:val="00D505F2"/>
    <w:rsid w:val="00D51ED0"/>
    <w:rsid w:val="00DA22FF"/>
    <w:rsid w:val="00DB1771"/>
    <w:rsid w:val="00DD309A"/>
    <w:rsid w:val="00DE4ABB"/>
    <w:rsid w:val="00DF21A3"/>
    <w:rsid w:val="00DF32F7"/>
    <w:rsid w:val="00E06521"/>
    <w:rsid w:val="00E10A56"/>
    <w:rsid w:val="00E4089A"/>
    <w:rsid w:val="00E43FA4"/>
    <w:rsid w:val="00E460CD"/>
    <w:rsid w:val="00E52102"/>
    <w:rsid w:val="00E54382"/>
    <w:rsid w:val="00E65045"/>
    <w:rsid w:val="00E84360"/>
    <w:rsid w:val="00EA00B3"/>
    <w:rsid w:val="00EB1FBA"/>
    <w:rsid w:val="00F20E23"/>
    <w:rsid w:val="00F60877"/>
    <w:rsid w:val="00F61848"/>
    <w:rsid w:val="00F719C5"/>
    <w:rsid w:val="00F726A5"/>
    <w:rsid w:val="00F912E2"/>
    <w:rsid w:val="00FA4950"/>
    <w:rsid w:val="00FA5235"/>
    <w:rsid w:val="00FC58CB"/>
    <w:rsid w:val="00FE6D3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22E22DB3"/>
  <w15:docId w15:val="{1EF4AD4F-6EDE-45CA-9F6E-D0ADE6B1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72B1"/>
    <w:rPr>
      <w:rFonts w:ascii="Tahoma" w:hAnsi="Tahoma" w:cs="Tahoma"/>
      <w:sz w:val="16"/>
      <w:szCs w:val="16"/>
    </w:rPr>
  </w:style>
  <w:style w:type="character" w:customStyle="1" w:styleId="BalloonTextChar">
    <w:name w:val="Balloon Text Char"/>
    <w:link w:val="BalloonText"/>
    <w:uiPriority w:val="99"/>
    <w:semiHidden/>
    <w:rsid w:val="00D172B1"/>
    <w:rPr>
      <w:rFonts w:ascii="Tahoma" w:hAnsi="Tahoma" w:cs="Tahoma"/>
      <w:sz w:val="16"/>
      <w:szCs w:val="16"/>
    </w:rPr>
  </w:style>
  <w:style w:type="paragraph" w:styleId="Header">
    <w:name w:val="header"/>
    <w:basedOn w:val="Normal"/>
    <w:link w:val="HeaderChar"/>
    <w:uiPriority w:val="99"/>
    <w:unhideWhenUsed/>
    <w:rsid w:val="007204A2"/>
    <w:pPr>
      <w:tabs>
        <w:tab w:val="center" w:pos="4680"/>
        <w:tab w:val="right" w:pos="9360"/>
      </w:tabs>
    </w:pPr>
  </w:style>
  <w:style w:type="character" w:customStyle="1" w:styleId="HeaderChar">
    <w:name w:val="Header Char"/>
    <w:link w:val="Header"/>
    <w:uiPriority w:val="99"/>
    <w:rsid w:val="007204A2"/>
    <w:rPr>
      <w:sz w:val="24"/>
      <w:szCs w:val="24"/>
    </w:rPr>
  </w:style>
  <w:style w:type="paragraph" w:styleId="Footer">
    <w:name w:val="footer"/>
    <w:basedOn w:val="Normal"/>
    <w:link w:val="FooterChar"/>
    <w:uiPriority w:val="99"/>
    <w:unhideWhenUsed/>
    <w:rsid w:val="007204A2"/>
    <w:pPr>
      <w:tabs>
        <w:tab w:val="center" w:pos="4680"/>
        <w:tab w:val="right" w:pos="9360"/>
      </w:tabs>
    </w:pPr>
  </w:style>
  <w:style w:type="character" w:customStyle="1" w:styleId="FooterChar">
    <w:name w:val="Footer Char"/>
    <w:link w:val="Footer"/>
    <w:uiPriority w:val="99"/>
    <w:rsid w:val="007204A2"/>
    <w:rPr>
      <w:sz w:val="24"/>
      <w:szCs w:val="24"/>
    </w:rPr>
  </w:style>
  <w:style w:type="paragraph" w:styleId="BodyTextIndent">
    <w:name w:val="Body Text Indent"/>
    <w:basedOn w:val="Normal"/>
    <w:link w:val="BodyTextIndentChar"/>
    <w:rsid w:val="004837C6"/>
    <w:pPr>
      <w:spacing w:before="400"/>
      <w:ind w:firstLine="720"/>
      <w:jc w:val="both"/>
    </w:pPr>
    <w:rPr>
      <w:sz w:val="26"/>
    </w:rPr>
  </w:style>
  <w:style w:type="character" w:customStyle="1" w:styleId="BodyTextIndentChar">
    <w:name w:val="Body Text Indent Char"/>
    <w:link w:val="BodyTextIndent"/>
    <w:rsid w:val="004837C6"/>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242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C915A4-8D89-41D7-8BAE-7DA951ECD099}"/>
</file>

<file path=customXml/itemProps2.xml><?xml version="1.0" encoding="utf-8"?>
<ds:datastoreItem xmlns:ds="http://schemas.openxmlformats.org/officeDocument/2006/customXml" ds:itemID="{128BEC1A-4B7F-4435-8C32-D01E6D8AC6D2}"/>
</file>

<file path=customXml/itemProps3.xml><?xml version="1.0" encoding="utf-8"?>
<ds:datastoreItem xmlns:ds="http://schemas.openxmlformats.org/officeDocument/2006/customXml" ds:itemID="{D678DACE-2D70-41D6-A517-FD064234E13C}"/>
</file>

<file path=docProps/app.xml><?xml version="1.0" encoding="utf-8"?>
<Properties xmlns="http://schemas.openxmlformats.org/officeDocument/2006/extended-properties" xmlns:vt="http://schemas.openxmlformats.org/officeDocument/2006/docPropsVTypes">
  <Template>Normal.dotm</Template>
  <TotalTime>35</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2021-04-09T07:08:00Z</cp:lastPrinted>
  <dcterms:created xsi:type="dcterms:W3CDTF">2021-04-09T07:06:00Z</dcterms:created>
  <dcterms:modified xsi:type="dcterms:W3CDTF">2021-04-13T03:04:00Z</dcterms:modified>
</cp:coreProperties>
</file>