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88" w:type="dxa"/>
        <w:jc w:val="center"/>
        <w:tblLook w:val="04A0" w:firstRow="1" w:lastRow="0" w:firstColumn="1" w:lastColumn="0" w:noHBand="0" w:noVBand="1"/>
      </w:tblPr>
      <w:tblGrid>
        <w:gridCol w:w="3419"/>
        <w:gridCol w:w="5969"/>
      </w:tblGrid>
      <w:tr w:rsidR="00277E61" w:rsidRPr="00F429A2" w14:paraId="658ABAB3" w14:textId="77777777" w:rsidTr="00C85029">
        <w:trPr>
          <w:jc w:val="center"/>
        </w:trPr>
        <w:tc>
          <w:tcPr>
            <w:tcW w:w="3419" w:type="dxa"/>
          </w:tcPr>
          <w:p w14:paraId="53768CA8" w14:textId="77777777" w:rsidR="0059631F" w:rsidRPr="00F429A2" w:rsidRDefault="009B75B0" w:rsidP="00DE1408">
            <w:pPr>
              <w:spacing w:after="0" w:line="240" w:lineRule="auto"/>
              <w:jc w:val="center"/>
              <w:rPr>
                <w:rFonts w:ascii="Times New Roman" w:hAnsi="Times New Roman"/>
                <w:b/>
                <w:color w:val="000000"/>
                <w:sz w:val="26"/>
                <w:szCs w:val="26"/>
                <w:highlight w:val="white"/>
              </w:rPr>
            </w:pPr>
            <w:r w:rsidRPr="00F429A2">
              <w:rPr>
                <w:rFonts w:ascii="Times New Roman" w:hAnsi="Times New Roman"/>
                <w:b/>
                <w:color w:val="000000"/>
                <w:sz w:val="26"/>
                <w:szCs w:val="26"/>
                <w:highlight w:val="white"/>
              </w:rPr>
              <w:t>HỘI ĐỒNG</w:t>
            </w:r>
            <w:r w:rsidR="0059631F" w:rsidRPr="00F429A2">
              <w:rPr>
                <w:rFonts w:ascii="Times New Roman" w:hAnsi="Times New Roman"/>
                <w:b/>
                <w:color w:val="000000"/>
                <w:sz w:val="26"/>
                <w:szCs w:val="26"/>
                <w:highlight w:val="white"/>
              </w:rPr>
              <w:t xml:space="preserve"> NHÂN DÂN</w:t>
            </w:r>
          </w:p>
          <w:p w14:paraId="05FEE6C5" w14:textId="1CFF112B" w:rsidR="0059631F" w:rsidRPr="00F429A2" w:rsidRDefault="00D46305" w:rsidP="00DE1408">
            <w:pPr>
              <w:spacing w:after="0" w:line="240" w:lineRule="auto"/>
              <w:jc w:val="center"/>
              <w:rPr>
                <w:rFonts w:ascii="Times New Roman" w:hAnsi="Times New Roman"/>
                <w:b/>
                <w:color w:val="000000"/>
                <w:sz w:val="26"/>
                <w:szCs w:val="26"/>
                <w:highlight w:val="white"/>
              </w:rPr>
            </w:pPr>
            <w:r w:rsidRPr="00F429A2">
              <w:rPr>
                <w:rFonts w:ascii="Times New Roman" w:hAnsi="Times New Roman"/>
                <w:b/>
                <w:color w:val="000000"/>
                <w:sz w:val="26"/>
                <w:szCs w:val="26"/>
                <w:highlight w:val="white"/>
              </w:rPr>
              <w:t>TỈNH LÀO CAI</w:t>
            </w:r>
          </w:p>
          <w:p w14:paraId="1EE7CFF6" w14:textId="00426C53" w:rsidR="00C63F2F" w:rsidRPr="00F429A2" w:rsidRDefault="00A16197" w:rsidP="00DE1408">
            <w:pPr>
              <w:spacing w:after="0" w:line="240" w:lineRule="auto"/>
              <w:jc w:val="center"/>
              <w:rPr>
                <w:rFonts w:ascii="Times New Roman" w:hAnsi="Times New Roman"/>
                <w:b/>
                <w:color w:val="000000"/>
                <w:sz w:val="26"/>
                <w:szCs w:val="26"/>
                <w:highlight w:val="white"/>
              </w:rPr>
            </w:pPr>
            <w:r w:rsidRPr="00F429A2">
              <w:rPr>
                <w:rFonts w:ascii="Times New Roman" w:hAnsi="Times New Roman"/>
                <w:b/>
                <w:noProof/>
                <w:color w:val="000000"/>
                <w:sz w:val="26"/>
                <w:szCs w:val="26"/>
                <w:highlight w:val="white"/>
              </w:rPr>
              <mc:AlternateContent>
                <mc:Choice Requires="wps">
                  <w:drawing>
                    <wp:anchor distT="0" distB="0" distL="114300" distR="114300" simplePos="0" relativeHeight="251658240" behindDoc="0" locked="0" layoutInCell="1" allowOverlap="1" wp14:anchorId="0E25C368" wp14:editId="7EFB79AE">
                      <wp:simplePos x="0" y="0"/>
                      <wp:positionH relativeFrom="column">
                        <wp:posOffset>788307</wp:posOffset>
                      </wp:positionH>
                      <wp:positionV relativeFrom="paragraph">
                        <wp:posOffset>46446</wp:posOffset>
                      </wp:positionV>
                      <wp:extent cx="331470" cy="0"/>
                      <wp:effectExtent l="11430" t="12700" r="9525" b="6350"/>
                      <wp:wrapNone/>
                      <wp:docPr id="3"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14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0BB18EA" id="_x0000_t32" coordsize="21600,21600" o:spt="32" o:oned="t" path="m,l21600,21600e" filled="f">
                      <v:path arrowok="t" fillok="f" o:connecttype="none"/>
                      <o:lock v:ext="edit" shapetype="t"/>
                    </v:shapetype>
                    <v:shape id="AutoShape 3" o:spid="_x0000_s1026" type="#_x0000_t32" style="position:absolute;margin-left:62.05pt;margin-top:3.65pt;width:26.1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ey0ygEAAHsDAAAOAAAAZHJzL2Uyb0RvYy54bWysU9uO0zAQfUfiHyy/0/TCcomarlCX5WVh&#10;K+3yAVPbSSwcjzV2m/bvGbsXFnhD5MGyPXPOzJzjLG8PgxN7Q9Gib+RsMpXCeIXa+q6R35/v33yQ&#10;IibwGhx608ijifJ29frVcgy1mWOPThsSTOJjPYZG9imFuqqi6s0AcYLBeA62SAMkPlJXaYKR2QdX&#10;zafTd9WIpAOhMjHy7d0pKFeFv22NSo9tG00SrpHcWyorlXWb12q1hLojCL1V5zbgH7oYwHoueqW6&#10;gwRiR/YvqsEqwohtmigcKmxbq0yZgaeZTf+Y5qmHYMosLE4MV5ni/6NV3/YbElY3ciGFh4Et+rRL&#10;WCqLRZZnDLHmrLXfUB5QHfxTeED1IwqP6x58Z0ry8zEwdpYR1W+QfIiBi2zHr6g5B5i/aHVoaciU&#10;rII4FEuOV0vMIQnFl4vF7O17Nk5dQhXUF1ygmL4YHETeNDImAtv1aY3es+9Is1IF9g8x5a6gvgBy&#10;UY/31rliv/NibOTHm/lNAUR0VudgTovUbdeOxB7yAypfGZEjL9MId14Xst6A/nzeJ7DutOfizp+V&#10;yWKcZN2iPm7oohg7XLo8v8b8hF6eC/rXP7P6CQAA//8DAFBLAwQUAAYACAAAACEAZ15NqNoAAAAH&#10;AQAADwAAAGRycy9kb3ducmV2LnhtbEyOy07DMBBF90j8gzVIbBB1EvoixKkqJBYs+5DYuvE0CcTj&#10;KHaa0K9nyqbdzdG9unOy1WgbccLO144UxJMIBFLhTE2lgv3u43kJwgdNRjeOUMEveljl93eZTo0b&#10;aIOnbSgFj5BPtYIqhDaV0hcVWu0nrkXi7Og6qwNjV0rT6YHHbSOTKJpLq2viD5Vu8b3C4mfbWwXo&#10;+1kcrV9tuf88D09fyfl7aHdKPT6M6zcQAcdwLcNFn9UhZ6eD68l40TAn05irChYvIC75Ys7H4Z9l&#10;nslb//wPAAD//wMAUEsBAi0AFAAGAAgAAAAhALaDOJL+AAAA4QEAABMAAAAAAAAAAAAAAAAAAAAA&#10;AFtDb250ZW50X1R5cGVzXS54bWxQSwECLQAUAAYACAAAACEAOP0h/9YAAACUAQAACwAAAAAAAAAA&#10;AAAAAAAvAQAAX3JlbHMvLnJlbHNQSwECLQAUAAYACAAAACEAewXstMoBAAB7AwAADgAAAAAAAAAA&#10;AAAAAAAuAgAAZHJzL2Uyb0RvYy54bWxQSwECLQAUAAYACAAAACEAZ15NqNoAAAAHAQAADwAAAAAA&#10;AAAAAAAAAAAkBAAAZHJzL2Rvd25yZXYueG1sUEsFBgAAAAAEAAQA8wAAACsFAAAAAA==&#10;"/>
                  </w:pict>
                </mc:Fallback>
              </mc:AlternateContent>
            </w:r>
          </w:p>
          <w:p w14:paraId="3E21D347" w14:textId="6F95B0F1" w:rsidR="00C63F2F" w:rsidRPr="00F429A2" w:rsidRDefault="00C63F2F" w:rsidP="00D46305">
            <w:pPr>
              <w:spacing w:after="0" w:line="240" w:lineRule="auto"/>
              <w:jc w:val="center"/>
              <w:rPr>
                <w:rFonts w:ascii="Times New Roman" w:hAnsi="Times New Roman"/>
                <w:color w:val="000000"/>
                <w:sz w:val="26"/>
                <w:szCs w:val="26"/>
                <w:highlight w:val="white"/>
              </w:rPr>
            </w:pPr>
            <w:r w:rsidRPr="00F429A2">
              <w:rPr>
                <w:rFonts w:ascii="Times New Roman" w:hAnsi="Times New Roman"/>
                <w:color w:val="000000"/>
                <w:sz w:val="28"/>
                <w:szCs w:val="28"/>
                <w:highlight w:val="white"/>
              </w:rPr>
              <w:t xml:space="preserve">Số: </w:t>
            </w:r>
            <w:r w:rsidR="004C152D">
              <w:rPr>
                <w:rFonts w:ascii="Times New Roman" w:hAnsi="Times New Roman"/>
                <w:color w:val="000000"/>
                <w:sz w:val="28"/>
                <w:szCs w:val="28"/>
                <w:highlight w:val="white"/>
              </w:rPr>
              <w:t>06</w:t>
            </w:r>
            <w:r w:rsidRPr="00F429A2">
              <w:rPr>
                <w:rFonts w:ascii="Times New Roman" w:hAnsi="Times New Roman"/>
                <w:color w:val="000000"/>
                <w:sz w:val="28"/>
                <w:szCs w:val="28"/>
                <w:highlight w:val="white"/>
              </w:rPr>
              <w:t>/</w:t>
            </w:r>
            <w:r w:rsidR="00137931" w:rsidRPr="00F429A2">
              <w:rPr>
                <w:rFonts w:ascii="Times New Roman" w:hAnsi="Times New Roman"/>
                <w:color w:val="000000"/>
                <w:sz w:val="28"/>
                <w:szCs w:val="28"/>
                <w:highlight w:val="white"/>
              </w:rPr>
              <w:t>202</w:t>
            </w:r>
            <w:r w:rsidR="0013076E" w:rsidRPr="00F429A2">
              <w:rPr>
                <w:rFonts w:ascii="Times New Roman" w:hAnsi="Times New Roman"/>
                <w:color w:val="000000"/>
                <w:sz w:val="28"/>
                <w:szCs w:val="28"/>
                <w:highlight w:val="white"/>
              </w:rPr>
              <w:t>5</w:t>
            </w:r>
            <w:r w:rsidR="00137931" w:rsidRPr="00F429A2">
              <w:rPr>
                <w:rFonts w:ascii="Times New Roman" w:hAnsi="Times New Roman"/>
                <w:color w:val="000000"/>
                <w:sz w:val="28"/>
                <w:szCs w:val="28"/>
                <w:highlight w:val="white"/>
              </w:rPr>
              <w:t>/</w:t>
            </w:r>
            <w:r w:rsidR="009B75B0" w:rsidRPr="00F429A2">
              <w:rPr>
                <w:rFonts w:ascii="Times New Roman" w:hAnsi="Times New Roman"/>
                <w:color w:val="000000"/>
                <w:sz w:val="28"/>
                <w:szCs w:val="28"/>
                <w:highlight w:val="white"/>
              </w:rPr>
              <w:t>NQ</w:t>
            </w:r>
            <w:r w:rsidRPr="00F429A2">
              <w:rPr>
                <w:rFonts w:ascii="Times New Roman" w:hAnsi="Times New Roman"/>
                <w:color w:val="000000"/>
                <w:sz w:val="28"/>
                <w:szCs w:val="28"/>
                <w:highlight w:val="white"/>
              </w:rPr>
              <w:t>-</w:t>
            </w:r>
            <w:r w:rsidR="009B75B0" w:rsidRPr="00F429A2">
              <w:rPr>
                <w:rFonts w:ascii="Times New Roman" w:hAnsi="Times New Roman"/>
                <w:color w:val="000000"/>
                <w:sz w:val="28"/>
                <w:szCs w:val="28"/>
                <w:highlight w:val="white"/>
              </w:rPr>
              <w:t>HĐND</w:t>
            </w:r>
          </w:p>
        </w:tc>
        <w:tc>
          <w:tcPr>
            <w:tcW w:w="5969" w:type="dxa"/>
          </w:tcPr>
          <w:p w14:paraId="32B32C80" w14:textId="77777777" w:rsidR="0059631F" w:rsidRPr="00F429A2" w:rsidRDefault="0059631F" w:rsidP="00DE1408">
            <w:pPr>
              <w:spacing w:after="0" w:line="240" w:lineRule="auto"/>
              <w:jc w:val="center"/>
              <w:rPr>
                <w:rFonts w:ascii="Times New Roman" w:hAnsi="Times New Roman"/>
                <w:b/>
                <w:color w:val="000000"/>
                <w:sz w:val="26"/>
                <w:szCs w:val="26"/>
                <w:highlight w:val="white"/>
              </w:rPr>
            </w:pPr>
            <w:r w:rsidRPr="00F429A2">
              <w:rPr>
                <w:rFonts w:ascii="Times New Roman" w:hAnsi="Times New Roman"/>
                <w:b/>
                <w:color w:val="000000"/>
                <w:sz w:val="26"/>
                <w:szCs w:val="26"/>
                <w:highlight w:val="white"/>
              </w:rPr>
              <w:t>CỘNG HÒA XÃ HỘI CHỦ NGHĨA VIỆT NAM</w:t>
            </w:r>
          </w:p>
          <w:p w14:paraId="1EBEFEF2" w14:textId="77777777" w:rsidR="0059631F" w:rsidRPr="00F429A2" w:rsidRDefault="0059631F" w:rsidP="00DE1408">
            <w:pPr>
              <w:spacing w:after="0" w:line="240" w:lineRule="auto"/>
              <w:jc w:val="center"/>
              <w:rPr>
                <w:rFonts w:ascii="Times New Roman" w:hAnsi="Times New Roman"/>
                <w:b/>
                <w:color w:val="000000"/>
                <w:sz w:val="28"/>
                <w:szCs w:val="28"/>
                <w:highlight w:val="white"/>
              </w:rPr>
            </w:pPr>
            <w:r w:rsidRPr="00F429A2">
              <w:rPr>
                <w:rFonts w:ascii="Times New Roman" w:hAnsi="Times New Roman"/>
                <w:b/>
                <w:color w:val="000000"/>
                <w:sz w:val="28"/>
                <w:szCs w:val="28"/>
                <w:highlight w:val="white"/>
              </w:rPr>
              <w:t xml:space="preserve">Độc lập </w:t>
            </w:r>
            <w:r w:rsidR="00296094" w:rsidRPr="00F429A2">
              <w:rPr>
                <w:rFonts w:ascii="Times New Roman" w:hAnsi="Times New Roman"/>
                <w:b/>
                <w:color w:val="000000"/>
                <w:sz w:val="28"/>
                <w:szCs w:val="28"/>
                <w:highlight w:val="white"/>
              </w:rPr>
              <w:t>-</w:t>
            </w:r>
            <w:r w:rsidRPr="00F429A2">
              <w:rPr>
                <w:rFonts w:ascii="Times New Roman" w:hAnsi="Times New Roman"/>
                <w:b/>
                <w:color w:val="000000"/>
                <w:sz w:val="28"/>
                <w:szCs w:val="28"/>
                <w:highlight w:val="white"/>
              </w:rPr>
              <w:t xml:space="preserve"> Tự do </w:t>
            </w:r>
            <w:r w:rsidR="00296094" w:rsidRPr="00F429A2">
              <w:rPr>
                <w:rFonts w:ascii="Times New Roman" w:hAnsi="Times New Roman"/>
                <w:b/>
                <w:color w:val="000000"/>
                <w:sz w:val="28"/>
                <w:szCs w:val="28"/>
                <w:highlight w:val="white"/>
              </w:rPr>
              <w:t>-</w:t>
            </w:r>
            <w:r w:rsidRPr="00F429A2">
              <w:rPr>
                <w:rFonts w:ascii="Times New Roman" w:hAnsi="Times New Roman"/>
                <w:b/>
                <w:color w:val="000000"/>
                <w:sz w:val="28"/>
                <w:szCs w:val="28"/>
                <w:highlight w:val="white"/>
              </w:rPr>
              <w:t xml:space="preserve"> Hạnh phúc</w:t>
            </w:r>
          </w:p>
          <w:p w14:paraId="20475897" w14:textId="77777777" w:rsidR="0059631F" w:rsidRPr="00F429A2" w:rsidRDefault="00C85029" w:rsidP="00DE1408">
            <w:pPr>
              <w:spacing w:after="0" w:line="240" w:lineRule="auto"/>
              <w:jc w:val="center"/>
              <w:rPr>
                <w:rFonts w:ascii="Times New Roman" w:hAnsi="Times New Roman"/>
                <w:b/>
                <w:color w:val="000000"/>
                <w:sz w:val="26"/>
                <w:szCs w:val="26"/>
                <w:highlight w:val="white"/>
              </w:rPr>
            </w:pPr>
            <w:r w:rsidRPr="00F429A2">
              <w:rPr>
                <w:rFonts w:ascii="Times New Roman" w:hAnsi="Times New Roman"/>
                <w:b/>
                <w:noProof/>
                <w:color w:val="000000"/>
                <w:sz w:val="26"/>
                <w:szCs w:val="26"/>
                <w:highlight w:val="white"/>
              </w:rPr>
              <mc:AlternateContent>
                <mc:Choice Requires="wps">
                  <w:drawing>
                    <wp:anchor distT="0" distB="0" distL="114300" distR="114300" simplePos="0" relativeHeight="251657216" behindDoc="0" locked="0" layoutInCell="1" allowOverlap="1" wp14:anchorId="23EF71B3" wp14:editId="043FD299">
                      <wp:simplePos x="0" y="0"/>
                      <wp:positionH relativeFrom="column">
                        <wp:posOffset>740229</wp:posOffset>
                      </wp:positionH>
                      <wp:positionV relativeFrom="paragraph">
                        <wp:posOffset>29845</wp:posOffset>
                      </wp:positionV>
                      <wp:extent cx="2182495" cy="635"/>
                      <wp:effectExtent l="0" t="0" r="27305" b="37465"/>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2495" cy="635"/>
                              </a:xfrm>
                              <a:prstGeom prst="bentConnector3">
                                <a:avLst>
                                  <a:gd name="adj1" fmla="val 49986"/>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C84C9E6"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 o:spid="_x0000_s1026" type="#_x0000_t34" style="position:absolute;margin-left:58.3pt;margin-top:2.35pt;width:171.85pt;height:.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2a5wEAALQDAAAOAAAAZHJzL2Uyb0RvYy54bWysU8Fu2zAMvQ/YPwi6L07cJkiMOMWQrrt0&#10;W4B2H8BIcqxNEgVJjZO/H604WbPeivkgiOLjI/lIL+8O1rC9ClGjq/lkNOZMOYFSu13Nfz4/fJpz&#10;FhM4CQadqvlRRX63+vhh2flKldiikSowInGx6nzN25R8VRRRtMpCHKFXjpwNBguJzLArZICO2K0p&#10;yvF4VnQYpA8oVIz0en9y8lXmbxol0o+miSoxU3OqLeUz5HPbn8VqCdUugG+1GMqAd1RhQTtKeqG6&#10;hwTsJeg3VFaLgBGbNBJoC2waLVTugbqZjP/p5qkFr3IvJE70F5ni/6MV3/ebwLSsecmZA0sj+vyS&#10;MGdmZS9P52NFqLXbhL5BcXBP/hHF78gcrltwO5XBz0dPsZM+orgK6Y3oKcm2+4aSMED8WatDE2xP&#10;SSqwQx7J8TISdUhM0GM5mZe3iylngnyzm2nmh+oc6kNMXxVa1l9qvlUurdE5GjuGm5wE9o8x5cnI&#10;oT+QvyacNdbQoPdg2O1iMZ8NvAO6gOrM3Ic6fNDG5FUxjnU1X0zLaWaPaLTsnT0sht12bQIjUuoj&#10;fwPtFczqRCtvtK35/AKCqlUgvziZsyTQ5nSnSowbJO1VPM1ji/K4CWepaTUIcbV7r+0c/fdnW/0B&#10;AAD//wMAUEsDBBQABgAIAAAAIQCTj/4f3gAAAAcBAAAPAAAAZHJzL2Rvd25yZXYueG1sTI7BTsMw&#10;EETvSPyDtUjcqNPSplWIUyEESLRcSMuBmxsvcUS8DrGbpn/PcoLbjGY08/L16FoxYB8aTwqmkwQE&#10;UuVNQ7WC/e7pZgUiRE1Gt55QwRkDrIvLi1xnxp/oDYcy1oJHKGRagY2xy6QMlUWnw8R3SJx9+t7p&#10;yLavpen1icddK2dJkkqnG+IHqzt8sFh9lUenYPOI5ebdhpfXYXhefJ+bj91su1Dq+mq8vwMRcYx/&#10;ZfjFZ3QomOngj2SCaNlP05SrCuZLEJzP0+QWxIHFCmSRy//8xQ8AAAD//wMAUEsBAi0AFAAGAAgA&#10;AAAhALaDOJL+AAAA4QEAABMAAAAAAAAAAAAAAAAAAAAAAFtDb250ZW50X1R5cGVzXS54bWxQSwEC&#10;LQAUAAYACAAAACEAOP0h/9YAAACUAQAACwAAAAAAAAAAAAAAAAAvAQAAX3JlbHMvLnJlbHNQSwEC&#10;LQAUAAYACAAAACEAv/PtmucBAAC0AwAADgAAAAAAAAAAAAAAAAAuAgAAZHJzL2Uyb0RvYy54bWxQ&#10;SwECLQAUAAYACAAAACEAk4/+H94AAAAHAQAADwAAAAAAAAAAAAAAAABBBAAAZHJzL2Rvd25yZXYu&#10;eG1sUEsFBgAAAAAEAAQA8wAAAEwFAAAAAA==&#10;" adj="10797"/>
                  </w:pict>
                </mc:Fallback>
              </mc:AlternateContent>
            </w:r>
          </w:p>
          <w:p w14:paraId="6C1E680D" w14:textId="4D2FB1A6" w:rsidR="0059631F" w:rsidRPr="00F429A2" w:rsidRDefault="00D46305" w:rsidP="00D46305">
            <w:pPr>
              <w:spacing w:after="0" w:line="240" w:lineRule="auto"/>
              <w:jc w:val="center"/>
              <w:rPr>
                <w:rFonts w:ascii="Times New Roman" w:hAnsi="Times New Roman"/>
                <w:i/>
                <w:color w:val="000000"/>
                <w:sz w:val="26"/>
                <w:szCs w:val="26"/>
                <w:highlight w:val="white"/>
              </w:rPr>
            </w:pPr>
            <w:r w:rsidRPr="00F429A2">
              <w:rPr>
                <w:rFonts w:ascii="Times New Roman" w:hAnsi="Times New Roman"/>
                <w:i/>
                <w:color w:val="000000"/>
                <w:sz w:val="26"/>
                <w:szCs w:val="26"/>
                <w:highlight w:val="white"/>
              </w:rPr>
              <w:t xml:space="preserve"> </w:t>
            </w:r>
            <w:r w:rsidRPr="00F429A2">
              <w:rPr>
                <w:rFonts w:ascii="Times New Roman" w:hAnsi="Times New Roman"/>
                <w:i/>
                <w:color w:val="000000"/>
                <w:sz w:val="28"/>
                <w:szCs w:val="28"/>
                <w:highlight w:val="white"/>
              </w:rPr>
              <w:t>Lào Cai</w:t>
            </w:r>
            <w:r w:rsidR="008E0B23" w:rsidRPr="00F429A2">
              <w:rPr>
                <w:rFonts w:ascii="Times New Roman" w:hAnsi="Times New Roman"/>
                <w:i/>
                <w:color w:val="000000"/>
                <w:sz w:val="28"/>
                <w:szCs w:val="28"/>
                <w:highlight w:val="white"/>
              </w:rPr>
              <w:t>, ngày</w:t>
            </w:r>
            <w:r w:rsidRPr="00F429A2">
              <w:rPr>
                <w:rFonts w:ascii="Times New Roman" w:hAnsi="Times New Roman"/>
                <w:i/>
                <w:color w:val="000000"/>
                <w:sz w:val="28"/>
                <w:szCs w:val="28"/>
                <w:highlight w:val="white"/>
              </w:rPr>
              <w:t xml:space="preserve"> </w:t>
            </w:r>
            <w:r w:rsidR="004C152D">
              <w:rPr>
                <w:rFonts w:ascii="Times New Roman" w:hAnsi="Times New Roman"/>
                <w:i/>
                <w:color w:val="000000"/>
                <w:sz w:val="28"/>
                <w:szCs w:val="28"/>
                <w:highlight w:val="white"/>
              </w:rPr>
              <w:t>16</w:t>
            </w:r>
            <w:r w:rsidR="00FF4FCB" w:rsidRPr="00F429A2">
              <w:rPr>
                <w:rFonts w:ascii="Times New Roman" w:hAnsi="Times New Roman"/>
                <w:i/>
                <w:color w:val="000000"/>
                <w:sz w:val="28"/>
                <w:szCs w:val="28"/>
                <w:highlight w:val="white"/>
              </w:rPr>
              <w:t xml:space="preserve"> </w:t>
            </w:r>
            <w:r w:rsidR="008E0B23" w:rsidRPr="00F429A2">
              <w:rPr>
                <w:rFonts w:ascii="Times New Roman" w:hAnsi="Times New Roman"/>
                <w:i/>
                <w:color w:val="000000"/>
                <w:sz w:val="28"/>
                <w:szCs w:val="28"/>
                <w:highlight w:val="white"/>
              </w:rPr>
              <w:t>tháng</w:t>
            </w:r>
            <w:r w:rsidR="009B75B0" w:rsidRPr="00F429A2">
              <w:rPr>
                <w:rFonts w:ascii="Times New Roman" w:hAnsi="Times New Roman"/>
                <w:i/>
                <w:color w:val="000000"/>
                <w:sz w:val="28"/>
                <w:szCs w:val="28"/>
                <w:highlight w:val="white"/>
              </w:rPr>
              <w:t xml:space="preserve"> </w:t>
            </w:r>
            <w:r w:rsidR="002F493A" w:rsidRPr="00F429A2">
              <w:rPr>
                <w:rFonts w:ascii="Times New Roman" w:hAnsi="Times New Roman"/>
                <w:i/>
                <w:color w:val="000000"/>
                <w:sz w:val="28"/>
                <w:szCs w:val="28"/>
                <w:highlight w:val="white"/>
              </w:rPr>
              <w:t>10</w:t>
            </w:r>
            <w:r w:rsidR="009B75B0" w:rsidRPr="00F429A2">
              <w:rPr>
                <w:rFonts w:ascii="Times New Roman" w:hAnsi="Times New Roman"/>
                <w:i/>
                <w:color w:val="000000"/>
                <w:sz w:val="28"/>
                <w:szCs w:val="28"/>
                <w:highlight w:val="white"/>
              </w:rPr>
              <w:t xml:space="preserve"> </w:t>
            </w:r>
            <w:r w:rsidR="008E0B23" w:rsidRPr="00F429A2">
              <w:rPr>
                <w:rFonts w:ascii="Times New Roman" w:hAnsi="Times New Roman"/>
                <w:i/>
                <w:color w:val="000000"/>
                <w:sz w:val="28"/>
                <w:szCs w:val="28"/>
                <w:highlight w:val="white"/>
              </w:rPr>
              <w:t>năm 20</w:t>
            </w:r>
            <w:r w:rsidR="0002626A" w:rsidRPr="00F429A2">
              <w:rPr>
                <w:rFonts w:ascii="Times New Roman" w:hAnsi="Times New Roman"/>
                <w:i/>
                <w:color w:val="000000"/>
                <w:sz w:val="28"/>
                <w:szCs w:val="28"/>
                <w:highlight w:val="white"/>
              </w:rPr>
              <w:t>2</w:t>
            </w:r>
            <w:r w:rsidR="0013076E" w:rsidRPr="00F429A2">
              <w:rPr>
                <w:rFonts w:ascii="Times New Roman" w:hAnsi="Times New Roman"/>
                <w:i/>
                <w:color w:val="000000"/>
                <w:sz w:val="28"/>
                <w:szCs w:val="28"/>
                <w:highlight w:val="white"/>
              </w:rPr>
              <w:t>5</w:t>
            </w:r>
          </w:p>
        </w:tc>
      </w:tr>
    </w:tbl>
    <w:p w14:paraId="33926150" w14:textId="77777777" w:rsidR="007E541D" w:rsidRPr="00F429A2" w:rsidRDefault="007E541D" w:rsidP="003842DE">
      <w:pPr>
        <w:tabs>
          <w:tab w:val="left" w:pos="630"/>
        </w:tabs>
        <w:spacing w:after="0" w:line="240" w:lineRule="auto"/>
        <w:rPr>
          <w:rFonts w:ascii="Times New Roman" w:hAnsi="Times New Roman"/>
          <w:b/>
          <w:color w:val="000000"/>
          <w:sz w:val="14"/>
          <w:szCs w:val="14"/>
          <w:highlight w:val="white"/>
        </w:rPr>
      </w:pPr>
    </w:p>
    <w:p w14:paraId="5009BF14" w14:textId="61527654" w:rsidR="00C85029" w:rsidRPr="00F429A2" w:rsidRDefault="00C85029" w:rsidP="003842DE">
      <w:pPr>
        <w:tabs>
          <w:tab w:val="left" w:pos="630"/>
        </w:tabs>
        <w:spacing w:after="0" w:line="240" w:lineRule="auto"/>
        <w:rPr>
          <w:rFonts w:ascii="Times New Roman" w:hAnsi="Times New Roman"/>
          <w:b/>
          <w:color w:val="000000"/>
          <w:sz w:val="32"/>
          <w:szCs w:val="32"/>
          <w:highlight w:val="white"/>
        </w:rPr>
      </w:pPr>
      <w:r w:rsidRPr="00F429A2">
        <w:rPr>
          <w:rFonts w:ascii="Times New Roman" w:hAnsi="Times New Roman"/>
          <w:b/>
          <w:color w:val="000000"/>
          <w:sz w:val="32"/>
          <w:szCs w:val="32"/>
          <w:highlight w:val="white"/>
        </w:rPr>
        <w:tab/>
      </w:r>
    </w:p>
    <w:p w14:paraId="08519F15" w14:textId="77777777" w:rsidR="0059631F" w:rsidRPr="00F429A2" w:rsidRDefault="009B75B0" w:rsidP="00592E35">
      <w:pPr>
        <w:spacing w:after="120" w:line="240" w:lineRule="auto"/>
        <w:jc w:val="center"/>
        <w:rPr>
          <w:rFonts w:ascii="Times New Roman" w:hAnsi="Times New Roman"/>
          <w:b/>
          <w:color w:val="000000"/>
          <w:sz w:val="28"/>
          <w:szCs w:val="28"/>
          <w:highlight w:val="white"/>
        </w:rPr>
      </w:pPr>
      <w:r w:rsidRPr="00F429A2">
        <w:rPr>
          <w:rFonts w:ascii="Times New Roman" w:hAnsi="Times New Roman"/>
          <w:b/>
          <w:color w:val="000000"/>
          <w:sz w:val="28"/>
          <w:szCs w:val="28"/>
          <w:highlight w:val="white"/>
        </w:rPr>
        <w:t>NGHỊ QUYẾT</w:t>
      </w:r>
    </w:p>
    <w:p w14:paraId="480D3F12" w14:textId="77777777" w:rsidR="003643A4" w:rsidRPr="00F429A2" w:rsidRDefault="009B75B0" w:rsidP="007E541D">
      <w:pPr>
        <w:spacing w:after="0" w:line="247" w:lineRule="auto"/>
        <w:jc w:val="center"/>
        <w:rPr>
          <w:rFonts w:ascii="Times New Roman" w:hAnsi="Times New Roman"/>
          <w:b/>
          <w:color w:val="000000"/>
          <w:sz w:val="28"/>
          <w:szCs w:val="28"/>
          <w:highlight w:val="white"/>
        </w:rPr>
      </w:pPr>
      <w:bookmarkStart w:id="0" w:name="_Hlk207349622"/>
      <w:r w:rsidRPr="00F429A2">
        <w:rPr>
          <w:rFonts w:ascii="Times New Roman" w:hAnsi="Times New Roman"/>
          <w:b/>
          <w:color w:val="000000"/>
          <w:sz w:val="28"/>
          <w:szCs w:val="28"/>
          <w:highlight w:val="white"/>
        </w:rPr>
        <w:t>Quy định</w:t>
      </w:r>
      <w:r w:rsidR="00D46305" w:rsidRPr="00F429A2">
        <w:rPr>
          <w:rFonts w:ascii="Times New Roman" w:hAnsi="Times New Roman"/>
          <w:b/>
          <w:color w:val="000000"/>
          <w:sz w:val="28"/>
          <w:szCs w:val="28"/>
          <w:highlight w:val="white"/>
        </w:rPr>
        <w:t xml:space="preserve"> </w:t>
      </w:r>
      <w:r w:rsidR="00121004" w:rsidRPr="00F429A2">
        <w:rPr>
          <w:rFonts w:ascii="Times New Roman" w:hAnsi="Times New Roman"/>
          <w:b/>
          <w:color w:val="000000"/>
          <w:sz w:val="28"/>
          <w:szCs w:val="28"/>
          <w:highlight w:val="white"/>
        </w:rPr>
        <w:t>chính sách, chế độ trợ cấp một lần đối với người làm việc ngoài</w:t>
      </w:r>
    </w:p>
    <w:p w14:paraId="3E509A15" w14:textId="3F396B55" w:rsidR="0059631F" w:rsidRPr="00F429A2" w:rsidRDefault="00121004" w:rsidP="007E541D">
      <w:pPr>
        <w:spacing w:after="0" w:line="247" w:lineRule="auto"/>
        <w:jc w:val="center"/>
        <w:rPr>
          <w:highlight w:val="white"/>
          <w:lang w:val="fi-FI"/>
        </w:rPr>
      </w:pPr>
      <w:r w:rsidRPr="00F429A2">
        <w:rPr>
          <w:rFonts w:ascii="Times New Roman" w:hAnsi="Times New Roman"/>
          <w:b/>
          <w:color w:val="000000"/>
          <w:sz w:val="28"/>
          <w:szCs w:val="28"/>
          <w:highlight w:val="white"/>
        </w:rPr>
        <w:t>chỉ tiêu biên chế tại các Hội do Đảng, Nhà nước giao nhiệm vụ ở cấp tỉnh, cấp huyện trước thời điểm ngày 01 tháng 07 năm 2025 chịu sự tác động do thực hiện sắp xếp tổ chức bộ máy, đơn vị hành chính các cấp theo Kết luận số 183-KL/TW ngày 01 tháng 8 năm 2025 của Bộ Chính trị, Ban Bí thư</w:t>
      </w:r>
    </w:p>
    <w:bookmarkEnd w:id="0"/>
    <w:p w14:paraId="3533ECF9" w14:textId="1BA89837" w:rsidR="00D46305" w:rsidRPr="00F429A2" w:rsidRDefault="0062114D" w:rsidP="003842DE">
      <w:pPr>
        <w:spacing w:after="0" w:line="240" w:lineRule="auto"/>
        <w:ind w:firstLine="709"/>
        <w:jc w:val="both"/>
        <w:rPr>
          <w:rFonts w:ascii="Times New Roman" w:hAnsi="Times New Roman"/>
          <w:i/>
          <w:color w:val="000000"/>
          <w:sz w:val="28"/>
          <w:szCs w:val="28"/>
          <w:highlight w:val="white"/>
        </w:rPr>
      </w:pPr>
      <w:r w:rsidRPr="00F429A2">
        <w:rPr>
          <w:rFonts w:ascii="Times New Roman" w:hAnsi="Times New Roman"/>
          <w:i/>
          <w:noProof/>
          <w:color w:val="000000"/>
          <w:sz w:val="28"/>
          <w:szCs w:val="28"/>
          <w:highlight w:val="white"/>
        </w:rPr>
        <mc:AlternateContent>
          <mc:Choice Requires="wps">
            <w:drawing>
              <wp:anchor distT="0" distB="0" distL="114300" distR="114300" simplePos="0" relativeHeight="251662336" behindDoc="0" locked="0" layoutInCell="1" allowOverlap="1" wp14:anchorId="2DE43452" wp14:editId="068236CD">
                <wp:simplePos x="0" y="0"/>
                <wp:positionH relativeFrom="column">
                  <wp:posOffset>2401115</wp:posOffset>
                </wp:positionH>
                <wp:positionV relativeFrom="paragraph">
                  <wp:posOffset>55154</wp:posOffset>
                </wp:positionV>
                <wp:extent cx="979715"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97971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31979D0"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89.05pt,4.35pt" to="266.2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uTWtgEAALYDAAAOAAAAZHJzL2Uyb0RvYy54bWysU8GO0zAQvSPxD5bvNO1qYdmo6R66gguC&#10;il0+wOuMGwvbY41Nk/49Y7fNIkAIIS6Ox37vzbzxZH03eScOQMli6ORqsZQCgsbehn0nvzy+e/VW&#10;ipRV6JXDAJ08QpJ3m5cv1mNs4QoHdD2QYJGQ2jF2csg5tk2T9ABepQVGCHxpkLzKHNK+6UmNrO5d&#10;c7VcvmlGpD4SakiJT+9Pl3JT9Y0BnT8ZkyAL10muLdeV6vpU1mazVu2eVBysPpeh/qEKr2zgpLPU&#10;vcpKfCP7i5S3mjChyQuNvkFjrIbqgd2slj+5eRhUhOqFm5Pi3Kb0/2T1x8OOhO07eS1FUJ6f6CGT&#10;svshiy2GwA1EEtelT2NMLcO3YUfnKMUdFdOTIV++bEdMtbfHubcwZaH58Pbm9mb1Wgp9uWqeeZFS&#10;fg/oRdl00tlQXKtWHT6kzLkYeoFwUOo4Za67fHRQwC58BsNOONeqsusMwdaROCh+/f7rqrhgrYos&#10;FGOdm0nLP5PO2EKDOld/S5zRNSOGPBO9DUi/y5qnS6nmhL+4Pnkttp+wP9Z3qO3g4ajOzoNcpu/H&#10;uNKff7fNdwAAAP//AwBQSwMEFAAGAAgAAAAhAEWoQzPcAAAABwEAAA8AAABkcnMvZG93bnJldi54&#10;bWxMjsFOwzAQRO9I/IO1SNyo0xTaKMSpqkoIcUE0hbsbb5O09jqynTT8PYZLOY5m9OYV68loNqLz&#10;nSUB81kCDKm2qqNGwOf+5SED5oMkJbUlFPCNHtbl7U0hc2UvtMOxCg2LEPK5FNCG0Oec+7pFI/3M&#10;9kixO1pnZIjRNVw5eYlwo3maJEtuZEfxoZU9blusz9VgBOg3N34122bjh9fdsjp9HNP3/SjE/d20&#10;eQYWcArXMfzqR3Uoo9PBDqQ80wIWq2wepwKyFbDYPy3SR2CHv8zLgv/3L38AAAD//wMAUEsBAi0A&#10;FAAGAAgAAAAhALaDOJL+AAAA4QEAABMAAAAAAAAAAAAAAAAAAAAAAFtDb250ZW50X1R5cGVzXS54&#10;bWxQSwECLQAUAAYACAAAACEAOP0h/9YAAACUAQAACwAAAAAAAAAAAAAAAAAvAQAAX3JlbHMvLnJl&#10;bHNQSwECLQAUAAYACAAAACEAArLk1rYBAAC2AwAADgAAAAAAAAAAAAAAAAAuAgAAZHJzL2Uyb0Rv&#10;Yy54bWxQSwECLQAUAAYACAAAACEARahDM9wAAAAHAQAADwAAAAAAAAAAAAAAAAAQBAAAZHJzL2Rv&#10;d25yZXYueG1sUEsFBgAAAAAEAAQA8wAAABkFAAAAAA==&#10;" strokecolor="black [3200]" strokeweight=".5pt">
                <v:stroke joinstyle="miter"/>
              </v:line>
            </w:pict>
          </mc:Fallback>
        </mc:AlternateContent>
      </w:r>
    </w:p>
    <w:p w14:paraId="725802D0" w14:textId="77777777" w:rsidR="002D66CC" w:rsidRPr="00F429A2" w:rsidRDefault="002D66CC" w:rsidP="00F73CAC">
      <w:pPr>
        <w:spacing w:before="120" w:after="120" w:line="264" w:lineRule="auto"/>
        <w:ind w:firstLine="720"/>
        <w:jc w:val="both"/>
        <w:rPr>
          <w:rFonts w:ascii="Times New Roman" w:hAnsi="Times New Roman"/>
          <w:i/>
          <w:color w:val="000000"/>
          <w:sz w:val="12"/>
          <w:szCs w:val="12"/>
          <w:highlight w:val="white"/>
        </w:rPr>
      </w:pPr>
    </w:p>
    <w:p w14:paraId="2416E207" w14:textId="61A782F6" w:rsidR="005A4D6E" w:rsidRPr="0080701C" w:rsidRDefault="005A4D6E" w:rsidP="0080701C">
      <w:pPr>
        <w:spacing w:before="120" w:after="0" w:line="245" w:lineRule="auto"/>
        <w:ind w:firstLine="720"/>
        <w:jc w:val="both"/>
        <w:rPr>
          <w:rFonts w:ascii="Times New Roman" w:hAnsi="Times New Roman"/>
          <w:i/>
          <w:color w:val="000000"/>
          <w:sz w:val="28"/>
          <w:szCs w:val="28"/>
          <w:highlight w:val="white"/>
        </w:rPr>
      </w:pPr>
      <w:r w:rsidRPr="0080701C">
        <w:rPr>
          <w:rFonts w:ascii="Times New Roman" w:hAnsi="Times New Roman"/>
          <w:i/>
          <w:color w:val="000000"/>
          <w:sz w:val="28"/>
          <w:szCs w:val="28"/>
          <w:highlight w:val="white"/>
        </w:rPr>
        <w:t xml:space="preserve">Căn cứ Luật Tổ chức </w:t>
      </w:r>
      <w:r w:rsidR="00FE6CA5" w:rsidRPr="0080701C">
        <w:rPr>
          <w:rFonts w:ascii="Times New Roman" w:hAnsi="Times New Roman"/>
          <w:i/>
          <w:color w:val="000000"/>
          <w:sz w:val="28"/>
          <w:szCs w:val="28"/>
          <w:highlight w:val="white"/>
        </w:rPr>
        <w:t>c</w:t>
      </w:r>
      <w:r w:rsidRPr="0080701C">
        <w:rPr>
          <w:rFonts w:ascii="Times New Roman" w:hAnsi="Times New Roman"/>
          <w:i/>
          <w:color w:val="000000"/>
          <w:sz w:val="28"/>
          <w:szCs w:val="28"/>
          <w:highlight w:val="white"/>
        </w:rPr>
        <w:t xml:space="preserve">hính quyền địa phương </w:t>
      </w:r>
      <w:r w:rsidR="00FD39B3" w:rsidRPr="0080701C">
        <w:rPr>
          <w:rFonts w:ascii="Times New Roman" w:hAnsi="Times New Roman"/>
          <w:i/>
          <w:color w:val="000000"/>
          <w:sz w:val="28"/>
          <w:szCs w:val="28"/>
          <w:highlight w:val="white"/>
        </w:rPr>
        <w:t>số 72/2025/QH15</w:t>
      </w:r>
      <w:r w:rsidRPr="0080701C">
        <w:rPr>
          <w:rFonts w:ascii="Times New Roman" w:hAnsi="Times New Roman"/>
          <w:i/>
          <w:color w:val="000000"/>
          <w:sz w:val="28"/>
          <w:szCs w:val="28"/>
          <w:highlight w:val="white"/>
        </w:rPr>
        <w:t>;</w:t>
      </w:r>
    </w:p>
    <w:p w14:paraId="1CE9EAA8" w14:textId="77777777" w:rsidR="00FE6CA5" w:rsidRPr="0080701C" w:rsidRDefault="005A4D6E" w:rsidP="0080701C">
      <w:pPr>
        <w:spacing w:before="120" w:after="0" w:line="245" w:lineRule="auto"/>
        <w:ind w:firstLine="720"/>
        <w:jc w:val="both"/>
        <w:rPr>
          <w:rFonts w:ascii="Times New Roman" w:hAnsi="Times New Roman"/>
          <w:i/>
          <w:color w:val="000000"/>
          <w:sz w:val="28"/>
          <w:szCs w:val="28"/>
          <w:highlight w:val="white"/>
        </w:rPr>
      </w:pPr>
      <w:r w:rsidRPr="0080701C">
        <w:rPr>
          <w:rFonts w:ascii="Times New Roman" w:hAnsi="Times New Roman"/>
          <w:i/>
          <w:color w:val="000000"/>
          <w:sz w:val="28"/>
          <w:szCs w:val="28"/>
          <w:highlight w:val="white"/>
        </w:rPr>
        <w:t>Căn cứ Luật Ban hành văn bản quy phạm pháp luật</w:t>
      </w:r>
      <w:r w:rsidR="00582ACA" w:rsidRPr="0080701C">
        <w:rPr>
          <w:rFonts w:ascii="Times New Roman" w:hAnsi="Times New Roman"/>
          <w:i/>
          <w:color w:val="000000"/>
          <w:sz w:val="28"/>
          <w:szCs w:val="28"/>
          <w:highlight w:val="white"/>
        </w:rPr>
        <w:t xml:space="preserve"> </w:t>
      </w:r>
      <w:r w:rsidR="00FD39B3" w:rsidRPr="0080701C">
        <w:rPr>
          <w:rFonts w:ascii="Times New Roman" w:hAnsi="Times New Roman"/>
          <w:i/>
          <w:color w:val="000000"/>
          <w:sz w:val="28"/>
          <w:szCs w:val="28"/>
          <w:highlight w:val="white"/>
        </w:rPr>
        <w:t>số 64/2025/QH15 được</w:t>
      </w:r>
      <w:r w:rsidR="00FE6CA5" w:rsidRPr="0080701C">
        <w:rPr>
          <w:rFonts w:ascii="Times New Roman" w:hAnsi="Times New Roman"/>
          <w:i/>
          <w:color w:val="000000"/>
          <w:sz w:val="28"/>
          <w:szCs w:val="28"/>
          <w:highlight w:val="white"/>
        </w:rPr>
        <w:t xml:space="preserve"> sửa đổi, bổ sung </w:t>
      </w:r>
      <w:r w:rsidR="00FD39B3" w:rsidRPr="0080701C">
        <w:rPr>
          <w:rFonts w:ascii="Times New Roman" w:hAnsi="Times New Roman"/>
          <w:i/>
          <w:color w:val="000000"/>
          <w:sz w:val="28"/>
          <w:szCs w:val="28"/>
          <w:highlight w:val="white"/>
        </w:rPr>
        <w:t>bởi Luật số 87/2025/QH15</w:t>
      </w:r>
      <w:r w:rsidR="00FE6CA5" w:rsidRPr="0080701C">
        <w:rPr>
          <w:rFonts w:ascii="Times New Roman" w:hAnsi="Times New Roman"/>
          <w:i/>
          <w:color w:val="000000"/>
          <w:sz w:val="28"/>
          <w:szCs w:val="28"/>
          <w:highlight w:val="white"/>
        </w:rPr>
        <w:t>;</w:t>
      </w:r>
    </w:p>
    <w:p w14:paraId="73AC6705" w14:textId="64CB5CF8" w:rsidR="00FB4498" w:rsidRPr="0080701C" w:rsidRDefault="00A37C7C" w:rsidP="0080701C">
      <w:pPr>
        <w:spacing w:before="120" w:after="0" w:line="245" w:lineRule="auto"/>
        <w:ind w:firstLine="720"/>
        <w:jc w:val="both"/>
        <w:rPr>
          <w:rFonts w:ascii="Times New Roman" w:hAnsi="Times New Roman"/>
          <w:i/>
          <w:color w:val="000000"/>
          <w:sz w:val="28"/>
          <w:szCs w:val="28"/>
          <w:highlight w:val="white"/>
        </w:rPr>
      </w:pPr>
      <w:r w:rsidRPr="0080701C">
        <w:rPr>
          <w:rFonts w:ascii="Times New Roman" w:hAnsi="Times New Roman"/>
          <w:i/>
          <w:color w:val="000000"/>
          <w:sz w:val="28"/>
          <w:szCs w:val="28"/>
          <w:highlight w:val="white"/>
        </w:rPr>
        <w:t xml:space="preserve">Căn cứ Luật Ngân sách nhà nước </w:t>
      </w:r>
      <w:r w:rsidR="00A24132" w:rsidRPr="0080701C">
        <w:rPr>
          <w:rFonts w:ascii="Times New Roman" w:hAnsi="Times New Roman"/>
          <w:i/>
          <w:color w:val="000000"/>
          <w:sz w:val="28"/>
          <w:szCs w:val="28"/>
          <w:highlight w:val="white"/>
        </w:rPr>
        <w:t>số 83/2015/QH13</w:t>
      </w:r>
      <w:r w:rsidR="00DF5FB4" w:rsidRPr="0080701C">
        <w:rPr>
          <w:rFonts w:ascii="Times New Roman" w:hAnsi="Times New Roman"/>
          <w:i/>
          <w:color w:val="000000"/>
          <w:sz w:val="28"/>
          <w:szCs w:val="28"/>
          <w:highlight w:val="white"/>
        </w:rPr>
        <w:t xml:space="preserve"> được sửa đổi, bổ sung bởi </w:t>
      </w:r>
      <w:r w:rsidR="00FB4498" w:rsidRPr="0080701C">
        <w:rPr>
          <w:rFonts w:ascii="Times New Roman" w:hAnsi="Times New Roman"/>
          <w:i/>
          <w:color w:val="000000"/>
          <w:sz w:val="28"/>
          <w:szCs w:val="28"/>
          <w:highlight w:val="white"/>
        </w:rPr>
        <w:t xml:space="preserve">Luật số </w:t>
      </w:r>
      <w:r w:rsidR="00911D7A" w:rsidRPr="0080701C">
        <w:rPr>
          <w:rFonts w:ascii="Times New Roman" w:hAnsi="Times New Roman"/>
          <w:i/>
          <w:color w:val="000000"/>
          <w:sz w:val="28"/>
          <w:szCs w:val="28"/>
          <w:highlight w:val="white"/>
        </w:rPr>
        <w:t>56/2024/QH15;</w:t>
      </w:r>
    </w:p>
    <w:p w14:paraId="7D1FB578" w14:textId="6D06670A" w:rsidR="001A2860" w:rsidRPr="0080701C" w:rsidRDefault="001A2860" w:rsidP="0080701C">
      <w:pPr>
        <w:spacing w:before="120" w:after="0" w:line="245" w:lineRule="auto"/>
        <w:ind w:firstLine="720"/>
        <w:jc w:val="both"/>
        <w:rPr>
          <w:rFonts w:ascii="Times New Roman" w:hAnsi="Times New Roman"/>
          <w:i/>
          <w:color w:val="000000"/>
          <w:sz w:val="28"/>
          <w:szCs w:val="28"/>
          <w:highlight w:val="white"/>
        </w:rPr>
      </w:pPr>
      <w:r w:rsidRPr="0080701C">
        <w:rPr>
          <w:rFonts w:ascii="Times New Roman" w:hAnsi="Times New Roman"/>
          <w:i/>
          <w:color w:val="000000"/>
          <w:sz w:val="28"/>
          <w:szCs w:val="28"/>
          <w:highlight w:val="white"/>
        </w:rPr>
        <w:t>Căn cứ Nghị định số 78/2025/NĐ-CP của Chính phủ quy định chi tiết một số điều và biện pháp để tổ chức, hướng dẫn thi hành Luật Ban hành văn bản quy phạm pháp luật</w:t>
      </w:r>
      <w:r w:rsidR="00DF5FB4" w:rsidRPr="0080701C">
        <w:rPr>
          <w:rFonts w:ascii="Times New Roman" w:hAnsi="Times New Roman"/>
          <w:i/>
          <w:color w:val="000000"/>
          <w:sz w:val="28"/>
          <w:szCs w:val="28"/>
          <w:highlight w:val="white"/>
        </w:rPr>
        <w:t xml:space="preserve"> được sửa đổi, bổ sung bởi </w:t>
      </w:r>
      <w:r w:rsidRPr="0080701C">
        <w:rPr>
          <w:rFonts w:ascii="Times New Roman" w:hAnsi="Times New Roman"/>
          <w:i/>
          <w:color w:val="000000"/>
          <w:sz w:val="28"/>
          <w:szCs w:val="28"/>
          <w:highlight w:val="white"/>
        </w:rPr>
        <w:t>Nghị định số 187/2025/NĐ-CP;</w:t>
      </w:r>
    </w:p>
    <w:p w14:paraId="4C790B38" w14:textId="71CD43AA" w:rsidR="00BE7F83" w:rsidRPr="0080701C" w:rsidRDefault="00BE7F83" w:rsidP="0080701C">
      <w:pPr>
        <w:spacing w:before="120" w:after="0" w:line="245" w:lineRule="auto"/>
        <w:ind w:firstLine="720"/>
        <w:jc w:val="both"/>
        <w:rPr>
          <w:rFonts w:ascii="Times New Roman" w:hAnsi="Times New Roman"/>
          <w:i/>
          <w:color w:val="000000"/>
          <w:sz w:val="28"/>
          <w:szCs w:val="28"/>
          <w:highlight w:val="white"/>
        </w:rPr>
      </w:pPr>
      <w:r w:rsidRPr="0080701C">
        <w:rPr>
          <w:rFonts w:ascii="Times New Roman" w:hAnsi="Times New Roman"/>
          <w:i/>
          <w:color w:val="000000"/>
          <w:sz w:val="28"/>
          <w:szCs w:val="28"/>
          <w:highlight w:val="white"/>
        </w:rPr>
        <w:t xml:space="preserve">Căn cứ Nghị định số 126/2024/NĐ-CP của Chính phủ quy định về tổ chức, hoạt động và quản lý hội; </w:t>
      </w:r>
    </w:p>
    <w:p w14:paraId="32ED4123" w14:textId="6AA9C798" w:rsidR="004F4B5B" w:rsidRPr="0080701C" w:rsidRDefault="004F4B5B" w:rsidP="0080701C">
      <w:pPr>
        <w:spacing w:before="120" w:after="0" w:line="245" w:lineRule="auto"/>
        <w:ind w:firstLine="720"/>
        <w:jc w:val="both"/>
        <w:rPr>
          <w:rFonts w:ascii="Times New Roman" w:hAnsi="Times New Roman"/>
          <w:i/>
          <w:color w:val="000000"/>
          <w:sz w:val="28"/>
          <w:szCs w:val="28"/>
          <w:highlight w:val="white"/>
        </w:rPr>
      </w:pPr>
      <w:r w:rsidRPr="0080701C">
        <w:rPr>
          <w:rFonts w:ascii="Times New Roman" w:hAnsi="Times New Roman"/>
          <w:i/>
          <w:color w:val="000000"/>
          <w:sz w:val="28"/>
          <w:szCs w:val="28"/>
          <w:highlight w:val="white"/>
        </w:rPr>
        <w:t>Căn cứ Nghị quyết số 07/2025/NQ-CP của Chính phủ về chính sách, chế độ đối với đối tượng chịu sự tác động do thực hiện sắp xếp tổ chức bộ máy, đơn vị hành chính các cấp theo Kết luận 183-KL/TW của Bộ Chính trị, Ban Bí thư;</w:t>
      </w:r>
    </w:p>
    <w:p w14:paraId="4A7E8FBF" w14:textId="253F4679" w:rsidR="005A4D6E" w:rsidRPr="0080701C" w:rsidRDefault="00964125" w:rsidP="0080701C">
      <w:pPr>
        <w:spacing w:before="120" w:after="0" w:line="245" w:lineRule="auto"/>
        <w:ind w:firstLine="720"/>
        <w:jc w:val="both"/>
        <w:rPr>
          <w:rStyle w:val="fontstyle01"/>
          <w:rFonts w:ascii="Times New Roman" w:hAnsi="Times New Roman"/>
          <w:highlight w:val="white"/>
        </w:rPr>
      </w:pPr>
      <w:r w:rsidRPr="0080701C">
        <w:rPr>
          <w:rStyle w:val="fontstyle01"/>
          <w:rFonts w:ascii="Times New Roman" w:hAnsi="Times New Roman"/>
          <w:highlight w:val="white"/>
        </w:rPr>
        <w:t xml:space="preserve">Xét Tờ trình số </w:t>
      </w:r>
      <w:r w:rsidR="00786DC5" w:rsidRPr="0080701C">
        <w:rPr>
          <w:rStyle w:val="fontstyle01"/>
          <w:rFonts w:ascii="Times New Roman" w:hAnsi="Times New Roman"/>
          <w:highlight w:val="white"/>
        </w:rPr>
        <w:t>1</w:t>
      </w:r>
      <w:r w:rsidR="00324D21" w:rsidRPr="0080701C">
        <w:rPr>
          <w:rStyle w:val="fontstyle01"/>
          <w:rFonts w:ascii="Times New Roman" w:hAnsi="Times New Roman"/>
          <w:highlight w:val="white"/>
        </w:rPr>
        <w:t>71</w:t>
      </w:r>
      <w:r w:rsidRPr="0080701C">
        <w:rPr>
          <w:rStyle w:val="fontstyle01"/>
          <w:rFonts w:ascii="Times New Roman" w:hAnsi="Times New Roman"/>
          <w:highlight w:val="white"/>
        </w:rPr>
        <w:t xml:space="preserve">/TTr-UBND ngày </w:t>
      </w:r>
      <w:r w:rsidR="00786DC5" w:rsidRPr="0080701C">
        <w:rPr>
          <w:rStyle w:val="fontstyle01"/>
          <w:rFonts w:ascii="Times New Roman" w:hAnsi="Times New Roman"/>
          <w:highlight w:val="white"/>
        </w:rPr>
        <w:t>11</w:t>
      </w:r>
      <w:r w:rsidRPr="0080701C">
        <w:rPr>
          <w:rStyle w:val="fontstyle01"/>
          <w:rFonts w:ascii="Times New Roman" w:hAnsi="Times New Roman"/>
          <w:highlight w:val="white"/>
        </w:rPr>
        <w:t xml:space="preserve"> tháng</w:t>
      </w:r>
      <w:r w:rsidR="00786DC5" w:rsidRPr="0080701C">
        <w:rPr>
          <w:rStyle w:val="fontstyle01"/>
          <w:rFonts w:ascii="Times New Roman" w:hAnsi="Times New Roman"/>
          <w:highlight w:val="white"/>
        </w:rPr>
        <w:t xml:space="preserve"> 10</w:t>
      </w:r>
      <w:r w:rsidRPr="0080701C">
        <w:rPr>
          <w:rStyle w:val="fontstyle01"/>
          <w:rFonts w:ascii="Times New Roman" w:hAnsi="Times New Roman"/>
          <w:highlight w:val="white"/>
        </w:rPr>
        <w:t xml:space="preserve"> năm 2025 của Ủy ban nhân dân </w:t>
      </w:r>
      <w:r w:rsidR="00D46305" w:rsidRPr="0080701C">
        <w:rPr>
          <w:rStyle w:val="fontstyle01"/>
          <w:rFonts w:ascii="Times New Roman" w:hAnsi="Times New Roman"/>
          <w:highlight w:val="white"/>
        </w:rPr>
        <w:t>tỉnh Lào Cai</w:t>
      </w:r>
      <w:r w:rsidR="00BC7A1A" w:rsidRPr="0080701C">
        <w:rPr>
          <w:rStyle w:val="fontstyle01"/>
          <w:rFonts w:ascii="Times New Roman" w:hAnsi="Times New Roman"/>
          <w:highlight w:val="white"/>
        </w:rPr>
        <w:t xml:space="preserve"> </w:t>
      </w:r>
      <w:r w:rsidR="003334A0" w:rsidRPr="0080701C">
        <w:rPr>
          <w:rStyle w:val="fontstyle01"/>
          <w:rFonts w:ascii="Times New Roman" w:hAnsi="Times New Roman"/>
          <w:highlight w:val="white"/>
        </w:rPr>
        <w:t>về dự thảo</w:t>
      </w:r>
      <w:r w:rsidR="00332032" w:rsidRPr="0080701C">
        <w:rPr>
          <w:rStyle w:val="fontstyle01"/>
          <w:rFonts w:ascii="Times New Roman" w:hAnsi="Times New Roman"/>
          <w:highlight w:val="white"/>
        </w:rPr>
        <w:t xml:space="preserve"> Nghị quyết quy định chính sách, chế độ trợ cấp một lần đối với người làm việc ngoài chỉ tiêu biên chế tại các Hội do Đảng, Nhà nước giao nhiệm vụ ở cấp tỉnh, cấp huyện</w:t>
      </w:r>
      <w:r w:rsidR="003334A0" w:rsidRPr="0080701C">
        <w:rPr>
          <w:rStyle w:val="fontstyle01"/>
          <w:rFonts w:ascii="Times New Roman" w:hAnsi="Times New Roman"/>
          <w:highlight w:val="white"/>
        </w:rPr>
        <w:t xml:space="preserve"> </w:t>
      </w:r>
      <w:r w:rsidR="00332032" w:rsidRPr="0080701C">
        <w:rPr>
          <w:rStyle w:val="fontstyle01"/>
          <w:rFonts w:ascii="Times New Roman" w:hAnsi="Times New Roman"/>
          <w:highlight w:val="white"/>
        </w:rPr>
        <w:t>trước thời điểm ngày 01 tháng 07 năm 2025 chịu sự tác động do thực hiện sắp xếp tổ chức bộ máy, đơn vị hành chính các cấp theo Kết luận số 183-KL/TW ngày 01 tháng 8 năm 2025 của Bộ Chính trị, Ban Bí thư</w:t>
      </w:r>
      <w:r w:rsidR="00BC7A1A" w:rsidRPr="0080701C">
        <w:rPr>
          <w:rStyle w:val="fontstyle01"/>
          <w:rFonts w:ascii="Times New Roman" w:hAnsi="Times New Roman"/>
          <w:highlight w:val="white"/>
        </w:rPr>
        <w:t>;</w:t>
      </w:r>
      <w:r w:rsidRPr="0080701C">
        <w:rPr>
          <w:rStyle w:val="fontstyle01"/>
          <w:rFonts w:ascii="Times New Roman" w:hAnsi="Times New Roman"/>
          <w:highlight w:val="white"/>
        </w:rPr>
        <w:t xml:space="preserve"> </w:t>
      </w:r>
      <w:r w:rsidR="00446E2C" w:rsidRPr="0080701C">
        <w:rPr>
          <w:rStyle w:val="fontstyle01"/>
          <w:rFonts w:ascii="Times New Roman" w:hAnsi="Times New Roman"/>
          <w:highlight w:val="white"/>
        </w:rPr>
        <w:t>Báo cáo thẩm tra số</w:t>
      </w:r>
      <w:r w:rsidR="004363A2" w:rsidRPr="0080701C">
        <w:rPr>
          <w:rStyle w:val="fontstyle01"/>
          <w:rFonts w:ascii="Times New Roman" w:hAnsi="Times New Roman"/>
          <w:highlight w:val="white"/>
        </w:rPr>
        <w:t xml:space="preserve"> 67/</w:t>
      </w:r>
      <w:r w:rsidR="00446E2C" w:rsidRPr="0080701C">
        <w:rPr>
          <w:rStyle w:val="fontstyle01"/>
          <w:rFonts w:ascii="Times New Roman" w:hAnsi="Times New Roman"/>
          <w:highlight w:val="white"/>
        </w:rPr>
        <w:t xml:space="preserve">BC-BPC ngày </w:t>
      </w:r>
      <w:r w:rsidR="004363A2" w:rsidRPr="0080701C">
        <w:rPr>
          <w:rStyle w:val="fontstyle01"/>
          <w:rFonts w:ascii="Times New Roman" w:hAnsi="Times New Roman"/>
          <w:highlight w:val="white"/>
        </w:rPr>
        <w:t xml:space="preserve">14 </w:t>
      </w:r>
      <w:r w:rsidR="00446E2C" w:rsidRPr="0080701C">
        <w:rPr>
          <w:rStyle w:val="fontstyle01"/>
          <w:rFonts w:ascii="Times New Roman" w:hAnsi="Times New Roman"/>
          <w:highlight w:val="white"/>
        </w:rPr>
        <w:t xml:space="preserve">tháng </w:t>
      </w:r>
      <w:r w:rsidR="00BC7A1A" w:rsidRPr="0080701C">
        <w:rPr>
          <w:rStyle w:val="fontstyle01"/>
          <w:rFonts w:ascii="Times New Roman" w:hAnsi="Times New Roman"/>
          <w:highlight w:val="white"/>
        </w:rPr>
        <w:t>10</w:t>
      </w:r>
      <w:r w:rsidR="00446E2C" w:rsidRPr="0080701C">
        <w:rPr>
          <w:rStyle w:val="fontstyle01"/>
          <w:rFonts w:ascii="Times New Roman" w:hAnsi="Times New Roman"/>
          <w:highlight w:val="white"/>
        </w:rPr>
        <w:t xml:space="preserve"> năm 2025</w:t>
      </w:r>
      <w:r w:rsidR="00AD0332" w:rsidRPr="0080701C">
        <w:rPr>
          <w:rStyle w:val="fontstyle01"/>
          <w:rFonts w:ascii="Times New Roman" w:hAnsi="Times New Roman"/>
          <w:highlight w:val="white"/>
        </w:rPr>
        <w:t xml:space="preserve"> </w:t>
      </w:r>
      <w:r w:rsidR="00446E2C" w:rsidRPr="0080701C">
        <w:rPr>
          <w:rStyle w:val="fontstyle01"/>
          <w:rFonts w:ascii="Times New Roman" w:hAnsi="Times New Roman"/>
          <w:highlight w:val="white"/>
        </w:rPr>
        <w:t>của Ban</w:t>
      </w:r>
      <w:r w:rsidR="009346C7" w:rsidRPr="0080701C">
        <w:rPr>
          <w:rStyle w:val="fontstyle01"/>
          <w:rFonts w:ascii="Times New Roman" w:hAnsi="Times New Roman"/>
          <w:highlight w:val="white"/>
        </w:rPr>
        <w:t xml:space="preserve"> Pháp chế</w:t>
      </w:r>
      <w:r w:rsidR="00446E2C" w:rsidRPr="0080701C">
        <w:rPr>
          <w:rStyle w:val="fontstyle01"/>
          <w:rFonts w:ascii="Times New Roman" w:hAnsi="Times New Roman"/>
          <w:highlight w:val="white"/>
        </w:rPr>
        <w:t xml:space="preserve"> Hội đồng nhân dân </w:t>
      </w:r>
      <w:r w:rsidR="00D46305" w:rsidRPr="0080701C">
        <w:rPr>
          <w:rStyle w:val="fontstyle01"/>
          <w:rFonts w:ascii="Times New Roman" w:hAnsi="Times New Roman"/>
          <w:highlight w:val="white"/>
        </w:rPr>
        <w:t>tỉnh Lào Cai</w:t>
      </w:r>
      <w:r w:rsidR="00446E2C" w:rsidRPr="0080701C">
        <w:rPr>
          <w:rStyle w:val="fontstyle01"/>
          <w:rFonts w:ascii="Times New Roman" w:hAnsi="Times New Roman"/>
          <w:highlight w:val="white"/>
        </w:rPr>
        <w:t>;</w:t>
      </w:r>
      <w:r w:rsidRPr="0080701C">
        <w:rPr>
          <w:rStyle w:val="fontstyle01"/>
          <w:rFonts w:ascii="Times New Roman" w:hAnsi="Times New Roman"/>
          <w:highlight w:val="white"/>
        </w:rPr>
        <w:t xml:space="preserve"> ý kiến thảo luận </w:t>
      </w:r>
      <w:r w:rsidR="00D46305" w:rsidRPr="0080701C">
        <w:rPr>
          <w:rStyle w:val="fontstyle01"/>
          <w:rFonts w:ascii="Times New Roman" w:hAnsi="Times New Roman"/>
          <w:highlight w:val="white"/>
        </w:rPr>
        <w:t xml:space="preserve">và kết quả biểu quyết </w:t>
      </w:r>
      <w:r w:rsidRPr="0080701C">
        <w:rPr>
          <w:rStyle w:val="fontstyle01"/>
          <w:rFonts w:ascii="Times New Roman" w:hAnsi="Times New Roman"/>
          <w:highlight w:val="white"/>
        </w:rPr>
        <w:t>của</w:t>
      </w:r>
      <w:r w:rsidR="00D46305" w:rsidRPr="0080701C">
        <w:rPr>
          <w:rStyle w:val="fontstyle01"/>
          <w:rFonts w:ascii="Times New Roman" w:hAnsi="Times New Roman"/>
          <w:highlight w:val="white"/>
        </w:rPr>
        <w:t xml:space="preserve"> </w:t>
      </w:r>
      <w:r w:rsidRPr="0080701C">
        <w:rPr>
          <w:rStyle w:val="fontstyle01"/>
          <w:rFonts w:ascii="Times New Roman" w:hAnsi="Times New Roman"/>
          <w:highlight w:val="white"/>
        </w:rPr>
        <w:t>đại biểu Hội đồng nhân dân</w:t>
      </w:r>
      <w:r w:rsidR="005F39B3" w:rsidRPr="0080701C">
        <w:rPr>
          <w:rStyle w:val="fontstyle01"/>
          <w:rFonts w:ascii="Times New Roman" w:hAnsi="Times New Roman"/>
          <w:highlight w:val="white"/>
        </w:rPr>
        <w:t xml:space="preserve"> </w:t>
      </w:r>
      <w:r w:rsidR="00D46305" w:rsidRPr="0080701C">
        <w:rPr>
          <w:rStyle w:val="fontstyle01"/>
          <w:rFonts w:ascii="Times New Roman" w:hAnsi="Times New Roman"/>
          <w:highlight w:val="white"/>
        </w:rPr>
        <w:t>tỉnh</w:t>
      </w:r>
      <w:r w:rsidRPr="0080701C">
        <w:rPr>
          <w:rStyle w:val="fontstyle01"/>
          <w:rFonts w:ascii="Times New Roman" w:hAnsi="Times New Roman"/>
          <w:highlight w:val="white"/>
        </w:rPr>
        <w:t xml:space="preserve"> tại kỳ họp;</w:t>
      </w:r>
    </w:p>
    <w:p w14:paraId="745D60D5" w14:textId="3E139164" w:rsidR="009D1965" w:rsidRPr="0080701C" w:rsidRDefault="00964125" w:rsidP="0080701C">
      <w:pPr>
        <w:pStyle w:val="dieu"/>
        <w:spacing w:before="120" w:line="245" w:lineRule="auto"/>
        <w:ind w:firstLine="720"/>
        <w:jc w:val="both"/>
        <w:rPr>
          <w:b w:val="0"/>
          <w:i/>
          <w:color w:val="000000"/>
          <w:sz w:val="28"/>
          <w:szCs w:val="28"/>
          <w:highlight w:val="white"/>
        </w:rPr>
      </w:pPr>
      <w:r w:rsidRPr="0080701C">
        <w:rPr>
          <w:b w:val="0"/>
          <w:i/>
          <w:color w:val="000000"/>
          <w:sz w:val="28"/>
          <w:szCs w:val="28"/>
          <w:highlight w:val="white"/>
        </w:rPr>
        <w:t>Hội đồng nhân dân</w:t>
      </w:r>
      <w:r w:rsidR="005F39B3" w:rsidRPr="0080701C">
        <w:rPr>
          <w:b w:val="0"/>
          <w:i/>
          <w:color w:val="000000"/>
          <w:sz w:val="28"/>
          <w:szCs w:val="28"/>
          <w:highlight w:val="white"/>
        </w:rPr>
        <w:t xml:space="preserve"> </w:t>
      </w:r>
      <w:r w:rsidRPr="0080701C">
        <w:rPr>
          <w:b w:val="0"/>
          <w:i/>
          <w:color w:val="000000"/>
          <w:sz w:val="28"/>
          <w:szCs w:val="28"/>
          <w:highlight w:val="white"/>
        </w:rPr>
        <w:t xml:space="preserve">ban hành Nghị quyết </w:t>
      </w:r>
      <w:r w:rsidR="00A358CF" w:rsidRPr="0080701C">
        <w:rPr>
          <w:rStyle w:val="fontstyle01"/>
          <w:rFonts w:ascii="Times New Roman" w:hAnsi="Times New Roman"/>
          <w:b w:val="0"/>
          <w:bCs/>
          <w:highlight w:val="white"/>
        </w:rPr>
        <w:t>quy định chính sách, chế độ trợ cấp một lần đối với người làm việc ngoài chỉ tiêu biên chế tại các Hội do Đảng, Nhà nước giao nhiệm vụ ở cấp tỉnh, cấp huyện trước thời điểm ngày 01 tháng 07 năm 2025 chịu sự tác động do thực hiện sắp xếp tổ chức bộ máy, đơn vị hành chính các cấp theo Kết luận số 183-KL/TW ngày 01 tháng 8 năm 2025 của Bộ Chính trị, Ban Bí thư</w:t>
      </w:r>
      <w:r w:rsidR="00097F31" w:rsidRPr="0080701C">
        <w:rPr>
          <w:b w:val="0"/>
          <w:bCs/>
          <w:i/>
          <w:color w:val="000000"/>
          <w:sz w:val="28"/>
          <w:szCs w:val="28"/>
          <w:highlight w:val="white"/>
        </w:rPr>
        <w:t>.</w:t>
      </w:r>
    </w:p>
    <w:p w14:paraId="3E27E275" w14:textId="77777777" w:rsidR="00185806" w:rsidRPr="0080701C" w:rsidRDefault="00185806" w:rsidP="0080701C">
      <w:pPr>
        <w:widowControl w:val="0"/>
        <w:spacing w:before="120" w:after="0" w:line="252" w:lineRule="auto"/>
        <w:ind w:firstLine="720"/>
        <w:jc w:val="both"/>
        <w:rPr>
          <w:rFonts w:ascii="Times New Roman" w:hAnsi="Times New Roman"/>
          <w:b/>
          <w:sz w:val="28"/>
          <w:szCs w:val="28"/>
          <w:highlight w:val="white"/>
          <w:lang w:val="nl-NL"/>
        </w:rPr>
      </w:pPr>
      <w:bookmarkStart w:id="1" w:name="_Hlk202019072"/>
      <w:r w:rsidRPr="0080701C">
        <w:rPr>
          <w:rFonts w:ascii="Times New Roman" w:hAnsi="Times New Roman"/>
          <w:b/>
          <w:bCs/>
          <w:sz w:val="28"/>
          <w:szCs w:val="28"/>
          <w:highlight w:val="white"/>
          <w:lang w:val="nl-NL"/>
        </w:rPr>
        <w:lastRenderedPageBreak/>
        <w:t>Điều </w:t>
      </w:r>
      <w:bookmarkStart w:id="2" w:name="Dieu_1"/>
      <w:bookmarkEnd w:id="2"/>
      <w:r w:rsidRPr="0080701C">
        <w:rPr>
          <w:rFonts w:ascii="Times New Roman" w:hAnsi="Times New Roman"/>
          <w:b/>
          <w:bCs/>
          <w:sz w:val="28"/>
          <w:szCs w:val="28"/>
          <w:highlight w:val="white"/>
          <w:lang w:val="nl-NL"/>
        </w:rPr>
        <w:t xml:space="preserve">1. </w:t>
      </w:r>
      <w:r w:rsidRPr="0080701C">
        <w:rPr>
          <w:rFonts w:ascii="Times New Roman" w:hAnsi="Times New Roman"/>
          <w:b/>
          <w:sz w:val="28"/>
          <w:szCs w:val="28"/>
          <w:highlight w:val="white"/>
          <w:lang w:val="nl-NL"/>
        </w:rPr>
        <w:t>Phạm vi điều chỉnh</w:t>
      </w:r>
    </w:p>
    <w:p w14:paraId="1B278629" w14:textId="3E38684E" w:rsidR="00185806" w:rsidRPr="0080701C" w:rsidRDefault="00185806" w:rsidP="0080701C">
      <w:pPr>
        <w:widowControl w:val="0"/>
        <w:spacing w:before="120" w:after="0" w:line="252" w:lineRule="auto"/>
        <w:ind w:firstLine="720"/>
        <w:jc w:val="both"/>
        <w:rPr>
          <w:rFonts w:ascii="Times New Roman" w:hAnsi="Times New Roman"/>
          <w:bCs/>
          <w:sz w:val="28"/>
          <w:szCs w:val="28"/>
          <w:highlight w:val="white"/>
          <w:lang w:val="nl-NL"/>
        </w:rPr>
      </w:pPr>
      <w:r w:rsidRPr="0080701C">
        <w:rPr>
          <w:rFonts w:ascii="Times New Roman" w:hAnsi="Times New Roman"/>
          <w:sz w:val="28"/>
          <w:szCs w:val="28"/>
          <w:highlight w:val="white"/>
          <w:lang w:val="nl-NL"/>
        </w:rPr>
        <w:t xml:space="preserve">Nghị quyết này quy định chính sách, chế độ </w:t>
      </w:r>
      <w:r w:rsidRPr="0080701C">
        <w:rPr>
          <w:rFonts w:ascii="Times New Roman" w:hAnsi="Times New Roman"/>
          <w:sz w:val="28"/>
          <w:szCs w:val="28"/>
          <w:highlight w:val="white"/>
          <w:lang w:val="fi-FI"/>
        </w:rPr>
        <w:t>trợ cấp một lần</w:t>
      </w:r>
      <w:r w:rsidRPr="0080701C">
        <w:rPr>
          <w:rFonts w:ascii="Times New Roman" w:hAnsi="Times New Roman"/>
          <w:sz w:val="28"/>
          <w:szCs w:val="28"/>
          <w:highlight w:val="white"/>
          <w:lang w:val="nl-NL"/>
        </w:rPr>
        <w:t xml:space="preserve"> đối với người làm việc </w:t>
      </w:r>
      <w:r w:rsidR="003E4A33" w:rsidRPr="0080701C">
        <w:rPr>
          <w:rFonts w:ascii="Times New Roman" w:hAnsi="Times New Roman"/>
          <w:sz w:val="28"/>
          <w:szCs w:val="28"/>
          <w:highlight w:val="white"/>
          <w:lang w:val="nl-NL"/>
        </w:rPr>
        <w:t>theo chế độ hợp đồng lao động</w:t>
      </w:r>
      <w:r w:rsidR="003E4A33" w:rsidRPr="0080701C">
        <w:rPr>
          <w:highlight w:val="white"/>
          <w:lang w:val="nl-NL"/>
        </w:rPr>
        <w:t xml:space="preserve"> </w:t>
      </w:r>
      <w:r w:rsidRPr="0080701C">
        <w:rPr>
          <w:rFonts w:ascii="Times New Roman" w:hAnsi="Times New Roman"/>
          <w:sz w:val="28"/>
          <w:szCs w:val="28"/>
          <w:highlight w:val="white"/>
          <w:lang w:val="nl-NL"/>
        </w:rPr>
        <w:t>ngoài chỉ tiêu biên chế tại các Hội do Đảng, Nhà nước giao nhiệm vụ ở cấp tỉnh, cấp huyện (trên địa bàn tỉnh Lào Cai, tỉnh Yên Bái trước thời điểm ngày 01 tháng 7 năm 2025) theo quy định tại Điều 4 Nghị quyết số 07/2025/NQ-CP trên địa bàn tỉnh Lào Cai.</w:t>
      </w:r>
    </w:p>
    <w:p w14:paraId="56529CB3" w14:textId="77777777" w:rsidR="00185806" w:rsidRPr="0080701C" w:rsidRDefault="00185806" w:rsidP="0080701C">
      <w:pPr>
        <w:widowControl w:val="0"/>
        <w:spacing w:before="120" w:after="0" w:line="252" w:lineRule="auto"/>
        <w:ind w:firstLine="720"/>
        <w:jc w:val="both"/>
        <w:rPr>
          <w:rFonts w:ascii="Times New Roman" w:hAnsi="Times New Roman"/>
          <w:b/>
          <w:sz w:val="28"/>
          <w:szCs w:val="28"/>
          <w:highlight w:val="white"/>
          <w:lang w:val="nl-NL"/>
        </w:rPr>
      </w:pPr>
      <w:r w:rsidRPr="0080701C">
        <w:rPr>
          <w:rFonts w:ascii="Times New Roman" w:hAnsi="Times New Roman"/>
          <w:b/>
          <w:sz w:val="28"/>
          <w:szCs w:val="28"/>
          <w:highlight w:val="white"/>
          <w:lang w:val="nl-NL"/>
        </w:rPr>
        <w:t>Điều 2. Đối tượng áp dụng</w:t>
      </w:r>
    </w:p>
    <w:p w14:paraId="3A5255A5" w14:textId="55B9A059" w:rsidR="00185806" w:rsidRPr="0080701C" w:rsidRDefault="00185806" w:rsidP="0080701C">
      <w:pPr>
        <w:pBdr>
          <w:right w:val="none" w:sz="4" w:space="3" w:color="000000"/>
        </w:pBdr>
        <w:shd w:val="clear" w:color="auto" w:fill="FFFFFF"/>
        <w:spacing w:before="120" w:after="0" w:line="252" w:lineRule="auto"/>
        <w:ind w:firstLine="720"/>
        <w:jc w:val="both"/>
        <w:rPr>
          <w:rFonts w:ascii="Times New Roman" w:hAnsi="Times New Roman"/>
          <w:sz w:val="28"/>
          <w:szCs w:val="28"/>
          <w:highlight w:val="white"/>
          <w:lang w:val="nb-NO"/>
        </w:rPr>
      </w:pPr>
      <w:r w:rsidRPr="0080701C">
        <w:rPr>
          <w:rFonts w:ascii="Times New Roman" w:hAnsi="Times New Roman"/>
          <w:sz w:val="28"/>
          <w:szCs w:val="28"/>
          <w:highlight w:val="white"/>
          <w:lang w:val="nl-NL"/>
        </w:rPr>
        <w:t>Người làm việc ngoài chỉ tiêu biên chế tại các Hội do Đảng, Nhà nước giao nhiệm vụ ở cấp tỉnh hoặc ở cấp huyện trước thời điểm ngày 01 tháng 7 năm 2025 nghỉ việc ngay do thực hiện mô hình tổ chức chính quyền địa phương 02 cấp, bao gồm: Chủ tịch, Phó Chủ tịch chuyên trách trong độ tuổi lao động; Chủ tịch, Phó Chủ tịch chuyên trách là người đã nghỉ hưu</w:t>
      </w:r>
      <w:r w:rsidR="0079273B">
        <w:rPr>
          <w:rFonts w:ascii="Times New Roman" w:hAnsi="Times New Roman"/>
          <w:sz w:val="28"/>
          <w:szCs w:val="28"/>
          <w:highlight w:val="white"/>
          <w:lang w:val="nl-NL"/>
        </w:rPr>
        <w:t xml:space="preserve"> và</w:t>
      </w:r>
      <w:r w:rsidRPr="0080701C">
        <w:rPr>
          <w:rFonts w:ascii="Times New Roman" w:hAnsi="Times New Roman"/>
          <w:sz w:val="28"/>
          <w:szCs w:val="28"/>
          <w:highlight w:val="white"/>
          <w:lang w:val="nl-NL"/>
        </w:rPr>
        <w:t xml:space="preserve"> người trong độ tuổi lao động làm việc theo chế độ hợp đồng lao động.</w:t>
      </w:r>
    </w:p>
    <w:bookmarkEnd w:id="1"/>
    <w:p w14:paraId="03AC73E3" w14:textId="77777777" w:rsidR="00185806" w:rsidRPr="0080701C" w:rsidRDefault="00185806" w:rsidP="0080701C">
      <w:pPr>
        <w:widowControl w:val="0"/>
        <w:spacing w:before="120" w:after="0" w:line="252" w:lineRule="auto"/>
        <w:ind w:firstLine="720"/>
        <w:jc w:val="both"/>
        <w:rPr>
          <w:rFonts w:ascii="Times New Roman" w:hAnsi="Times New Roman"/>
          <w:b/>
          <w:iCs/>
          <w:sz w:val="28"/>
          <w:szCs w:val="28"/>
          <w:highlight w:val="white"/>
          <w:lang w:val="nb-NO"/>
        </w:rPr>
      </w:pPr>
      <w:r w:rsidRPr="0080701C">
        <w:rPr>
          <w:rFonts w:ascii="Times New Roman" w:hAnsi="Times New Roman"/>
          <w:b/>
          <w:iCs/>
          <w:sz w:val="28"/>
          <w:szCs w:val="28"/>
          <w:highlight w:val="white"/>
          <w:lang w:val="nb-NO"/>
        </w:rPr>
        <w:t>Điều 3. Mức trợ cấp một lần</w:t>
      </w:r>
    </w:p>
    <w:p w14:paraId="09E66FE2" w14:textId="3603FCB9" w:rsidR="00185806" w:rsidRPr="0080701C" w:rsidRDefault="00185806" w:rsidP="0080701C">
      <w:pPr>
        <w:widowControl w:val="0"/>
        <w:spacing w:before="120" w:after="0" w:line="252" w:lineRule="auto"/>
        <w:ind w:firstLine="720"/>
        <w:jc w:val="both"/>
        <w:rPr>
          <w:rFonts w:ascii="Times New Roman" w:hAnsi="Times New Roman"/>
          <w:bCs/>
          <w:iCs/>
          <w:sz w:val="28"/>
          <w:szCs w:val="28"/>
          <w:highlight w:val="white"/>
          <w:lang w:val="nb-NO"/>
        </w:rPr>
      </w:pPr>
      <w:bookmarkStart w:id="3" w:name="_Hlk210392511"/>
      <w:r w:rsidRPr="0080701C">
        <w:rPr>
          <w:rFonts w:ascii="Times New Roman" w:hAnsi="Times New Roman"/>
          <w:bCs/>
          <w:iCs/>
          <w:sz w:val="28"/>
          <w:szCs w:val="28"/>
          <w:highlight w:val="white"/>
          <w:lang w:val="nb-NO"/>
        </w:rPr>
        <w:t xml:space="preserve">1. Đối tượng quy định tại Điều 2 Nghị quyết này là Chủ tịch, Phó Chủ tịch chuyên trách trong độ tuổi lao động; người trong độ tuổi lao động làm việc theo chế độ hợp đồng lao động (chưa được hưởng lương hưu) được hưởng chế độ, chính sách theo điểm b, </w:t>
      </w:r>
      <w:r w:rsidRPr="0080701C">
        <w:rPr>
          <w:rFonts w:ascii="Times New Roman" w:hAnsi="Times New Roman"/>
          <w:bCs/>
          <w:iCs/>
          <w:color w:val="000000"/>
          <w:sz w:val="28"/>
          <w:szCs w:val="28"/>
          <w:highlight w:val="white"/>
          <w:lang w:val="nb-NO"/>
        </w:rPr>
        <w:t>điểm c khoản</w:t>
      </w:r>
      <w:r w:rsidRPr="0080701C">
        <w:rPr>
          <w:rFonts w:ascii="Times New Roman" w:hAnsi="Times New Roman"/>
          <w:bCs/>
          <w:iCs/>
          <w:sz w:val="28"/>
          <w:szCs w:val="28"/>
          <w:highlight w:val="white"/>
          <w:lang w:val="nb-NO"/>
        </w:rPr>
        <w:t xml:space="preserve"> 2 Điều 4 </w:t>
      </w:r>
      <w:r w:rsidRPr="0080701C">
        <w:rPr>
          <w:rFonts w:ascii="Times New Roman" w:hAnsi="Times New Roman"/>
          <w:sz w:val="28"/>
          <w:szCs w:val="28"/>
          <w:highlight w:val="white"/>
          <w:lang w:val="nl-NL"/>
        </w:rPr>
        <w:t>Nghị quyết số 07/2025/NQ-CP, đồng thời được hưởng</w:t>
      </w:r>
      <w:r w:rsidRPr="0080701C">
        <w:rPr>
          <w:rFonts w:ascii="Times New Roman" w:hAnsi="Times New Roman"/>
          <w:bCs/>
          <w:iCs/>
          <w:sz w:val="28"/>
          <w:szCs w:val="28"/>
          <w:highlight w:val="white"/>
          <w:lang w:val="nb-NO"/>
        </w:rPr>
        <w:t xml:space="preserve"> mức trợ cấp một </w:t>
      </w:r>
      <w:r w:rsidRPr="0080701C">
        <w:rPr>
          <w:rFonts w:ascii="Times New Roman" w:hAnsi="Times New Roman"/>
          <w:bCs/>
          <w:iCs/>
          <w:color w:val="000000"/>
          <w:sz w:val="28"/>
          <w:szCs w:val="28"/>
          <w:highlight w:val="white"/>
          <w:lang w:val="nb-NO"/>
        </w:rPr>
        <w:t>lần</w:t>
      </w:r>
      <w:r w:rsidR="00044376" w:rsidRPr="0080701C">
        <w:rPr>
          <w:rFonts w:ascii="Times New Roman" w:hAnsi="Times New Roman"/>
          <w:bCs/>
          <w:iCs/>
          <w:color w:val="000000"/>
          <w:sz w:val="28"/>
          <w:szCs w:val="28"/>
          <w:highlight w:val="white"/>
          <w:lang w:val="nb-NO"/>
        </w:rPr>
        <w:t>,</w:t>
      </w:r>
      <w:r w:rsidRPr="0080701C">
        <w:rPr>
          <w:rFonts w:ascii="Times New Roman" w:hAnsi="Times New Roman"/>
          <w:bCs/>
          <w:iCs/>
          <w:color w:val="000000"/>
          <w:sz w:val="28"/>
          <w:szCs w:val="28"/>
          <w:highlight w:val="white"/>
          <w:lang w:val="nb-NO"/>
        </w:rPr>
        <w:t xml:space="preserve"> bao</w:t>
      </w:r>
      <w:r w:rsidRPr="0080701C">
        <w:rPr>
          <w:rFonts w:ascii="Times New Roman" w:hAnsi="Times New Roman"/>
          <w:bCs/>
          <w:iCs/>
          <w:sz w:val="28"/>
          <w:szCs w:val="28"/>
          <w:highlight w:val="white"/>
          <w:lang w:val="nb-NO"/>
        </w:rPr>
        <w:t xml:space="preserve"> gồm: </w:t>
      </w:r>
    </w:p>
    <w:p w14:paraId="685EEF37" w14:textId="77777777" w:rsidR="00185806" w:rsidRPr="0080701C" w:rsidRDefault="00185806" w:rsidP="0080701C">
      <w:pPr>
        <w:widowControl w:val="0"/>
        <w:spacing w:before="120" w:after="0" w:line="252" w:lineRule="auto"/>
        <w:ind w:firstLine="720"/>
        <w:jc w:val="both"/>
        <w:rPr>
          <w:rFonts w:ascii="Times New Roman" w:hAnsi="Times New Roman"/>
          <w:bCs/>
          <w:iCs/>
          <w:sz w:val="28"/>
          <w:szCs w:val="28"/>
          <w:highlight w:val="white"/>
          <w:lang w:val="nb-NO"/>
        </w:rPr>
      </w:pPr>
      <w:r w:rsidRPr="0080701C">
        <w:rPr>
          <w:rFonts w:ascii="Times New Roman" w:hAnsi="Times New Roman"/>
          <w:bCs/>
          <w:iCs/>
          <w:sz w:val="28"/>
          <w:szCs w:val="28"/>
          <w:highlight w:val="white"/>
          <w:lang w:val="nb-NO"/>
        </w:rPr>
        <w:t xml:space="preserve">a) Trợ cấp 03 tháng tiền lương hiện hưởng. </w:t>
      </w:r>
    </w:p>
    <w:p w14:paraId="1D0C0113" w14:textId="77777777" w:rsidR="00185806" w:rsidRPr="0080701C" w:rsidRDefault="00185806" w:rsidP="0080701C">
      <w:pPr>
        <w:widowControl w:val="0"/>
        <w:spacing w:before="120" w:after="0" w:line="252" w:lineRule="auto"/>
        <w:ind w:firstLine="720"/>
        <w:jc w:val="both"/>
        <w:rPr>
          <w:rFonts w:ascii="Times New Roman" w:hAnsi="Times New Roman"/>
          <w:bCs/>
          <w:iCs/>
          <w:sz w:val="28"/>
          <w:szCs w:val="28"/>
          <w:highlight w:val="white"/>
          <w:lang w:val="nb-NO"/>
        </w:rPr>
      </w:pPr>
      <w:r w:rsidRPr="0080701C">
        <w:rPr>
          <w:rFonts w:ascii="Times New Roman" w:hAnsi="Times New Roman"/>
          <w:bCs/>
          <w:iCs/>
          <w:sz w:val="28"/>
          <w:szCs w:val="28"/>
          <w:highlight w:val="white"/>
          <w:lang w:val="nb-NO"/>
        </w:rPr>
        <w:t xml:space="preserve">b) Trợ cấp 1,5 tháng tiền lương hiện hưởng cho mỗi năm công tác có đóng bảo hiểm xã hội bắt buộc (theo sổ bảo hiểm xã hội của mỗi người) nhưng chưa hưởng trợ cấp thôi việc, mất việc làm hoặc chưa hưởng chế độ bảo hiểm xã hội một lần hoặc chưa hưởng chế độ phục viên, xuất ngũ. </w:t>
      </w:r>
    </w:p>
    <w:p w14:paraId="7092058C" w14:textId="19CA2AD8" w:rsidR="00185806" w:rsidRPr="0080701C" w:rsidRDefault="00592E35" w:rsidP="0080701C">
      <w:pPr>
        <w:widowControl w:val="0"/>
        <w:spacing w:before="120" w:after="0" w:line="252" w:lineRule="auto"/>
        <w:ind w:firstLine="720"/>
        <w:jc w:val="both"/>
        <w:rPr>
          <w:rFonts w:ascii="Times New Roman" w:hAnsi="Times New Roman"/>
          <w:bCs/>
          <w:iCs/>
          <w:sz w:val="28"/>
          <w:szCs w:val="28"/>
          <w:highlight w:val="white"/>
          <w:lang w:val="nb-NO"/>
        </w:rPr>
      </w:pPr>
      <w:r w:rsidRPr="0080701C">
        <w:rPr>
          <w:rFonts w:ascii="Times New Roman" w:hAnsi="Times New Roman"/>
          <w:bCs/>
          <w:iCs/>
          <w:sz w:val="28"/>
          <w:szCs w:val="28"/>
          <w:highlight w:val="white"/>
          <w:lang w:val="nb-NO"/>
        </w:rPr>
        <w:t xml:space="preserve">c) </w:t>
      </w:r>
      <w:r w:rsidR="00185806" w:rsidRPr="0080701C">
        <w:rPr>
          <w:rFonts w:ascii="Times New Roman" w:hAnsi="Times New Roman"/>
          <w:bCs/>
          <w:iCs/>
          <w:sz w:val="28"/>
          <w:szCs w:val="28"/>
          <w:highlight w:val="white"/>
          <w:lang w:val="nb-NO"/>
        </w:rPr>
        <w:t xml:space="preserve">Tổng mức trợ cấp được hưởng quy định tại </w:t>
      </w:r>
      <w:r w:rsidR="00185806" w:rsidRPr="0080701C">
        <w:rPr>
          <w:rFonts w:ascii="Times New Roman" w:hAnsi="Times New Roman"/>
          <w:bCs/>
          <w:iCs/>
          <w:color w:val="000000"/>
          <w:sz w:val="28"/>
          <w:szCs w:val="28"/>
          <w:highlight w:val="white"/>
          <w:lang w:val="nb-NO"/>
        </w:rPr>
        <w:t>điểm a</w:t>
      </w:r>
      <w:r w:rsidR="00185806" w:rsidRPr="0080701C">
        <w:rPr>
          <w:rFonts w:ascii="Times New Roman" w:hAnsi="Times New Roman"/>
          <w:bCs/>
          <w:iCs/>
          <w:sz w:val="28"/>
          <w:szCs w:val="28"/>
          <w:highlight w:val="white"/>
          <w:lang w:val="nb-NO"/>
        </w:rPr>
        <w:t>, điểm b khoản 1 Điều này đảm bảo tối đa không quá 24 tháng tiền lương hiện hưởng.</w:t>
      </w:r>
    </w:p>
    <w:p w14:paraId="2CEBCF49" w14:textId="77777777" w:rsidR="00185806" w:rsidRPr="0080701C" w:rsidRDefault="00185806" w:rsidP="0080701C">
      <w:pPr>
        <w:widowControl w:val="0"/>
        <w:spacing w:before="120" w:after="0" w:line="252" w:lineRule="auto"/>
        <w:ind w:firstLine="720"/>
        <w:jc w:val="both"/>
        <w:rPr>
          <w:rFonts w:ascii="Times New Roman" w:hAnsi="Times New Roman"/>
          <w:bCs/>
          <w:iCs/>
          <w:sz w:val="28"/>
          <w:szCs w:val="28"/>
          <w:highlight w:val="white"/>
          <w:lang w:val="nb-NO"/>
        </w:rPr>
      </w:pPr>
      <w:r w:rsidRPr="0080701C">
        <w:rPr>
          <w:rFonts w:ascii="Times New Roman" w:hAnsi="Times New Roman"/>
          <w:bCs/>
          <w:iCs/>
          <w:sz w:val="28"/>
          <w:szCs w:val="28"/>
          <w:highlight w:val="white"/>
          <w:lang w:val="nb-NO"/>
        </w:rPr>
        <w:t xml:space="preserve">2. Đối tượng quy định tại Điều 2 Nghị quyết này là Chủ tịch, Phó Chủ tịch chuyên trách là người đã nghỉ hưu (đã được hưởng lương hưu) được hưởng mức trợ cấp một lần sau: </w:t>
      </w:r>
    </w:p>
    <w:p w14:paraId="6D7BEE12" w14:textId="77777777" w:rsidR="00185806" w:rsidRPr="0080701C" w:rsidRDefault="00185806" w:rsidP="0080701C">
      <w:pPr>
        <w:widowControl w:val="0"/>
        <w:spacing w:before="120" w:after="0" w:line="252" w:lineRule="auto"/>
        <w:ind w:firstLine="720"/>
        <w:jc w:val="both"/>
        <w:rPr>
          <w:rFonts w:ascii="Times New Roman" w:hAnsi="Times New Roman"/>
          <w:bCs/>
          <w:iCs/>
          <w:sz w:val="28"/>
          <w:szCs w:val="28"/>
          <w:highlight w:val="white"/>
          <w:lang w:val="nb-NO"/>
        </w:rPr>
      </w:pPr>
      <w:r w:rsidRPr="0080701C">
        <w:rPr>
          <w:rFonts w:ascii="Times New Roman" w:hAnsi="Times New Roman"/>
          <w:bCs/>
          <w:iCs/>
          <w:sz w:val="28"/>
          <w:szCs w:val="28"/>
          <w:highlight w:val="white"/>
          <w:lang w:val="nb-NO"/>
        </w:rPr>
        <w:t xml:space="preserve">a) Trợ cấp 03 tháng thù lao hiện hưởng. </w:t>
      </w:r>
    </w:p>
    <w:p w14:paraId="46691E7A" w14:textId="7961E701" w:rsidR="00185806" w:rsidRPr="0080701C" w:rsidRDefault="00185806" w:rsidP="0080701C">
      <w:pPr>
        <w:widowControl w:val="0"/>
        <w:spacing w:before="120" w:after="0" w:line="252" w:lineRule="auto"/>
        <w:ind w:firstLine="720"/>
        <w:jc w:val="both"/>
        <w:rPr>
          <w:rFonts w:ascii="Times New Roman" w:hAnsi="Times New Roman"/>
          <w:bCs/>
          <w:iCs/>
          <w:sz w:val="28"/>
          <w:szCs w:val="28"/>
          <w:highlight w:val="white"/>
          <w:lang w:val="nb-NO"/>
        </w:rPr>
      </w:pPr>
      <w:r w:rsidRPr="0080701C">
        <w:rPr>
          <w:rFonts w:ascii="Times New Roman" w:hAnsi="Times New Roman"/>
          <w:bCs/>
          <w:iCs/>
          <w:sz w:val="28"/>
          <w:szCs w:val="28"/>
          <w:highlight w:val="white"/>
          <w:lang w:val="nb-NO"/>
        </w:rPr>
        <w:t xml:space="preserve">b) Trợ cấp 1,5 tháng thù lao hiện hưởng cho mỗi năm làm việc tại các Hội do Đảng, Nhà nước giao nhiệm vụ. </w:t>
      </w:r>
    </w:p>
    <w:p w14:paraId="49C30490" w14:textId="1FA902DA" w:rsidR="00185806" w:rsidRPr="0080701C" w:rsidRDefault="00592E35" w:rsidP="0080701C">
      <w:pPr>
        <w:widowControl w:val="0"/>
        <w:spacing w:before="120" w:after="0" w:line="252" w:lineRule="auto"/>
        <w:ind w:firstLine="720"/>
        <w:jc w:val="both"/>
        <w:rPr>
          <w:rFonts w:ascii="Times New Roman" w:hAnsi="Times New Roman"/>
          <w:bCs/>
          <w:sz w:val="28"/>
          <w:szCs w:val="28"/>
          <w:highlight w:val="white"/>
          <w:lang w:val="nb-NO"/>
        </w:rPr>
      </w:pPr>
      <w:r w:rsidRPr="0080701C">
        <w:rPr>
          <w:rFonts w:ascii="Times New Roman" w:hAnsi="Times New Roman"/>
          <w:bCs/>
          <w:iCs/>
          <w:sz w:val="28"/>
          <w:szCs w:val="28"/>
          <w:highlight w:val="white"/>
          <w:lang w:val="nb-NO"/>
        </w:rPr>
        <w:t xml:space="preserve">c) </w:t>
      </w:r>
      <w:r w:rsidR="00185806" w:rsidRPr="0080701C">
        <w:rPr>
          <w:rFonts w:ascii="Times New Roman" w:hAnsi="Times New Roman"/>
          <w:bCs/>
          <w:iCs/>
          <w:sz w:val="28"/>
          <w:szCs w:val="28"/>
          <w:highlight w:val="white"/>
          <w:lang w:val="nb-NO"/>
        </w:rPr>
        <w:t>Tổng mức trợ cấp được hưởng quy định tại điểm a, điểm b khoản 2 Điều này đảm bảo tối đa không quá 24 tháng thù lao hiện hưởng</w:t>
      </w:r>
      <w:r w:rsidR="00185806" w:rsidRPr="0080701C">
        <w:rPr>
          <w:rFonts w:ascii="Times New Roman" w:hAnsi="Times New Roman"/>
          <w:bCs/>
          <w:sz w:val="28"/>
          <w:szCs w:val="28"/>
          <w:highlight w:val="white"/>
          <w:lang w:val="nb-NO"/>
        </w:rPr>
        <w:t>.</w:t>
      </w:r>
    </w:p>
    <w:p w14:paraId="5992E4C6" w14:textId="35917A16" w:rsidR="00185806" w:rsidRPr="0080701C" w:rsidRDefault="00185806" w:rsidP="0080701C">
      <w:pPr>
        <w:widowControl w:val="0"/>
        <w:spacing w:before="120" w:after="0" w:line="252" w:lineRule="auto"/>
        <w:ind w:firstLine="720"/>
        <w:jc w:val="both"/>
        <w:rPr>
          <w:rFonts w:ascii="Times New Roman" w:hAnsi="Times New Roman"/>
          <w:bCs/>
          <w:iCs/>
          <w:sz w:val="28"/>
          <w:szCs w:val="28"/>
          <w:highlight w:val="white"/>
          <w:lang w:val="nb-NO"/>
        </w:rPr>
      </w:pPr>
      <w:r w:rsidRPr="0080701C">
        <w:rPr>
          <w:rFonts w:ascii="Times New Roman" w:hAnsi="Times New Roman"/>
          <w:bCs/>
          <w:iCs/>
          <w:sz w:val="28"/>
          <w:szCs w:val="28"/>
          <w:highlight w:val="white"/>
          <w:lang w:val="nb-NO"/>
        </w:rPr>
        <w:t>3. Đối tượng quy định tại Điều 2 Nghị quyết này nếu đã nghỉ việc do sắp xếp tổ chức bộ máy theo yêu cầu của việc thực hiện tổng kết Nghị quyết số 18-NQ/TW ngày 25 tháng 10 năm 20</w:t>
      </w:r>
      <w:r w:rsidR="00FD34AD" w:rsidRPr="0080701C">
        <w:rPr>
          <w:rFonts w:ascii="Times New Roman" w:hAnsi="Times New Roman"/>
          <w:bCs/>
          <w:iCs/>
          <w:sz w:val="28"/>
          <w:szCs w:val="28"/>
          <w:highlight w:val="white"/>
          <w:lang w:val="nb-NO"/>
        </w:rPr>
        <w:t>1</w:t>
      </w:r>
      <w:r w:rsidRPr="0080701C">
        <w:rPr>
          <w:rFonts w:ascii="Times New Roman" w:hAnsi="Times New Roman"/>
          <w:bCs/>
          <w:iCs/>
          <w:sz w:val="28"/>
          <w:szCs w:val="28"/>
          <w:highlight w:val="white"/>
          <w:lang w:val="nb-NO"/>
        </w:rPr>
        <w:t xml:space="preserve">7 Hội nghị lần thứ sáu Ban Chấp hành Trung ương Đảng khóa XII “Một số vấn đề tiếp tục đổi mới, sắp xếp tổ chức Bộ máy của </w:t>
      </w:r>
      <w:r w:rsidRPr="0080701C">
        <w:rPr>
          <w:rFonts w:ascii="Times New Roman" w:hAnsi="Times New Roman"/>
          <w:bCs/>
          <w:iCs/>
          <w:sz w:val="28"/>
          <w:szCs w:val="28"/>
          <w:highlight w:val="white"/>
          <w:lang w:val="nb-NO"/>
        </w:rPr>
        <w:lastRenderedPageBreak/>
        <w:t>hệ thống chính trị tinh gọn, hoạt động hiệu lực, hiệu quả” hoặc do thực hiện mô hình tổ chức chính quyền địa phương 02 cấp từ ngày có quyết định sắp xếp tổ chức bộ máy của cấp có thẩm quyền đến trước ngày Nghị quyết số 07/2025/NQ-CP có hiệu lực thi hành như</w:t>
      </w:r>
      <w:r w:rsidRPr="0080701C">
        <w:rPr>
          <w:rFonts w:ascii="Times New Roman" w:hAnsi="Times New Roman"/>
          <w:bCs/>
          <w:iCs/>
          <w:color w:val="000000"/>
          <w:sz w:val="28"/>
          <w:szCs w:val="28"/>
          <w:highlight w:val="white"/>
          <w:lang w:val="nb-NO"/>
        </w:rPr>
        <w:t>ng chưa</w:t>
      </w:r>
      <w:r w:rsidRPr="0080701C">
        <w:rPr>
          <w:rFonts w:ascii="Times New Roman" w:hAnsi="Times New Roman"/>
          <w:bCs/>
          <w:iCs/>
          <w:sz w:val="28"/>
          <w:szCs w:val="28"/>
          <w:highlight w:val="white"/>
          <w:lang w:val="nb-NO"/>
        </w:rPr>
        <w:t xml:space="preserve"> được hưởng chính sách, chế độ theo quy định thì được áp dụng chính sách, chế độ quy định tại Nghị quyết này; trường hợp đã được hưởng chính sách, chế độ nhưng mức trợ cấp thấp hơn chính sách, chế độ quy định tại Nghị quyết này thì được cấp bổ sung theo quy định tại Nghị quyết này.</w:t>
      </w:r>
    </w:p>
    <w:bookmarkEnd w:id="3"/>
    <w:p w14:paraId="735F5F50" w14:textId="7EC7DDEA" w:rsidR="00185806" w:rsidRPr="0080701C" w:rsidRDefault="00185806" w:rsidP="0080701C">
      <w:pPr>
        <w:widowControl w:val="0"/>
        <w:spacing w:before="120" w:after="0" w:line="252" w:lineRule="auto"/>
        <w:ind w:firstLine="720"/>
        <w:jc w:val="both"/>
        <w:rPr>
          <w:rFonts w:ascii="Times New Roman" w:hAnsi="Times New Roman"/>
          <w:bCs/>
          <w:iCs/>
          <w:sz w:val="28"/>
          <w:szCs w:val="28"/>
          <w:highlight w:val="white"/>
          <w:lang w:val="nb-NO"/>
        </w:rPr>
      </w:pPr>
      <w:r w:rsidRPr="0080701C">
        <w:rPr>
          <w:rFonts w:ascii="Times New Roman" w:hAnsi="Times New Roman"/>
          <w:bCs/>
          <w:iCs/>
          <w:sz w:val="28"/>
          <w:szCs w:val="28"/>
          <w:highlight w:val="white"/>
          <w:lang w:val="nb-NO"/>
        </w:rPr>
        <w:t xml:space="preserve">4. Cách xác định thời gian công tác, làm việc và tiền lương để tính trợ cấp thực hiện theo Điều 6 </w:t>
      </w:r>
      <w:r w:rsidRPr="0080701C">
        <w:rPr>
          <w:rFonts w:ascii="Times New Roman" w:hAnsi="Times New Roman"/>
          <w:sz w:val="28"/>
          <w:szCs w:val="28"/>
          <w:highlight w:val="white"/>
          <w:lang w:val="nl-NL"/>
        </w:rPr>
        <w:t>Nghị quyết số 07/2025/NQ-CP.</w:t>
      </w:r>
      <w:r w:rsidRPr="0080701C">
        <w:rPr>
          <w:rFonts w:ascii="Times New Roman" w:hAnsi="Times New Roman"/>
          <w:bCs/>
          <w:iCs/>
          <w:sz w:val="28"/>
          <w:szCs w:val="28"/>
          <w:highlight w:val="white"/>
          <w:lang w:val="nb-NO"/>
        </w:rPr>
        <w:t xml:space="preserve"> </w:t>
      </w:r>
    </w:p>
    <w:p w14:paraId="2CD862AB" w14:textId="77777777" w:rsidR="00185806" w:rsidRPr="0080701C" w:rsidRDefault="00185806" w:rsidP="0080701C">
      <w:pPr>
        <w:widowControl w:val="0"/>
        <w:spacing w:before="120" w:after="0" w:line="252" w:lineRule="auto"/>
        <w:ind w:firstLine="720"/>
        <w:jc w:val="both"/>
        <w:rPr>
          <w:rFonts w:ascii="Times New Roman" w:hAnsi="Times New Roman"/>
          <w:b/>
          <w:iCs/>
          <w:sz w:val="28"/>
          <w:szCs w:val="28"/>
          <w:highlight w:val="white"/>
          <w:lang w:val="nb-NO"/>
        </w:rPr>
      </w:pPr>
      <w:r w:rsidRPr="0080701C">
        <w:rPr>
          <w:rFonts w:ascii="Times New Roman" w:hAnsi="Times New Roman"/>
          <w:b/>
          <w:iCs/>
          <w:sz w:val="28"/>
          <w:szCs w:val="28"/>
          <w:highlight w:val="white"/>
          <w:lang w:val="nb-NO"/>
        </w:rPr>
        <w:t>Điều 4. Nguồn kinh phí thực hiện</w:t>
      </w:r>
    </w:p>
    <w:p w14:paraId="044E1576" w14:textId="77777777" w:rsidR="00185806" w:rsidRPr="0080701C" w:rsidRDefault="00185806" w:rsidP="0080701C">
      <w:pPr>
        <w:widowControl w:val="0"/>
        <w:spacing w:before="120" w:after="0" w:line="252" w:lineRule="auto"/>
        <w:ind w:firstLine="720"/>
        <w:jc w:val="both"/>
        <w:rPr>
          <w:rFonts w:ascii="Times New Roman" w:hAnsi="Times New Roman"/>
          <w:sz w:val="28"/>
          <w:szCs w:val="28"/>
          <w:highlight w:val="white"/>
          <w:lang w:val="nb-NO"/>
        </w:rPr>
      </w:pPr>
      <w:r w:rsidRPr="0080701C">
        <w:rPr>
          <w:rFonts w:ascii="Times New Roman" w:hAnsi="Times New Roman"/>
          <w:sz w:val="28"/>
          <w:szCs w:val="28"/>
          <w:highlight w:val="white"/>
          <w:lang w:val="nb-NO"/>
        </w:rPr>
        <w:t>Kinh phí thực hiện Nghị quyết này được bố trí từ nguồn ngân sách nhà nước theo phân cấp ngân sách địa phương hiện hành.</w:t>
      </w:r>
    </w:p>
    <w:p w14:paraId="429A1374" w14:textId="77777777" w:rsidR="00185806" w:rsidRPr="0080701C" w:rsidRDefault="00185806" w:rsidP="0080701C">
      <w:pPr>
        <w:widowControl w:val="0"/>
        <w:spacing w:before="120" w:after="0" w:line="252" w:lineRule="auto"/>
        <w:ind w:firstLine="720"/>
        <w:jc w:val="both"/>
        <w:rPr>
          <w:rFonts w:ascii="Times New Roman" w:hAnsi="Times New Roman"/>
          <w:b/>
          <w:iCs/>
          <w:sz w:val="28"/>
          <w:szCs w:val="28"/>
          <w:highlight w:val="white"/>
          <w:lang w:val="nb-NO"/>
        </w:rPr>
      </w:pPr>
      <w:r w:rsidRPr="0080701C">
        <w:rPr>
          <w:rFonts w:ascii="Times New Roman" w:hAnsi="Times New Roman"/>
          <w:b/>
          <w:iCs/>
          <w:sz w:val="28"/>
          <w:szCs w:val="28"/>
          <w:highlight w:val="white"/>
          <w:lang w:val="nb-NO"/>
        </w:rPr>
        <w:t>Điều 5. Tổ chức thực hiện</w:t>
      </w:r>
    </w:p>
    <w:p w14:paraId="1C6B67EB" w14:textId="65FACEC7" w:rsidR="00185806" w:rsidRPr="0080701C" w:rsidRDefault="00185806" w:rsidP="0080701C">
      <w:pPr>
        <w:widowControl w:val="0"/>
        <w:spacing w:before="120" w:after="0" w:line="252" w:lineRule="auto"/>
        <w:ind w:firstLine="720"/>
        <w:jc w:val="both"/>
        <w:rPr>
          <w:rFonts w:ascii="Times New Roman" w:hAnsi="Times New Roman"/>
          <w:bCs/>
          <w:sz w:val="28"/>
          <w:szCs w:val="28"/>
          <w:highlight w:val="white"/>
          <w:lang w:val="nb-NO"/>
        </w:rPr>
      </w:pPr>
      <w:r w:rsidRPr="0080701C">
        <w:rPr>
          <w:rFonts w:ascii="Times New Roman" w:hAnsi="Times New Roman"/>
          <w:bCs/>
          <w:sz w:val="28"/>
          <w:szCs w:val="28"/>
          <w:highlight w:val="white"/>
          <w:lang w:val="nb-NO"/>
        </w:rPr>
        <w:t xml:space="preserve">1. </w:t>
      </w:r>
      <w:r w:rsidR="005A065A" w:rsidRPr="0080701C">
        <w:rPr>
          <w:rFonts w:ascii="Times New Roman" w:hAnsi="Times New Roman"/>
          <w:bCs/>
          <w:sz w:val="28"/>
          <w:szCs w:val="28"/>
          <w:highlight w:val="white"/>
          <w:lang w:val="nb-NO"/>
        </w:rPr>
        <w:t>Hội đồng nhân dân tỉnh g</w:t>
      </w:r>
      <w:r w:rsidRPr="0080701C">
        <w:rPr>
          <w:rFonts w:ascii="Times New Roman" w:hAnsi="Times New Roman"/>
          <w:bCs/>
          <w:sz w:val="28"/>
          <w:szCs w:val="28"/>
          <w:highlight w:val="white"/>
          <w:lang w:val="nb-NO"/>
        </w:rPr>
        <w:t>iao Ủy ban nhân dân tỉnh</w:t>
      </w:r>
      <w:r w:rsidR="005A065A" w:rsidRPr="0080701C">
        <w:rPr>
          <w:rFonts w:ascii="Times New Roman" w:hAnsi="Times New Roman"/>
          <w:bCs/>
          <w:sz w:val="28"/>
          <w:szCs w:val="28"/>
          <w:highlight w:val="white"/>
          <w:lang w:val="nb-NO"/>
        </w:rPr>
        <w:t xml:space="preserve"> </w:t>
      </w:r>
      <w:r w:rsidR="00F1715C" w:rsidRPr="0080701C">
        <w:rPr>
          <w:rFonts w:ascii="Times New Roman" w:hAnsi="Times New Roman"/>
          <w:bCs/>
          <w:sz w:val="28"/>
          <w:szCs w:val="28"/>
          <w:highlight w:val="white"/>
          <w:lang w:val="nb-NO"/>
        </w:rPr>
        <w:t xml:space="preserve">hướng dẫn </w:t>
      </w:r>
      <w:r w:rsidR="005A065A" w:rsidRPr="0080701C">
        <w:rPr>
          <w:rFonts w:ascii="Times New Roman" w:hAnsi="Times New Roman"/>
          <w:bCs/>
          <w:sz w:val="28"/>
          <w:szCs w:val="28"/>
          <w:highlight w:val="white"/>
          <w:lang w:val="nb-NO"/>
        </w:rPr>
        <w:t>t</w:t>
      </w:r>
      <w:r w:rsidRPr="0080701C">
        <w:rPr>
          <w:rFonts w:ascii="Times New Roman" w:hAnsi="Times New Roman"/>
          <w:bCs/>
          <w:sz w:val="28"/>
          <w:szCs w:val="28"/>
          <w:highlight w:val="white"/>
          <w:lang w:val="nb-NO"/>
        </w:rPr>
        <w:t>ổ chức triển khai, thực hiện kịp thời Nghị quyết</w:t>
      </w:r>
      <w:r w:rsidR="0088726A" w:rsidRPr="0080701C">
        <w:rPr>
          <w:rFonts w:ascii="Times New Roman" w:hAnsi="Times New Roman"/>
          <w:bCs/>
          <w:sz w:val="28"/>
          <w:szCs w:val="28"/>
          <w:highlight w:val="white"/>
          <w:lang w:val="nb-NO"/>
        </w:rPr>
        <w:t>; b</w:t>
      </w:r>
      <w:r w:rsidRPr="0080701C">
        <w:rPr>
          <w:rFonts w:ascii="Times New Roman" w:hAnsi="Times New Roman"/>
          <w:bCs/>
          <w:sz w:val="28"/>
          <w:szCs w:val="28"/>
          <w:highlight w:val="white"/>
          <w:lang w:val="nb-NO"/>
        </w:rPr>
        <w:t xml:space="preserve">áo cáo Hội đồng nhân dân tỉnh kết quả thực hiện Nghị quyết theo quy định. </w:t>
      </w:r>
    </w:p>
    <w:p w14:paraId="154DEFE7" w14:textId="11200935" w:rsidR="003D6476" w:rsidRPr="0080701C" w:rsidRDefault="00185806" w:rsidP="0080701C">
      <w:pPr>
        <w:spacing w:before="120" w:after="0" w:line="252" w:lineRule="auto"/>
        <w:ind w:firstLine="720"/>
        <w:jc w:val="both"/>
        <w:rPr>
          <w:rFonts w:ascii="Times New Roman" w:hAnsi="Times New Roman"/>
          <w:color w:val="000000"/>
          <w:sz w:val="28"/>
          <w:szCs w:val="28"/>
          <w:highlight w:val="white"/>
        </w:rPr>
      </w:pPr>
      <w:r w:rsidRPr="0080701C">
        <w:rPr>
          <w:rFonts w:ascii="Times New Roman" w:hAnsi="Times New Roman"/>
          <w:bCs/>
          <w:sz w:val="28"/>
          <w:szCs w:val="28"/>
          <w:highlight w:val="white"/>
          <w:lang w:val="nb-NO"/>
        </w:rPr>
        <w:t xml:space="preserve">2. </w:t>
      </w:r>
      <w:r w:rsidR="003D6476" w:rsidRPr="0080701C">
        <w:rPr>
          <w:rFonts w:ascii="Times New Roman" w:hAnsi="Times New Roman"/>
          <w:color w:val="000000"/>
          <w:sz w:val="28"/>
          <w:szCs w:val="28"/>
          <w:highlight w:val="white"/>
        </w:rPr>
        <w:t>Thường trực Hội đồng nhân dân, các Ban của Hội đồng nhân dân, các Tổ đại biểu và đại biểu Hội đồng nhân dân tỉnh giám sát việc tổ chức triển khai, thực hiện Nghị quyết này.</w:t>
      </w:r>
    </w:p>
    <w:p w14:paraId="0C17DE5D" w14:textId="77777777" w:rsidR="00185806" w:rsidRPr="0080701C" w:rsidRDefault="00185806" w:rsidP="0080701C">
      <w:pPr>
        <w:widowControl w:val="0"/>
        <w:spacing w:before="120" w:after="0" w:line="252" w:lineRule="auto"/>
        <w:ind w:firstLine="720"/>
        <w:jc w:val="both"/>
        <w:rPr>
          <w:rFonts w:ascii="Times New Roman" w:hAnsi="Times New Roman"/>
          <w:b/>
          <w:sz w:val="28"/>
          <w:szCs w:val="28"/>
          <w:highlight w:val="white"/>
          <w:lang w:val="nb-NO"/>
        </w:rPr>
      </w:pPr>
      <w:r w:rsidRPr="0080701C">
        <w:rPr>
          <w:rFonts w:ascii="Times New Roman" w:hAnsi="Times New Roman"/>
          <w:b/>
          <w:sz w:val="28"/>
          <w:szCs w:val="28"/>
          <w:highlight w:val="white"/>
          <w:lang w:val="nb-NO"/>
        </w:rPr>
        <w:t>Điều 6. Điều khoản thi hành</w:t>
      </w:r>
    </w:p>
    <w:p w14:paraId="0ABA3D0D" w14:textId="1063A6F4" w:rsidR="00185806" w:rsidRPr="0080701C" w:rsidRDefault="00185806" w:rsidP="0080701C">
      <w:pPr>
        <w:widowControl w:val="0"/>
        <w:spacing w:before="120" w:after="0" w:line="252" w:lineRule="auto"/>
        <w:ind w:firstLine="720"/>
        <w:jc w:val="both"/>
        <w:rPr>
          <w:rFonts w:ascii="Times New Roman" w:hAnsi="Times New Roman"/>
          <w:bCs/>
          <w:spacing w:val="6"/>
          <w:sz w:val="28"/>
          <w:szCs w:val="28"/>
          <w:highlight w:val="white"/>
          <w:lang w:val="nb-NO"/>
        </w:rPr>
      </w:pPr>
      <w:r w:rsidRPr="0080701C">
        <w:rPr>
          <w:rFonts w:ascii="Times New Roman" w:hAnsi="Times New Roman"/>
          <w:bCs/>
          <w:spacing w:val="6"/>
          <w:sz w:val="28"/>
          <w:szCs w:val="28"/>
          <w:highlight w:val="white"/>
          <w:lang w:val="nb-NO"/>
        </w:rPr>
        <w:t xml:space="preserve">Nghị quyết này có hiệu lực thi hành kể từ ngày </w:t>
      </w:r>
      <w:r w:rsidR="00BB707F" w:rsidRPr="0080701C">
        <w:rPr>
          <w:rFonts w:ascii="Times New Roman" w:hAnsi="Times New Roman"/>
          <w:bCs/>
          <w:spacing w:val="6"/>
          <w:sz w:val="28"/>
          <w:szCs w:val="28"/>
          <w:highlight w:val="white"/>
          <w:lang w:val="nb-NO"/>
        </w:rPr>
        <w:t>16 tháng 10 năm 2025</w:t>
      </w:r>
      <w:r w:rsidRPr="0080701C">
        <w:rPr>
          <w:rFonts w:ascii="Times New Roman" w:hAnsi="Times New Roman"/>
          <w:bCs/>
          <w:spacing w:val="6"/>
          <w:sz w:val="28"/>
          <w:szCs w:val="28"/>
          <w:highlight w:val="white"/>
          <w:lang w:val="nb-NO"/>
        </w:rPr>
        <w:t xml:space="preserve"> đến hết ngày 01 tháng 11 năm 2025. </w:t>
      </w:r>
    </w:p>
    <w:p w14:paraId="4BFC26DE" w14:textId="77777777" w:rsidR="000E6734" w:rsidRPr="00F429A2" w:rsidRDefault="000E6734" w:rsidP="000E6734">
      <w:pPr>
        <w:spacing w:before="120" w:after="120" w:line="240" w:lineRule="auto"/>
        <w:ind w:firstLine="720"/>
        <w:jc w:val="both"/>
        <w:rPr>
          <w:rFonts w:ascii="Times New Roman Italic" w:hAnsi="Times New Roman Italic"/>
          <w:i/>
          <w:color w:val="000000"/>
          <w:spacing w:val="-2"/>
          <w:sz w:val="28"/>
          <w:szCs w:val="28"/>
          <w:highlight w:val="white"/>
        </w:rPr>
      </w:pPr>
      <w:r w:rsidRPr="00F429A2">
        <w:rPr>
          <w:rFonts w:ascii="Times New Roman Italic" w:hAnsi="Times New Roman Italic"/>
          <w:i/>
          <w:color w:val="000000"/>
          <w:spacing w:val="-2"/>
          <w:sz w:val="28"/>
          <w:szCs w:val="28"/>
          <w:highlight w:val="white"/>
        </w:rPr>
        <w:t>Nghị quyết này đã được Hội đồng nhân dân tỉnh Lào Cai khóa XVI, Kỳ họp thứ 4 (kỳ họp giải quyết công việc phát sinh)</w:t>
      </w:r>
      <w:r w:rsidRPr="00F429A2">
        <w:rPr>
          <w:rFonts w:asciiTheme="minorHAnsi" w:hAnsiTheme="minorHAnsi"/>
          <w:i/>
          <w:iCs/>
          <w:color w:val="FF0000"/>
          <w:spacing w:val="-2"/>
          <w:sz w:val="28"/>
          <w:szCs w:val="28"/>
          <w:highlight w:val="white"/>
        </w:rPr>
        <w:t xml:space="preserve"> </w:t>
      </w:r>
      <w:r w:rsidRPr="00F429A2">
        <w:rPr>
          <w:rFonts w:ascii="Times New Roman Italic" w:hAnsi="Times New Roman Italic"/>
          <w:i/>
          <w:color w:val="000000"/>
          <w:spacing w:val="-2"/>
          <w:sz w:val="28"/>
          <w:szCs w:val="28"/>
          <w:highlight w:val="white"/>
        </w:rPr>
        <w:t>thông qua ngày 16 tháng 10 năm 2025./.</w:t>
      </w:r>
    </w:p>
    <w:p w14:paraId="6CAD2C49" w14:textId="77777777" w:rsidR="003842DE" w:rsidRPr="0080701C" w:rsidRDefault="003842DE" w:rsidP="00592E35">
      <w:pPr>
        <w:spacing w:after="0" w:line="240" w:lineRule="auto"/>
        <w:ind w:firstLine="720"/>
        <w:jc w:val="both"/>
        <w:rPr>
          <w:rFonts w:ascii="Times New Roman Italic" w:hAnsi="Times New Roman Italic"/>
          <w:i/>
          <w:color w:val="000000"/>
          <w:spacing w:val="-4"/>
          <w:highlight w:val="white"/>
        </w:rPr>
      </w:pPr>
    </w:p>
    <w:tbl>
      <w:tblPr>
        <w:tblW w:w="9355" w:type="dxa"/>
        <w:tblLook w:val="01E0" w:firstRow="1" w:lastRow="1" w:firstColumn="1" w:lastColumn="1" w:noHBand="0" w:noVBand="0"/>
      </w:tblPr>
      <w:tblGrid>
        <w:gridCol w:w="5103"/>
        <w:gridCol w:w="4252"/>
      </w:tblGrid>
      <w:tr w:rsidR="003B520E" w:rsidRPr="00F429A2" w14:paraId="11EF8B39" w14:textId="77777777" w:rsidTr="003842DE">
        <w:tc>
          <w:tcPr>
            <w:tcW w:w="5103" w:type="dxa"/>
          </w:tcPr>
          <w:p w14:paraId="7A8AB7EE" w14:textId="77777777" w:rsidR="003B520E" w:rsidRPr="00F429A2" w:rsidRDefault="003B520E" w:rsidP="0082370A">
            <w:pPr>
              <w:spacing w:after="120" w:line="240" w:lineRule="auto"/>
              <w:jc w:val="both"/>
              <w:rPr>
                <w:rFonts w:ascii="Times New Roman" w:hAnsi="Times New Roman"/>
                <w:b/>
                <w:i/>
                <w:sz w:val="24"/>
                <w:szCs w:val="24"/>
                <w:highlight w:val="white"/>
                <w:lang w:val="nl-NL"/>
              </w:rPr>
            </w:pPr>
            <w:r w:rsidRPr="00F429A2">
              <w:rPr>
                <w:rFonts w:ascii="Times New Roman" w:hAnsi="Times New Roman"/>
                <w:b/>
                <w:i/>
                <w:sz w:val="24"/>
                <w:szCs w:val="24"/>
                <w:highlight w:val="white"/>
                <w:lang w:val="nl-NL"/>
              </w:rPr>
              <w:t>Nơi nhận:</w:t>
            </w:r>
          </w:p>
          <w:p w14:paraId="36BF3074" w14:textId="77777777" w:rsidR="003B520E" w:rsidRPr="00F429A2" w:rsidRDefault="003B520E" w:rsidP="003B520E">
            <w:pPr>
              <w:spacing w:after="0" w:line="240" w:lineRule="auto"/>
              <w:jc w:val="both"/>
              <w:rPr>
                <w:rFonts w:ascii="Times New Roman" w:hAnsi="Times New Roman"/>
                <w:highlight w:val="white"/>
                <w:lang w:val="nl-NL"/>
              </w:rPr>
            </w:pPr>
            <w:r w:rsidRPr="00F429A2">
              <w:rPr>
                <w:rFonts w:ascii="Times New Roman" w:hAnsi="Times New Roman"/>
                <w:highlight w:val="white"/>
                <w:lang w:val="nl-NL"/>
              </w:rPr>
              <w:t xml:space="preserve">- Ủy ban Thường vụ Quốc hội; </w:t>
            </w:r>
          </w:p>
          <w:p w14:paraId="5FB2A9E1" w14:textId="77777777" w:rsidR="003B520E" w:rsidRPr="00F429A2" w:rsidRDefault="003B520E" w:rsidP="003B520E">
            <w:pPr>
              <w:spacing w:after="0" w:line="240" w:lineRule="auto"/>
              <w:jc w:val="both"/>
              <w:rPr>
                <w:rFonts w:ascii="Times New Roman" w:hAnsi="Times New Roman"/>
                <w:highlight w:val="white"/>
                <w:lang w:val="nl-NL"/>
              </w:rPr>
            </w:pPr>
            <w:r w:rsidRPr="00F429A2">
              <w:rPr>
                <w:rFonts w:ascii="Times New Roman" w:hAnsi="Times New Roman"/>
                <w:highlight w:val="white"/>
                <w:lang w:val="nl-NL"/>
              </w:rPr>
              <w:t>- Chính phủ;</w:t>
            </w:r>
          </w:p>
          <w:p w14:paraId="43C0724C" w14:textId="4F8172F1" w:rsidR="00454C3D" w:rsidRPr="00F429A2" w:rsidRDefault="00454C3D" w:rsidP="003B520E">
            <w:pPr>
              <w:spacing w:after="0" w:line="240" w:lineRule="auto"/>
              <w:jc w:val="both"/>
              <w:rPr>
                <w:rFonts w:ascii="Times New Roman" w:hAnsi="Times New Roman"/>
                <w:highlight w:val="white"/>
                <w:lang w:val="nl-NL"/>
              </w:rPr>
            </w:pPr>
            <w:r w:rsidRPr="00F429A2">
              <w:rPr>
                <w:rFonts w:ascii="Times New Roman" w:hAnsi="Times New Roman"/>
                <w:highlight w:val="white"/>
                <w:lang w:val="nl-NL"/>
              </w:rPr>
              <w:t>- Bộ Tài chính;</w:t>
            </w:r>
          </w:p>
          <w:p w14:paraId="642C117A" w14:textId="352821C0" w:rsidR="003B520E" w:rsidRPr="00F429A2" w:rsidRDefault="003B520E" w:rsidP="003B520E">
            <w:pPr>
              <w:spacing w:after="0" w:line="240" w:lineRule="auto"/>
              <w:jc w:val="both"/>
              <w:rPr>
                <w:rFonts w:ascii="Times New Roman" w:hAnsi="Times New Roman"/>
                <w:highlight w:val="white"/>
                <w:lang w:val="nl-NL"/>
              </w:rPr>
            </w:pPr>
            <w:r w:rsidRPr="00F429A2">
              <w:rPr>
                <w:rFonts w:ascii="Times New Roman" w:hAnsi="Times New Roman"/>
                <w:highlight w:val="white"/>
                <w:lang w:val="nl-NL"/>
              </w:rPr>
              <w:t xml:space="preserve">- Bộ </w:t>
            </w:r>
            <w:r w:rsidR="0069780A" w:rsidRPr="00F429A2">
              <w:rPr>
                <w:rFonts w:ascii="Times New Roman" w:hAnsi="Times New Roman"/>
                <w:highlight w:val="white"/>
                <w:lang w:val="nl-NL"/>
              </w:rPr>
              <w:t>Nội vụ</w:t>
            </w:r>
            <w:r w:rsidRPr="00F429A2">
              <w:rPr>
                <w:rFonts w:ascii="Times New Roman" w:hAnsi="Times New Roman"/>
                <w:highlight w:val="white"/>
                <w:lang w:val="nl-NL"/>
              </w:rPr>
              <w:t>;</w:t>
            </w:r>
          </w:p>
          <w:p w14:paraId="09A74F03" w14:textId="22656369" w:rsidR="003B520E" w:rsidRPr="00F429A2" w:rsidRDefault="003B520E" w:rsidP="003B520E">
            <w:pPr>
              <w:spacing w:after="0" w:line="240" w:lineRule="auto"/>
              <w:rPr>
                <w:rFonts w:ascii="Times New Roman" w:hAnsi="Times New Roman"/>
                <w:bCs/>
                <w:iCs/>
                <w:highlight w:val="white"/>
                <w:lang w:val="nl-NL"/>
              </w:rPr>
            </w:pPr>
            <w:r w:rsidRPr="00F429A2">
              <w:rPr>
                <w:rFonts w:ascii="Times New Roman" w:hAnsi="Times New Roman"/>
                <w:bCs/>
                <w:iCs/>
                <w:highlight w:val="white"/>
                <w:lang w:val="nl-NL"/>
              </w:rPr>
              <w:t xml:space="preserve">- </w:t>
            </w:r>
            <w:r w:rsidR="003B0221" w:rsidRPr="00F429A2">
              <w:rPr>
                <w:rFonts w:ascii="Times New Roman" w:hAnsi="Times New Roman"/>
                <w:bCs/>
                <w:iCs/>
                <w:highlight w:val="white"/>
                <w:lang w:val="nl-NL"/>
              </w:rPr>
              <w:t>Bộ Tư pháp</w:t>
            </w:r>
            <w:r w:rsidRPr="00F429A2">
              <w:rPr>
                <w:rFonts w:ascii="Times New Roman" w:hAnsi="Times New Roman"/>
                <w:bCs/>
                <w:iCs/>
                <w:highlight w:val="white"/>
                <w:lang w:val="nl-NL"/>
              </w:rPr>
              <w:t>;</w:t>
            </w:r>
          </w:p>
          <w:p w14:paraId="43397A50" w14:textId="77777777" w:rsidR="00F033AF" w:rsidRDefault="003B520E" w:rsidP="003B520E">
            <w:pPr>
              <w:spacing w:after="0" w:line="240" w:lineRule="auto"/>
              <w:rPr>
                <w:rFonts w:ascii="Times New Roman" w:hAnsi="Times New Roman"/>
                <w:bCs/>
                <w:iCs/>
                <w:highlight w:val="white"/>
                <w:lang w:val="nl-NL"/>
              </w:rPr>
            </w:pPr>
            <w:r w:rsidRPr="00F429A2">
              <w:rPr>
                <w:rFonts w:ascii="Times New Roman" w:hAnsi="Times New Roman"/>
                <w:bCs/>
                <w:iCs/>
                <w:highlight w:val="white"/>
                <w:lang w:val="nl-NL"/>
              </w:rPr>
              <w:t>- T</w:t>
            </w:r>
            <w:r w:rsidR="00F033AF" w:rsidRPr="00F429A2">
              <w:rPr>
                <w:rFonts w:ascii="Times New Roman" w:hAnsi="Times New Roman"/>
                <w:bCs/>
                <w:iCs/>
                <w:highlight w:val="white"/>
                <w:lang w:val="nl-NL"/>
              </w:rPr>
              <w:t>hường trực Tỉnh ủy;</w:t>
            </w:r>
          </w:p>
          <w:p w14:paraId="575CECBD" w14:textId="37F03C6B" w:rsidR="00412708" w:rsidRPr="00F429A2" w:rsidRDefault="00412708" w:rsidP="003B520E">
            <w:pPr>
              <w:spacing w:after="0" w:line="240" w:lineRule="auto"/>
              <w:rPr>
                <w:rFonts w:ascii="Times New Roman" w:hAnsi="Times New Roman"/>
                <w:bCs/>
                <w:iCs/>
                <w:highlight w:val="white"/>
                <w:lang w:val="nl-NL"/>
              </w:rPr>
            </w:pPr>
            <w:r>
              <w:rPr>
                <w:rFonts w:ascii="Times New Roman" w:hAnsi="Times New Roman"/>
                <w:bCs/>
                <w:iCs/>
                <w:highlight w:val="white"/>
                <w:lang w:val="nl-NL"/>
              </w:rPr>
              <w:t>- Thường trực ĐU</w:t>
            </w:r>
            <w:r w:rsidR="004310F6">
              <w:rPr>
                <w:rFonts w:ascii="Times New Roman" w:hAnsi="Times New Roman"/>
                <w:bCs/>
                <w:iCs/>
                <w:highlight w:val="white"/>
                <w:lang w:val="nl-NL"/>
              </w:rPr>
              <w:t xml:space="preserve"> C</w:t>
            </w:r>
            <w:r>
              <w:rPr>
                <w:rFonts w:ascii="Times New Roman" w:hAnsi="Times New Roman"/>
                <w:bCs/>
                <w:iCs/>
                <w:highlight w:val="white"/>
                <w:lang w:val="nl-NL"/>
              </w:rPr>
              <w:t>ác cơ quan Đảng tỉnh;</w:t>
            </w:r>
          </w:p>
          <w:p w14:paraId="30CE2E76" w14:textId="77777777" w:rsidR="00F033AF" w:rsidRPr="00F429A2" w:rsidRDefault="00F033AF" w:rsidP="003B520E">
            <w:pPr>
              <w:spacing w:after="0" w:line="240" w:lineRule="auto"/>
              <w:rPr>
                <w:rFonts w:ascii="Times New Roman" w:hAnsi="Times New Roman"/>
                <w:bCs/>
                <w:iCs/>
                <w:highlight w:val="white"/>
                <w:lang w:val="nl-NL"/>
              </w:rPr>
            </w:pPr>
            <w:r w:rsidRPr="00F429A2">
              <w:rPr>
                <w:rFonts w:ascii="Times New Roman" w:hAnsi="Times New Roman"/>
                <w:bCs/>
                <w:iCs/>
                <w:highlight w:val="white"/>
                <w:lang w:val="nl-NL"/>
              </w:rPr>
              <w:t xml:space="preserve">- Thường trực </w:t>
            </w:r>
            <w:r w:rsidR="003B520E" w:rsidRPr="00F429A2">
              <w:rPr>
                <w:rFonts w:ascii="Times New Roman" w:hAnsi="Times New Roman"/>
                <w:bCs/>
                <w:iCs/>
                <w:highlight w:val="white"/>
                <w:lang w:val="nl-NL"/>
              </w:rPr>
              <w:t>HĐND</w:t>
            </w:r>
            <w:r w:rsidRPr="00F429A2">
              <w:rPr>
                <w:rFonts w:ascii="Times New Roman" w:hAnsi="Times New Roman"/>
                <w:bCs/>
                <w:iCs/>
                <w:highlight w:val="white"/>
                <w:lang w:val="nl-NL"/>
              </w:rPr>
              <w:t xml:space="preserve"> tỉnh;</w:t>
            </w:r>
          </w:p>
          <w:p w14:paraId="241ABF66" w14:textId="22FC0360" w:rsidR="00001C9D" w:rsidRPr="00F429A2" w:rsidRDefault="00F033AF" w:rsidP="003B520E">
            <w:pPr>
              <w:spacing w:after="0" w:line="240" w:lineRule="auto"/>
              <w:rPr>
                <w:rFonts w:ascii="Times New Roman" w:hAnsi="Times New Roman"/>
                <w:bCs/>
                <w:iCs/>
                <w:highlight w:val="white"/>
                <w:lang w:val="nl-NL"/>
              </w:rPr>
            </w:pPr>
            <w:r w:rsidRPr="00F429A2">
              <w:rPr>
                <w:rFonts w:ascii="Times New Roman" w:hAnsi="Times New Roman"/>
                <w:bCs/>
                <w:iCs/>
                <w:highlight w:val="white"/>
                <w:lang w:val="nl-NL"/>
              </w:rPr>
              <w:t xml:space="preserve">- </w:t>
            </w:r>
            <w:r w:rsidR="00241847" w:rsidRPr="00F429A2">
              <w:rPr>
                <w:rFonts w:ascii="Times New Roman" w:hAnsi="Times New Roman"/>
                <w:bCs/>
                <w:iCs/>
                <w:highlight w:val="white"/>
                <w:lang w:val="nl-NL"/>
              </w:rPr>
              <w:t>Ủy ban nhân dân</w:t>
            </w:r>
            <w:r w:rsidRPr="00F429A2">
              <w:rPr>
                <w:rFonts w:ascii="Times New Roman" w:hAnsi="Times New Roman"/>
                <w:bCs/>
                <w:iCs/>
                <w:highlight w:val="white"/>
                <w:lang w:val="nl-NL"/>
              </w:rPr>
              <w:t xml:space="preserve"> tỉnh</w:t>
            </w:r>
            <w:r w:rsidR="00001C9D" w:rsidRPr="00F429A2">
              <w:rPr>
                <w:rFonts w:ascii="Times New Roman" w:hAnsi="Times New Roman"/>
                <w:bCs/>
                <w:iCs/>
                <w:highlight w:val="white"/>
                <w:lang w:val="nl-NL"/>
              </w:rPr>
              <w:t>;</w:t>
            </w:r>
          </w:p>
          <w:p w14:paraId="728EE9D2" w14:textId="1B471D66" w:rsidR="003B520E" w:rsidRPr="00F429A2" w:rsidRDefault="00001C9D" w:rsidP="003B520E">
            <w:pPr>
              <w:spacing w:after="0" w:line="240" w:lineRule="auto"/>
              <w:rPr>
                <w:rFonts w:ascii="Times New Roman" w:hAnsi="Times New Roman"/>
                <w:bCs/>
                <w:iCs/>
                <w:highlight w:val="white"/>
                <w:lang w:val="nl-NL"/>
              </w:rPr>
            </w:pPr>
            <w:r w:rsidRPr="00F429A2">
              <w:rPr>
                <w:rFonts w:ascii="Times New Roman" w:hAnsi="Times New Roman"/>
                <w:bCs/>
                <w:iCs/>
                <w:highlight w:val="white"/>
                <w:lang w:val="nl-NL"/>
              </w:rPr>
              <w:t xml:space="preserve">- </w:t>
            </w:r>
            <w:r w:rsidR="003B520E" w:rsidRPr="00F429A2">
              <w:rPr>
                <w:rFonts w:ascii="Times New Roman" w:hAnsi="Times New Roman"/>
                <w:bCs/>
                <w:iCs/>
                <w:highlight w:val="white"/>
                <w:lang w:val="nl-NL"/>
              </w:rPr>
              <w:t>Đoàn ĐBQH tỉnh;</w:t>
            </w:r>
          </w:p>
          <w:p w14:paraId="6FAD2548" w14:textId="03D7CAE4" w:rsidR="003B520E" w:rsidRPr="00F429A2" w:rsidRDefault="003B520E" w:rsidP="003B520E">
            <w:pPr>
              <w:spacing w:after="0" w:line="240" w:lineRule="auto"/>
              <w:rPr>
                <w:rFonts w:ascii="Times New Roman" w:hAnsi="Times New Roman"/>
                <w:bCs/>
                <w:iCs/>
                <w:highlight w:val="white"/>
              </w:rPr>
            </w:pPr>
            <w:r w:rsidRPr="00F429A2">
              <w:rPr>
                <w:rFonts w:ascii="Times New Roman" w:hAnsi="Times New Roman"/>
                <w:bCs/>
                <w:iCs/>
                <w:highlight w:val="white"/>
              </w:rPr>
              <w:t>- Ủy ban MTTQ Việt Nam tỉnh;</w:t>
            </w:r>
          </w:p>
          <w:p w14:paraId="3C72E58F" w14:textId="77777777" w:rsidR="00241847" w:rsidRPr="00F429A2" w:rsidRDefault="003B520E" w:rsidP="003B520E">
            <w:pPr>
              <w:spacing w:after="0" w:line="240" w:lineRule="auto"/>
              <w:rPr>
                <w:rFonts w:ascii="Times New Roman" w:hAnsi="Times New Roman"/>
                <w:bCs/>
                <w:iCs/>
                <w:highlight w:val="white"/>
              </w:rPr>
            </w:pPr>
            <w:r w:rsidRPr="00F429A2">
              <w:rPr>
                <w:rFonts w:ascii="Times New Roman" w:hAnsi="Times New Roman"/>
                <w:bCs/>
                <w:iCs/>
                <w:highlight w:val="white"/>
              </w:rPr>
              <w:t xml:space="preserve">- Các </w:t>
            </w:r>
            <w:r w:rsidR="00CC4D56" w:rsidRPr="00F429A2">
              <w:rPr>
                <w:rFonts w:ascii="Times New Roman" w:hAnsi="Times New Roman"/>
                <w:bCs/>
                <w:iCs/>
                <w:highlight w:val="white"/>
              </w:rPr>
              <w:t>B</w:t>
            </w:r>
            <w:r w:rsidRPr="00F429A2">
              <w:rPr>
                <w:rFonts w:ascii="Times New Roman" w:hAnsi="Times New Roman"/>
                <w:bCs/>
                <w:iCs/>
                <w:highlight w:val="white"/>
              </w:rPr>
              <w:t>an của HĐND tỉnh;</w:t>
            </w:r>
          </w:p>
          <w:p w14:paraId="607C2F12" w14:textId="16A9B205" w:rsidR="003B520E" w:rsidRPr="00F429A2" w:rsidRDefault="00241847" w:rsidP="003B520E">
            <w:pPr>
              <w:spacing w:after="0" w:line="240" w:lineRule="auto"/>
              <w:rPr>
                <w:rFonts w:ascii="Times New Roman" w:hAnsi="Times New Roman"/>
                <w:bCs/>
                <w:iCs/>
                <w:highlight w:val="white"/>
              </w:rPr>
            </w:pPr>
            <w:r w:rsidRPr="00F429A2">
              <w:rPr>
                <w:rFonts w:ascii="Times New Roman" w:hAnsi="Times New Roman"/>
                <w:bCs/>
                <w:iCs/>
                <w:highlight w:val="white"/>
              </w:rPr>
              <w:t xml:space="preserve">- </w:t>
            </w:r>
            <w:r w:rsidR="003B520E" w:rsidRPr="00F429A2">
              <w:rPr>
                <w:rFonts w:ascii="Times New Roman" w:hAnsi="Times New Roman"/>
                <w:bCs/>
                <w:iCs/>
                <w:highlight w:val="white"/>
              </w:rPr>
              <w:t>Đại biểu HĐND tỉnh</w:t>
            </w:r>
            <w:r w:rsidRPr="00F429A2">
              <w:rPr>
                <w:rFonts w:ascii="Times New Roman" w:hAnsi="Times New Roman"/>
                <w:bCs/>
                <w:iCs/>
                <w:highlight w:val="white"/>
              </w:rPr>
              <w:t>;</w:t>
            </w:r>
          </w:p>
          <w:p w14:paraId="17269F62" w14:textId="77777777" w:rsidR="003B520E" w:rsidRPr="00F429A2" w:rsidRDefault="003B520E" w:rsidP="003B520E">
            <w:pPr>
              <w:spacing w:after="0" w:line="240" w:lineRule="auto"/>
              <w:rPr>
                <w:rFonts w:ascii="Times New Roman" w:hAnsi="Times New Roman"/>
                <w:bCs/>
                <w:iCs/>
                <w:highlight w:val="white"/>
              </w:rPr>
            </w:pPr>
            <w:r w:rsidRPr="00F429A2">
              <w:rPr>
                <w:rFonts w:ascii="Times New Roman" w:hAnsi="Times New Roman"/>
                <w:bCs/>
                <w:iCs/>
                <w:highlight w:val="white"/>
              </w:rPr>
              <w:t>- Các cơ quan, ban, ngành, đoàn thể cấp tỉnh;</w:t>
            </w:r>
          </w:p>
          <w:p w14:paraId="3FBD1DE9" w14:textId="77777777" w:rsidR="003B520E" w:rsidRPr="00F429A2" w:rsidRDefault="003B520E" w:rsidP="003B520E">
            <w:pPr>
              <w:spacing w:after="0" w:line="240" w:lineRule="auto"/>
              <w:rPr>
                <w:rFonts w:ascii="Times New Roman" w:hAnsi="Times New Roman"/>
                <w:bCs/>
                <w:iCs/>
                <w:highlight w:val="white"/>
              </w:rPr>
            </w:pPr>
            <w:r w:rsidRPr="00F429A2">
              <w:rPr>
                <w:rFonts w:ascii="Times New Roman" w:hAnsi="Times New Roman"/>
                <w:bCs/>
                <w:iCs/>
                <w:highlight w:val="white"/>
              </w:rPr>
              <w:t>- HĐND, UBND các xã, phường;</w:t>
            </w:r>
          </w:p>
          <w:p w14:paraId="55314D08" w14:textId="6804CF4F" w:rsidR="003B520E" w:rsidRPr="00F429A2" w:rsidRDefault="003B520E" w:rsidP="003B520E">
            <w:pPr>
              <w:spacing w:after="0" w:line="240" w:lineRule="auto"/>
              <w:rPr>
                <w:rFonts w:ascii="Times New Roman" w:hAnsi="Times New Roman"/>
                <w:bCs/>
                <w:iCs/>
                <w:highlight w:val="white"/>
              </w:rPr>
            </w:pPr>
            <w:r w:rsidRPr="00F429A2">
              <w:rPr>
                <w:rFonts w:ascii="Times New Roman" w:hAnsi="Times New Roman"/>
                <w:bCs/>
                <w:iCs/>
                <w:highlight w:val="white"/>
              </w:rPr>
              <w:t>- VP</w:t>
            </w:r>
            <w:r w:rsidR="00CC4D56" w:rsidRPr="00F429A2">
              <w:rPr>
                <w:rFonts w:ascii="Times New Roman" w:hAnsi="Times New Roman"/>
                <w:bCs/>
                <w:iCs/>
                <w:highlight w:val="white"/>
              </w:rPr>
              <w:t xml:space="preserve"> Tỉnh ủy</w:t>
            </w:r>
            <w:r w:rsidR="00DA2484" w:rsidRPr="00F429A2">
              <w:rPr>
                <w:rFonts w:ascii="Times New Roman" w:hAnsi="Times New Roman"/>
                <w:bCs/>
                <w:iCs/>
                <w:highlight w:val="white"/>
              </w:rPr>
              <w:t>; VP</w:t>
            </w:r>
            <w:r w:rsidRPr="00F429A2">
              <w:rPr>
                <w:rFonts w:ascii="Times New Roman" w:hAnsi="Times New Roman"/>
                <w:bCs/>
                <w:iCs/>
                <w:highlight w:val="white"/>
              </w:rPr>
              <w:t xml:space="preserve"> UBND tỉnh;</w:t>
            </w:r>
          </w:p>
          <w:p w14:paraId="47BEAC33" w14:textId="53C54CD4" w:rsidR="00DA2484" w:rsidRPr="00F429A2" w:rsidRDefault="00DA2484" w:rsidP="003B520E">
            <w:pPr>
              <w:spacing w:after="0" w:line="240" w:lineRule="auto"/>
              <w:rPr>
                <w:rFonts w:ascii="Times New Roman" w:hAnsi="Times New Roman"/>
                <w:bCs/>
                <w:iCs/>
                <w:highlight w:val="white"/>
              </w:rPr>
            </w:pPr>
            <w:r w:rsidRPr="00F429A2">
              <w:rPr>
                <w:rFonts w:ascii="Times New Roman" w:hAnsi="Times New Roman"/>
                <w:bCs/>
                <w:iCs/>
                <w:highlight w:val="white"/>
              </w:rPr>
              <w:t>- V</w:t>
            </w:r>
            <w:r w:rsidR="00CA4DD3" w:rsidRPr="00F429A2">
              <w:rPr>
                <w:rFonts w:ascii="Times New Roman" w:hAnsi="Times New Roman"/>
                <w:bCs/>
                <w:iCs/>
                <w:highlight w:val="white"/>
              </w:rPr>
              <w:t>P</w:t>
            </w:r>
            <w:r w:rsidRPr="00F429A2">
              <w:rPr>
                <w:rFonts w:ascii="Times New Roman" w:hAnsi="Times New Roman"/>
                <w:bCs/>
                <w:iCs/>
                <w:highlight w:val="white"/>
              </w:rPr>
              <w:t xml:space="preserve"> Đoàn ĐBQH và HĐND tỉnh</w:t>
            </w:r>
            <w:r w:rsidR="00C06FB7" w:rsidRPr="00F429A2">
              <w:rPr>
                <w:rFonts w:ascii="Times New Roman" w:hAnsi="Times New Roman"/>
                <w:bCs/>
                <w:iCs/>
                <w:highlight w:val="white"/>
              </w:rPr>
              <w:t>;</w:t>
            </w:r>
          </w:p>
          <w:p w14:paraId="459C73E4" w14:textId="46A8A9DD" w:rsidR="003B520E" w:rsidRPr="00F429A2" w:rsidRDefault="003B520E" w:rsidP="003B520E">
            <w:pPr>
              <w:spacing w:after="0" w:line="240" w:lineRule="auto"/>
              <w:rPr>
                <w:rFonts w:ascii="Times New Roman" w:hAnsi="Times New Roman"/>
                <w:b/>
                <w:sz w:val="24"/>
                <w:szCs w:val="24"/>
                <w:highlight w:val="white"/>
                <w:lang w:val="fi-FI"/>
              </w:rPr>
            </w:pPr>
            <w:r w:rsidRPr="00F429A2">
              <w:rPr>
                <w:rFonts w:ascii="Times New Roman" w:hAnsi="Times New Roman"/>
                <w:bCs/>
                <w:iCs/>
                <w:highlight w:val="white"/>
              </w:rPr>
              <w:t xml:space="preserve">- Lưu: VT, </w:t>
            </w:r>
            <w:r w:rsidR="00493317" w:rsidRPr="00F429A2">
              <w:rPr>
                <w:rFonts w:ascii="Times New Roman" w:hAnsi="Times New Roman"/>
                <w:bCs/>
                <w:iCs/>
                <w:highlight w:val="white"/>
              </w:rPr>
              <w:t>CV</w:t>
            </w:r>
            <w:r w:rsidRPr="00F429A2">
              <w:rPr>
                <w:rFonts w:ascii="Times New Roman" w:hAnsi="Times New Roman"/>
                <w:bCs/>
                <w:iCs/>
                <w:highlight w:val="white"/>
              </w:rPr>
              <w:t>.</w:t>
            </w:r>
          </w:p>
        </w:tc>
        <w:tc>
          <w:tcPr>
            <w:tcW w:w="4252" w:type="dxa"/>
          </w:tcPr>
          <w:p w14:paraId="1E16BDCF" w14:textId="77777777" w:rsidR="003B520E" w:rsidRPr="00F429A2" w:rsidRDefault="003B520E" w:rsidP="003B520E">
            <w:pPr>
              <w:spacing w:after="0" w:line="240" w:lineRule="auto"/>
              <w:jc w:val="center"/>
              <w:rPr>
                <w:rFonts w:ascii="Times New Roman" w:hAnsi="Times New Roman"/>
                <w:b/>
                <w:sz w:val="28"/>
                <w:szCs w:val="28"/>
                <w:highlight w:val="white"/>
                <w:lang w:val="fi-FI"/>
              </w:rPr>
            </w:pPr>
            <w:r w:rsidRPr="00F429A2">
              <w:rPr>
                <w:rFonts w:ascii="Times New Roman" w:hAnsi="Times New Roman"/>
                <w:b/>
                <w:sz w:val="28"/>
                <w:szCs w:val="28"/>
                <w:highlight w:val="white"/>
                <w:lang w:val="fi-FI"/>
              </w:rPr>
              <w:t>CHỦ TỊCH</w:t>
            </w:r>
          </w:p>
          <w:p w14:paraId="697C68B7" w14:textId="77777777" w:rsidR="003B520E" w:rsidRPr="00F429A2" w:rsidRDefault="003B520E" w:rsidP="003B520E">
            <w:pPr>
              <w:spacing w:after="0" w:line="240" w:lineRule="auto"/>
              <w:jc w:val="center"/>
              <w:rPr>
                <w:rFonts w:ascii="Times New Roman" w:hAnsi="Times New Roman"/>
                <w:sz w:val="28"/>
                <w:szCs w:val="28"/>
                <w:highlight w:val="white"/>
                <w:lang w:val="fi-FI"/>
              </w:rPr>
            </w:pPr>
          </w:p>
          <w:p w14:paraId="64CA2F5C" w14:textId="77777777" w:rsidR="003B520E" w:rsidRPr="00F429A2" w:rsidRDefault="003B520E" w:rsidP="003B520E">
            <w:pPr>
              <w:spacing w:after="0" w:line="240" w:lineRule="auto"/>
              <w:jc w:val="center"/>
              <w:rPr>
                <w:rFonts w:ascii="Times New Roman" w:hAnsi="Times New Roman"/>
                <w:b/>
                <w:sz w:val="28"/>
                <w:szCs w:val="28"/>
                <w:highlight w:val="white"/>
                <w:lang w:val="fi-FI"/>
              </w:rPr>
            </w:pPr>
          </w:p>
          <w:p w14:paraId="6586BF0A" w14:textId="77777777" w:rsidR="003B520E" w:rsidRPr="00F429A2" w:rsidRDefault="003B520E" w:rsidP="004C152D">
            <w:pPr>
              <w:spacing w:after="0" w:line="240" w:lineRule="auto"/>
              <w:rPr>
                <w:rFonts w:ascii="Times New Roman" w:hAnsi="Times New Roman"/>
                <w:b/>
                <w:sz w:val="28"/>
                <w:szCs w:val="28"/>
                <w:highlight w:val="white"/>
                <w:lang w:val="fi-FI"/>
              </w:rPr>
            </w:pPr>
          </w:p>
          <w:p w14:paraId="7D5BBC9E" w14:textId="75DB6918" w:rsidR="003B520E" w:rsidRPr="00F429A2" w:rsidRDefault="004C152D" w:rsidP="003B520E">
            <w:pPr>
              <w:spacing w:after="0" w:line="240" w:lineRule="auto"/>
              <w:jc w:val="center"/>
              <w:rPr>
                <w:rFonts w:ascii="Times New Roman" w:hAnsi="Times New Roman"/>
                <w:b/>
                <w:highlight w:val="white"/>
                <w:lang w:val="fi-FI"/>
              </w:rPr>
            </w:pPr>
            <w:r>
              <w:rPr>
                <w:rFonts w:ascii="Times New Roman" w:hAnsi="Times New Roman"/>
                <w:b/>
                <w:highlight w:val="white"/>
                <w:lang w:val="fi-FI"/>
              </w:rPr>
              <w:t>(Đã ký)</w:t>
            </w:r>
          </w:p>
          <w:p w14:paraId="435FFF5F" w14:textId="77777777" w:rsidR="003B520E" w:rsidRPr="00F429A2" w:rsidRDefault="003B520E" w:rsidP="003B520E">
            <w:pPr>
              <w:spacing w:after="0" w:line="240" w:lineRule="auto"/>
              <w:jc w:val="center"/>
              <w:rPr>
                <w:rFonts w:ascii="Times New Roman" w:hAnsi="Times New Roman"/>
                <w:b/>
                <w:sz w:val="28"/>
                <w:szCs w:val="28"/>
                <w:highlight w:val="white"/>
                <w:lang w:val="fi-FI"/>
              </w:rPr>
            </w:pPr>
          </w:p>
          <w:p w14:paraId="54D4B0A8" w14:textId="77777777" w:rsidR="003B520E" w:rsidRPr="00F429A2" w:rsidRDefault="003B520E" w:rsidP="003B520E">
            <w:pPr>
              <w:spacing w:after="0" w:line="240" w:lineRule="auto"/>
              <w:jc w:val="center"/>
              <w:rPr>
                <w:rFonts w:ascii="Times New Roman" w:hAnsi="Times New Roman"/>
                <w:b/>
                <w:sz w:val="28"/>
                <w:szCs w:val="28"/>
                <w:highlight w:val="white"/>
                <w:lang w:val="fi-FI"/>
              </w:rPr>
            </w:pPr>
          </w:p>
          <w:p w14:paraId="7E8A125E" w14:textId="3A5A2E12" w:rsidR="003B520E" w:rsidRPr="00F429A2" w:rsidRDefault="00C131A5" w:rsidP="003B520E">
            <w:pPr>
              <w:spacing w:after="0" w:line="240" w:lineRule="auto"/>
              <w:jc w:val="center"/>
              <w:rPr>
                <w:rFonts w:ascii="Times New Roman" w:hAnsi="Times New Roman"/>
                <w:b/>
                <w:sz w:val="28"/>
                <w:szCs w:val="28"/>
                <w:highlight w:val="white"/>
                <w:lang w:val="fi-FI"/>
              </w:rPr>
            </w:pPr>
            <w:r w:rsidRPr="00F429A2">
              <w:rPr>
                <w:rFonts w:ascii="Times New Roman" w:hAnsi="Times New Roman"/>
                <w:b/>
                <w:sz w:val="28"/>
                <w:szCs w:val="28"/>
                <w:highlight w:val="white"/>
                <w:lang w:val="fi-FI"/>
              </w:rPr>
              <w:t>Trịnh Việt Hùng</w:t>
            </w:r>
          </w:p>
        </w:tc>
      </w:tr>
    </w:tbl>
    <w:p w14:paraId="207549AE" w14:textId="77777777" w:rsidR="003B520E" w:rsidRPr="00F429A2" w:rsidRDefault="003B520E" w:rsidP="00493317">
      <w:pPr>
        <w:spacing w:after="0" w:line="240" w:lineRule="auto"/>
        <w:ind w:firstLine="720"/>
        <w:jc w:val="both"/>
        <w:rPr>
          <w:rFonts w:ascii="Times New Roman" w:hAnsi="Times New Roman"/>
          <w:i/>
          <w:color w:val="000000"/>
          <w:sz w:val="6"/>
          <w:szCs w:val="6"/>
          <w:highlight w:val="white"/>
        </w:rPr>
      </w:pPr>
    </w:p>
    <w:sectPr w:rsidR="003B520E" w:rsidRPr="00F429A2" w:rsidSect="003842DE">
      <w:headerReference w:type="default" r:id="rId11"/>
      <w:pgSz w:w="11907" w:h="16840" w:code="9"/>
      <w:pgMar w:top="1077" w:right="1077" w:bottom="1077" w:left="1644" w:header="567"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65CBEF" w14:textId="77777777" w:rsidR="006D37F8" w:rsidRDefault="006D37F8" w:rsidP="0027224A">
      <w:pPr>
        <w:spacing w:after="0" w:line="240" w:lineRule="auto"/>
      </w:pPr>
      <w:r>
        <w:separator/>
      </w:r>
    </w:p>
  </w:endnote>
  <w:endnote w:type="continuationSeparator" w:id="0">
    <w:p w14:paraId="18017CCB" w14:textId="77777777" w:rsidR="006D37F8" w:rsidRDefault="006D37F8" w:rsidP="002722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TimesNewRomanPS-ItalicMT">
    <w:altName w:val="Times New Roman"/>
    <w:panose1 w:val="00000000000000000000"/>
    <w:charset w:val="00"/>
    <w:family w:val="roman"/>
    <w:notTrueType/>
    <w:pitch w:val="default"/>
    <w:sig w:usb0="00000003" w:usb1="00000000" w:usb2="00000000" w:usb3="00000000" w:csb0="00000001" w:csb1="00000000"/>
  </w:font>
  <w:font w:name="Times New Roman Italic">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5CEE6D" w14:textId="77777777" w:rsidR="006D37F8" w:rsidRDefault="006D37F8" w:rsidP="0027224A">
      <w:pPr>
        <w:spacing w:after="0" w:line="240" w:lineRule="auto"/>
      </w:pPr>
      <w:r>
        <w:separator/>
      </w:r>
    </w:p>
  </w:footnote>
  <w:footnote w:type="continuationSeparator" w:id="0">
    <w:p w14:paraId="3732BF43" w14:textId="77777777" w:rsidR="006D37F8" w:rsidRDefault="006D37F8" w:rsidP="002722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A991D" w14:textId="77777777" w:rsidR="008250B6" w:rsidRPr="00C85029" w:rsidRDefault="008250B6" w:rsidP="003842DE">
    <w:pPr>
      <w:pStyle w:val="Header"/>
      <w:spacing w:after="0" w:line="240" w:lineRule="auto"/>
      <w:jc w:val="center"/>
      <w:rPr>
        <w:rFonts w:ascii="Times New Roman" w:hAnsi="Times New Roman"/>
        <w:sz w:val="28"/>
        <w:szCs w:val="28"/>
      </w:rPr>
    </w:pPr>
    <w:r w:rsidRPr="00C85029">
      <w:rPr>
        <w:rFonts w:ascii="Times New Roman" w:hAnsi="Times New Roman"/>
        <w:sz w:val="28"/>
        <w:szCs w:val="28"/>
      </w:rPr>
      <w:fldChar w:fldCharType="begin"/>
    </w:r>
    <w:r w:rsidRPr="00C85029">
      <w:rPr>
        <w:rFonts w:ascii="Times New Roman" w:hAnsi="Times New Roman"/>
        <w:sz w:val="28"/>
        <w:szCs w:val="28"/>
      </w:rPr>
      <w:instrText xml:space="preserve"> PAGE   \* MERGEFORMAT </w:instrText>
    </w:r>
    <w:r w:rsidRPr="00C85029">
      <w:rPr>
        <w:rFonts w:ascii="Times New Roman" w:hAnsi="Times New Roman"/>
        <w:sz w:val="28"/>
        <w:szCs w:val="28"/>
      </w:rPr>
      <w:fldChar w:fldCharType="separate"/>
    </w:r>
    <w:r w:rsidR="00470122">
      <w:rPr>
        <w:rFonts w:ascii="Times New Roman" w:hAnsi="Times New Roman"/>
        <w:noProof/>
        <w:sz w:val="28"/>
        <w:szCs w:val="28"/>
      </w:rPr>
      <w:t>2</w:t>
    </w:r>
    <w:r w:rsidRPr="00C85029">
      <w:rPr>
        <w:rFonts w:ascii="Times New Roman" w:hAnsi="Times New Roman"/>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93C14"/>
    <w:multiLevelType w:val="hybridMultilevel"/>
    <w:tmpl w:val="B71E7FAA"/>
    <w:lvl w:ilvl="0" w:tplc="20D60CFE">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01D50536"/>
    <w:multiLevelType w:val="multilevel"/>
    <w:tmpl w:val="EB9EB274"/>
    <w:lvl w:ilvl="0">
      <w:start w:val="1"/>
      <w:numFmt w:val="upperLetter"/>
      <w:pStyle w:val="Heading1"/>
      <w:lvlText w:val="Phần %1."/>
      <w:lvlJc w:val="left"/>
      <w:pPr>
        <w:ind w:left="0" w:firstLine="0"/>
      </w:pPr>
      <w:rPr>
        <w:rFonts w:ascii="Cambria" w:hAnsi="Cambria" w:hint="default"/>
        <w:b/>
        <w:i w:val="0"/>
        <w:caps/>
        <w:vanish w:val="0"/>
        <w:sz w:val="40"/>
      </w:rPr>
    </w:lvl>
    <w:lvl w:ilvl="1">
      <w:start w:val="1"/>
      <w:numFmt w:val="upperRoman"/>
      <w:pStyle w:val="Heading2"/>
      <w:lvlText w:val="%2."/>
      <w:lvlJc w:val="left"/>
      <w:pPr>
        <w:ind w:left="3150" w:firstLine="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ind w:left="1440" w:firstLine="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3.%4."/>
      <w:lvlJc w:val="left"/>
      <w:pPr>
        <w:ind w:left="2700" w:firstLine="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Heading5"/>
      <w:lvlText w:val="%3.%4.%5."/>
      <w:lvlJc w:val="left"/>
      <w:pPr>
        <w:ind w:left="2880" w:firstLine="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pStyle w:val="Heading6"/>
      <w:lvlText w:val="(%6)"/>
      <w:lvlJc w:val="left"/>
      <w:pPr>
        <w:ind w:left="3600" w:firstLine="0"/>
      </w:pPr>
      <w:rPr>
        <w:rFonts w:ascii="Cambria" w:hAnsi="Cambria" w:hint="default"/>
        <w:b/>
        <w:i/>
        <w:sz w:val="26"/>
        <w:szCs w:val="26"/>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2" w15:restartNumberingAfterBreak="0">
    <w:nsid w:val="0B3E7845"/>
    <w:multiLevelType w:val="hybridMultilevel"/>
    <w:tmpl w:val="2982DF3C"/>
    <w:lvl w:ilvl="0" w:tplc="AA38D2E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17D463E6"/>
    <w:multiLevelType w:val="hybridMultilevel"/>
    <w:tmpl w:val="58263B7E"/>
    <w:lvl w:ilvl="0" w:tplc="B66CDA2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1F7C0509"/>
    <w:multiLevelType w:val="hybridMultilevel"/>
    <w:tmpl w:val="DA301F4E"/>
    <w:lvl w:ilvl="0" w:tplc="D2CECB60">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5" w15:restartNumberingAfterBreak="0">
    <w:nsid w:val="240E52F0"/>
    <w:multiLevelType w:val="hybridMultilevel"/>
    <w:tmpl w:val="F1C82E0C"/>
    <w:lvl w:ilvl="0" w:tplc="4B62688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4C616E53"/>
    <w:multiLevelType w:val="hybridMultilevel"/>
    <w:tmpl w:val="1AC2EB0E"/>
    <w:lvl w:ilvl="0" w:tplc="6C08E53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7B0C3C17"/>
    <w:multiLevelType w:val="hybridMultilevel"/>
    <w:tmpl w:val="F146AF5E"/>
    <w:lvl w:ilvl="0" w:tplc="51D0E8C6">
      <w:start w:val="1"/>
      <w:numFmt w:val="bullet"/>
      <w:pStyle w:val="ListParagraph1"/>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562669072">
    <w:abstractNumId w:val="6"/>
  </w:num>
  <w:num w:numId="2" w16cid:durableId="2040810411">
    <w:abstractNumId w:val="5"/>
  </w:num>
  <w:num w:numId="3" w16cid:durableId="717242109">
    <w:abstractNumId w:val="2"/>
  </w:num>
  <w:num w:numId="4" w16cid:durableId="961839077">
    <w:abstractNumId w:val="4"/>
  </w:num>
  <w:num w:numId="5" w16cid:durableId="879434124">
    <w:abstractNumId w:val="3"/>
  </w:num>
  <w:num w:numId="6" w16cid:durableId="928776384">
    <w:abstractNumId w:val="7"/>
  </w:num>
  <w:num w:numId="7" w16cid:durableId="2002003925">
    <w:abstractNumId w:val="1"/>
  </w:num>
  <w:num w:numId="8" w16cid:durableId="21695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631F"/>
    <w:rsid w:val="000011A5"/>
    <w:rsid w:val="00001C9D"/>
    <w:rsid w:val="0000200E"/>
    <w:rsid w:val="00002486"/>
    <w:rsid w:val="00011B52"/>
    <w:rsid w:val="00012131"/>
    <w:rsid w:val="00012BFB"/>
    <w:rsid w:val="00015278"/>
    <w:rsid w:val="00025490"/>
    <w:rsid w:val="0002626A"/>
    <w:rsid w:val="00027443"/>
    <w:rsid w:val="00027D48"/>
    <w:rsid w:val="0004102E"/>
    <w:rsid w:val="00044376"/>
    <w:rsid w:val="0004628D"/>
    <w:rsid w:val="00047918"/>
    <w:rsid w:val="000525D4"/>
    <w:rsid w:val="00064BCF"/>
    <w:rsid w:val="00071847"/>
    <w:rsid w:val="00075BF4"/>
    <w:rsid w:val="00076F93"/>
    <w:rsid w:val="000934C3"/>
    <w:rsid w:val="00093C36"/>
    <w:rsid w:val="00095482"/>
    <w:rsid w:val="00097F31"/>
    <w:rsid w:val="000A2ED4"/>
    <w:rsid w:val="000A6977"/>
    <w:rsid w:val="000B0223"/>
    <w:rsid w:val="000B20CC"/>
    <w:rsid w:val="000B2DB6"/>
    <w:rsid w:val="000B4462"/>
    <w:rsid w:val="000B5301"/>
    <w:rsid w:val="000B6ED7"/>
    <w:rsid w:val="000B74EA"/>
    <w:rsid w:val="000C09ED"/>
    <w:rsid w:val="000C357C"/>
    <w:rsid w:val="000C5A83"/>
    <w:rsid w:val="000C7795"/>
    <w:rsid w:val="000D2D0E"/>
    <w:rsid w:val="000D465E"/>
    <w:rsid w:val="000D6289"/>
    <w:rsid w:val="000E16A6"/>
    <w:rsid w:val="000E518B"/>
    <w:rsid w:val="000E582B"/>
    <w:rsid w:val="000E5A22"/>
    <w:rsid w:val="000E6734"/>
    <w:rsid w:val="000E7361"/>
    <w:rsid w:val="000E7A14"/>
    <w:rsid w:val="000E7BF5"/>
    <w:rsid w:val="000F395E"/>
    <w:rsid w:val="00112165"/>
    <w:rsid w:val="00112585"/>
    <w:rsid w:val="00113A64"/>
    <w:rsid w:val="00115078"/>
    <w:rsid w:val="0012043F"/>
    <w:rsid w:val="00120DE5"/>
    <w:rsid w:val="00121004"/>
    <w:rsid w:val="00121BDA"/>
    <w:rsid w:val="001253BC"/>
    <w:rsid w:val="00126329"/>
    <w:rsid w:val="001267A8"/>
    <w:rsid w:val="0013076E"/>
    <w:rsid w:val="001308C6"/>
    <w:rsid w:val="00130C17"/>
    <w:rsid w:val="0013276C"/>
    <w:rsid w:val="00137931"/>
    <w:rsid w:val="00143018"/>
    <w:rsid w:val="001442AA"/>
    <w:rsid w:val="00153E70"/>
    <w:rsid w:val="00155078"/>
    <w:rsid w:val="00160495"/>
    <w:rsid w:val="0016434F"/>
    <w:rsid w:val="00164FF1"/>
    <w:rsid w:val="001656F6"/>
    <w:rsid w:val="00175347"/>
    <w:rsid w:val="0017541F"/>
    <w:rsid w:val="001754E3"/>
    <w:rsid w:val="00176B97"/>
    <w:rsid w:val="0018031C"/>
    <w:rsid w:val="00185806"/>
    <w:rsid w:val="00186C2E"/>
    <w:rsid w:val="001908FB"/>
    <w:rsid w:val="00191B24"/>
    <w:rsid w:val="001946DC"/>
    <w:rsid w:val="001A2860"/>
    <w:rsid w:val="001A4BF4"/>
    <w:rsid w:val="001A740E"/>
    <w:rsid w:val="001A76EA"/>
    <w:rsid w:val="001B0468"/>
    <w:rsid w:val="001B34D6"/>
    <w:rsid w:val="001D1839"/>
    <w:rsid w:val="001D4EED"/>
    <w:rsid w:val="001E09B8"/>
    <w:rsid w:val="001E101B"/>
    <w:rsid w:val="001E145A"/>
    <w:rsid w:val="001E6519"/>
    <w:rsid w:val="00207C3F"/>
    <w:rsid w:val="0021013C"/>
    <w:rsid w:val="00213538"/>
    <w:rsid w:val="00215187"/>
    <w:rsid w:val="00215971"/>
    <w:rsid w:val="00221320"/>
    <w:rsid w:val="002215B4"/>
    <w:rsid w:val="002249E9"/>
    <w:rsid w:val="00225C40"/>
    <w:rsid w:val="002302A4"/>
    <w:rsid w:val="00231E8D"/>
    <w:rsid w:val="00236087"/>
    <w:rsid w:val="00237465"/>
    <w:rsid w:val="00241847"/>
    <w:rsid w:val="00242FBB"/>
    <w:rsid w:val="0024354F"/>
    <w:rsid w:val="00247C8C"/>
    <w:rsid w:val="002533A0"/>
    <w:rsid w:val="00254E77"/>
    <w:rsid w:val="002615F6"/>
    <w:rsid w:val="0026351B"/>
    <w:rsid w:val="00267A0A"/>
    <w:rsid w:val="00267E3E"/>
    <w:rsid w:val="00270EE3"/>
    <w:rsid w:val="0027194D"/>
    <w:rsid w:val="0027224A"/>
    <w:rsid w:val="00275DB2"/>
    <w:rsid w:val="00277E61"/>
    <w:rsid w:val="00283A02"/>
    <w:rsid w:val="002860E8"/>
    <w:rsid w:val="00287845"/>
    <w:rsid w:val="00287902"/>
    <w:rsid w:val="00291BA3"/>
    <w:rsid w:val="00296094"/>
    <w:rsid w:val="002965AE"/>
    <w:rsid w:val="00297E51"/>
    <w:rsid w:val="002A15BF"/>
    <w:rsid w:val="002A5E00"/>
    <w:rsid w:val="002B0417"/>
    <w:rsid w:val="002B3FBD"/>
    <w:rsid w:val="002C198B"/>
    <w:rsid w:val="002C4697"/>
    <w:rsid w:val="002C58D5"/>
    <w:rsid w:val="002D66CC"/>
    <w:rsid w:val="002E192F"/>
    <w:rsid w:val="002E72FC"/>
    <w:rsid w:val="002E75BD"/>
    <w:rsid w:val="002F2A51"/>
    <w:rsid w:val="002F3D97"/>
    <w:rsid w:val="002F493A"/>
    <w:rsid w:val="002F5606"/>
    <w:rsid w:val="003074D4"/>
    <w:rsid w:val="00314A1E"/>
    <w:rsid w:val="00315B46"/>
    <w:rsid w:val="00320D2A"/>
    <w:rsid w:val="00324D21"/>
    <w:rsid w:val="00327555"/>
    <w:rsid w:val="003301C0"/>
    <w:rsid w:val="00330877"/>
    <w:rsid w:val="00332032"/>
    <w:rsid w:val="003334A0"/>
    <w:rsid w:val="00341FC7"/>
    <w:rsid w:val="00343D2D"/>
    <w:rsid w:val="003443CD"/>
    <w:rsid w:val="00344B5E"/>
    <w:rsid w:val="003459CA"/>
    <w:rsid w:val="003501B1"/>
    <w:rsid w:val="003575C0"/>
    <w:rsid w:val="0036314D"/>
    <w:rsid w:val="003643A4"/>
    <w:rsid w:val="00366E12"/>
    <w:rsid w:val="00370F5D"/>
    <w:rsid w:val="0037651F"/>
    <w:rsid w:val="00376581"/>
    <w:rsid w:val="003765C0"/>
    <w:rsid w:val="00376BF4"/>
    <w:rsid w:val="00377BD4"/>
    <w:rsid w:val="003842DE"/>
    <w:rsid w:val="00385E1E"/>
    <w:rsid w:val="003919CE"/>
    <w:rsid w:val="00394BF2"/>
    <w:rsid w:val="0039616B"/>
    <w:rsid w:val="00397F58"/>
    <w:rsid w:val="003A74DA"/>
    <w:rsid w:val="003B0221"/>
    <w:rsid w:val="003B05EE"/>
    <w:rsid w:val="003B520E"/>
    <w:rsid w:val="003C40A2"/>
    <w:rsid w:val="003C4A06"/>
    <w:rsid w:val="003C6832"/>
    <w:rsid w:val="003C70D5"/>
    <w:rsid w:val="003C7A28"/>
    <w:rsid w:val="003D06A0"/>
    <w:rsid w:val="003D1F21"/>
    <w:rsid w:val="003D3BD6"/>
    <w:rsid w:val="003D4E23"/>
    <w:rsid w:val="003D6476"/>
    <w:rsid w:val="003E4A33"/>
    <w:rsid w:val="003E5581"/>
    <w:rsid w:val="003E758B"/>
    <w:rsid w:val="003F057C"/>
    <w:rsid w:val="003F5465"/>
    <w:rsid w:val="00400616"/>
    <w:rsid w:val="00401371"/>
    <w:rsid w:val="00403F0D"/>
    <w:rsid w:val="00412708"/>
    <w:rsid w:val="0041370D"/>
    <w:rsid w:val="004238F0"/>
    <w:rsid w:val="004310F6"/>
    <w:rsid w:val="004314AB"/>
    <w:rsid w:val="00433212"/>
    <w:rsid w:val="004363A2"/>
    <w:rsid w:val="00437BEA"/>
    <w:rsid w:val="0044092F"/>
    <w:rsid w:val="004417B1"/>
    <w:rsid w:val="00446502"/>
    <w:rsid w:val="00446E2C"/>
    <w:rsid w:val="0044755A"/>
    <w:rsid w:val="00452587"/>
    <w:rsid w:val="00452BCC"/>
    <w:rsid w:val="00454C3D"/>
    <w:rsid w:val="004564D0"/>
    <w:rsid w:val="0045667B"/>
    <w:rsid w:val="00461031"/>
    <w:rsid w:val="0046257D"/>
    <w:rsid w:val="00462A46"/>
    <w:rsid w:val="004664EE"/>
    <w:rsid w:val="00470122"/>
    <w:rsid w:val="0047243C"/>
    <w:rsid w:val="00474615"/>
    <w:rsid w:val="004855E1"/>
    <w:rsid w:val="00492634"/>
    <w:rsid w:val="00493317"/>
    <w:rsid w:val="00496768"/>
    <w:rsid w:val="00497DFC"/>
    <w:rsid w:val="004A6F19"/>
    <w:rsid w:val="004B2B23"/>
    <w:rsid w:val="004B364E"/>
    <w:rsid w:val="004B7EEB"/>
    <w:rsid w:val="004C152D"/>
    <w:rsid w:val="004D4DC4"/>
    <w:rsid w:val="004D78F3"/>
    <w:rsid w:val="004E59C2"/>
    <w:rsid w:val="004F0820"/>
    <w:rsid w:val="004F0971"/>
    <w:rsid w:val="004F3466"/>
    <w:rsid w:val="004F42C2"/>
    <w:rsid w:val="004F4B5B"/>
    <w:rsid w:val="004F5BFF"/>
    <w:rsid w:val="00500C28"/>
    <w:rsid w:val="00506CC8"/>
    <w:rsid w:val="00512A2F"/>
    <w:rsid w:val="0051638F"/>
    <w:rsid w:val="00520025"/>
    <w:rsid w:val="00523A76"/>
    <w:rsid w:val="00532011"/>
    <w:rsid w:val="00532A0F"/>
    <w:rsid w:val="00533E97"/>
    <w:rsid w:val="00534C27"/>
    <w:rsid w:val="005355CD"/>
    <w:rsid w:val="005506E0"/>
    <w:rsid w:val="00551ADD"/>
    <w:rsid w:val="005542C1"/>
    <w:rsid w:val="00560E5D"/>
    <w:rsid w:val="0056175F"/>
    <w:rsid w:val="00570904"/>
    <w:rsid w:val="0057118E"/>
    <w:rsid w:val="00573D3E"/>
    <w:rsid w:val="00573E3F"/>
    <w:rsid w:val="00582ACA"/>
    <w:rsid w:val="005831A6"/>
    <w:rsid w:val="0058667B"/>
    <w:rsid w:val="00586C0F"/>
    <w:rsid w:val="00590431"/>
    <w:rsid w:val="00592E35"/>
    <w:rsid w:val="00593A74"/>
    <w:rsid w:val="00594EA7"/>
    <w:rsid w:val="0059585C"/>
    <w:rsid w:val="0059631F"/>
    <w:rsid w:val="005A065A"/>
    <w:rsid w:val="005A4D6E"/>
    <w:rsid w:val="005A7AA3"/>
    <w:rsid w:val="005B196F"/>
    <w:rsid w:val="005B52D2"/>
    <w:rsid w:val="005B6283"/>
    <w:rsid w:val="005C224F"/>
    <w:rsid w:val="005C2F89"/>
    <w:rsid w:val="005C550A"/>
    <w:rsid w:val="005C73AA"/>
    <w:rsid w:val="005C7A3D"/>
    <w:rsid w:val="005D2162"/>
    <w:rsid w:val="005D338F"/>
    <w:rsid w:val="005D5ED4"/>
    <w:rsid w:val="005D63CB"/>
    <w:rsid w:val="005D77CA"/>
    <w:rsid w:val="005D7A88"/>
    <w:rsid w:val="005E2156"/>
    <w:rsid w:val="005E575B"/>
    <w:rsid w:val="005F2E63"/>
    <w:rsid w:val="005F39B3"/>
    <w:rsid w:val="005F5EAF"/>
    <w:rsid w:val="005F63F2"/>
    <w:rsid w:val="0060050C"/>
    <w:rsid w:val="00601A89"/>
    <w:rsid w:val="00605FA2"/>
    <w:rsid w:val="00610DA2"/>
    <w:rsid w:val="00613125"/>
    <w:rsid w:val="006165C2"/>
    <w:rsid w:val="00616E98"/>
    <w:rsid w:val="0062114D"/>
    <w:rsid w:val="00622EF2"/>
    <w:rsid w:val="006339D4"/>
    <w:rsid w:val="006352F2"/>
    <w:rsid w:val="0063549B"/>
    <w:rsid w:val="00642BA6"/>
    <w:rsid w:val="0064621A"/>
    <w:rsid w:val="00646B57"/>
    <w:rsid w:val="0064764B"/>
    <w:rsid w:val="00652002"/>
    <w:rsid w:val="006541D5"/>
    <w:rsid w:val="006569D3"/>
    <w:rsid w:val="0066480F"/>
    <w:rsid w:val="00670D35"/>
    <w:rsid w:val="00672C11"/>
    <w:rsid w:val="006746B2"/>
    <w:rsid w:val="00674BFB"/>
    <w:rsid w:val="006800C0"/>
    <w:rsid w:val="00680985"/>
    <w:rsid w:val="00682126"/>
    <w:rsid w:val="006860B8"/>
    <w:rsid w:val="00687068"/>
    <w:rsid w:val="00687A56"/>
    <w:rsid w:val="006945E2"/>
    <w:rsid w:val="00694A45"/>
    <w:rsid w:val="0069515E"/>
    <w:rsid w:val="0069602D"/>
    <w:rsid w:val="0069780A"/>
    <w:rsid w:val="00697D3E"/>
    <w:rsid w:val="006D37F8"/>
    <w:rsid w:val="006D3F68"/>
    <w:rsid w:val="006D7CAA"/>
    <w:rsid w:val="006E146B"/>
    <w:rsid w:val="006E6BCF"/>
    <w:rsid w:val="006F196B"/>
    <w:rsid w:val="006F2EFC"/>
    <w:rsid w:val="006F4D96"/>
    <w:rsid w:val="006F50C5"/>
    <w:rsid w:val="006F7AEC"/>
    <w:rsid w:val="00702DCF"/>
    <w:rsid w:val="00707008"/>
    <w:rsid w:val="00711166"/>
    <w:rsid w:val="0071561E"/>
    <w:rsid w:val="00722AE6"/>
    <w:rsid w:val="0072385F"/>
    <w:rsid w:val="007302AF"/>
    <w:rsid w:val="00744966"/>
    <w:rsid w:val="0074645A"/>
    <w:rsid w:val="007554E5"/>
    <w:rsid w:val="00763054"/>
    <w:rsid w:val="00770ABF"/>
    <w:rsid w:val="00775E46"/>
    <w:rsid w:val="00776B27"/>
    <w:rsid w:val="00777E75"/>
    <w:rsid w:val="007810C4"/>
    <w:rsid w:val="00786DC5"/>
    <w:rsid w:val="00791461"/>
    <w:rsid w:val="0079273B"/>
    <w:rsid w:val="007A0783"/>
    <w:rsid w:val="007A0854"/>
    <w:rsid w:val="007A1FED"/>
    <w:rsid w:val="007A36DE"/>
    <w:rsid w:val="007B1531"/>
    <w:rsid w:val="007B21E3"/>
    <w:rsid w:val="007C3C26"/>
    <w:rsid w:val="007C46AF"/>
    <w:rsid w:val="007C554E"/>
    <w:rsid w:val="007C575D"/>
    <w:rsid w:val="007C5B24"/>
    <w:rsid w:val="007C6C43"/>
    <w:rsid w:val="007D4655"/>
    <w:rsid w:val="007D6972"/>
    <w:rsid w:val="007E2846"/>
    <w:rsid w:val="007E3340"/>
    <w:rsid w:val="007E541D"/>
    <w:rsid w:val="007E6C5B"/>
    <w:rsid w:val="007E6E81"/>
    <w:rsid w:val="007E75AC"/>
    <w:rsid w:val="007F0037"/>
    <w:rsid w:val="007F1146"/>
    <w:rsid w:val="007F334B"/>
    <w:rsid w:val="007F3A84"/>
    <w:rsid w:val="007F4F32"/>
    <w:rsid w:val="007F5837"/>
    <w:rsid w:val="00805CB4"/>
    <w:rsid w:val="0080701C"/>
    <w:rsid w:val="00812779"/>
    <w:rsid w:val="008156E5"/>
    <w:rsid w:val="0081647F"/>
    <w:rsid w:val="0082370A"/>
    <w:rsid w:val="008250B6"/>
    <w:rsid w:val="008304C6"/>
    <w:rsid w:val="00833A74"/>
    <w:rsid w:val="00843E06"/>
    <w:rsid w:val="00847FEE"/>
    <w:rsid w:val="008520B0"/>
    <w:rsid w:val="00872333"/>
    <w:rsid w:val="00873DEE"/>
    <w:rsid w:val="00875506"/>
    <w:rsid w:val="00883963"/>
    <w:rsid w:val="0088726A"/>
    <w:rsid w:val="00887939"/>
    <w:rsid w:val="00887CAC"/>
    <w:rsid w:val="00897AEF"/>
    <w:rsid w:val="008A1D9F"/>
    <w:rsid w:val="008A31E3"/>
    <w:rsid w:val="008A494E"/>
    <w:rsid w:val="008B2EE6"/>
    <w:rsid w:val="008B384C"/>
    <w:rsid w:val="008B6674"/>
    <w:rsid w:val="008B7F09"/>
    <w:rsid w:val="008C1ABC"/>
    <w:rsid w:val="008D35AE"/>
    <w:rsid w:val="008E0B23"/>
    <w:rsid w:val="008E6109"/>
    <w:rsid w:val="008F1F4F"/>
    <w:rsid w:val="008F24FA"/>
    <w:rsid w:val="009029CA"/>
    <w:rsid w:val="009045FD"/>
    <w:rsid w:val="00906FBB"/>
    <w:rsid w:val="00911D7A"/>
    <w:rsid w:val="0091405E"/>
    <w:rsid w:val="00915F5A"/>
    <w:rsid w:val="0091726F"/>
    <w:rsid w:val="00920A7A"/>
    <w:rsid w:val="009226EE"/>
    <w:rsid w:val="009227E0"/>
    <w:rsid w:val="0092348A"/>
    <w:rsid w:val="0092594F"/>
    <w:rsid w:val="009268B8"/>
    <w:rsid w:val="00927ED9"/>
    <w:rsid w:val="00932496"/>
    <w:rsid w:val="009346C7"/>
    <w:rsid w:val="009433BA"/>
    <w:rsid w:val="00951A4E"/>
    <w:rsid w:val="00953318"/>
    <w:rsid w:val="0095479A"/>
    <w:rsid w:val="00956D85"/>
    <w:rsid w:val="0095713D"/>
    <w:rsid w:val="009601B0"/>
    <w:rsid w:val="00960987"/>
    <w:rsid w:val="009625D7"/>
    <w:rsid w:val="00962C6E"/>
    <w:rsid w:val="00964125"/>
    <w:rsid w:val="00966528"/>
    <w:rsid w:val="00981A56"/>
    <w:rsid w:val="009838F3"/>
    <w:rsid w:val="00986C58"/>
    <w:rsid w:val="00994EBF"/>
    <w:rsid w:val="0099735A"/>
    <w:rsid w:val="009A39FB"/>
    <w:rsid w:val="009B1032"/>
    <w:rsid w:val="009B1273"/>
    <w:rsid w:val="009B49EE"/>
    <w:rsid w:val="009B5703"/>
    <w:rsid w:val="009B75B0"/>
    <w:rsid w:val="009C4CDE"/>
    <w:rsid w:val="009D1965"/>
    <w:rsid w:val="009D2EA7"/>
    <w:rsid w:val="009D7D4E"/>
    <w:rsid w:val="009E7F0A"/>
    <w:rsid w:val="009F09A4"/>
    <w:rsid w:val="009F2559"/>
    <w:rsid w:val="009F41EA"/>
    <w:rsid w:val="009F4C97"/>
    <w:rsid w:val="009F7FC5"/>
    <w:rsid w:val="00A03F9D"/>
    <w:rsid w:val="00A13261"/>
    <w:rsid w:val="00A16197"/>
    <w:rsid w:val="00A225DB"/>
    <w:rsid w:val="00A24132"/>
    <w:rsid w:val="00A27253"/>
    <w:rsid w:val="00A276DB"/>
    <w:rsid w:val="00A35605"/>
    <w:rsid w:val="00A3562A"/>
    <w:rsid w:val="00A358CF"/>
    <w:rsid w:val="00A37BBB"/>
    <w:rsid w:val="00A37C7C"/>
    <w:rsid w:val="00A4553D"/>
    <w:rsid w:val="00A455D9"/>
    <w:rsid w:val="00A550DC"/>
    <w:rsid w:val="00A60183"/>
    <w:rsid w:val="00A63DB3"/>
    <w:rsid w:val="00A6452A"/>
    <w:rsid w:val="00A65AD5"/>
    <w:rsid w:val="00A664AC"/>
    <w:rsid w:val="00A70D65"/>
    <w:rsid w:val="00A726AF"/>
    <w:rsid w:val="00A73C14"/>
    <w:rsid w:val="00A7471E"/>
    <w:rsid w:val="00A77241"/>
    <w:rsid w:val="00A80093"/>
    <w:rsid w:val="00A80E0D"/>
    <w:rsid w:val="00A87AC1"/>
    <w:rsid w:val="00AA7AC1"/>
    <w:rsid w:val="00AC4760"/>
    <w:rsid w:val="00AC4BC5"/>
    <w:rsid w:val="00AC63D7"/>
    <w:rsid w:val="00AD0332"/>
    <w:rsid w:val="00AD1E8D"/>
    <w:rsid w:val="00AD2863"/>
    <w:rsid w:val="00AE0985"/>
    <w:rsid w:val="00AE55D8"/>
    <w:rsid w:val="00AE7C8B"/>
    <w:rsid w:val="00AF7235"/>
    <w:rsid w:val="00B02369"/>
    <w:rsid w:val="00B066BD"/>
    <w:rsid w:val="00B06FF7"/>
    <w:rsid w:val="00B10FAF"/>
    <w:rsid w:val="00B17D82"/>
    <w:rsid w:val="00B20C10"/>
    <w:rsid w:val="00B2223C"/>
    <w:rsid w:val="00B22452"/>
    <w:rsid w:val="00B226A5"/>
    <w:rsid w:val="00B308FB"/>
    <w:rsid w:val="00B310D8"/>
    <w:rsid w:val="00B328BC"/>
    <w:rsid w:val="00B35F28"/>
    <w:rsid w:val="00B40DBE"/>
    <w:rsid w:val="00B60B41"/>
    <w:rsid w:val="00B6494C"/>
    <w:rsid w:val="00B7503D"/>
    <w:rsid w:val="00B75C65"/>
    <w:rsid w:val="00B7776D"/>
    <w:rsid w:val="00B813ED"/>
    <w:rsid w:val="00B82F02"/>
    <w:rsid w:val="00B84ADF"/>
    <w:rsid w:val="00B86D6C"/>
    <w:rsid w:val="00B94345"/>
    <w:rsid w:val="00BA0073"/>
    <w:rsid w:val="00BA0104"/>
    <w:rsid w:val="00BA58D5"/>
    <w:rsid w:val="00BA7C66"/>
    <w:rsid w:val="00BB285C"/>
    <w:rsid w:val="00BB4378"/>
    <w:rsid w:val="00BB5656"/>
    <w:rsid w:val="00BB6125"/>
    <w:rsid w:val="00BB707F"/>
    <w:rsid w:val="00BC210F"/>
    <w:rsid w:val="00BC7A1A"/>
    <w:rsid w:val="00BD1297"/>
    <w:rsid w:val="00BD70E9"/>
    <w:rsid w:val="00BD7BF0"/>
    <w:rsid w:val="00BE115E"/>
    <w:rsid w:val="00BE6B00"/>
    <w:rsid w:val="00BE7F83"/>
    <w:rsid w:val="00BF1D52"/>
    <w:rsid w:val="00BF26FB"/>
    <w:rsid w:val="00BF4B9E"/>
    <w:rsid w:val="00C00BEF"/>
    <w:rsid w:val="00C05889"/>
    <w:rsid w:val="00C05BC4"/>
    <w:rsid w:val="00C06FB7"/>
    <w:rsid w:val="00C07DB8"/>
    <w:rsid w:val="00C131A5"/>
    <w:rsid w:val="00C13851"/>
    <w:rsid w:val="00C13AF0"/>
    <w:rsid w:val="00C2198D"/>
    <w:rsid w:val="00C21A12"/>
    <w:rsid w:val="00C221A1"/>
    <w:rsid w:val="00C265BA"/>
    <w:rsid w:val="00C27919"/>
    <w:rsid w:val="00C330D5"/>
    <w:rsid w:val="00C42514"/>
    <w:rsid w:val="00C45D39"/>
    <w:rsid w:val="00C46CDE"/>
    <w:rsid w:val="00C51A06"/>
    <w:rsid w:val="00C52FB6"/>
    <w:rsid w:val="00C542FF"/>
    <w:rsid w:val="00C54E52"/>
    <w:rsid w:val="00C576B0"/>
    <w:rsid w:val="00C63F2F"/>
    <w:rsid w:val="00C6620D"/>
    <w:rsid w:val="00C71C76"/>
    <w:rsid w:val="00C7327C"/>
    <w:rsid w:val="00C75B7D"/>
    <w:rsid w:val="00C8501E"/>
    <w:rsid w:val="00C85029"/>
    <w:rsid w:val="00C94211"/>
    <w:rsid w:val="00CA2834"/>
    <w:rsid w:val="00CA4DD3"/>
    <w:rsid w:val="00CA58AE"/>
    <w:rsid w:val="00CB5517"/>
    <w:rsid w:val="00CC46E9"/>
    <w:rsid w:val="00CC4D56"/>
    <w:rsid w:val="00CC5B30"/>
    <w:rsid w:val="00CC66C6"/>
    <w:rsid w:val="00CD1337"/>
    <w:rsid w:val="00CD3688"/>
    <w:rsid w:val="00CD61E8"/>
    <w:rsid w:val="00CE0792"/>
    <w:rsid w:val="00CE3AC7"/>
    <w:rsid w:val="00CE411D"/>
    <w:rsid w:val="00CE45EC"/>
    <w:rsid w:val="00CF05B7"/>
    <w:rsid w:val="00CF5CEF"/>
    <w:rsid w:val="00CF7824"/>
    <w:rsid w:val="00D01721"/>
    <w:rsid w:val="00D01D23"/>
    <w:rsid w:val="00D0244A"/>
    <w:rsid w:val="00D06CA0"/>
    <w:rsid w:val="00D32677"/>
    <w:rsid w:val="00D32C26"/>
    <w:rsid w:val="00D43654"/>
    <w:rsid w:val="00D46305"/>
    <w:rsid w:val="00D51DD1"/>
    <w:rsid w:val="00D52380"/>
    <w:rsid w:val="00D565B3"/>
    <w:rsid w:val="00D60165"/>
    <w:rsid w:val="00D73395"/>
    <w:rsid w:val="00D73982"/>
    <w:rsid w:val="00D7562B"/>
    <w:rsid w:val="00D760BF"/>
    <w:rsid w:val="00D77DD7"/>
    <w:rsid w:val="00D83D4B"/>
    <w:rsid w:val="00D90E16"/>
    <w:rsid w:val="00D953C5"/>
    <w:rsid w:val="00D95EAD"/>
    <w:rsid w:val="00D95F1D"/>
    <w:rsid w:val="00DA027F"/>
    <w:rsid w:val="00DA2484"/>
    <w:rsid w:val="00DA3220"/>
    <w:rsid w:val="00DA6F6F"/>
    <w:rsid w:val="00DB01C9"/>
    <w:rsid w:val="00DB1683"/>
    <w:rsid w:val="00DB6761"/>
    <w:rsid w:val="00DC189A"/>
    <w:rsid w:val="00DC3172"/>
    <w:rsid w:val="00DC3204"/>
    <w:rsid w:val="00DC6B32"/>
    <w:rsid w:val="00DC6F5C"/>
    <w:rsid w:val="00DC729A"/>
    <w:rsid w:val="00DD118A"/>
    <w:rsid w:val="00DE1408"/>
    <w:rsid w:val="00DE3685"/>
    <w:rsid w:val="00DE6B4D"/>
    <w:rsid w:val="00DE7895"/>
    <w:rsid w:val="00DF1A2A"/>
    <w:rsid w:val="00DF3FCC"/>
    <w:rsid w:val="00DF442D"/>
    <w:rsid w:val="00DF5FB4"/>
    <w:rsid w:val="00DF645D"/>
    <w:rsid w:val="00DF6616"/>
    <w:rsid w:val="00DF692A"/>
    <w:rsid w:val="00DF6E98"/>
    <w:rsid w:val="00E04165"/>
    <w:rsid w:val="00E05CC0"/>
    <w:rsid w:val="00E17743"/>
    <w:rsid w:val="00E26287"/>
    <w:rsid w:val="00E307D7"/>
    <w:rsid w:val="00E37F4E"/>
    <w:rsid w:val="00E4129C"/>
    <w:rsid w:val="00E54243"/>
    <w:rsid w:val="00E55A04"/>
    <w:rsid w:val="00E623AC"/>
    <w:rsid w:val="00E6539C"/>
    <w:rsid w:val="00E65A75"/>
    <w:rsid w:val="00E67140"/>
    <w:rsid w:val="00E705EB"/>
    <w:rsid w:val="00E7561F"/>
    <w:rsid w:val="00E817F0"/>
    <w:rsid w:val="00E837DF"/>
    <w:rsid w:val="00E83FC5"/>
    <w:rsid w:val="00E86BD8"/>
    <w:rsid w:val="00E86DCA"/>
    <w:rsid w:val="00E87AFB"/>
    <w:rsid w:val="00E916D0"/>
    <w:rsid w:val="00E92021"/>
    <w:rsid w:val="00EA6B8E"/>
    <w:rsid w:val="00EB4649"/>
    <w:rsid w:val="00EC0013"/>
    <w:rsid w:val="00ED3466"/>
    <w:rsid w:val="00EE0C5D"/>
    <w:rsid w:val="00EE1C2A"/>
    <w:rsid w:val="00EE34E6"/>
    <w:rsid w:val="00EE371B"/>
    <w:rsid w:val="00EE71F6"/>
    <w:rsid w:val="00EF2800"/>
    <w:rsid w:val="00EF3B9F"/>
    <w:rsid w:val="00EF50D7"/>
    <w:rsid w:val="00EF61D0"/>
    <w:rsid w:val="00F01590"/>
    <w:rsid w:val="00F033AF"/>
    <w:rsid w:val="00F05B2A"/>
    <w:rsid w:val="00F07C19"/>
    <w:rsid w:val="00F1254B"/>
    <w:rsid w:val="00F1288F"/>
    <w:rsid w:val="00F12C50"/>
    <w:rsid w:val="00F12F33"/>
    <w:rsid w:val="00F143CE"/>
    <w:rsid w:val="00F1715C"/>
    <w:rsid w:val="00F25F26"/>
    <w:rsid w:val="00F26D0F"/>
    <w:rsid w:val="00F30BFE"/>
    <w:rsid w:val="00F31CA7"/>
    <w:rsid w:val="00F32565"/>
    <w:rsid w:val="00F361BE"/>
    <w:rsid w:val="00F37FE2"/>
    <w:rsid w:val="00F4139A"/>
    <w:rsid w:val="00F429A2"/>
    <w:rsid w:val="00F434EB"/>
    <w:rsid w:val="00F46F09"/>
    <w:rsid w:val="00F47ED6"/>
    <w:rsid w:val="00F55230"/>
    <w:rsid w:val="00F56905"/>
    <w:rsid w:val="00F56ECE"/>
    <w:rsid w:val="00F57197"/>
    <w:rsid w:val="00F5751E"/>
    <w:rsid w:val="00F63E67"/>
    <w:rsid w:val="00F73CAC"/>
    <w:rsid w:val="00F746A1"/>
    <w:rsid w:val="00F75D5D"/>
    <w:rsid w:val="00F91664"/>
    <w:rsid w:val="00F932CC"/>
    <w:rsid w:val="00F960CC"/>
    <w:rsid w:val="00F97408"/>
    <w:rsid w:val="00FA1208"/>
    <w:rsid w:val="00FA19BD"/>
    <w:rsid w:val="00FA446B"/>
    <w:rsid w:val="00FA52EE"/>
    <w:rsid w:val="00FA5AD9"/>
    <w:rsid w:val="00FA604E"/>
    <w:rsid w:val="00FA7330"/>
    <w:rsid w:val="00FB2499"/>
    <w:rsid w:val="00FB4498"/>
    <w:rsid w:val="00FB5D93"/>
    <w:rsid w:val="00FC2A34"/>
    <w:rsid w:val="00FC587B"/>
    <w:rsid w:val="00FD34AD"/>
    <w:rsid w:val="00FD367A"/>
    <w:rsid w:val="00FD39B3"/>
    <w:rsid w:val="00FD7391"/>
    <w:rsid w:val="00FE6CA5"/>
    <w:rsid w:val="00FF0417"/>
    <w:rsid w:val="00FF2EED"/>
    <w:rsid w:val="00FF48E0"/>
    <w:rsid w:val="00FF4915"/>
    <w:rsid w:val="00FF4FC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F9FF5B"/>
  <w15:chartTrackingRefBased/>
  <w15:docId w15:val="{F5CC8095-8752-48E5-A0C4-2101C128A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0792"/>
    <w:pPr>
      <w:spacing w:after="200" w:line="276" w:lineRule="auto"/>
    </w:pPr>
    <w:rPr>
      <w:sz w:val="22"/>
      <w:szCs w:val="22"/>
    </w:rPr>
  </w:style>
  <w:style w:type="paragraph" w:styleId="Heading1">
    <w:name w:val="heading 1"/>
    <w:aliases w:val="Heading 1 USV"/>
    <w:basedOn w:val="Normal"/>
    <w:next w:val="Normal"/>
    <w:link w:val="Heading1Char"/>
    <w:uiPriority w:val="9"/>
    <w:qFormat/>
    <w:rsid w:val="00594EA7"/>
    <w:pPr>
      <w:keepNext/>
      <w:keepLines/>
      <w:numPr>
        <w:numId w:val="7"/>
      </w:numPr>
      <w:pBdr>
        <w:bottom w:val="single" w:sz="4" w:space="2" w:color="ED7D31"/>
      </w:pBdr>
      <w:spacing w:before="360" w:after="120" w:line="240" w:lineRule="auto"/>
      <w:jc w:val="both"/>
      <w:outlineLvl w:val="0"/>
    </w:pPr>
    <w:rPr>
      <w:rFonts w:ascii="Cambria" w:hAnsi="Cambria"/>
      <w:b/>
      <w:caps/>
      <w:sz w:val="40"/>
      <w:szCs w:val="40"/>
      <w:lang w:val="x-none" w:eastAsia="x-none"/>
    </w:rPr>
  </w:style>
  <w:style w:type="paragraph" w:styleId="Heading2">
    <w:name w:val="heading 2"/>
    <w:aliases w:val="Heading 2 USV"/>
    <w:basedOn w:val="Normal"/>
    <w:next w:val="Normal"/>
    <w:link w:val="Heading2Char"/>
    <w:uiPriority w:val="9"/>
    <w:qFormat/>
    <w:rsid w:val="00594EA7"/>
    <w:pPr>
      <w:keepNext/>
      <w:keepLines/>
      <w:numPr>
        <w:ilvl w:val="1"/>
        <w:numId w:val="7"/>
      </w:numPr>
      <w:spacing w:before="120" w:after="0" w:line="240" w:lineRule="auto"/>
      <w:jc w:val="both"/>
      <w:outlineLvl w:val="1"/>
    </w:pPr>
    <w:rPr>
      <w:rFonts w:ascii="Times New Roman" w:hAnsi="Times New Roman"/>
      <w:b/>
      <w:sz w:val="32"/>
      <w:szCs w:val="36"/>
      <w:lang w:val="vi-VN" w:eastAsia="x-none"/>
    </w:rPr>
  </w:style>
  <w:style w:type="paragraph" w:styleId="Heading3">
    <w:name w:val="heading 3"/>
    <w:aliases w:val="Heading 3 USV"/>
    <w:basedOn w:val="Normal"/>
    <w:next w:val="Normal"/>
    <w:link w:val="Heading3Char"/>
    <w:uiPriority w:val="9"/>
    <w:qFormat/>
    <w:rsid w:val="00594EA7"/>
    <w:pPr>
      <w:keepNext/>
      <w:keepLines/>
      <w:numPr>
        <w:ilvl w:val="2"/>
        <w:numId w:val="7"/>
      </w:numPr>
      <w:spacing w:before="120" w:after="120" w:line="360" w:lineRule="auto"/>
      <w:jc w:val="both"/>
      <w:outlineLvl w:val="2"/>
    </w:pPr>
    <w:rPr>
      <w:rFonts w:ascii="Times New Roman" w:hAnsi="Times New Roman"/>
      <w:b/>
      <w:sz w:val="28"/>
      <w:szCs w:val="28"/>
      <w:lang w:val="vi-VN" w:eastAsia="x-none"/>
    </w:rPr>
  </w:style>
  <w:style w:type="paragraph" w:styleId="Heading4">
    <w:name w:val="heading 4"/>
    <w:basedOn w:val="Normal"/>
    <w:next w:val="Normal"/>
    <w:link w:val="Heading4Char"/>
    <w:uiPriority w:val="9"/>
    <w:qFormat/>
    <w:rsid w:val="00594EA7"/>
    <w:pPr>
      <w:keepNext/>
      <w:keepLines/>
      <w:numPr>
        <w:ilvl w:val="3"/>
        <w:numId w:val="7"/>
      </w:numPr>
      <w:spacing w:before="120" w:after="120" w:line="360" w:lineRule="auto"/>
      <w:jc w:val="both"/>
      <w:outlineLvl w:val="3"/>
    </w:pPr>
    <w:rPr>
      <w:rFonts w:ascii="Times New Roman" w:hAnsi="Times New Roman"/>
      <w:b/>
      <w:i/>
      <w:iCs/>
      <w:sz w:val="26"/>
      <w:szCs w:val="26"/>
      <w:lang w:val="vi-VN" w:eastAsia="x-none"/>
    </w:rPr>
  </w:style>
  <w:style w:type="paragraph" w:styleId="Heading5">
    <w:name w:val="heading 5"/>
    <w:basedOn w:val="Normal"/>
    <w:next w:val="Normal"/>
    <w:link w:val="Heading5Char"/>
    <w:uiPriority w:val="9"/>
    <w:qFormat/>
    <w:rsid w:val="00594EA7"/>
    <w:pPr>
      <w:keepNext/>
      <w:keepLines/>
      <w:numPr>
        <w:ilvl w:val="4"/>
        <w:numId w:val="7"/>
      </w:numPr>
      <w:spacing w:before="120" w:after="120" w:line="360" w:lineRule="auto"/>
      <w:jc w:val="both"/>
      <w:outlineLvl w:val="4"/>
    </w:pPr>
    <w:rPr>
      <w:rFonts w:ascii="Times New Roman" w:hAnsi="Times New Roman"/>
      <w:b/>
      <w:i/>
      <w:sz w:val="26"/>
      <w:szCs w:val="24"/>
      <w:lang w:val="x-none" w:eastAsia="x-none"/>
    </w:rPr>
  </w:style>
  <w:style w:type="paragraph" w:styleId="Heading6">
    <w:name w:val="heading 6"/>
    <w:basedOn w:val="Normal"/>
    <w:next w:val="Normal"/>
    <w:link w:val="Heading6Char"/>
    <w:uiPriority w:val="9"/>
    <w:qFormat/>
    <w:rsid w:val="00594EA7"/>
    <w:pPr>
      <w:keepNext/>
      <w:keepLines/>
      <w:numPr>
        <w:ilvl w:val="5"/>
        <w:numId w:val="7"/>
      </w:numPr>
      <w:spacing w:before="120" w:after="120" w:line="259" w:lineRule="auto"/>
      <w:jc w:val="both"/>
      <w:outlineLvl w:val="5"/>
    </w:pPr>
    <w:rPr>
      <w:rFonts w:ascii="Cambria" w:hAnsi="Cambria"/>
      <w:i/>
      <w:iCs/>
      <w:sz w:val="26"/>
      <w:szCs w:val="26"/>
      <w:lang w:val="vi-VN" w:eastAsia="x-none"/>
    </w:rPr>
  </w:style>
  <w:style w:type="paragraph" w:styleId="Heading7">
    <w:name w:val="heading 7"/>
    <w:basedOn w:val="Normal"/>
    <w:next w:val="Normal"/>
    <w:link w:val="Heading7Char"/>
    <w:uiPriority w:val="9"/>
    <w:qFormat/>
    <w:rsid w:val="00594EA7"/>
    <w:pPr>
      <w:keepNext/>
      <w:keepLines/>
      <w:numPr>
        <w:ilvl w:val="6"/>
        <w:numId w:val="7"/>
      </w:numPr>
      <w:spacing w:before="80" w:after="0" w:line="240" w:lineRule="auto"/>
      <w:jc w:val="both"/>
      <w:outlineLvl w:val="6"/>
    </w:pPr>
    <w:rPr>
      <w:rFonts w:ascii="Times New Roman" w:hAnsi="Times New Roman"/>
      <w:b/>
      <w:bCs/>
      <w:color w:val="833C0B"/>
      <w:lang w:val="x-none" w:eastAsia="x-none"/>
    </w:rPr>
  </w:style>
  <w:style w:type="paragraph" w:styleId="Heading8">
    <w:name w:val="heading 8"/>
    <w:basedOn w:val="Normal"/>
    <w:next w:val="Normal"/>
    <w:link w:val="Heading8Char"/>
    <w:uiPriority w:val="9"/>
    <w:qFormat/>
    <w:rsid w:val="00594EA7"/>
    <w:pPr>
      <w:keepNext/>
      <w:keepLines/>
      <w:numPr>
        <w:ilvl w:val="7"/>
        <w:numId w:val="7"/>
      </w:numPr>
      <w:spacing w:before="80" w:after="0" w:line="240" w:lineRule="auto"/>
      <w:jc w:val="both"/>
      <w:outlineLvl w:val="7"/>
    </w:pPr>
    <w:rPr>
      <w:rFonts w:ascii="Times New Roman" w:hAnsi="Times New Roman"/>
      <w:color w:val="833C0B"/>
      <w:lang w:val="x-none" w:eastAsia="x-none"/>
    </w:rPr>
  </w:style>
  <w:style w:type="paragraph" w:styleId="Heading9">
    <w:name w:val="heading 9"/>
    <w:basedOn w:val="Normal"/>
    <w:next w:val="Normal"/>
    <w:link w:val="Heading9Char"/>
    <w:uiPriority w:val="9"/>
    <w:qFormat/>
    <w:rsid w:val="00594EA7"/>
    <w:pPr>
      <w:keepNext/>
      <w:keepLines/>
      <w:numPr>
        <w:ilvl w:val="8"/>
        <w:numId w:val="7"/>
      </w:numPr>
      <w:spacing w:before="80" w:after="0" w:line="240" w:lineRule="auto"/>
      <w:jc w:val="both"/>
      <w:outlineLvl w:val="8"/>
    </w:pPr>
    <w:rPr>
      <w:rFonts w:ascii="Times New Roman" w:hAnsi="Times New Roman"/>
      <w:i/>
      <w:iCs/>
      <w:color w:val="833C0B"/>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9631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ieu">
    <w:name w:val="dieu"/>
    <w:basedOn w:val="Normal"/>
    <w:qFormat/>
    <w:rsid w:val="000E5A22"/>
    <w:pPr>
      <w:spacing w:after="0"/>
      <w:ind w:firstLine="567"/>
    </w:pPr>
    <w:rPr>
      <w:rFonts w:ascii="Times New Roman" w:hAnsi="Times New Roman"/>
      <w:b/>
      <w:sz w:val="26"/>
      <w:szCs w:val="26"/>
    </w:rPr>
  </w:style>
  <w:style w:type="paragraph" w:customStyle="1" w:styleId="muc">
    <w:name w:val="muc"/>
    <w:basedOn w:val="dieu"/>
    <w:qFormat/>
    <w:rsid w:val="000E5A22"/>
    <w:rPr>
      <w:b w:val="0"/>
    </w:rPr>
  </w:style>
  <w:style w:type="paragraph" w:customStyle="1" w:styleId="thanbai">
    <w:name w:val="thanbai"/>
    <w:basedOn w:val="muc"/>
    <w:qFormat/>
    <w:rsid w:val="000E5A22"/>
    <w:pPr>
      <w:jc w:val="both"/>
    </w:pPr>
  </w:style>
  <w:style w:type="paragraph" w:customStyle="1" w:styleId="CHUONG">
    <w:name w:val="CHUONG"/>
    <w:basedOn w:val="dieu"/>
    <w:qFormat/>
    <w:rsid w:val="001267A8"/>
    <w:pPr>
      <w:jc w:val="center"/>
    </w:pPr>
  </w:style>
  <w:style w:type="paragraph" w:styleId="BalloonText">
    <w:name w:val="Balloon Text"/>
    <w:basedOn w:val="Normal"/>
    <w:link w:val="BalloonTextChar"/>
    <w:uiPriority w:val="99"/>
    <w:semiHidden/>
    <w:unhideWhenUsed/>
    <w:rsid w:val="006F50C5"/>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6F50C5"/>
    <w:rPr>
      <w:rFonts w:ascii="Tahoma" w:hAnsi="Tahoma" w:cs="Tahoma"/>
      <w:sz w:val="16"/>
      <w:szCs w:val="16"/>
    </w:rPr>
  </w:style>
  <w:style w:type="paragraph" w:styleId="Title">
    <w:name w:val="Title"/>
    <w:basedOn w:val="Normal"/>
    <w:next w:val="Normal"/>
    <w:link w:val="TitleChar"/>
    <w:uiPriority w:val="10"/>
    <w:qFormat/>
    <w:rsid w:val="00BF26FB"/>
    <w:pPr>
      <w:spacing w:after="0" w:line="240" w:lineRule="auto"/>
      <w:ind w:firstLine="567"/>
      <w:contextualSpacing/>
      <w:jc w:val="center"/>
    </w:pPr>
    <w:rPr>
      <w:rFonts w:ascii="Cambria" w:hAnsi="Cambria"/>
      <w:spacing w:val="-10"/>
      <w:kern w:val="28"/>
      <w:sz w:val="72"/>
      <w:szCs w:val="56"/>
      <w:lang w:val="x-none" w:eastAsia="x-none"/>
    </w:rPr>
  </w:style>
  <w:style w:type="character" w:customStyle="1" w:styleId="TitleChar">
    <w:name w:val="Title Char"/>
    <w:link w:val="Title"/>
    <w:uiPriority w:val="10"/>
    <w:rsid w:val="00BF26FB"/>
    <w:rPr>
      <w:rFonts w:ascii="Cambria" w:hAnsi="Cambria"/>
      <w:spacing w:val="-10"/>
      <w:kern w:val="28"/>
      <w:sz w:val="72"/>
      <w:szCs w:val="56"/>
      <w:lang w:val="x-none" w:eastAsia="x-none"/>
    </w:rPr>
  </w:style>
  <w:style w:type="character" w:styleId="Hyperlink">
    <w:name w:val="Hyperlink"/>
    <w:uiPriority w:val="99"/>
    <w:unhideWhenUsed/>
    <w:rsid w:val="00BF26FB"/>
    <w:rPr>
      <w:color w:val="0563C1"/>
      <w:u w:val="single"/>
    </w:rPr>
  </w:style>
  <w:style w:type="paragraph" w:customStyle="1" w:styleId="ListParagraph1">
    <w:name w:val="List Paragraph1"/>
    <w:aliases w:val="List Paragraph 1,List A"/>
    <w:basedOn w:val="Normal"/>
    <w:link w:val="ListParagraphChar"/>
    <w:uiPriority w:val="34"/>
    <w:qFormat/>
    <w:rsid w:val="00BF26FB"/>
    <w:pPr>
      <w:numPr>
        <w:numId w:val="6"/>
      </w:numPr>
      <w:spacing w:before="120" w:after="120" w:line="360" w:lineRule="auto"/>
      <w:contextualSpacing/>
      <w:jc w:val="both"/>
    </w:pPr>
    <w:rPr>
      <w:rFonts w:ascii="Times New Roman" w:hAnsi="Times New Roman"/>
      <w:sz w:val="26"/>
      <w:szCs w:val="20"/>
      <w:lang w:val="nl-NL" w:eastAsia="x-none"/>
    </w:rPr>
  </w:style>
  <w:style w:type="character" w:customStyle="1" w:styleId="ListParagraphChar">
    <w:name w:val="List Paragraph Char"/>
    <w:aliases w:val="List Paragraph 1 Char,List A Char"/>
    <w:link w:val="ListParagraph1"/>
    <w:uiPriority w:val="34"/>
    <w:qFormat/>
    <w:rsid w:val="00BF26FB"/>
    <w:rPr>
      <w:rFonts w:ascii="Times New Roman" w:hAnsi="Times New Roman"/>
      <w:sz w:val="26"/>
      <w:lang w:val="nl-NL" w:eastAsia="x-none"/>
    </w:rPr>
  </w:style>
  <w:style w:type="character" w:customStyle="1" w:styleId="Heading1Char">
    <w:name w:val="Heading 1 Char"/>
    <w:aliases w:val="Heading 1 USV Char"/>
    <w:link w:val="Heading1"/>
    <w:uiPriority w:val="9"/>
    <w:rsid w:val="00594EA7"/>
    <w:rPr>
      <w:rFonts w:ascii="Cambria" w:hAnsi="Cambria"/>
      <w:b/>
      <w:caps/>
      <w:sz w:val="40"/>
      <w:szCs w:val="40"/>
      <w:lang w:val="x-none" w:eastAsia="x-none"/>
    </w:rPr>
  </w:style>
  <w:style w:type="character" w:customStyle="1" w:styleId="Heading2Char">
    <w:name w:val="Heading 2 Char"/>
    <w:aliases w:val="Heading 2 USV Char"/>
    <w:link w:val="Heading2"/>
    <w:uiPriority w:val="9"/>
    <w:rsid w:val="00594EA7"/>
    <w:rPr>
      <w:rFonts w:ascii="Times New Roman" w:hAnsi="Times New Roman"/>
      <w:b/>
      <w:sz w:val="32"/>
      <w:szCs w:val="36"/>
      <w:lang w:val="vi-VN" w:eastAsia="x-none"/>
    </w:rPr>
  </w:style>
  <w:style w:type="character" w:customStyle="1" w:styleId="Heading3Char">
    <w:name w:val="Heading 3 Char"/>
    <w:aliases w:val="Heading 3 USV Char"/>
    <w:link w:val="Heading3"/>
    <w:uiPriority w:val="9"/>
    <w:rsid w:val="00594EA7"/>
    <w:rPr>
      <w:rFonts w:ascii="Times New Roman" w:hAnsi="Times New Roman"/>
      <w:b/>
      <w:sz w:val="28"/>
      <w:szCs w:val="28"/>
      <w:lang w:val="vi-VN" w:eastAsia="x-none"/>
    </w:rPr>
  </w:style>
  <w:style w:type="character" w:customStyle="1" w:styleId="Heading4Char">
    <w:name w:val="Heading 4 Char"/>
    <w:link w:val="Heading4"/>
    <w:uiPriority w:val="9"/>
    <w:rsid w:val="00594EA7"/>
    <w:rPr>
      <w:rFonts w:ascii="Times New Roman" w:hAnsi="Times New Roman"/>
      <w:b/>
      <w:i/>
      <w:iCs/>
      <w:sz w:val="26"/>
      <w:szCs w:val="26"/>
      <w:lang w:val="vi-VN" w:eastAsia="x-none"/>
    </w:rPr>
  </w:style>
  <w:style w:type="character" w:customStyle="1" w:styleId="Heading5Char">
    <w:name w:val="Heading 5 Char"/>
    <w:link w:val="Heading5"/>
    <w:uiPriority w:val="9"/>
    <w:rsid w:val="00594EA7"/>
    <w:rPr>
      <w:rFonts w:ascii="Times New Roman" w:hAnsi="Times New Roman"/>
      <w:b/>
      <w:i/>
      <w:sz w:val="26"/>
      <w:szCs w:val="24"/>
      <w:lang w:val="x-none" w:eastAsia="x-none"/>
    </w:rPr>
  </w:style>
  <w:style w:type="character" w:customStyle="1" w:styleId="Heading6Char">
    <w:name w:val="Heading 6 Char"/>
    <w:link w:val="Heading6"/>
    <w:uiPriority w:val="9"/>
    <w:rsid w:val="00594EA7"/>
    <w:rPr>
      <w:rFonts w:ascii="Cambria" w:hAnsi="Cambria"/>
      <w:i/>
      <w:iCs/>
      <w:sz w:val="26"/>
      <w:szCs w:val="26"/>
      <w:lang w:val="vi-VN" w:eastAsia="x-none"/>
    </w:rPr>
  </w:style>
  <w:style w:type="character" w:customStyle="1" w:styleId="Heading7Char">
    <w:name w:val="Heading 7 Char"/>
    <w:link w:val="Heading7"/>
    <w:uiPriority w:val="9"/>
    <w:rsid w:val="00594EA7"/>
    <w:rPr>
      <w:rFonts w:ascii="Times New Roman" w:hAnsi="Times New Roman"/>
      <w:b/>
      <w:bCs/>
      <w:color w:val="833C0B"/>
      <w:sz w:val="22"/>
      <w:szCs w:val="22"/>
      <w:lang w:val="x-none" w:eastAsia="x-none"/>
    </w:rPr>
  </w:style>
  <w:style w:type="character" w:customStyle="1" w:styleId="Heading8Char">
    <w:name w:val="Heading 8 Char"/>
    <w:link w:val="Heading8"/>
    <w:uiPriority w:val="9"/>
    <w:rsid w:val="00594EA7"/>
    <w:rPr>
      <w:rFonts w:ascii="Times New Roman" w:hAnsi="Times New Roman"/>
      <w:color w:val="833C0B"/>
      <w:sz w:val="22"/>
      <w:szCs w:val="22"/>
      <w:lang w:val="x-none" w:eastAsia="x-none"/>
    </w:rPr>
  </w:style>
  <w:style w:type="character" w:customStyle="1" w:styleId="Heading9Char">
    <w:name w:val="Heading 9 Char"/>
    <w:link w:val="Heading9"/>
    <w:uiPriority w:val="9"/>
    <w:rsid w:val="00594EA7"/>
    <w:rPr>
      <w:rFonts w:ascii="Times New Roman" w:hAnsi="Times New Roman"/>
      <w:i/>
      <w:iCs/>
      <w:color w:val="833C0B"/>
      <w:sz w:val="22"/>
      <w:szCs w:val="22"/>
      <w:lang w:val="x-none" w:eastAsia="x-none"/>
    </w:rPr>
  </w:style>
  <w:style w:type="character" w:styleId="Strong">
    <w:name w:val="Strong"/>
    <w:uiPriority w:val="22"/>
    <w:qFormat/>
    <w:rsid w:val="00791461"/>
    <w:rPr>
      <w:b/>
      <w:bCs/>
    </w:rPr>
  </w:style>
  <w:style w:type="paragraph" w:styleId="NormalWeb">
    <w:name w:val="Normal (Web)"/>
    <w:basedOn w:val="Normal"/>
    <w:link w:val="NormalWebChar"/>
    <w:uiPriority w:val="99"/>
    <w:unhideWhenUsed/>
    <w:qFormat/>
    <w:rsid w:val="001D4EED"/>
    <w:pPr>
      <w:spacing w:before="100" w:beforeAutospacing="1" w:after="100" w:afterAutospacing="1" w:line="240" w:lineRule="auto"/>
    </w:pPr>
    <w:rPr>
      <w:rFonts w:ascii="Times New Roman" w:hAnsi="Times New Roman"/>
      <w:sz w:val="24"/>
      <w:szCs w:val="24"/>
    </w:rPr>
  </w:style>
  <w:style w:type="paragraph" w:styleId="Header">
    <w:name w:val="header"/>
    <w:basedOn w:val="Normal"/>
    <w:link w:val="HeaderChar"/>
    <w:uiPriority w:val="99"/>
    <w:unhideWhenUsed/>
    <w:rsid w:val="0027224A"/>
    <w:pPr>
      <w:tabs>
        <w:tab w:val="center" w:pos="4680"/>
        <w:tab w:val="right" w:pos="9360"/>
      </w:tabs>
    </w:pPr>
  </w:style>
  <w:style w:type="character" w:customStyle="1" w:styleId="HeaderChar">
    <w:name w:val="Header Char"/>
    <w:link w:val="Header"/>
    <w:uiPriority w:val="99"/>
    <w:rsid w:val="0027224A"/>
    <w:rPr>
      <w:sz w:val="22"/>
      <w:szCs w:val="22"/>
    </w:rPr>
  </w:style>
  <w:style w:type="paragraph" w:styleId="Footer">
    <w:name w:val="footer"/>
    <w:basedOn w:val="Normal"/>
    <w:link w:val="FooterChar"/>
    <w:uiPriority w:val="99"/>
    <w:unhideWhenUsed/>
    <w:rsid w:val="0027224A"/>
    <w:pPr>
      <w:tabs>
        <w:tab w:val="center" w:pos="4680"/>
        <w:tab w:val="right" w:pos="9360"/>
      </w:tabs>
    </w:pPr>
  </w:style>
  <w:style w:type="character" w:customStyle="1" w:styleId="FooterChar">
    <w:name w:val="Footer Char"/>
    <w:link w:val="Footer"/>
    <w:uiPriority w:val="99"/>
    <w:rsid w:val="0027224A"/>
    <w:rPr>
      <w:sz w:val="22"/>
      <w:szCs w:val="22"/>
    </w:rPr>
  </w:style>
  <w:style w:type="character" w:styleId="Emphasis">
    <w:name w:val="Emphasis"/>
    <w:uiPriority w:val="20"/>
    <w:qFormat/>
    <w:rsid w:val="00FD39B3"/>
    <w:rPr>
      <w:i/>
      <w:iCs/>
    </w:rPr>
  </w:style>
  <w:style w:type="character" w:customStyle="1" w:styleId="NormalWebChar">
    <w:name w:val="Normal (Web) Char"/>
    <w:link w:val="NormalWeb"/>
    <w:uiPriority w:val="99"/>
    <w:locked/>
    <w:rsid w:val="00A77241"/>
    <w:rPr>
      <w:rFonts w:ascii="Times New Roman" w:hAnsi="Times New Roman"/>
      <w:sz w:val="24"/>
      <w:szCs w:val="24"/>
    </w:rPr>
  </w:style>
  <w:style w:type="character" w:customStyle="1" w:styleId="fontstyle01">
    <w:name w:val="fontstyle01"/>
    <w:basedOn w:val="DefaultParagraphFont"/>
    <w:rsid w:val="00247C8C"/>
    <w:rPr>
      <w:rFonts w:ascii="TimesNewRomanPS-ItalicMT" w:hAnsi="TimesNewRomanPS-ItalicMT" w:hint="default"/>
      <w:b w:val="0"/>
      <w:bCs w:val="0"/>
      <w:i/>
      <w:i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4491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CF77ED8-A6CC-4599-B484-2A4A5C11C567}">
  <ds:schemaRefs>
    <ds:schemaRef ds:uri="http://schemas.openxmlformats.org/officeDocument/2006/bibliography"/>
  </ds:schemaRefs>
</ds:datastoreItem>
</file>

<file path=customXml/itemProps2.xml><?xml version="1.0" encoding="utf-8"?>
<ds:datastoreItem xmlns:ds="http://schemas.openxmlformats.org/officeDocument/2006/customXml" ds:itemID="{95823EB2-BF4E-4658-B8D6-0EC452F3572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ACA20FA-DFB4-4724-9F75-9736F7F4466A}">
  <ds:schemaRefs>
    <ds:schemaRef ds:uri="http://schemas.microsoft.com/sharepoint/v3/contenttype/forms"/>
  </ds:schemaRefs>
</ds:datastoreItem>
</file>

<file path=customXml/itemProps4.xml><?xml version="1.0" encoding="utf-8"?>
<ds:datastoreItem xmlns:ds="http://schemas.openxmlformats.org/officeDocument/2006/customXml" ds:itemID="{B51886E5-6E0B-4840-B0A8-72F4E98F5B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3</Pages>
  <Words>1019</Words>
  <Characters>5810</Characters>
  <Application>Microsoft Office Word</Application>
  <DocSecurity>0</DocSecurity>
  <Lines>48</Lines>
  <Paragraphs>13</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Pham Ngoc</dc:creator>
  <cp:keywords/>
  <cp:lastModifiedBy>Admin</cp:lastModifiedBy>
  <cp:revision>6</cp:revision>
  <cp:lastPrinted>2025-10-12T01:03:00Z</cp:lastPrinted>
  <dcterms:created xsi:type="dcterms:W3CDTF">2025-10-17T03:58:00Z</dcterms:created>
  <dcterms:modified xsi:type="dcterms:W3CDTF">2025-10-24T08:39:00Z</dcterms:modified>
</cp:coreProperties>
</file>