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customXml/itemProps1.xml" ContentType="application/vnd.openxmlformats-officedocument.customXmlProperties+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0" w:type="auto"/>
        <w:tblInd w:w="108" w:type="dxa"/>
        <w:tblBorders>
          <w:top w:val="nil"/>
          <w:bottom w:val="nil"/>
          <w:insideH w:val="nil"/>
          <w:insideV w:val="nil"/>
        </w:tblBorders>
        <w:tblCellMar>
          <w:left w:w="0" w:type="dxa"/>
          <w:right w:w="0" w:type="dxa"/>
        </w:tblCellMar>
        <w:tblLook w:val="04A0" w:firstRow="1" w:lastRow="0" w:firstColumn="1" w:lastColumn="0" w:noHBand="0" w:noVBand="1"/>
      </w:tblPr>
      <w:tblGrid>
        <w:gridCol w:w="3095"/>
        <w:gridCol w:w="5869"/>
      </w:tblGrid>
      <w:tr w:rsidR="00F826EC" w14:paraId="27AFE69F" w14:textId="77777777" w:rsidTr="00C216AA">
        <w:tc>
          <w:tcPr>
            <w:tcW w:w="3119" w:type="dxa"/>
            <w:tcBorders>
              <w:top w:val="nil"/>
              <w:left w:val="nil"/>
              <w:bottom w:val="nil"/>
              <w:right w:val="nil"/>
              <w:tl2br w:val="nil"/>
              <w:tr2bl w:val="nil"/>
            </w:tcBorders>
            <w:shd w:val="clear" w:color="auto" w:fill="auto"/>
            <w:tcMar>
              <w:top w:w="0" w:type="dxa"/>
              <w:left w:w="108" w:type="dxa"/>
              <w:bottom w:w="0" w:type="dxa"/>
              <w:right w:w="108" w:type="dxa"/>
            </w:tcMar>
          </w:tcPr>
          <w:p w14:paraId="14DE3726" w14:textId="1291E41F" w:rsidR="00F826EC" w:rsidRPr="006778A4" w:rsidRDefault="00BF62D5" w:rsidP="00721053">
            <w:pPr>
              <w:spacing w:before="120"/>
              <w:jc w:val="center"/>
              <w:rPr>
                <w:sz w:val="26"/>
                <w:szCs w:val="26"/>
              </w:rPr>
            </w:pPr>
            <w:r w:rsidRPr="006778A4">
              <w:rPr>
                <w:b/>
                <w:bCs/>
                <w:noProof/>
                <w:sz w:val="26"/>
                <w:szCs w:val="26"/>
              </w:rPr>
              <mc:AlternateContent>
                <mc:Choice Requires="wps">
                  <w:drawing>
                    <wp:anchor distT="0" distB="0" distL="114300" distR="114300" simplePos="0" relativeHeight="251657728" behindDoc="0" locked="0" layoutInCell="1" allowOverlap="1" wp14:anchorId="7E72A410" wp14:editId="4C667B38">
                      <wp:simplePos x="0" y="0"/>
                      <wp:positionH relativeFrom="column">
                        <wp:posOffset>626110</wp:posOffset>
                      </wp:positionH>
                      <wp:positionV relativeFrom="paragraph">
                        <wp:posOffset>466725</wp:posOffset>
                      </wp:positionV>
                      <wp:extent cx="587375" cy="0"/>
                      <wp:effectExtent l="12700" t="7620" r="9525" b="11430"/>
                      <wp:wrapNone/>
                      <wp:docPr id="163083504" name="AutoShape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8737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0DA991D8" id="_x0000_t32" coordsize="21600,21600" o:spt="32" o:oned="t" path="m,l21600,21600e" filled="f">
                      <v:path arrowok="t" fillok="f" o:connecttype="none"/>
                      <o:lock v:ext="edit" shapetype="t"/>
                    </v:shapetype>
                    <v:shape id="AutoShape 3" o:spid="_x0000_s1026" type="#_x0000_t32" style="position:absolute;margin-left:49.3pt;margin-top:36.75pt;width:46.25pt;height:0;z-index:251657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"/>
                  </w:pict>
                </mc:Fallback>
              </mc:AlternateContent>
            </w:r>
            <w:r w:rsidR="00F826EC" w:rsidRPr="006778A4">
              <w:rPr>
                <w:b/>
                <w:bCs/>
                <w:sz w:val="26"/>
                <w:szCs w:val="26"/>
                <w:lang w:val="vi-VN"/>
              </w:rPr>
              <w:t>ỦY BAN NHÂN DÂN</w:t>
            </w:r>
            <w:r w:rsidR="00F826EC" w:rsidRPr="006778A4">
              <w:rPr>
                <w:b/>
                <w:bCs/>
                <w:sz w:val="26"/>
                <w:szCs w:val="26"/>
                <w:lang w:val="vi-VN"/>
              </w:rPr>
              <w:br/>
            </w:r>
            <w:r w:rsidR="000C45E5" w:rsidRPr="006778A4">
              <w:rPr>
                <w:b/>
                <w:bCs/>
                <w:sz w:val="26"/>
                <w:szCs w:val="26"/>
              </w:rPr>
              <w:t>TỈNH GIA LAI</w:t>
            </w:r>
            <w:r w:rsidR="00F826EC" w:rsidRPr="006778A4">
              <w:rPr>
                <w:b/>
                <w:bCs/>
                <w:sz w:val="26"/>
                <w:szCs w:val="26"/>
                <w:lang w:val="vi-VN"/>
              </w:rPr>
              <w:br/>
            </w:r>
          </w:p>
        </w:tc>
        <w:tc>
          <w:tcPr>
            <w:tcW w:w="5953" w:type="dxa"/>
            <w:tcBorders>
              <w:top w:val="nil"/>
              <w:left w:val="nil"/>
              <w:bottom w:val="nil"/>
              <w:right w:val="nil"/>
              <w:tl2br w:val="nil"/>
              <w:tr2bl w:val="nil"/>
            </w:tcBorders>
            <w:shd w:val="clear" w:color="auto" w:fill="auto"/>
            <w:tcMar>
              <w:top w:w="0" w:type="dxa"/>
              <w:left w:w="108" w:type="dxa"/>
              <w:bottom w:w="0" w:type="dxa"/>
              <w:right w:w="108" w:type="dxa"/>
            </w:tcMar>
          </w:tcPr>
          <w:p w14:paraId="2BF66C92" w14:textId="562F05C7" w:rsidR="00F826EC" w:rsidRDefault="00BF62D5" w:rsidP="00721053">
            <w:pPr>
              <w:spacing w:before="120"/>
              <w:jc w:val="center"/>
            </w:pPr>
            <w:r w:rsidRPr="00D73144">
              <w:rPr>
                <w:b/>
                <w:bCs/>
                <w:noProof/>
                <w:sz w:val="26"/>
                <w:szCs w:val="26"/>
              </w:rPr>
              <mc:AlternateContent>
                <mc:Choice Requires="wps">
                  <w:drawing>
                    <wp:anchor distT="0" distB="0" distL="114300" distR="114300" simplePos="0" relativeHeight="251656704" behindDoc="0" locked="0" layoutInCell="1" allowOverlap="1" wp14:anchorId="0F0CEF4E" wp14:editId="0123D1AA">
                      <wp:simplePos x="0" y="0"/>
                      <wp:positionH relativeFrom="column">
                        <wp:posOffset>760095</wp:posOffset>
                      </wp:positionH>
                      <wp:positionV relativeFrom="paragraph">
                        <wp:posOffset>489585</wp:posOffset>
                      </wp:positionV>
                      <wp:extent cx="2133600" cy="0"/>
                      <wp:effectExtent l="12700" t="11430" r="6350" b="7620"/>
                      <wp:wrapNone/>
                      <wp:docPr id="663280402" name="AutoShape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3360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29ECE4D9" id="AutoShape 2" o:spid="_x0000_s1026" type="#_x0000_t32" style="position:absolute;margin-left:59.85pt;margin-top:38.55pt;width:168pt;height:0;z-index:2516567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"/>
                  </w:pict>
                </mc:Fallback>
              </mc:AlternateContent>
            </w:r>
            <w:r w:rsidR="00F826EC" w:rsidRPr="00D73144">
              <w:rPr>
                <w:b/>
                <w:bCs/>
                <w:sz w:val="26"/>
                <w:szCs w:val="26"/>
                <w:lang w:val="vi-VN"/>
              </w:rPr>
              <w:t>CỘNG HÒA XÃ HỘI CHỦ NGHĨA VIỆT NAM</w:t>
            </w:r>
            <w:r w:rsidR="00F826EC" w:rsidRPr="00D73144">
              <w:rPr>
                <w:b/>
                <w:bCs/>
                <w:sz w:val="26"/>
                <w:szCs w:val="26"/>
                <w:lang w:val="vi-VN"/>
              </w:rPr>
              <w:br/>
            </w:r>
            <w:r w:rsidR="00F826EC" w:rsidRPr="00FC26A2">
              <w:rPr>
                <w:b/>
                <w:bCs/>
                <w:sz w:val="28"/>
                <w:szCs w:val="28"/>
                <w:lang w:val="vi-VN"/>
              </w:rPr>
              <w:t>Độc lập - Tự do - Hạnh phúc</w:t>
            </w:r>
            <w:r w:rsidR="00F826EC" w:rsidRPr="00FC26A2">
              <w:rPr>
                <w:b/>
                <w:bCs/>
                <w:sz w:val="28"/>
                <w:szCs w:val="28"/>
                <w:lang w:val="vi-VN"/>
              </w:rPr>
              <w:br/>
            </w:r>
          </w:p>
        </w:tc>
      </w:tr>
      <w:tr w:rsidR="00F826EC" w14:paraId="513FD9FE" w14:textId="77777777" w:rsidTr="00C216AA">
        <w:tblPrEx>
          <w:tblBorders>
            <w:top w:val="none" w:sz="0" w:space="0" w:color="auto"/>
            <w:bottom w:val="none" w:sz="0" w:space="0" w:color="auto"/>
            <w:insideH w:val="none" w:sz="0" w:space="0" w:color="auto"/>
            <w:insideV w:val="none" w:sz="0" w:space="0" w:color="auto"/>
          </w:tblBorders>
        </w:tblPrEx>
        <w:tc>
          <w:tcPr>
            <w:tcW w:w="3119" w:type="dxa"/>
            <w:tcBorders>
              <w:top w:val="nil"/>
              <w:left w:val="nil"/>
              <w:bottom w:val="nil"/>
              <w:right w:val="nil"/>
              <w:tl2br w:val="nil"/>
              <w:tr2bl w:val="nil"/>
            </w:tcBorders>
            <w:shd w:val="clear" w:color="auto" w:fill="auto"/>
            <w:tcMar>
              <w:top w:w="0" w:type="dxa"/>
              <w:left w:w="108" w:type="dxa"/>
              <w:bottom w:w="0" w:type="dxa"/>
              <w:right w:w="108" w:type="dxa"/>
            </w:tcMar>
          </w:tcPr>
          <w:p w14:paraId="222F237A" w14:textId="77777777" w:rsidR="00F826EC" w:rsidRPr="003A0524" w:rsidRDefault="00F826EC">
            <w:pPr>
              <w:spacing w:before="120"/>
              <w:jc w:val="center"/>
              <w:rPr>
                <w:sz w:val="28"/>
                <w:szCs w:val="28"/>
              </w:rPr>
            </w:pPr>
            <w:r w:rsidRPr="003A0524">
              <w:rPr>
                <w:sz w:val="28"/>
                <w:szCs w:val="28"/>
                <w:lang w:val="vi-VN"/>
              </w:rPr>
              <w:t xml:space="preserve">Số: </w:t>
            </w:r>
            <w:r w:rsidR="009C79FA">
              <w:rPr>
                <w:sz w:val="28"/>
                <w:szCs w:val="28"/>
              </w:rPr>
              <w:t xml:space="preserve"> 25</w:t>
            </w:r>
            <w:r w:rsidR="001F5563" w:rsidRPr="003A0524">
              <w:rPr>
                <w:sz w:val="28"/>
                <w:szCs w:val="28"/>
                <w:lang w:val="vi-VN"/>
              </w:rPr>
              <w:t>/2023</w:t>
            </w:r>
            <w:r w:rsidRPr="003A0524">
              <w:rPr>
                <w:sz w:val="28"/>
                <w:szCs w:val="28"/>
                <w:lang w:val="vi-VN"/>
              </w:rPr>
              <w:t>/QĐ-UBND</w:t>
            </w:r>
          </w:p>
        </w:tc>
        <w:tc>
          <w:tcPr>
            <w:tcW w:w="5953" w:type="dxa"/>
            <w:tcBorders>
              <w:top w:val="nil"/>
              <w:left w:val="nil"/>
              <w:bottom w:val="nil"/>
              <w:right w:val="nil"/>
              <w:tl2br w:val="nil"/>
              <w:tr2bl w:val="nil"/>
            </w:tcBorders>
            <w:shd w:val="clear" w:color="auto" w:fill="auto"/>
            <w:tcMar>
              <w:top w:w="0" w:type="dxa"/>
              <w:left w:w="108" w:type="dxa"/>
              <w:bottom w:w="0" w:type="dxa"/>
              <w:right w:w="108" w:type="dxa"/>
            </w:tcMar>
          </w:tcPr>
          <w:p w14:paraId="0570BE44" w14:textId="77777777" w:rsidR="00F826EC" w:rsidRPr="00FC26A2" w:rsidRDefault="00C121A4" w:rsidP="00624C07">
            <w:pPr>
              <w:spacing w:before="120"/>
              <w:jc w:val="center"/>
              <w:rPr>
                <w:sz w:val="28"/>
                <w:szCs w:val="28"/>
              </w:rPr>
            </w:pPr>
            <w:r w:rsidRPr="00FC26A2">
              <w:rPr>
                <w:i/>
                <w:iCs/>
                <w:sz w:val="28"/>
                <w:szCs w:val="28"/>
                <w:lang w:val="vi-VN"/>
              </w:rPr>
              <w:t>Gia Lai</w:t>
            </w:r>
            <w:r w:rsidR="009C79FA">
              <w:rPr>
                <w:i/>
                <w:iCs/>
                <w:sz w:val="28"/>
                <w:szCs w:val="28"/>
                <w:lang w:val="vi-VN"/>
              </w:rPr>
              <w:t>, ngày</w:t>
            </w:r>
            <w:r w:rsidR="00721053" w:rsidRPr="00FC26A2">
              <w:rPr>
                <w:i/>
                <w:iCs/>
                <w:sz w:val="28"/>
                <w:szCs w:val="28"/>
                <w:lang w:val="vi-VN"/>
              </w:rPr>
              <w:t xml:space="preserve"> </w:t>
            </w:r>
            <w:r w:rsidR="009C79FA">
              <w:rPr>
                <w:i/>
                <w:iCs/>
                <w:sz w:val="28"/>
                <w:szCs w:val="28"/>
              </w:rPr>
              <w:t>26</w:t>
            </w:r>
            <w:r w:rsidR="00721053" w:rsidRPr="00FC26A2">
              <w:rPr>
                <w:i/>
                <w:iCs/>
                <w:sz w:val="28"/>
                <w:szCs w:val="28"/>
                <w:lang w:val="vi-VN"/>
              </w:rPr>
              <w:t xml:space="preserve"> tháng</w:t>
            </w:r>
            <w:r w:rsidR="003A0524">
              <w:rPr>
                <w:i/>
                <w:iCs/>
                <w:sz w:val="28"/>
                <w:szCs w:val="28"/>
              </w:rPr>
              <w:t xml:space="preserve"> 5</w:t>
            </w:r>
            <w:r w:rsidR="00721053" w:rsidRPr="00FC26A2">
              <w:rPr>
                <w:i/>
                <w:iCs/>
                <w:sz w:val="28"/>
                <w:szCs w:val="28"/>
                <w:lang w:val="vi-VN"/>
              </w:rPr>
              <w:t xml:space="preserve"> </w:t>
            </w:r>
            <w:r w:rsidR="00737E12" w:rsidRPr="00FC26A2">
              <w:rPr>
                <w:i/>
                <w:iCs/>
                <w:sz w:val="28"/>
                <w:szCs w:val="28"/>
                <w:lang w:val="vi-VN"/>
              </w:rPr>
              <w:t xml:space="preserve"> năm 2023</w:t>
            </w:r>
          </w:p>
        </w:tc>
      </w:tr>
    </w:tbl>
    <w:p w14:paraId="199AD452" w14:textId="77777777" w:rsidR="00F826EC" w:rsidRPr="002F1231" w:rsidRDefault="00F826EC" w:rsidP="003A0524">
      <w:pPr>
        <w:spacing w:before="240"/>
        <w:jc w:val="center"/>
        <w:rPr>
          <w:sz w:val="28"/>
          <w:szCs w:val="28"/>
        </w:rPr>
      </w:pPr>
      <w:r w:rsidRPr="002F1231">
        <w:rPr>
          <w:b/>
          <w:bCs/>
          <w:sz w:val="28"/>
          <w:szCs w:val="28"/>
          <w:lang w:val="vi-VN"/>
        </w:rPr>
        <w:t>QUYẾT ĐỊNH</w:t>
      </w:r>
    </w:p>
    <w:p w14:paraId="63D0089B" w14:textId="77777777" w:rsidR="003A0524" w:rsidRDefault="00084F1F" w:rsidP="00C216AA">
      <w:pPr>
        <w:jc w:val="center"/>
        <w:rPr>
          <w:b/>
          <w:sz w:val="27"/>
          <w:szCs w:val="27"/>
          <w:lang w:val="vi-VN"/>
        </w:rPr>
      </w:pPr>
      <w:r w:rsidRPr="003A0524">
        <w:rPr>
          <w:b/>
          <w:sz w:val="27"/>
          <w:szCs w:val="27"/>
          <w:lang w:val="vi-VN"/>
        </w:rPr>
        <w:t>Q</w:t>
      </w:r>
      <w:r w:rsidR="00FE2192" w:rsidRPr="003A0524">
        <w:rPr>
          <w:b/>
          <w:sz w:val="27"/>
          <w:szCs w:val="27"/>
          <w:lang w:val="vi-VN"/>
        </w:rPr>
        <w:t>uy định việc lập dự toán kinh phí sự nghiệp từ nguồn ngân sách địa phương</w:t>
      </w:r>
    </w:p>
    <w:p w14:paraId="3EE712B4" w14:textId="77777777" w:rsidR="003A0524" w:rsidRDefault="00FE2192" w:rsidP="00C216AA">
      <w:pPr>
        <w:jc w:val="center"/>
        <w:rPr>
          <w:b/>
          <w:sz w:val="27"/>
          <w:szCs w:val="27"/>
          <w:lang w:val="vi-VN"/>
        </w:rPr>
      </w:pPr>
      <w:r w:rsidRPr="003A0524">
        <w:rPr>
          <w:b/>
          <w:sz w:val="27"/>
          <w:szCs w:val="27"/>
          <w:lang w:val="vi-VN"/>
        </w:rPr>
        <w:t xml:space="preserve"> thực hiện nhiệm vụ phát triển sản xuất giống trong Chương trình phát triển nghiên cứu, sản xuất giống phục vụ cơ cấu lại ngành nông nghiệp</w:t>
      </w:r>
    </w:p>
    <w:p w14:paraId="41C5488D" w14:textId="77777777" w:rsidR="00C216AA" w:rsidRPr="003A0524" w:rsidRDefault="00FE2192" w:rsidP="00C216AA">
      <w:pPr>
        <w:jc w:val="center"/>
        <w:rPr>
          <w:b/>
          <w:sz w:val="27"/>
          <w:szCs w:val="27"/>
          <w:lang w:val="vi-VN"/>
        </w:rPr>
      </w:pPr>
      <w:r w:rsidRPr="003A0524">
        <w:rPr>
          <w:b/>
          <w:sz w:val="27"/>
          <w:szCs w:val="27"/>
          <w:lang w:val="vi-VN"/>
        </w:rPr>
        <w:t xml:space="preserve"> giai đoạn 2021 - 2030 cho cấp huyện, cấp</w:t>
      </w:r>
      <w:r w:rsidR="003A0524">
        <w:rPr>
          <w:b/>
          <w:sz w:val="27"/>
          <w:szCs w:val="27"/>
        </w:rPr>
        <w:t xml:space="preserve"> </w:t>
      </w:r>
      <w:r w:rsidRPr="003A0524">
        <w:rPr>
          <w:b/>
          <w:sz w:val="27"/>
          <w:szCs w:val="27"/>
          <w:lang w:val="vi-VN"/>
        </w:rPr>
        <w:t>xã</w:t>
      </w:r>
    </w:p>
    <w:p w14:paraId="487D15CD" w14:textId="77777777" w:rsidR="00A31A0E" w:rsidRPr="003A0524" w:rsidRDefault="00FE2192" w:rsidP="00C216AA">
      <w:pPr>
        <w:jc w:val="center"/>
        <w:rPr>
          <w:b/>
          <w:sz w:val="27"/>
          <w:szCs w:val="27"/>
        </w:rPr>
      </w:pPr>
      <w:r w:rsidRPr="003A0524">
        <w:rPr>
          <w:b/>
          <w:sz w:val="27"/>
          <w:szCs w:val="27"/>
          <w:lang w:val="vi-VN"/>
        </w:rPr>
        <w:t xml:space="preserve"> áp dụng trên địa bàn tỉnh Gia Lai</w:t>
      </w:r>
    </w:p>
    <w:p w14:paraId="01BA2561" w14:textId="6E07ACCF" w:rsidR="003A0524" w:rsidRDefault="00BF62D5" w:rsidP="00FE2192">
      <w:pPr>
        <w:spacing w:before="240" w:after="120"/>
        <w:jc w:val="center"/>
        <w:rPr>
          <w:b/>
          <w:bCs/>
          <w:sz w:val="28"/>
          <w:szCs w:val="28"/>
          <w:lang w:val="vi-VN"/>
        </w:rPr>
      </w:pPr>
      <w:r>
        <w:rPr>
          <w:noProof/>
          <w:sz w:val="28"/>
          <w:szCs w:val="28"/>
        </w:rPr>
        <mc:AlternateContent>
          <mc:Choice Requires="wps">
            <w:drawing>
              <wp:anchor distT="0" distB="0" distL="114300" distR="114300" simplePos="0" relativeHeight="251658752" behindDoc="0" locked="0" layoutInCell="1" allowOverlap="1" wp14:anchorId="7E452F9D" wp14:editId="42E1DDD3">
                <wp:simplePos x="0" y="0"/>
                <wp:positionH relativeFrom="column">
                  <wp:posOffset>2076450</wp:posOffset>
                </wp:positionH>
                <wp:positionV relativeFrom="paragraph">
                  <wp:posOffset>111125</wp:posOffset>
                </wp:positionV>
                <wp:extent cx="1581150" cy="0"/>
                <wp:effectExtent l="13335" t="6350" r="5715" b="12700"/>
                <wp:wrapNone/>
                <wp:docPr id="972662451" name="AutoShape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58115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09850ACD" id="AutoShape 4" o:spid="_x0000_s1026" type="#_x0000_t32" style="position:absolute;margin-left:163.5pt;margin-top:8.75pt;width:124.5pt;height:0;z-index:251658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"/>
            </w:pict>
          </mc:Fallback>
        </mc:AlternateContent>
      </w:r>
    </w:p>
    <w:p w14:paraId="5D38ADCA" w14:textId="77777777" w:rsidR="00F826EC" w:rsidRDefault="00F826EC" w:rsidP="003A0524">
      <w:pPr>
        <w:spacing w:line="312" w:lineRule="auto"/>
        <w:jc w:val="center"/>
        <w:rPr>
          <w:b/>
          <w:bCs/>
          <w:sz w:val="28"/>
          <w:szCs w:val="28"/>
        </w:rPr>
      </w:pPr>
      <w:r w:rsidRPr="002F1231">
        <w:rPr>
          <w:b/>
          <w:bCs/>
          <w:sz w:val="28"/>
          <w:szCs w:val="28"/>
          <w:lang w:val="vi-VN"/>
        </w:rPr>
        <w:t xml:space="preserve">ỦY BAN NHÂN DÂN </w:t>
      </w:r>
      <w:r w:rsidR="00481B6C" w:rsidRPr="002F1231">
        <w:rPr>
          <w:b/>
          <w:bCs/>
          <w:sz w:val="28"/>
          <w:szCs w:val="28"/>
        </w:rPr>
        <w:t>TỈNH GIA</w:t>
      </w:r>
      <w:r w:rsidR="00272DBE" w:rsidRPr="002F1231">
        <w:rPr>
          <w:b/>
          <w:bCs/>
          <w:sz w:val="28"/>
          <w:szCs w:val="28"/>
        </w:rPr>
        <w:t xml:space="preserve"> LAI</w:t>
      </w:r>
    </w:p>
    <w:p w14:paraId="626FF706" w14:textId="77777777" w:rsidR="003A0524" w:rsidRPr="003A0524" w:rsidRDefault="003A0524" w:rsidP="003A0524">
      <w:pPr>
        <w:spacing w:line="312" w:lineRule="auto"/>
        <w:jc w:val="center"/>
        <w:rPr>
          <w:sz w:val="16"/>
          <w:szCs w:val="16"/>
        </w:rPr>
      </w:pPr>
    </w:p>
    <w:p w14:paraId="7C648D73" w14:textId="77777777" w:rsidR="009814DB" w:rsidRPr="009814DB" w:rsidRDefault="009814DB" w:rsidP="003A0524">
      <w:pPr>
        <w:spacing w:line="312" w:lineRule="auto"/>
        <w:ind w:firstLine="567"/>
        <w:jc w:val="both"/>
        <w:rPr>
          <w:i/>
          <w:iCs/>
          <w:sz w:val="28"/>
          <w:szCs w:val="28"/>
          <w:lang w:val="vi-VN"/>
        </w:rPr>
      </w:pPr>
      <w:r w:rsidRPr="009814DB">
        <w:rPr>
          <w:i/>
          <w:iCs/>
          <w:sz w:val="28"/>
          <w:szCs w:val="28"/>
          <w:lang w:val="vi-VN"/>
        </w:rPr>
        <w:t>Căn cứ Luật Tổ chức chính quyền địa phương ngày 19 tháng 6 năm 2015;</w:t>
      </w:r>
    </w:p>
    <w:p w14:paraId="389360AD" w14:textId="77777777" w:rsidR="009814DB" w:rsidRPr="009814DB" w:rsidRDefault="009814DB" w:rsidP="003A0524">
      <w:pPr>
        <w:spacing w:line="312" w:lineRule="auto"/>
        <w:ind w:firstLine="567"/>
        <w:jc w:val="both"/>
        <w:rPr>
          <w:i/>
          <w:iCs/>
          <w:sz w:val="28"/>
          <w:szCs w:val="28"/>
          <w:lang w:val="vi-VN"/>
        </w:rPr>
      </w:pPr>
      <w:r w:rsidRPr="009814DB">
        <w:rPr>
          <w:i/>
          <w:iCs/>
          <w:sz w:val="28"/>
          <w:szCs w:val="28"/>
          <w:lang w:val="vi-VN"/>
        </w:rPr>
        <w:t>Căn cứ Luật Sửa đổi, bổ sung một số điều của Luật Tổ chức Chính phủ và Luật Tổ chức chính quyền địa phương ngày 22 tháng 11 năm 2019;</w:t>
      </w:r>
    </w:p>
    <w:p w14:paraId="08F095E8" w14:textId="77777777" w:rsidR="009814DB" w:rsidRPr="009814DB" w:rsidRDefault="009814DB" w:rsidP="003A0524">
      <w:pPr>
        <w:spacing w:line="312" w:lineRule="auto"/>
        <w:ind w:firstLine="567"/>
        <w:jc w:val="both"/>
        <w:rPr>
          <w:i/>
          <w:iCs/>
          <w:sz w:val="28"/>
          <w:szCs w:val="28"/>
          <w:lang w:val="vi-VN"/>
        </w:rPr>
      </w:pPr>
      <w:r w:rsidRPr="009814DB">
        <w:rPr>
          <w:i/>
          <w:iCs/>
          <w:sz w:val="28"/>
          <w:szCs w:val="28"/>
          <w:lang w:val="vi-VN"/>
        </w:rPr>
        <w:t>Căn cứ Luật Ban hành văn bản quy phạm pháp luật ngày 22 tháng 6 năm 2015;</w:t>
      </w:r>
    </w:p>
    <w:p w14:paraId="10B39C95" w14:textId="77777777" w:rsidR="009814DB" w:rsidRDefault="009814DB" w:rsidP="003A0524">
      <w:pPr>
        <w:spacing w:line="312" w:lineRule="auto"/>
        <w:ind w:firstLine="567"/>
        <w:jc w:val="both"/>
        <w:rPr>
          <w:i/>
          <w:iCs/>
          <w:sz w:val="28"/>
          <w:szCs w:val="28"/>
          <w:lang w:val="vi-VN"/>
        </w:rPr>
      </w:pPr>
      <w:r w:rsidRPr="009814DB">
        <w:rPr>
          <w:i/>
          <w:iCs/>
          <w:sz w:val="28"/>
          <w:szCs w:val="28"/>
          <w:lang w:val="vi-VN"/>
        </w:rPr>
        <w:t xml:space="preserve"> Căn cứ Luật Sửa đổi, bổ sung một số điều của Luật Ban hành văn bản quy phạm pháp luật ngày 18 tháng 6 năm 2020;</w:t>
      </w:r>
    </w:p>
    <w:p w14:paraId="558AB58D" w14:textId="77777777" w:rsidR="00456429" w:rsidRPr="00456429" w:rsidRDefault="000C29ED" w:rsidP="003A0524">
      <w:pPr>
        <w:spacing w:line="312" w:lineRule="auto"/>
        <w:ind w:firstLine="567"/>
        <w:jc w:val="both"/>
        <w:rPr>
          <w:i/>
          <w:iCs/>
          <w:sz w:val="28"/>
          <w:szCs w:val="28"/>
          <w:lang w:val="vi-VN"/>
        </w:rPr>
      </w:pPr>
      <w:r w:rsidRPr="00E93701">
        <w:rPr>
          <w:i/>
          <w:iCs/>
          <w:color w:val="000000"/>
          <w:sz w:val="28"/>
          <w:szCs w:val="28"/>
        </w:rPr>
        <w:t>Thực hiện</w:t>
      </w:r>
      <w:r w:rsidR="00456429" w:rsidRPr="00E93701">
        <w:rPr>
          <w:i/>
          <w:iCs/>
          <w:color w:val="000000"/>
          <w:sz w:val="28"/>
          <w:szCs w:val="28"/>
          <w:lang w:val="vi-VN"/>
        </w:rPr>
        <w:t xml:space="preserve"> Quyết</w:t>
      </w:r>
      <w:r w:rsidR="00456429" w:rsidRPr="00456429">
        <w:rPr>
          <w:i/>
          <w:iCs/>
          <w:sz w:val="28"/>
          <w:szCs w:val="28"/>
          <w:lang w:val="vi-VN"/>
        </w:rPr>
        <w:t xml:space="preserve"> định số 703/QĐ-TTg ngày 28 tháng 5 năm 2020 của Thủ tướng Chính phủ phê duyệt Chương trình phát triển nghiên cứu, sản xuất giống phục vụ cơ cấu lại ngành nông nghiệp giai đoạn 2021-2030;</w:t>
      </w:r>
    </w:p>
    <w:p w14:paraId="4563CF9E" w14:textId="77777777" w:rsidR="000064A9" w:rsidRDefault="00456429" w:rsidP="003A0524">
      <w:pPr>
        <w:spacing w:line="312" w:lineRule="auto"/>
        <w:ind w:firstLine="567"/>
        <w:jc w:val="both"/>
        <w:rPr>
          <w:i/>
          <w:iCs/>
          <w:sz w:val="28"/>
          <w:szCs w:val="28"/>
          <w:lang w:val="vi-VN"/>
        </w:rPr>
      </w:pPr>
      <w:r w:rsidRPr="00456429">
        <w:rPr>
          <w:i/>
          <w:iCs/>
          <w:sz w:val="28"/>
          <w:szCs w:val="28"/>
          <w:lang w:val="vi-VN"/>
        </w:rPr>
        <w:t>Căn cứ Thôn</w:t>
      </w:r>
      <w:r w:rsidR="008F31E5">
        <w:rPr>
          <w:i/>
          <w:iCs/>
          <w:sz w:val="28"/>
          <w:szCs w:val="28"/>
          <w:lang w:val="vi-VN"/>
        </w:rPr>
        <w:t xml:space="preserve">g tư số 107/2021/TT-BTC ngày 03 tháng 12 năm </w:t>
      </w:r>
      <w:r w:rsidRPr="00456429">
        <w:rPr>
          <w:i/>
          <w:iCs/>
          <w:sz w:val="28"/>
          <w:szCs w:val="28"/>
          <w:lang w:val="vi-VN"/>
        </w:rPr>
        <w:t xml:space="preserve">2021 của </w:t>
      </w:r>
      <w:r w:rsidR="00DE2326">
        <w:rPr>
          <w:i/>
          <w:iCs/>
          <w:sz w:val="28"/>
          <w:szCs w:val="28"/>
        </w:rPr>
        <w:t xml:space="preserve">Bộ trưởng </w:t>
      </w:r>
      <w:r w:rsidR="005B2AF5">
        <w:rPr>
          <w:i/>
          <w:iCs/>
          <w:sz w:val="28"/>
          <w:szCs w:val="28"/>
          <w:lang w:val="vi-VN"/>
        </w:rPr>
        <w:t>Bộ Tài chính q</w:t>
      </w:r>
      <w:r w:rsidRPr="00456429">
        <w:rPr>
          <w:i/>
          <w:iCs/>
          <w:sz w:val="28"/>
          <w:szCs w:val="28"/>
          <w:lang w:val="vi-VN"/>
        </w:rPr>
        <w:t>uy định quản lý, sử dụng và thanh quyết toán kinh ph</w:t>
      </w:r>
      <w:r w:rsidR="000A0A6C">
        <w:rPr>
          <w:i/>
          <w:iCs/>
          <w:sz w:val="28"/>
          <w:szCs w:val="28"/>
          <w:lang w:val="vi-VN"/>
        </w:rPr>
        <w:t>í sự nghiệp thực hiện nhiệm vụ p</w:t>
      </w:r>
      <w:r w:rsidRPr="00456429">
        <w:rPr>
          <w:i/>
          <w:iCs/>
          <w:sz w:val="28"/>
          <w:szCs w:val="28"/>
          <w:lang w:val="vi-VN"/>
        </w:rPr>
        <w:t xml:space="preserve">hát triển </w:t>
      </w:r>
      <w:r w:rsidR="00692197" w:rsidRPr="00692197">
        <w:rPr>
          <w:i/>
          <w:iCs/>
          <w:sz w:val="28"/>
          <w:szCs w:val="28"/>
          <w:lang w:val="vi-VN"/>
        </w:rPr>
        <w:t>sản xuất giống</w:t>
      </w:r>
      <w:r w:rsidR="00BE32E0">
        <w:rPr>
          <w:i/>
          <w:iCs/>
          <w:sz w:val="28"/>
          <w:szCs w:val="28"/>
          <w:lang w:val="vi-VN"/>
        </w:rPr>
        <w:t xml:space="preserve"> trong Chương trình p</w:t>
      </w:r>
      <w:r w:rsidRPr="00456429">
        <w:rPr>
          <w:i/>
          <w:iCs/>
          <w:sz w:val="28"/>
          <w:szCs w:val="28"/>
          <w:lang w:val="vi-VN"/>
        </w:rPr>
        <w:t xml:space="preserve">hát triển nghiên cứu, sản xuất giống phục vụ </w:t>
      </w:r>
      <w:r w:rsidR="00B4388A" w:rsidRPr="00B4388A">
        <w:rPr>
          <w:i/>
          <w:iCs/>
          <w:sz w:val="28"/>
          <w:szCs w:val="28"/>
          <w:lang w:val="vi-VN"/>
        </w:rPr>
        <w:t>cơ cấu lại ngành nông nghiệp</w:t>
      </w:r>
      <w:r w:rsidRPr="00456429">
        <w:rPr>
          <w:i/>
          <w:iCs/>
          <w:sz w:val="28"/>
          <w:szCs w:val="28"/>
          <w:lang w:val="vi-VN"/>
        </w:rPr>
        <w:t xml:space="preserve"> giai </w:t>
      </w:r>
      <w:r>
        <w:rPr>
          <w:i/>
          <w:iCs/>
          <w:sz w:val="28"/>
          <w:szCs w:val="28"/>
          <w:lang w:val="vi-VN"/>
        </w:rPr>
        <w:t>đoạn 2021-2030;</w:t>
      </w:r>
    </w:p>
    <w:p w14:paraId="2120C1BC" w14:textId="77777777" w:rsidR="00F826EC" w:rsidRDefault="00F826EC" w:rsidP="003A0524">
      <w:pPr>
        <w:spacing w:line="312" w:lineRule="auto"/>
        <w:ind w:firstLine="567"/>
        <w:jc w:val="both"/>
        <w:rPr>
          <w:i/>
          <w:iCs/>
          <w:sz w:val="28"/>
          <w:szCs w:val="28"/>
          <w:lang w:val="vi-VN"/>
        </w:rPr>
      </w:pPr>
      <w:r w:rsidRPr="00275695">
        <w:rPr>
          <w:i/>
          <w:iCs/>
          <w:sz w:val="28"/>
          <w:szCs w:val="28"/>
          <w:lang w:val="vi-VN"/>
        </w:rPr>
        <w:t xml:space="preserve">Theo đề nghị </w:t>
      </w:r>
      <w:r w:rsidRPr="00E93701">
        <w:rPr>
          <w:i/>
          <w:iCs/>
          <w:color w:val="000000"/>
          <w:sz w:val="28"/>
          <w:szCs w:val="28"/>
          <w:lang w:val="vi-VN"/>
        </w:rPr>
        <w:t>của</w:t>
      </w:r>
      <w:r w:rsidR="002D06F5" w:rsidRPr="00E93701">
        <w:rPr>
          <w:i/>
          <w:iCs/>
          <w:color w:val="000000"/>
          <w:sz w:val="28"/>
          <w:szCs w:val="28"/>
          <w:lang w:val="vi-VN"/>
        </w:rPr>
        <w:t xml:space="preserve"> </w:t>
      </w:r>
      <w:r w:rsidR="001960CB" w:rsidRPr="00E93701">
        <w:rPr>
          <w:i/>
          <w:iCs/>
          <w:color w:val="000000"/>
          <w:sz w:val="28"/>
          <w:szCs w:val="28"/>
        </w:rPr>
        <w:t>Giám đốc</w:t>
      </w:r>
      <w:r w:rsidR="001960CB">
        <w:rPr>
          <w:i/>
          <w:iCs/>
          <w:sz w:val="28"/>
          <w:szCs w:val="28"/>
        </w:rPr>
        <w:t xml:space="preserve"> </w:t>
      </w:r>
      <w:r w:rsidR="002D06F5">
        <w:rPr>
          <w:i/>
          <w:iCs/>
          <w:sz w:val="28"/>
          <w:szCs w:val="28"/>
          <w:lang w:val="vi-VN"/>
        </w:rPr>
        <w:t>Sở Tài chính</w:t>
      </w:r>
      <w:r w:rsidRPr="00275695">
        <w:rPr>
          <w:i/>
          <w:iCs/>
          <w:sz w:val="28"/>
          <w:szCs w:val="28"/>
          <w:lang w:val="vi-VN"/>
        </w:rPr>
        <w:t>.</w:t>
      </w:r>
    </w:p>
    <w:p w14:paraId="00B4FAE7" w14:textId="77777777" w:rsidR="003A0524" w:rsidRPr="003A0524" w:rsidRDefault="003A0524" w:rsidP="003A0524">
      <w:pPr>
        <w:spacing w:line="312" w:lineRule="auto"/>
        <w:ind w:firstLine="567"/>
        <w:jc w:val="both"/>
        <w:rPr>
          <w:sz w:val="20"/>
          <w:szCs w:val="20"/>
        </w:rPr>
      </w:pPr>
    </w:p>
    <w:p w14:paraId="3A0A2CD6" w14:textId="77777777" w:rsidR="00F826EC" w:rsidRDefault="00F826EC" w:rsidP="003A0524">
      <w:pPr>
        <w:spacing w:line="312" w:lineRule="auto"/>
        <w:jc w:val="center"/>
        <w:rPr>
          <w:b/>
          <w:bCs/>
          <w:sz w:val="28"/>
          <w:szCs w:val="28"/>
          <w:lang w:val="vi-VN"/>
        </w:rPr>
      </w:pPr>
      <w:r w:rsidRPr="002F1231">
        <w:rPr>
          <w:b/>
          <w:bCs/>
          <w:sz w:val="28"/>
          <w:szCs w:val="28"/>
          <w:lang w:val="vi-VN"/>
        </w:rPr>
        <w:t>QUYẾT ĐỊNH:</w:t>
      </w:r>
    </w:p>
    <w:p w14:paraId="3366DB12" w14:textId="77777777" w:rsidR="003A0524" w:rsidRPr="003A0524" w:rsidRDefault="003A0524" w:rsidP="003A0524">
      <w:pPr>
        <w:spacing w:line="312" w:lineRule="auto"/>
        <w:jc w:val="center"/>
        <w:rPr>
          <w:sz w:val="18"/>
          <w:szCs w:val="18"/>
        </w:rPr>
      </w:pPr>
    </w:p>
    <w:p w14:paraId="0BEF11DE" w14:textId="77777777" w:rsidR="00180F48" w:rsidRPr="00180F48" w:rsidRDefault="00F826EC" w:rsidP="003A0524">
      <w:pPr>
        <w:spacing w:line="312" w:lineRule="auto"/>
        <w:ind w:firstLine="567"/>
        <w:jc w:val="both"/>
        <w:rPr>
          <w:sz w:val="28"/>
          <w:szCs w:val="28"/>
        </w:rPr>
      </w:pPr>
      <w:r w:rsidRPr="002F1231">
        <w:rPr>
          <w:b/>
          <w:bCs/>
          <w:sz w:val="28"/>
          <w:szCs w:val="28"/>
          <w:lang w:val="vi-VN"/>
        </w:rPr>
        <w:t>Điều 1.</w:t>
      </w:r>
      <w:r w:rsidRPr="002F1231">
        <w:rPr>
          <w:sz w:val="28"/>
          <w:szCs w:val="28"/>
          <w:lang w:val="vi-VN"/>
        </w:rPr>
        <w:t xml:space="preserve"> </w:t>
      </w:r>
      <w:r w:rsidR="00180F48" w:rsidRPr="0064515D">
        <w:rPr>
          <w:b/>
          <w:sz w:val="28"/>
          <w:szCs w:val="28"/>
        </w:rPr>
        <w:t>Phạm vi điều chỉnh</w:t>
      </w:r>
    </w:p>
    <w:p w14:paraId="6D8D1A55" w14:textId="77777777" w:rsidR="004E1134" w:rsidRDefault="004E1134" w:rsidP="003A0524">
      <w:pPr>
        <w:spacing w:line="312" w:lineRule="auto"/>
        <w:ind w:firstLine="567"/>
        <w:jc w:val="both"/>
        <w:rPr>
          <w:sz w:val="28"/>
          <w:szCs w:val="28"/>
          <w:lang w:val="vi-VN"/>
        </w:rPr>
      </w:pPr>
      <w:r w:rsidRPr="004E1134">
        <w:rPr>
          <w:sz w:val="28"/>
          <w:szCs w:val="28"/>
          <w:lang w:val="vi-VN"/>
        </w:rPr>
        <w:t xml:space="preserve">Quyết </w:t>
      </w:r>
      <w:r w:rsidRPr="00E93701">
        <w:rPr>
          <w:color w:val="000000"/>
          <w:sz w:val="28"/>
          <w:szCs w:val="28"/>
          <w:lang w:val="vi-VN"/>
        </w:rPr>
        <w:t xml:space="preserve">định </w:t>
      </w:r>
      <w:r w:rsidR="00CE2790" w:rsidRPr="00E93701">
        <w:rPr>
          <w:color w:val="000000"/>
          <w:sz w:val="28"/>
          <w:szCs w:val="28"/>
        </w:rPr>
        <w:t>này</w:t>
      </w:r>
      <w:r w:rsidR="00CE2790">
        <w:rPr>
          <w:sz w:val="28"/>
          <w:szCs w:val="28"/>
        </w:rPr>
        <w:t xml:space="preserve"> </w:t>
      </w:r>
      <w:r w:rsidRPr="004E1134">
        <w:rPr>
          <w:sz w:val="28"/>
          <w:szCs w:val="28"/>
          <w:lang w:val="vi-VN"/>
        </w:rPr>
        <w:t xml:space="preserve">quy định việc lập dự toán kinh phí sự nghiệp từ nguồn ngân sách địa phương thực hiện nhiệm vụ phát triển sản xuất giống trong Chương trình phát triển nghiên cứu, sản xuất giống phục vụ cơ cấu lại ngành nông </w:t>
      </w:r>
      <w:r w:rsidRPr="004E1134">
        <w:rPr>
          <w:sz w:val="28"/>
          <w:szCs w:val="28"/>
          <w:lang w:val="vi-VN"/>
        </w:rPr>
        <w:lastRenderedPageBreak/>
        <w:t>nghiệp giai đoạn 2021 - 2030 cho cấp huyện, cấp xã áp dụng trên địa bàn tỉnh Gia Lai.</w:t>
      </w:r>
    </w:p>
    <w:p w14:paraId="593820EB" w14:textId="77777777" w:rsidR="004A40B9" w:rsidRDefault="00F826EC" w:rsidP="003A0524">
      <w:pPr>
        <w:widowControl w:val="0"/>
        <w:spacing w:line="312" w:lineRule="auto"/>
        <w:ind w:firstLine="567"/>
        <w:jc w:val="both"/>
        <w:rPr>
          <w:b/>
          <w:sz w:val="28"/>
          <w:szCs w:val="28"/>
        </w:rPr>
      </w:pPr>
      <w:r w:rsidRPr="002F1231">
        <w:rPr>
          <w:b/>
          <w:bCs/>
          <w:sz w:val="28"/>
          <w:szCs w:val="28"/>
          <w:lang w:val="vi-VN"/>
        </w:rPr>
        <w:t>Điều 2</w:t>
      </w:r>
      <w:r w:rsidRPr="0064515D">
        <w:rPr>
          <w:b/>
          <w:bCs/>
          <w:sz w:val="28"/>
          <w:szCs w:val="28"/>
          <w:lang w:val="vi-VN"/>
        </w:rPr>
        <w:t>.</w:t>
      </w:r>
      <w:r w:rsidRPr="0064515D">
        <w:rPr>
          <w:b/>
          <w:sz w:val="28"/>
          <w:szCs w:val="28"/>
          <w:lang w:val="vi-VN"/>
        </w:rPr>
        <w:t xml:space="preserve"> </w:t>
      </w:r>
      <w:r w:rsidR="0064515D" w:rsidRPr="0064515D">
        <w:rPr>
          <w:b/>
          <w:sz w:val="28"/>
          <w:szCs w:val="28"/>
        </w:rPr>
        <w:t>Đối tượng áp dụng</w:t>
      </w:r>
    </w:p>
    <w:p w14:paraId="5953C2E4" w14:textId="77777777" w:rsidR="00E21DA1" w:rsidRDefault="00AE2CDC" w:rsidP="003A0524">
      <w:pPr>
        <w:widowControl w:val="0"/>
        <w:spacing w:line="312" w:lineRule="auto"/>
        <w:ind w:firstLine="567"/>
        <w:jc w:val="both"/>
        <w:rPr>
          <w:color w:val="000000"/>
          <w:sz w:val="28"/>
          <w:szCs w:val="28"/>
        </w:rPr>
      </w:pPr>
      <w:r w:rsidRPr="00B61A10">
        <w:rPr>
          <w:color w:val="000000"/>
          <w:sz w:val="28"/>
          <w:szCs w:val="28"/>
        </w:rPr>
        <w:t>1</w:t>
      </w:r>
      <w:r w:rsidR="009C1EDD" w:rsidRPr="00B61A10">
        <w:rPr>
          <w:color w:val="000000"/>
          <w:sz w:val="28"/>
          <w:szCs w:val="28"/>
        </w:rPr>
        <w:t>. Các cơ quan quản lý nhà nước</w:t>
      </w:r>
      <w:r w:rsidR="00567A4A" w:rsidRPr="00B61A10">
        <w:rPr>
          <w:color w:val="000000"/>
          <w:sz w:val="28"/>
          <w:szCs w:val="28"/>
        </w:rPr>
        <w:t xml:space="preserve"> </w:t>
      </w:r>
      <w:r w:rsidR="00FD7BFC" w:rsidRPr="00B61A10">
        <w:rPr>
          <w:color w:val="000000"/>
          <w:sz w:val="28"/>
          <w:szCs w:val="28"/>
        </w:rPr>
        <w:t xml:space="preserve">ở </w:t>
      </w:r>
      <w:r w:rsidR="00567A4A" w:rsidRPr="00B61A10">
        <w:rPr>
          <w:color w:val="000000"/>
          <w:sz w:val="28"/>
          <w:szCs w:val="28"/>
        </w:rPr>
        <w:t>cấp huyện, cấp xã</w:t>
      </w:r>
      <w:r w:rsidR="009C1EDD" w:rsidRPr="00B61A10">
        <w:rPr>
          <w:color w:val="000000"/>
          <w:sz w:val="28"/>
          <w:szCs w:val="28"/>
        </w:rPr>
        <w:t xml:space="preserve">, các đơn vị </w:t>
      </w:r>
      <w:r w:rsidR="00DD7335" w:rsidRPr="00B61A10">
        <w:rPr>
          <w:color w:val="000000"/>
          <w:sz w:val="28"/>
          <w:szCs w:val="28"/>
        </w:rPr>
        <w:t xml:space="preserve">sự nghiệp công lập ở </w:t>
      </w:r>
      <w:r w:rsidR="00567A4A" w:rsidRPr="00B61A10">
        <w:rPr>
          <w:color w:val="000000"/>
          <w:sz w:val="28"/>
          <w:szCs w:val="28"/>
        </w:rPr>
        <w:t xml:space="preserve">cấp huyện </w:t>
      </w:r>
      <w:r w:rsidR="009C1EDD" w:rsidRPr="00B61A10">
        <w:rPr>
          <w:color w:val="000000"/>
          <w:sz w:val="28"/>
          <w:szCs w:val="28"/>
        </w:rPr>
        <w:t>có chức năng, nhiệm vụ quản lý, nghiên cứu, sản xuất giống cây nông, lâm nghiệp, giống vật nuôi và giống thủy sản.</w:t>
      </w:r>
    </w:p>
    <w:p w14:paraId="7D6897C4" w14:textId="77777777" w:rsidR="00E1779B" w:rsidRPr="00B61A10" w:rsidRDefault="004B1B34" w:rsidP="003A0524">
      <w:pPr>
        <w:widowControl w:val="0"/>
        <w:spacing w:line="312" w:lineRule="auto"/>
        <w:ind w:firstLine="567"/>
        <w:jc w:val="both"/>
        <w:rPr>
          <w:color w:val="000000"/>
          <w:sz w:val="28"/>
          <w:szCs w:val="28"/>
        </w:rPr>
      </w:pPr>
      <w:r w:rsidRPr="00B61A10">
        <w:rPr>
          <w:color w:val="000000"/>
          <w:sz w:val="28"/>
          <w:szCs w:val="28"/>
        </w:rPr>
        <w:t>2. Doanh nghiệp, hợp tác xã, tổ hợp tác, hộ gia đình, cá nhân nghiên cứu, sản xuất giống cây nông, lâm nghiệp, giống vật nuôi và giống thủy sản.</w:t>
      </w:r>
    </w:p>
    <w:p w14:paraId="30932C78" w14:textId="77777777" w:rsidR="004B1B34" w:rsidRPr="00B61A10" w:rsidRDefault="00E1779B" w:rsidP="003A0524">
      <w:pPr>
        <w:spacing w:line="312" w:lineRule="auto"/>
        <w:ind w:firstLine="567"/>
        <w:jc w:val="both"/>
        <w:rPr>
          <w:b/>
          <w:color w:val="000000"/>
          <w:sz w:val="28"/>
          <w:szCs w:val="28"/>
        </w:rPr>
      </w:pPr>
      <w:r w:rsidRPr="00B61A10">
        <w:rPr>
          <w:color w:val="000000"/>
          <w:sz w:val="28"/>
          <w:szCs w:val="28"/>
        </w:rPr>
        <w:t>3. Cơ quan, đơn vị, tổ chức và cá nhân khác có liên quan.</w:t>
      </w:r>
      <w:r w:rsidR="004B1B34" w:rsidRPr="00B61A10">
        <w:rPr>
          <w:b/>
          <w:color w:val="000000"/>
          <w:sz w:val="28"/>
          <w:szCs w:val="28"/>
        </w:rPr>
        <w:t xml:space="preserve"> </w:t>
      </w:r>
    </w:p>
    <w:p w14:paraId="191DD196" w14:textId="77777777" w:rsidR="00303255" w:rsidRDefault="00C20700" w:rsidP="003A0524">
      <w:pPr>
        <w:spacing w:line="312" w:lineRule="auto"/>
        <w:ind w:firstLine="567"/>
        <w:jc w:val="both"/>
        <w:rPr>
          <w:b/>
          <w:color w:val="000000"/>
          <w:sz w:val="28"/>
          <w:szCs w:val="28"/>
        </w:rPr>
      </w:pPr>
      <w:r w:rsidRPr="00B61A10">
        <w:rPr>
          <w:b/>
          <w:color w:val="000000"/>
          <w:sz w:val="28"/>
          <w:szCs w:val="28"/>
        </w:rPr>
        <w:t xml:space="preserve">Điều 3. </w:t>
      </w:r>
      <w:r w:rsidR="005C4BAC" w:rsidRPr="00B61A10">
        <w:rPr>
          <w:b/>
          <w:color w:val="000000"/>
          <w:sz w:val="28"/>
          <w:szCs w:val="28"/>
        </w:rPr>
        <w:t>L</w:t>
      </w:r>
      <w:r w:rsidR="00F5515B" w:rsidRPr="00B61A10">
        <w:rPr>
          <w:b/>
          <w:color w:val="000000"/>
          <w:sz w:val="28"/>
          <w:szCs w:val="28"/>
        </w:rPr>
        <w:t xml:space="preserve">ập dự toán kinh phí </w:t>
      </w:r>
    </w:p>
    <w:p w14:paraId="27FE20BD" w14:textId="77777777" w:rsidR="008256BF" w:rsidRPr="00B61A10" w:rsidRDefault="00A85C6C" w:rsidP="003A0524">
      <w:pPr>
        <w:widowControl w:val="0"/>
        <w:spacing w:line="312" w:lineRule="auto"/>
        <w:ind w:firstLine="567"/>
        <w:jc w:val="both"/>
        <w:rPr>
          <w:color w:val="000000"/>
          <w:sz w:val="28"/>
          <w:szCs w:val="28"/>
        </w:rPr>
      </w:pPr>
      <w:r w:rsidRPr="00B61A10">
        <w:rPr>
          <w:color w:val="000000"/>
          <w:sz w:val="28"/>
          <w:szCs w:val="28"/>
        </w:rPr>
        <w:t xml:space="preserve">1. </w:t>
      </w:r>
      <w:r w:rsidR="0090272B" w:rsidRPr="00B61A10">
        <w:rPr>
          <w:color w:val="000000"/>
          <w:sz w:val="28"/>
          <w:szCs w:val="28"/>
        </w:rPr>
        <w:t>Việc lập dự toán kinh phí sự nghiệp từ nguồn ngân sách địa phương thực hiện nhiệm vụ phát triển sản xuất giống trong Chương trình phát triển nghiên cứu, sản xuất giống phục vụ cơ cấu lại ngành nông nghiệp giai đoạn 2021 - 2030 cho cấp huyện, cấp xã thực hiện theo</w:t>
      </w:r>
      <w:r w:rsidR="008256BF" w:rsidRPr="00B61A10">
        <w:rPr>
          <w:color w:val="000000"/>
          <w:sz w:val="28"/>
          <w:szCs w:val="28"/>
        </w:rPr>
        <w:t xml:space="preserve"> quy định của </w:t>
      </w:r>
      <w:r w:rsidR="00906709" w:rsidRPr="00B61A10">
        <w:rPr>
          <w:color w:val="000000"/>
          <w:sz w:val="28"/>
          <w:szCs w:val="28"/>
        </w:rPr>
        <w:t>Luật Ngân sách nhà nước ngày 25 tháng 6 năm 2015</w:t>
      </w:r>
      <w:r w:rsidR="008256BF" w:rsidRPr="00B61A10">
        <w:rPr>
          <w:color w:val="000000"/>
          <w:sz w:val="28"/>
          <w:szCs w:val="28"/>
        </w:rPr>
        <w:t>, Nghị định số </w:t>
      </w:r>
      <w:hyperlink r:id="rId7" w:tgtFrame="_blank" w:tooltip="Nghị định 163/2016/NĐ-CP" w:history="1">
        <w:r w:rsidR="008256BF" w:rsidRPr="00B61A10">
          <w:rPr>
            <w:rStyle w:val="Hyperlink"/>
            <w:color w:val="000000"/>
            <w:sz w:val="28"/>
            <w:szCs w:val="28"/>
            <w:u w:val="none"/>
          </w:rPr>
          <w:t>163/2016/NĐ-CP</w:t>
        </w:r>
      </w:hyperlink>
      <w:r w:rsidR="008256BF" w:rsidRPr="00B61A10">
        <w:rPr>
          <w:color w:val="000000"/>
          <w:sz w:val="28"/>
          <w:szCs w:val="28"/>
        </w:rPr>
        <w:t> ngày 21 tháng 12 năm 2016 của Chính phủ quy định chi tiết thi hành một số điều của Luật Ngân sách nhà nước và các văn bản hướng</w:t>
      </w:r>
      <w:r w:rsidRPr="00B61A10">
        <w:rPr>
          <w:color w:val="000000"/>
          <w:sz w:val="28"/>
          <w:szCs w:val="28"/>
        </w:rPr>
        <w:t xml:space="preserve"> dẫn của Bộ Tài chính.</w:t>
      </w:r>
    </w:p>
    <w:p w14:paraId="5B3AC3CE" w14:textId="77777777" w:rsidR="00106707" w:rsidRPr="00B61A10" w:rsidRDefault="00A85C6C" w:rsidP="003A0524">
      <w:pPr>
        <w:spacing w:line="312" w:lineRule="auto"/>
        <w:ind w:firstLine="567"/>
        <w:jc w:val="both"/>
        <w:rPr>
          <w:color w:val="000000"/>
          <w:sz w:val="28"/>
          <w:szCs w:val="28"/>
        </w:rPr>
      </w:pPr>
      <w:r w:rsidRPr="00B61A10">
        <w:rPr>
          <w:color w:val="000000"/>
          <w:sz w:val="28"/>
          <w:szCs w:val="28"/>
        </w:rPr>
        <w:t>2.</w:t>
      </w:r>
      <w:r w:rsidR="00C82576" w:rsidRPr="00B61A10">
        <w:rPr>
          <w:i/>
          <w:iCs/>
          <w:color w:val="000000"/>
          <w:sz w:val="28"/>
          <w:szCs w:val="28"/>
        </w:rPr>
        <w:t xml:space="preserve"> </w:t>
      </w:r>
      <w:r w:rsidR="00C82576" w:rsidRPr="00B61A10">
        <w:rPr>
          <w:iCs/>
          <w:color w:val="000000"/>
          <w:sz w:val="28"/>
          <w:szCs w:val="28"/>
        </w:rPr>
        <w:t>Đối</w:t>
      </w:r>
      <w:r w:rsidR="00C82576" w:rsidRPr="00B61A10">
        <w:rPr>
          <w:iCs/>
          <w:color w:val="000000"/>
          <w:sz w:val="28"/>
          <w:szCs w:val="28"/>
          <w:lang w:val="vi-VN"/>
        </w:rPr>
        <w:t xml:space="preserve"> với cấp huyện</w:t>
      </w:r>
      <w:r w:rsidR="00C82576" w:rsidRPr="00B61A10">
        <w:rPr>
          <w:iCs/>
          <w:color w:val="000000"/>
          <w:sz w:val="28"/>
          <w:szCs w:val="28"/>
        </w:rPr>
        <w:t>:</w:t>
      </w:r>
      <w:r w:rsidRPr="00B61A10">
        <w:rPr>
          <w:color w:val="000000"/>
          <w:sz w:val="28"/>
          <w:szCs w:val="28"/>
        </w:rPr>
        <w:t xml:space="preserve"> </w:t>
      </w:r>
      <w:r w:rsidR="00106707" w:rsidRPr="00B61A10">
        <w:rPr>
          <w:color w:val="000000"/>
          <w:sz w:val="28"/>
          <w:szCs w:val="28"/>
        </w:rPr>
        <w:t>Hàng năm, tại thời điểm xây dựng dự toán, căn cứ Nghị quyết số 37/2022/NQ-HĐND ngày 09 tháng 12 năm 2022 của Hội đồng nhân dân tỉnh Gia Lai phê duyệt nội dung và quy định mức chi thực hiện các dự án phát triển sản xuất giống chủ lực quốc gia và giống khác theo Quyết định số 703/QĐ-TTg của Thủ tướng Chính phủ trên địa bàn tỉnh Gia Lai và các văn bản hướng dẫn, quy định pháp luật có liên quan, Phòng Nông nghiệp và Phát triển nông thôn, các đơn vị</w:t>
      </w:r>
      <w:r w:rsidR="00AE05C6" w:rsidRPr="00B61A10">
        <w:rPr>
          <w:color w:val="000000"/>
          <w:sz w:val="28"/>
          <w:szCs w:val="28"/>
        </w:rPr>
        <w:t>, tổ chức</w:t>
      </w:r>
      <w:r w:rsidR="00106707" w:rsidRPr="00B61A10">
        <w:rPr>
          <w:color w:val="000000"/>
          <w:sz w:val="28"/>
          <w:szCs w:val="28"/>
        </w:rPr>
        <w:t xml:space="preserve"> khác có liên quan lập dự toán kinh phí sự nghiệp từ nguồn ngân sách địa phương thực hiện nhiệm vụ phát triển sản xuất giống trong Chương trình phát triển nghiên cứu, sản xuất giống phục vụ cơ cấu lại ngành nông nghiệp giai đoạn 2021 - 2030 theo phân cấp quản lý ngân sách nhà nước, gửi cơ quan tài chính cùng cấp xem xét, tổng hợp vào dự toán ngân sách địa phương để trình cấp có thẩm quyền quyết định.</w:t>
      </w:r>
    </w:p>
    <w:p w14:paraId="7876AB2C" w14:textId="77777777" w:rsidR="00B44613" w:rsidRPr="00B61A10" w:rsidRDefault="00106707" w:rsidP="003A0524">
      <w:pPr>
        <w:spacing w:line="312" w:lineRule="auto"/>
        <w:ind w:firstLine="567"/>
        <w:jc w:val="both"/>
        <w:rPr>
          <w:color w:val="000000"/>
          <w:sz w:val="28"/>
          <w:szCs w:val="28"/>
        </w:rPr>
      </w:pPr>
      <w:r w:rsidRPr="00B61A10">
        <w:rPr>
          <w:color w:val="000000"/>
          <w:sz w:val="28"/>
          <w:szCs w:val="28"/>
        </w:rPr>
        <w:t xml:space="preserve">3. </w:t>
      </w:r>
      <w:r w:rsidRPr="00B61A10">
        <w:rPr>
          <w:iCs/>
          <w:color w:val="000000"/>
          <w:sz w:val="28"/>
          <w:szCs w:val="28"/>
        </w:rPr>
        <w:t>Đối</w:t>
      </w:r>
      <w:r w:rsidRPr="00B61A10">
        <w:rPr>
          <w:iCs/>
          <w:color w:val="000000"/>
          <w:sz w:val="28"/>
          <w:szCs w:val="28"/>
          <w:lang w:val="vi-VN"/>
        </w:rPr>
        <w:t xml:space="preserve"> với cấp</w:t>
      </w:r>
      <w:r w:rsidRPr="00B61A10">
        <w:rPr>
          <w:color w:val="000000"/>
          <w:sz w:val="28"/>
          <w:szCs w:val="28"/>
        </w:rPr>
        <w:t xml:space="preserve"> xã: </w:t>
      </w:r>
      <w:r w:rsidR="008F487A" w:rsidRPr="00B61A10">
        <w:rPr>
          <w:color w:val="000000"/>
          <w:sz w:val="28"/>
          <w:szCs w:val="28"/>
        </w:rPr>
        <w:t xml:space="preserve">Hàng năm, tại thời điểm xây dựng dự toán, căn cứ Nghị quyết số 37/2022/NQ-HĐND và các văn bản hướng dẫn, quy định pháp luật có liên quan, Ủy ban nhân dân cấp xã lập dự toán kinh phí sự nghiệp từ nguồn ngân sách địa phương thực hiện nhiệm vụ phát triển sản xuất giống trong Chương trình phát triển nghiên cứu, sản xuất giống phục vụ cơ cấu lại ngành nông </w:t>
      </w:r>
      <w:r w:rsidR="008F487A" w:rsidRPr="00B61A10">
        <w:rPr>
          <w:color w:val="000000"/>
          <w:sz w:val="28"/>
          <w:szCs w:val="28"/>
        </w:rPr>
        <w:lastRenderedPageBreak/>
        <w:t>nghiệp giai đoạn 2021 - 2030 theo phân cấp quản lý ngân sách nhà nước</w:t>
      </w:r>
      <w:r w:rsidR="00A44ACE" w:rsidRPr="00B61A10">
        <w:rPr>
          <w:color w:val="000000"/>
          <w:sz w:val="28"/>
          <w:szCs w:val="28"/>
        </w:rPr>
        <w:t xml:space="preserve"> và tổng hợp vào dự toán ngân sách địa phương để trình cấp có thẩm quyền quyết định</w:t>
      </w:r>
      <w:r w:rsidR="008F487A" w:rsidRPr="00B61A10">
        <w:rPr>
          <w:color w:val="000000"/>
          <w:sz w:val="28"/>
          <w:szCs w:val="28"/>
        </w:rPr>
        <w:t>.</w:t>
      </w:r>
    </w:p>
    <w:p w14:paraId="7B91A20E" w14:textId="77777777" w:rsidR="00F826EC" w:rsidRPr="002F1231" w:rsidRDefault="0099489B" w:rsidP="003A0524">
      <w:pPr>
        <w:spacing w:line="312" w:lineRule="auto"/>
        <w:ind w:firstLine="567"/>
        <w:jc w:val="both"/>
        <w:rPr>
          <w:sz w:val="28"/>
          <w:szCs w:val="28"/>
        </w:rPr>
      </w:pPr>
      <w:r>
        <w:rPr>
          <w:b/>
          <w:bCs/>
          <w:sz w:val="28"/>
          <w:szCs w:val="28"/>
          <w:lang w:val="vi-VN"/>
        </w:rPr>
        <w:t>Điều 4</w:t>
      </w:r>
      <w:r w:rsidR="00F826EC" w:rsidRPr="002F1231">
        <w:rPr>
          <w:b/>
          <w:bCs/>
          <w:sz w:val="28"/>
          <w:szCs w:val="28"/>
          <w:lang w:val="vi-VN"/>
        </w:rPr>
        <w:t>.</w:t>
      </w:r>
      <w:r w:rsidR="00F826EC" w:rsidRPr="002F1231">
        <w:rPr>
          <w:sz w:val="28"/>
          <w:szCs w:val="28"/>
          <w:lang w:val="vi-VN"/>
        </w:rPr>
        <w:t xml:space="preserve"> </w:t>
      </w:r>
      <w:r w:rsidR="00283139">
        <w:rPr>
          <w:b/>
          <w:sz w:val="28"/>
          <w:szCs w:val="28"/>
          <w:lang w:val="vi-VN"/>
        </w:rPr>
        <w:t>Điều khoản</w:t>
      </w:r>
      <w:r w:rsidR="00F826EC" w:rsidRPr="00DE1B67">
        <w:rPr>
          <w:b/>
          <w:sz w:val="28"/>
          <w:szCs w:val="28"/>
          <w:lang w:val="vi-VN"/>
        </w:rPr>
        <w:t xml:space="preserve"> thi hành</w:t>
      </w:r>
    </w:p>
    <w:p w14:paraId="1D02E2A8" w14:textId="77777777" w:rsidR="00F826EC" w:rsidRDefault="00F826EC" w:rsidP="003A0524">
      <w:pPr>
        <w:spacing w:line="312" w:lineRule="auto"/>
        <w:ind w:firstLine="567"/>
        <w:jc w:val="both"/>
        <w:rPr>
          <w:sz w:val="28"/>
          <w:szCs w:val="28"/>
          <w:lang w:val="vi-VN"/>
        </w:rPr>
      </w:pPr>
      <w:r w:rsidRPr="002F1231">
        <w:rPr>
          <w:sz w:val="28"/>
          <w:szCs w:val="28"/>
          <w:lang w:val="vi-VN"/>
        </w:rPr>
        <w:t>1. Quyết định này có hiệu lực thi hành</w:t>
      </w:r>
      <w:r w:rsidR="009C79FA">
        <w:rPr>
          <w:sz w:val="28"/>
          <w:szCs w:val="28"/>
          <w:lang w:val="vi-VN"/>
        </w:rPr>
        <w:t xml:space="preserve"> kể từ ngày </w:t>
      </w:r>
      <w:r w:rsidR="009C79FA">
        <w:rPr>
          <w:sz w:val="28"/>
          <w:szCs w:val="28"/>
        </w:rPr>
        <w:t>06</w:t>
      </w:r>
      <w:r w:rsidR="00386D25">
        <w:rPr>
          <w:sz w:val="28"/>
          <w:szCs w:val="28"/>
          <w:lang w:val="vi-VN"/>
        </w:rPr>
        <w:t xml:space="preserve"> tháng </w:t>
      </w:r>
      <w:r w:rsidR="009C79FA">
        <w:rPr>
          <w:sz w:val="28"/>
          <w:szCs w:val="28"/>
        </w:rPr>
        <w:t>6</w:t>
      </w:r>
      <w:r w:rsidR="009C79FA">
        <w:rPr>
          <w:sz w:val="28"/>
          <w:szCs w:val="28"/>
          <w:lang w:val="vi-VN"/>
        </w:rPr>
        <w:t xml:space="preserve"> </w:t>
      </w:r>
      <w:r w:rsidR="00386D25">
        <w:rPr>
          <w:sz w:val="28"/>
          <w:szCs w:val="28"/>
          <w:lang w:val="vi-VN"/>
        </w:rPr>
        <w:t xml:space="preserve"> năm 2023</w:t>
      </w:r>
      <w:r w:rsidRPr="002F1231">
        <w:rPr>
          <w:sz w:val="28"/>
          <w:szCs w:val="28"/>
          <w:lang w:val="vi-VN"/>
        </w:rPr>
        <w:t>.</w:t>
      </w:r>
    </w:p>
    <w:p w14:paraId="12BE0C58" w14:textId="77777777" w:rsidR="00AD4ACA" w:rsidRPr="00AD4ACA" w:rsidRDefault="00AD4ACA" w:rsidP="003A0524">
      <w:pPr>
        <w:spacing w:line="312" w:lineRule="auto"/>
        <w:ind w:firstLine="567"/>
        <w:jc w:val="both"/>
        <w:rPr>
          <w:sz w:val="28"/>
          <w:szCs w:val="28"/>
        </w:rPr>
      </w:pPr>
      <w:r>
        <w:rPr>
          <w:sz w:val="28"/>
          <w:szCs w:val="28"/>
        </w:rPr>
        <w:t>2.</w:t>
      </w:r>
      <w:r w:rsidRPr="00AD4ACA">
        <w:rPr>
          <w:sz w:val="28"/>
          <w:szCs w:val="28"/>
        </w:rPr>
        <w:t xml:space="preserve"> </w:t>
      </w:r>
      <w:r w:rsidR="004036E4" w:rsidRPr="004036E4">
        <w:rPr>
          <w:sz w:val="28"/>
          <w:szCs w:val="28"/>
        </w:rPr>
        <w:t>Trường hợp văn bản quy phạm pháp luật viện dẫn tại Quyết định này được sửa đổi, bổ sung, bãi bỏ hoặc thay thế bằng văn bản quy phạm pháp luật mới thì áp dụng quy định tại văn bản quy phạm pháp luật mới</w:t>
      </w:r>
      <w:r w:rsidRPr="00AD4ACA">
        <w:rPr>
          <w:sz w:val="28"/>
          <w:szCs w:val="28"/>
        </w:rPr>
        <w:t>.</w:t>
      </w:r>
    </w:p>
    <w:p w14:paraId="1FEC401F" w14:textId="77777777" w:rsidR="00F826EC" w:rsidRDefault="00AD4ACA" w:rsidP="003A0524">
      <w:pPr>
        <w:widowControl w:val="0"/>
        <w:spacing w:line="312" w:lineRule="auto"/>
        <w:ind w:firstLine="567"/>
        <w:jc w:val="both"/>
        <w:rPr>
          <w:lang w:val="vi-VN"/>
        </w:rPr>
      </w:pPr>
      <w:r>
        <w:rPr>
          <w:bCs/>
          <w:sz w:val="28"/>
          <w:szCs w:val="28"/>
        </w:rPr>
        <w:t>3</w:t>
      </w:r>
      <w:r w:rsidR="00587864" w:rsidRPr="00587864">
        <w:rPr>
          <w:bCs/>
          <w:sz w:val="28"/>
          <w:szCs w:val="28"/>
        </w:rPr>
        <w:t>.</w:t>
      </w:r>
      <w:r w:rsidR="00F826EC" w:rsidRPr="002F1231">
        <w:rPr>
          <w:sz w:val="28"/>
          <w:szCs w:val="28"/>
          <w:lang w:val="vi-VN"/>
        </w:rPr>
        <w:t xml:space="preserve"> </w:t>
      </w:r>
      <w:r w:rsidR="00EC2B0A" w:rsidRPr="00EC2B0A">
        <w:rPr>
          <w:sz w:val="28"/>
          <w:szCs w:val="28"/>
          <w:lang w:val="vi-VN"/>
        </w:rPr>
        <w:t xml:space="preserve">Chánh Văn phòng Ủy ban nhân dân tỉnh; Giám đốc Sở Tài chính; Giám đốc </w:t>
      </w:r>
      <w:r w:rsidR="00C32B7B">
        <w:rPr>
          <w:sz w:val="28"/>
          <w:szCs w:val="28"/>
        </w:rPr>
        <w:t>Sở Nông nghiệp và Phát triển nông thôn</w:t>
      </w:r>
      <w:r w:rsidR="00EC2B0A" w:rsidRPr="00EC2B0A">
        <w:rPr>
          <w:sz w:val="28"/>
          <w:szCs w:val="28"/>
          <w:lang w:val="vi-VN"/>
        </w:rPr>
        <w:t>;</w:t>
      </w:r>
      <w:r w:rsidR="00C32B7B">
        <w:rPr>
          <w:sz w:val="28"/>
          <w:szCs w:val="28"/>
        </w:rPr>
        <w:t xml:space="preserve"> Chủ tịch </w:t>
      </w:r>
      <w:r w:rsidR="00C32B7B" w:rsidRPr="002E497B">
        <w:rPr>
          <w:sz w:val="28"/>
          <w:szCs w:val="28"/>
        </w:rPr>
        <w:t>Ủy ban nhân d</w:t>
      </w:r>
      <w:r w:rsidR="00C32B7B">
        <w:rPr>
          <w:sz w:val="28"/>
          <w:szCs w:val="28"/>
        </w:rPr>
        <w:t>ân</w:t>
      </w:r>
      <w:r w:rsidR="00A17B27">
        <w:rPr>
          <w:sz w:val="28"/>
          <w:szCs w:val="28"/>
        </w:rPr>
        <w:t xml:space="preserve"> cấp huyện, cấp xã</w:t>
      </w:r>
      <w:r w:rsidR="00C32B7B">
        <w:rPr>
          <w:sz w:val="28"/>
          <w:szCs w:val="28"/>
        </w:rPr>
        <w:t>;</w:t>
      </w:r>
      <w:r w:rsidR="00EC2B0A" w:rsidRPr="00EC2B0A">
        <w:rPr>
          <w:sz w:val="28"/>
          <w:szCs w:val="28"/>
          <w:lang w:val="vi-VN"/>
        </w:rPr>
        <w:t xml:space="preserve"> </w:t>
      </w:r>
      <w:r w:rsidR="003E18AA">
        <w:rPr>
          <w:sz w:val="28"/>
          <w:szCs w:val="28"/>
        </w:rPr>
        <w:t>t</w:t>
      </w:r>
      <w:r w:rsidR="00EC2B0A" w:rsidRPr="00EC2B0A">
        <w:rPr>
          <w:sz w:val="28"/>
          <w:szCs w:val="28"/>
          <w:lang w:val="vi-VN"/>
        </w:rPr>
        <w:t xml:space="preserve">hủ trưởng các cơ quan, đơn vị, </w:t>
      </w:r>
      <w:r w:rsidR="0022757B">
        <w:rPr>
          <w:sz w:val="28"/>
          <w:szCs w:val="28"/>
        </w:rPr>
        <w:t xml:space="preserve">tổ chức, </w:t>
      </w:r>
      <w:r w:rsidR="00EC2B0A" w:rsidRPr="00EC2B0A">
        <w:rPr>
          <w:sz w:val="28"/>
          <w:szCs w:val="28"/>
          <w:lang w:val="vi-VN"/>
        </w:rPr>
        <w:t>cá nhân khác có liên quan chịu trách nhiệm thi hành Quyết định này./.</w:t>
      </w:r>
      <w:r w:rsidR="00F826EC">
        <w:rPr>
          <w:lang w:val="vi-VN"/>
        </w:rPr>
        <w:t> </w:t>
      </w:r>
    </w:p>
    <w:p w14:paraId="4564A8EC" w14:textId="77777777" w:rsidR="009C79FA" w:rsidRDefault="009C79FA" w:rsidP="003A0524">
      <w:pPr>
        <w:widowControl w:val="0"/>
        <w:spacing w:line="312" w:lineRule="auto"/>
        <w:ind w:firstLine="567"/>
        <w:jc w:val="both"/>
      </w:pPr>
    </w:p>
    <w:p w14:paraId="41B14066" w14:textId="77777777" w:rsidR="009C79FA" w:rsidRPr="009C79FA" w:rsidRDefault="009C79FA" w:rsidP="009C79FA">
      <w:pPr>
        <w:jc w:val="center"/>
        <w:rPr>
          <w:b/>
          <w:sz w:val="28"/>
          <w:szCs w:val="28"/>
        </w:rPr>
      </w:pPr>
      <w:r w:rsidRPr="009C79FA">
        <w:rPr>
          <w:b/>
          <w:sz w:val="28"/>
          <w:szCs w:val="28"/>
        </w:rPr>
        <w:t>TM. ỦY BAN NHÂN DÂN</w:t>
      </w:r>
    </w:p>
    <w:p w14:paraId="48005AA7" w14:textId="77777777" w:rsidR="009C79FA" w:rsidRPr="009C79FA" w:rsidRDefault="009C79FA" w:rsidP="009C79FA">
      <w:pPr>
        <w:jc w:val="center"/>
        <w:rPr>
          <w:b/>
          <w:sz w:val="28"/>
          <w:szCs w:val="28"/>
        </w:rPr>
      </w:pPr>
      <w:r w:rsidRPr="009C79FA">
        <w:rPr>
          <w:b/>
          <w:sz w:val="28"/>
          <w:szCs w:val="28"/>
        </w:rPr>
        <w:t>CHỦ TỊCH</w:t>
      </w:r>
    </w:p>
    <w:p w14:paraId="50A28B17" w14:textId="77777777" w:rsidR="009C79FA" w:rsidRPr="009C79FA" w:rsidRDefault="009C79FA" w:rsidP="009C79FA">
      <w:pPr>
        <w:jc w:val="center"/>
        <w:rPr>
          <w:b/>
          <w:sz w:val="28"/>
          <w:szCs w:val="28"/>
        </w:rPr>
      </w:pPr>
      <w:r w:rsidRPr="009C79FA">
        <w:rPr>
          <w:b/>
          <w:sz w:val="28"/>
          <w:szCs w:val="28"/>
        </w:rPr>
        <w:t>(Đã ký)</w:t>
      </w:r>
    </w:p>
    <w:p w14:paraId="06BEC3B5" w14:textId="77777777" w:rsidR="009C79FA" w:rsidRPr="009C79FA" w:rsidRDefault="009C79FA" w:rsidP="009C79FA">
      <w:pPr>
        <w:jc w:val="center"/>
        <w:rPr>
          <w:b/>
          <w:sz w:val="28"/>
          <w:szCs w:val="28"/>
        </w:rPr>
      </w:pPr>
      <w:r w:rsidRPr="009C79FA">
        <w:rPr>
          <w:b/>
          <w:sz w:val="28"/>
          <w:szCs w:val="28"/>
        </w:rPr>
        <w:t xml:space="preserve">   Trương Hải Long</w:t>
      </w:r>
    </w:p>
    <w:p w14:paraId="5F669BC4" w14:textId="77777777" w:rsidR="00F826EC" w:rsidRPr="009C79FA" w:rsidRDefault="00F826EC" w:rsidP="00C4604E">
      <w:pPr>
        <w:spacing w:before="120" w:after="280" w:afterAutospacing="1"/>
        <w:rPr>
          <w:sz w:val="28"/>
          <w:szCs w:val="28"/>
        </w:rPr>
      </w:pPr>
    </w:p>
    <w:sectPr w:rsidR="00F826EC" w:rsidRPr="009C79FA" w:rsidSect="003A0524">
      <w:headerReference w:type="default" r:id="rId8"/>
      <w:pgSz w:w="11907" w:h="16840" w:code="9"/>
      <w:pgMar w:top="1134" w:right="1134" w:bottom="1134" w:left="1701" w:header="720" w:footer="720" w:gutter="0"/>
      <w:cols w:space="720"/>
      <w:titlePg/>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CB46AA5" w14:textId="77777777" w:rsidR="00B14BD5" w:rsidRDefault="00B14BD5" w:rsidP="00D3108E">
      <w:r>
        <w:separator/>
      </w:r>
    </w:p>
  </w:endnote>
  <w:endnote w:type="continuationSeparator" w:id="0">
    <w:p w14:paraId="596A9AEB" w14:textId="77777777" w:rsidR="00B14BD5" w:rsidRDefault="00B14BD5" w:rsidP="00D310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Verdana">
    <w:panose1 w:val="020B0604030504040204"/>
    <w:charset w:val="00"/>
    <w:family w:val="swiss"/>
    <w:pitch w:val="variable"/>
    <w:sig w:usb0="A00006FF" w:usb1="4000205B" w:usb2="00000010" w:usb3="00000000" w:csb0="0000019F"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0B5ACD2" w14:textId="77777777" w:rsidR="00B14BD5" w:rsidRDefault="00B14BD5" w:rsidP="00D3108E">
      <w:r>
        <w:separator/>
      </w:r>
    </w:p>
  </w:footnote>
  <w:footnote w:type="continuationSeparator" w:id="0">
    <w:p w14:paraId="0DA79FD1" w14:textId="77777777" w:rsidR="00B14BD5" w:rsidRDefault="00B14BD5" w:rsidP="00D3108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9184472" w14:textId="77777777" w:rsidR="00FF3004" w:rsidRDefault="00FF3004">
    <w:pPr>
      <w:pStyle w:val="Header"/>
      <w:jc w:val="center"/>
    </w:pPr>
    <w:r>
      <w:fldChar w:fldCharType="begin"/>
    </w:r>
    <w:r>
      <w:instrText xml:space="preserve"> PAGE   \* MERGEFORMAT </w:instrText>
    </w:r>
    <w:r>
      <w:fldChar w:fldCharType="separate"/>
    </w:r>
    <w:r w:rsidR="009C79FA">
      <w:rPr>
        <w:noProof/>
      </w:rPr>
      <w:t>2</w:t>
    </w:r>
    <w:r>
      <w:rPr>
        <w:noProof/>
      </w:rPr>
      <w:fldChar w:fldCharType="end"/>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oNotDisplayPageBoundaries/>
  <w:stylePaneSortMethod w:val="0000"/>
  <w:defaultTabStop w:val="720"/>
  <w:noPunctuationKerning/>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1226B"/>
    <w:rsid w:val="000064A9"/>
    <w:rsid w:val="00012F5D"/>
    <w:rsid w:val="0003295B"/>
    <w:rsid w:val="00033933"/>
    <w:rsid w:val="0003510E"/>
    <w:rsid w:val="00040C82"/>
    <w:rsid w:val="0004772F"/>
    <w:rsid w:val="0005152C"/>
    <w:rsid w:val="000677D4"/>
    <w:rsid w:val="00067FF2"/>
    <w:rsid w:val="00073812"/>
    <w:rsid w:val="00084F1F"/>
    <w:rsid w:val="0009571D"/>
    <w:rsid w:val="000A0A6C"/>
    <w:rsid w:val="000A22A7"/>
    <w:rsid w:val="000B2081"/>
    <w:rsid w:val="000B2F7C"/>
    <w:rsid w:val="000C116C"/>
    <w:rsid w:val="000C29ED"/>
    <w:rsid w:val="000C45E5"/>
    <w:rsid w:val="000C60D9"/>
    <w:rsid w:val="000D0D12"/>
    <w:rsid w:val="000E1C21"/>
    <w:rsid w:val="000E2785"/>
    <w:rsid w:val="000E4536"/>
    <w:rsid w:val="000F2AF9"/>
    <w:rsid w:val="00100692"/>
    <w:rsid w:val="00101E85"/>
    <w:rsid w:val="00106707"/>
    <w:rsid w:val="00107D24"/>
    <w:rsid w:val="00120E76"/>
    <w:rsid w:val="00130521"/>
    <w:rsid w:val="00146A9D"/>
    <w:rsid w:val="001554F0"/>
    <w:rsid w:val="0016522F"/>
    <w:rsid w:val="00167749"/>
    <w:rsid w:val="001745B2"/>
    <w:rsid w:val="00180F48"/>
    <w:rsid w:val="001960CB"/>
    <w:rsid w:val="001A436E"/>
    <w:rsid w:val="001B0864"/>
    <w:rsid w:val="001B2FE8"/>
    <w:rsid w:val="001B3D61"/>
    <w:rsid w:val="001B42BC"/>
    <w:rsid w:val="001C31D7"/>
    <w:rsid w:val="001C594E"/>
    <w:rsid w:val="001D01EB"/>
    <w:rsid w:val="001D1F6B"/>
    <w:rsid w:val="001D22C4"/>
    <w:rsid w:val="001E0299"/>
    <w:rsid w:val="001E451A"/>
    <w:rsid w:val="001F354B"/>
    <w:rsid w:val="001F5563"/>
    <w:rsid w:val="0020604E"/>
    <w:rsid w:val="00213B09"/>
    <w:rsid w:val="00217BFA"/>
    <w:rsid w:val="0022757B"/>
    <w:rsid w:val="00227A24"/>
    <w:rsid w:val="00233439"/>
    <w:rsid w:val="002368D7"/>
    <w:rsid w:val="002402C9"/>
    <w:rsid w:val="00240327"/>
    <w:rsid w:val="002658EB"/>
    <w:rsid w:val="00272DBE"/>
    <w:rsid w:val="00275695"/>
    <w:rsid w:val="00277E5C"/>
    <w:rsid w:val="00283139"/>
    <w:rsid w:val="002835B0"/>
    <w:rsid w:val="00290C23"/>
    <w:rsid w:val="00291B55"/>
    <w:rsid w:val="00294834"/>
    <w:rsid w:val="002979AE"/>
    <w:rsid w:val="002A48E8"/>
    <w:rsid w:val="002A7806"/>
    <w:rsid w:val="002B216C"/>
    <w:rsid w:val="002B36AC"/>
    <w:rsid w:val="002C05B6"/>
    <w:rsid w:val="002C65FA"/>
    <w:rsid w:val="002D05D4"/>
    <w:rsid w:val="002D06F5"/>
    <w:rsid w:val="002E497B"/>
    <w:rsid w:val="002F07EF"/>
    <w:rsid w:val="002F1231"/>
    <w:rsid w:val="002F48BD"/>
    <w:rsid w:val="00303255"/>
    <w:rsid w:val="00314AE9"/>
    <w:rsid w:val="003154A2"/>
    <w:rsid w:val="00324C58"/>
    <w:rsid w:val="00325446"/>
    <w:rsid w:val="0033438F"/>
    <w:rsid w:val="003378AF"/>
    <w:rsid w:val="00356F77"/>
    <w:rsid w:val="00363C3C"/>
    <w:rsid w:val="0036756D"/>
    <w:rsid w:val="00367656"/>
    <w:rsid w:val="0037497F"/>
    <w:rsid w:val="0038350A"/>
    <w:rsid w:val="00386D25"/>
    <w:rsid w:val="00391171"/>
    <w:rsid w:val="00394988"/>
    <w:rsid w:val="003A0524"/>
    <w:rsid w:val="003A4CA0"/>
    <w:rsid w:val="003A767E"/>
    <w:rsid w:val="003B3BC8"/>
    <w:rsid w:val="003B769E"/>
    <w:rsid w:val="003C0DA3"/>
    <w:rsid w:val="003C640D"/>
    <w:rsid w:val="003E18AA"/>
    <w:rsid w:val="004005CA"/>
    <w:rsid w:val="00402E8A"/>
    <w:rsid w:val="004036E4"/>
    <w:rsid w:val="004057B0"/>
    <w:rsid w:val="0040637F"/>
    <w:rsid w:val="00412DF5"/>
    <w:rsid w:val="00414221"/>
    <w:rsid w:val="00420F92"/>
    <w:rsid w:val="00430A8B"/>
    <w:rsid w:val="0043513D"/>
    <w:rsid w:val="004437BF"/>
    <w:rsid w:val="00450B13"/>
    <w:rsid w:val="00456429"/>
    <w:rsid w:val="00462BAD"/>
    <w:rsid w:val="004708F9"/>
    <w:rsid w:val="00475BC0"/>
    <w:rsid w:val="00481B6C"/>
    <w:rsid w:val="00482DAE"/>
    <w:rsid w:val="00495917"/>
    <w:rsid w:val="004A40B9"/>
    <w:rsid w:val="004A5EDB"/>
    <w:rsid w:val="004B0619"/>
    <w:rsid w:val="004B12DC"/>
    <w:rsid w:val="004B1B34"/>
    <w:rsid w:val="004C607D"/>
    <w:rsid w:val="004D016A"/>
    <w:rsid w:val="004D1712"/>
    <w:rsid w:val="004E04E6"/>
    <w:rsid w:val="004E0857"/>
    <w:rsid w:val="004E1134"/>
    <w:rsid w:val="004E3CF8"/>
    <w:rsid w:val="004E798C"/>
    <w:rsid w:val="004F59D7"/>
    <w:rsid w:val="00502030"/>
    <w:rsid w:val="00504046"/>
    <w:rsid w:val="00522435"/>
    <w:rsid w:val="00523536"/>
    <w:rsid w:val="00524445"/>
    <w:rsid w:val="00525BCE"/>
    <w:rsid w:val="00526FBD"/>
    <w:rsid w:val="00531789"/>
    <w:rsid w:val="00531F19"/>
    <w:rsid w:val="00560EF5"/>
    <w:rsid w:val="00562B35"/>
    <w:rsid w:val="00567A4A"/>
    <w:rsid w:val="005726E1"/>
    <w:rsid w:val="00582A6C"/>
    <w:rsid w:val="00587864"/>
    <w:rsid w:val="00596C92"/>
    <w:rsid w:val="005A48EE"/>
    <w:rsid w:val="005B2005"/>
    <w:rsid w:val="005B2AF5"/>
    <w:rsid w:val="005B7D36"/>
    <w:rsid w:val="005C0380"/>
    <w:rsid w:val="005C2267"/>
    <w:rsid w:val="005C233D"/>
    <w:rsid w:val="005C4BAC"/>
    <w:rsid w:val="005F1D78"/>
    <w:rsid w:val="006012CE"/>
    <w:rsid w:val="00613417"/>
    <w:rsid w:val="00624C07"/>
    <w:rsid w:val="00624CE7"/>
    <w:rsid w:val="00637461"/>
    <w:rsid w:val="0064515D"/>
    <w:rsid w:val="006528AD"/>
    <w:rsid w:val="00654648"/>
    <w:rsid w:val="00654A93"/>
    <w:rsid w:val="00666896"/>
    <w:rsid w:val="006778A4"/>
    <w:rsid w:val="00682EFE"/>
    <w:rsid w:val="00692197"/>
    <w:rsid w:val="0069233A"/>
    <w:rsid w:val="006A11ED"/>
    <w:rsid w:val="006B00AA"/>
    <w:rsid w:val="006B1CB5"/>
    <w:rsid w:val="006B5905"/>
    <w:rsid w:val="006B735A"/>
    <w:rsid w:val="006C157E"/>
    <w:rsid w:val="006D6D52"/>
    <w:rsid w:val="006E66CC"/>
    <w:rsid w:val="006F0F21"/>
    <w:rsid w:val="00702D11"/>
    <w:rsid w:val="00706E91"/>
    <w:rsid w:val="00707784"/>
    <w:rsid w:val="00713E2F"/>
    <w:rsid w:val="00716747"/>
    <w:rsid w:val="00721053"/>
    <w:rsid w:val="007309D0"/>
    <w:rsid w:val="007328F9"/>
    <w:rsid w:val="00737E12"/>
    <w:rsid w:val="00741D70"/>
    <w:rsid w:val="007557E1"/>
    <w:rsid w:val="00757B98"/>
    <w:rsid w:val="00760767"/>
    <w:rsid w:val="00764C59"/>
    <w:rsid w:val="00764D53"/>
    <w:rsid w:val="0076580A"/>
    <w:rsid w:val="007A6331"/>
    <w:rsid w:val="007B53DD"/>
    <w:rsid w:val="007C2AD6"/>
    <w:rsid w:val="007C506C"/>
    <w:rsid w:val="007D2C68"/>
    <w:rsid w:val="007D7FDD"/>
    <w:rsid w:val="007E4424"/>
    <w:rsid w:val="007E5974"/>
    <w:rsid w:val="0081226B"/>
    <w:rsid w:val="008141AD"/>
    <w:rsid w:val="00814AB8"/>
    <w:rsid w:val="008218C8"/>
    <w:rsid w:val="00823400"/>
    <w:rsid w:val="008256BF"/>
    <w:rsid w:val="0083106C"/>
    <w:rsid w:val="0083546D"/>
    <w:rsid w:val="00836F01"/>
    <w:rsid w:val="00837B2D"/>
    <w:rsid w:val="00846E5A"/>
    <w:rsid w:val="00847B26"/>
    <w:rsid w:val="008547DC"/>
    <w:rsid w:val="008562B3"/>
    <w:rsid w:val="00857F45"/>
    <w:rsid w:val="00871B85"/>
    <w:rsid w:val="00872833"/>
    <w:rsid w:val="0087715C"/>
    <w:rsid w:val="008805EE"/>
    <w:rsid w:val="00884F22"/>
    <w:rsid w:val="008A1910"/>
    <w:rsid w:val="008A1E71"/>
    <w:rsid w:val="008A34C0"/>
    <w:rsid w:val="008A52DB"/>
    <w:rsid w:val="008A6675"/>
    <w:rsid w:val="008B1C84"/>
    <w:rsid w:val="008B30C4"/>
    <w:rsid w:val="008B3DD4"/>
    <w:rsid w:val="008B43B5"/>
    <w:rsid w:val="008B5DB6"/>
    <w:rsid w:val="008C1724"/>
    <w:rsid w:val="008C642A"/>
    <w:rsid w:val="008E2975"/>
    <w:rsid w:val="008E67FD"/>
    <w:rsid w:val="008F2117"/>
    <w:rsid w:val="008F31E5"/>
    <w:rsid w:val="008F33DB"/>
    <w:rsid w:val="008F487A"/>
    <w:rsid w:val="008F69BE"/>
    <w:rsid w:val="009016C6"/>
    <w:rsid w:val="0090205A"/>
    <w:rsid w:val="0090272B"/>
    <w:rsid w:val="00906709"/>
    <w:rsid w:val="0093143D"/>
    <w:rsid w:val="00932F29"/>
    <w:rsid w:val="0094097F"/>
    <w:rsid w:val="00945260"/>
    <w:rsid w:val="00951E98"/>
    <w:rsid w:val="00954806"/>
    <w:rsid w:val="0096061F"/>
    <w:rsid w:val="0096182C"/>
    <w:rsid w:val="009814DB"/>
    <w:rsid w:val="0099472F"/>
    <w:rsid w:val="0099489B"/>
    <w:rsid w:val="00997725"/>
    <w:rsid w:val="009A0A17"/>
    <w:rsid w:val="009A4047"/>
    <w:rsid w:val="009A591F"/>
    <w:rsid w:val="009A6182"/>
    <w:rsid w:val="009B06E7"/>
    <w:rsid w:val="009B1B6B"/>
    <w:rsid w:val="009B2B3B"/>
    <w:rsid w:val="009B373A"/>
    <w:rsid w:val="009C1EDD"/>
    <w:rsid w:val="009C47DE"/>
    <w:rsid w:val="009C49FA"/>
    <w:rsid w:val="009C79FA"/>
    <w:rsid w:val="009D2D3D"/>
    <w:rsid w:val="009D4FA7"/>
    <w:rsid w:val="009E03D9"/>
    <w:rsid w:val="009F4BA4"/>
    <w:rsid w:val="00A05255"/>
    <w:rsid w:val="00A06019"/>
    <w:rsid w:val="00A10BC6"/>
    <w:rsid w:val="00A15048"/>
    <w:rsid w:val="00A154B5"/>
    <w:rsid w:val="00A17B27"/>
    <w:rsid w:val="00A20B27"/>
    <w:rsid w:val="00A31A0E"/>
    <w:rsid w:val="00A31E82"/>
    <w:rsid w:val="00A347A5"/>
    <w:rsid w:val="00A36277"/>
    <w:rsid w:val="00A36692"/>
    <w:rsid w:val="00A4295C"/>
    <w:rsid w:val="00A44ACE"/>
    <w:rsid w:val="00A479BA"/>
    <w:rsid w:val="00A57599"/>
    <w:rsid w:val="00A710E2"/>
    <w:rsid w:val="00A7502A"/>
    <w:rsid w:val="00A75E5E"/>
    <w:rsid w:val="00A837BD"/>
    <w:rsid w:val="00A85C6C"/>
    <w:rsid w:val="00A9690F"/>
    <w:rsid w:val="00A96980"/>
    <w:rsid w:val="00AA0104"/>
    <w:rsid w:val="00AA1F6C"/>
    <w:rsid w:val="00AB2720"/>
    <w:rsid w:val="00AB35E1"/>
    <w:rsid w:val="00AB796F"/>
    <w:rsid w:val="00AC0522"/>
    <w:rsid w:val="00AC0CE0"/>
    <w:rsid w:val="00AD0F35"/>
    <w:rsid w:val="00AD39BF"/>
    <w:rsid w:val="00AD4ACA"/>
    <w:rsid w:val="00AE039D"/>
    <w:rsid w:val="00AE05C6"/>
    <w:rsid w:val="00AE2CDC"/>
    <w:rsid w:val="00AF1248"/>
    <w:rsid w:val="00AF5944"/>
    <w:rsid w:val="00B026D2"/>
    <w:rsid w:val="00B12EBF"/>
    <w:rsid w:val="00B14BD5"/>
    <w:rsid w:val="00B31411"/>
    <w:rsid w:val="00B3429F"/>
    <w:rsid w:val="00B402E0"/>
    <w:rsid w:val="00B4388A"/>
    <w:rsid w:val="00B44613"/>
    <w:rsid w:val="00B44D4A"/>
    <w:rsid w:val="00B453EA"/>
    <w:rsid w:val="00B55730"/>
    <w:rsid w:val="00B61A10"/>
    <w:rsid w:val="00B6410D"/>
    <w:rsid w:val="00B72A18"/>
    <w:rsid w:val="00B73293"/>
    <w:rsid w:val="00B758C6"/>
    <w:rsid w:val="00B902AE"/>
    <w:rsid w:val="00B90FD2"/>
    <w:rsid w:val="00B926DD"/>
    <w:rsid w:val="00B939E1"/>
    <w:rsid w:val="00BA0180"/>
    <w:rsid w:val="00BA62B9"/>
    <w:rsid w:val="00BA6E70"/>
    <w:rsid w:val="00BB0BDA"/>
    <w:rsid w:val="00BC29EB"/>
    <w:rsid w:val="00BC5DDB"/>
    <w:rsid w:val="00BE1BE7"/>
    <w:rsid w:val="00BE32E0"/>
    <w:rsid w:val="00BF62D5"/>
    <w:rsid w:val="00C0385F"/>
    <w:rsid w:val="00C121A4"/>
    <w:rsid w:val="00C13040"/>
    <w:rsid w:val="00C13868"/>
    <w:rsid w:val="00C146D4"/>
    <w:rsid w:val="00C177D8"/>
    <w:rsid w:val="00C20700"/>
    <w:rsid w:val="00C21258"/>
    <w:rsid w:val="00C216AA"/>
    <w:rsid w:val="00C22627"/>
    <w:rsid w:val="00C2302A"/>
    <w:rsid w:val="00C329AA"/>
    <w:rsid w:val="00C32B7B"/>
    <w:rsid w:val="00C32BCA"/>
    <w:rsid w:val="00C35AE9"/>
    <w:rsid w:val="00C4012B"/>
    <w:rsid w:val="00C410E6"/>
    <w:rsid w:val="00C415C7"/>
    <w:rsid w:val="00C4604E"/>
    <w:rsid w:val="00C67D78"/>
    <w:rsid w:val="00C67D7B"/>
    <w:rsid w:val="00C76C85"/>
    <w:rsid w:val="00C82373"/>
    <w:rsid w:val="00C82576"/>
    <w:rsid w:val="00C83000"/>
    <w:rsid w:val="00C87268"/>
    <w:rsid w:val="00CA36B7"/>
    <w:rsid w:val="00CA5A3F"/>
    <w:rsid w:val="00CA7883"/>
    <w:rsid w:val="00CE2790"/>
    <w:rsid w:val="00CF00D1"/>
    <w:rsid w:val="00D133A5"/>
    <w:rsid w:val="00D164D3"/>
    <w:rsid w:val="00D23CA1"/>
    <w:rsid w:val="00D3108E"/>
    <w:rsid w:val="00D323EF"/>
    <w:rsid w:val="00D36FC2"/>
    <w:rsid w:val="00D45947"/>
    <w:rsid w:val="00D56659"/>
    <w:rsid w:val="00D65FFB"/>
    <w:rsid w:val="00D73144"/>
    <w:rsid w:val="00D7606A"/>
    <w:rsid w:val="00D768EC"/>
    <w:rsid w:val="00D80584"/>
    <w:rsid w:val="00D859A8"/>
    <w:rsid w:val="00D87DA0"/>
    <w:rsid w:val="00D9365A"/>
    <w:rsid w:val="00D93703"/>
    <w:rsid w:val="00D95EF7"/>
    <w:rsid w:val="00DB0D7C"/>
    <w:rsid w:val="00DD7335"/>
    <w:rsid w:val="00DE189F"/>
    <w:rsid w:val="00DE1B67"/>
    <w:rsid w:val="00DE2326"/>
    <w:rsid w:val="00DE68E2"/>
    <w:rsid w:val="00DF1A05"/>
    <w:rsid w:val="00DF3891"/>
    <w:rsid w:val="00E00E13"/>
    <w:rsid w:val="00E123BE"/>
    <w:rsid w:val="00E138CA"/>
    <w:rsid w:val="00E14F8E"/>
    <w:rsid w:val="00E17463"/>
    <w:rsid w:val="00E1779B"/>
    <w:rsid w:val="00E21DA1"/>
    <w:rsid w:val="00E27931"/>
    <w:rsid w:val="00E310BD"/>
    <w:rsid w:val="00E33E78"/>
    <w:rsid w:val="00E354C5"/>
    <w:rsid w:val="00E404D8"/>
    <w:rsid w:val="00E4163C"/>
    <w:rsid w:val="00E4391C"/>
    <w:rsid w:val="00E50160"/>
    <w:rsid w:val="00E50400"/>
    <w:rsid w:val="00E5217D"/>
    <w:rsid w:val="00E5540A"/>
    <w:rsid w:val="00E55814"/>
    <w:rsid w:val="00E62888"/>
    <w:rsid w:val="00E725C8"/>
    <w:rsid w:val="00E83FBB"/>
    <w:rsid w:val="00E9074B"/>
    <w:rsid w:val="00E91D25"/>
    <w:rsid w:val="00E93701"/>
    <w:rsid w:val="00E9430E"/>
    <w:rsid w:val="00EA3AB9"/>
    <w:rsid w:val="00EC2B0A"/>
    <w:rsid w:val="00ED0B4F"/>
    <w:rsid w:val="00ED32F9"/>
    <w:rsid w:val="00EE3767"/>
    <w:rsid w:val="00EE662C"/>
    <w:rsid w:val="00EF0E23"/>
    <w:rsid w:val="00F0019E"/>
    <w:rsid w:val="00F03520"/>
    <w:rsid w:val="00F05597"/>
    <w:rsid w:val="00F0732D"/>
    <w:rsid w:val="00F13106"/>
    <w:rsid w:val="00F1413F"/>
    <w:rsid w:val="00F30E3D"/>
    <w:rsid w:val="00F373D7"/>
    <w:rsid w:val="00F45F05"/>
    <w:rsid w:val="00F52BEA"/>
    <w:rsid w:val="00F5515B"/>
    <w:rsid w:val="00F567B5"/>
    <w:rsid w:val="00F57182"/>
    <w:rsid w:val="00F75C87"/>
    <w:rsid w:val="00F75F7B"/>
    <w:rsid w:val="00F826EC"/>
    <w:rsid w:val="00F97686"/>
    <w:rsid w:val="00F976B9"/>
    <w:rsid w:val="00FA3486"/>
    <w:rsid w:val="00FA355B"/>
    <w:rsid w:val="00FB3EC7"/>
    <w:rsid w:val="00FB6498"/>
    <w:rsid w:val="00FC0E96"/>
    <w:rsid w:val="00FC26A2"/>
    <w:rsid w:val="00FC6363"/>
    <w:rsid w:val="00FD4B00"/>
    <w:rsid w:val="00FD7BFC"/>
    <w:rsid w:val="00FE2192"/>
    <w:rsid w:val="00FE571A"/>
    <w:rsid w:val="00FE6DEE"/>
    <w:rsid w:val="00FF294C"/>
    <w:rsid w:val="00FF3004"/>
  </w:rsids>
  <m:mathPr>
    <m:mathFont m:val="Cambria Math"/>
    <m:brkBin m:val="before"/>
    <m:brkBinSub m:val="--"/>
    <m:smallFrac m:val="0"/>
    <m:dispDef/>
    <m:lMargin m:val="0"/>
    <m:rMargin m:val="0"/>
    <m:defJc m:val="centerGroup"/>
    <m:wrapRight/>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23136E32"/>
  <w15:chartTrackingRefBased/>
  <w15:docId w15:val="{EAD603FB-371E-41BE-B460-F14C4897B9D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semiHidden="1" w:unhideWhenUsed="1"/>
    <w:lsdException w:name="Table Theme" w:semiHidden="1" w:unhideWhenUsed="1"/>
    <w:lsdException w:name="Placeholder Text" w:semiHidden="1" w:unhideWhenUsed="1"/>
    <w:lsdException w:name="No Spacing" w:qFormat="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unhideWhenUsed="1"/>
    <w:lsdException w:name="List Paragraph" w:qFormat="1"/>
    <w:lsdException w:name="Quote" w:qFormat="1"/>
    <w:lsdException w:name="Intense Quote" w:qFormat="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Subtle Emphasis" w:qFormat="1"/>
    <w:lsdException w:name="Intense Emphasis" w:qFormat="1"/>
    <w:lsdException w:name="Subtle Reference" w:qFormat="1"/>
    <w:lsdException w:name="Intense Reference" w:qFormat="1"/>
    <w:lsdException w:name="Book Title" w:qFormat="1"/>
    <w:lsdException w:name="Bibliography" w:semiHidden="1" w:unhideWhenUsed="1"/>
    <w:lsdException w:name="TOC Heading"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05BCE"/>
    <w:rPr>
      <w:sz w:val="24"/>
      <w:szCs w:val="24"/>
    </w:rPr>
  </w:style>
  <w:style w:type="character" w:default="1" w:styleId="DefaultParagraphFont">
    <w:name w:val="Default Paragraph Font"/>
    <w:semiHidden/>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Char4">
    <w:name w:val="Char4"/>
    <w:basedOn w:val="Normal"/>
    <w:semiHidden/>
    <w:rsid w:val="007C2AD6"/>
    <w:pPr>
      <w:spacing w:after="160" w:line="240" w:lineRule="exact"/>
    </w:pPr>
    <w:rPr>
      <w:rFonts w:ascii="Arial" w:hAnsi="Arial" w:cs="Arial"/>
      <w:sz w:val="22"/>
      <w:szCs w:val="22"/>
    </w:rPr>
  </w:style>
  <w:style w:type="paragraph" w:styleId="BalloonText">
    <w:name w:val="Balloon Text"/>
    <w:basedOn w:val="Normal"/>
    <w:link w:val="BalloonTextChar"/>
    <w:uiPriority w:val="99"/>
    <w:semiHidden/>
    <w:unhideWhenUsed/>
    <w:rsid w:val="007C506C"/>
    <w:rPr>
      <w:rFonts w:ascii="Segoe UI" w:hAnsi="Segoe UI" w:cs="Segoe UI"/>
      <w:sz w:val="18"/>
      <w:szCs w:val="18"/>
    </w:rPr>
  </w:style>
  <w:style w:type="character" w:customStyle="1" w:styleId="BalloonTextChar">
    <w:name w:val="Balloon Text Char"/>
    <w:link w:val="BalloonText"/>
    <w:uiPriority w:val="99"/>
    <w:semiHidden/>
    <w:rsid w:val="007C506C"/>
    <w:rPr>
      <w:rFonts w:ascii="Segoe UI" w:hAnsi="Segoe UI" w:cs="Segoe UI"/>
      <w:sz w:val="18"/>
      <w:szCs w:val="18"/>
    </w:rPr>
  </w:style>
  <w:style w:type="character" w:styleId="Hyperlink">
    <w:name w:val="Hyperlink"/>
    <w:uiPriority w:val="99"/>
    <w:semiHidden/>
    <w:unhideWhenUsed/>
    <w:rsid w:val="00391171"/>
    <w:rPr>
      <w:color w:val="0000FF"/>
      <w:u w:val="single"/>
    </w:rPr>
  </w:style>
  <w:style w:type="paragraph" w:styleId="Header">
    <w:name w:val="header"/>
    <w:basedOn w:val="Normal"/>
    <w:link w:val="HeaderChar"/>
    <w:uiPriority w:val="99"/>
    <w:unhideWhenUsed/>
    <w:rsid w:val="00D3108E"/>
    <w:pPr>
      <w:tabs>
        <w:tab w:val="center" w:pos="4680"/>
        <w:tab w:val="right" w:pos="9360"/>
      </w:tabs>
    </w:pPr>
  </w:style>
  <w:style w:type="character" w:customStyle="1" w:styleId="HeaderChar">
    <w:name w:val="Header Char"/>
    <w:link w:val="Header"/>
    <w:uiPriority w:val="99"/>
    <w:rsid w:val="00D3108E"/>
    <w:rPr>
      <w:sz w:val="24"/>
      <w:szCs w:val="24"/>
    </w:rPr>
  </w:style>
  <w:style w:type="paragraph" w:styleId="Footer">
    <w:name w:val="footer"/>
    <w:basedOn w:val="Normal"/>
    <w:link w:val="FooterChar"/>
    <w:uiPriority w:val="99"/>
    <w:unhideWhenUsed/>
    <w:rsid w:val="00D3108E"/>
    <w:pPr>
      <w:tabs>
        <w:tab w:val="center" w:pos="4680"/>
        <w:tab w:val="right" w:pos="9360"/>
      </w:tabs>
    </w:pPr>
  </w:style>
  <w:style w:type="character" w:customStyle="1" w:styleId="FooterChar">
    <w:name w:val="Footer Char"/>
    <w:link w:val="Footer"/>
    <w:uiPriority w:val="99"/>
    <w:rsid w:val="00D3108E"/>
    <w:rPr>
      <w:sz w:val="24"/>
      <w:szCs w:val="24"/>
    </w:rPr>
  </w:style>
  <w:style w:type="paragraph" w:customStyle="1" w:styleId="1">
    <w:name w:val="1"/>
    <w:basedOn w:val="Normal"/>
    <w:semiHidden/>
    <w:rsid w:val="005726E1"/>
    <w:pPr>
      <w:spacing w:after="160" w:line="240" w:lineRule="exact"/>
    </w:pPr>
    <w:rPr>
      <w:rFonts w:ascii="Arial" w:hAnsi="Arial"/>
      <w:sz w:val="22"/>
      <w:szCs w:val="22"/>
      <w:lang w:val="vi-VN"/>
    </w:rPr>
  </w:style>
  <w:style w:type="paragraph" w:customStyle="1" w:styleId="CharChar6CharChar">
    <w:name w:val=" Char Char6 Char Char"/>
    <w:basedOn w:val="Normal"/>
    <w:rsid w:val="009C79FA"/>
    <w:pPr>
      <w:spacing w:after="160" w:line="240" w:lineRule="exact"/>
    </w:pPr>
    <w:rPr>
      <w:rFonts w:ascii="Verdana" w:hAnsi="Verdana"/>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targetScreenSz w:val="800x600"/>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customXml" Target="../customXml/item4.xml"/><Relationship Id="rId3" Type="http://schemas.openxmlformats.org/officeDocument/2006/relationships/settings" Target="settings.xml"/><Relationship Id="rId7" Type="http://schemas.openxmlformats.org/officeDocument/2006/relationships/hyperlink" Target="https://thuvienphapluat.vn/van-ban/tai-chinh-nha-nuoc/nghi-dinh-163-2016-nd-cp-huong-dan-luat-ngan-sach-nha-nuoc-335331.aspx" TargetMode="External"/><Relationship Id="rId12" Type="http://schemas.openxmlformats.org/officeDocument/2006/relationships/customXml" Target="../customXml/item3.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customXml" Target="../customXml/item2.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6CC40B5F-7E58-44AA-98E0-BC8D8C8229FD}">
  <ds:schemaRefs>
    <ds:schemaRef ds:uri="http://schemas.openxmlformats.org/officeDocument/2006/bibliography"/>
  </ds:schemaRefs>
</ds:datastoreItem>
</file>

<file path=customXml/itemProps2.xml><?xml version="1.0" encoding="utf-8"?>
<ds:datastoreItem xmlns:ds="http://schemas.openxmlformats.org/officeDocument/2006/customXml" ds:itemID="{2ACC0ABF-A437-46A8-AEBB-1EBE407A688C}"/>
</file>

<file path=customXml/itemProps3.xml><?xml version="1.0" encoding="utf-8"?>
<ds:datastoreItem xmlns:ds="http://schemas.openxmlformats.org/officeDocument/2006/customXml" ds:itemID="{74D5F134-7114-4603-B230-54DDEAA606C8}"/>
</file>

<file path=customXml/itemProps4.xml><?xml version="1.0" encoding="utf-8"?>
<ds:datastoreItem xmlns:ds="http://schemas.openxmlformats.org/officeDocument/2006/customXml" ds:itemID="{5A338CE8-13FE-4FD1-8BC1-0692E85D1619}"/>
</file>

<file path=docProps/app.xml><?xml version="1.0" encoding="utf-8"?>
<Properties xmlns="http://schemas.openxmlformats.org/officeDocument/2006/extended-properties" xmlns:vt="http://schemas.openxmlformats.org/officeDocument/2006/docPropsVTypes">
  <Template>Normal</Template>
  <TotalTime>0</TotalTime>
  <Pages>3</Pages>
  <Words>744</Words>
  <Characters>4247</Characters>
  <Application>Microsoft Office Word</Application>
  <DocSecurity>0</DocSecurity>
  <Lines>35</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4982</CharactersWithSpaces>
  <SharedDoc>false</SharedDoc>
  <HLinks>
    <vt:vector size="6" baseType="variant">
      <vt:variant>
        <vt:i4>4587599</vt:i4>
      </vt:variant>
      <vt:variant>
        <vt:i4>0</vt:i4>
      </vt:variant>
      <vt:variant>
        <vt:i4>0</vt:i4>
      </vt:variant>
      <vt:variant>
        <vt:i4>5</vt:i4>
      </vt:variant>
      <vt:variant>
        <vt:lpwstr>https://thuvienphapluat.vn/van-ban/tai-chinh-nha-nuoc/nghi-dinh-163-2016-nd-cp-huong-dan-luat-ngan-sach-nha-nuoc-335331.aspx</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Phòng HCSN</dc:creator>
  <cp:keywords/>
  <cp:lastModifiedBy>Ha Nhu</cp:lastModifiedBy>
  <cp:revision>2</cp:revision>
  <cp:lastPrinted>2023-05-24T01:27:00Z</cp:lastPrinted>
  <dcterms:created xsi:type="dcterms:W3CDTF">2023-09-27T02:45:00Z</dcterms:created>
  <dcterms:modified xsi:type="dcterms:W3CDTF">2023-09-27T02:45:00Z</dcterms:modified>
</cp:coreProperties>
</file>