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1AF8" w14:textId="77777777" w:rsidR="00AE1B1E" w:rsidRPr="00443E96" w:rsidRDefault="00AE1B1E" w:rsidP="00AE1B1E">
      <w:pPr>
        <w:spacing w:after="60"/>
        <w:jc w:val="center"/>
        <w:rPr>
          <w:b/>
          <w:bCs/>
          <w:iCs/>
          <w:sz w:val="26"/>
          <w:szCs w:val="26"/>
        </w:rPr>
      </w:pPr>
      <w:r w:rsidRPr="00443E96">
        <w:rPr>
          <w:b/>
          <w:bCs/>
          <w:iCs/>
          <w:sz w:val="26"/>
          <w:szCs w:val="26"/>
        </w:rPr>
        <w:t>Phụ l</w:t>
      </w:r>
      <w:r>
        <w:rPr>
          <w:b/>
          <w:bCs/>
          <w:iCs/>
          <w:sz w:val="26"/>
          <w:szCs w:val="26"/>
        </w:rPr>
        <w:t xml:space="preserve">ục </w:t>
      </w:r>
    </w:p>
    <w:p w14:paraId="4F91775B" w14:textId="77777777" w:rsidR="00AE1B1E" w:rsidRPr="00443E96" w:rsidRDefault="00AE1B1E" w:rsidP="00AE1B1E">
      <w:pPr>
        <w:jc w:val="center"/>
        <w:rPr>
          <w:b/>
          <w:bCs/>
          <w:iCs/>
          <w:sz w:val="26"/>
          <w:szCs w:val="26"/>
        </w:rPr>
      </w:pPr>
      <w:r w:rsidRPr="00443E96">
        <w:rPr>
          <w:b/>
          <w:bCs/>
          <w:iCs/>
          <w:sz w:val="26"/>
          <w:szCs w:val="26"/>
        </w:rPr>
        <w:t xml:space="preserve">DANH SÁCH CÁC MẪU </w:t>
      </w:r>
      <w:r w:rsidRPr="00443E96">
        <w:rPr>
          <w:rFonts w:eastAsia="Aptos"/>
          <w:b/>
          <w:bCs/>
          <w:sz w:val="26"/>
          <w:szCs w:val="26"/>
          <w:lang w:val="vi-VN"/>
        </w:rPr>
        <w:t xml:space="preserve">GIẤY CHỨNG NHẬN XUẤT XỨ HÀNG HÓA </w:t>
      </w:r>
      <w:r w:rsidRPr="00443E96">
        <w:rPr>
          <w:rFonts w:eastAsia="Aptos"/>
          <w:b/>
          <w:bCs/>
          <w:sz w:val="26"/>
          <w:szCs w:val="26"/>
        </w:rPr>
        <w:t xml:space="preserve">(C/O) </w:t>
      </w:r>
      <w:r w:rsidRPr="00443E96">
        <w:rPr>
          <w:rFonts w:eastAsia="Aptos"/>
          <w:b/>
          <w:bCs/>
          <w:sz w:val="26"/>
          <w:szCs w:val="26"/>
          <w:lang w:val="vi-VN"/>
        </w:rPr>
        <w:t xml:space="preserve">VÀ </w:t>
      </w:r>
      <w:r w:rsidRPr="00443E96">
        <w:rPr>
          <w:rFonts w:eastAsia="Aptos"/>
          <w:b/>
          <w:bCs/>
          <w:sz w:val="26"/>
          <w:szCs w:val="26"/>
        </w:rPr>
        <w:t>CHẤP THUẬN BẰNG VĂN BẢN CHO THƯƠNG NHÂN TỰ CHỨNG NHẬN XUẤT XỨ HÀNG HOÁ XUẤT KHẨU (</w:t>
      </w:r>
      <w:r w:rsidRPr="00443E96">
        <w:rPr>
          <w:rFonts w:eastAsia="Aptos"/>
          <w:b/>
          <w:bCs/>
          <w:sz w:val="26"/>
          <w:szCs w:val="26"/>
          <w:lang w:val="vi-VN"/>
        </w:rPr>
        <w:t>VĂN BẢN</w:t>
      </w:r>
      <w:r w:rsidRPr="00443E96">
        <w:rPr>
          <w:rFonts w:eastAsia="Aptos"/>
          <w:b/>
          <w:bCs/>
          <w:sz w:val="26"/>
          <w:szCs w:val="26"/>
        </w:rPr>
        <w:t xml:space="preserve"> </w:t>
      </w:r>
      <w:r w:rsidRPr="00443E96">
        <w:rPr>
          <w:rFonts w:eastAsia="Aptos"/>
          <w:b/>
          <w:bCs/>
          <w:sz w:val="26"/>
          <w:szCs w:val="26"/>
          <w:lang w:val="vi-VN"/>
        </w:rPr>
        <w:t>CHẤP THUẬN</w:t>
      </w:r>
      <w:r w:rsidRPr="00443E96">
        <w:rPr>
          <w:rFonts w:eastAsia="Aptos"/>
          <w:b/>
          <w:bCs/>
          <w:sz w:val="26"/>
          <w:szCs w:val="26"/>
        </w:rPr>
        <w:t>)</w:t>
      </w:r>
    </w:p>
    <w:p w14:paraId="1A9CC10B" w14:textId="2720FA6C" w:rsidR="00AE1B1E" w:rsidRDefault="00AE1B1E" w:rsidP="00AE1B1E">
      <w:pPr>
        <w:spacing w:after="40"/>
        <w:jc w:val="center"/>
        <w:rPr>
          <w:i/>
          <w:sz w:val="26"/>
          <w:szCs w:val="26"/>
        </w:rPr>
      </w:pPr>
      <w:r w:rsidRPr="00443E96">
        <w:rPr>
          <w:i/>
          <w:sz w:val="26"/>
          <w:szCs w:val="26"/>
        </w:rPr>
        <w:t xml:space="preserve"> </w:t>
      </w:r>
      <w:bookmarkStart w:id="0" w:name="_Hlk203025475"/>
      <w:r>
        <w:rPr>
          <w:i/>
          <w:sz w:val="26"/>
          <w:szCs w:val="26"/>
        </w:rPr>
        <w:t>(k</w:t>
      </w:r>
      <w:r w:rsidRPr="00443E96">
        <w:rPr>
          <w:i/>
          <w:sz w:val="26"/>
          <w:szCs w:val="26"/>
        </w:rPr>
        <w:t xml:space="preserve">èm theo Quyết định số </w:t>
      </w:r>
      <w:r w:rsidR="00BA2EE8">
        <w:rPr>
          <w:i/>
          <w:sz w:val="26"/>
          <w:szCs w:val="26"/>
        </w:rPr>
        <w:t>015</w:t>
      </w:r>
      <w:r w:rsidRPr="00443E96">
        <w:rPr>
          <w:i/>
          <w:sz w:val="26"/>
          <w:szCs w:val="26"/>
        </w:rPr>
        <w:t xml:space="preserve">/2025/QD-UBND ngày </w:t>
      </w:r>
      <w:r w:rsidR="00BA2EE8">
        <w:rPr>
          <w:i/>
          <w:sz w:val="26"/>
          <w:szCs w:val="26"/>
        </w:rPr>
        <w:t>22</w:t>
      </w:r>
      <w:r w:rsidRPr="00443E96">
        <w:rPr>
          <w:i/>
          <w:sz w:val="26"/>
          <w:szCs w:val="26"/>
        </w:rPr>
        <w:t xml:space="preserve"> tháng </w:t>
      </w:r>
      <w:r w:rsidR="00BA2EE8">
        <w:rPr>
          <w:i/>
          <w:sz w:val="26"/>
          <w:szCs w:val="26"/>
        </w:rPr>
        <w:t>10</w:t>
      </w:r>
      <w:r w:rsidRPr="00443E96">
        <w:rPr>
          <w:i/>
          <w:sz w:val="26"/>
          <w:szCs w:val="26"/>
        </w:rPr>
        <w:t xml:space="preserve"> năm 2025 </w:t>
      </w:r>
    </w:p>
    <w:p w14:paraId="0AA67474" w14:textId="77777777" w:rsidR="00AE1B1E" w:rsidRPr="00443E96" w:rsidRDefault="00AE1B1E" w:rsidP="00AE1B1E">
      <w:pPr>
        <w:spacing w:after="40"/>
        <w:jc w:val="center"/>
        <w:rPr>
          <w:i/>
          <w:sz w:val="26"/>
          <w:szCs w:val="26"/>
        </w:rPr>
      </w:pPr>
      <w:r w:rsidRPr="00443E96">
        <w:rPr>
          <w:i/>
          <w:sz w:val="26"/>
          <w:szCs w:val="26"/>
        </w:rPr>
        <w:t>của UBND tỉnh Đắk Lắk)</w:t>
      </w:r>
    </w:p>
    <w:bookmarkEnd w:id="0"/>
    <w:p w14:paraId="2ECE351F" w14:textId="77777777" w:rsidR="00AE1B1E" w:rsidRPr="00443E96" w:rsidRDefault="00AE1B1E" w:rsidP="00AE1B1E">
      <w:pPr>
        <w:ind w:left="802"/>
        <w:jc w:val="center"/>
        <w:rPr>
          <w:sz w:val="26"/>
          <w:szCs w:val="26"/>
        </w:rPr>
      </w:pPr>
    </w:p>
    <w:tbl>
      <w:tblPr>
        <w:tblW w:w="9183" w:type="dxa"/>
        <w:tblInd w:w="137" w:type="dxa"/>
        <w:tblCellMar>
          <w:left w:w="106" w:type="dxa"/>
          <w:right w:w="40" w:type="dxa"/>
        </w:tblCellMar>
        <w:tblLook w:val="04A0" w:firstRow="1" w:lastRow="0" w:firstColumn="1" w:lastColumn="0" w:noHBand="0" w:noVBand="1"/>
      </w:tblPr>
      <w:tblGrid>
        <w:gridCol w:w="638"/>
        <w:gridCol w:w="2119"/>
        <w:gridCol w:w="6426"/>
      </w:tblGrid>
      <w:tr w:rsidR="00AE1B1E" w:rsidRPr="00443E96" w14:paraId="14ED708E" w14:textId="77777777" w:rsidTr="00AE1B1E">
        <w:trPr>
          <w:trHeight w:val="1217"/>
          <w:tblHeader/>
        </w:trPr>
        <w:tc>
          <w:tcPr>
            <w:tcW w:w="638" w:type="dxa"/>
            <w:tcBorders>
              <w:top w:val="single" w:sz="4" w:space="0" w:color="000000"/>
              <w:left w:val="single" w:sz="4" w:space="0" w:color="000000"/>
              <w:bottom w:val="single" w:sz="4" w:space="0" w:color="000000"/>
              <w:right w:val="single" w:sz="4" w:space="0" w:color="000000"/>
            </w:tcBorders>
            <w:vAlign w:val="center"/>
          </w:tcPr>
          <w:p w14:paraId="37D8BBD5" w14:textId="77777777" w:rsidR="00AE1B1E" w:rsidRPr="00443E96" w:rsidRDefault="00AE1B1E" w:rsidP="0083266B">
            <w:pPr>
              <w:rPr>
                <w:kern w:val="2"/>
                <w:sz w:val="26"/>
                <w:szCs w:val="26"/>
              </w:rPr>
            </w:pPr>
            <w:r w:rsidRPr="00443E96">
              <w:rPr>
                <w:b/>
                <w:kern w:val="2"/>
                <w:sz w:val="26"/>
                <w:szCs w:val="26"/>
              </w:rPr>
              <w:t>STT</w:t>
            </w:r>
          </w:p>
        </w:tc>
        <w:tc>
          <w:tcPr>
            <w:tcW w:w="2119" w:type="dxa"/>
            <w:tcBorders>
              <w:top w:val="single" w:sz="4" w:space="0" w:color="000000"/>
              <w:left w:val="single" w:sz="4" w:space="0" w:color="000000"/>
              <w:bottom w:val="single" w:sz="4" w:space="0" w:color="000000"/>
              <w:right w:val="single" w:sz="4" w:space="0" w:color="000000"/>
            </w:tcBorders>
            <w:vAlign w:val="center"/>
          </w:tcPr>
          <w:p w14:paraId="10AA9E7E" w14:textId="77777777" w:rsidR="00AE1B1E" w:rsidRPr="00443E96" w:rsidRDefault="00AE1B1E" w:rsidP="0083266B">
            <w:pPr>
              <w:ind w:left="13" w:hanging="12"/>
              <w:jc w:val="center"/>
              <w:rPr>
                <w:kern w:val="2"/>
                <w:sz w:val="26"/>
                <w:szCs w:val="26"/>
              </w:rPr>
            </w:pPr>
            <w:r w:rsidRPr="00443E96">
              <w:rPr>
                <w:b/>
                <w:kern w:val="2"/>
                <w:sz w:val="26"/>
                <w:szCs w:val="26"/>
              </w:rPr>
              <w:t>Tên mẫu C/O và Văn bản chấp thuận</w:t>
            </w:r>
          </w:p>
        </w:tc>
        <w:tc>
          <w:tcPr>
            <w:tcW w:w="6426" w:type="dxa"/>
            <w:tcBorders>
              <w:top w:val="single" w:sz="4" w:space="0" w:color="000000"/>
              <w:left w:val="single" w:sz="4" w:space="0" w:color="000000"/>
              <w:bottom w:val="single" w:sz="4" w:space="0" w:color="000000"/>
              <w:right w:val="single" w:sz="4" w:space="0" w:color="000000"/>
            </w:tcBorders>
            <w:vAlign w:val="center"/>
          </w:tcPr>
          <w:p w14:paraId="7C8EFF84" w14:textId="77777777" w:rsidR="00AE1B1E" w:rsidRPr="00443E96" w:rsidRDefault="00AE1B1E" w:rsidP="0083266B">
            <w:pPr>
              <w:ind w:right="70"/>
              <w:jc w:val="center"/>
              <w:rPr>
                <w:kern w:val="2"/>
                <w:sz w:val="26"/>
                <w:szCs w:val="26"/>
              </w:rPr>
            </w:pPr>
            <w:r w:rsidRPr="00443E96">
              <w:rPr>
                <w:b/>
                <w:kern w:val="2"/>
                <w:sz w:val="26"/>
                <w:szCs w:val="26"/>
              </w:rPr>
              <w:t>Tên Thông tư của Bộ trưởng Bộ Công Thương</w:t>
            </w:r>
          </w:p>
        </w:tc>
      </w:tr>
      <w:tr w:rsidR="00AE1B1E" w:rsidRPr="00443E96" w14:paraId="55D484DD"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7403A5F7" w14:textId="77777777" w:rsidR="00AE1B1E" w:rsidRPr="00443E96" w:rsidRDefault="00AE1B1E" w:rsidP="0083266B">
            <w:pPr>
              <w:ind w:right="71"/>
              <w:jc w:val="center"/>
              <w:rPr>
                <w:kern w:val="2"/>
                <w:sz w:val="26"/>
                <w:szCs w:val="26"/>
              </w:rPr>
            </w:pPr>
            <w:r w:rsidRPr="00443E96">
              <w:rPr>
                <w:kern w:val="2"/>
                <w:sz w:val="26"/>
                <w:szCs w:val="26"/>
              </w:rPr>
              <w:t xml:space="preserve">1 </w:t>
            </w:r>
          </w:p>
        </w:tc>
        <w:tc>
          <w:tcPr>
            <w:tcW w:w="2119" w:type="dxa"/>
            <w:tcBorders>
              <w:top w:val="single" w:sz="4" w:space="0" w:color="000000"/>
              <w:left w:val="single" w:sz="4" w:space="0" w:color="000000"/>
              <w:bottom w:val="single" w:sz="4" w:space="0" w:color="000000"/>
              <w:right w:val="single" w:sz="4" w:space="0" w:color="000000"/>
            </w:tcBorders>
            <w:vAlign w:val="center"/>
          </w:tcPr>
          <w:p w14:paraId="4B02DF47" w14:textId="77777777" w:rsidR="00AE1B1E" w:rsidRPr="00443E96" w:rsidRDefault="00AE1B1E" w:rsidP="0083266B">
            <w:pPr>
              <w:rPr>
                <w:kern w:val="2"/>
                <w:sz w:val="26"/>
                <w:szCs w:val="26"/>
              </w:rPr>
            </w:pPr>
            <w:r w:rsidRPr="00443E96">
              <w:rPr>
                <w:kern w:val="2"/>
                <w:sz w:val="26"/>
                <w:szCs w:val="26"/>
              </w:rPr>
              <w:t>C/O mẫu D và Văn bản chấp thuận</w:t>
            </w:r>
          </w:p>
        </w:tc>
        <w:tc>
          <w:tcPr>
            <w:tcW w:w="6426" w:type="dxa"/>
            <w:tcBorders>
              <w:top w:val="single" w:sz="4" w:space="0" w:color="000000"/>
              <w:left w:val="single" w:sz="4" w:space="0" w:color="000000"/>
              <w:bottom w:val="single" w:sz="4" w:space="0" w:color="000000"/>
              <w:right w:val="single" w:sz="4" w:space="0" w:color="000000"/>
            </w:tcBorders>
            <w:vAlign w:val="center"/>
          </w:tcPr>
          <w:p w14:paraId="483C8C05" w14:textId="77777777" w:rsidR="00AE1B1E" w:rsidRPr="00443E96" w:rsidRDefault="00AE1B1E" w:rsidP="0083266B">
            <w:pPr>
              <w:ind w:right="69"/>
              <w:jc w:val="both"/>
              <w:rPr>
                <w:kern w:val="2"/>
                <w:sz w:val="26"/>
                <w:szCs w:val="26"/>
              </w:rPr>
            </w:pPr>
            <w:r w:rsidRPr="00443E96">
              <w:rPr>
                <w:kern w:val="2"/>
                <w:sz w:val="26"/>
                <w:szCs w:val="26"/>
              </w:rPr>
              <w:t xml:space="preserve">Thông tư số 19/2020/TT-BCT ngày 14 tháng 8 năm 2020 của Bộ trưởng Bộ Công Thương sửa đổi, bổ sung các Thông tư quy định thực hiện Quy tắc xuất xứ hàng hóa trong Hiệp định Thương mại hàng hóa ASEAN. </w:t>
            </w:r>
          </w:p>
        </w:tc>
      </w:tr>
      <w:tr w:rsidR="00AE1B1E" w:rsidRPr="00443E96" w14:paraId="38A9BCC3" w14:textId="77777777" w:rsidTr="00AE1B1E">
        <w:trPr>
          <w:trHeight w:val="1860"/>
        </w:trPr>
        <w:tc>
          <w:tcPr>
            <w:tcW w:w="638" w:type="dxa"/>
            <w:tcBorders>
              <w:top w:val="single" w:sz="4" w:space="0" w:color="000000"/>
              <w:left w:val="single" w:sz="4" w:space="0" w:color="000000"/>
              <w:bottom w:val="single" w:sz="4" w:space="0" w:color="000000"/>
              <w:right w:val="single" w:sz="4" w:space="0" w:color="000000"/>
            </w:tcBorders>
            <w:vAlign w:val="center"/>
          </w:tcPr>
          <w:p w14:paraId="54FA0573" w14:textId="77777777" w:rsidR="00AE1B1E" w:rsidRPr="00443E96" w:rsidRDefault="00AE1B1E" w:rsidP="0083266B">
            <w:pPr>
              <w:ind w:right="71"/>
              <w:jc w:val="center"/>
              <w:rPr>
                <w:kern w:val="2"/>
                <w:sz w:val="26"/>
                <w:szCs w:val="26"/>
              </w:rPr>
            </w:pPr>
            <w:r w:rsidRPr="00443E96">
              <w:rPr>
                <w:kern w:val="2"/>
                <w:sz w:val="26"/>
                <w:szCs w:val="26"/>
              </w:rPr>
              <w:t xml:space="preserve">2 </w:t>
            </w:r>
          </w:p>
        </w:tc>
        <w:tc>
          <w:tcPr>
            <w:tcW w:w="2119" w:type="dxa"/>
            <w:tcBorders>
              <w:top w:val="single" w:sz="4" w:space="0" w:color="000000"/>
              <w:left w:val="single" w:sz="4" w:space="0" w:color="000000"/>
              <w:bottom w:val="single" w:sz="4" w:space="0" w:color="000000"/>
              <w:right w:val="single" w:sz="4" w:space="0" w:color="000000"/>
            </w:tcBorders>
            <w:vAlign w:val="center"/>
          </w:tcPr>
          <w:p w14:paraId="16AFED96" w14:textId="77777777" w:rsidR="00AE1B1E" w:rsidRPr="00443E96" w:rsidRDefault="00AE1B1E" w:rsidP="0083266B">
            <w:pPr>
              <w:ind w:right="67"/>
              <w:rPr>
                <w:kern w:val="2"/>
                <w:sz w:val="26"/>
                <w:szCs w:val="26"/>
              </w:rPr>
            </w:pPr>
            <w:r w:rsidRPr="00443E96">
              <w:rPr>
                <w:kern w:val="2"/>
                <w:sz w:val="26"/>
                <w:szCs w:val="26"/>
              </w:rPr>
              <w:t>C/O mẫu E</w:t>
            </w:r>
          </w:p>
        </w:tc>
        <w:tc>
          <w:tcPr>
            <w:tcW w:w="6426" w:type="dxa"/>
            <w:tcBorders>
              <w:top w:val="single" w:sz="4" w:space="0" w:color="000000"/>
              <w:left w:val="single" w:sz="4" w:space="0" w:color="000000"/>
              <w:bottom w:val="single" w:sz="4" w:space="0" w:color="000000"/>
              <w:right w:val="single" w:sz="4" w:space="0" w:color="000000"/>
            </w:tcBorders>
            <w:vAlign w:val="center"/>
          </w:tcPr>
          <w:p w14:paraId="763A610A" w14:textId="77777777" w:rsidR="00AE1B1E" w:rsidRPr="00443E96" w:rsidRDefault="00AE1B1E" w:rsidP="0083266B">
            <w:pPr>
              <w:ind w:right="67"/>
              <w:jc w:val="both"/>
              <w:rPr>
                <w:kern w:val="2"/>
                <w:sz w:val="26"/>
                <w:szCs w:val="26"/>
              </w:rPr>
            </w:pPr>
            <w:r w:rsidRPr="00443E96">
              <w:rPr>
                <w:kern w:val="2"/>
                <w:sz w:val="26"/>
                <w:szCs w:val="26"/>
              </w:rPr>
              <w:t xml:space="preserve">Thông tư số 12/2019/TT-BCT ngày 30 tháng 7 năm 2019 của Bộ trưởng Bộ Công Thương quy định Quy tắc xuất xứ hàng hóa trong Hiệp định khung về hợp tác kinh tế toàn diện giữa Hiệp hội các quốc gia Đông Nam Á và nước Cộng hòa nhân dân Trung Hoa. </w:t>
            </w:r>
          </w:p>
        </w:tc>
      </w:tr>
      <w:tr w:rsidR="00AE1B1E" w:rsidRPr="00443E96" w14:paraId="43995C72" w14:textId="77777777" w:rsidTr="00AE1B1E">
        <w:trPr>
          <w:trHeight w:val="1214"/>
        </w:trPr>
        <w:tc>
          <w:tcPr>
            <w:tcW w:w="638" w:type="dxa"/>
            <w:tcBorders>
              <w:top w:val="single" w:sz="4" w:space="0" w:color="000000"/>
              <w:left w:val="single" w:sz="4" w:space="0" w:color="000000"/>
              <w:bottom w:val="single" w:sz="4" w:space="0" w:color="000000"/>
              <w:right w:val="single" w:sz="4" w:space="0" w:color="000000"/>
            </w:tcBorders>
            <w:vAlign w:val="center"/>
          </w:tcPr>
          <w:p w14:paraId="62BB4FB1" w14:textId="77777777" w:rsidR="00AE1B1E" w:rsidRPr="00443E96" w:rsidRDefault="00AE1B1E" w:rsidP="0083266B">
            <w:pPr>
              <w:ind w:right="71"/>
              <w:jc w:val="center"/>
              <w:rPr>
                <w:kern w:val="2"/>
                <w:sz w:val="26"/>
                <w:szCs w:val="26"/>
              </w:rPr>
            </w:pPr>
            <w:r w:rsidRPr="00443E96">
              <w:rPr>
                <w:kern w:val="2"/>
                <w:sz w:val="26"/>
                <w:szCs w:val="26"/>
              </w:rPr>
              <w:t xml:space="preserve">3 </w:t>
            </w:r>
          </w:p>
        </w:tc>
        <w:tc>
          <w:tcPr>
            <w:tcW w:w="2119" w:type="dxa"/>
            <w:tcBorders>
              <w:top w:val="single" w:sz="4" w:space="0" w:color="000000"/>
              <w:left w:val="single" w:sz="4" w:space="0" w:color="000000"/>
              <w:bottom w:val="single" w:sz="4" w:space="0" w:color="000000"/>
              <w:right w:val="single" w:sz="4" w:space="0" w:color="000000"/>
            </w:tcBorders>
            <w:vAlign w:val="center"/>
          </w:tcPr>
          <w:p w14:paraId="46ED24BF" w14:textId="77777777" w:rsidR="00AE1B1E" w:rsidRPr="00443E96" w:rsidRDefault="00AE1B1E" w:rsidP="0083266B">
            <w:pPr>
              <w:ind w:right="68"/>
              <w:rPr>
                <w:kern w:val="2"/>
                <w:sz w:val="26"/>
                <w:szCs w:val="26"/>
              </w:rPr>
            </w:pPr>
            <w:r w:rsidRPr="00443E96">
              <w:rPr>
                <w:kern w:val="2"/>
                <w:sz w:val="26"/>
                <w:szCs w:val="26"/>
              </w:rPr>
              <w:t>C/O mẫu AI</w:t>
            </w:r>
          </w:p>
        </w:tc>
        <w:tc>
          <w:tcPr>
            <w:tcW w:w="6426" w:type="dxa"/>
            <w:tcBorders>
              <w:top w:val="single" w:sz="4" w:space="0" w:color="000000"/>
              <w:left w:val="single" w:sz="4" w:space="0" w:color="000000"/>
              <w:bottom w:val="single" w:sz="4" w:space="0" w:color="000000"/>
              <w:right w:val="single" w:sz="4" w:space="0" w:color="000000"/>
            </w:tcBorders>
            <w:vAlign w:val="center"/>
          </w:tcPr>
          <w:p w14:paraId="12A79F5D" w14:textId="77777777" w:rsidR="00AE1B1E" w:rsidRPr="00443E96" w:rsidRDefault="00AE1B1E" w:rsidP="0083266B">
            <w:pPr>
              <w:ind w:right="69"/>
              <w:jc w:val="both"/>
              <w:rPr>
                <w:kern w:val="2"/>
                <w:sz w:val="26"/>
                <w:szCs w:val="26"/>
              </w:rPr>
            </w:pPr>
            <w:r w:rsidRPr="00443E96">
              <w:rPr>
                <w:kern w:val="2"/>
                <w:sz w:val="26"/>
                <w:szCs w:val="26"/>
              </w:rPr>
              <w:t xml:space="preserve">Thông tư số 15/2010/TT-BCT ngày 15 tháng 4 năm 2010 của Bộ trưởng Bộ Công Thương thực hiện Quy tắc xuất xứ trong Hiệp định thương mại hàng hóa ASEAN - Ấn Độ. </w:t>
            </w:r>
          </w:p>
        </w:tc>
      </w:tr>
      <w:tr w:rsidR="00AE1B1E" w:rsidRPr="00443E96" w14:paraId="564D4ACD" w14:textId="77777777" w:rsidTr="00AE1B1E">
        <w:trPr>
          <w:trHeight w:val="1539"/>
        </w:trPr>
        <w:tc>
          <w:tcPr>
            <w:tcW w:w="638" w:type="dxa"/>
            <w:tcBorders>
              <w:top w:val="single" w:sz="4" w:space="0" w:color="000000"/>
              <w:left w:val="single" w:sz="4" w:space="0" w:color="000000"/>
              <w:bottom w:val="single" w:sz="4" w:space="0" w:color="000000"/>
              <w:right w:val="single" w:sz="4" w:space="0" w:color="000000"/>
            </w:tcBorders>
            <w:vAlign w:val="center"/>
          </w:tcPr>
          <w:p w14:paraId="6D7C5AF3" w14:textId="77777777" w:rsidR="00AE1B1E" w:rsidRPr="00443E96" w:rsidRDefault="00AE1B1E" w:rsidP="0083266B">
            <w:pPr>
              <w:ind w:right="71"/>
              <w:jc w:val="center"/>
              <w:rPr>
                <w:kern w:val="2"/>
                <w:sz w:val="26"/>
                <w:szCs w:val="26"/>
              </w:rPr>
            </w:pPr>
            <w:r w:rsidRPr="00443E96">
              <w:rPr>
                <w:kern w:val="2"/>
                <w:sz w:val="26"/>
                <w:szCs w:val="26"/>
              </w:rPr>
              <w:t xml:space="preserve">4 </w:t>
            </w:r>
          </w:p>
        </w:tc>
        <w:tc>
          <w:tcPr>
            <w:tcW w:w="2119" w:type="dxa"/>
            <w:tcBorders>
              <w:top w:val="single" w:sz="4" w:space="0" w:color="000000"/>
              <w:left w:val="single" w:sz="4" w:space="0" w:color="000000"/>
              <w:bottom w:val="single" w:sz="4" w:space="0" w:color="000000"/>
              <w:right w:val="single" w:sz="4" w:space="0" w:color="000000"/>
            </w:tcBorders>
            <w:vAlign w:val="center"/>
          </w:tcPr>
          <w:p w14:paraId="56BA1ECD" w14:textId="77777777" w:rsidR="00AE1B1E" w:rsidRPr="00443E96" w:rsidRDefault="00AE1B1E" w:rsidP="0083266B">
            <w:pPr>
              <w:ind w:right="70"/>
              <w:rPr>
                <w:kern w:val="2"/>
                <w:sz w:val="26"/>
                <w:szCs w:val="26"/>
              </w:rPr>
            </w:pPr>
            <w:r w:rsidRPr="00443E96">
              <w:rPr>
                <w:kern w:val="2"/>
                <w:sz w:val="26"/>
                <w:szCs w:val="26"/>
              </w:rPr>
              <w:t>C/O mẫu AK</w:t>
            </w:r>
          </w:p>
        </w:tc>
        <w:tc>
          <w:tcPr>
            <w:tcW w:w="6426" w:type="dxa"/>
            <w:tcBorders>
              <w:top w:val="single" w:sz="4" w:space="0" w:color="000000"/>
              <w:left w:val="single" w:sz="4" w:space="0" w:color="000000"/>
              <w:bottom w:val="single" w:sz="4" w:space="0" w:color="000000"/>
              <w:right w:val="single" w:sz="4" w:space="0" w:color="000000"/>
            </w:tcBorders>
            <w:vAlign w:val="center"/>
          </w:tcPr>
          <w:p w14:paraId="3D3C887F" w14:textId="77777777" w:rsidR="00AE1B1E" w:rsidRPr="00443E96" w:rsidRDefault="00AE1B1E" w:rsidP="0083266B">
            <w:pPr>
              <w:ind w:right="68"/>
              <w:jc w:val="both"/>
              <w:rPr>
                <w:kern w:val="2"/>
                <w:sz w:val="26"/>
                <w:szCs w:val="26"/>
              </w:rPr>
            </w:pPr>
            <w:r w:rsidRPr="00443E96">
              <w:rPr>
                <w:kern w:val="2"/>
                <w:sz w:val="26"/>
                <w:szCs w:val="26"/>
              </w:rPr>
              <w:t>Thông tư số 20/2014/TT-BCT ngày 25 tháng 6 năm 2014 của Bộ trưởng Bộ Công Thương quy định thực hiện Quy tắc xuất xứ trong Hiệp định khu vực thương mại tự do ASEAN - Hàn Quốc.</w:t>
            </w:r>
          </w:p>
        </w:tc>
      </w:tr>
      <w:tr w:rsidR="00AE1B1E" w:rsidRPr="00443E96" w14:paraId="235A8AEF"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6E3B6C11" w14:textId="77777777" w:rsidR="00AE1B1E" w:rsidRPr="00443E96" w:rsidRDefault="00AE1B1E" w:rsidP="0083266B">
            <w:pPr>
              <w:ind w:right="71"/>
              <w:jc w:val="center"/>
              <w:rPr>
                <w:kern w:val="2"/>
                <w:sz w:val="26"/>
                <w:szCs w:val="26"/>
              </w:rPr>
            </w:pPr>
            <w:r w:rsidRPr="00443E96">
              <w:rPr>
                <w:kern w:val="2"/>
                <w:sz w:val="26"/>
                <w:szCs w:val="26"/>
              </w:rPr>
              <w:t xml:space="preserve">5 </w:t>
            </w:r>
          </w:p>
        </w:tc>
        <w:tc>
          <w:tcPr>
            <w:tcW w:w="2119" w:type="dxa"/>
            <w:tcBorders>
              <w:top w:val="single" w:sz="4" w:space="0" w:color="000000"/>
              <w:left w:val="single" w:sz="4" w:space="0" w:color="000000"/>
              <w:bottom w:val="single" w:sz="4" w:space="0" w:color="000000"/>
              <w:right w:val="single" w:sz="4" w:space="0" w:color="000000"/>
            </w:tcBorders>
            <w:vAlign w:val="center"/>
          </w:tcPr>
          <w:p w14:paraId="78ADC0F5" w14:textId="77777777" w:rsidR="00AE1B1E" w:rsidRPr="00443E96" w:rsidRDefault="00AE1B1E" w:rsidP="0083266B">
            <w:pPr>
              <w:ind w:right="67"/>
              <w:rPr>
                <w:kern w:val="2"/>
                <w:sz w:val="26"/>
                <w:szCs w:val="26"/>
              </w:rPr>
            </w:pPr>
            <w:r w:rsidRPr="00443E96">
              <w:rPr>
                <w:kern w:val="2"/>
                <w:sz w:val="26"/>
                <w:szCs w:val="26"/>
              </w:rPr>
              <w:t>C/O mẫu AJ</w:t>
            </w:r>
          </w:p>
        </w:tc>
        <w:tc>
          <w:tcPr>
            <w:tcW w:w="6426" w:type="dxa"/>
            <w:tcBorders>
              <w:top w:val="single" w:sz="4" w:space="0" w:color="000000"/>
              <w:left w:val="single" w:sz="4" w:space="0" w:color="000000"/>
              <w:bottom w:val="single" w:sz="4" w:space="0" w:color="000000"/>
              <w:right w:val="single" w:sz="4" w:space="0" w:color="000000"/>
            </w:tcBorders>
            <w:vAlign w:val="center"/>
          </w:tcPr>
          <w:p w14:paraId="3CD06FB7" w14:textId="77777777" w:rsidR="00AE1B1E" w:rsidRPr="00443E96" w:rsidRDefault="00AE1B1E" w:rsidP="0083266B">
            <w:pPr>
              <w:ind w:right="67"/>
              <w:jc w:val="both"/>
              <w:rPr>
                <w:kern w:val="2"/>
                <w:sz w:val="26"/>
                <w:szCs w:val="26"/>
              </w:rPr>
            </w:pPr>
            <w:r w:rsidRPr="00443E96">
              <w:rPr>
                <w:kern w:val="2"/>
                <w:sz w:val="26"/>
                <w:szCs w:val="26"/>
              </w:rPr>
              <w:t xml:space="preserve">Thông tư số 37/2022/TT-BCT ngày 23 tháng 12 năm 2022 của Bộ trưởng Bộ Công Thương quy định Quy tắc xuất xứ hàng hóa trong Hiệp định Đối tác kinh tế toàn diện ASEAN - Nhật Bản. </w:t>
            </w:r>
          </w:p>
        </w:tc>
      </w:tr>
      <w:tr w:rsidR="00AE1B1E" w:rsidRPr="00443E96" w14:paraId="7B99F1CB" w14:textId="77777777" w:rsidTr="00AE1B1E">
        <w:trPr>
          <w:trHeight w:val="1539"/>
        </w:trPr>
        <w:tc>
          <w:tcPr>
            <w:tcW w:w="638" w:type="dxa"/>
            <w:tcBorders>
              <w:top w:val="single" w:sz="4" w:space="0" w:color="000000"/>
              <w:left w:val="single" w:sz="4" w:space="0" w:color="000000"/>
              <w:bottom w:val="single" w:sz="4" w:space="0" w:color="000000"/>
              <w:right w:val="single" w:sz="4" w:space="0" w:color="000000"/>
            </w:tcBorders>
            <w:vAlign w:val="center"/>
          </w:tcPr>
          <w:p w14:paraId="6390C94A" w14:textId="77777777" w:rsidR="00AE1B1E" w:rsidRPr="00443E96" w:rsidRDefault="00AE1B1E" w:rsidP="0083266B">
            <w:pPr>
              <w:ind w:right="71"/>
              <w:jc w:val="center"/>
              <w:rPr>
                <w:kern w:val="2"/>
                <w:sz w:val="26"/>
                <w:szCs w:val="26"/>
              </w:rPr>
            </w:pPr>
            <w:r w:rsidRPr="00443E96">
              <w:rPr>
                <w:kern w:val="2"/>
                <w:sz w:val="26"/>
                <w:szCs w:val="26"/>
              </w:rPr>
              <w:t xml:space="preserve">6 </w:t>
            </w:r>
          </w:p>
        </w:tc>
        <w:tc>
          <w:tcPr>
            <w:tcW w:w="2119" w:type="dxa"/>
            <w:tcBorders>
              <w:top w:val="single" w:sz="4" w:space="0" w:color="000000"/>
              <w:left w:val="single" w:sz="4" w:space="0" w:color="000000"/>
              <w:bottom w:val="single" w:sz="4" w:space="0" w:color="000000"/>
              <w:right w:val="single" w:sz="4" w:space="0" w:color="000000"/>
            </w:tcBorders>
            <w:vAlign w:val="center"/>
          </w:tcPr>
          <w:p w14:paraId="44870D40" w14:textId="77777777" w:rsidR="00AE1B1E" w:rsidRPr="00443E96" w:rsidRDefault="00AE1B1E" w:rsidP="0083266B">
            <w:pPr>
              <w:ind w:left="24"/>
              <w:rPr>
                <w:kern w:val="2"/>
                <w:sz w:val="26"/>
                <w:szCs w:val="26"/>
              </w:rPr>
            </w:pPr>
            <w:r w:rsidRPr="00443E96">
              <w:rPr>
                <w:kern w:val="2"/>
                <w:sz w:val="26"/>
                <w:szCs w:val="26"/>
              </w:rPr>
              <w:t>C/O mẫu AANZ</w:t>
            </w:r>
          </w:p>
        </w:tc>
        <w:tc>
          <w:tcPr>
            <w:tcW w:w="6426" w:type="dxa"/>
            <w:tcBorders>
              <w:top w:val="single" w:sz="4" w:space="0" w:color="000000"/>
              <w:left w:val="single" w:sz="4" w:space="0" w:color="000000"/>
              <w:bottom w:val="single" w:sz="4" w:space="0" w:color="000000"/>
              <w:right w:val="single" w:sz="4" w:space="0" w:color="000000"/>
            </w:tcBorders>
            <w:vAlign w:val="center"/>
          </w:tcPr>
          <w:p w14:paraId="0C142346" w14:textId="77777777" w:rsidR="00AE1B1E" w:rsidRPr="00443E96" w:rsidRDefault="00AE1B1E" w:rsidP="0083266B">
            <w:pPr>
              <w:ind w:right="68"/>
              <w:jc w:val="both"/>
              <w:rPr>
                <w:kern w:val="2"/>
                <w:sz w:val="26"/>
                <w:szCs w:val="26"/>
              </w:rPr>
            </w:pPr>
            <w:r w:rsidRPr="00443E96">
              <w:rPr>
                <w:kern w:val="2"/>
                <w:sz w:val="26"/>
                <w:szCs w:val="26"/>
              </w:rPr>
              <w:t xml:space="preserve">Thông tư số 31/2015/TT-BCT ngày 24 tháng 9 năm 2015 của Bộ trưởng Bộ Công Thương quy định thực hiện Quy tắc xuất xứ trong Hiệp định Thành lập khu vực thương mại tự do ASEAN - Úc - Niu di lân. </w:t>
            </w:r>
          </w:p>
        </w:tc>
      </w:tr>
      <w:tr w:rsidR="00AE1B1E" w:rsidRPr="00443E96" w14:paraId="6DC4DBBD"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5BDDEFE1" w14:textId="77777777" w:rsidR="00AE1B1E" w:rsidRPr="00443E96" w:rsidRDefault="00AE1B1E" w:rsidP="0083266B">
            <w:pPr>
              <w:ind w:right="71"/>
              <w:jc w:val="center"/>
              <w:rPr>
                <w:kern w:val="2"/>
                <w:sz w:val="26"/>
                <w:szCs w:val="26"/>
              </w:rPr>
            </w:pPr>
            <w:r w:rsidRPr="00443E96">
              <w:rPr>
                <w:kern w:val="2"/>
                <w:sz w:val="26"/>
                <w:szCs w:val="26"/>
              </w:rPr>
              <w:t xml:space="preserve">7 </w:t>
            </w:r>
          </w:p>
        </w:tc>
        <w:tc>
          <w:tcPr>
            <w:tcW w:w="2119" w:type="dxa"/>
            <w:tcBorders>
              <w:top w:val="single" w:sz="4" w:space="0" w:color="000000"/>
              <w:left w:val="single" w:sz="4" w:space="0" w:color="000000"/>
              <w:bottom w:val="single" w:sz="4" w:space="0" w:color="000000"/>
              <w:right w:val="single" w:sz="4" w:space="0" w:color="000000"/>
            </w:tcBorders>
            <w:vAlign w:val="center"/>
          </w:tcPr>
          <w:p w14:paraId="6C4883BF" w14:textId="77777777" w:rsidR="00AE1B1E" w:rsidRPr="00443E96" w:rsidRDefault="00AE1B1E" w:rsidP="0083266B">
            <w:pPr>
              <w:ind w:left="110"/>
              <w:rPr>
                <w:kern w:val="2"/>
                <w:sz w:val="26"/>
                <w:szCs w:val="26"/>
              </w:rPr>
            </w:pPr>
            <w:r w:rsidRPr="00443E96">
              <w:rPr>
                <w:kern w:val="2"/>
                <w:sz w:val="26"/>
                <w:szCs w:val="26"/>
              </w:rPr>
              <w:t>C/O mẫu AHK</w:t>
            </w:r>
          </w:p>
        </w:tc>
        <w:tc>
          <w:tcPr>
            <w:tcW w:w="6426" w:type="dxa"/>
            <w:tcBorders>
              <w:top w:val="single" w:sz="4" w:space="0" w:color="000000"/>
              <w:left w:val="single" w:sz="4" w:space="0" w:color="000000"/>
              <w:bottom w:val="single" w:sz="4" w:space="0" w:color="000000"/>
              <w:right w:val="single" w:sz="4" w:space="0" w:color="000000"/>
            </w:tcBorders>
            <w:vAlign w:val="center"/>
          </w:tcPr>
          <w:p w14:paraId="34F31DA4" w14:textId="77777777" w:rsidR="00AE1B1E" w:rsidRPr="00443E96" w:rsidRDefault="00AE1B1E" w:rsidP="0083266B">
            <w:pPr>
              <w:ind w:right="67"/>
              <w:jc w:val="both"/>
              <w:rPr>
                <w:kern w:val="2"/>
                <w:sz w:val="26"/>
                <w:szCs w:val="26"/>
              </w:rPr>
            </w:pPr>
            <w:r w:rsidRPr="00443E96">
              <w:rPr>
                <w:kern w:val="2"/>
                <w:sz w:val="26"/>
                <w:szCs w:val="26"/>
              </w:rPr>
              <w:t xml:space="preserve">Thông tư số 21/2019/TT-BCT ngày 08 tháng 11 năm 2019 của Bộ trưởng Bộ Công Thương quy định Quy tắc xuất xứ hàng hóa trong Hiệp định Thương mại tự do ASEAN - Hồng Công, Trung Quốc. </w:t>
            </w:r>
          </w:p>
        </w:tc>
      </w:tr>
      <w:tr w:rsidR="00AE1B1E" w:rsidRPr="00443E96" w14:paraId="2D07DD79"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342EE696" w14:textId="77777777" w:rsidR="00AE1B1E" w:rsidRPr="00443E96" w:rsidRDefault="00AE1B1E" w:rsidP="0083266B">
            <w:pPr>
              <w:ind w:right="71"/>
              <w:jc w:val="center"/>
              <w:rPr>
                <w:kern w:val="2"/>
                <w:sz w:val="26"/>
                <w:szCs w:val="26"/>
              </w:rPr>
            </w:pPr>
            <w:r w:rsidRPr="00443E96">
              <w:rPr>
                <w:kern w:val="2"/>
                <w:sz w:val="26"/>
                <w:szCs w:val="26"/>
              </w:rPr>
              <w:lastRenderedPageBreak/>
              <w:t>8</w:t>
            </w:r>
          </w:p>
        </w:tc>
        <w:tc>
          <w:tcPr>
            <w:tcW w:w="2119" w:type="dxa"/>
            <w:tcBorders>
              <w:top w:val="single" w:sz="4" w:space="0" w:color="000000"/>
              <w:left w:val="single" w:sz="4" w:space="0" w:color="000000"/>
              <w:bottom w:val="single" w:sz="4" w:space="0" w:color="000000"/>
              <w:right w:val="single" w:sz="4" w:space="0" w:color="000000"/>
            </w:tcBorders>
            <w:vAlign w:val="center"/>
          </w:tcPr>
          <w:p w14:paraId="0650C4F7" w14:textId="77777777" w:rsidR="00AE1B1E" w:rsidRPr="00443E96" w:rsidRDefault="00AE1B1E" w:rsidP="0083266B">
            <w:pPr>
              <w:ind w:left="110"/>
              <w:rPr>
                <w:kern w:val="2"/>
                <w:sz w:val="26"/>
                <w:szCs w:val="26"/>
              </w:rPr>
            </w:pPr>
            <w:r w:rsidRPr="00443E96">
              <w:rPr>
                <w:kern w:val="2"/>
                <w:sz w:val="26"/>
                <w:szCs w:val="26"/>
              </w:rPr>
              <w:t>C/O mẫu RCEP</w:t>
            </w:r>
          </w:p>
        </w:tc>
        <w:tc>
          <w:tcPr>
            <w:tcW w:w="6426" w:type="dxa"/>
            <w:tcBorders>
              <w:top w:val="single" w:sz="4" w:space="0" w:color="000000"/>
              <w:left w:val="single" w:sz="4" w:space="0" w:color="000000"/>
              <w:bottom w:val="single" w:sz="4" w:space="0" w:color="000000"/>
              <w:right w:val="single" w:sz="4" w:space="0" w:color="000000"/>
            </w:tcBorders>
            <w:vAlign w:val="center"/>
          </w:tcPr>
          <w:p w14:paraId="63A0DB3F" w14:textId="77777777" w:rsidR="00AE1B1E" w:rsidRPr="00443E96" w:rsidRDefault="00AE1B1E" w:rsidP="0083266B">
            <w:pPr>
              <w:ind w:right="67"/>
              <w:jc w:val="both"/>
              <w:rPr>
                <w:kern w:val="2"/>
                <w:sz w:val="26"/>
                <w:szCs w:val="26"/>
              </w:rPr>
            </w:pPr>
            <w:r w:rsidRPr="00443E96">
              <w:rPr>
                <w:kern w:val="2"/>
                <w:sz w:val="26"/>
                <w:szCs w:val="26"/>
              </w:rPr>
              <w:t xml:space="preserve">Thông tư số 05/2022/TT-BCT ngày 18 tháng 02 năm 2022 của Bộ trưởng Bộ Công Thương quy định Quy tắc xuất xứ hàng hóa trong Hiệp định Đối tác Kinh tế toàn diện khu vực. </w:t>
            </w:r>
            <w:r w:rsidRPr="00443E96">
              <w:rPr>
                <w:i/>
                <w:iCs/>
                <w:kern w:val="2"/>
                <w:sz w:val="26"/>
                <w:szCs w:val="26"/>
              </w:rPr>
              <w:t>(giữa 10 nước ASEAN và 5 đối tác là Trung Quốc, Nhật Bản, Hàn Quốc, Australia, New Zealand).</w:t>
            </w:r>
          </w:p>
        </w:tc>
      </w:tr>
      <w:tr w:rsidR="00AE1B1E" w:rsidRPr="00443E96" w14:paraId="5C00F5FF"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21C83FC7" w14:textId="77777777" w:rsidR="00AE1B1E" w:rsidRPr="00443E96" w:rsidRDefault="00AE1B1E" w:rsidP="0083266B">
            <w:pPr>
              <w:ind w:right="71"/>
              <w:jc w:val="center"/>
              <w:rPr>
                <w:kern w:val="2"/>
                <w:sz w:val="26"/>
                <w:szCs w:val="26"/>
              </w:rPr>
            </w:pPr>
            <w:r w:rsidRPr="00443E96">
              <w:rPr>
                <w:kern w:val="2"/>
                <w:sz w:val="26"/>
                <w:szCs w:val="26"/>
              </w:rPr>
              <w:t>9</w:t>
            </w:r>
          </w:p>
        </w:tc>
        <w:tc>
          <w:tcPr>
            <w:tcW w:w="2119" w:type="dxa"/>
            <w:tcBorders>
              <w:top w:val="single" w:sz="4" w:space="0" w:color="000000"/>
              <w:left w:val="single" w:sz="4" w:space="0" w:color="000000"/>
              <w:bottom w:val="single" w:sz="4" w:space="0" w:color="000000"/>
              <w:right w:val="single" w:sz="4" w:space="0" w:color="000000"/>
            </w:tcBorders>
            <w:vAlign w:val="center"/>
          </w:tcPr>
          <w:p w14:paraId="1A438073" w14:textId="77777777" w:rsidR="00AE1B1E" w:rsidRPr="00443E96" w:rsidRDefault="00AE1B1E" w:rsidP="0083266B">
            <w:pPr>
              <w:ind w:left="110"/>
              <w:rPr>
                <w:kern w:val="2"/>
                <w:sz w:val="26"/>
                <w:szCs w:val="26"/>
              </w:rPr>
            </w:pPr>
            <w:r w:rsidRPr="00443E96">
              <w:rPr>
                <w:kern w:val="2"/>
                <w:sz w:val="26"/>
                <w:szCs w:val="26"/>
              </w:rPr>
              <w:t>C/O mẫu EUR.1</w:t>
            </w:r>
          </w:p>
        </w:tc>
        <w:tc>
          <w:tcPr>
            <w:tcW w:w="6426" w:type="dxa"/>
            <w:tcBorders>
              <w:top w:val="single" w:sz="4" w:space="0" w:color="000000"/>
              <w:left w:val="single" w:sz="4" w:space="0" w:color="000000"/>
              <w:bottom w:val="single" w:sz="4" w:space="0" w:color="000000"/>
              <w:right w:val="single" w:sz="4" w:space="0" w:color="000000"/>
            </w:tcBorders>
            <w:vAlign w:val="center"/>
          </w:tcPr>
          <w:p w14:paraId="2AA3765F" w14:textId="77777777" w:rsidR="00AE1B1E" w:rsidRPr="00443E96" w:rsidRDefault="00AE1B1E" w:rsidP="0083266B">
            <w:pPr>
              <w:ind w:right="67"/>
              <w:jc w:val="both"/>
              <w:rPr>
                <w:kern w:val="2"/>
                <w:sz w:val="26"/>
                <w:szCs w:val="26"/>
              </w:rPr>
            </w:pPr>
            <w:r w:rsidRPr="00443E96">
              <w:rPr>
                <w:kern w:val="2"/>
                <w:sz w:val="26"/>
                <w:szCs w:val="26"/>
              </w:rPr>
              <w:t xml:space="preserve">Thông tư số 11/2020/TT-BCT ngày 15 tháng 6 năm 2020 của Bộ trưởng Bộ Công Thương quy định Quy tắc xuất xứ hàng hóa trong Hiệp định Thương mại tự do giữa Việt Nam và Liên minh châu Âu. </w:t>
            </w:r>
          </w:p>
        </w:tc>
      </w:tr>
      <w:tr w:rsidR="00AE1B1E" w:rsidRPr="00443E96" w14:paraId="597E844B"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2BEA2F86" w14:textId="77777777" w:rsidR="00AE1B1E" w:rsidRPr="00443E96" w:rsidRDefault="00AE1B1E" w:rsidP="0083266B">
            <w:pPr>
              <w:ind w:right="71"/>
              <w:jc w:val="center"/>
              <w:rPr>
                <w:kern w:val="2"/>
                <w:sz w:val="26"/>
                <w:szCs w:val="26"/>
              </w:rPr>
            </w:pPr>
            <w:r w:rsidRPr="00443E96">
              <w:rPr>
                <w:kern w:val="2"/>
                <w:sz w:val="26"/>
                <w:szCs w:val="26"/>
              </w:rPr>
              <w:t>10</w:t>
            </w:r>
          </w:p>
        </w:tc>
        <w:tc>
          <w:tcPr>
            <w:tcW w:w="2119" w:type="dxa"/>
            <w:tcBorders>
              <w:top w:val="single" w:sz="4" w:space="0" w:color="000000"/>
              <w:left w:val="single" w:sz="4" w:space="0" w:color="000000"/>
              <w:bottom w:val="single" w:sz="4" w:space="0" w:color="000000"/>
              <w:right w:val="single" w:sz="4" w:space="0" w:color="000000"/>
            </w:tcBorders>
            <w:vAlign w:val="center"/>
          </w:tcPr>
          <w:p w14:paraId="522DF322" w14:textId="77777777" w:rsidR="00AE1B1E" w:rsidRPr="00443E96" w:rsidRDefault="00AE1B1E" w:rsidP="0083266B">
            <w:pPr>
              <w:ind w:left="110"/>
              <w:rPr>
                <w:kern w:val="2"/>
                <w:sz w:val="26"/>
                <w:szCs w:val="26"/>
                <w:lang w:val="pt-BR"/>
              </w:rPr>
            </w:pPr>
            <w:r w:rsidRPr="00443E96">
              <w:rPr>
                <w:kern w:val="2"/>
                <w:sz w:val="26"/>
                <w:szCs w:val="26"/>
                <w:lang w:val="pt-BR"/>
              </w:rPr>
              <w:t>C/O mẫu EUR.1 UK</w:t>
            </w:r>
          </w:p>
        </w:tc>
        <w:tc>
          <w:tcPr>
            <w:tcW w:w="6426" w:type="dxa"/>
            <w:tcBorders>
              <w:top w:val="single" w:sz="4" w:space="0" w:color="000000"/>
              <w:left w:val="single" w:sz="4" w:space="0" w:color="000000"/>
              <w:bottom w:val="single" w:sz="4" w:space="0" w:color="000000"/>
              <w:right w:val="single" w:sz="4" w:space="0" w:color="000000"/>
            </w:tcBorders>
            <w:vAlign w:val="center"/>
          </w:tcPr>
          <w:p w14:paraId="47D535D2" w14:textId="77777777" w:rsidR="00AE1B1E" w:rsidRPr="00443E96" w:rsidRDefault="00AE1B1E" w:rsidP="0083266B">
            <w:pPr>
              <w:ind w:right="67"/>
              <w:jc w:val="both"/>
              <w:rPr>
                <w:kern w:val="2"/>
                <w:sz w:val="26"/>
                <w:szCs w:val="26"/>
                <w:lang w:val="pt-BR"/>
              </w:rPr>
            </w:pPr>
            <w:r w:rsidRPr="00443E96">
              <w:rPr>
                <w:kern w:val="2"/>
                <w:sz w:val="26"/>
                <w:szCs w:val="26"/>
                <w:lang w:val="pt-BR"/>
              </w:rPr>
              <w:t xml:space="preserve">Thông tư số 02/2021/TT-BCT ngày 11 tháng 6 năm 2021 của Bộ trưởng Bộ Công Thương quy định Quy tắc xuất xứ hàng hóa trong Hiệp định Thương mại tự do giữa Việt Nam và Liên hiệp Vương quốc Anh và Bắc Ai-len. </w:t>
            </w:r>
          </w:p>
        </w:tc>
      </w:tr>
      <w:tr w:rsidR="00AE1B1E" w:rsidRPr="00443E96" w14:paraId="0A162095"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65A60444" w14:textId="77777777" w:rsidR="00AE1B1E" w:rsidRPr="00443E96" w:rsidRDefault="00AE1B1E" w:rsidP="0083266B">
            <w:pPr>
              <w:ind w:right="71"/>
              <w:jc w:val="center"/>
              <w:rPr>
                <w:kern w:val="2"/>
                <w:sz w:val="26"/>
                <w:szCs w:val="26"/>
              </w:rPr>
            </w:pPr>
            <w:r w:rsidRPr="00443E96">
              <w:rPr>
                <w:kern w:val="2"/>
                <w:sz w:val="26"/>
                <w:szCs w:val="26"/>
              </w:rPr>
              <w:t>11</w:t>
            </w:r>
          </w:p>
        </w:tc>
        <w:tc>
          <w:tcPr>
            <w:tcW w:w="2119" w:type="dxa"/>
            <w:tcBorders>
              <w:top w:val="single" w:sz="4" w:space="0" w:color="000000"/>
              <w:left w:val="single" w:sz="4" w:space="0" w:color="000000"/>
              <w:bottom w:val="single" w:sz="4" w:space="0" w:color="000000"/>
              <w:right w:val="single" w:sz="4" w:space="0" w:color="000000"/>
            </w:tcBorders>
            <w:vAlign w:val="center"/>
          </w:tcPr>
          <w:p w14:paraId="2CFE886F" w14:textId="77777777" w:rsidR="00AE1B1E" w:rsidRPr="00443E96" w:rsidRDefault="00AE1B1E" w:rsidP="0083266B">
            <w:pPr>
              <w:ind w:left="110"/>
              <w:rPr>
                <w:kern w:val="2"/>
                <w:sz w:val="26"/>
                <w:szCs w:val="26"/>
              </w:rPr>
            </w:pPr>
            <w:r w:rsidRPr="00443E96">
              <w:rPr>
                <w:kern w:val="2"/>
                <w:sz w:val="26"/>
                <w:szCs w:val="26"/>
              </w:rPr>
              <w:t>C/O mẫu CPTPP</w:t>
            </w:r>
          </w:p>
        </w:tc>
        <w:tc>
          <w:tcPr>
            <w:tcW w:w="6426" w:type="dxa"/>
            <w:tcBorders>
              <w:top w:val="single" w:sz="4" w:space="0" w:color="000000"/>
              <w:left w:val="single" w:sz="4" w:space="0" w:color="000000"/>
              <w:bottom w:val="single" w:sz="4" w:space="0" w:color="000000"/>
              <w:right w:val="single" w:sz="4" w:space="0" w:color="000000"/>
            </w:tcBorders>
            <w:vAlign w:val="center"/>
          </w:tcPr>
          <w:p w14:paraId="3BC4DB19" w14:textId="77777777" w:rsidR="00AE1B1E" w:rsidRPr="00443E96" w:rsidRDefault="00AE1B1E" w:rsidP="0083266B">
            <w:pPr>
              <w:ind w:right="67"/>
              <w:jc w:val="both"/>
              <w:rPr>
                <w:kern w:val="2"/>
                <w:sz w:val="26"/>
                <w:szCs w:val="26"/>
              </w:rPr>
            </w:pPr>
            <w:r w:rsidRPr="00443E96">
              <w:rPr>
                <w:kern w:val="2"/>
                <w:sz w:val="26"/>
                <w:szCs w:val="26"/>
              </w:rPr>
              <w:t xml:space="preserve">Thông tư số 03/2019/TT-BCT ngày 22 tháng 01 năm 2019 của Bộ trưởng Bộ Công Thương quy định Quy tắc xuất xứ hàng hóa trong Hiệp định Đối tác Toàn diện và Tiến bộ xuyên Thái Bình Dương. </w:t>
            </w:r>
          </w:p>
        </w:tc>
      </w:tr>
      <w:tr w:rsidR="00AE1B1E" w:rsidRPr="00443E96" w14:paraId="50686835"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0DECA715" w14:textId="77777777" w:rsidR="00AE1B1E" w:rsidRPr="00443E96" w:rsidRDefault="00AE1B1E" w:rsidP="0083266B">
            <w:pPr>
              <w:ind w:right="71"/>
              <w:jc w:val="center"/>
              <w:rPr>
                <w:kern w:val="2"/>
                <w:sz w:val="26"/>
                <w:szCs w:val="26"/>
              </w:rPr>
            </w:pPr>
            <w:r w:rsidRPr="00443E96">
              <w:rPr>
                <w:kern w:val="2"/>
                <w:sz w:val="26"/>
                <w:szCs w:val="26"/>
              </w:rPr>
              <w:t>12</w:t>
            </w:r>
          </w:p>
        </w:tc>
        <w:tc>
          <w:tcPr>
            <w:tcW w:w="2119" w:type="dxa"/>
            <w:tcBorders>
              <w:top w:val="single" w:sz="4" w:space="0" w:color="000000"/>
              <w:left w:val="single" w:sz="4" w:space="0" w:color="000000"/>
              <w:bottom w:val="single" w:sz="4" w:space="0" w:color="000000"/>
              <w:right w:val="single" w:sz="4" w:space="0" w:color="000000"/>
            </w:tcBorders>
            <w:vAlign w:val="center"/>
          </w:tcPr>
          <w:p w14:paraId="4AD297E3" w14:textId="77777777" w:rsidR="00AE1B1E" w:rsidRPr="00443E96" w:rsidRDefault="00AE1B1E" w:rsidP="0083266B">
            <w:pPr>
              <w:ind w:left="110"/>
              <w:rPr>
                <w:kern w:val="2"/>
                <w:sz w:val="26"/>
                <w:szCs w:val="26"/>
              </w:rPr>
            </w:pPr>
            <w:r w:rsidRPr="00443E96">
              <w:rPr>
                <w:kern w:val="2"/>
                <w:sz w:val="26"/>
                <w:szCs w:val="26"/>
              </w:rPr>
              <w:t>C/O mẫu EAV</w:t>
            </w:r>
          </w:p>
        </w:tc>
        <w:tc>
          <w:tcPr>
            <w:tcW w:w="6426" w:type="dxa"/>
            <w:tcBorders>
              <w:top w:val="single" w:sz="4" w:space="0" w:color="000000"/>
              <w:left w:val="single" w:sz="4" w:space="0" w:color="000000"/>
              <w:bottom w:val="single" w:sz="4" w:space="0" w:color="000000"/>
              <w:right w:val="single" w:sz="4" w:space="0" w:color="000000"/>
            </w:tcBorders>
            <w:vAlign w:val="center"/>
          </w:tcPr>
          <w:p w14:paraId="0C19AF58" w14:textId="77777777" w:rsidR="00AE1B1E" w:rsidRPr="00443E96" w:rsidRDefault="00AE1B1E" w:rsidP="0083266B">
            <w:pPr>
              <w:ind w:right="67"/>
              <w:jc w:val="both"/>
              <w:rPr>
                <w:kern w:val="2"/>
                <w:sz w:val="26"/>
                <w:szCs w:val="26"/>
              </w:rPr>
            </w:pPr>
            <w:r w:rsidRPr="00443E96">
              <w:rPr>
                <w:kern w:val="2"/>
                <w:sz w:val="26"/>
                <w:szCs w:val="26"/>
              </w:rPr>
              <w:t xml:space="preserve">Thông tư số 21/2016/TT-BCT ngày 20 tháng 9 năm 2016 của Bộ trưởng Bộ Công Thương quy định thực hiện Quy tắc xuất xứ hàng hóa trong Hiệp định Thương mại tự do giữa Việt Nam và Liên minh Kinh tế Á – Âu. </w:t>
            </w:r>
          </w:p>
        </w:tc>
      </w:tr>
      <w:tr w:rsidR="00AE1B1E" w:rsidRPr="00443E96" w14:paraId="192507A9"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50729DA8" w14:textId="77777777" w:rsidR="00AE1B1E" w:rsidRPr="00443E96" w:rsidRDefault="00AE1B1E" w:rsidP="0083266B">
            <w:pPr>
              <w:ind w:right="71"/>
              <w:jc w:val="center"/>
              <w:rPr>
                <w:kern w:val="2"/>
                <w:sz w:val="26"/>
                <w:szCs w:val="26"/>
              </w:rPr>
            </w:pPr>
            <w:r w:rsidRPr="00443E96">
              <w:rPr>
                <w:kern w:val="2"/>
                <w:sz w:val="26"/>
                <w:szCs w:val="26"/>
              </w:rPr>
              <w:t>13</w:t>
            </w:r>
          </w:p>
        </w:tc>
        <w:tc>
          <w:tcPr>
            <w:tcW w:w="2119" w:type="dxa"/>
            <w:tcBorders>
              <w:top w:val="single" w:sz="4" w:space="0" w:color="000000"/>
              <w:left w:val="single" w:sz="4" w:space="0" w:color="000000"/>
              <w:bottom w:val="single" w:sz="4" w:space="0" w:color="000000"/>
              <w:right w:val="single" w:sz="4" w:space="0" w:color="000000"/>
            </w:tcBorders>
            <w:vAlign w:val="center"/>
          </w:tcPr>
          <w:p w14:paraId="58171F28" w14:textId="77777777" w:rsidR="00AE1B1E" w:rsidRPr="00443E96" w:rsidRDefault="00AE1B1E" w:rsidP="0083266B">
            <w:pPr>
              <w:ind w:left="110"/>
              <w:rPr>
                <w:kern w:val="2"/>
                <w:sz w:val="26"/>
                <w:szCs w:val="26"/>
              </w:rPr>
            </w:pPr>
            <w:r w:rsidRPr="00443E96">
              <w:rPr>
                <w:kern w:val="2"/>
                <w:sz w:val="26"/>
                <w:szCs w:val="26"/>
              </w:rPr>
              <w:t>C/O mẫu VNCU</w:t>
            </w:r>
          </w:p>
        </w:tc>
        <w:tc>
          <w:tcPr>
            <w:tcW w:w="6426" w:type="dxa"/>
            <w:tcBorders>
              <w:top w:val="single" w:sz="4" w:space="0" w:color="000000"/>
              <w:left w:val="single" w:sz="4" w:space="0" w:color="000000"/>
              <w:bottom w:val="single" w:sz="4" w:space="0" w:color="000000"/>
              <w:right w:val="single" w:sz="4" w:space="0" w:color="000000"/>
            </w:tcBorders>
            <w:vAlign w:val="center"/>
          </w:tcPr>
          <w:p w14:paraId="0A13154E" w14:textId="77777777" w:rsidR="00AE1B1E" w:rsidRPr="00443E96" w:rsidRDefault="00AE1B1E" w:rsidP="0083266B">
            <w:pPr>
              <w:ind w:right="67"/>
              <w:jc w:val="both"/>
              <w:rPr>
                <w:kern w:val="2"/>
                <w:sz w:val="26"/>
                <w:szCs w:val="26"/>
              </w:rPr>
            </w:pPr>
            <w:r w:rsidRPr="00443E96">
              <w:rPr>
                <w:kern w:val="2"/>
                <w:sz w:val="26"/>
                <w:szCs w:val="26"/>
              </w:rPr>
              <w:t>Thông tư số 08/2020/TT-BCT ngày 08 tháng 4 năm 2020 của Bộ trưởng Bộ Công Thương quy định Quy tắc xuất xứ hàng hóa trong Hiệp định Thương mại Việt Nam – Cuba.</w:t>
            </w:r>
          </w:p>
        </w:tc>
      </w:tr>
      <w:tr w:rsidR="00AE1B1E" w:rsidRPr="00443E96" w14:paraId="0A5CE4B0"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3CA3AC52" w14:textId="77777777" w:rsidR="00AE1B1E" w:rsidRPr="00443E96" w:rsidRDefault="00AE1B1E" w:rsidP="0083266B">
            <w:pPr>
              <w:ind w:right="71"/>
              <w:jc w:val="center"/>
              <w:rPr>
                <w:kern w:val="2"/>
                <w:sz w:val="26"/>
                <w:szCs w:val="26"/>
              </w:rPr>
            </w:pPr>
            <w:r w:rsidRPr="00443E96">
              <w:rPr>
                <w:kern w:val="2"/>
                <w:sz w:val="26"/>
                <w:szCs w:val="26"/>
              </w:rPr>
              <w:t>14</w:t>
            </w:r>
          </w:p>
        </w:tc>
        <w:tc>
          <w:tcPr>
            <w:tcW w:w="2119" w:type="dxa"/>
            <w:tcBorders>
              <w:top w:val="single" w:sz="4" w:space="0" w:color="000000"/>
              <w:left w:val="single" w:sz="4" w:space="0" w:color="000000"/>
              <w:bottom w:val="single" w:sz="4" w:space="0" w:color="000000"/>
              <w:right w:val="single" w:sz="4" w:space="0" w:color="000000"/>
            </w:tcBorders>
            <w:vAlign w:val="center"/>
          </w:tcPr>
          <w:p w14:paraId="6E169C07" w14:textId="77777777" w:rsidR="00AE1B1E" w:rsidRPr="00443E96" w:rsidRDefault="00AE1B1E" w:rsidP="0083266B">
            <w:pPr>
              <w:ind w:left="110"/>
              <w:rPr>
                <w:kern w:val="2"/>
                <w:sz w:val="26"/>
                <w:szCs w:val="26"/>
              </w:rPr>
            </w:pPr>
            <w:r w:rsidRPr="00443E96">
              <w:rPr>
                <w:kern w:val="2"/>
                <w:sz w:val="26"/>
                <w:szCs w:val="26"/>
              </w:rPr>
              <w:t>C/O mẫu VC</w:t>
            </w:r>
          </w:p>
        </w:tc>
        <w:tc>
          <w:tcPr>
            <w:tcW w:w="6426" w:type="dxa"/>
            <w:tcBorders>
              <w:top w:val="single" w:sz="4" w:space="0" w:color="000000"/>
              <w:left w:val="single" w:sz="4" w:space="0" w:color="000000"/>
              <w:bottom w:val="single" w:sz="4" w:space="0" w:color="000000"/>
              <w:right w:val="single" w:sz="4" w:space="0" w:color="000000"/>
            </w:tcBorders>
            <w:vAlign w:val="center"/>
          </w:tcPr>
          <w:p w14:paraId="746CBB5D" w14:textId="77777777" w:rsidR="00AE1B1E" w:rsidRPr="00443E96" w:rsidRDefault="00AE1B1E" w:rsidP="0083266B">
            <w:pPr>
              <w:ind w:right="67"/>
              <w:jc w:val="both"/>
              <w:rPr>
                <w:kern w:val="2"/>
                <w:sz w:val="26"/>
                <w:szCs w:val="26"/>
              </w:rPr>
            </w:pPr>
            <w:r w:rsidRPr="00443E96">
              <w:rPr>
                <w:kern w:val="2"/>
                <w:sz w:val="26"/>
                <w:szCs w:val="26"/>
              </w:rPr>
              <w:t>Thông tư số 31/2013/TT-BCT ngày 15 tháng 11 năm 2013 của Bộ trưởng Bộ Công Thương quy định thực hiện Quy tắc xuất xứ trong Hiệp định khu vực thương mại tự do Việt Nam - Chi Lê.</w:t>
            </w:r>
          </w:p>
        </w:tc>
      </w:tr>
      <w:tr w:rsidR="00AE1B1E" w:rsidRPr="00443E96" w14:paraId="050A6680"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28BDD7D4" w14:textId="77777777" w:rsidR="00AE1B1E" w:rsidRPr="00443E96" w:rsidRDefault="00AE1B1E" w:rsidP="0083266B">
            <w:pPr>
              <w:ind w:right="71"/>
              <w:jc w:val="center"/>
              <w:rPr>
                <w:kern w:val="2"/>
                <w:sz w:val="26"/>
                <w:szCs w:val="26"/>
              </w:rPr>
            </w:pPr>
            <w:r w:rsidRPr="00443E96">
              <w:rPr>
                <w:kern w:val="2"/>
                <w:sz w:val="26"/>
                <w:szCs w:val="26"/>
              </w:rPr>
              <w:t>15</w:t>
            </w:r>
          </w:p>
        </w:tc>
        <w:tc>
          <w:tcPr>
            <w:tcW w:w="2119" w:type="dxa"/>
            <w:tcBorders>
              <w:top w:val="single" w:sz="4" w:space="0" w:color="000000"/>
              <w:left w:val="single" w:sz="4" w:space="0" w:color="000000"/>
              <w:bottom w:val="single" w:sz="4" w:space="0" w:color="000000"/>
              <w:right w:val="single" w:sz="4" w:space="0" w:color="000000"/>
            </w:tcBorders>
            <w:vAlign w:val="center"/>
          </w:tcPr>
          <w:p w14:paraId="160DBA15" w14:textId="77777777" w:rsidR="00AE1B1E" w:rsidRPr="00443E96" w:rsidRDefault="00AE1B1E" w:rsidP="0083266B">
            <w:pPr>
              <w:ind w:left="110"/>
              <w:rPr>
                <w:kern w:val="2"/>
                <w:sz w:val="26"/>
                <w:szCs w:val="26"/>
              </w:rPr>
            </w:pPr>
            <w:r w:rsidRPr="00443E96">
              <w:rPr>
                <w:kern w:val="2"/>
                <w:sz w:val="26"/>
                <w:szCs w:val="26"/>
              </w:rPr>
              <w:t>C/O mẫu VK</w:t>
            </w:r>
          </w:p>
        </w:tc>
        <w:tc>
          <w:tcPr>
            <w:tcW w:w="6426" w:type="dxa"/>
            <w:tcBorders>
              <w:top w:val="single" w:sz="4" w:space="0" w:color="000000"/>
              <w:left w:val="single" w:sz="4" w:space="0" w:color="000000"/>
              <w:bottom w:val="single" w:sz="4" w:space="0" w:color="000000"/>
              <w:right w:val="single" w:sz="4" w:space="0" w:color="000000"/>
            </w:tcBorders>
            <w:vAlign w:val="center"/>
          </w:tcPr>
          <w:p w14:paraId="27A877D8" w14:textId="77777777" w:rsidR="00AE1B1E" w:rsidRPr="00443E96" w:rsidRDefault="00AE1B1E" w:rsidP="0083266B">
            <w:pPr>
              <w:ind w:right="67"/>
              <w:jc w:val="both"/>
              <w:rPr>
                <w:kern w:val="2"/>
                <w:sz w:val="26"/>
                <w:szCs w:val="26"/>
              </w:rPr>
            </w:pPr>
            <w:r w:rsidRPr="00443E96">
              <w:rPr>
                <w:kern w:val="2"/>
                <w:sz w:val="26"/>
                <w:szCs w:val="26"/>
              </w:rPr>
              <w:t>Thông tư số 40/2015/TT-BCT ngày 18 tháng 11 năm 2015 của Bộ trưởng Bộ Công Thương quy định thực hiện Quy tắc xuất xứ trong Hiệp định Thương mại Tự do Việt Nam - Hàn Quốc.</w:t>
            </w:r>
          </w:p>
        </w:tc>
      </w:tr>
      <w:tr w:rsidR="00AE1B1E" w:rsidRPr="00443E96" w14:paraId="7E371EE9"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7B0AE57C" w14:textId="77777777" w:rsidR="00AE1B1E" w:rsidRPr="00443E96" w:rsidRDefault="00AE1B1E" w:rsidP="0083266B">
            <w:pPr>
              <w:ind w:right="71"/>
              <w:jc w:val="center"/>
              <w:rPr>
                <w:kern w:val="2"/>
                <w:sz w:val="26"/>
                <w:szCs w:val="26"/>
              </w:rPr>
            </w:pPr>
            <w:r w:rsidRPr="00443E96">
              <w:rPr>
                <w:kern w:val="2"/>
                <w:sz w:val="26"/>
                <w:szCs w:val="26"/>
              </w:rPr>
              <w:lastRenderedPageBreak/>
              <w:t>16</w:t>
            </w:r>
          </w:p>
        </w:tc>
        <w:tc>
          <w:tcPr>
            <w:tcW w:w="2119" w:type="dxa"/>
            <w:tcBorders>
              <w:top w:val="single" w:sz="4" w:space="0" w:color="000000"/>
              <w:left w:val="single" w:sz="4" w:space="0" w:color="000000"/>
              <w:bottom w:val="single" w:sz="4" w:space="0" w:color="000000"/>
              <w:right w:val="single" w:sz="4" w:space="0" w:color="000000"/>
            </w:tcBorders>
            <w:vAlign w:val="center"/>
          </w:tcPr>
          <w:p w14:paraId="6C12AD98" w14:textId="77777777" w:rsidR="00AE1B1E" w:rsidRPr="00443E96" w:rsidRDefault="00AE1B1E" w:rsidP="0083266B">
            <w:pPr>
              <w:ind w:left="110"/>
              <w:rPr>
                <w:kern w:val="2"/>
                <w:sz w:val="26"/>
                <w:szCs w:val="26"/>
              </w:rPr>
            </w:pPr>
            <w:r w:rsidRPr="00443E96">
              <w:rPr>
                <w:kern w:val="2"/>
                <w:sz w:val="26"/>
                <w:szCs w:val="26"/>
              </w:rPr>
              <w:t>C/O mẫu VJ</w:t>
            </w:r>
          </w:p>
        </w:tc>
        <w:tc>
          <w:tcPr>
            <w:tcW w:w="6426" w:type="dxa"/>
            <w:tcBorders>
              <w:top w:val="single" w:sz="4" w:space="0" w:color="000000"/>
              <w:left w:val="single" w:sz="4" w:space="0" w:color="000000"/>
              <w:bottom w:val="single" w:sz="4" w:space="0" w:color="000000"/>
              <w:right w:val="single" w:sz="4" w:space="0" w:color="000000"/>
            </w:tcBorders>
            <w:vAlign w:val="bottom"/>
          </w:tcPr>
          <w:p w14:paraId="239AA19F" w14:textId="77777777" w:rsidR="00AE1B1E" w:rsidRPr="00443E96" w:rsidRDefault="00AE1B1E" w:rsidP="0083266B">
            <w:pPr>
              <w:ind w:right="67"/>
              <w:jc w:val="both"/>
              <w:rPr>
                <w:kern w:val="2"/>
                <w:sz w:val="26"/>
                <w:szCs w:val="26"/>
              </w:rPr>
            </w:pPr>
            <w:r w:rsidRPr="00443E96">
              <w:rPr>
                <w:kern w:val="2"/>
                <w:sz w:val="26"/>
                <w:szCs w:val="26"/>
              </w:rPr>
              <w:t>Thông tư số 10/2009/TT-BCT ngày 18 tháng 5 năm 2009 của Bộ trưởng Bộ Công Thương về việc thực hiện Quy tắc xuất xứ trong Hiệp định giữa nước Cộng hòa Xã hội Chủ nghĩa Việt Nam và Nhật Bản về Đối tác Kinh tế.</w:t>
            </w:r>
          </w:p>
        </w:tc>
      </w:tr>
      <w:tr w:rsidR="00AE1B1E" w:rsidRPr="00443E96" w14:paraId="404BA2A5"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23A9BBCB" w14:textId="77777777" w:rsidR="00AE1B1E" w:rsidRPr="00443E96" w:rsidRDefault="00AE1B1E" w:rsidP="0083266B">
            <w:pPr>
              <w:ind w:right="71"/>
              <w:jc w:val="center"/>
              <w:rPr>
                <w:kern w:val="2"/>
                <w:sz w:val="26"/>
                <w:szCs w:val="26"/>
              </w:rPr>
            </w:pPr>
            <w:r w:rsidRPr="00443E96">
              <w:rPr>
                <w:kern w:val="2"/>
                <w:sz w:val="26"/>
                <w:szCs w:val="26"/>
              </w:rPr>
              <w:t>17</w:t>
            </w:r>
          </w:p>
        </w:tc>
        <w:tc>
          <w:tcPr>
            <w:tcW w:w="2119" w:type="dxa"/>
            <w:tcBorders>
              <w:top w:val="single" w:sz="4" w:space="0" w:color="000000"/>
              <w:left w:val="single" w:sz="4" w:space="0" w:color="000000"/>
              <w:bottom w:val="single" w:sz="4" w:space="0" w:color="000000"/>
              <w:right w:val="single" w:sz="4" w:space="0" w:color="000000"/>
            </w:tcBorders>
            <w:vAlign w:val="center"/>
          </w:tcPr>
          <w:p w14:paraId="41962AFF" w14:textId="77777777" w:rsidR="00AE1B1E" w:rsidRPr="00443E96" w:rsidRDefault="00AE1B1E" w:rsidP="0083266B">
            <w:pPr>
              <w:ind w:left="110"/>
              <w:rPr>
                <w:kern w:val="2"/>
                <w:sz w:val="26"/>
                <w:szCs w:val="26"/>
              </w:rPr>
            </w:pPr>
            <w:r w:rsidRPr="00443E96">
              <w:rPr>
                <w:kern w:val="2"/>
                <w:sz w:val="26"/>
                <w:szCs w:val="26"/>
              </w:rPr>
              <w:t>C/O mẫu VI</w:t>
            </w:r>
          </w:p>
        </w:tc>
        <w:tc>
          <w:tcPr>
            <w:tcW w:w="6426" w:type="dxa"/>
            <w:tcBorders>
              <w:top w:val="single" w:sz="4" w:space="0" w:color="000000"/>
              <w:left w:val="single" w:sz="4" w:space="0" w:color="000000"/>
              <w:bottom w:val="single" w:sz="4" w:space="0" w:color="000000"/>
              <w:right w:val="single" w:sz="4" w:space="0" w:color="000000"/>
            </w:tcBorders>
          </w:tcPr>
          <w:p w14:paraId="38FC40B8" w14:textId="77777777" w:rsidR="00AE1B1E" w:rsidRPr="00443E96" w:rsidRDefault="00AE1B1E" w:rsidP="0083266B">
            <w:pPr>
              <w:ind w:right="67"/>
              <w:jc w:val="both"/>
              <w:rPr>
                <w:kern w:val="2"/>
                <w:sz w:val="26"/>
                <w:szCs w:val="26"/>
              </w:rPr>
            </w:pPr>
            <w:r w:rsidRPr="00443E96">
              <w:rPr>
                <w:kern w:val="2"/>
                <w:sz w:val="26"/>
                <w:szCs w:val="26"/>
              </w:rPr>
              <w:t>Thông tư số 11/2024/TT-BCT ngày 01 tháng 8 năm 2024 của Bộ trưởng Bộ Công Thương quy định Quy tắc xuất xứ hàng hóa trong Hiệp định thương mại tự do giữa Chính phủ nước Cộng hòa xã hội chủ nghĩa Việt Nam và Chính phủ Nhà nước I-xra-en.</w:t>
            </w:r>
          </w:p>
        </w:tc>
      </w:tr>
      <w:tr w:rsidR="00AE1B1E" w:rsidRPr="00443E96" w14:paraId="6DC5F71F" w14:textId="77777777" w:rsidTr="00AE1B1E">
        <w:trPr>
          <w:trHeight w:val="1538"/>
        </w:trPr>
        <w:tc>
          <w:tcPr>
            <w:tcW w:w="638" w:type="dxa"/>
            <w:tcBorders>
              <w:top w:val="single" w:sz="4" w:space="0" w:color="000000"/>
              <w:left w:val="single" w:sz="4" w:space="0" w:color="000000"/>
              <w:bottom w:val="single" w:sz="4" w:space="0" w:color="000000"/>
              <w:right w:val="single" w:sz="4" w:space="0" w:color="000000"/>
            </w:tcBorders>
            <w:vAlign w:val="center"/>
          </w:tcPr>
          <w:p w14:paraId="30AB5894" w14:textId="77777777" w:rsidR="00AE1B1E" w:rsidRPr="00443E96" w:rsidRDefault="00AE1B1E" w:rsidP="0083266B">
            <w:pPr>
              <w:ind w:right="71"/>
              <w:jc w:val="center"/>
              <w:rPr>
                <w:kern w:val="2"/>
                <w:sz w:val="26"/>
                <w:szCs w:val="26"/>
              </w:rPr>
            </w:pPr>
            <w:r w:rsidRPr="00443E96">
              <w:rPr>
                <w:kern w:val="2"/>
                <w:sz w:val="26"/>
                <w:szCs w:val="26"/>
              </w:rPr>
              <w:t>18</w:t>
            </w:r>
          </w:p>
        </w:tc>
        <w:tc>
          <w:tcPr>
            <w:tcW w:w="2119" w:type="dxa"/>
            <w:tcBorders>
              <w:top w:val="single" w:sz="4" w:space="0" w:color="000000"/>
              <w:left w:val="single" w:sz="4" w:space="0" w:color="000000"/>
              <w:bottom w:val="single" w:sz="4" w:space="0" w:color="000000"/>
              <w:right w:val="single" w:sz="4" w:space="0" w:color="000000"/>
            </w:tcBorders>
            <w:vAlign w:val="center"/>
          </w:tcPr>
          <w:p w14:paraId="3871E7EE" w14:textId="77777777" w:rsidR="00AE1B1E" w:rsidRPr="00443E96" w:rsidRDefault="00AE1B1E" w:rsidP="0083266B">
            <w:pPr>
              <w:ind w:left="110"/>
              <w:rPr>
                <w:kern w:val="2"/>
                <w:sz w:val="26"/>
                <w:szCs w:val="26"/>
              </w:rPr>
            </w:pPr>
            <w:r w:rsidRPr="00443E96">
              <w:rPr>
                <w:kern w:val="2"/>
                <w:sz w:val="26"/>
                <w:szCs w:val="26"/>
              </w:rPr>
              <w:t>C/O mẫu X</w:t>
            </w:r>
          </w:p>
        </w:tc>
        <w:tc>
          <w:tcPr>
            <w:tcW w:w="6426" w:type="dxa"/>
            <w:tcBorders>
              <w:top w:val="single" w:sz="4" w:space="0" w:color="000000"/>
              <w:left w:val="single" w:sz="4" w:space="0" w:color="000000"/>
              <w:bottom w:val="single" w:sz="4" w:space="0" w:color="000000"/>
              <w:right w:val="single" w:sz="4" w:space="0" w:color="000000"/>
            </w:tcBorders>
            <w:vAlign w:val="center"/>
          </w:tcPr>
          <w:p w14:paraId="04DB57DA" w14:textId="77777777" w:rsidR="00AE1B1E" w:rsidRPr="00443E96" w:rsidRDefault="00AE1B1E" w:rsidP="0083266B">
            <w:pPr>
              <w:spacing w:line="260" w:lineRule="auto"/>
              <w:ind w:right="68"/>
              <w:jc w:val="both"/>
              <w:rPr>
                <w:kern w:val="2"/>
                <w:sz w:val="26"/>
                <w:szCs w:val="26"/>
              </w:rPr>
            </w:pPr>
            <w:r w:rsidRPr="00443E96">
              <w:rPr>
                <w:kern w:val="2"/>
                <w:sz w:val="26"/>
                <w:szCs w:val="26"/>
              </w:rPr>
              <w:t>Thông tư số 17/2011/TT-BCT ngày 14 tháng 4 năm 2011 của Bộ trưởng Bộ Công Thương thực hiện Quy tắc xuất xứ trong Bản Thỏa thuận về việc thúc đẩy thương mại song phương giữa Bộ Công Thương nước Cộng hòa xã hội chủ nghĩa Việt Nam và Bộ Thương mại Vương quốc Campuchia áp dụng cho những mặt hàng có xuất xứ từ một bên ký kết được hưởng ưu đãi thuế quan khi nhập khẩu trực tiếp vào lãnh thổ của bên ký kết kia.</w:t>
            </w:r>
          </w:p>
        </w:tc>
      </w:tr>
      <w:tr w:rsidR="00AE1B1E" w:rsidRPr="00443E96" w14:paraId="308CBD93" w14:textId="77777777" w:rsidTr="00AE1B1E">
        <w:trPr>
          <w:trHeight w:val="1538"/>
        </w:trPr>
        <w:tc>
          <w:tcPr>
            <w:tcW w:w="638" w:type="dxa"/>
            <w:tcBorders>
              <w:top w:val="single" w:sz="4" w:space="0" w:color="000000"/>
              <w:left w:val="single" w:sz="4" w:space="0" w:color="000000"/>
              <w:bottom w:val="single" w:sz="4" w:space="0" w:color="auto"/>
              <w:right w:val="single" w:sz="4" w:space="0" w:color="000000"/>
            </w:tcBorders>
            <w:vAlign w:val="center"/>
          </w:tcPr>
          <w:p w14:paraId="5EA6518D" w14:textId="77777777" w:rsidR="00AE1B1E" w:rsidRPr="00443E96" w:rsidRDefault="00AE1B1E" w:rsidP="0083266B">
            <w:pPr>
              <w:ind w:right="71"/>
              <w:jc w:val="center"/>
              <w:rPr>
                <w:kern w:val="2"/>
                <w:sz w:val="26"/>
                <w:szCs w:val="26"/>
              </w:rPr>
            </w:pPr>
            <w:r w:rsidRPr="00443E96">
              <w:rPr>
                <w:kern w:val="2"/>
                <w:sz w:val="26"/>
                <w:szCs w:val="26"/>
              </w:rPr>
              <w:t>19</w:t>
            </w:r>
          </w:p>
        </w:tc>
        <w:tc>
          <w:tcPr>
            <w:tcW w:w="2119" w:type="dxa"/>
            <w:tcBorders>
              <w:top w:val="single" w:sz="4" w:space="0" w:color="000000"/>
              <w:left w:val="single" w:sz="4" w:space="0" w:color="000000"/>
              <w:bottom w:val="single" w:sz="4" w:space="0" w:color="auto"/>
              <w:right w:val="single" w:sz="4" w:space="0" w:color="000000"/>
            </w:tcBorders>
            <w:vAlign w:val="center"/>
          </w:tcPr>
          <w:p w14:paraId="2D9380A4" w14:textId="77777777" w:rsidR="00AE1B1E" w:rsidRPr="00443E96" w:rsidRDefault="00AE1B1E" w:rsidP="0083266B">
            <w:pPr>
              <w:ind w:left="110"/>
              <w:rPr>
                <w:kern w:val="2"/>
                <w:sz w:val="26"/>
                <w:szCs w:val="26"/>
              </w:rPr>
            </w:pPr>
            <w:r w:rsidRPr="00443E96">
              <w:rPr>
                <w:kern w:val="2"/>
                <w:sz w:val="26"/>
                <w:szCs w:val="26"/>
              </w:rPr>
              <w:t>C/O mẫu S</w:t>
            </w:r>
          </w:p>
        </w:tc>
        <w:tc>
          <w:tcPr>
            <w:tcW w:w="6426" w:type="dxa"/>
            <w:tcBorders>
              <w:top w:val="single" w:sz="4" w:space="0" w:color="000000"/>
              <w:left w:val="single" w:sz="4" w:space="0" w:color="000000"/>
              <w:bottom w:val="single" w:sz="4" w:space="0" w:color="auto"/>
              <w:right w:val="single" w:sz="4" w:space="0" w:color="000000"/>
            </w:tcBorders>
            <w:vAlign w:val="center"/>
          </w:tcPr>
          <w:p w14:paraId="0EBAD512" w14:textId="77777777" w:rsidR="00AE1B1E" w:rsidRPr="00443E96" w:rsidRDefault="00AE1B1E" w:rsidP="0083266B">
            <w:pPr>
              <w:ind w:right="67"/>
              <w:jc w:val="both"/>
              <w:rPr>
                <w:kern w:val="2"/>
                <w:sz w:val="26"/>
                <w:szCs w:val="26"/>
              </w:rPr>
            </w:pPr>
            <w:r w:rsidRPr="00443E96">
              <w:rPr>
                <w:kern w:val="2"/>
                <w:sz w:val="26"/>
                <w:szCs w:val="26"/>
              </w:rPr>
              <w:t xml:space="preserve">Thông tư số 04/2010/TT-BCT ngày 25 tháng 01 năm 2010 của Bộ trưởng Bộ Công Thương thực hiện Quy tắc xuất xứ trong Bản Thoả thuận giữa Bộ Công Thương nước Cộng hoà xã hội chủ nghĩa Việt Nam và Bộ Công Thương nước Cộng hoà dân chủ nhân dân Lào về Quy tắc xuất xứ áp dụng cho các mặt hàng được hưởng ưu đãi thuế suất thuế nhập khẩu Việt Nam – Lào. </w:t>
            </w:r>
          </w:p>
        </w:tc>
      </w:tr>
      <w:tr w:rsidR="00AE1B1E" w:rsidRPr="00443E96" w14:paraId="6D2A3369" w14:textId="77777777" w:rsidTr="00AE1B1E">
        <w:trPr>
          <w:trHeight w:val="1538"/>
        </w:trPr>
        <w:tc>
          <w:tcPr>
            <w:tcW w:w="638" w:type="dxa"/>
            <w:tcBorders>
              <w:top w:val="single" w:sz="4" w:space="0" w:color="auto"/>
              <w:left w:val="single" w:sz="4" w:space="0" w:color="auto"/>
              <w:bottom w:val="single" w:sz="4" w:space="0" w:color="auto"/>
              <w:right w:val="single" w:sz="4" w:space="0" w:color="auto"/>
            </w:tcBorders>
            <w:vAlign w:val="center"/>
          </w:tcPr>
          <w:p w14:paraId="2251866C" w14:textId="77777777" w:rsidR="00AE1B1E" w:rsidRPr="00443E96" w:rsidRDefault="00AE1B1E" w:rsidP="0083266B">
            <w:pPr>
              <w:ind w:right="71"/>
              <w:jc w:val="center"/>
              <w:rPr>
                <w:kern w:val="2"/>
                <w:sz w:val="26"/>
                <w:szCs w:val="26"/>
              </w:rPr>
            </w:pPr>
            <w:bookmarkStart w:id="1" w:name="_Hlk202684037"/>
            <w:r w:rsidRPr="00443E96">
              <w:rPr>
                <w:kern w:val="2"/>
                <w:sz w:val="26"/>
                <w:szCs w:val="26"/>
              </w:rPr>
              <w:t>20</w:t>
            </w:r>
          </w:p>
        </w:tc>
        <w:tc>
          <w:tcPr>
            <w:tcW w:w="2119" w:type="dxa"/>
            <w:tcBorders>
              <w:top w:val="single" w:sz="4" w:space="0" w:color="auto"/>
              <w:left w:val="single" w:sz="4" w:space="0" w:color="auto"/>
              <w:bottom w:val="single" w:sz="4" w:space="0" w:color="auto"/>
              <w:right w:val="single" w:sz="4" w:space="0" w:color="auto"/>
            </w:tcBorders>
            <w:vAlign w:val="center"/>
          </w:tcPr>
          <w:p w14:paraId="2C9EA4CB" w14:textId="77777777" w:rsidR="00AE1B1E" w:rsidRPr="00443E96" w:rsidRDefault="00AE1B1E" w:rsidP="0083266B">
            <w:pPr>
              <w:ind w:left="110"/>
              <w:rPr>
                <w:kern w:val="2"/>
                <w:sz w:val="26"/>
                <w:szCs w:val="26"/>
                <w:lang w:val="pt-BR"/>
              </w:rPr>
            </w:pPr>
            <w:r w:rsidRPr="00443E96">
              <w:rPr>
                <w:kern w:val="2"/>
                <w:sz w:val="26"/>
                <w:szCs w:val="26"/>
                <w:lang w:val="pt-BR"/>
              </w:rPr>
              <w:t>C/O mẫu B, A,</w:t>
            </w:r>
          </w:p>
          <w:p w14:paraId="5D24C521" w14:textId="77777777" w:rsidR="00AE1B1E" w:rsidRPr="00443E96" w:rsidRDefault="00AE1B1E" w:rsidP="0083266B">
            <w:pPr>
              <w:ind w:left="110"/>
              <w:rPr>
                <w:kern w:val="2"/>
                <w:sz w:val="26"/>
                <w:szCs w:val="26"/>
                <w:lang w:val="pt-BR"/>
              </w:rPr>
            </w:pPr>
            <w:r w:rsidRPr="00443E96">
              <w:rPr>
                <w:kern w:val="2"/>
                <w:sz w:val="26"/>
                <w:szCs w:val="26"/>
                <w:lang w:val="pt-BR"/>
              </w:rPr>
              <w:t>ICO, Thổ Nhĩ</w:t>
            </w:r>
          </w:p>
          <w:p w14:paraId="66AB6478" w14:textId="77777777" w:rsidR="00AE1B1E" w:rsidRPr="00443E96" w:rsidRDefault="00AE1B1E" w:rsidP="0083266B">
            <w:pPr>
              <w:ind w:left="110"/>
              <w:rPr>
                <w:kern w:val="2"/>
                <w:sz w:val="26"/>
                <w:szCs w:val="26"/>
                <w:lang w:val="pt-BR"/>
              </w:rPr>
            </w:pPr>
            <w:r w:rsidRPr="00443E96">
              <w:rPr>
                <w:kern w:val="2"/>
                <w:sz w:val="26"/>
                <w:szCs w:val="26"/>
                <w:lang w:val="pt-BR"/>
              </w:rPr>
              <w:t>Kỳ, GSTP, BR9,</w:t>
            </w:r>
          </w:p>
          <w:p w14:paraId="583A357F" w14:textId="77777777" w:rsidR="00AE1B1E" w:rsidRPr="00443E96" w:rsidRDefault="00AE1B1E" w:rsidP="0083266B">
            <w:pPr>
              <w:ind w:left="110"/>
              <w:rPr>
                <w:kern w:val="2"/>
                <w:sz w:val="26"/>
                <w:szCs w:val="26"/>
                <w:lang w:val="pt-BR"/>
              </w:rPr>
            </w:pPr>
            <w:r w:rsidRPr="00443E96">
              <w:rPr>
                <w:kern w:val="2"/>
                <w:sz w:val="26"/>
                <w:szCs w:val="26"/>
                <w:lang w:val="pt-BR"/>
              </w:rPr>
              <w:t>DA59, Peru,</w:t>
            </w:r>
          </w:p>
          <w:p w14:paraId="4C23242D" w14:textId="77777777" w:rsidR="00AE1B1E" w:rsidRPr="00443E96" w:rsidRDefault="00AE1B1E" w:rsidP="0083266B">
            <w:pPr>
              <w:ind w:left="110"/>
              <w:rPr>
                <w:kern w:val="2"/>
                <w:sz w:val="26"/>
                <w:szCs w:val="26"/>
                <w:lang w:val="pt-BR"/>
              </w:rPr>
            </w:pPr>
            <w:r w:rsidRPr="00443E96">
              <w:rPr>
                <w:kern w:val="2"/>
                <w:sz w:val="26"/>
                <w:szCs w:val="26"/>
                <w:lang w:val="pt-BR"/>
              </w:rPr>
              <w:t>Venezuela,CNM và mã số REX</w:t>
            </w:r>
          </w:p>
        </w:tc>
        <w:tc>
          <w:tcPr>
            <w:tcW w:w="6426" w:type="dxa"/>
            <w:tcBorders>
              <w:top w:val="single" w:sz="4" w:space="0" w:color="auto"/>
              <w:left w:val="single" w:sz="4" w:space="0" w:color="000000"/>
              <w:bottom w:val="single" w:sz="4" w:space="0" w:color="auto"/>
              <w:right w:val="single" w:sz="4" w:space="0" w:color="auto"/>
            </w:tcBorders>
            <w:vAlign w:val="center"/>
          </w:tcPr>
          <w:p w14:paraId="7B2FA06B" w14:textId="77777777" w:rsidR="00AE1B1E" w:rsidRPr="00443E96" w:rsidRDefault="00AE1B1E" w:rsidP="0083266B">
            <w:pPr>
              <w:ind w:right="67"/>
              <w:jc w:val="both"/>
              <w:rPr>
                <w:kern w:val="2"/>
                <w:sz w:val="26"/>
                <w:szCs w:val="26"/>
                <w:lang w:val="pt-BR"/>
              </w:rPr>
            </w:pPr>
            <w:r w:rsidRPr="00443E96">
              <w:rPr>
                <w:kern w:val="2"/>
                <w:sz w:val="26"/>
                <w:szCs w:val="26"/>
                <w:lang w:val="pt-BR"/>
              </w:rPr>
              <w:t>Thông tư số 23/2025/TT-BCT ngày 05 tháng 5 năm 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2028 của Bộ trưởng Bộ Công Thương quy định thực hiện chứng nhận xuất xứ hàng hóa theo chế độ ưu đãi thuế quan phổ cập của Liên minh châu Âu, Na Uy, Thụy Sỹ và Thổ Nhĩ Kỳ.</w:t>
            </w:r>
          </w:p>
        </w:tc>
      </w:tr>
    </w:tbl>
    <w:bookmarkEnd w:id="1"/>
    <w:p w14:paraId="07033DCE" w14:textId="77777777" w:rsidR="00AE1B1E" w:rsidRPr="00443E96" w:rsidRDefault="00AE1B1E" w:rsidP="00AE1B1E">
      <w:pPr>
        <w:jc w:val="both"/>
        <w:rPr>
          <w:sz w:val="26"/>
          <w:szCs w:val="26"/>
          <w:lang w:val="pt-BR"/>
        </w:rPr>
      </w:pPr>
      <w:r w:rsidRPr="00443E96">
        <w:rPr>
          <w:sz w:val="26"/>
          <w:szCs w:val="26"/>
          <w:lang w:val="pt-BR"/>
        </w:rPr>
        <w:t xml:space="preserve"> </w:t>
      </w:r>
    </w:p>
    <w:p w14:paraId="2266C8A7" w14:textId="77777777" w:rsidR="005B0D33" w:rsidRDefault="005B0D33"/>
    <w:sectPr w:rsidR="005B0D33" w:rsidSect="00F70FBC">
      <w:headerReference w:type="default" r:id="rId6"/>
      <w:pgSz w:w="11907" w:h="16840" w:code="9"/>
      <w:pgMar w:top="1134" w:right="1134" w:bottom="96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E8C21" w14:textId="77777777" w:rsidR="00544565" w:rsidRDefault="00544565">
      <w:r>
        <w:separator/>
      </w:r>
    </w:p>
  </w:endnote>
  <w:endnote w:type="continuationSeparator" w:id="0">
    <w:p w14:paraId="0E38B09F" w14:textId="77777777" w:rsidR="00544565" w:rsidRDefault="00544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AB3A" w14:textId="77777777" w:rsidR="00544565" w:rsidRDefault="00544565">
      <w:r>
        <w:separator/>
      </w:r>
    </w:p>
  </w:footnote>
  <w:footnote w:type="continuationSeparator" w:id="0">
    <w:p w14:paraId="23BB9BD1" w14:textId="77777777" w:rsidR="00544565" w:rsidRDefault="00544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F1BF" w14:textId="77777777" w:rsidR="00000000" w:rsidRDefault="00AE1B1E">
    <w:pPr>
      <w:pStyle w:val="Header"/>
      <w:jc w:val="center"/>
    </w:pPr>
    <w:r>
      <w:fldChar w:fldCharType="begin"/>
    </w:r>
    <w:r>
      <w:instrText xml:space="preserve"> PAGE   \* MERGEFORMAT </w:instrText>
    </w:r>
    <w:r>
      <w:fldChar w:fldCharType="separate"/>
    </w:r>
    <w:r>
      <w:rPr>
        <w:noProof/>
      </w:rPr>
      <w:t>3</w:t>
    </w:r>
    <w:r>
      <w:rPr>
        <w:noProof/>
      </w:rPr>
      <w:fldChar w:fldCharType="end"/>
    </w:r>
  </w:p>
  <w:p w14:paraId="5C34E063"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1E"/>
    <w:rsid w:val="00104556"/>
    <w:rsid w:val="00417C59"/>
    <w:rsid w:val="00544565"/>
    <w:rsid w:val="005B0D33"/>
    <w:rsid w:val="00971DE5"/>
    <w:rsid w:val="00A22F2B"/>
    <w:rsid w:val="00AE1B1E"/>
    <w:rsid w:val="00BA2EE8"/>
    <w:rsid w:val="00C30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E0B4"/>
  <w15:docId w15:val="{A9BC91C2-55BF-46FA-987D-B645EA9C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B1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E1B1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AE1B1E"/>
    <w:rPr>
      <w:rFonts w:ascii="Times New Roman" w:eastAsia="Times New Roman" w:hAnsi="Times New Roma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178731-B833-4689-A785-BDACE11B35D0}"/>
</file>

<file path=customXml/itemProps2.xml><?xml version="1.0" encoding="utf-8"?>
<ds:datastoreItem xmlns:ds="http://schemas.openxmlformats.org/officeDocument/2006/customXml" ds:itemID="{9A1D47DE-78CF-4239-BAF9-E6970764F23D}"/>
</file>

<file path=customXml/itemProps3.xml><?xml version="1.0" encoding="utf-8"?>
<ds:datastoreItem xmlns:ds="http://schemas.openxmlformats.org/officeDocument/2006/customXml" ds:itemID="{20DF06B2-DFA3-4F45-9EF2-0FF2752EBAA5}"/>
</file>

<file path=docProps/app.xml><?xml version="1.0" encoding="utf-8"?>
<Properties xmlns="http://schemas.openxmlformats.org/officeDocument/2006/extended-properties" xmlns:vt="http://schemas.openxmlformats.org/officeDocument/2006/docPropsVTypes">
  <Template>Normal</Template>
  <TotalTime>1</TotalTime>
  <Pages>3</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2</cp:revision>
  <dcterms:created xsi:type="dcterms:W3CDTF">2025-10-17T07:42:00Z</dcterms:created>
  <dcterms:modified xsi:type="dcterms:W3CDTF">2025-10-27T08:24:00Z</dcterms:modified>
</cp:coreProperties>
</file>