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8" w:type="dxa"/>
        <w:tblCellSpacing w:w="0" w:type="dxa"/>
        <w:tblInd w:w="2" w:type="dxa"/>
        <w:tblCellMar>
          <w:left w:w="0" w:type="dxa"/>
          <w:right w:w="0" w:type="dxa"/>
        </w:tblCellMar>
        <w:tblLook w:val="0000" w:firstRow="0" w:lastRow="0" w:firstColumn="0" w:lastColumn="0" w:noHBand="0" w:noVBand="0"/>
      </w:tblPr>
      <w:tblGrid>
        <w:gridCol w:w="3652"/>
        <w:gridCol w:w="5816"/>
      </w:tblGrid>
      <w:tr w:rsidR="00572C83" w:rsidRPr="00132FF5" w:rsidTr="00A747FE">
        <w:trPr>
          <w:tblCellSpacing w:w="0" w:type="dxa"/>
        </w:trPr>
        <w:tc>
          <w:tcPr>
            <w:tcW w:w="3652" w:type="dxa"/>
            <w:tcMar>
              <w:top w:w="0" w:type="dxa"/>
              <w:left w:w="108" w:type="dxa"/>
              <w:bottom w:w="0" w:type="dxa"/>
              <w:right w:w="108" w:type="dxa"/>
            </w:tcMar>
          </w:tcPr>
          <w:p w:rsidR="00572C83" w:rsidRPr="00132FF5" w:rsidRDefault="00572C83" w:rsidP="00A747FE">
            <w:pPr>
              <w:pStyle w:val="NormalWeb"/>
              <w:spacing w:before="0" w:beforeAutospacing="0" w:after="0" w:afterAutospacing="0"/>
              <w:jc w:val="center"/>
              <w:rPr>
                <w:b/>
                <w:bCs/>
                <w:sz w:val="26"/>
                <w:szCs w:val="26"/>
              </w:rPr>
            </w:pPr>
            <w:r w:rsidRPr="00132FF5">
              <w:rPr>
                <w:noProof/>
              </w:rPr>
              <mc:AlternateContent>
                <mc:Choice Requires="wps">
                  <w:drawing>
                    <wp:anchor distT="0" distB="0" distL="114300" distR="114300" simplePos="0" relativeHeight="251660288" behindDoc="0" locked="0" layoutInCell="0" allowOverlap="1" wp14:anchorId="2555E1FB" wp14:editId="6ACB336C">
                      <wp:simplePos x="0" y="0"/>
                      <wp:positionH relativeFrom="column">
                        <wp:posOffset>3149600</wp:posOffset>
                      </wp:positionH>
                      <wp:positionV relativeFrom="paragraph">
                        <wp:posOffset>421640</wp:posOffset>
                      </wp:positionV>
                      <wp:extent cx="1943100" cy="0"/>
                      <wp:effectExtent l="6350" t="12065" r="12700" b="6985"/>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B31DB"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pt,33.2pt" to="401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B+T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" o:allowincell="f"/>
                  </w:pict>
                </mc:Fallback>
              </mc:AlternateContent>
            </w:r>
            <w:r w:rsidRPr="00132FF5">
              <w:rPr>
                <w:noProof/>
              </w:rPr>
              <mc:AlternateContent>
                <mc:Choice Requires="wps">
                  <w:drawing>
                    <wp:anchor distT="0" distB="0" distL="114300" distR="114300" simplePos="0" relativeHeight="251659264" behindDoc="0" locked="0" layoutInCell="0" allowOverlap="1" wp14:anchorId="10809CE4" wp14:editId="310F849C">
                      <wp:simplePos x="0" y="0"/>
                      <wp:positionH relativeFrom="column">
                        <wp:posOffset>857250</wp:posOffset>
                      </wp:positionH>
                      <wp:positionV relativeFrom="paragraph">
                        <wp:posOffset>381000</wp:posOffset>
                      </wp:positionV>
                      <wp:extent cx="457200" cy="0"/>
                      <wp:effectExtent l="9525" t="9525" r="9525" b="9525"/>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174AF"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30pt" to="103.5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p+VEQ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" o:allowincell="f"/>
                  </w:pict>
                </mc:Fallback>
              </mc:AlternateContent>
            </w:r>
            <w:r w:rsidRPr="00132FF5">
              <w:rPr>
                <w:b/>
                <w:bCs/>
                <w:sz w:val="26"/>
                <w:szCs w:val="26"/>
              </w:rPr>
              <w:t>ỦY BAN NHÂN DÂN</w:t>
            </w:r>
          </w:p>
          <w:p w:rsidR="00572C83" w:rsidRPr="00132FF5" w:rsidRDefault="00572C83" w:rsidP="00572C83">
            <w:pPr>
              <w:pStyle w:val="NormalWeb"/>
              <w:spacing w:before="0" w:beforeAutospacing="0" w:after="0" w:afterAutospacing="0"/>
              <w:jc w:val="center"/>
              <w:rPr>
                <w:sz w:val="26"/>
                <w:szCs w:val="26"/>
              </w:rPr>
            </w:pPr>
            <w:r w:rsidRPr="00132FF5">
              <w:rPr>
                <w:b/>
                <w:bCs/>
                <w:sz w:val="26"/>
                <w:szCs w:val="26"/>
              </w:rPr>
              <w:t xml:space="preserve"> TỈNH HÒA BÌNH</w:t>
            </w:r>
            <w:r w:rsidRPr="00132FF5">
              <w:rPr>
                <w:b/>
                <w:bCs/>
                <w:sz w:val="26"/>
                <w:szCs w:val="26"/>
              </w:rPr>
              <w:br/>
            </w:r>
          </w:p>
          <w:p w:rsidR="00572C83" w:rsidRPr="00132FF5" w:rsidRDefault="00D615AE" w:rsidP="00572C83">
            <w:pPr>
              <w:pStyle w:val="NormalWeb"/>
              <w:spacing w:before="0" w:beforeAutospacing="0" w:after="0" w:afterAutospacing="0"/>
              <w:jc w:val="center"/>
              <w:rPr>
                <w:sz w:val="28"/>
                <w:szCs w:val="28"/>
              </w:rPr>
            </w:pPr>
            <w:r>
              <w:rPr>
                <w:sz w:val="28"/>
                <w:szCs w:val="28"/>
              </w:rPr>
              <w:t xml:space="preserve"> Số:   </w:t>
            </w:r>
            <w:proofErr w:type="gramStart"/>
            <w:r>
              <w:rPr>
                <w:sz w:val="28"/>
                <w:szCs w:val="28"/>
              </w:rPr>
              <w:t>58</w:t>
            </w:r>
            <w:r w:rsidR="00572C83" w:rsidRPr="00132FF5">
              <w:rPr>
                <w:sz w:val="28"/>
                <w:szCs w:val="28"/>
              </w:rPr>
              <w:t xml:space="preserve">  /</w:t>
            </w:r>
            <w:proofErr w:type="gramEnd"/>
            <w:r w:rsidR="00572C83" w:rsidRPr="00132FF5">
              <w:rPr>
                <w:sz w:val="28"/>
                <w:szCs w:val="28"/>
              </w:rPr>
              <w:t>2024/QĐ-UBND</w:t>
            </w:r>
          </w:p>
          <w:p w:rsidR="00572C83" w:rsidRPr="00132FF5" w:rsidRDefault="00572C83" w:rsidP="00572C83">
            <w:pPr>
              <w:pStyle w:val="NormalWeb"/>
              <w:spacing w:before="0" w:beforeAutospacing="0" w:after="0" w:afterAutospacing="0"/>
              <w:jc w:val="center"/>
              <w:rPr>
                <w:sz w:val="26"/>
                <w:szCs w:val="26"/>
              </w:rPr>
            </w:pPr>
          </w:p>
        </w:tc>
        <w:tc>
          <w:tcPr>
            <w:tcW w:w="5816" w:type="dxa"/>
            <w:tcMar>
              <w:top w:w="0" w:type="dxa"/>
              <w:left w:w="108" w:type="dxa"/>
              <w:bottom w:w="0" w:type="dxa"/>
              <w:right w:w="108" w:type="dxa"/>
            </w:tcMar>
          </w:tcPr>
          <w:p w:rsidR="00572C83" w:rsidRPr="00132FF5" w:rsidRDefault="00572C83" w:rsidP="00A747FE">
            <w:pPr>
              <w:pStyle w:val="NormalWeb"/>
              <w:spacing w:before="0" w:beforeAutospacing="0" w:after="0" w:afterAutospacing="0"/>
              <w:jc w:val="center"/>
              <w:rPr>
                <w:b/>
                <w:bCs/>
                <w:sz w:val="26"/>
                <w:szCs w:val="26"/>
              </w:rPr>
            </w:pPr>
            <w:r w:rsidRPr="00132FF5">
              <w:rPr>
                <w:b/>
                <w:bCs/>
                <w:sz w:val="26"/>
                <w:szCs w:val="26"/>
              </w:rPr>
              <w:t>CỘNG HÒA XÃ HỘI CHỦ NGHĨA VIỆT NAM</w:t>
            </w:r>
            <w:r w:rsidRPr="00132FF5">
              <w:rPr>
                <w:b/>
                <w:bCs/>
                <w:sz w:val="26"/>
                <w:szCs w:val="26"/>
              </w:rPr>
              <w:br/>
            </w:r>
            <w:r w:rsidRPr="00132FF5">
              <w:rPr>
                <w:b/>
                <w:bCs/>
                <w:sz w:val="28"/>
                <w:szCs w:val="28"/>
              </w:rPr>
              <w:t>Độc lập - Tự do - Hạnh phúc</w:t>
            </w:r>
            <w:r w:rsidRPr="00132FF5">
              <w:rPr>
                <w:b/>
                <w:bCs/>
                <w:sz w:val="26"/>
                <w:szCs w:val="26"/>
              </w:rPr>
              <w:t xml:space="preserve"> </w:t>
            </w:r>
            <w:r w:rsidRPr="00132FF5">
              <w:rPr>
                <w:b/>
                <w:bCs/>
                <w:sz w:val="26"/>
                <w:szCs w:val="26"/>
              </w:rPr>
              <w:br/>
              <w:t xml:space="preserve"> </w:t>
            </w:r>
          </w:p>
          <w:p w:rsidR="00572C83" w:rsidRPr="00132FF5" w:rsidRDefault="00D615AE" w:rsidP="00A747FE">
            <w:pPr>
              <w:pStyle w:val="NormalWeb"/>
              <w:spacing w:before="0" w:beforeAutospacing="0" w:after="0" w:afterAutospacing="0"/>
              <w:jc w:val="center"/>
              <w:rPr>
                <w:b/>
                <w:bCs/>
                <w:sz w:val="28"/>
                <w:szCs w:val="28"/>
              </w:rPr>
            </w:pPr>
            <w:r>
              <w:rPr>
                <w:i/>
                <w:iCs/>
                <w:sz w:val="28"/>
                <w:szCs w:val="28"/>
              </w:rPr>
              <w:t xml:space="preserve">        Hòa Bình, ngày   27</w:t>
            </w:r>
            <w:r w:rsidR="00572C83" w:rsidRPr="00132FF5">
              <w:rPr>
                <w:i/>
                <w:iCs/>
                <w:sz w:val="28"/>
                <w:szCs w:val="28"/>
              </w:rPr>
              <w:t xml:space="preserve">   tháng 11 năm 2024</w:t>
            </w:r>
          </w:p>
        </w:tc>
      </w:tr>
    </w:tbl>
    <w:p w:rsidR="00572C83" w:rsidRPr="00132FF5" w:rsidRDefault="00572C83" w:rsidP="00572C83">
      <w:pPr>
        <w:pStyle w:val="NormalWeb"/>
        <w:spacing w:before="0" w:beforeAutospacing="0" w:after="0" w:afterAutospacing="0"/>
        <w:jc w:val="both"/>
        <w:rPr>
          <w:b/>
          <w:bCs/>
        </w:rPr>
      </w:pPr>
      <w:r w:rsidRPr="00132FF5">
        <w:rPr>
          <w:b/>
          <w:bCs/>
        </w:rPr>
        <w:tab/>
      </w:r>
    </w:p>
    <w:p w:rsidR="00572C83" w:rsidRPr="00132FF5" w:rsidRDefault="00572C83" w:rsidP="00572C83">
      <w:pPr>
        <w:pStyle w:val="NormalWeb"/>
        <w:spacing w:before="0" w:beforeAutospacing="0" w:after="0" w:afterAutospacing="0" w:line="276" w:lineRule="auto"/>
        <w:jc w:val="center"/>
        <w:rPr>
          <w:b/>
          <w:bCs/>
          <w:sz w:val="22"/>
          <w:szCs w:val="28"/>
        </w:rPr>
      </w:pPr>
    </w:p>
    <w:p w:rsidR="00572C83" w:rsidRPr="00752507" w:rsidRDefault="00572C83" w:rsidP="00752507">
      <w:pPr>
        <w:spacing w:after="120"/>
        <w:jc w:val="center"/>
        <w:rPr>
          <w:b/>
          <w:sz w:val="28"/>
          <w:szCs w:val="28"/>
        </w:rPr>
      </w:pPr>
      <w:r w:rsidRPr="00752507">
        <w:rPr>
          <w:b/>
          <w:sz w:val="28"/>
          <w:szCs w:val="28"/>
        </w:rPr>
        <w:t>QUYẾT ĐỊNH</w:t>
      </w:r>
    </w:p>
    <w:p w:rsidR="00572C83" w:rsidRPr="00752507" w:rsidRDefault="00572C83" w:rsidP="00752507">
      <w:pPr>
        <w:jc w:val="center"/>
        <w:rPr>
          <w:b/>
          <w:sz w:val="28"/>
          <w:szCs w:val="28"/>
        </w:rPr>
      </w:pPr>
      <w:bookmarkStart w:id="0" w:name="_Hlk174525722"/>
      <w:r w:rsidRPr="00752507">
        <w:rPr>
          <w:b/>
          <w:sz w:val="28"/>
          <w:szCs w:val="28"/>
        </w:rPr>
        <w:t>Sửa đổi, bổ sung một số Điều của Quy định điều kiện, tiêu chuẩn</w:t>
      </w:r>
    </w:p>
    <w:p w:rsidR="00572C83" w:rsidRPr="00752507" w:rsidRDefault="00572C83" w:rsidP="00752507">
      <w:pPr>
        <w:jc w:val="center"/>
        <w:rPr>
          <w:b/>
          <w:sz w:val="28"/>
          <w:szCs w:val="28"/>
        </w:rPr>
      </w:pPr>
      <w:r w:rsidRPr="00752507">
        <w:rPr>
          <w:b/>
          <w:sz w:val="28"/>
          <w:szCs w:val="28"/>
        </w:rPr>
        <w:t>chức danh Trưởng phòng, Phó Trưởng phòng và tương đương thuộc</w:t>
      </w:r>
    </w:p>
    <w:p w:rsidR="00572C83" w:rsidRPr="00752507" w:rsidRDefault="00572C83" w:rsidP="00752507">
      <w:pPr>
        <w:jc w:val="center"/>
        <w:rPr>
          <w:b/>
          <w:sz w:val="28"/>
          <w:szCs w:val="28"/>
        </w:rPr>
      </w:pPr>
      <w:r w:rsidRPr="00752507">
        <w:rPr>
          <w:b/>
          <w:sz w:val="28"/>
          <w:szCs w:val="28"/>
        </w:rPr>
        <w:t>Sở Tài chính; Trưởng phòng, Phó Trưởng phòng phụ trách lĩnh vực</w:t>
      </w:r>
    </w:p>
    <w:p w:rsidR="00572C83" w:rsidRPr="00752507" w:rsidRDefault="00572C83" w:rsidP="00752507">
      <w:pPr>
        <w:jc w:val="center"/>
        <w:rPr>
          <w:b/>
          <w:sz w:val="28"/>
          <w:szCs w:val="28"/>
        </w:rPr>
      </w:pPr>
      <w:r w:rsidRPr="00752507">
        <w:rPr>
          <w:b/>
          <w:sz w:val="28"/>
          <w:szCs w:val="28"/>
        </w:rPr>
        <w:t>tài chính tại Phòng Tài chính - Kế hoạch thuộc Ủy ban nhân dân cấp huyện</w:t>
      </w:r>
    </w:p>
    <w:p w:rsidR="00572C83" w:rsidRPr="00752507" w:rsidRDefault="00572C83" w:rsidP="00752507">
      <w:pPr>
        <w:jc w:val="center"/>
        <w:rPr>
          <w:b/>
          <w:sz w:val="28"/>
          <w:szCs w:val="28"/>
        </w:rPr>
      </w:pPr>
      <w:r w:rsidRPr="00752507">
        <w:rPr>
          <w:b/>
          <w:sz w:val="28"/>
          <w:szCs w:val="28"/>
        </w:rPr>
        <w:t>của tỉnh Hòa Bình ban hành kèm theo Quyết định số 66/2021/QĐ-UBND</w:t>
      </w:r>
    </w:p>
    <w:p w:rsidR="00572C83" w:rsidRPr="00752507" w:rsidRDefault="00572C83" w:rsidP="00752507">
      <w:pPr>
        <w:jc w:val="center"/>
        <w:rPr>
          <w:b/>
          <w:sz w:val="28"/>
          <w:szCs w:val="28"/>
        </w:rPr>
      </w:pPr>
      <w:r w:rsidRPr="00752507">
        <w:rPr>
          <w:b/>
          <w:sz w:val="28"/>
          <w:szCs w:val="28"/>
        </w:rPr>
        <w:t>ngày 12/10/2021 của Ủy ban nhân dân tỉnh Hòa Bình</w:t>
      </w:r>
    </w:p>
    <w:bookmarkEnd w:id="0"/>
    <w:p w:rsidR="00572C83" w:rsidRPr="00752507" w:rsidRDefault="00D615AE" w:rsidP="00752507">
      <w:pPr>
        <w:spacing w:after="120"/>
        <w:jc w:val="center"/>
        <w:rPr>
          <w:sz w:val="28"/>
          <w:szCs w:val="28"/>
        </w:rPr>
      </w:pPr>
      <w:r w:rsidRPr="00752507">
        <w:rPr>
          <w:sz w:val="28"/>
          <w:szCs w:val="28"/>
        </w:rPr>
        <w:t>------------------</w:t>
      </w:r>
    </w:p>
    <w:p w:rsidR="00572C83" w:rsidRPr="00752507" w:rsidRDefault="00572C83" w:rsidP="00752507">
      <w:pPr>
        <w:spacing w:after="120"/>
        <w:ind w:firstLine="720"/>
        <w:jc w:val="both"/>
        <w:rPr>
          <w:sz w:val="10"/>
          <w:szCs w:val="28"/>
        </w:rPr>
      </w:pPr>
    </w:p>
    <w:p w:rsidR="00572C83" w:rsidRPr="00752507" w:rsidRDefault="00572C83" w:rsidP="00752507">
      <w:pPr>
        <w:spacing w:after="120"/>
        <w:jc w:val="center"/>
        <w:rPr>
          <w:b/>
          <w:sz w:val="28"/>
          <w:szCs w:val="28"/>
        </w:rPr>
      </w:pPr>
      <w:r w:rsidRPr="00752507">
        <w:rPr>
          <w:b/>
          <w:sz w:val="28"/>
          <w:szCs w:val="28"/>
        </w:rPr>
        <w:t>UỶ BAN NHÂN DÂN TỈNH HÒA BÌNH</w:t>
      </w:r>
    </w:p>
    <w:p w:rsidR="00572C83" w:rsidRPr="00752507" w:rsidRDefault="00572C83" w:rsidP="00752507">
      <w:pPr>
        <w:spacing w:after="120"/>
        <w:ind w:firstLine="720"/>
        <w:jc w:val="both"/>
        <w:rPr>
          <w:sz w:val="6"/>
          <w:szCs w:val="28"/>
        </w:rPr>
      </w:pPr>
    </w:p>
    <w:p w:rsidR="00572C83" w:rsidRPr="00752507" w:rsidRDefault="00572C83" w:rsidP="00AF7A85">
      <w:pPr>
        <w:spacing w:after="120" w:line="360" w:lineRule="exact"/>
        <w:ind w:firstLine="720"/>
        <w:jc w:val="both"/>
        <w:rPr>
          <w:i/>
          <w:sz w:val="28"/>
          <w:szCs w:val="28"/>
        </w:rPr>
      </w:pPr>
      <w:r w:rsidRPr="00752507">
        <w:rPr>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572C83" w:rsidRPr="00752507" w:rsidRDefault="00572C83" w:rsidP="00AF7A85">
      <w:pPr>
        <w:spacing w:after="120" w:line="360" w:lineRule="exact"/>
        <w:ind w:firstLine="720"/>
        <w:jc w:val="both"/>
        <w:rPr>
          <w:i/>
          <w:sz w:val="28"/>
          <w:szCs w:val="28"/>
        </w:rPr>
      </w:pPr>
      <w:r w:rsidRPr="00752507">
        <w:rPr>
          <w:i/>
          <w:sz w:val="28"/>
          <w:szCs w:val="28"/>
        </w:rPr>
        <w:t xml:space="preserve">Căn cứ Luật Ban hành văn bản quy phạm pháp luật ngày 22 tháng 6 năm 2015; </w:t>
      </w:r>
      <w:r w:rsidRPr="00752507">
        <w:rPr>
          <w:rFonts w:eastAsiaTheme="majorEastAsia"/>
          <w:i/>
          <w:sz w:val="28"/>
          <w:szCs w:val="28"/>
        </w:rPr>
        <w:t>Luật Sửa đổi, bổ sung một số điều của Luật Ban hành văn bản quy phạm pháp luật ngày 18 tháng 6 năm 2020;</w:t>
      </w:r>
    </w:p>
    <w:p w:rsidR="00572C83" w:rsidRPr="00752507" w:rsidRDefault="00572C83" w:rsidP="00AF7A85">
      <w:pPr>
        <w:spacing w:after="120" w:line="360" w:lineRule="exact"/>
        <w:ind w:firstLine="720"/>
        <w:jc w:val="both"/>
        <w:rPr>
          <w:i/>
          <w:sz w:val="28"/>
          <w:szCs w:val="28"/>
        </w:rPr>
      </w:pPr>
      <w:r w:rsidRPr="00752507">
        <w:rPr>
          <w:i/>
          <w:sz w:val="28"/>
          <w:szCs w:val="28"/>
        </w:rPr>
        <w:t>Căn cứ Luật Cán bộ, công chức ngày 13 tháng 11 năm 2008; Luật sửa đổi, bổ sung một số điều của Luật Cán bộ, công chức và Luật Viên chức ngày 25 tháng 11 năm 2019;</w:t>
      </w:r>
    </w:p>
    <w:p w:rsidR="00572C83" w:rsidRPr="00752507" w:rsidRDefault="00572C83" w:rsidP="00AF7A85">
      <w:pPr>
        <w:spacing w:after="120" w:line="360" w:lineRule="exact"/>
        <w:ind w:firstLine="720"/>
        <w:jc w:val="both"/>
        <w:rPr>
          <w:i/>
          <w:sz w:val="28"/>
          <w:szCs w:val="28"/>
        </w:rPr>
      </w:pPr>
      <w:bookmarkStart w:id="1" w:name="_Hlk181338778"/>
      <w:r w:rsidRPr="00752507">
        <w:rPr>
          <w:i/>
          <w:sz w:val="28"/>
          <w:szCs w:val="28"/>
        </w:rPr>
        <w:t xml:space="preserve">Căn cứ Nghị định số 138/2020/NĐ-CP ngày 27 tháng 11 năm 2020 của Chính phủ quy định về tuyển dụng, sử dụng và quản lý công chức; </w:t>
      </w:r>
      <w:bookmarkStart w:id="2" w:name="_Hlk181338838"/>
      <w:r w:rsidRPr="00752507">
        <w:rPr>
          <w:i/>
          <w:sz w:val="28"/>
          <w:szCs w:val="28"/>
        </w:rPr>
        <w:t>Nghị định số 116/2024/NĐ-CP ngày 17 tháng 9 năm 2024 của Chính phủ sửa đổi, bổ sung một số điều của Nghị định số 138/2020/NĐ-CP ngày ngày 27 tháng 11 năm 2020 của Chính phủ quy định về tuyển dụng, sử dụng và quản lý công chức và Nghị định số 06/2023/NĐ-CP ngày 21 tháng 02 năm 2023 quy định về kiểm định chất lượng đầu vào công chức;</w:t>
      </w:r>
    </w:p>
    <w:p w:rsidR="00572C83" w:rsidRPr="00752507" w:rsidRDefault="00572C83" w:rsidP="00AF7A85">
      <w:pPr>
        <w:spacing w:after="120" w:line="360" w:lineRule="exact"/>
        <w:ind w:firstLine="720"/>
        <w:jc w:val="both"/>
        <w:rPr>
          <w:i/>
          <w:sz w:val="28"/>
          <w:szCs w:val="28"/>
        </w:rPr>
      </w:pPr>
      <w:r w:rsidRPr="00752507">
        <w:rPr>
          <w:i/>
          <w:sz w:val="28"/>
          <w:szCs w:val="28"/>
        </w:rPr>
        <w:t xml:space="preserve">Căn cứ Nghị định số 24/2014/NĐ-CP ngày 04 tháng 4 năm 2014 của Chính phủ quy định tổ chức các cơ quan chuyên môn thuộc Ủy ban nhân dân tỉnh, thành phố trực thuộc Trung ương; Nghị định </w:t>
      </w:r>
      <w:bookmarkStart w:id="3" w:name="dieu_1"/>
      <w:r w:rsidRPr="00752507">
        <w:rPr>
          <w:i/>
          <w:sz w:val="28"/>
          <w:szCs w:val="28"/>
        </w:rPr>
        <w:t>số 107/2020/NĐ-CP ngày 14 tháng 9 năm 2020 của Chính phủ sửa đổi, bổ sung một số điều của Nghị định số 24/2014/NĐ-CP ngày 04 tháng 4 năm 2014 của Chính phủ</w:t>
      </w:r>
      <w:bookmarkEnd w:id="3"/>
      <w:r w:rsidRPr="00752507">
        <w:rPr>
          <w:i/>
          <w:sz w:val="28"/>
          <w:szCs w:val="28"/>
        </w:rPr>
        <w:t xml:space="preserve"> quy định tổ chức các cơ quan chuyên môn thuộc Ủy ban nhân dân tỉnh, thành phố trực thuộc Trung ương;</w:t>
      </w:r>
    </w:p>
    <w:p w:rsidR="00572C83" w:rsidRPr="00752507" w:rsidRDefault="00572C83" w:rsidP="00AF7A85">
      <w:pPr>
        <w:spacing w:after="120" w:line="360" w:lineRule="exact"/>
        <w:ind w:firstLine="720"/>
        <w:jc w:val="both"/>
        <w:rPr>
          <w:rFonts w:eastAsiaTheme="majorEastAsia"/>
          <w:i/>
          <w:sz w:val="28"/>
          <w:szCs w:val="28"/>
        </w:rPr>
      </w:pPr>
      <w:bookmarkStart w:id="4" w:name="_Hlk181338807"/>
      <w:bookmarkStart w:id="5" w:name="_Hlk174543768"/>
      <w:bookmarkEnd w:id="1"/>
      <w:bookmarkEnd w:id="2"/>
      <w:r w:rsidRPr="00752507">
        <w:rPr>
          <w:rFonts w:eastAsiaTheme="majorEastAsia"/>
          <w:i/>
          <w:sz w:val="28"/>
          <w:szCs w:val="28"/>
        </w:rPr>
        <w:lastRenderedPageBreak/>
        <w:t>Căn cứ Nghị định số </w:t>
      </w:r>
      <w:hyperlink r:id="rId10" w:tgtFrame="_blank" w:history="1">
        <w:r w:rsidRPr="00752507">
          <w:rPr>
            <w:rStyle w:val="Hyperlink"/>
            <w:rFonts w:eastAsiaTheme="majorEastAsia"/>
            <w:i/>
            <w:color w:val="auto"/>
            <w:sz w:val="28"/>
            <w:szCs w:val="28"/>
            <w:u w:val="none"/>
          </w:rPr>
          <w:t>37/2014/NĐ-CP</w:t>
        </w:r>
      </w:hyperlink>
      <w:r w:rsidRPr="00752507">
        <w:rPr>
          <w:rFonts w:eastAsiaTheme="majorEastAsia"/>
          <w:i/>
          <w:sz w:val="28"/>
          <w:szCs w:val="28"/>
        </w:rPr>
        <w:t> ngày 05 tháng 5 năm 2014 của Chính phủ quy định tổ chức các cơ quan chuyên môn thuộc Ủy ban nhân dân huyện, quận, thị xã, thành phố thuộc tỉnh; Nghị định số </w:t>
      </w:r>
      <w:hyperlink r:id="rId11" w:tgtFrame="_blank" w:history="1">
        <w:r w:rsidRPr="00752507">
          <w:rPr>
            <w:rStyle w:val="Hyperlink"/>
            <w:rFonts w:eastAsiaTheme="majorEastAsia"/>
            <w:i/>
            <w:color w:val="auto"/>
            <w:sz w:val="28"/>
            <w:szCs w:val="28"/>
            <w:u w:val="none"/>
          </w:rPr>
          <w:t>108/2020/NĐ-CP</w:t>
        </w:r>
      </w:hyperlink>
      <w:r w:rsidRPr="00752507">
        <w:rPr>
          <w:rFonts w:eastAsiaTheme="majorEastAsia"/>
          <w:i/>
          <w:sz w:val="28"/>
          <w:szCs w:val="28"/>
        </w:rPr>
        <w:t> ngày 14 tháng 9 năm 2020 của Chính phủ sửa đổi, bổ sung một số điều của Nghị định số </w:t>
      </w:r>
      <w:hyperlink r:id="rId12" w:tgtFrame="_blank" w:history="1">
        <w:r w:rsidRPr="00752507">
          <w:rPr>
            <w:rStyle w:val="Hyperlink"/>
            <w:rFonts w:eastAsiaTheme="majorEastAsia"/>
            <w:i/>
            <w:color w:val="auto"/>
            <w:sz w:val="28"/>
            <w:szCs w:val="28"/>
            <w:u w:val="none"/>
          </w:rPr>
          <w:t>37/2014/NĐ-CP</w:t>
        </w:r>
      </w:hyperlink>
      <w:r w:rsidRPr="00752507">
        <w:rPr>
          <w:rFonts w:eastAsiaTheme="majorEastAsia"/>
          <w:i/>
          <w:sz w:val="28"/>
          <w:szCs w:val="28"/>
        </w:rPr>
        <w:t> ngày 05 tháng 5 năm 2014 của Chính phủ quy định tổ chức các cơ quan chuyên môn thuộc Ủy ban nhân dân huyện, quận, thị xã, thành phố thuộc tỉnh, thành phố trực thuộc Trung ương;</w:t>
      </w:r>
    </w:p>
    <w:bookmarkEnd w:id="4"/>
    <w:p w:rsidR="00572C83" w:rsidRPr="00752507" w:rsidRDefault="00572C83" w:rsidP="00AF7A85">
      <w:pPr>
        <w:spacing w:after="120" w:line="360" w:lineRule="exact"/>
        <w:ind w:firstLine="720"/>
        <w:jc w:val="both"/>
        <w:rPr>
          <w:i/>
          <w:sz w:val="28"/>
          <w:szCs w:val="28"/>
        </w:rPr>
      </w:pPr>
      <w:r w:rsidRPr="00752507">
        <w:rPr>
          <w:i/>
          <w:sz w:val="28"/>
          <w:szCs w:val="28"/>
        </w:rPr>
        <w:t>Căn cứ Nghị định số 29/2024/NĐ-CP ngày 06 tháng 3 năm 2024 của Chính phủ quy định tiêu chuẩn chức danh công chức lãnh đạo, quản lý trong cơ quan hành chính nhà nước;</w:t>
      </w:r>
    </w:p>
    <w:bookmarkEnd w:id="5"/>
    <w:p w:rsidR="00572C83" w:rsidRPr="00752507" w:rsidRDefault="00572C83" w:rsidP="00AF7A85">
      <w:pPr>
        <w:spacing w:after="120" w:line="360" w:lineRule="exact"/>
        <w:ind w:firstLine="720"/>
        <w:jc w:val="both"/>
        <w:rPr>
          <w:i/>
          <w:sz w:val="28"/>
          <w:szCs w:val="28"/>
        </w:rPr>
      </w:pPr>
      <w:r w:rsidRPr="00752507">
        <w:rPr>
          <w:i/>
          <w:sz w:val="28"/>
          <w:szCs w:val="28"/>
        </w:rPr>
        <w:t xml:space="preserve">Căn cứ Thông tư số 04/2022/TT-BTC ngày 28 tháng 01 năm 2022 của Bộ trưởng Bộ Tài chính hướng dẫn chức năng, nhiệm vụ, quyền hạn của cơ quan tài chính địa phương thuộc Ủy ban nhân dân cấp tỉnh và Ủy ban nhân dân cấp huyện; </w:t>
      </w:r>
    </w:p>
    <w:p w:rsidR="00572C83" w:rsidRPr="00752507" w:rsidRDefault="00572C83" w:rsidP="00AF7A85">
      <w:pPr>
        <w:spacing w:after="120" w:line="360" w:lineRule="exact"/>
        <w:ind w:firstLine="720"/>
        <w:jc w:val="both"/>
        <w:rPr>
          <w:i/>
          <w:sz w:val="28"/>
          <w:szCs w:val="28"/>
        </w:rPr>
      </w:pPr>
      <w:r w:rsidRPr="00752507">
        <w:rPr>
          <w:i/>
          <w:sz w:val="28"/>
          <w:szCs w:val="28"/>
        </w:rPr>
        <w:t>Theo đề nghị của Giám đốc Sở Tài chính tại Tờ trình số 653/TTr-STC ngày 11 tháng 11 năm 2024.</w:t>
      </w:r>
    </w:p>
    <w:p w:rsidR="00572C83" w:rsidRPr="00AF7A85" w:rsidRDefault="00572C83" w:rsidP="00AF7A85">
      <w:pPr>
        <w:spacing w:after="120" w:line="360" w:lineRule="exact"/>
        <w:ind w:firstLine="720"/>
        <w:jc w:val="center"/>
        <w:rPr>
          <w:sz w:val="12"/>
          <w:szCs w:val="28"/>
        </w:rPr>
      </w:pPr>
    </w:p>
    <w:p w:rsidR="00572C83" w:rsidRPr="00752507" w:rsidRDefault="00572C83" w:rsidP="00AF7A85">
      <w:pPr>
        <w:spacing w:after="120" w:line="360" w:lineRule="exact"/>
        <w:jc w:val="center"/>
        <w:rPr>
          <w:b/>
          <w:sz w:val="28"/>
          <w:szCs w:val="28"/>
        </w:rPr>
      </w:pPr>
      <w:r w:rsidRPr="00752507">
        <w:rPr>
          <w:b/>
          <w:sz w:val="28"/>
          <w:szCs w:val="28"/>
        </w:rPr>
        <w:t>QUYẾT ĐỊNH:</w:t>
      </w:r>
    </w:p>
    <w:p w:rsidR="00572C83" w:rsidRPr="00AF7A85" w:rsidRDefault="00572C83" w:rsidP="00AF7A85">
      <w:pPr>
        <w:spacing w:after="120" w:line="360" w:lineRule="exact"/>
        <w:ind w:firstLine="720"/>
        <w:jc w:val="both"/>
        <w:rPr>
          <w:sz w:val="12"/>
          <w:szCs w:val="28"/>
        </w:rPr>
      </w:pPr>
    </w:p>
    <w:p w:rsidR="00572C83" w:rsidRPr="00752507" w:rsidRDefault="00572C83" w:rsidP="00AF7A85">
      <w:pPr>
        <w:spacing w:after="120" w:line="360" w:lineRule="exact"/>
        <w:ind w:firstLine="720"/>
        <w:jc w:val="both"/>
        <w:rPr>
          <w:sz w:val="28"/>
          <w:szCs w:val="28"/>
        </w:rPr>
      </w:pPr>
      <w:r w:rsidRPr="00752507">
        <w:rPr>
          <w:b/>
          <w:sz w:val="28"/>
          <w:szCs w:val="28"/>
        </w:rPr>
        <w:t xml:space="preserve">Điều 1. </w:t>
      </w:r>
      <w:r w:rsidRPr="00752507">
        <w:rPr>
          <w:sz w:val="28"/>
          <w:szCs w:val="28"/>
        </w:rPr>
        <w:t>Sửa đổi, bổ sung một số Điều của Quy định điều kiện, tiêu chuẩn chức danh Trưởng phòng, Phó Trưởng phòng và tương đương thuộc Sở Tài chính; Trưởng phòng, Phó Trưởng phòng phụ trách lĩnh vực tài chính tại Phòng Tài chính - Kế hoạch thuộc Ủy ban nhân dân cấp huyện của tỉnh Hòa Bình ban hành kèm theo Quyết định số 66/2021/QĐ-UBND ngày 12/10/2021 của Ủy ban nhân dân tỉnh Hòa Bình:</w:t>
      </w:r>
    </w:p>
    <w:p w:rsidR="00572C83" w:rsidRPr="00752507" w:rsidRDefault="00572C83" w:rsidP="00AF7A85">
      <w:pPr>
        <w:spacing w:after="120" w:line="360" w:lineRule="exact"/>
        <w:ind w:firstLine="720"/>
        <w:jc w:val="both"/>
        <w:rPr>
          <w:sz w:val="28"/>
          <w:szCs w:val="28"/>
        </w:rPr>
      </w:pPr>
      <w:bookmarkStart w:id="6" w:name="_Hlk181732271"/>
      <w:r w:rsidRPr="00752507">
        <w:rPr>
          <w:sz w:val="28"/>
          <w:szCs w:val="28"/>
        </w:rPr>
        <w:t>1. Bổ sung khoản 2 Điều 1 như sau:</w:t>
      </w:r>
    </w:p>
    <w:p w:rsidR="00572C83" w:rsidRPr="00752507" w:rsidRDefault="00572C83" w:rsidP="00AF7A85">
      <w:pPr>
        <w:spacing w:after="120" w:line="360" w:lineRule="exact"/>
        <w:ind w:firstLine="720"/>
        <w:jc w:val="both"/>
        <w:rPr>
          <w:sz w:val="28"/>
          <w:szCs w:val="28"/>
        </w:rPr>
      </w:pPr>
      <w:r w:rsidRPr="00752507">
        <w:rPr>
          <w:sz w:val="28"/>
          <w:szCs w:val="28"/>
        </w:rPr>
        <w:t>“- Công chức từ các cơ quan, đơn vị khác được điều động bổ nhiệm giữ chức vụ Trưởng phòng, Phó Trưởng phòng và tương đương thuộc Sở Tài chính; Trưởng phòng, Phó Trưởng phòng phụ trách lĩnh vực tài chính tại Phòng Tài chính - Kế hoạch thuộc Ủy ban nhân dân cấp huyện của tỉnh Hòa Bình.”</w:t>
      </w:r>
    </w:p>
    <w:bookmarkEnd w:id="6"/>
    <w:p w:rsidR="00572C83" w:rsidRPr="00752507" w:rsidRDefault="00572C83" w:rsidP="00AF7A85">
      <w:pPr>
        <w:spacing w:after="120" w:line="360" w:lineRule="exact"/>
        <w:ind w:firstLine="720"/>
        <w:jc w:val="both"/>
        <w:rPr>
          <w:sz w:val="28"/>
          <w:szCs w:val="28"/>
        </w:rPr>
      </w:pPr>
      <w:r w:rsidRPr="00752507">
        <w:rPr>
          <w:sz w:val="28"/>
          <w:szCs w:val="28"/>
        </w:rPr>
        <w:t xml:space="preserve"> </w:t>
      </w:r>
      <w:bookmarkStart w:id="7" w:name="_Hlk181339410"/>
      <w:r w:rsidRPr="00752507">
        <w:rPr>
          <w:sz w:val="28"/>
          <w:szCs w:val="28"/>
        </w:rPr>
        <w:t>2. Bổ sung khoản 4 Điều 2 như sau:</w:t>
      </w:r>
    </w:p>
    <w:p w:rsidR="00572C83" w:rsidRPr="00752507" w:rsidRDefault="00572C83" w:rsidP="00AF7A85">
      <w:pPr>
        <w:spacing w:after="120" w:line="360" w:lineRule="exact"/>
        <w:ind w:firstLine="720"/>
        <w:jc w:val="both"/>
        <w:rPr>
          <w:sz w:val="28"/>
          <w:szCs w:val="28"/>
        </w:rPr>
      </w:pPr>
      <w:r w:rsidRPr="00752507">
        <w:rPr>
          <w:sz w:val="28"/>
          <w:szCs w:val="28"/>
        </w:rPr>
        <w:t xml:space="preserve">“4. Các nội dung không được quy định tại Quy định này được thực hiện theo Nghị định số 29/2024/NĐ-CP ngày 06 tháng 3 năm 2024 của Chính phủ quy định tiêu chuẩn chức danh công chức lãnh đạo, quản lý trong cơ quan hành chính nhà nước”.  </w:t>
      </w:r>
    </w:p>
    <w:bookmarkEnd w:id="7"/>
    <w:p w:rsidR="00572C83" w:rsidRPr="00752507" w:rsidRDefault="00572C83" w:rsidP="00AF7A85">
      <w:pPr>
        <w:spacing w:after="120" w:line="360" w:lineRule="exact"/>
        <w:ind w:firstLine="720"/>
        <w:jc w:val="both"/>
        <w:rPr>
          <w:sz w:val="28"/>
          <w:szCs w:val="28"/>
        </w:rPr>
      </w:pPr>
      <w:r w:rsidRPr="00752507">
        <w:rPr>
          <w:sz w:val="28"/>
          <w:szCs w:val="28"/>
        </w:rPr>
        <w:t>3. Sửa đổi điểm c khoản 3 Điều 4 như sau:</w:t>
      </w:r>
    </w:p>
    <w:p w:rsidR="00572C83" w:rsidRPr="00752507" w:rsidRDefault="00572C83" w:rsidP="00AF7A85">
      <w:pPr>
        <w:spacing w:after="120" w:line="360" w:lineRule="exact"/>
        <w:ind w:firstLine="720"/>
        <w:jc w:val="both"/>
        <w:rPr>
          <w:sz w:val="28"/>
          <w:szCs w:val="28"/>
        </w:rPr>
      </w:pPr>
      <w:r w:rsidRPr="00752507">
        <w:rPr>
          <w:sz w:val="28"/>
          <w:szCs w:val="28"/>
        </w:rPr>
        <w:lastRenderedPageBreak/>
        <w:t xml:space="preserve"> “c) Trình độ lý luận chính trị</w:t>
      </w:r>
    </w:p>
    <w:p w:rsidR="00572C83" w:rsidRPr="00752507" w:rsidRDefault="00572C83" w:rsidP="00AF7A85">
      <w:pPr>
        <w:spacing w:after="120" w:line="360" w:lineRule="exact"/>
        <w:ind w:firstLine="720"/>
        <w:jc w:val="both"/>
        <w:rPr>
          <w:sz w:val="28"/>
          <w:szCs w:val="28"/>
        </w:rPr>
      </w:pPr>
      <w:r w:rsidRPr="00752507">
        <w:rPr>
          <w:sz w:val="28"/>
          <w:szCs w:val="28"/>
        </w:rPr>
        <w:t>Có bằng tốt nghiệp trung cấp lý luận chính trị trở lên hoặc có giấy xác nhận tương đương trình độ trung cấp lý luận chính trị của cơ quan có thẩm quyền”.</w:t>
      </w:r>
    </w:p>
    <w:p w:rsidR="00572C83" w:rsidRPr="00752507" w:rsidRDefault="00572C83" w:rsidP="00AF7A85">
      <w:pPr>
        <w:spacing w:after="120" w:line="360" w:lineRule="exact"/>
        <w:ind w:firstLine="720"/>
        <w:jc w:val="both"/>
        <w:rPr>
          <w:sz w:val="28"/>
          <w:szCs w:val="28"/>
        </w:rPr>
      </w:pPr>
      <w:bookmarkStart w:id="8" w:name="_Hlk181339433"/>
      <w:r w:rsidRPr="00752507">
        <w:rPr>
          <w:sz w:val="28"/>
          <w:szCs w:val="28"/>
        </w:rPr>
        <w:t xml:space="preserve">4. </w:t>
      </w:r>
      <w:bookmarkStart w:id="9" w:name="_Hlk181339145"/>
      <w:r w:rsidRPr="00752507">
        <w:rPr>
          <w:sz w:val="28"/>
          <w:szCs w:val="28"/>
        </w:rPr>
        <w:t xml:space="preserve">Bổ sung điểm k khoản 4 Điều 4 </w:t>
      </w:r>
      <w:bookmarkEnd w:id="9"/>
      <w:r w:rsidRPr="00752507">
        <w:rPr>
          <w:sz w:val="28"/>
          <w:szCs w:val="28"/>
        </w:rPr>
        <w:t xml:space="preserve">như sau: </w:t>
      </w:r>
    </w:p>
    <w:p w:rsidR="00572C83" w:rsidRPr="00752507" w:rsidRDefault="00572C83" w:rsidP="00AF7A85">
      <w:pPr>
        <w:spacing w:after="120" w:line="360" w:lineRule="exact"/>
        <w:ind w:firstLine="720"/>
        <w:jc w:val="both"/>
        <w:rPr>
          <w:sz w:val="28"/>
          <w:szCs w:val="28"/>
        </w:rPr>
      </w:pPr>
      <w:bookmarkStart w:id="10" w:name="_Hlk181732306"/>
      <w:r w:rsidRPr="00752507">
        <w:rPr>
          <w:sz w:val="28"/>
          <w:szCs w:val="28"/>
        </w:rPr>
        <w:t>“k) Có thành tích, kết quả và sản phẩm cụ thể trong quá trình công tác; trường hợp bổ nhiệm nhân sự từ nguồn bên ngoài thì thành tích, kết quả, sản phẩm cụ thể phải bảo đảm phù hợp với tiêu chuẩn chức vụ, chức danh dự kiến bổ nhiệm.</w:t>
      </w:r>
    </w:p>
    <w:p w:rsidR="00572C83" w:rsidRPr="00752507" w:rsidRDefault="00572C83" w:rsidP="00AF7A85">
      <w:pPr>
        <w:spacing w:after="120" w:line="360" w:lineRule="exact"/>
        <w:ind w:firstLine="720"/>
        <w:jc w:val="both"/>
        <w:rPr>
          <w:sz w:val="28"/>
          <w:szCs w:val="28"/>
        </w:rPr>
      </w:pPr>
      <w:r w:rsidRPr="00752507">
        <w:rPr>
          <w:sz w:val="28"/>
          <w:szCs w:val="28"/>
        </w:rPr>
        <w:t>Thành tích, kết quả và sản phẩm cụ thể được quy định: Tính đến thời điểm đề nghị xem xét bổ nhiệm có ít nhất 01 sáng kiến từ cấp cơ sở trở lên đã được Hội đồng sáng kiến cấp cơ sở đánh giá công nhận về phạm vi ảnh hưởng và hiệu quả áp dụng tại đơn vị.</w:t>
      </w:r>
    </w:p>
    <w:bookmarkEnd w:id="8"/>
    <w:bookmarkEnd w:id="10"/>
    <w:p w:rsidR="00572C83" w:rsidRPr="00752507" w:rsidRDefault="00572C83" w:rsidP="00AF7A85">
      <w:pPr>
        <w:spacing w:after="120" w:line="360" w:lineRule="exact"/>
        <w:ind w:firstLine="720"/>
        <w:jc w:val="both"/>
        <w:rPr>
          <w:sz w:val="28"/>
          <w:szCs w:val="28"/>
        </w:rPr>
      </w:pPr>
      <w:r w:rsidRPr="00752507">
        <w:rPr>
          <w:sz w:val="28"/>
          <w:szCs w:val="28"/>
        </w:rPr>
        <w:t>5. Sửa đổi Điều 6 như sau:</w:t>
      </w:r>
    </w:p>
    <w:p w:rsidR="00572C83" w:rsidRPr="00752507" w:rsidRDefault="00572C83" w:rsidP="00AF7A85">
      <w:pPr>
        <w:spacing w:after="120" w:line="360" w:lineRule="exact"/>
        <w:ind w:firstLine="720"/>
        <w:jc w:val="both"/>
        <w:rPr>
          <w:sz w:val="28"/>
          <w:szCs w:val="28"/>
        </w:rPr>
      </w:pPr>
      <w:r w:rsidRPr="00752507">
        <w:rPr>
          <w:sz w:val="28"/>
          <w:szCs w:val="28"/>
        </w:rPr>
        <w:t>Điều 6. Điều kiện, tiêu chuẩn bổ nhiệm chức danh Trưởng phòng, Phó Trưởng phòng phụ trách lĩnh vực tài chính tại Phòng Tài chính - Kế hoạch thuộc Uỷ ban nhân dân huyện, thành phố.</w:t>
      </w:r>
    </w:p>
    <w:p w:rsidR="00572C83" w:rsidRPr="00752507" w:rsidRDefault="00572C83" w:rsidP="00AF7A85">
      <w:pPr>
        <w:spacing w:after="120" w:line="360" w:lineRule="exact"/>
        <w:ind w:firstLine="720"/>
        <w:jc w:val="both"/>
        <w:rPr>
          <w:sz w:val="28"/>
          <w:szCs w:val="28"/>
        </w:rPr>
      </w:pPr>
      <w:r w:rsidRPr="00752507">
        <w:rPr>
          <w:sz w:val="28"/>
          <w:szCs w:val="28"/>
        </w:rPr>
        <w:t>“Đảm bảo các tiêu chuẩn, điều kiện theo quy định tại khoản 1, khoản 2; điểm b, c, d, đ, khoản 3 và điểm a, b, d, đ, e, k khoản 4 Điều 4 Quy định này. Ngoài ra, còn phải đảm bảo các tiêu chuẩn, điều kiện sau:</w:t>
      </w:r>
    </w:p>
    <w:p w:rsidR="00572C83" w:rsidRPr="00752507" w:rsidRDefault="00572C83" w:rsidP="00AF7A85">
      <w:pPr>
        <w:spacing w:after="120" w:line="360" w:lineRule="exact"/>
        <w:ind w:firstLine="720"/>
        <w:jc w:val="both"/>
        <w:rPr>
          <w:sz w:val="28"/>
          <w:szCs w:val="28"/>
        </w:rPr>
      </w:pPr>
      <w:r w:rsidRPr="00752507">
        <w:rPr>
          <w:sz w:val="28"/>
          <w:szCs w:val="28"/>
        </w:rPr>
        <w:t>1. Có trình độ chuyên môn từ đại học trở lên, có chuyên ngành phù hợp với vị trí công tác được giao phụ trách.</w:t>
      </w:r>
    </w:p>
    <w:p w:rsidR="00572C83" w:rsidRPr="00752507" w:rsidRDefault="00572C83" w:rsidP="00AF7A85">
      <w:pPr>
        <w:spacing w:after="120" w:line="360" w:lineRule="exact"/>
        <w:ind w:firstLine="720"/>
        <w:jc w:val="both"/>
        <w:rPr>
          <w:sz w:val="28"/>
          <w:szCs w:val="28"/>
        </w:rPr>
      </w:pPr>
      <w:r w:rsidRPr="00752507">
        <w:rPr>
          <w:sz w:val="28"/>
          <w:szCs w:val="28"/>
        </w:rPr>
        <w:t>2. Thời gian công tác</w:t>
      </w:r>
    </w:p>
    <w:p w:rsidR="00572C83" w:rsidRPr="00752507" w:rsidRDefault="00572C83" w:rsidP="00AF7A85">
      <w:pPr>
        <w:spacing w:after="120" w:line="360" w:lineRule="exact"/>
        <w:ind w:firstLine="720"/>
        <w:jc w:val="both"/>
        <w:rPr>
          <w:sz w:val="28"/>
          <w:szCs w:val="28"/>
        </w:rPr>
      </w:pPr>
      <w:r w:rsidRPr="00752507">
        <w:rPr>
          <w:sz w:val="28"/>
          <w:szCs w:val="28"/>
        </w:rPr>
        <w:t>- Đối với chức danh Trưởng phòng Tài chính - Kế hoạch các huyện, thành phố: Đang giữ chức vụ Phó Trưởng phòng và tương đương thuộc huyện hoặc chức vụ, chức danh tương đương theo quy định của cấp có thẩm quyền theo phân cấp quản lý cán bộ. Trường hợp không giữ chức vụ thì phải có thời gian công tác liên tục trong ngành, lĩnh vực từ đủ 04 năm trở lên (không kể thời gian tập sự, thử việc).</w:t>
      </w:r>
    </w:p>
    <w:p w:rsidR="00572C83" w:rsidRPr="00752507" w:rsidRDefault="00572C83" w:rsidP="00AF7A85">
      <w:pPr>
        <w:spacing w:after="120" w:line="360" w:lineRule="exact"/>
        <w:ind w:firstLine="720"/>
        <w:jc w:val="both"/>
        <w:rPr>
          <w:sz w:val="28"/>
          <w:szCs w:val="28"/>
        </w:rPr>
      </w:pPr>
      <w:r w:rsidRPr="00752507">
        <w:rPr>
          <w:sz w:val="28"/>
          <w:szCs w:val="28"/>
        </w:rPr>
        <w:t xml:space="preserve">- Đối với chức danh Phó Trưởng phòng phụ trách lĩnh vực tài chính các huyện thành phố: Có thời gian công tác liên tục trong ngành, lĩnh vực từ đủ 02 năm trở lên (không kể thời gian tập sự, thử việc)”. </w:t>
      </w:r>
    </w:p>
    <w:p w:rsidR="00572C83" w:rsidRPr="00752507" w:rsidRDefault="00572C83" w:rsidP="00AF7A85">
      <w:pPr>
        <w:spacing w:after="120" w:line="360" w:lineRule="exact"/>
        <w:ind w:firstLine="720"/>
        <w:jc w:val="both"/>
        <w:rPr>
          <w:sz w:val="28"/>
          <w:szCs w:val="28"/>
        </w:rPr>
      </w:pPr>
      <w:r w:rsidRPr="00752507">
        <w:rPr>
          <w:sz w:val="28"/>
          <w:szCs w:val="28"/>
        </w:rPr>
        <w:t>3. Trường hợp tiếp nhận công chức từ các đơn vị khác đến công tác và bổ nhiệm chức vụ Trưởng, Phó trưởng Phòng Tài chính thuộc Ủy ban nhân dân huyện, thành phố phải đáp ứng các tiêu chuẩn theo quy định này.”</w:t>
      </w:r>
    </w:p>
    <w:p w:rsidR="00572C83" w:rsidRPr="00752507" w:rsidRDefault="00572C83" w:rsidP="00AF7A85">
      <w:pPr>
        <w:spacing w:after="120" w:line="360" w:lineRule="exact"/>
        <w:ind w:firstLine="720"/>
        <w:jc w:val="both"/>
        <w:rPr>
          <w:sz w:val="28"/>
          <w:szCs w:val="28"/>
        </w:rPr>
      </w:pPr>
      <w:r w:rsidRPr="00752507">
        <w:rPr>
          <w:sz w:val="28"/>
          <w:szCs w:val="28"/>
        </w:rPr>
        <w:t xml:space="preserve">6. Sửa đổi khoản 2, Điều 7 như sau: </w:t>
      </w:r>
    </w:p>
    <w:p w:rsidR="00572C83" w:rsidRPr="00752507" w:rsidRDefault="00572C83" w:rsidP="00AF7A85">
      <w:pPr>
        <w:spacing w:after="120" w:line="360" w:lineRule="exact"/>
        <w:ind w:firstLine="720"/>
        <w:jc w:val="both"/>
        <w:rPr>
          <w:sz w:val="28"/>
          <w:szCs w:val="28"/>
        </w:rPr>
      </w:pPr>
      <w:r w:rsidRPr="00752507">
        <w:rPr>
          <w:sz w:val="28"/>
          <w:szCs w:val="28"/>
        </w:rPr>
        <w:lastRenderedPageBreak/>
        <w:t>“2. Trình độ lý luận chính trị: Có bằng tốt nghiệp trung cấp lý luận chính trị trở lên hoặc có giấy xác nhận tương đương trình độ trung cấp lý luận chính trị của cơ quan có thẩm quyền”.</w:t>
      </w:r>
    </w:p>
    <w:p w:rsidR="00572C83" w:rsidRPr="00752507" w:rsidRDefault="00572C83" w:rsidP="00AF7A85">
      <w:pPr>
        <w:spacing w:after="120" w:line="360" w:lineRule="exact"/>
        <w:ind w:firstLine="720"/>
        <w:jc w:val="both"/>
        <w:rPr>
          <w:sz w:val="28"/>
          <w:szCs w:val="28"/>
        </w:rPr>
      </w:pPr>
      <w:r w:rsidRPr="00752507">
        <w:rPr>
          <w:b/>
          <w:sz w:val="28"/>
          <w:szCs w:val="28"/>
        </w:rPr>
        <w:t>Điều 2.</w:t>
      </w:r>
      <w:r w:rsidRPr="00752507">
        <w:rPr>
          <w:sz w:val="28"/>
          <w:szCs w:val="28"/>
        </w:rPr>
        <w:t xml:space="preserve"> Quyết định này có hiệu lực thi hành kể từ ngày 10/12/2024.</w:t>
      </w:r>
    </w:p>
    <w:p w:rsidR="00572C83" w:rsidRPr="00752507" w:rsidRDefault="00572C83" w:rsidP="00AF7A85">
      <w:pPr>
        <w:spacing w:after="120" w:line="360" w:lineRule="exact"/>
        <w:ind w:firstLine="720"/>
        <w:jc w:val="both"/>
        <w:rPr>
          <w:sz w:val="28"/>
          <w:szCs w:val="28"/>
        </w:rPr>
      </w:pPr>
      <w:r w:rsidRPr="00752507">
        <w:rPr>
          <w:b/>
          <w:sz w:val="28"/>
          <w:szCs w:val="28"/>
        </w:rPr>
        <w:t>Điều 3.</w:t>
      </w:r>
      <w:r w:rsidRPr="00752507">
        <w:rPr>
          <w:sz w:val="28"/>
          <w:szCs w:val="28"/>
        </w:rPr>
        <w:t xml:space="preserve"> Chánh Văn phòng Ủy ban nhân dân tỉnh; Giám đốc các Sở; Thủ trưởng các Ban, ngành; Chủ tịch Ủy ban nhân dân các huyện, thành phố; Thủ trưởng các cơ quan, đơn vị và cá nhân có liên quan chịu trách nhiệm thi hành Quyết định này./.</w:t>
      </w:r>
    </w:p>
    <w:p w:rsidR="00572C83" w:rsidRPr="00132FF5" w:rsidRDefault="00572C83" w:rsidP="00572C83">
      <w:pPr>
        <w:pStyle w:val="NormalWeb"/>
        <w:spacing w:before="0" w:beforeAutospacing="0" w:after="0" w:afterAutospacing="0" w:line="240" w:lineRule="exact"/>
        <w:ind w:firstLine="601"/>
        <w:jc w:val="both"/>
        <w:rPr>
          <w:sz w:val="28"/>
          <w:szCs w:val="28"/>
        </w:rPr>
      </w:pPr>
    </w:p>
    <w:tbl>
      <w:tblPr>
        <w:tblW w:w="9327" w:type="dxa"/>
        <w:tblCellSpacing w:w="0" w:type="dxa"/>
        <w:tblInd w:w="2" w:type="dxa"/>
        <w:tblCellMar>
          <w:left w:w="0" w:type="dxa"/>
          <w:right w:w="0" w:type="dxa"/>
        </w:tblCellMar>
        <w:tblLook w:val="00A0" w:firstRow="1" w:lastRow="0" w:firstColumn="1" w:lastColumn="0" w:noHBand="0" w:noVBand="0"/>
      </w:tblPr>
      <w:tblGrid>
        <w:gridCol w:w="4217"/>
        <w:gridCol w:w="5110"/>
      </w:tblGrid>
      <w:tr w:rsidR="00572C83" w:rsidRPr="00132FF5" w:rsidTr="00A747FE">
        <w:trPr>
          <w:tblCellSpacing w:w="0" w:type="dxa"/>
        </w:trPr>
        <w:tc>
          <w:tcPr>
            <w:tcW w:w="4217" w:type="dxa"/>
            <w:tcMar>
              <w:top w:w="0" w:type="dxa"/>
              <w:left w:w="108" w:type="dxa"/>
              <w:bottom w:w="0" w:type="dxa"/>
              <w:right w:w="108" w:type="dxa"/>
            </w:tcMar>
          </w:tcPr>
          <w:p w:rsidR="00572C83" w:rsidRPr="00132FF5" w:rsidRDefault="00572C83" w:rsidP="00A747FE">
            <w:pPr>
              <w:tabs>
                <w:tab w:val="center" w:pos="-1985"/>
              </w:tabs>
              <w:rPr>
                <w:b/>
                <w:i/>
                <w:szCs w:val="28"/>
                <w:lang w:val="sq-AL"/>
              </w:rPr>
            </w:pPr>
            <w:r w:rsidRPr="00132FF5">
              <w:rPr>
                <w:b/>
                <w:i/>
                <w:szCs w:val="28"/>
                <w:lang w:val="sq-AL"/>
              </w:rPr>
              <w:t>Nơi nhận:</w:t>
            </w:r>
          </w:p>
          <w:p w:rsidR="00572C83" w:rsidRPr="00132FF5" w:rsidRDefault="00572C83" w:rsidP="00A747FE">
            <w:pPr>
              <w:tabs>
                <w:tab w:val="center" w:pos="-1985"/>
              </w:tabs>
              <w:rPr>
                <w:sz w:val="22"/>
                <w:szCs w:val="28"/>
                <w:lang w:val="sq-AL"/>
              </w:rPr>
            </w:pPr>
            <w:r w:rsidRPr="00132FF5">
              <w:rPr>
                <w:sz w:val="22"/>
                <w:szCs w:val="28"/>
                <w:lang w:val="sq-AL"/>
              </w:rPr>
              <w:t>- Như Điều 3;</w:t>
            </w:r>
          </w:p>
          <w:p w:rsidR="00572C83" w:rsidRPr="00132FF5" w:rsidRDefault="00572C83" w:rsidP="00A747FE">
            <w:pPr>
              <w:pStyle w:val="NormalWeb"/>
              <w:spacing w:before="0" w:beforeAutospacing="0" w:after="0" w:afterAutospacing="0"/>
            </w:pPr>
            <w:r w:rsidRPr="00132FF5">
              <w:rPr>
                <w:sz w:val="22"/>
                <w:szCs w:val="22"/>
                <w:lang w:val="vi-VN"/>
              </w:rPr>
              <w:t xml:space="preserve">- </w:t>
            </w:r>
            <w:r w:rsidRPr="00132FF5">
              <w:rPr>
                <w:sz w:val="22"/>
                <w:szCs w:val="22"/>
              </w:rPr>
              <w:t>Văn phòng Chính phủ</w:t>
            </w:r>
            <w:r w:rsidRPr="00132FF5">
              <w:rPr>
                <w:sz w:val="22"/>
                <w:szCs w:val="22"/>
                <w:lang w:val="vi-VN"/>
              </w:rPr>
              <w:t>;</w:t>
            </w:r>
          </w:p>
          <w:p w:rsidR="00572C83" w:rsidRPr="00132FF5" w:rsidRDefault="00572C83" w:rsidP="00A747FE">
            <w:pPr>
              <w:tabs>
                <w:tab w:val="center" w:pos="-1985"/>
              </w:tabs>
              <w:rPr>
                <w:sz w:val="22"/>
                <w:szCs w:val="28"/>
                <w:lang w:val="sq-AL"/>
              </w:rPr>
            </w:pPr>
            <w:r w:rsidRPr="00132FF5">
              <w:rPr>
                <w:sz w:val="22"/>
                <w:szCs w:val="28"/>
                <w:lang w:val="sq-AL"/>
              </w:rPr>
              <w:t>- Bộ Nội vụ;</w:t>
            </w:r>
          </w:p>
          <w:p w:rsidR="00572C83" w:rsidRPr="00132FF5" w:rsidRDefault="00572C83" w:rsidP="00A747FE">
            <w:pPr>
              <w:tabs>
                <w:tab w:val="center" w:pos="-1985"/>
              </w:tabs>
              <w:rPr>
                <w:sz w:val="22"/>
                <w:szCs w:val="28"/>
                <w:lang w:val="sq-AL"/>
              </w:rPr>
            </w:pPr>
            <w:r w:rsidRPr="00132FF5">
              <w:rPr>
                <w:sz w:val="22"/>
                <w:szCs w:val="28"/>
                <w:lang w:val="sq-AL"/>
              </w:rPr>
              <w:t>- Cục KTVBQPPL, Bộ Tư Pháp;</w:t>
            </w:r>
          </w:p>
          <w:p w:rsidR="00572C83" w:rsidRPr="00132FF5" w:rsidRDefault="00572C83" w:rsidP="00A747FE">
            <w:pPr>
              <w:tabs>
                <w:tab w:val="center" w:pos="-1985"/>
              </w:tabs>
              <w:rPr>
                <w:sz w:val="22"/>
                <w:szCs w:val="28"/>
                <w:lang w:val="sq-AL"/>
              </w:rPr>
            </w:pPr>
            <w:r w:rsidRPr="00132FF5">
              <w:rPr>
                <w:sz w:val="22"/>
                <w:szCs w:val="28"/>
                <w:lang w:val="sq-AL"/>
              </w:rPr>
              <w:t xml:space="preserve">- TT. Tỉnh ủy; </w:t>
            </w:r>
          </w:p>
          <w:p w:rsidR="00572C83" w:rsidRPr="00132FF5" w:rsidRDefault="00572C83" w:rsidP="00A747FE">
            <w:pPr>
              <w:tabs>
                <w:tab w:val="center" w:pos="-1985"/>
              </w:tabs>
              <w:rPr>
                <w:sz w:val="22"/>
                <w:szCs w:val="28"/>
                <w:lang w:val="sq-AL"/>
              </w:rPr>
            </w:pPr>
            <w:r w:rsidRPr="00132FF5">
              <w:rPr>
                <w:sz w:val="22"/>
                <w:szCs w:val="28"/>
                <w:lang w:val="sq-AL"/>
              </w:rPr>
              <w:t>- TT. HĐND tỉnh;</w:t>
            </w:r>
          </w:p>
          <w:p w:rsidR="00572C83" w:rsidRPr="00132FF5" w:rsidRDefault="00572C83" w:rsidP="00A747FE">
            <w:pPr>
              <w:tabs>
                <w:tab w:val="center" w:pos="-1985"/>
              </w:tabs>
              <w:rPr>
                <w:sz w:val="22"/>
                <w:szCs w:val="28"/>
                <w:lang w:val="sq-AL"/>
              </w:rPr>
            </w:pPr>
            <w:r w:rsidRPr="00132FF5">
              <w:rPr>
                <w:sz w:val="22"/>
                <w:szCs w:val="28"/>
                <w:lang w:val="sq-AL"/>
              </w:rPr>
              <w:t>- Đoàn Đại biểu Quốc Hội và HĐND tỉnh;</w:t>
            </w:r>
          </w:p>
          <w:p w:rsidR="00572C83" w:rsidRPr="00132FF5" w:rsidRDefault="00572C83" w:rsidP="00A747FE">
            <w:pPr>
              <w:tabs>
                <w:tab w:val="center" w:pos="-1985"/>
              </w:tabs>
              <w:rPr>
                <w:sz w:val="22"/>
                <w:szCs w:val="28"/>
                <w:lang w:val="sq-AL"/>
              </w:rPr>
            </w:pPr>
            <w:r w:rsidRPr="00132FF5">
              <w:rPr>
                <w:sz w:val="22"/>
                <w:szCs w:val="28"/>
                <w:lang w:val="sq-AL"/>
              </w:rPr>
              <w:t>- Các Ban của HĐND tỉnh;</w:t>
            </w:r>
          </w:p>
          <w:p w:rsidR="00572C83" w:rsidRPr="00132FF5" w:rsidRDefault="00572C83" w:rsidP="00A747FE">
            <w:pPr>
              <w:tabs>
                <w:tab w:val="center" w:pos="-1985"/>
              </w:tabs>
              <w:rPr>
                <w:sz w:val="22"/>
                <w:szCs w:val="28"/>
                <w:lang w:val="sq-AL"/>
              </w:rPr>
            </w:pPr>
            <w:r w:rsidRPr="00132FF5">
              <w:rPr>
                <w:sz w:val="22"/>
                <w:szCs w:val="28"/>
                <w:lang w:val="sq-AL"/>
              </w:rPr>
              <w:t>- Đại biểu HĐND tỉnh;</w:t>
            </w:r>
          </w:p>
          <w:p w:rsidR="00572C83" w:rsidRPr="00132FF5" w:rsidRDefault="00572C83" w:rsidP="00A747FE">
            <w:pPr>
              <w:tabs>
                <w:tab w:val="center" w:pos="-1985"/>
              </w:tabs>
              <w:rPr>
                <w:sz w:val="22"/>
                <w:szCs w:val="28"/>
                <w:lang w:val="sq-AL"/>
              </w:rPr>
            </w:pPr>
            <w:r w:rsidRPr="00132FF5">
              <w:rPr>
                <w:sz w:val="22"/>
                <w:szCs w:val="28"/>
                <w:lang w:val="sq-AL"/>
              </w:rPr>
              <w:t>- Chủ tịch, các Phó Chủ tịch UBND tỉnh;</w:t>
            </w:r>
          </w:p>
          <w:p w:rsidR="00572C83" w:rsidRPr="00132FF5" w:rsidRDefault="00572C83" w:rsidP="00A747FE">
            <w:pPr>
              <w:ind w:right="-1"/>
              <w:jc w:val="both"/>
              <w:rPr>
                <w:sz w:val="22"/>
              </w:rPr>
            </w:pPr>
            <w:r w:rsidRPr="00132FF5">
              <w:rPr>
                <w:sz w:val="22"/>
                <w:szCs w:val="22"/>
              </w:rPr>
              <w:t>- Chánh VP, các Phó Chánh VPUBND tỉnh;</w:t>
            </w:r>
          </w:p>
          <w:p w:rsidR="00572C83" w:rsidRPr="00132FF5" w:rsidRDefault="00572C83" w:rsidP="00A747FE">
            <w:pPr>
              <w:ind w:right="-1"/>
              <w:jc w:val="both"/>
              <w:rPr>
                <w:sz w:val="22"/>
              </w:rPr>
            </w:pPr>
            <w:r w:rsidRPr="00132FF5">
              <w:rPr>
                <w:sz w:val="22"/>
                <w:szCs w:val="22"/>
              </w:rPr>
              <w:t>- TT Tin học và Công báo - VPUBND tỉnh;</w:t>
            </w:r>
          </w:p>
          <w:p w:rsidR="00572C83" w:rsidRPr="00132FF5" w:rsidRDefault="00572C83" w:rsidP="00572C83">
            <w:pPr>
              <w:tabs>
                <w:tab w:val="center" w:pos="-1985"/>
              </w:tabs>
              <w:spacing w:after="60"/>
              <w:rPr>
                <w:b/>
                <w:i/>
                <w:szCs w:val="28"/>
                <w:lang w:val="nl-NL"/>
              </w:rPr>
            </w:pPr>
            <w:r w:rsidRPr="00132FF5">
              <w:rPr>
                <w:sz w:val="22"/>
                <w:szCs w:val="28"/>
                <w:lang w:val="nl-NL"/>
              </w:rPr>
              <w:t>- Lưu: VT, NVK (V80b).</w:t>
            </w:r>
          </w:p>
        </w:tc>
        <w:tc>
          <w:tcPr>
            <w:tcW w:w="5110" w:type="dxa"/>
            <w:tcMar>
              <w:top w:w="0" w:type="dxa"/>
              <w:left w:w="108" w:type="dxa"/>
              <w:bottom w:w="0" w:type="dxa"/>
              <w:right w:w="108" w:type="dxa"/>
            </w:tcMar>
          </w:tcPr>
          <w:p w:rsidR="00572C83" w:rsidRPr="00132FF5" w:rsidRDefault="00572C83" w:rsidP="00A747FE">
            <w:pPr>
              <w:spacing w:before="200"/>
              <w:jc w:val="center"/>
              <w:rPr>
                <w:b/>
                <w:bCs/>
                <w:sz w:val="28"/>
                <w:szCs w:val="28"/>
                <w:lang w:val="vi-VN"/>
              </w:rPr>
            </w:pPr>
            <w:r w:rsidRPr="00132FF5">
              <w:rPr>
                <w:b/>
                <w:bCs/>
                <w:sz w:val="28"/>
                <w:szCs w:val="28"/>
                <w:lang w:val="vi-VN"/>
              </w:rPr>
              <w:t xml:space="preserve">TM. UỶ BAN NHÂN DÂN </w:t>
            </w:r>
          </w:p>
          <w:p w:rsidR="00572C83" w:rsidRPr="00132FF5" w:rsidRDefault="00572C83" w:rsidP="00A747FE">
            <w:pPr>
              <w:jc w:val="center"/>
              <w:rPr>
                <w:b/>
                <w:bCs/>
                <w:szCs w:val="18"/>
                <w:lang w:val="vi-VN"/>
              </w:rPr>
            </w:pPr>
            <w:r w:rsidRPr="00132FF5">
              <w:rPr>
                <w:b/>
                <w:bCs/>
                <w:sz w:val="28"/>
                <w:szCs w:val="28"/>
                <w:lang w:val="vi-VN"/>
              </w:rPr>
              <w:t>CHỦ TỊCH</w:t>
            </w:r>
            <w:r w:rsidRPr="00132FF5">
              <w:rPr>
                <w:b/>
                <w:bCs/>
                <w:sz w:val="28"/>
                <w:szCs w:val="28"/>
                <w:lang w:val="vi-VN"/>
              </w:rPr>
              <w:br/>
            </w:r>
            <w:r w:rsidRPr="00132FF5">
              <w:rPr>
                <w:b/>
                <w:bCs/>
                <w:szCs w:val="18"/>
                <w:lang w:val="vi-VN"/>
              </w:rPr>
              <w:br/>
            </w:r>
          </w:p>
          <w:p w:rsidR="00572C83" w:rsidRPr="006A5DD7" w:rsidRDefault="00572C83" w:rsidP="00A747FE">
            <w:pPr>
              <w:jc w:val="center"/>
              <w:rPr>
                <w:b/>
                <w:bCs/>
                <w:szCs w:val="18"/>
              </w:rPr>
            </w:pPr>
            <w:r w:rsidRPr="00132FF5">
              <w:rPr>
                <w:b/>
                <w:bCs/>
                <w:szCs w:val="18"/>
                <w:lang w:val="vi-VN"/>
              </w:rPr>
              <w:br/>
            </w:r>
            <w:r w:rsidR="006A5DD7">
              <w:rPr>
                <w:b/>
                <w:bCs/>
                <w:szCs w:val="18"/>
              </w:rPr>
              <w:t>Đã ký</w:t>
            </w:r>
            <w:bookmarkStart w:id="11" w:name="_GoBack"/>
            <w:bookmarkEnd w:id="11"/>
          </w:p>
          <w:p w:rsidR="00572C83" w:rsidRPr="00132FF5" w:rsidRDefault="00572C83" w:rsidP="00A747FE">
            <w:pPr>
              <w:spacing w:after="120" w:line="234" w:lineRule="atLeast"/>
              <w:jc w:val="center"/>
              <w:rPr>
                <w:b/>
                <w:bCs/>
                <w:sz w:val="36"/>
                <w:szCs w:val="18"/>
                <w:lang w:val="vi-VN"/>
              </w:rPr>
            </w:pPr>
          </w:p>
          <w:p w:rsidR="00572C83" w:rsidRPr="00132FF5" w:rsidRDefault="00572C83" w:rsidP="00A747FE">
            <w:pPr>
              <w:tabs>
                <w:tab w:val="center" w:pos="-1985"/>
              </w:tabs>
              <w:spacing w:after="60"/>
              <w:jc w:val="center"/>
              <w:rPr>
                <w:b/>
                <w:sz w:val="28"/>
                <w:szCs w:val="28"/>
                <w:lang w:val="nl-NL"/>
              </w:rPr>
            </w:pPr>
            <w:r w:rsidRPr="00132FF5">
              <w:rPr>
                <w:b/>
                <w:bCs/>
                <w:szCs w:val="18"/>
                <w:lang w:val="vi-VN"/>
              </w:rPr>
              <w:br/>
            </w:r>
            <w:r w:rsidRPr="00132FF5">
              <w:rPr>
                <w:b/>
                <w:bCs/>
                <w:sz w:val="28"/>
                <w:szCs w:val="28"/>
              </w:rPr>
              <w:t>Bùi Văn Khánh</w:t>
            </w:r>
            <w:r w:rsidRPr="00132FF5">
              <w:rPr>
                <w:b/>
                <w:sz w:val="28"/>
                <w:szCs w:val="28"/>
                <w:lang w:val="nl-NL"/>
              </w:rPr>
              <w:t xml:space="preserve"> </w:t>
            </w:r>
          </w:p>
          <w:p w:rsidR="00572C83" w:rsidRPr="00132FF5" w:rsidRDefault="00572C83" w:rsidP="00A747FE">
            <w:pPr>
              <w:tabs>
                <w:tab w:val="center" w:pos="-1985"/>
              </w:tabs>
              <w:spacing w:after="60"/>
              <w:jc w:val="center"/>
              <w:rPr>
                <w:b/>
                <w:szCs w:val="28"/>
                <w:lang w:val="nl-NL"/>
              </w:rPr>
            </w:pPr>
          </w:p>
        </w:tc>
      </w:tr>
    </w:tbl>
    <w:p w:rsidR="00572C83" w:rsidRPr="00132FF5" w:rsidRDefault="00572C83" w:rsidP="00572C83"/>
    <w:p w:rsidR="00572C83" w:rsidRPr="00132FF5" w:rsidRDefault="00572C83" w:rsidP="00572C83"/>
    <w:p w:rsidR="00572C83" w:rsidRPr="00132FF5" w:rsidRDefault="00572C83" w:rsidP="00572C83"/>
    <w:p w:rsidR="00572C83" w:rsidRPr="00132FF5" w:rsidRDefault="00572C83" w:rsidP="00572C83"/>
    <w:p w:rsidR="00572C83" w:rsidRPr="00132FF5" w:rsidRDefault="00572C83" w:rsidP="00572C83"/>
    <w:p w:rsidR="00572C83" w:rsidRPr="00132FF5" w:rsidRDefault="00572C83" w:rsidP="00572C83"/>
    <w:p w:rsidR="00D017DB" w:rsidRPr="00132FF5" w:rsidRDefault="00D017DB"/>
    <w:sectPr w:rsidR="00D017DB" w:rsidRPr="00132FF5" w:rsidSect="00752507">
      <w:headerReference w:type="default" r:id="rId13"/>
      <w:footerReference w:type="default" r:id="rId14"/>
      <w:headerReference w:type="first" r:id="rId15"/>
      <w:pgSz w:w="11907" w:h="16840" w:code="9"/>
      <w:pgMar w:top="1134" w:right="1134" w:bottom="1134" w:left="1701" w:header="720" w:footer="272"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13C3" w:rsidRDefault="00C413C3" w:rsidP="00572C83">
      <w:r>
        <w:separator/>
      </w:r>
    </w:p>
  </w:endnote>
  <w:endnote w:type="continuationSeparator" w:id="0">
    <w:p w:rsidR="00C413C3" w:rsidRDefault="00C413C3" w:rsidP="00572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72D" w:rsidRDefault="00C413C3">
    <w:pPr>
      <w:pStyle w:val="Footer"/>
      <w:jc w:val="center"/>
    </w:pPr>
  </w:p>
  <w:p w:rsidR="0025198D" w:rsidRDefault="00C413C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13C3" w:rsidRDefault="00C413C3" w:rsidP="00572C83">
      <w:r>
        <w:separator/>
      </w:r>
    </w:p>
  </w:footnote>
  <w:footnote w:type="continuationSeparator" w:id="0">
    <w:p w:rsidR="00C413C3" w:rsidRDefault="00C413C3" w:rsidP="00572C8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372795"/>
      <w:docPartObj>
        <w:docPartGallery w:val="Page Numbers (Top of Page)"/>
        <w:docPartUnique/>
      </w:docPartObj>
    </w:sdtPr>
    <w:sdtEndPr>
      <w:rPr>
        <w:noProof/>
      </w:rPr>
    </w:sdtEndPr>
    <w:sdtContent>
      <w:p w:rsidR="00572C83" w:rsidRDefault="00572C83">
        <w:pPr>
          <w:pStyle w:val="Header"/>
          <w:jc w:val="center"/>
        </w:pPr>
        <w:r>
          <w:fldChar w:fldCharType="begin"/>
        </w:r>
        <w:r>
          <w:instrText xml:space="preserve"> PAGE   \* MERGEFORMAT </w:instrText>
        </w:r>
        <w:r>
          <w:fldChar w:fldCharType="separate"/>
        </w:r>
        <w:r w:rsidR="006A5DD7">
          <w:rPr>
            <w:noProof/>
          </w:rPr>
          <w:t>3</w:t>
        </w:r>
        <w:r>
          <w:rPr>
            <w:noProof/>
          </w:rPr>
          <w:fldChar w:fldCharType="end"/>
        </w:r>
      </w:p>
    </w:sdtContent>
  </w:sdt>
  <w:p w:rsidR="00D4672D" w:rsidRDefault="00C413C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2C83" w:rsidRDefault="00572C83">
    <w:pPr>
      <w:pStyle w:val="Header"/>
      <w:jc w:val="center"/>
    </w:pPr>
  </w:p>
  <w:p w:rsidR="00572C83" w:rsidRDefault="00572C8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C83"/>
    <w:rsid w:val="00132FF5"/>
    <w:rsid w:val="002A19D7"/>
    <w:rsid w:val="004658CD"/>
    <w:rsid w:val="00572C83"/>
    <w:rsid w:val="006A5DD7"/>
    <w:rsid w:val="00752507"/>
    <w:rsid w:val="00A021D3"/>
    <w:rsid w:val="00AF4204"/>
    <w:rsid w:val="00AF7A85"/>
    <w:rsid w:val="00C413C3"/>
    <w:rsid w:val="00D017DB"/>
    <w:rsid w:val="00D615AE"/>
    <w:rsid w:val="00D61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F434B"/>
  <w15:chartTrackingRefBased/>
  <w15:docId w15:val="{DDA86396-1353-471B-AF80-75FDAB5E2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2C8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572C83"/>
    <w:pPr>
      <w:spacing w:before="100" w:beforeAutospacing="1" w:after="100" w:afterAutospacing="1"/>
    </w:pPr>
  </w:style>
  <w:style w:type="paragraph" w:styleId="Footer">
    <w:name w:val="footer"/>
    <w:basedOn w:val="Normal"/>
    <w:link w:val="FooterChar"/>
    <w:uiPriority w:val="99"/>
    <w:rsid w:val="00572C83"/>
    <w:pPr>
      <w:tabs>
        <w:tab w:val="center" w:pos="4680"/>
        <w:tab w:val="right" w:pos="9360"/>
      </w:tabs>
    </w:pPr>
  </w:style>
  <w:style w:type="character" w:customStyle="1" w:styleId="FooterChar">
    <w:name w:val="Footer Char"/>
    <w:basedOn w:val="DefaultParagraphFont"/>
    <w:link w:val="Footer"/>
    <w:uiPriority w:val="99"/>
    <w:rsid w:val="00572C83"/>
    <w:rPr>
      <w:rFonts w:ascii="Times New Roman" w:eastAsia="Times New Roman" w:hAnsi="Times New Roman" w:cs="Times New Roman"/>
      <w:sz w:val="24"/>
      <w:szCs w:val="24"/>
    </w:rPr>
  </w:style>
  <w:style w:type="character" w:styleId="Strong">
    <w:name w:val="Strong"/>
    <w:basedOn w:val="DefaultParagraphFont"/>
    <w:qFormat/>
    <w:rsid w:val="00572C83"/>
    <w:rPr>
      <w:b/>
      <w:bCs/>
    </w:rPr>
  </w:style>
  <w:style w:type="paragraph" w:styleId="Header">
    <w:name w:val="header"/>
    <w:basedOn w:val="Normal"/>
    <w:link w:val="HeaderChar"/>
    <w:uiPriority w:val="99"/>
    <w:unhideWhenUsed/>
    <w:rsid w:val="00572C83"/>
    <w:pPr>
      <w:tabs>
        <w:tab w:val="center" w:pos="4680"/>
        <w:tab w:val="right" w:pos="9360"/>
      </w:tabs>
    </w:pPr>
  </w:style>
  <w:style w:type="character" w:customStyle="1" w:styleId="HeaderChar">
    <w:name w:val="Header Char"/>
    <w:basedOn w:val="DefaultParagraphFont"/>
    <w:link w:val="Header"/>
    <w:uiPriority w:val="99"/>
    <w:rsid w:val="00572C83"/>
    <w:rPr>
      <w:rFonts w:ascii="Times New Roman" w:eastAsia="Times New Roman" w:hAnsi="Times New Roman" w:cs="Times New Roman"/>
      <w:sz w:val="24"/>
      <w:szCs w:val="24"/>
    </w:rPr>
  </w:style>
  <w:style w:type="character" w:customStyle="1" w:styleId="fontstyle01">
    <w:name w:val="fontstyle01"/>
    <w:basedOn w:val="DefaultParagraphFont"/>
    <w:rsid w:val="00572C83"/>
    <w:rPr>
      <w:rFonts w:ascii="Times New Roman" w:hAnsi="Times New Roman" w:cs="Times New Roman" w:hint="default"/>
      <w:b w:val="0"/>
      <w:bCs w:val="0"/>
      <w:i/>
      <w:iCs/>
      <w:color w:val="000000"/>
      <w:sz w:val="28"/>
      <w:szCs w:val="28"/>
    </w:rPr>
  </w:style>
  <w:style w:type="character" w:customStyle="1" w:styleId="NormalWebChar">
    <w:name w:val="Normal (Web) Char"/>
    <w:link w:val="NormalWeb"/>
    <w:locked/>
    <w:rsid w:val="00572C83"/>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525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vbpl.vn/hoabinh/pages/vbpq-timkiem.aspx?type=0&amp;s=1&amp;Keyword=37/2014/N%C4%90-CP&amp;SearchIn=Title,Title1&amp;IsRec=1&amp;pv=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vbpl.vn/hoabinh/pages/vbpq-timkiem.aspx?type=0&amp;s=1&amp;Keyword=108/2020/N%C4%90-CP&amp;SearchIn=Title,Title1&amp;IsRec=1&amp;pv=0"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vbpl.vn/hoabinh/pages/vbpq-timkiem.aspx?type=0&amp;s=1&amp;Keyword=37/2014/N%C4%90-CP&amp;SearchIn=Title,Title1&amp;IsRec=1&amp;pv=0"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24FF6-AB75-48A2-A7A0-82D06887C13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8C293DE-A07A-4932-BBB2-A0D5B65315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628CC89-D5E2-462C-89A3-887E96A71799}">
  <ds:schemaRefs>
    <ds:schemaRef ds:uri="http://schemas.microsoft.com/sharepoint/v3/contenttype/forms"/>
  </ds:schemaRefs>
</ds:datastoreItem>
</file>

<file path=customXml/itemProps4.xml><?xml version="1.0" encoding="utf-8"?>
<ds:datastoreItem xmlns:ds="http://schemas.openxmlformats.org/officeDocument/2006/customXml" ds:itemID="{420B1A3E-3AB8-490B-8B5F-CB706B10D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1128</Words>
  <Characters>6431</Characters>
  <Application>Microsoft Office Word</Application>
  <DocSecurity>0</DocSecurity>
  <Lines>53</Lines>
  <Paragraphs>15</Paragraphs>
  <ScaleCrop>false</ScaleCrop>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S280-i5442</dc:creator>
  <cp:keywords/>
  <dc:description/>
  <cp:lastModifiedBy>User</cp:lastModifiedBy>
  <cp:revision>8</cp:revision>
  <dcterms:created xsi:type="dcterms:W3CDTF">2024-11-27T03:07:00Z</dcterms:created>
  <dcterms:modified xsi:type="dcterms:W3CDTF">2024-12-02T01:11:00Z</dcterms:modified>
</cp:coreProperties>
</file>