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76"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27"/>
        <w:gridCol w:w="5883"/>
      </w:tblGrid>
      <w:tr w:rsidR="00B31271" w:rsidRPr="00B31271" w14:paraId="6FDBC95A" w14:textId="77777777" w:rsidTr="00556F8E">
        <w:trPr>
          <w:trHeight w:val="851"/>
          <w:jc w:val="center"/>
        </w:trPr>
        <w:tc>
          <w:tcPr>
            <w:tcW w:w="1806" w:type="pct"/>
            <w:tcBorders>
              <w:top w:val="nil"/>
              <w:left w:val="nil"/>
              <w:bottom w:val="nil"/>
              <w:right w:val="nil"/>
              <w:tl2br w:val="nil"/>
              <w:tr2bl w:val="nil"/>
            </w:tcBorders>
            <w:tcMar>
              <w:top w:w="0" w:type="dxa"/>
              <w:left w:w="0" w:type="dxa"/>
              <w:bottom w:w="0" w:type="dxa"/>
              <w:right w:w="0" w:type="dxa"/>
            </w:tcMar>
          </w:tcPr>
          <w:p w14:paraId="0B0E1A1C" w14:textId="3BB91997" w:rsidR="0081661A" w:rsidRPr="003820ED" w:rsidRDefault="00EF3E48" w:rsidP="00CC1AA1">
            <w:pPr>
              <w:jc w:val="center"/>
              <w:rPr>
                <w:sz w:val="26"/>
                <w:szCs w:val="26"/>
              </w:rPr>
            </w:pPr>
            <w:bookmarkStart w:id="0" w:name="loai_2"/>
            <w:r>
              <w:rPr>
                <w:b/>
                <w:bCs/>
                <w:noProof/>
                <w:sz w:val="26"/>
                <w:szCs w:val="26"/>
                <w14:ligatures w14:val="standardContextual"/>
              </w:rPr>
              <mc:AlternateContent>
                <mc:Choice Requires="wps">
                  <w:drawing>
                    <wp:anchor distT="0" distB="0" distL="114300" distR="114300" simplePos="0" relativeHeight="251656704" behindDoc="0" locked="0" layoutInCell="1" allowOverlap="1" wp14:anchorId="4717971D" wp14:editId="34D4868D">
                      <wp:simplePos x="0" y="0"/>
                      <wp:positionH relativeFrom="column">
                        <wp:posOffset>649770</wp:posOffset>
                      </wp:positionH>
                      <wp:positionV relativeFrom="paragraph">
                        <wp:posOffset>397404</wp:posOffset>
                      </wp:positionV>
                      <wp:extent cx="729406" cy="0"/>
                      <wp:effectExtent l="0" t="0" r="0" b="0"/>
                      <wp:wrapNone/>
                      <wp:docPr id="179615741" name="Straight Connector 4"/>
                      <wp:cNvGraphicFramePr/>
                      <a:graphic xmlns:a="http://schemas.openxmlformats.org/drawingml/2006/main">
                        <a:graphicData uri="http://schemas.microsoft.com/office/word/2010/wordprocessingShape">
                          <wps:wsp>
                            <wps:cNvCnPr/>
                            <wps:spPr>
                              <a:xfrm>
                                <a:off x="0" y="0"/>
                                <a:ext cx="7294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759D5A" id="Straight Connector 4"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51.15pt,31.3pt" to="108.6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V2EmAEAAIcDAAAOAAAAZHJzL2Uyb0RvYy54bWysU02P0zAQvSPxHyzfadIKLR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" strokecolor="black [3200]" strokeweight=".5pt">
                      <v:stroke joinstyle="miter"/>
                    </v:line>
                  </w:pict>
                </mc:Fallback>
              </mc:AlternateContent>
            </w:r>
            <w:r w:rsidR="0081661A" w:rsidRPr="003820ED">
              <w:rPr>
                <w:b/>
                <w:bCs/>
                <w:sz w:val="26"/>
                <w:szCs w:val="26"/>
              </w:rPr>
              <w:t>ỦY BAN NHÂN DÂN</w:t>
            </w:r>
            <w:r w:rsidR="0081661A" w:rsidRPr="003820ED">
              <w:rPr>
                <w:b/>
                <w:bCs/>
                <w:sz w:val="26"/>
                <w:szCs w:val="26"/>
              </w:rPr>
              <w:br/>
              <w:t>TỈNH ĐỒNG THÁP</w:t>
            </w:r>
            <w:r w:rsidR="0081661A" w:rsidRPr="003820ED">
              <w:rPr>
                <w:b/>
                <w:bCs/>
                <w:sz w:val="26"/>
                <w:szCs w:val="26"/>
              </w:rPr>
              <w:br/>
            </w:r>
          </w:p>
        </w:tc>
        <w:tc>
          <w:tcPr>
            <w:tcW w:w="3194" w:type="pct"/>
            <w:tcBorders>
              <w:top w:val="nil"/>
              <w:left w:val="nil"/>
              <w:bottom w:val="nil"/>
              <w:right w:val="nil"/>
              <w:tl2br w:val="nil"/>
              <w:tr2bl w:val="nil"/>
            </w:tcBorders>
            <w:tcMar>
              <w:top w:w="0" w:type="dxa"/>
              <w:left w:w="0" w:type="dxa"/>
              <w:bottom w:w="0" w:type="dxa"/>
              <w:right w:w="0" w:type="dxa"/>
            </w:tcMar>
          </w:tcPr>
          <w:p w14:paraId="370C59BF" w14:textId="5A60FFEB" w:rsidR="0081661A" w:rsidRPr="00B31271" w:rsidRDefault="00EF3E48" w:rsidP="00CC1AA1">
            <w:pPr>
              <w:jc w:val="center"/>
              <w:rPr>
                <w:sz w:val="28"/>
                <w:szCs w:val="28"/>
              </w:rPr>
            </w:pPr>
            <w:r>
              <w:rPr>
                <w:b/>
                <w:bCs/>
                <w:noProof/>
                <w:sz w:val="26"/>
                <w:szCs w:val="26"/>
                <w14:ligatures w14:val="standardContextual"/>
              </w:rPr>
              <mc:AlternateContent>
                <mc:Choice Requires="wps">
                  <w:drawing>
                    <wp:anchor distT="0" distB="0" distL="114300" distR="114300" simplePos="0" relativeHeight="251659776" behindDoc="0" locked="0" layoutInCell="1" allowOverlap="1" wp14:anchorId="5646C465" wp14:editId="4C07C05B">
                      <wp:simplePos x="0" y="0"/>
                      <wp:positionH relativeFrom="column">
                        <wp:posOffset>762341</wp:posOffset>
                      </wp:positionH>
                      <wp:positionV relativeFrom="paragraph">
                        <wp:posOffset>423831</wp:posOffset>
                      </wp:positionV>
                      <wp:extent cx="2204074" cy="0"/>
                      <wp:effectExtent l="0" t="0" r="0" b="0"/>
                      <wp:wrapNone/>
                      <wp:docPr id="2068063467" name="Straight Connector 5"/>
                      <wp:cNvGraphicFramePr/>
                      <a:graphic xmlns:a="http://schemas.openxmlformats.org/drawingml/2006/main">
                        <a:graphicData uri="http://schemas.microsoft.com/office/word/2010/wordprocessingShape">
                          <wps:wsp>
                            <wps:cNvCnPr/>
                            <wps:spPr>
                              <a:xfrm>
                                <a:off x="0" y="0"/>
                                <a:ext cx="22040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C48AF3" id="Straight Connector 5"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60.05pt,33.35pt" to="233.6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3AkmQ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" strokecolor="black [3200]" strokeweight=".5pt">
                      <v:stroke joinstyle="miter"/>
                    </v:line>
                  </w:pict>
                </mc:Fallback>
              </mc:AlternateContent>
            </w:r>
            <w:r w:rsidR="0081661A" w:rsidRPr="003820ED">
              <w:rPr>
                <w:b/>
                <w:bCs/>
                <w:sz w:val="26"/>
                <w:szCs w:val="26"/>
              </w:rPr>
              <w:t>CỘNG HÒA XÃ HỘI CHỦ NGHĨA VIỆT NAM</w:t>
            </w:r>
            <w:r w:rsidR="0081661A" w:rsidRPr="00B31271">
              <w:rPr>
                <w:b/>
                <w:bCs/>
                <w:sz w:val="28"/>
                <w:szCs w:val="28"/>
              </w:rPr>
              <w:br/>
              <w:t xml:space="preserve">Độc lập - Tự do - Hạnh phúc </w:t>
            </w:r>
            <w:r w:rsidR="0081661A" w:rsidRPr="00B31271">
              <w:rPr>
                <w:b/>
                <w:bCs/>
                <w:sz w:val="28"/>
                <w:szCs w:val="28"/>
              </w:rPr>
              <w:br/>
            </w:r>
          </w:p>
        </w:tc>
      </w:tr>
      <w:tr w:rsidR="00B31271" w:rsidRPr="00B31271" w14:paraId="7670BCF4" w14:textId="77777777" w:rsidTr="003820ED">
        <w:tblPrEx>
          <w:tblBorders>
            <w:top w:val="none" w:sz="0" w:space="0" w:color="auto"/>
            <w:bottom w:val="none" w:sz="0" w:space="0" w:color="auto"/>
            <w:insideH w:val="none" w:sz="0" w:space="0" w:color="auto"/>
            <w:insideV w:val="none" w:sz="0" w:space="0" w:color="auto"/>
          </w:tblBorders>
        </w:tblPrEx>
        <w:trPr>
          <w:jc w:val="center"/>
        </w:trPr>
        <w:tc>
          <w:tcPr>
            <w:tcW w:w="1806" w:type="pct"/>
            <w:tcBorders>
              <w:top w:val="nil"/>
              <w:left w:val="nil"/>
              <w:bottom w:val="nil"/>
              <w:right w:val="nil"/>
              <w:tl2br w:val="nil"/>
              <w:tr2bl w:val="nil"/>
            </w:tcBorders>
            <w:tcMar>
              <w:top w:w="0" w:type="dxa"/>
              <w:left w:w="0" w:type="dxa"/>
              <w:bottom w:w="0" w:type="dxa"/>
              <w:right w:w="0" w:type="dxa"/>
            </w:tcMar>
          </w:tcPr>
          <w:p w14:paraId="700F6798" w14:textId="682761CE" w:rsidR="0081661A" w:rsidRPr="003820ED" w:rsidRDefault="0081661A" w:rsidP="00556F8E">
            <w:pPr>
              <w:spacing w:before="60" w:after="60"/>
              <w:jc w:val="center"/>
              <w:rPr>
                <w:sz w:val="26"/>
                <w:szCs w:val="26"/>
                <w:lang w:val="en-US"/>
              </w:rPr>
            </w:pPr>
            <w:r w:rsidRPr="003820ED">
              <w:rPr>
                <w:sz w:val="26"/>
                <w:szCs w:val="26"/>
              </w:rPr>
              <w:t xml:space="preserve">Số: </w:t>
            </w:r>
            <w:r w:rsidR="006D493F">
              <w:rPr>
                <w:sz w:val="26"/>
                <w:szCs w:val="26"/>
                <w:lang w:val="en-US"/>
              </w:rPr>
              <w:t>17</w:t>
            </w:r>
            <w:r w:rsidRPr="003820ED">
              <w:rPr>
                <w:sz w:val="26"/>
                <w:szCs w:val="26"/>
              </w:rPr>
              <w:t>/</w:t>
            </w:r>
            <w:r w:rsidRPr="003820ED">
              <w:rPr>
                <w:sz w:val="26"/>
                <w:szCs w:val="26"/>
                <w:lang w:val="en-US"/>
              </w:rPr>
              <w:t>202</w:t>
            </w:r>
            <w:r w:rsidR="00EF3E48">
              <w:rPr>
                <w:sz w:val="26"/>
                <w:szCs w:val="26"/>
                <w:lang w:val="en-US"/>
              </w:rPr>
              <w:t>6</w:t>
            </w:r>
            <w:r w:rsidRPr="003820ED">
              <w:rPr>
                <w:sz w:val="26"/>
                <w:szCs w:val="26"/>
                <w:lang w:val="en-US"/>
              </w:rPr>
              <w:t>/</w:t>
            </w:r>
            <w:r w:rsidRPr="003820ED">
              <w:rPr>
                <w:sz w:val="26"/>
                <w:szCs w:val="26"/>
              </w:rPr>
              <w:t>QĐ-UBND</w:t>
            </w:r>
          </w:p>
        </w:tc>
        <w:tc>
          <w:tcPr>
            <w:tcW w:w="3194" w:type="pct"/>
            <w:tcBorders>
              <w:top w:val="nil"/>
              <w:left w:val="nil"/>
              <w:bottom w:val="nil"/>
              <w:right w:val="nil"/>
              <w:tl2br w:val="nil"/>
              <w:tr2bl w:val="nil"/>
            </w:tcBorders>
            <w:tcMar>
              <w:top w:w="0" w:type="dxa"/>
              <w:left w:w="0" w:type="dxa"/>
              <w:bottom w:w="0" w:type="dxa"/>
              <w:right w:w="0" w:type="dxa"/>
            </w:tcMar>
          </w:tcPr>
          <w:p w14:paraId="1A06156D" w14:textId="2212F3F7" w:rsidR="0081661A" w:rsidRPr="003820ED" w:rsidRDefault="0081661A" w:rsidP="00556F8E">
            <w:pPr>
              <w:spacing w:before="60" w:after="60"/>
              <w:jc w:val="center"/>
              <w:rPr>
                <w:sz w:val="26"/>
                <w:szCs w:val="26"/>
                <w:lang w:val="en-US"/>
              </w:rPr>
            </w:pPr>
            <w:r w:rsidRPr="003820ED">
              <w:rPr>
                <w:i/>
                <w:iCs/>
                <w:sz w:val="26"/>
                <w:szCs w:val="26"/>
              </w:rPr>
              <w:t xml:space="preserve">Đồng Tháp, ngày </w:t>
            </w:r>
            <w:r w:rsidR="006D493F">
              <w:rPr>
                <w:i/>
                <w:iCs/>
                <w:sz w:val="26"/>
                <w:szCs w:val="26"/>
                <w:lang w:val="en-US"/>
              </w:rPr>
              <w:t>27</w:t>
            </w:r>
            <w:r w:rsidRPr="003820ED">
              <w:rPr>
                <w:i/>
                <w:iCs/>
                <w:sz w:val="26"/>
                <w:szCs w:val="26"/>
                <w:lang w:val="en-US"/>
              </w:rPr>
              <w:t xml:space="preserve"> </w:t>
            </w:r>
            <w:r w:rsidRPr="003820ED">
              <w:rPr>
                <w:i/>
                <w:iCs/>
                <w:sz w:val="26"/>
                <w:szCs w:val="26"/>
              </w:rPr>
              <w:t xml:space="preserve"> tháng </w:t>
            </w:r>
            <w:r w:rsidR="006D493F">
              <w:rPr>
                <w:i/>
                <w:iCs/>
                <w:sz w:val="26"/>
                <w:szCs w:val="26"/>
                <w:lang w:val="en-US"/>
              </w:rPr>
              <w:t>01</w:t>
            </w:r>
            <w:r w:rsidRPr="003820ED">
              <w:rPr>
                <w:i/>
                <w:iCs/>
                <w:sz w:val="26"/>
                <w:szCs w:val="26"/>
              </w:rPr>
              <w:t xml:space="preserve"> năm </w:t>
            </w:r>
            <w:r w:rsidRPr="003820ED">
              <w:rPr>
                <w:i/>
                <w:iCs/>
                <w:sz w:val="26"/>
                <w:szCs w:val="26"/>
                <w:lang w:val="en-US"/>
              </w:rPr>
              <w:t>202</w:t>
            </w:r>
            <w:r w:rsidR="00EF3E48">
              <w:rPr>
                <w:i/>
                <w:iCs/>
                <w:sz w:val="26"/>
                <w:szCs w:val="26"/>
                <w:lang w:val="en-US"/>
              </w:rPr>
              <w:t>6</w:t>
            </w:r>
          </w:p>
        </w:tc>
      </w:tr>
    </w:tbl>
    <w:p w14:paraId="5E0DCBFC" w14:textId="37DE1AA1" w:rsidR="0081661A" w:rsidRPr="00B31271" w:rsidRDefault="0081661A" w:rsidP="00CC1AA1">
      <w:pPr>
        <w:spacing w:before="120"/>
        <w:rPr>
          <w:sz w:val="2"/>
          <w:szCs w:val="2"/>
        </w:rPr>
      </w:pPr>
    </w:p>
    <w:p w14:paraId="52575963" w14:textId="04FB8F80" w:rsidR="0081661A" w:rsidRPr="00B31271" w:rsidRDefault="0081661A" w:rsidP="00CC1AA1">
      <w:pPr>
        <w:spacing w:before="120"/>
        <w:jc w:val="center"/>
        <w:rPr>
          <w:sz w:val="28"/>
          <w:szCs w:val="28"/>
        </w:rPr>
      </w:pPr>
      <w:bookmarkStart w:id="1" w:name="loai_1"/>
      <w:r w:rsidRPr="00B31271">
        <w:rPr>
          <w:b/>
          <w:bCs/>
          <w:sz w:val="28"/>
          <w:szCs w:val="28"/>
        </w:rPr>
        <w:t>QUYẾT ĐỊNH</w:t>
      </w:r>
      <w:bookmarkEnd w:id="1"/>
    </w:p>
    <w:p w14:paraId="5C345E98" w14:textId="77777777" w:rsidR="00EF3E48" w:rsidRDefault="0081661A" w:rsidP="00CC1AA1">
      <w:pPr>
        <w:jc w:val="center"/>
        <w:rPr>
          <w:b/>
          <w:bCs/>
          <w:sz w:val="28"/>
          <w:szCs w:val="28"/>
          <w:lang w:val="en-US"/>
        </w:rPr>
      </w:pPr>
      <w:bookmarkStart w:id="2" w:name="loai_1_name"/>
      <w:r w:rsidRPr="00B31271">
        <w:rPr>
          <w:b/>
          <w:bCs/>
          <w:sz w:val="28"/>
          <w:szCs w:val="28"/>
        </w:rPr>
        <w:t xml:space="preserve">Quy định việc quản lý </w:t>
      </w:r>
      <w:r w:rsidRPr="00B31271">
        <w:rPr>
          <w:b/>
          <w:bCs/>
          <w:sz w:val="28"/>
          <w:szCs w:val="28"/>
          <w:lang w:val="en-US"/>
        </w:rPr>
        <w:t>đ</w:t>
      </w:r>
      <w:r w:rsidRPr="00B31271">
        <w:rPr>
          <w:b/>
          <w:bCs/>
          <w:sz w:val="28"/>
          <w:szCs w:val="28"/>
        </w:rPr>
        <w:t>ường đô thị</w:t>
      </w:r>
      <w:r w:rsidRPr="00B31271">
        <w:rPr>
          <w:b/>
          <w:bCs/>
          <w:sz w:val="28"/>
          <w:szCs w:val="28"/>
          <w:lang w:val="en-US"/>
        </w:rPr>
        <w:t>,</w:t>
      </w:r>
      <w:r w:rsidRPr="00B31271">
        <w:rPr>
          <w:b/>
          <w:bCs/>
          <w:sz w:val="28"/>
          <w:szCs w:val="28"/>
        </w:rPr>
        <w:t xml:space="preserve"> đường xã, </w:t>
      </w:r>
    </w:p>
    <w:p w14:paraId="1D7DA1FB" w14:textId="1002F316" w:rsidR="0081661A" w:rsidRPr="00B31271" w:rsidRDefault="0081661A" w:rsidP="00CC1AA1">
      <w:pPr>
        <w:jc w:val="center"/>
        <w:rPr>
          <w:b/>
          <w:bCs/>
          <w:sz w:val="28"/>
          <w:szCs w:val="28"/>
          <w:lang w:val="en-US"/>
        </w:rPr>
      </w:pPr>
      <w:r w:rsidRPr="00B31271">
        <w:rPr>
          <w:b/>
          <w:bCs/>
          <w:sz w:val="28"/>
          <w:szCs w:val="28"/>
        </w:rPr>
        <w:t xml:space="preserve">đường </w:t>
      </w:r>
      <w:r w:rsidR="00AA4002" w:rsidRPr="00B31271">
        <w:rPr>
          <w:b/>
          <w:bCs/>
          <w:sz w:val="28"/>
          <w:szCs w:val="28"/>
          <w:lang w:val="en-US"/>
        </w:rPr>
        <w:t>ấp</w:t>
      </w:r>
      <w:r w:rsidRPr="00B31271">
        <w:rPr>
          <w:b/>
          <w:bCs/>
          <w:sz w:val="28"/>
          <w:szCs w:val="28"/>
        </w:rPr>
        <w:t xml:space="preserve"> </w:t>
      </w:r>
      <w:r w:rsidRPr="00B31271">
        <w:rPr>
          <w:b/>
          <w:bCs/>
          <w:sz w:val="28"/>
          <w:szCs w:val="28"/>
          <w:lang w:val="en-US"/>
        </w:rPr>
        <w:t xml:space="preserve">trên địa bàn </w:t>
      </w:r>
      <w:r w:rsidRPr="00B31271">
        <w:rPr>
          <w:b/>
          <w:bCs/>
          <w:sz w:val="28"/>
          <w:szCs w:val="28"/>
        </w:rPr>
        <w:t>tỉnh Đồng Tháp</w:t>
      </w:r>
      <w:bookmarkEnd w:id="2"/>
    </w:p>
    <w:p w14:paraId="12B5259D" w14:textId="77777777" w:rsidR="00F74B41" w:rsidRPr="00B31271" w:rsidRDefault="00F74B41" w:rsidP="00CC1AA1">
      <w:pPr>
        <w:jc w:val="center"/>
        <w:rPr>
          <w:b/>
          <w:bCs/>
          <w:sz w:val="28"/>
          <w:szCs w:val="28"/>
          <w:lang w:val="en-US"/>
        </w:rPr>
      </w:pPr>
    </w:p>
    <w:p w14:paraId="694E00D7" w14:textId="185BCB4D" w:rsidR="0081661A" w:rsidRPr="00ED3A7C" w:rsidRDefault="0081661A" w:rsidP="00ED3A7C">
      <w:pPr>
        <w:spacing w:before="120" w:after="120"/>
        <w:ind w:firstLine="567"/>
        <w:jc w:val="both"/>
        <w:rPr>
          <w:i/>
          <w:iCs/>
          <w:sz w:val="28"/>
          <w:szCs w:val="28"/>
          <w:lang w:val="en-US"/>
        </w:rPr>
      </w:pPr>
      <w:r w:rsidRPr="00ED3A7C">
        <w:rPr>
          <w:i/>
          <w:iCs/>
          <w:sz w:val="28"/>
          <w:szCs w:val="28"/>
        </w:rPr>
        <w:t xml:space="preserve">Căn cứ Luật Tổ chức chính quyền địa phương </w:t>
      </w:r>
      <w:r w:rsidR="00021A93" w:rsidRPr="00ED3A7C">
        <w:rPr>
          <w:i/>
          <w:sz w:val="28"/>
          <w:szCs w:val="28"/>
        </w:rPr>
        <w:t>số 72/2025/QH15</w:t>
      </w:r>
      <w:r w:rsidRPr="00ED3A7C">
        <w:rPr>
          <w:i/>
          <w:iCs/>
          <w:sz w:val="28"/>
          <w:szCs w:val="28"/>
        </w:rPr>
        <w:t>;</w:t>
      </w:r>
    </w:p>
    <w:p w14:paraId="4E39DB96" w14:textId="77777777" w:rsidR="00033B3D" w:rsidRPr="00ED3A7C" w:rsidRDefault="00033B3D" w:rsidP="00ED3A7C">
      <w:pPr>
        <w:spacing w:before="120" w:after="120"/>
        <w:ind w:firstLine="567"/>
        <w:jc w:val="both"/>
        <w:rPr>
          <w:i/>
          <w:iCs/>
          <w:strike/>
          <w:sz w:val="28"/>
          <w:szCs w:val="28"/>
          <w:lang w:val="en-US"/>
        </w:rPr>
      </w:pPr>
      <w:r w:rsidRPr="00ED3A7C">
        <w:rPr>
          <w:i/>
          <w:iCs/>
          <w:sz w:val="28"/>
          <w:szCs w:val="28"/>
        </w:rPr>
        <w:t xml:space="preserve">Căn cứ Luật ban hành văn bản quy phạm pháp luật </w:t>
      </w:r>
      <w:r w:rsidRPr="00ED3A7C">
        <w:rPr>
          <w:rStyle w:val="Emphasis"/>
          <w:sz w:val="28"/>
          <w:szCs w:val="28"/>
        </w:rPr>
        <w:t>số 64/2025/QH15 đã</w:t>
      </w:r>
      <w:r w:rsidRPr="00ED3A7C">
        <w:rPr>
          <w:rStyle w:val="Emphasis"/>
          <w:sz w:val="28"/>
          <w:szCs w:val="28"/>
          <w:lang w:val="en-US"/>
        </w:rPr>
        <w:t xml:space="preserve"> </w:t>
      </w:r>
      <w:r w:rsidRPr="00ED3A7C">
        <w:rPr>
          <w:rStyle w:val="Emphasis"/>
          <w:sz w:val="28"/>
          <w:szCs w:val="28"/>
        </w:rPr>
        <w:t>được sửa đổi, bổ sung bởi Luật số 87/2025/QH15;</w:t>
      </w:r>
      <w:r w:rsidRPr="00ED3A7C">
        <w:rPr>
          <w:rStyle w:val="Emphasis"/>
          <w:sz w:val="28"/>
          <w:szCs w:val="28"/>
          <w:lang w:val="en-US"/>
        </w:rPr>
        <w:t xml:space="preserve"> </w:t>
      </w:r>
    </w:p>
    <w:p w14:paraId="70832B91" w14:textId="43F16FDC" w:rsidR="0081661A" w:rsidRPr="00ED3A7C" w:rsidRDefault="0081661A" w:rsidP="00ED3A7C">
      <w:pPr>
        <w:spacing w:before="120" w:after="120"/>
        <w:ind w:firstLine="567"/>
        <w:jc w:val="both"/>
        <w:rPr>
          <w:i/>
          <w:iCs/>
          <w:sz w:val="28"/>
          <w:szCs w:val="28"/>
          <w:lang w:val="en-US"/>
        </w:rPr>
      </w:pPr>
      <w:r w:rsidRPr="00ED3A7C">
        <w:rPr>
          <w:i/>
          <w:iCs/>
          <w:sz w:val="28"/>
          <w:szCs w:val="28"/>
        </w:rPr>
        <w:t xml:space="preserve">Căn cứ Luật </w:t>
      </w:r>
      <w:r w:rsidRPr="00ED3A7C">
        <w:rPr>
          <w:i/>
          <w:iCs/>
          <w:sz w:val="28"/>
          <w:szCs w:val="28"/>
          <w:lang w:val="en-US"/>
        </w:rPr>
        <w:t>Đ</w:t>
      </w:r>
      <w:r w:rsidRPr="00ED3A7C">
        <w:rPr>
          <w:i/>
          <w:iCs/>
          <w:sz w:val="28"/>
          <w:szCs w:val="28"/>
        </w:rPr>
        <w:t xml:space="preserve">ường bộ </w:t>
      </w:r>
      <w:r w:rsidR="00021A93" w:rsidRPr="00ED3A7C">
        <w:rPr>
          <w:i/>
          <w:iCs/>
          <w:sz w:val="28"/>
          <w:szCs w:val="28"/>
          <w:lang w:val="en-US"/>
        </w:rPr>
        <w:t>số</w:t>
      </w:r>
      <w:r w:rsidR="00533D5E" w:rsidRPr="00ED3A7C">
        <w:rPr>
          <w:i/>
          <w:iCs/>
          <w:sz w:val="28"/>
          <w:szCs w:val="28"/>
          <w:lang w:val="en-US"/>
        </w:rPr>
        <w:t xml:space="preserve"> </w:t>
      </w:r>
      <w:r w:rsidR="00533D5E" w:rsidRPr="00ED3A7C">
        <w:rPr>
          <w:i/>
          <w:iCs/>
          <w:sz w:val="28"/>
          <w:szCs w:val="28"/>
        </w:rPr>
        <w:t>35/2024/QH15</w:t>
      </w:r>
      <w:r w:rsidR="00533D5E" w:rsidRPr="00ED3A7C">
        <w:rPr>
          <w:i/>
          <w:iCs/>
          <w:sz w:val="28"/>
          <w:szCs w:val="28"/>
          <w:lang w:val="en-US"/>
        </w:rPr>
        <w:t>;</w:t>
      </w:r>
    </w:p>
    <w:p w14:paraId="33D38249" w14:textId="65D0B8AA" w:rsidR="00CA6466" w:rsidRPr="00ED3A7C" w:rsidRDefault="0081661A" w:rsidP="00ED3A7C">
      <w:pPr>
        <w:spacing w:before="120" w:after="120"/>
        <w:ind w:firstLine="567"/>
        <w:jc w:val="both"/>
        <w:rPr>
          <w:i/>
          <w:iCs/>
          <w:sz w:val="28"/>
          <w:szCs w:val="28"/>
          <w:lang w:val="en-US"/>
        </w:rPr>
      </w:pPr>
      <w:r w:rsidRPr="00ED3A7C">
        <w:rPr>
          <w:i/>
          <w:iCs/>
          <w:sz w:val="28"/>
          <w:szCs w:val="28"/>
        </w:rPr>
        <w:t xml:space="preserve">Căn cứ Luật Trật tự, an toàn giao thông đường bộ </w:t>
      </w:r>
      <w:r w:rsidR="00021A93" w:rsidRPr="00ED3A7C">
        <w:rPr>
          <w:i/>
          <w:iCs/>
          <w:sz w:val="28"/>
          <w:szCs w:val="28"/>
          <w:lang w:val="en-US"/>
        </w:rPr>
        <w:t>số</w:t>
      </w:r>
      <w:r w:rsidR="00CA6466" w:rsidRPr="00ED3A7C">
        <w:rPr>
          <w:i/>
          <w:iCs/>
          <w:sz w:val="28"/>
          <w:szCs w:val="28"/>
          <w:lang w:val="en-US"/>
        </w:rPr>
        <w:t xml:space="preserve"> </w:t>
      </w:r>
      <w:r w:rsidR="00CA6466" w:rsidRPr="00ED3A7C">
        <w:rPr>
          <w:i/>
          <w:iCs/>
          <w:sz w:val="28"/>
          <w:szCs w:val="28"/>
        </w:rPr>
        <w:t>36/2024/QH15</w:t>
      </w:r>
      <w:r w:rsidR="00CA6466" w:rsidRPr="00ED3A7C">
        <w:rPr>
          <w:i/>
          <w:iCs/>
          <w:sz w:val="28"/>
          <w:szCs w:val="28"/>
          <w:lang w:val="en-US"/>
        </w:rPr>
        <w:t>;</w:t>
      </w:r>
    </w:p>
    <w:p w14:paraId="609CC47D" w14:textId="19538E3B" w:rsidR="0081661A" w:rsidRPr="00ED3A7C" w:rsidRDefault="0081661A" w:rsidP="00ED3A7C">
      <w:pPr>
        <w:spacing w:before="120" w:after="120"/>
        <w:ind w:firstLine="567"/>
        <w:jc w:val="both"/>
        <w:rPr>
          <w:i/>
          <w:sz w:val="28"/>
          <w:szCs w:val="32"/>
        </w:rPr>
      </w:pPr>
      <w:r w:rsidRPr="00ED3A7C">
        <w:rPr>
          <w:i/>
          <w:sz w:val="28"/>
          <w:szCs w:val="32"/>
        </w:rPr>
        <w:t>Căn cứ Nghị định số 165/2024/NĐ-CP</w:t>
      </w:r>
      <w:r w:rsidR="00A3564C" w:rsidRPr="00ED3A7C">
        <w:rPr>
          <w:i/>
          <w:sz w:val="28"/>
          <w:szCs w:val="32"/>
          <w:lang w:val="en-US"/>
        </w:rPr>
        <w:t xml:space="preserve"> </w:t>
      </w:r>
      <w:r w:rsidRPr="00ED3A7C">
        <w:rPr>
          <w:i/>
          <w:sz w:val="28"/>
          <w:szCs w:val="32"/>
        </w:rPr>
        <w:t>của Chính phủ quy định chi tiết, hướng dẫn thi hành một số điều của Luật Đường bộ và Điều 77 Luật Trật tự, an toàn giao thông đường bộ;</w:t>
      </w:r>
    </w:p>
    <w:p w14:paraId="007370A6" w14:textId="1D5E3A22" w:rsidR="00021A93" w:rsidRPr="00ED3A7C" w:rsidRDefault="0081661A" w:rsidP="00ED3A7C">
      <w:pPr>
        <w:spacing w:before="120" w:after="120"/>
        <w:ind w:firstLine="567"/>
        <w:jc w:val="both"/>
        <w:rPr>
          <w:i/>
          <w:iCs/>
          <w:sz w:val="28"/>
          <w:szCs w:val="28"/>
          <w:lang w:val="en-US"/>
        </w:rPr>
      </w:pPr>
      <w:r w:rsidRPr="00ED3A7C">
        <w:rPr>
          <w:i/>
          <w:iCs/>
          <w:sz w:val="28"/>
          <w:szCs w:val="28"/>
        </w:rPr>
        <w:t>Căn cứ Nghị định số 140/2025/NĐ-CP</w:t>
      </w:r>
      <w:r w:rsidR="00A3564C" w:rsidRPr="00ED3A7C">
        <w:rPr>
          <w:i/>
          <w:iCs/>
          <w:sz w:val="28"/>
          <w:szCs w:val="28"/>
          <w:lang w:val="en-US"/>
        </w:rPr>
        <w:t xml:space="preserve"> </w:t>
      </w:r>
      <w:r w:rsidRPr="00ED3A7C">
        <w:rPr>
          <w:i/>
          <w:iCs/>
          <w:sz w:val="28"/>
          <w:szCs w:val="28"/>
        </w:rPr>
        <w:t xml:space="preserve">của Chính phủ </w:t>
      </w:r>
      <w:r w:rsidR="0003490F" w:rsidRPr="00ED3A7C">
        <w:rPr>
          <w:i/>
          <w:iCs/>
          <w:sz w:val="28"/>
          <w:szCs w:val="28"/>
          <w:lang w:val="en-US"/>
        </w:rPr>
        <w:t xml:space="preserve">quy định </w:t>
      </w:r>
      <w:r w:rsidRPr="00ED3A7C">
        <w:rPr>
          <w:i/>
          <w:iCs/>
          <w:sz w:val="28"/>
          <w:szCs w:val="28"/>
        </w:rPr>
        <w:t xml:space="preserve">về phân </w:t>
      </w:r>
      <w:r w:rsidR="0006168E" w:rsidRPr="00ED3A7C">
        <w:rPr>
          <w:i/>
          <w:iCs/>
          <w:sz w:val="28"/>
          <w:szCs w:val="28"/>
          <w:lang w:val="en-US"/>
        </w:rPr>
        <w:t>định thẩm quyền</w:t>
      </w:r>
      <w:r w:rsidR="00BF63C7" w:rsidRPr="00ED3A7C">
        <w:rPr>
          <w:i/>
          <w:iCs/>
          <w:sz w:val="28"/>
          <w:szCs w:val="28"/>
          <w:lang w:val="en-US"/>
        </w:rPr>
        <w:t xml:space="preserve"> của chính quyền địa phương 02 cấp </w:t>
      </w:r>
      <w:r w:rsidRPr="00ED3A7C">
        <w:rPr>
          <w:i/>
          <w:iCs/>
          <w:sz w:val="28"/>
          <w:szCs w:val="28"/>
        </w:rPr>
        <w:t xml:space="preserve">trong </w:t>
      </w:r>
      <w:r w:rsidR="004E7228" w:rsidRPr="00ED3A7C">
        <w:rPr>
          <w:i/>
          <w:iCs/>
          <w:sz w:val="28"/>
          <w:szCs w:val="28"/>
          <w:lang w:val="en-US"/>
        </w:rPr>
        <w:t>lĩnh vực quản lý nhà nước của Bộ Xây dựng</w:t>
      </w:r>
      <w:r w:rsidR="00AD2E84" w:rsidRPr="00ED3A7C">
        <w:rPr>
          <w:i/>
          <w:iCs/>
          <w:sz w:val="28"/>
          <w:szCs w:val="28"/>
          <w:lang w:val="en-US"/>
        </w:rPr>
        <w:t>;</w:t>
      </w:r>
    </w:p>
    <w:p w14:paraId="4EBABAC3" w14:textId="69FB97A5" w:rsidR="00021A93" w:rsidRPr="00ED3A7C" w:rsidRDefault="00021A93" w:rsidP="00ED3A7C">
      <w:pPr>
        <w:tabs>
          <w:tab w:val="left" w:pos="709"/>
        </w:tabs>
        <w:suppressAutoHyphens/>
        <w:spacing w:before="120" w:after="120"/>
        <w:ind w:firstLine="567"/>
        <w:jc w:val="both"/>
        <w:rPr>
          <w:iCs/>
          <w:sz w:val="28"/>
          <w:szCs w:val="28"/>
          <w:lang w:val="en-US"/>
        </w:rPr>
      </w:pPr>
      <w:r w:rsidRPr="00ED3A7C">
        <w:rPr>
          <w:i/>
          <w:sz w:val="28"/>
          <w:szCs w:val="28"/>
          <w:lang w:val="en-US" w:eastAsia="zh-CN"/>
        </w:rPr>
        <w:tab/>
        <w:t xml:space="preserve">Căn cứ Nghị định số 78/2025/NĐ-CP </w:t>
      </w:r>
      <w:r w:rsidRPr="00ED3A7C">
        <w:rPr>
          <w:rStyle w:val="Emphasis"/>
          <w:sz w:val="28"/>
          <w:szCs w:val="28"/>
        </w:rPr>
        <w:t xml:space="preserve">của Chính phủ quy định chi tiết một số điều và biện pháp để tổ chức, hướng dẫn thi hành Luật Ban hành văn bản quy phạm pháp luật đã được sửa đổi, bổ sung bởi Nghị định số 187/2025/NĐ-CP; </w:t>
      </w:r>
    </w:p>
    <w:p w14:paraId="79B0EB55" w14:textId="5EA430A9" w:rsidR="0081661A" w:rsidRPr="00ED3A7C" w:rsidRDefault="0081661A" w:rsidP="00ED3A7C">
      <w:pPr>
        <w:spacing w:before="120" w:after="120"/>
        <w:ind w:firstLine="567"/>
        <w:jc w:val="both"/>
        <w:rPr>
          <w:i/>
          <w:iCs/>
          <w:strike/>
          <w:sz w:val="28"/>
          <w:szCs w:val="28"/>
          <w:lang w:val="en-US"/>
        </w:rPr>
      </w:pPr>
      <w:r w:rsidRPr="00ED3A7C">
        <w:rPr>
          <w:i/>
          <w:iCs/>
          <w:sz w:val="28"/>
          <w:szCs w:val="28"/>
        </w:rPr>
        <w:t xml:space="preserve">Theo đề nghị của Giám đốc Sở </w:t>
      </w:r>
      <w:r w:rsidRPr="00ED3A7C">
        <w:rPr>
          <w:i/>
          <w:iCs/>
          <w:sz w:val="28"/>
          <w:szCs w:val="28"/>
          <w:lang w:val="en-US"/>
        </w:rPr>
        <w:t>Xây dựng</w:t>
      </w:r>
      <w:r w:rsidR="00ED3A7C">
        <w:rPr>
          <w:i/>
          <w:iCs/>
          <w:sz w:val="28"/>
          <w:szCs w:val="28"/>
          <w:lang w:val="en-US"/>
        </w:rPr>
        <w:t xml:space="preserve"> tại Tờ trình số 6017/TTr-SXD</w:t>
      </w:r>
      <w:r w:rsidR="001831D2" w:rsidRPr="00ED3A7C">
        <w:rPr>
          <w:i/>
          <w:iCs/>
          <w:sz w:val="28"/>
          <w:szCs w:val="28"/>
          <w:lang w:val="en-US"/>
        </w:rPr>
        <w:t>;</w:t>
      </w:r>
      <w:r w:rsidRPr="00ED3A7C">
        <w:rPr>
          <w:i/>
          <w:iCs/>
          <w:sz w:val="28"/>
          <w:szCs w:val="28"/>
          <w:lang w:val="en-US"/>
        </w:rPr>
        <w:t xml:space="preserve"> </w:t>
      </w:r>
    </w:p>
    <w:p w14:paraId="6A2F7670" w14:textId="1B3C0BF4" w:rsidR="001831D2" w:rsidRPr="00ED3A7C" w:rsidRDefault="001831D2" w:rsidP="00ED3A7C">
      <w:pPr>
        <w:spacing w:before="120" w:after="120"/>
        <w:ind w:firstLine="567"/>
        <w:jc w:val="both"/>
        <w:rPr>
          <w:i/>
          <w:iCs/>
          <w:sz w:val="28"/>
          <w:szCs w:val="28"/>
        </w:rPr>
      </w:pPr>
      <w:r w:rsidRPr="00ED3A7C">
        <w:rPr>
          <w:i/>
          <w:iCs/>
          <w:sz w:val="28"/>
          <w:szCs w:val="28"/>
        </w:rPr>
        <w:t xml:space="preserve">Ủy ban nhân dân ban hành Quyết định </w:t>
      </w:r>
      <w:r w:rsidRPr="00ED3A7C">
        <w:rPr>
          <w:i/>
          <w:iCs/>
          <w:sz w:val="28"/>
          <w:szCs w:val="28"/>
          <w:lang w:val="en-US"/>
        </w:rPr>
        <w:t>q</w:t>
      </w:r>
      <w:r w:rsidRPr="00ED3A7C">
        <w:rPr>
          <w:i/>
          <w:iCs/>
          <w:sz w:val="28"/>
          <w:szCs w:val="28"/>
        </w:rPr>
        <w:t>uy định việc quản lý đường đô thị,</w:t>
      </w:r>
      <w:r w:rsidRPr="00ED3A7C">
        <w:rPr>
          <w:i/>
          <w:iCs/>
          <w:sz w:val="28"/>
          <w:szCs w:val="28"/>
          <w:lang w:val="en-US"/>
        </w:rPr>
        <w:t xml:space="preserve"> </w:t>
      </w:r>
      <w:r w:rsidRPr="00ED3A7C">
        <w:rPr>
          <w:i/>
          <w:iCs/>
          <w:sz w:val="28"/>
          <w:szCs w:val="28"/>
        </w:rPr>
        <w:t xml:space="preserve">đường xã, đường </w:t>
      </w:r>
      <w:r w:rsidR="00AA4002" w:rsidRPr="00ED3A7C">
        <w:rPr>
          <w:i/>
          <w:iCs/>
          <w:sz w:val="28"/>
          <w:szCs w:val="28"/>
          <w:lang w:val="en-US"/>
        </w:rPr>
        <w:t>ấp</w:t>
      </w:r>
      <w:r w:rsidRPr="00ED3A7C">
        <w:rPr>
          <w:i/>
          <w:iCs/>
          <w:sz w:val="28"/>
          <w:szCs w:val="28"/>
        </w:rPr>
        <w:t xml:space="preserve"> trên địa bàn tỉnh Đồng Tháp</w:t>
      </w:r>
      <w:r w:rsidR="00E51A66" w:rsidRPr="00ED3A7C">
        <w:rPr>
          <w:i/>
          <w:iCs/>
          <w:sz w:val="28"/>
          <w:szCs w:val="28"/>
          <w:lang w:val="en-US"/>
        </w:rPr>
        <w:t>.</w:t>
      </w:r>
    </w:p>
    <w:p w14:paraId="42F92DB9" w14:textId="77777777" w:rsidR="0081661A" w:rsidRPr="00ED3A7C" w:rsidRDefault="0081661A" w:rsidP="00ED3A7C">
      <w:pPr>
        <w:spacing w:before="120" w:after="120"/>
        <w:ind w:firstLine="567"/>
        <w:jc w:val="both"/>
        <w:rPr>
          <w:b/>
          <w:bCs/>
          <w:sz w:val="2"/>
          <w:szCs w:val="2"/>
        </w:rPr>
      </w:pPr>
      <w:bookmarkStart w:id="3" w:name="dieu_1"/>
    </w:p>
    <w:p w14:paraId="6C5BE2FA" w14:textId="77777777" w:rsidR="0081661A" w:rsidRPr="00ED3A7C" w:rsidRDefault="0081661A" w:rsidP="00ED3A7C">
      <w:pPr>
        <w:spacing w:before="120" w:after="120"/>
        <w:ind w:firstLine="567"/>
        <w:jc w:val="both"/>
        <w:rPr>
          <w:sz w:val="28"/>
          <w:szCs w:val="28"/>
        </w:rPr>
      </w:pPr>
      <w:r w:rsidRPr="00ED3A7C">
        <w:rPr>
          <w:b/>
          <w:bCs/>
          <w:sz w:val="28"/>
          <w:szCs w:val="28"/>
        </w:rPr>
        <w:t>Điều 1. Phạm vi điều chỉnh</w:t>
      </w:r>
    </w:p>
    <w:p w14:paraId="1C1F89AF" w14:textId="3BBDD094" w:rsidR="0081661A" w:rsidRPr="00ED3A7C" w:rsidRDefault="0081661A" w:rsidP="00ED3A7C">
      <w:pPr>
        <w:pStyle w:val="BodyText"/>
        <w:spacing w:before="120"/>
        <w:ind w:firstLine="567"/>
        <w:jc w:val="both"/>
        <w:rPr>
          <w:sz w:val="28"/>
          <w:szCs w:val="28"/>
        </w:rPr>
      </w:pPr>
      <w:r w:rsidRPr="00ED3A7C">
        <w:rPr>
          <w:sz w:val="28"/>
          <w:szCs w:val="28"/>
        </w:rPr>
        <w:t>Quy</w:t>
      </w:r>
      <w:r w:rsidR="00ED5B83">
        <w:rPr>
          <w:sz w:val="28"/>
          <w:szCs w:val="28"/>
        </w:rPr>
        <w:t>ết</w:t>
      </w:r>
      <w:r w:rsidRPr="00ED3A7C">
        <w:rPr>
          <w:sz w:val="28"/>
          <w:szCs w:val="28"/>
        </w:rPr>
        <w:t xml:space="preserve"> định này quy định việc quản lý đường đô thị, đường xã, đường </w:t>
      </w:r>
      <w:r w:rsidR="00AA4002" w:rsidRPr="00ED3A7C">
        <w:rPr>
          <w:sz w:val="28"/>
          <w:szCs w:val="28"/>
        </w:rPr>
        <w:t>ấp</w:t>
      </w:r>
      <w:r w:rsidR="00EF072C" w:rsidRPr="00ED3A7C">
        <w:rPr>
          <w:sz w:val="28"/>
          <w:szCs w:val="28"/>
        </w:rPr>
        <w:t xml:space="preserve"> </w:t>
      </w:r>
      <w:r w:rsidRPr="00ED3A7C">
        <w:rPr>
          <w:sz w:val="28"/>
          <w:szCs w:val="28"/>
        </w:rPr>
        <w:t xml:space="preserve">trên địa bàn tỉnh Đồng Tháp. </w:t>
      </w:r>
    </w:p>
    <w:p w14:paraId="00F1B19B" w14:textId="77777777" w:rsidR="0081661A" w:rsidRPr="00ED3A7C" w:rsidRDefault="0081661A" w:rsidP="00ED3A7C">
      <w:pPr>
        <w:spacing w:before="120" w:after="120"/>
        <w:ind w:firstLine="567"/>
        <w:jc w:val="both"/>
        <w:rPr>
          <w:b/>
          <w:bCs/>
          <w:sz w:val="28"/>
          <w:szCs w:val="28"/>
        </w:rPr>
      </w:pPr>
      <w:r w:rsidRPr="00ED3A7C">
        <w:rPr>
          <w:b/>
          <w:bCs/>
          <w:sz w:val="28"/>
          <w:szCs w:val="28"/>
        </w:rPr>
        <w:t xml:space="preserve">Điều </w:t>
      </w:r>
      <w:r w:rsidRPr="00ED3A7C">
        <w:rPr>
          <w:b/>
          <w:bCs/>
          <w:sz w:val="28"/>
          <w:szCs w:val="28"/>
          <w:lang w:val="en-US"/>
        </w:rPr>
        <w:t>2</w:t>
      </w:r>
      <w:r w:rsidRPr="00ED3A7C">
        <w:rPr>
          <w:b/>
          <w:bCs/>
          <w:sz w:val="28"/>
          <w:szCs w:val="28"/>
        </w:rPr>
        <w:t>.</w:t>
      </w:r>
      <w:r w:rsidRPr="00ED3A7C">
        <w:rPr>
          <w:b/>
          <w:bCs/>
          <w:sz w:val="28"/>
          <w:szCs w:val="28"/>
          <w:lang w:val="en-US"/>
        </w:rPr>
        <w:t xml:space="preserve"> </w:t>
      </w:r>
      <w:r w:rsidRPr="00ED3A7C">
        <w:rPr>
          <w:b/>
          <w:bCs/>
          <w:sz w:val="28"/>
          <w:szCs w:val="28"/>
        </w:rPr>
        <w:t>Đối tượng áp dụng</w:t>
      </w:r>
    </w:p>
    <w:p w14:paraId="53372F2B" w14:textId="148B751F" w:rsidR="0081661A" w:rsidRPr="00ED3A7C" w:rsidRDefault="0081661A" w:rsidP="00ED3A7C">
      <w:pPr>
        <w:pStyle w:val="BodyText"/>
        <w:spacing w:before="120"/>
        <w:ind w:firstLine="567"/>
        <w:jc w:val="both"/>
        <w:rPr>
          <w:sz w:val="28"/>
          <w:szCs w:val="28"/>
        </w:rPr>
      </w:pPr>
      <w:r w:rsidRPr="00ED3A7C">
        <w:rPr>
          <w:sz w:val="28"/>
          <w:szCs w:val="28"/>
        </w:rPr>
        <w:t>Các cơ quan, tổ chức</w:t>
      </w:r>
      <w:r w:rsidR="00F377E5" w:rsidRPr="00ED3A7C">
        <w:rPr>
          <w:sz w:val="28"/>
          <w:szCs w:val="28"/>
        </w:rPr>
        <w:t>, cá nhân</w:t>
      </w:r>
      <w:r w:rsidRPr="00ED3A7C">
        <w:rPr>
          <w:sz w:val="28"/>
          <w:szCs w:val="28"/>
        </w:rPr>
        <w:t xml:space="preserve"> có liên quan đến công tác quản lý </w:t>
      </w:r>
      <w:r w:rsidR="00096A9F" w:rsidRPr="00ED3A7C">
        <w:rPr>
          <w:sz w:val="28"/>
          <w:szCs w:val="28"/>
        </w:rPr>
        <w:t xml:space="preserve">đường đô thị, đường xã, đường </w:t>
      </w:r>
      <w:r w:rsidR="00AA4002" w:rsidRPr="00ED3A7C">
        <w:rPr>
          <w:sz w:val="28"/>
          <w:szCs w:val="28"/>
        </w:rPr>
        <w:t>ấp</w:t>
      </w:r>
      <w:r w:rsidR="00096A9F" w:rsidRPr="00ED3A7C">
        <w:rPr>
          <w:sz w:val="28"/>
          <w:szCs w:val="28"/>
        </w:rPr>
        <w:t xml:space="preserve"> trên địa bàn tỉnh Đồng Tháp. </w:t>
      </w:r>
    </w:p>
    <w:p w14:paraId="071976BE" w14:textId="1E8C1589" w:rsidR="0081661A" w:rsidRPr="00ED3A7C" w:rsidRDefault="0081661A" w:rsidP="00ED3A7C">
      <w:pPr>
        <w:spacing w:before="120" w:after="120"/>
        <w:ind w:firstLine="567"/>
        <w:jc w:val="both"/>
        <w:rPr>
          <w:b/>
          <w:bCs/>
          <w:sz w:val="28"/>
          <w:szCs w:val="28"/>
          <w:lang w:val="en-US"/>
        </w:rPr>
      </w:pPr>
      <w:r w:rsidRPr="00ED3A7C">
        <w:rPr>
          <w:b/>
          <w:bCs/>
          <w:sz w:val="28"/>
          <w:szCs w:val="28"/>
        </w:rPr>
        <w:t xml:space="preserve">Điều </w:t>
      </w:r>
      <w:r w:rsidRPr="00ED3A7C">
        <w:rPr>
          <w:b/>
          <w:bCs/>
          <w:sz w:val="28"/>
          <w:szCs w:val="28"/>
          <w:lang w:val="en-US"/>
        </w:rPr>
        <w:t>3</w:t>
      </w:r>
      <w:r w:rsidRPr="00ED3A7C">
        <w:rPr>
          <w:b/>
          <w:bCs/>
          <w:sz w:val="28"/>
          <w:szCs w:val="28"/>
        </w:rPr>
        <w:t>.</w:t>
      </w:r>
      <w:r w:rsidRPr="00ED3A7C">
        <w:rPr>
          <w:b/>
          <w:bCs/>
          <w:sz w:val="28"/>
          <w:szCs w:val="28"/>
          <w:lang w:val="en-US"/>
        </w:rPr>
        <w:t xml:space="preserve"> </w:t>
      </w:r>
      <w:bookmarkEnd w:id="0"/>
      <w:bookmarkEnd w:id="3"/>
      <w:r w:rsidR="005C13A2" w:rsidRPr="00ED3A7C">
        <w:rPr>
          <w:b/>
          <w:bCs/>
          <w:sz w:val="28"/>
          <w:szCs w:val="28"/>
          <w:lang w:val="en-US"/>
        </w:rPr>
        <w:t>Q</w:t>
      </w:r>
      <w:r w:rsidR="005C13A2" w:rsidRPr="00ED3A7C">
        <w:rPr>
          <w:b/>
          <w:bCs/>
          <w:sz w:val="28"/>
          <w:szCs w:val="28"/>
        </w:rPr>
        <w:t xml:space="preserve">uản lý đường đô thị, đường xã, đường </w:t>
      </w:r>
      <w:r w:rsidR="00AA4002" w:rsidRPr="00ED3A7C">
        <w:rPr>
          <w:b/>
          <w:bCs/>
          <w:sz w:val="28"/>
          <w:szCs w:val="28"/>
          <w:lang w:val="en-US"/>
        </w:rPr>
        <w:t>ấp</w:t>
      </w:r>
    </w:p>
    <w:p w14:paraId="57878783" w14:textId="4102EE5E" w:rsidR="00B85209" w:rsidRPr="00ED3A7C" w:rsidRDefault="00B85209" w:rsidP="00ED3A7C">
      <w:pPr>
        <w:spacing w:before="120" w:after="120"/>
        <w:ind w:firstLine="567"/>
        <w:jc w:val="both"/>
        <w:rPr>
          <w:sz w:val="32"/>
          <w:szCs w:val="32"/>
          <w:lang w:val="en-US"/>
        </w:rPr>
      </w:pPr>
      <w:bookmarkStart w:id="4" w:name="_Toc176788181"/>
      <w:r w:rsidRPr="00ED3A7C">
        <w:rPr>
          <w:sz w:val="28"/>
          <w:szCs w:val="28"/>
        </w:rPr>
        <w:t xml:space="preserve">Ủy ban nhân dân xã, phường </w:t>
      </w:r>
      <w:r w:rsidRPr="00ED3A7C">
        <w:rPr>
          <w:sz w:val="28"/>
          <w:szCs w:val="28"/>
          <w:lang w:val="en-US"/>
        </w:rPr>
        <w:t xml:space="preserve">chịu trách nhiệm </w:t>
      </w:r>
      <w:r w:rsidRPr="00ED3A7C">
        <w:rPr>
          <w:sz w:val="28"/>
          <w:szCs w:val="28"/>
        </w:rPr>
        <w:t xml:space="preserve">quản lý </w:t>
      </w:r>
      <w:r w:rsidRPr="00ED3A7C">
        <w:rPr>
          <w:sz w:val="28"/>
          <w:szCs w:val="28"/>
          <w:lang w:val="en-US"/>
        </w:rPr>
        <w:t xml:space="preserve">đường đô thị (trừ </w:t>
      </w:r>
      <w:r w:rsidR="00EA10CD" w:rsidRPr="00ED3A7C">
        <w:rPr>
          <w:sz w:val="28"/>
          <w:szCs w:val="28"/>
          <w:lang w:val="en-US"/>
        </w:rPr>
        <w:t xml:space="preserve">phạm vi mặt </w:t>
      </w:r>
      <w:r w:rsidRPr="00ED3A7C">
        <w:rPr>
          <w:sz w:val="28"/>
          <w:szCs w:val="28"/>
        </w:rPr>
        <w:t xml:space="preserve">đường đô thị trùng với </w:t>
      </w:r>
      <w:r w:rsidRPr="00ED3A7C">
        <w:rPr>
          <w:sz w:val="28"/>
          <w:szCs w:val="28"/>
          <w:lang w:val="en-US"/>
        </w:rPr>
        <w:t xml:space="preserve">đường quốc lộ, đường </w:t>
      </w:r>
      <w:r w:rsidRPr="00ED3A7C">
        <w:rPr>
          <w:sz w:val="28"/>
          <w:szCs w:val="28"/>
        </w:rPr>
        <w:t>tỉnh</w:t>
      </w:r>
      <w:r w:rsidRPr="00ED3A7C">
        <w:rPr>
          <w:sz w:val="28"/>
          <w:szCs w:val="28"/>
          <w:lang w:val="en-US"/>
        </w:rPr>
        <w:t>)</w:t>
      </w:r>
      <w:r w:rsidR="006B18B4" w:rsidRPr="00ED3A7C">
        <w:rPr>
          <w:sz w:val="28"/>
          <w:szCs w:val="28"/>
          <w:lang w:val="en-US"/>
        </w:rPr>
        <w:t>,</w:t>
      </w:r>
      <w:r w:rsidRPr="00ED3A7C">
        <w:rPr>
          <w:sz w:val="28"/>
          <w:szCs w:val="28"/>
          <w:lang w:val="en-US"/>
        </w:rPr>
        <w:t xml:space="preserve"> </w:t>
      </w:r>
      <w:r w:rsidRPr="00ED3A7C">
        <w:rPr>
          <w:sz w:val="28"/>
          <w:szCs w:val="28"/>
        </w:rPr>
        <w:t xml:space="preserve">đường xã, đường </w:t>
      </w:r>
      <w:r w:rsidR="00AA4002" w:rsidRPr="00ED3A7C">
        <w:rPr>
          <w:sz w:val="28"/>
          <w:szCs w:val="28"/>
          <w:lang w:val="en-US"/>
        </w:rPr>
        <w:t>ấp</w:t>
      </w:r>
      <w:r w:rsidRPr="00ED3A7C">
        <w:rPr>
          <w:sz w:val="28"/>
          <w:szCs w:val="28"/>
          <w:lang w:val="en-US"/>
        </w:rPr>
        <w:t xml:space="preserve"> và </w:t>
      </w:r>
      <w:r w:rsidRPr="00ED3A7C">
        <w:rPr>
          <w:sz w:val="28"/>
          <w:szCs w:val="28"/>
        </w:rPr>
        <w:t>các công trình phụ trợ</w:t>
      </w:r>
      <w:r w:rsidR="003D0F26" w:rsidRPr="00ED3A7C">
        <w:rPr>
          <w:sz w:val="28"/>
          <w:szCs w:val="28"/>
          <w:lang w:val="en-US"/>
        </w:rPr>
        <w:t xml:space="preserve"> gắn liền với </w:t>
      </w:r>
      <w:r w:rsidRPr="00ED3A7C">
        <w:rPr>
          <w:sz w:val="28"/>
          <w:szCs w:val="28"/>
        </w:rPr>
        <w:t>các tuyến đường này</w:t>
      </w:r>
      <w:r w:rsidRPr="00ED3A7C">
        <w:rPr>
          <w:sz w:val="28"/>
          <w:szCs w:val="28"/>
          <w:lang w:val="en-US"/>
        </w:rPr>
        <w:t>.</w:t>
      </w:r>
      <w:r w:rsidRPr="00ED3A7C">
        <w:rPr>
          <w:sz w:val="32"/>
          <w:szCs w:val="32"/>
          <w:lang w:val="en-US"/>
        </w:rPr>
        <w:t xml:space="preserve"> </w:t>
      </w:r>
    </w:p>
    <w:p w14:paraId="6423806E" w14:textId="156ED2E3" w:rsidR="0048269B" w:rsidRPr="00ED3A7C" w:rsidRDefault="0048269B" w:rsidP="00ED3A7C">
      <w:pPr>
        <w:spacing w:before="120" w:after="120"/>
        <w:ind w:firstLine="567"/>
        <w:jc w:val="both"/>
        <w:rPr>
          <w:bCs/>
          <w:sz w:val="36"/>
          <w:szCs w:val="36"/>
          <w:lang w:val="en-US"/>
        </w:rPr>
      </w:pPr>
      <w:r w:rsidRPr="00ED3A7C">
        <w:rPr>
          <w:bCs/>
          <w:sz w:val="28"/>
          <w:szCs w:val="28"/>
          <w:lang w:val="en-US"/>
        </w:rPr>
        <w:lastRenderedPageBreak/>
        <w:t xml:space="preserve">Đối với </w:t>
      </w:r>
      <w:r w:rsidRPr="00ED3A7C">
        <w:rPr>
          <w:bCs/>
          <w:sz w:val="28"/>
          <w:szCs w:val="28"/>
        </w:rPr>
        <w:t xml:space="preserve">đường huyện, đường đô thị </w:t>
      </w:r>
      <w:r w:rsidR="000E59B7" w:rsidRPr="00ED3A7C">
        <w:rPr>
          <w:bCs/>
          <w:sz w:val="28"/>
          <w:szCs w:val="28"/>
          <w:lang w:val="en-US"/>
        </w:rPr>
        <w:t xml:space="preserve">hiện hữu cùng </w:t>
      </w:r>
      <w:r w:rsidRPr="00ED3A7C">
        <w:rPr>
          <w:bCs/>
          <w:sz w:val="28"/>
          <w:szCs w:val="28"/>
        </w:rPr>
        <w:t xml:space="preserve">các công trình phụ trợ gắn liền với các tuyến đường này thực hiện theo khoản 1 Điều 23 </w:t>
      </w:r>
      <w:r w:rsidR="0068736C" w:rsidRPr="00ED3A7C">
        <w:rPr>
          <w:bCs/>
          <w:sz w:val="28"/>
          <w:szCs w:val="28"/>
          <w:lang w:val="en-US"/>
        </w:rPr>
        <w:t xml:space="preserve">của </w:t>
      </w:r>
      <w:r w:rsidRPr="00ED3A7C">
        <w:rPr>
          <w:bCs/>
          <w:sz w:val="28"/>
          <w:szCs w:val="28"/>
        </w:rPr>
        <w:t>Nghị định số 140/2025/NĐ-CP</w:t>
      </w:r>
      <w:r w:rsidR="002528DC" w:rsidRPr="00ED3A7C">
        <w:rPr>
          <w:bCs/>
          <w:sz w:val="28"/>
          <w:szCs w:val="28"/>
          <w:lang w:val="en-US"/>
        </w:rPr>
        <w:t>.</w:t>
      </w:r>
    </w:p>
    <w:p w14:paraId="7E5CA64F" w14:textId="77777777" w:rsidR="0081661A" w:rsidRPr="00ED3A7C" w:rsidRDefault="0081661A" w:rsidP="00ED3A7C">
      <w:pPr>
        <w:spacing w:before="120" w:after="120"/>
        <w:ind w:firstLine="567"/>
        <w:jc w:val="both"/>
        <w:rPr>
          <w:rStyle w:val="Bodytext0"/>
          <w:szCs w:val="26"/>
        </w:rPr>
      </w:pPr>
      <w:r w:rsidRPr="00ED3A7C">
        <w:rPr>
          <w:b/>
          <w:bCs/>
          <w:sz w:val="28"/>
          <w:szCs w:val="28"/>
        </w:rPr>
        <w:t xml:space="preserve">Điều </w:t>
      </w:r>
      <w:r w:rsidRPr="00ED3A7C">
        <w:rPr>
          <w:b/>
          <w:bCs/>
          <w:sz w:val="28"/>
          <w:szCs w:val="28"/>
          <w:lang w:val="en-US"/>
        </w:rPr>
        <w:t>4</w:t>
      </w:r>
      <w:r w:rsidRPr="00ED3A7C">
        <w:rPr>
          <w:b/>
          <w:bCs/>
          <w:sz w:val="28"/>
          <w:szCs w:val="28"/>
        </w:rPr>
        <w:t>.</w:t>
      </w:r>
      <w:bookmarkStart w:id="5" w:name="dieu_5"/>
      <w:bookmarkEnd w:id="4"/>
      <w:r w:rsidRPr="00ED3A7C">
        <w:rPr>
          <w:rStyle w:val="Bodytext8"/>
        </w:rPr>
        <w:t xml:space="preserve"> </w:t>
      </w:r>
      <w:r w:rsidRPr="00ED3A7C">
        <w:rPr>
          <w:b/>
          <w:bCs/>
          <w:sz w:val="28"/>
          <w:szCs w:val="28"/>
          <w:shd w:val="clear" w:color="auto" w:fill="FFFFFF"/>
        </w:rPr>
        <w:t>Điều khoản thi hành</w:t>
      </w:r>
    </w:p>
    <w:p w14:paraId="35F96D8A" w14:textId="693BECC4" w:rsidR="000E59B7" w:rsidRPr="00ED3A7C" w:rsidRDefault="00A52CF3" w:rsidP="00ED3A7C">
      <w:pPr>
        <w:pStyle w:val="BodyText"/>
        <w:spacing w:before="120"/>
        <w:ind w:firstLine="567"/>
        <w:jc w:val="both"/>
        <w:rPr>
          <w:rStyle w:val="Bodytext0"/>
          <w:lang w:eastAsia="vi-VN"/>
        </w:rPr>
      </w:pPr>
      <w:r w:rsidRPr="00ED3A7C">
        <w:rPr>
          <w:rStyle w:val="Bodytext0"/>
          <w:lang w:eastAsia="vi-VN"/>
        </w:rPr>
        <w:t xml:space="preserve">1. </w:t>
      </w:r>
      <w:r w:rsidR="0081661A" w:rsidRPr="00ED3A7C">
        <w:rPr>
          <w:rStyle w:val="Bodytext0"/>
          <w:lang w:eastAsia="vi-VN"/>
        </w:rPr>
        <w:t xml:space="preserve">Quyết định này có hiệu lực </w:t>
      </w:r>
      <w:r w:rsidR="00E21267" w:rsidRPr="00ED3A7C">
        <w:rPr>
          <w:rStyle w:val="Bodytext0"/>
          <w:lang w:eastAsia="vi-VN"/>
        </w:rPr>
        <w:t xml:space="preserve">thi hành </w:t>
      </w:r>
      <w:r w:rsidR="0081661A" w:rsidRPr="00ED3A7C">
        <w:rPr>
          <w:rStyle w:val="Bodytext0"/>
          <w:lang w:eastAsia="vi-VN"/>
        </w:rPr>
        <w:t xml:space="preserve">kể từ ngày </w:t>
      </w:r>
      <w:r w:rsidR="007447C7" w:rsidRPr="00ED3A7C">
        <w:rPr>
          <w:rStyle w:val="Bodytext0"/>
          <w:lang w:eastAsia="vi-VN"/>
        </w:rPr>
        <w:t>0</w:t>
      </w:r>
      <w:r w:rsidR="00D61F1B">
        <w:rPr>
          <w:rStyle w:val="Bodytext0"/>
          <w:lang w:eastAsia="vi-VN"/>
        </w:rPr>
        <w:t>9</w:t>
      </w:r>
      <w:r w:rsidR="008F2EAA">
        <w:rPr>
          <w:rStyle w:val="Bodytext0"/>
          <w:lang w:eastAsia="vi-VN"/>
        </w:rPr>
        <w:t xml:space="preserve"> tháng </w:t>
      </w:r>
      <w:r w:rsidR="007447C7" w:rsidRPr="00ED3A7C">
        <w:rPr>
          <w:rStyle w:val="Bodytext0"/>
          <w:lang w:eastAsia="vi-VN"/>
        </w:rPr>
        <w:t>0</w:t>
      </w:r>
      <w:r w:rsidR="008F2EAA">
        <w:rPr>
          <w:rStyle w:val="Bodytext0"/>
          <w:lang w:eastAsia="vi-VN"/>
        </w:rPr>
        <w:t xml:space="preserve">2 năm </w:t>
      </w:r>
      <w:r w:rsidR="0081661A" w:rsidRPr="00ED3A7C">
        <w:rPr>
          <w:rStyle w:val="Bodytext0"/>
          <w:lang w:eastAsia="vi-VN"/>
        </w:rPr>
        <w:t>20</w:t>
      </w:r>
      <w:r w:rsidR="00317030" w:rsidRPr="00ED3A7C">
        <w:rPr>
          <w:rStyle w:val="Bodytext0"/>
          <w:lang w:eastAsia="vi-VN"/>
        </w:rPr>
        <w:t>2</w:t>
      </w:r>
      <w:r w:rsidR="007447C7" w:rsidRPr="00ED3A7C">
        <w:rPr>
          <w:rStyle w:val="Bodytext0"/>
          <w:lang w:eastAsia="vi-VN"/>
        </w:rPr>
        <w:t>6</w:t>
      </w:r>
      <w:r w:rsidR="008F2EAA">
        <w:rPr>
          <w:rStyle w:val="Bodytext0"/>
          <w:lang w:eastAsia="vi-VN"/>
        </w:rPr>
        <w:t>.</w:t>
      </w:r>
    </w:p>
    <w:p w14:paraId="21F569DC" w14:textId="478A7E9F" w:rsidR="00A52CF3" w:rsidRPr="00ED3A7C" w:rsidRDefault="000E59B7" w:rsidP="00ED3A7C">
      <w:pPr>
        <w:pStyle w:val="BodyText"/>
        <w:spacing w:before="120"/>
        <w:ind w:firstLine="567"/>
        <w:jc w:val="both"/>
        <w:rPr>
          <w:rStyle w:val="Bodytext0"/>
          <w:lang w:eastAsia="vi-VN"/>
        </w:rPr>
      </w:pPr>
      <w:r w:rsidRPr="00ED3A7C">
        <w:rPr>
          <w:rStyle w:val="Bodytext0"/>
          <w:lang w:eastAsia="vi-VN"/>
        </w:rPr>
        <w:t xml:space="preserve">2. </w:t>
      </w:r>
      <w:r w:rsidR="00AE5478" w:rsidRPr="00ED3A7C">
        <w:rPr>
          <w:rStyle w:val="Bodytext0"/>
          <w:lang w:eastAsia="vi-VN"/>
        </w:rPr>
        <w:t xml:space="preserve">Bãi bỏ </w:t>
      </w:r>
      <w:r w:rsidR="00A52CF3" w:rsidRPr="00ED3A7C">
        <w:rPr>
          <w:sz w:val="28"/>
          <w:szCs w:val="28"/>
          <w:shd w:val="clear" w:color="auto" w:fill="FFFFFF"/>
        </w:rPr>
        <w:t>các Quyết định sau</w:t>
      </w:r>
      <w:r w:rsidR="0086284A" w:rsidRPr="00ED3A7C">
        <w:rPr>
          <w:sz w:val="28"/>
          <w:szCs w:val="28"/>
          <w:shd w:val="clear" w:color="auto" w:fill="FFFFFF"/>
        </w:rPr>
        <w:t>:</w:t>
      </w:r>
    </w:p>
    <w:p w14:paraId="2F88290B" w14:textId="18181084" w:rsidR="0081661A" w:rsidRPr="00ED3A7C" w:rsidRDefault="0081661A" w:rsidP="00ED3A7C">
      <w:pPr>
        <w:pStyle w:val="Bodytext81"/>
        <w:shd w:val="clear" w:color="auto" w:fill="auto"/>
        <w:spacing w:before="120" w:after="120" w:line="240" w:lineRule="auto"/>
        <w:ind w:firstLine="567"/>
        <w:jc w:val="both"/>
        <w:rPr>
          <w:rFonts w:ascii="Times New Roman" w:hAnsi="Times New Roman" w:cs="Times New Roman"/>
          <w:b w:val="0"/>
        </w:rPr>
      </w:pPr>
      <w:r w:rsidRPr="00ED3A7C">
        <w:rPr>
          <w:rFonts w:ascii="Times New Roman" w:hAnsi="Times New Roman" w:cs="Times New Roman"/>
          <w:b w:val="0"/>
          <w:lang w:val="vi-VN"/>
        </w:rPr>
        <w:t xml:space="preserve">a) Quyết định số 30/2025/QĐ-UBND ngày 02 tháng 6 năm 2025 của Ủy ban nhân dân tỉnh Đồng Tháp </w:t>
      </w:r>
      <w:r w:rsidR="00E21267" w:rsidRPr="00ED3A7C">
        <w:rPr>
          <w:rFonts w:ascii="Times New Roman" w:hAnsi="Times New Roman" w:cs="Times New Roman"/>
          <w:b w:val="0"/>
        </w:rPr>
        <w:t>q</w:t>
      </w:r>
      <w:r w:rsidRPr="00ED3A7C">
        <w:rPr>
          <w:rFonts w:ascii="Times New Roman" w:hAnsi="Times New Roman" w:cs="Times New Roman"/>
          <w:b w:val="0"/>
          <w:lang w:val="vi-VN"/>
        </w:rPr>
        <w:t>uy định việc quản lý đường đô thị, đường huyện, đường xã, đường thôn trên địa bàn tỉnh Đồng Tháp</w:t>
      </w:r>
      <w:r w:rsidR="00CD6E21">
        <w:rPr>
          <w:rFonts w:ascii="Times New Roman" w:hAnsi="Times New Roman" w:cs="Times New Roman"/>
          <w:b w:val="0"/>
        </w:rPr>
        <w:t xml:space="preserve"> </w:t>
      </w:r>
      <w:r w:rsidR="00CD6E21" w:rsidRPr="00ED3A7C">
        <w:rPr>
          <w:rFonts w:ascii="Times New Roman" w:hAnsi="Times New Roman" w:cs="Times New Roman"/>
          <w:b w:val="0"/>
          <w:lang w:val="vi-VN"/>
        </w:rPr>
        <w:t>(cũ)</w:t>
      </w:r>
      <w:r w:rsidR="00E21267" w:rsidRPr="00ED3A7C">
        <w:rPr>
          <w:rFonts w:ascii="Times New Roman" w:hAnsi="Times New Roman" w:cs="Times New Roman"/>
          <w:b w:val="0"/>
        </w:rPr>
        <w:t>.</w:t>
      </w:r>
      <w:r w:rsidRPr="00ED3A7C">
        <w:rPr>
          <w:rFonts w:ascii="Times New Roman" w:hAnsi="Times New Roman" w:cs="Times New Roman"/>
          <w:b w:val="0"/>
          <w:lang w:val="vi-VN"/>
        </w:rPr>
        <w:t xml:space="preserve"> </w:t>
      </w:r>
    </w:p>
    <w:p w14:paraId="159B5ACC" w14:textId="5612A0BA" w:rsidR="0081661A" w:rsidRDefault="0081661A" w:rsidP="00ED3A7C">
      <w:pPr>
        <w:pStyle w:val="Bodytext81"/>
        <w:shd w:val="clear" w:color="auto" w:fill="auto"/>
        <w:spacing w:before="120" w:after="120" w:line="240" w:lineRule="auto"/>
        <w:ind w:firstLine="567"/>
        <w:jc w:val="both"/>
        <w:rPr>
          <w:rFonts w:ascii="Times New Roman" w:hAnsi="Times New Roman" w:cs="Times New Roman"/>
          <w:b w:val="0"/>
        </w:rPr>
      </w:pPr>
      <w:r w:rsidRPr="00ED3A7C">
        <w:rPr>
          <w:rFonts w:ascii="Times New Roman" w:hAnsi="Times New Roman" w:cs="Times New Roman"/>
          <w:b w:val="0"/>
          <w:lang w:val="vi-VN"/>
        </w:rPr>
        <w:t xml:space="preserve">b) Quyết định số 28/2025/QĐ-UBND ngày 12 tháng 3 năm 2025 của Ủy ban nhân dân tỉnh Tiền Giang </w:t>
      </w:r>
      <w:r w:rsidR="00E21267" w:rsidRPr="00ED3A7C">
        <w:rPr>
          <w:rFonts w:ascii="Times New Roman" w:hAnsi="Times New Roman" w:cs="Times New Roman"/>
          <w:b w:val="0"/>
        </w:rPr>
        <w:t>q</w:t>
      </w:r>
      <w:r w:rsidRPr="00ED3A7C">
        <w:rPr>
          <w:rFonts w:ascii="Times New Roman" w:hAnsi="Times New Roman" w:cs="Times New Roman"/>
          <w:b w:val="0"/>
          <w:lang w:val="vi-VN"/>
        </w:rPr>
        <w:t>uy định về quản lý đường đô thị, đường huyện, đường xã, đường ấp trên địa bàn tỉnh Tiền Giang</w:t>
      </w:r>
      <w:r w:rsidR="00CD6E21">
        <w:rPr>
          <w:rFonts w:ascii="Times New Roman" w:hAnsi="Times New Roman" w:cs="Times New Roman"/>
          <w:b w:val="0"/>
        </w:rPr>
        <w:t xml:space="preserve"> </w:t>
      </w:r>
      <w:r w:rsidR="00CD6E21" w:rsidRPr="00ED3A7C">
        <w:rPr>
          <w:rFonts w:ascii="Times New Roman" w:hAnsi="Times New Roman" w:cs="Times New Roman"/>
          <w:b w:val="0"/>
          <w:lang w:val="vi-VN"/>
        </w:rPr>
        <w:t>(cũ)</w:t>
      </w:r>
      <w:r w:rsidR="00E21267" w:rsidRPr="00ED3A7C">
        <w:rPr>
          <w:rFonts w:ascii="Times New Roman" w:hAnsi="Times New Roman" w:cs="Times New Roman"/>
          <w:b w:val="0"/>
        </w:rPr>
        <w:t>.</w:t>
      </w:r>
    </w:p>
    <w:p w14:paraId="23E36840" w14:textId="386298E1" w:rsidR="0076052B" w:rsidRPr="0076052B" w:rsidRDefault="008A7E17" w:rsidP="0076052B">
      <w:pPr>
        <w:pStyle w:val="Bodytext81"/>
        <w:spacing w:before="120" w:after="120"/>
        <w:ind w:firstLine="567"/>
        <w:jc w:val="both"/>
        <w:rPr>
          <w:rFonts w:ascii="Times New Roman" w:hAnsi="Times New Roman" w:cs="Times New Roman"/>
          <w:b w:val="0"/>
        </w:rPr>
      </w:pPr>
      <w:r>
        <w:rPr>
          <w:rFonts w:ascii="Times New Roman" w:hAnsi="Times New Roman" w:cs="Times New Roman"/>
          <w:b w:val="0"/>
        </w:rPr>
        <w:t>3</w:t>
      </w:r>
      <w:r w:rsidR="0076052B">
        <w:rPr>
          <w:rFonts w:ascii="Times New Roman" w:hAnsi="Times New Roman" w:cs="Times New Roman"/>
          <w:b w:val="0"/>
        </w:rPr>
        <w:t xml:space="preserve">. </w:t>
      </w:r>
      <w:r w:rsidR="0076052B" w:rsidRPr="0076052B">
        <w:rPr>
          <w:rFonts w:ascii="Times New Roman" w:hAnsi="Times New Roman" w:cs="Times New Roman"/>
          <w:b w:val="0"/>
        </w:rPr>
        <w:t>Giám đốc Sở Xây dựng tổ chức triển khai, hướng dẫn thực hiện Quyết</w:t>
      </w:r>
      <w:r w:rsidR="0076052B">
        <w:rPr>
          <w:rFonts w:ascii="Times New Roman" w:hAnsi="Times New Roman" w:cs="Times New Roman"/>
          <w:b w:val="0"/>
        </w:rPr>
        <w:t xml:space="preserve"> </w:t>
      </w:r>
      <w:r w:rsidR="0076052B" w:rsidRPr="0076052B">
        <w:rPr>
          <w:rFonts w:ascii="Times New Roman" w:hAnsi="Times New Roman" w:cs="Times New Roman"/>
          <w:b w:val="0"/>
        </w:rPr>
        <w:t>định này đến các đơn vị liên quan trên địa bàn tỉnh Đồng Tháp</w:t>
      </w:r>
      <w:r w:rsidR="0076052B">
        <w:rPr>
          <w:rFonts w:ascii="Times New Roman" w:hAnsi="Times New Roman" w:cs="Times New Roman"/>
          <w:b w:val="0"/>
        </w:rPr>
        <w:t>.</w:t>
      </w:r>
    </w:p>
    <w:p w14:paraId="36EE8CBB" w14:textId="7C84AAB9" w:rsidR="003F7DC6" w:rsidRDefault="008A7E17" w:rsidP="00ED3A7C">
      <w:pPr>
        <w:pStyle w:val="Bodytext81"/>
        <w:shd w:val="clear" w:color="auto" w:fill="auto"/>
        <w:spacing w:before="120" w:after="120" w:line="240" w:lineRule="auto"/>
        <w:ind w:firstLine="567"/>
        <w:jc w:val="both"/>
        <w:rPr>
          <w:rFonts w:ascii="Times New Roman" w:hAnsi="Times New Roman" w:cs="Times New Roman"/>
          <w:b w:val="0"/>
        </w:rPr>
      </w:pPr>
      <w:r>
        <w:rPr>
          <w:rFonts w:ascii="Times New Roman" w:hAnsi="Times New Roman" w:cs="Times New Roman"/>
          <w:b w:val="0"/>
        </w:rPr>
        <w:t>4</w:t>
      </w:r>
      <w:r w:rsidR="00E21267" w:rsidRPr="00ED3A7C">
        <w:rPr>
          <w:rFonts w:ascii="Times New Roman" w:hAnsi="Times New Roman" w:cs="Times New Roman"/>
          <w:b w:val="0"/>
        </w:rPr>
        <w:t xml:space="preserve">. </w:t>
      </w:r>
      <w:r w:rsidR="0081661A" w:rsidRPr="00ED3A7C">
        <w:rPr>
          <w:rFonts w:ascii="Times New Roman" w:hAnsi="Times New Roman" w:cs="Times New Roman"/>
          <w:b w:val="0"/>
          <w:lang w:val="vi-VN"/>
        </w:rPr>
        <w:t>Chánh Văn phòng Ủy ban nhân dân Tỉnh, Giám đốc các Sở, Thủ trưởng các Ban, ngành Tỉnh; Chủ tịch Ủy ban nhân dân xã</w:t>
      </w:r>
      <w:r w:rsidR="00096A9F" w:rsidRPr="00ED3A7C">
        <w:rPr>
          <w:rFonts w:ascii="Times New Roman" w:hAnsi="Times New Roman" w:cs="Times New Roman"/>
          <w:b w:val="0"/>
        </w:rPr>
        <w:t>, phường</w:t>
      </w:r>
      <w:r w:rsidR="0081661A" w:rsidRPr="00ED3A7C">
        <w:rPr>
          <w:rFonts w:ascii="Times New Roman" w:hAnsi="Times New Roman" w:cs="Times New Roman"/>
          <w:b w:val="0"/>
          <w:lang w:val="vi-VN"/>
        </w:rPr>
        <w:t xml:space="preserve"> và các cơ quan, tổ chức, cá nhân có liên quan chịu trách nhiệm thi hành Quyết định này</w:t>
      </w:r>
      <w:r w:rsidR="003F7DC6">
        <w:rPr>
          <w:rFonts w:ascii="Times New Roman" w:hAnsi="Times New Roman" w:cs="Times New Roman"/>
          <w:b w:val="0"/>
        </w:rPr>
        <w:t>.</w:t>
      </w:r>
    </w:p>
    <w:p w14:paraId="5FF5430A" w14:textId="0E710F42" w:rsidR="008A7E17" w:rsidRPr="00ED3A7C" w:rsidRDefault="008A7E17" w:rsidP="008A7E17">
      <w:pPr>
        <w:pStyle w:val="Bodytext81"/>
        <w:shd w:val="clear" w:color="auto" w:fill="auto"/>
        <w:spacing w:before="120" w:after="120" w:line="240" w:lineRule="auto"/>
        <w:ind w:firstLine="567"/>
        <w:jc w:val="both"/>
        <w:rPr>
          <w:rFonts w:ascii="Times New Roman" w:hAnsi="Times New Roman" w:cs="Times New Roman"/>
          <w:b w:val="0"/>
        </w:rPr>
      </w:pPr>
      <w:r>
        <w:rPr>
          <w:rFonts w:ascii="Times New Roman" w:hAnsi="Times New Roman" w:cs="Times New Roman"/>
          <w:b w:val="0"/>
        </w:rPr>
        <w:t>5</w:t>
      </w:r>
      <w:r w:rsidRPr="00ED3A7C">
        <w:rPr>
          <w:rFonts w:ascii="Times New Roman" w:hAnsi="Times New Roman" w:cs="Times New Roman"/>
          <w:b w:val="0"/>
        </w:rPr>
        <w:t xml:space="preserve">. </w:t>
      </w:r>
      <w:r w:rsidRPr="00ED3A7C">
        <w:rPr>
          <w:rFonts w:ascii="Times New Roman" w:hAnsi="Times New Roman" w:cs="Times New Roman"/>
          <w:b w:val="0"/>
          <w:lang w:val="vi-VN"/>
        </w:rPr>
        <w:t>Trường hợp các văn bản quy phạm pháp luật được dẫn chiếu tại Quyết định này được sửa đổi, bổ sung hoặc thay thế thì áp dụng văn bản sửa đổi, bổ sung hoặc thay thế.</w:t>
      </w:r>
    </w:p>
    <w:p w14:paraId="43C41291" w14:textId="77B34EB8" w:rsidR="00832A59" w:rsidRPr="00B31271" w:rsidRDefault="008A7E17" w:rsidP="003F7DC6">
      <w:pPr>
        <w:pStyle w:val="Bodytext81"/>
        <w:spacing w:before="120" w:after="120"/>
        <w:ind w:firstLine="567"/>
        <w:jc w:val="both"/>
        <w:rPr>
          <w:rFonts w:ascii="Times New Roman" w:hAnsi="Times New Roman" w:cs="Times New Roman"/>
          <w:b w:val="0"/>
        </w:rPr>
      </w:pPr>
      <w:r>
        <w:rPr>
          <w:rFonts w:ascii="Times New Roman" w:hAnsi="Times New Roman" w:cs="Times New Roman"/>
          <w:b w:val="0"/>
        </w:rPr>
        <w:t>6</w:t>
      </w:r>
      <w:r w:rsidR="003F7DC6">
        <w:rPr>
          <w:rFonts w:ascii="Times New Roman" w:hAnsi="Times New Roman" w:cs="Times New Roman"/>
          <w:b w:val="0"/>
        </w:rPr>
        <w:t xml:space="preserve">. </w:t>
      </w:r>
      <w:r w:rsidR="003F7DC6" w:rsidRPr="003F7DC6">
        <w:rPr>
          <w:rFonts w:ascii="Times New Roman" w:hAnsi="Times New Roman" w:cs="Times New Roman"/>
          <w:b w:val="0"/>
        </w:rPr>
        <w:t>Trong quá trình tổ chức thực hiện nếu gặp vướng mắc, các cơ quan, tổ chức,</w:t>
      </w:r>
      <w:r w:rsidR="003F7DC6">
        <w:rPr>
          <w:rFonts w:ascii="Times New Roman" w:hAnsi="Times New Roman" w:cs="Times New Roman"/>
          <w:b w:val="0"/>
        </w:rPr>
        <w:t xml:space="preserve"> </w:t>
      </w:r>
      <w:r w:rsidR="003F7DC6" w:rsidRPr="003F7DC6">
        <w:rPr>
          <w:rFonts w:ascii="Times New Roman" w:hAnsi="Times New Roman" w:cs="Times New Roman"/>
          <w:b w:val="0"/>
        </w:rPr>
        <w:t>cá nhân có liên quan phản ánh kịp thời (qua Sở Xây dựng) để tổng hợp trình Uỷ ban</w:t>
      </w:r>
      <w:r w:rsidR="003F7DC6">
        <w:rPr>
          <w:rFonts w:ascii="Times New Roman" w:hAnsi="Times New Roman" w:cs="Times New Roman"/>
          <w:b w:val="0"/>
        </w:rPr>
        <w:t xml:space="preserve"> </w:t>
      </w:r>
      <w:r w:rsidR="003F7DC6" w:rsidRPr="003F7DC6">
        <w:rPr>
          <w:rFonts w:ascii="Times New Roman" w:hAnsi="Times New Roman" w:cs="Times New Roman"/>
          <w:b w:val="0"/>
        </w:rPr>
        <w:t xml:space="preserve">nhân dân </w:t>
      </w:r>
      <w:r w:rsidR="003F7DC6">
        <w:rPr>
          <w:rFonts w:ascii="Times New Roman" w:hAnsi="Times New Roman" w:cs="Times New Roman"/>
          <w:b w:val="0"/>
        </w:rPr>
        <w:t>t</w:t>
      </w:r>
      <w:r w:rsidR="003F7DC6" w:rsidRPr="003F7DC6">
        <w:rPr>
          <w:rFonts w:ascii="Times New Roman" w:hAnsi="Times New Roman" w:cs="Times New Roman"/>
          <w:b w:val="0"/>
        </w:rPr>
        <w:t>ỉnh xem xét, quyết định điều chỉnh, bổ sung hoặc thay thế cho phù hợp</w:t>
      </w:r>
      <w:r w:rsidR="0081661A" w:rsidRPr="00ED3A7C">
        <w:rPr>
          <w:rFonts w:ascii="Times New Roman" w:hAnsi="Times New Roman" w:cs="Times New Roman"/>
          <w:b w:val="0"/>
          <w:lang w:val="vi-VN"/>
        </w:rPr>
        <w:t>.</w:t>
      </w:r>
      <w:r w:rsidR="002528DC" w:rsidRPr="00ED3A7C">
        <w:rPr>
          <w:rFonts w:ascii="Times New Roman" w:hAnsi="Times New Roman" w:cs="Times New Roman"/>
          <w:b w:val="0"/>
        </w:rPr>
        <w:t>/.</w:t>
      </w:r>
    </w:p>
    <w:p w14:paraId="136D689D" w14:textId="77777777" w:rsidR="0081661A" w:rsidRPr="00B31271" w:rsidRDefault="0081661A" w:rsidP="008A7E17">
      <w:pPr>
        <w:ind w:firstLine="543"/>
        <w:jc w:val="both"/>
        <w:rPr>
          <w:spacing w:val="-3"/>
          <w:sz w:val="28"/>
          <w:szCs w:val="28"/>
          <w:lang w:val="en-US" w:eastAsia="en-US"/>
        </w:rPr>
      </w:pPr>
    </w:p>
    <w:tbl>
      <w:tblPr>
        <w:tblW w:w="9214" w:type="dxa"/>
        <w:jc w:val="center"/>
        <w:tblLook w:val="01E0" w:firstRow="1" w:lastRow="1" w:firstColumn="1" w:lastColumn="1" w:noHBand="0" w:noVBand="0"/>
      </w:tblPr>
      <w:tblGrid>
        <w:gridCol w:w="5316"/>
        <w:gridCol w:w="3898"/>
      </w:tblGrid>
      <w:tr w:rsidR="0081661A" w:rsidRPr="00B31271" w14:paraId="42913EFF" w14:textId="77777777" w:rsidTr="005E6D3B">
        <w:trPr>
          <w:jc w:val="center"/>
        </w:trPr>
        <w:tc>
          <w:tcPr>
            <w:tcW w:w="5316" w:type="dxa"/>
          </w:tcPr>
          <w:p w14:paraId="6752FFF6" w14:textId="77777777" w:rsidR="0081661A" w:rsidRPr="00B31271" w:rsidRDefault="0081661A" w:rsidP="00CC1AA1">
            <w:pPr>
              <w:spacing w:before="120"/>
              <w:rPr>
                <w:sz w:val="22"/>
                <w:szCs w:val="22"/>
                <w:lang w:eastAsia="en-US"/>
              </w:rPr>
            </w:pPr>
            <w:r w:rsidRPr="00B31271">
              <w:t> </w:t>
            </w:r>
            <w:r w:rsidRPr="00B31271">
              <w:rPr>
                <w:b/>
                <w:bCs/>
                <w:i/>
                <w:iCs/>
              </w:rPr>
              <w:t>Nơi nhận:</w:t>
            </w:r>
            <w:r w:rsidRPr="00B31271">
              <w:rPr>
                <w:b/>
                <w:bCs/>
                <w:i/>
                <w:iCs/>
              </w:rPr>
              <w:br/>
            </w:r>
            <w:r w:rsidRPr="00B31271">
              <w:rPr>
                <w:sz w:val="22"/>
                <w:szCs w:val="22"/>
                <w:lang w:eastAsia="en-US"/>
              </w:rPr>
              <w:t xml:space="preserve">- Như Điều </w:t>
            </w:r>
            <w:r w:rsidRPr="00B31271">
              <w:rPr>
                <w:sz w:val="22"/>
                <w:szCs w:val="22"/>
                <w:lang w:val="en-US" w:eastAsia="en-US"/>
              </w:rPr>
              <w:t>4</w:t>
            </w:r>
            <w:r w:rsidRPr="00B31271">
              <w:rPr>
                <w:sz w:val="22"/>
                <w:szCs w:val="22"/>
                <w:lang w:eastAsia="en-US"/>
              </w:rPr>
              <w:t>;</w:t>
            </w:r>
            <w:r w:rsidRPr="00B31271">
              <w:rPr>
                <w:sz w:val="22"/>
                <w:szCs w:val="22"/>
                <w:lang w:eastAsia="en-US"/>
              </w:rPr>
              <w:br/>
              <w:t>- Văn phòng Chính phủ;</w:t>
            </w:r>
            <w:r w:rsidRPr="00B31271">
              <w:rPr>
                <w:sz w:val="22"/>
                <w:szCs w:val="22"/>
                <w:lang w:eastAsia="en-US"/>
              </w:rPr>
              <w:br/>
              <w:t xml:space="preserve">- Bộ </w:t>
            </w:r>
            <w:r w:rsidRPr="00B31271">
              <w:rPr>
                <w:sz w:val="22"/>
                <w:szCs w:val="22"/>
                <w:lang w:val="en-US" w:eastAsia="en-US"/>
              </w:rPr>
              <w:t>Xây dựng</w:t>
            </w:r>
            <w:r w:rsidRPr="00B31271">
              <w:rPr>
                <w:sz w:val="22"/>
                <w:szCs w:val="22"/>
                <w:lang w:eastAsia="en-US"/>
              </w:rPr>
              <w:t>;</w:t>
            </w:r>
          </w:p>
          <w:p w14:paraId="51839404" w14:textId="30CACA27" w:rsidR="005E6D3B" w:rsidRDefault="0081661A" w:rsidP="00CC1AA1">
            <w:pPr>
              <w:rPr>
                <w:sz w:val="22"/>
                <w:szCs w:val="22"/>
                <w:lang w:val="en-US" w:eastAsia="en-US"/>
              </w:rPr>
            </w:pPr>
            <w:r w:rsidRPr="00B31271">
              <w:rPr>
                <w:sz w:val="22"/>
                <w:szCs w:val="22"/>
                <w:lang w:eastAsia="en-US"/>
              </w:rPr>
              <w:t xml:space="preserve">- Bộ Tư pháp (Cục Kiểm tra </w:t>
            </w:r>
            <w:r w:rsidR="00E21267" w:rsidRPr="00B31271">
              <w:rPr>
                <w:sz w:val="22"/>
                <w:szCs w:val="22"/>
                <w:lang w:val="en-US"/>
              </w:rPr>
              <w:t>VB&amp;QLXLVPHC</w:t>
            </w:r>
            <w:r w:rsidRPr="00B31271">
              <w:rPr>
                <w:sz w:val="22"/>
                <w:szCs w:val="22"/>
                <w:lang w:eastAsia="en-US"/>
              </w:rPr>
              <w:t>);</w:t>
            </w:r>
            <w:r w:rsidRPr="00B31271">
              <w:rPr>
                <w:sz w:val="22"/>
                <w:szCs w:val="22"/>
                <w:lang w:eastAsia="en-US"/>
              </w:rPr>
              <w:br/>
              <w:t>- Đoàn ĐBQH tỉnh Đồng Tháp;</w:t>
            </w:r>
            <w:r w:rsidRPr="00B31271">
              <w:rPr>
                <w:sz w:val="22"/>
                <w:szCs w:val="22"/>
                <w:lang w:eastAsia="en-US"/>
              </w:rPr>
              <w:br/>
              <w:t>- T</w:t>
            </w:r>
            <w:r w:rsidR="005E6D3B">
              <w:rPr>
                <w:sz w:val="22"/>
                <w:szCs w:val="22"/>
                <w:lang w:val="en-US" w:eastAsia="en-US"/>
              </w:rPr>
              <w:t>hường trực Tỉnh ủy</w:t>
            </w:r>
            <w:r w:rsidRPr="00B31271">
              <w:rPr>
                <w:sz w:val="22"/>
                <w:szCs w:val="22"/>
                <w:lang w:eastAsia="en-US"/>
              </w:rPr>
              <w:t>;</w:t>
            </w:r>
          </w:p>
          <w:p w14:paraId="763271A8" w14:textId="451AC3B9" w:rsidR="0081661A" w:rsidRPr="00B31271" w:rsidRDefault="005E6D3B" w:rsidP="00CC1AA1">
            <w:pPr>
              <w:rPr>
                <w:sz w:val="22"/>
                <w:szCs w:val="22"/>
                <w:lang w:eastAsia="en-US"/>
              </w:rPr>
            </w:pPr>
            <w:r>
              <w:rPr>
                <w:sz w:val="22"/>
                <w:szCs w:val="22"/>
                <w:lang w:val="en-US" w:eastAsia="en-US"/>
              </w:rPr>
              <w:t>-</w:t>
            </w:r>
            <w:r w:rsidR="0081661A" w:rsidRPr="00B31271">
              <w:rPr>
                <w:sz w:val="22"/>
                <w:szCs w:val="22"/>
                <w:lang w:eastAsia="en-US"/>
              </w:rPr>
              <w:t xml:space="preserve"> </w:t>
            </w:r>
            <w:r w:rsidRPr="00B31271">
              <w:rPr>
                <w:sz w:val="22"/>
                <w:szCs w:val="22"/>
                <w:lang w:eastAsia="en-US"/>
              </w:rPr>
              <w:t>T</w:t>
            </w:r>
            <w:r>
              <w:rPr>
                <w:sz w:val="22"/>
                <w:szCs w:val="22"/>
                <w:lang w:val="en-US" w:eastAsia="en-US"/>
              </w:rPr>
              <w:t>hường trực</w:t>
            </w:r>
            <w:r w:rsidRPr="00B31271">
              <w:rPr>
                <w:sz w:val="22"/>
                <w:szCs w:val="22"/>
                <w:lang w:eastAsia="en-US"/>
              </w:rPr>
              <w:t xml:space="preserve"> </w:t>
            </w:r>
            <w:r w:rsidR="0081661A" w:rsidRPr="00B31271">
              <w:rPr>
                <w:sz w:val="22"/>
                <w:szCs w:val="22"/>
                <w:lang w:eastAsia="en-US"/>
              </w:rPr>
              <w:t xml:space="preserve">HĐND </w:t>
            </w:r>
            <w:r>
              <w:rPr>
                <w:sz w:val="22"/>
                <w:szCs w:val="22"/>
                <w:lang w:val="en-US" w:eastAsia="en-US"/>
              </w:rPr>
              <w:t>t</w:t>
            </w:r>
            <w:r w:rsidR="0081661A" w:rsidRPr="00B31271">
              <w:rPr>
                <w:sz w:val="22"/>
                <w:szCs w:val="22"/>
                <w:lang w:eastAsia="en-US"/>
              </w:rPr>
              <w:t>ỉnh;</w:t>
            </w:r>
          </w:p>
          <w:p w14:paraId="083F2C73" w14:textId="35F62EE5" w:rsidR="0081661A" w:rsidRPr="00B31271" w:rsidRDefault="0081661A" w:rsidP="00CC1AA1">
            <w:pPr>
              <w:rPr>
                <w:sz w:val="22"/>
                <w:szCs w:val="22"/>
                <w:lang w:eastAsia="en-US"/>
              </w:rPr>
            </w:pPr>
            <w:r w:rsidRPr="00B31271">
              <w:rPr>
                <w:sz w:val="22"/>
                <w:szCs w:val="22"/>
                <w:lang w:eastAsia="en-US"/>
              </w:rPr>
              <w:t xml:space="preserve">- </w:t>
            </w:r>
            <w:r w:rsidR="005E6D3B" w:rsidRPr="00B31271">
              <w:rPr>
                <w:sz w:val="22"/>
                <w:szCs w:val="22"/>
                <w:lang w:eastAsia="en-US"/>
              </w:rPr>
              <w:t>T</w:t>
            </w:r>
            <w:r w:rsidR="005E6D3B">
              <w:rPr>
                <w:sz w:val="22"/>
                <w:szCs w:val="22"/>
                <w:lang w:val="en-US" w:eastAsia="en-US"/>
              </w:rPr>
              <w:t>hường trực</w:t>
            </w:r>
            <w:r w:rsidR="005E6D3B" w:rsidRPr="00B31271">
              <w:rPr>
                <w:sz w:val="22"/>
                <w:szCs w:val="22"/>
                <w:lang w:eastAsia="en-US"/>
              </w:rPr>
              <w:t xml:space="preserve"> </w:t>
            </w:r>
            <w:r w:rsidRPr="00B31271">
              <w:rPr>
                <w:sz w:val="22"/>
                <w:szCs w:val="22"/>
                <w:lang w:eastAsia="en-US"/>
              </w:rPr>
              <w:t xml:space="preserve">UBND </w:t>
            </w:r>
            <w:r w:rsidR="005E6D3B">
              <w:rPr>
                <w:sz w:val="22"/>
                <w:szCs w:val="22"/>
                <w:lang w:val="en-US" w:eastAsia="en-US"/>
              </w:rPr>
              <w:t>t</w:t>
            </w:r>
            <w:r w:rsidRPr="00B31271">
              <w:rPr>
                <w:sz w:val="22"/>
                <w:szCs w:val="22"/>
                <w:lang w:eastAsia="en-US"/>
              </w:rPr>
              <w:t>ỉnh;</w:t>
            </w:r>
          </w:p>
          <w:p w14:paraId="7A98F956" w14:textId="119F1759" w:rsidR="0081661A" w:rsidRPr="00B31271" w:rsidRDefault="0081661A" w:rsidP="00CC1AA1">
            <w:pPr>
              <w:rPr>
                <w:sz w:val="22"/>
                <w:szCs w:val="22"/>
                <w:lang w:eastAsia="en-US"/>
              </w:rPr>
            </w:pPr>
            <w:r w:rsidRPr="00B31271">
              <w:rPr>
                <w:sz w:val="22"/>
                <w:szCs w:val="22"/>
                <w:lang w:val="en-US" w:eastAsia="en-US"/>
              </w:rPr>
              <w:t xml:space="preserve">- </w:t>
            </w:r>
            <w:r w:rsidRPr="00B31271">
              <w:rPr>
                <w:sz w:val="22"/>
                <w:szCs w:val="22"/>
                <w:lang w:eastAsia="en-US"/>
              </w:rPr>
              <w:t xml:space="preserve">UBMTTQVN và các Ban đảng đoàn thể </w:t>
            </w:r>
            <w:r w:rsidR="00CC499E">
              <w:rPr>
                <w:sz w:val="22"/>
                <w:szCs w:val="22"/>
                <w:lang w:val="en-US" w:eastAsia="en-US"/>
              </w:rPr>
              <w:t>t</w:t>
            </w:r>
            <w:r w:rsidRPr="00B31271">
              <w:rPr>
                <w:sz w:val="22"/>
                <w:szCs w:val="22"/>
                <w:lang w:eastAsia="en-US"/>
              </w:rPr>
              <w:t>ỉnh;</w:t>
            </w:r>
          </w:p>
          <w:p w14:paraId="59A255F8" w14:textId="7C101C8A" w:rsidR="0081661A" w:rsidRPr="00B31271" w:rsidRDefault="0081661A" w:rsidP="00CC1AA1">
            <w:pPr>
              <w:pStyle w:val="NormalWeb"/>
              <w:spacing w:before="0" w:beforeAutospacing="0" w:after="0" w:afterAutospacing="0"/>
              <w:rPr>
                <w:b/>
                <w:sz w:val="26"/>
                <w:szCs w:val="26"/>
              </w:rPr>
            </w:pPr>
            <w:r w:rsidRPr="00B31271">
              <w:rPr>
                <w:sz w:val="22"/>
                <w:szCs w:val="22"/>
                <w:lang w:val="vi-VN"/>
              </w:rPr>
              <w:t xml:space="preserve">- Cơ quan Báo, Đài </w:t>
            </w:r>
            <w:r w:rsidR="00CC499E">
              <w:rPr>
                <w:sz w:val="22"/>
                <w:szCs w:val="22"/>
              </w:rPr>
              <w:t>t</w:t>
            </w:r>
            <w:r w:rsidRPr="00B31271">
              <w:rPr>
                <w:sz w:val="22"/>
                <w:szCs w:val="22"/>
                <w:lang w:val="vi-VN"/>
              </w:rPr>
              <w:t xml:space="preserve">ỉnh; Công báo </w:t>
            </w:r>
            <w:r w:rsidR="00CC499E">
              <w:rPr>
                <w:sz w:val="22"/>
                <w:szCs w:val="22"/>
              </w:rPr>
              <w:t>t</w:t>
            </w:r>
            <w:r w:rsidRPr="00B31271">
              <w:rPr>
                <w:sz w:val="22"/>
                <w:szCs w:val="22"/>
                <w:lang w:val="vi-VN"/>
              </w:rPr>
              <w:t>ỉnh;</w:t>
            </w:r>
            <w:r w:rsidRPr="00B31271">
              <w:rPr>
                <w:sz w:val="22"/>
                <w:szCs w:val="22"/>
                <w:lang w:val="vi-VN"/>
              </w:rPr>
              <w:br/>
              <w:t xml:space="preserve">- Cổng Thông tin điện tử </w:t>
            </w:r>
            <w:r w:rsidR="00CC499E">
              <w:rPr>
                <w:sz w:val="22"/>
                <w:szCs w:val="22"/>
              </w:rPr>
              <w:t>t</w:t>
            </w:r>
            <w:r w:rsidRPr="00B31271">
              <w:rPr>
                <w:sz w:val="22"/>
                <w:szCs w:val="22"/>
                <w:lang w:val="vi-VN"/>
              </w:rPr>
              <w:t>ỉnh;</w:t>
            </w:r>
            <w:r w:rsidRPr="00B31271">
              <w:rPr>
                <w:sz w:val="22"/>
                <w:szCs w:val="22"/>
                <w:lang w:val="vi-VN"/>
              </w:rPr>
              <w:br/>
              <w:t>- Lưu: VT</w:t>
            </w:r>
            <w:r w:rsidR="003D4642">
              <w:rPr>
                <w:sz w:val="22"/>
                <w:szCs w:val="22"/>
              </w:rPr>
              <w:t xml:space="preserve">, </w:t>
            </w:r>
            <w:r w:rsidRPr="00B31271">
              <w:rPr>
                <w:sz w:val="22"/>
                <w:szCs w:val="22"/>
                <w:lang w:val="vi-VN"/>
              </w:rPr>
              <w:t>ĐT</w:t>
            </w:r>
            <w:r w:rsidRPr="00B31271">
              <w:rPr>
                <w:sz w:val="22"/>
                <w:szCs w:val="22"/>
              </w:rPr>
              <w:t>QH</w:t>
            </w:r>
            <w:r w:rsidR="003D4642">
              <w:rPr>
                <w:sz w:val="22"/>
                <w:szCs w:val="22"/>
              </w:rPr>
              <w:t xml:space="preserve"> </w:t>
            </w:r>
            <w:r w:rsidR="003D4642" w:rsidRPr="003D4642">
              <w:rPr>
                <w:sz w:val="16"/>
                <w:szCs w:val="16"/>
              </w:rPr>
              <w:t>(Tùng)</w:t>
            </w:r>
            <w:r w:rsidRPr="00B31271">
              <w:rPr>
                <w:sz w:val="22"/>
                <w:szCs w:val="22"/>
                <w:lang w:val="vi-VN"/>
              </w:rPr>
              <w:t>.</w:t>
            </w:r>
          </w:p>
        </w:tc>
        <w:tc>
          <w:tcPr>
            <w:tcW w:w="3898" w:type="dxa"/>
          </w:tcPr>
          <w:p w14:paraId="4B0C0138" w14:textId="69BB4D40" w:rsidR="008A7E17" w:rsidRPr="008A7E17" w:rsidRDefault="0081661A" w:rsidP="008A7E17">
            <w:pPr>
              <w:jc w:val="center"/>
              <w:rPr>
                <w:b/>
                <w:sz w:val="26"/>
                <w:szCs w:val="26"/>
                <w:lang w:val="en-US"/>
              </w:rPr>
            </w:pPr>
            <w:r w:rsidRPr="008A7E17">
              <w:rPr>
                <w:b/>
                <w:sz w:val="26"/>
                <w:szCs w:val="26"/>
              </w:rPr>
              <w:t>TM. ỦY BAN NHÂN DÂN</w:t>
            </w:r>
            <w:r w:rsidRPr="008A7E17">
              <w:rPr>
                <w:b/>
                <w:sz w:val="26"/>
                <w:szCs w:val="26"/>
              </w:rPr>
              <w:br/>
            </w:r>
            <w:r w:rsidR="00C94E92">
              <w:rPr>
                <w:b/>
                <w:sz w:val="26"/>
                <w:szCs w:val="26"/>
                <w:lang w:val="en-US"/>
              </w:rPr>
              <w:t xml:space="preserve">KT. </w:t>
            </w:r>
            <w:r w:rsidRPr="008A7E17">
              <w:rPr>
                <w:b/>
                <w:sz w:val="26"/>
                <w:szCs w:val="26"/>
              </w:rPr>
              <w:t>CHỦ TỊCH</w:t>
            </w:r>
            <w:r w:rsidRPr="008A7E17">
              <w:rPr>
                <w:b/>
                <w:sz w:val="26"/>
                <w:szCs w:val="26"/>
              </w:rPr>
              <w:br/>
            </w:r>
            <w:r w:rsidR="00C94E92">
              <w:rPr>
                <w:b/>
                <w:sz w:val="26"/>
                <w:szCs w:val="26"/>
                <w:lang w:val="en-US"/>
              </w:rPr>
              <w:t xml:space="preserve">PHÓ </w:t>
            </w:r>
            <w:r w:rsidR="00C94E92" w:rsidRPr="008A7E17">
              <w:rPr>
                <w:b/>
                <w:sz w:val="26"/>
                <w:szCs w:val="26"/>
              </w:rPr>
              <w:t>CHỦ TỊCH</w:t>
            </w:r>
          </w:p>
          <w:p w14:paraId="1F885E80" w14:textId="77777777" w:rsidR="008A7E17" w:rsidRDefault="008A7E17" w:rsidP="00CC1AA1">
            <w:pPr>
              <w:spacing w:before="120"/>
              <w:jc w:val="center"/>
              <w:rPr>
                <w:b/>
                <w:sz w:val="28"/>
                <w:szCs w:val="28"/>
                <w:lang w:val="en-US"/>
              </w:rPr>
            </w:pPr>
          </w:p>
          <w:p w14:paraId="45E38E1E" w14:textId="77777777" w:rsidR="008A7E17" w:rsidRDefault="008A7E17" w:rsidP="00CC1AA1">
            <w:pPr>
              <w:spacing w:before="120"/>
              <w:jc w:val="center"/>
              <w:rPr>
                <w:b/>
                <w:sz w:val="28"/>
                <w:szCs w:val="28"/>
                <w:lang w:val="en-US"/>
              </w:rPr>
            </w:pPr>
          </w:p>
          <w:p w14:paraId="54B33E15" w14:textId="77777777" w:rsidR="008A7E17" w:rsidRDefault="008A7E17" w:rsidP="00CC1AA1">
            <w:pPr>
              <w:spacing w:before="120"/>
              <w:jc w:val="center"/>
              <w:rPr>
                <w:b/>
                <w:sz w:val="28"/>
                <w:szCs w:val="28"/>
                <w:lang w:val="en-US"/>
              </w:rPr>
            </w:pPr>
          </w:p>
          <w:p w14:paraId="67E27769" w14:textId="77777777" w:rsidR="008A7E17" w:rsidRDefault="008A7E17" w:rsidP="00CC1AA1">
            <w:pPr>
              <w:spacing w:before="120"/>
              <w:jc w:val="center"/>
              <w:rPr>
                <w:b/>
                <w:sz w:val="28"/>
                <w:szCs w:val="28"/>
                <w:lang w:val="en-US"/>
              </w:rPr>
            </w:pPr>
          </w:p>
          <w:p w14:paraId="4A3C533C" w14:textId="77777777" w:rsidR="00C94E92" w:rsidRDefault="00C94E92" w:rsidP="00CC1AA1">
            <w:pPr>
              <w:spacing w:before="120"/>
              <w:jc w:val="center"/>
              <w:rPr>
                <w:b/>
                <w:sz w:val="28"/>
                <w:szCs w:val="28"/>
                <w:lang w:val="en-US"/>
              </w:rPr>
            </w:pPr>
          </w:p>
          <w:p w14:paraId="191E82EB" w14:textId="1C8897E1" w:rsidR="0081661A" w:rsidRPr="008A7E17" w:rsidRDefault="00C94E92" w:rsidP="008A7E17">
            <w:pPr>
              <w:spacing w:before="120"/>
              <w:jc w:val="center"/>
              <w:rPr>
                <w:b/>
                <w:sz w:val="28"/>
                <w:szCs w:val="28"/>
                <w:lang w:val="en-US"/>
              </w:rPr>
            </w:pPr>
            <w:r>
              <w:rPr>
                <w:b/>
                <w:sz w:val="28"/>
                <w:szCs w:val="28"/>
                <w:lang w:val="en-US"/>
              </w:rPr>
              <w:t>Nguyễn</w:t>
            </w:r>
            <w:r w:rsidR="008A7E17">
              <w:rPr>
                <w:b/>
                <w:sz w:val="28"/>
                <w:szCs w:val="28"/>
                <w:lang w:val="en-US"/>
              </w:rPr>
              <w:t xml:space="preserve"> Thành </w:t>
            </w:r>
            <w:r>
              <w:rPr>
                <w:b/>
                <w:sz w:val="28"/>
                <w:szCs w:val="28"/>
                <w:lang w:val="en-US"/>
              </w:rPr>
              <w:t>Diệu</w:t>
            </w:r>
          </w:p>
        </w:tc>
      </w:tr>
      <w:bookmarkEnd w:id="5"/>
    </w:tbl>
    <w:p w14:paraId="592A9D5E" w14:textId="77777777" w:rsidR="0081661A" w:rsidRPr="00B31271" w:rsidRDefault="0081661A" w:rsidP="00CC1AA1">
      <w:pPr>
        <w:spacing w:before="120"/>
        <w:rPr>
          <w:b/>
          <w:bCs/>
          <w:sz w:val="16"/>
          <w:szCs w:val="16"/>
          <w:lang w:val="en-US"/>
        </w:rPr>
      </w:pPr>
    </w:p>
    <w:p w14:paraId="1767D571" w14:textId="77777777" w:rsidR="004E3390" w:rsidRPr="00B31271" w:rsidRDefault="004E3390" w:rsidP="00CC1AA1"/>
    <w:sectPr w:rsidR="004E3390" w:rsidRPr="00B31271" w:rsidSect="00EF3E48">
      <w:headerReference w:type="default" r:id="rId6"/>
      <w:pgSz w:w="11907" w:h="16840" w:code="9"/>
      <w:pgMar w:top="1247" w:right="1134" w:bottom="1134" w:left="1701" w:header="510" w:footer="51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8472A" w14:textId="77777777" w:rsidR="00810B75" w:rsidRDefault="00810B75">
      <w:r>
        <w:separator/>
      </w:r>
    </w:p>
  </w:endnote>
  <w:endnote w:type="continuationSeparator" w:id="0">
    <w:p w14:paraId="44AF0A61" w14:textId="77777777" w:rsidR="00810B75" w:rsidRDefault="00810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A878C" w14:textId="77777777" w:rsidR="00810B75" w:rsidRDefault="00810B75">
      <w:r>
        <w:separator/>
      </w:r>
    </w:p>
  </w:footnote>
  <w:footnote w:type="continuationSeparator" w:id="0">
    <w:p w14:paraId="30908478" w14:textId="77777777" w:rsidR="00810B75" w:rsidRDefault="00810B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61029" w14:textId="77777777" w:rsidR="0081661A" w:rsidRPr="00D35CDC" w:rsidRDefault="0081661A">
    <w:pPr>
      <w:pStyle w:val="Header"/>
      <w:jc w:val="center"/>
      <w:rPr>
        <w:rFonts w:ascii="Times New Roman" w:hAnsi="Times New Roman" w:cs="Times New Roman"/>
      </w:rPr>
    </w:pPr>
    <w:r w:rsidRPr="00D35CDC">
      <w:rPr>
        <w:rFonts w:ascii="Times New Roman" w:hAnsi="Times New Roman" w:cs="Times New Roman"/>
      </w:rPr>
      <w:fldChar w:fldCharType="begin"/>
    </w:r>
    <w:r w:rsidRPr="00D35CDC">
      <w:rPr>
        <w:rFonts w:ascii="Times New Roman" w:hAnsi="Times New Roman" w:cs="Times New Roman"/>
      </w:rPr>
      <w:instrText xml:space="preserve"> PAGE   \* MERGEFORMAT </w:instrText>
    </w:r>
    <w:r w:rsidRPr="00D35CDC">
      <w:rPr>
        <w:rFonts w:ascii="Times New Roman" w:hAnsi="Times New Roman" w:cs="Times New Roman"/>
      </w:rPr>
      <w:fldChar w:fldCharType="separate"/>
    </w:r>
    <w:r w:rsidR="00556F8E">
      <w:rPr>
        <w:rFonts w:ascii="Times New Roman" w:hAnsi="Times New Roman" w:cs="Times New Roman"/>
        <w:noProof/>
      </w:rPr>
      <w:t>2</w:t>
    </w:r>
    <w:r w:rsidRPr="00D35CDC">
      <w:rPr>
        <w:rFonts w:ascii="Times New Roman" w:hAnsi="Times New Roman" w:cs="Times New Roman"/>
        <w:noProof/>
      </w:rPr>
      <w:fldChar w:fldCharType="end"/>
    </w:r>
  </w:p>
  <w:p w14:paraId="2526A034" w14:textId="77777777" w:rsidR="0081661A" w:rsidRDefault="0081661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661A"/>
    <w:rsid w:val="00014F07"/>
    <w:rsid w:val="000216C2"/>
    <w:rsid w:val="00021A93"/>
    <w:rsid w:val="00033B3D"/>
    <w:rsid w:val="0003490F"/>
    <w:rsid w:val="00043374"/>
    <w:rsid w:val="00055C4B"/>
    <w:rsid w:val="0006168E"/>
    <w:rsid w:val="00096A9F"/>
    <w:rsid w:val="000E59B7"/>
    <w:rsid w:val="000F6DF8"/>
    <w:rsid w:val="001831D2"/>
    <w:rsid w:val="001B1CA0"/>
    <w:rsid w:val="001E209C"/>
    <w:rsid w:val="001F61B1"/>
    <w:rsid w:val="0022548A"/>
    <w:rsid w:val="00250A36"/>
    <w:rsid w:val="002528DC"/>
    <w:rsid w:val="00284052"/>
    <w:rsid w:val="00290D65"/>
    <w:rsid w:val="002C14C2"/>
    <w:rsid w:val="002E1047"/>
    <w:rsid w:val="002F2622"/>
    <w:rsid w:val="00317030"/>
    <w:rsid w:val="00323E48"/>
    <w:rsid w:val="003631CA"/>
    <w:rsid w:val="00366C37"/>
    <w:rsid w:val="003820ED"/>
    <w:rsid w:val="003C4AD6"/>
    <w:rsid w:val="003D0F26"/>
    <w:rsid w:val="003D4642"/>
    <w:rsid w:val="003F73F8"/>
    <w:rsid w:val="003F7DC6"/>
    <w:rsid w:val="00406C54"/>
    <w:rsid w:val="00407F1F"/>
    <w:rsid w:val="0041168A"/>
    <w:rsid w:val="00414304"/>
    <w:rsid w:val="00436B41"/>
    <w:rsid w:val="004565BA"/>
    <w:rsid w:val="00461847"/>
    <w:rsid w:val="0048269B"/>
    <w:rsid w:val="004915DA"/>
    <w:rsid w:val="00493C17"/>
    <w:rsid w:val="004A1FAC"/>
    <w:rsid w:val="004A781B"/>
    <w:rsid w:val="004D181D"/>
    <w:rsid w:val="004D3F1A"/>
    <w:rsid w:val="004D6CD6"/>
    <w:rsid w:val="004E3390"/>
    <w:rsid w:val="004E570A"/>
    <w:rsid w:val="004E7228"/>
    <w:rsid w:val="00533D5E"/>
    <w:rsid w:val="00556F8E"/>
    <w:rsid w:val="00560A69"/>
    <w:rsid w:val="0057054D"/>
    <w:rsid w:val="005A1024"/>
    <w:rsid w:val="005A1595"/>
    <w:rsid w:val="005B61FB"/>
    <w:rsid w:val="005C13A2"/>
    <w:rsid w:val="005E27ED"/>
    <w:rsid w:val="005E670B"/>
    <w:rsid w:val="005E6D3B"/>
    <w:rsid w:val="006059BB"/>
    <w:rsid w:val="00616695"/>
    <w:rsid w:val="006366D0"/>
    <w:rsid w:val="006663DA"/>
    <w:rsid w:val="00670329"/>
    <w:rsid w:val="0067487F"/>
    <w:rsid w:val="00685A4B"/>
    <w:rsid w:val="0068736C"/>
    <w:rsid w:val="006B18B4"/>
    <w:rsid w:val="006D493F"/>
    <w:rsid w:val="00735E15"/>
    <w:rsid w:val="007447C7"/>
    <w:rsid w:val="0076052B"/>
    <w:rsid w:val="00784B49"/>
    <w:rsid w:val="007E2CBD"/>
    <w:rsid w:val="007F1CB6"/>
    <w:rsid w:val="00802C03"/>
    <w:rsid w:val="00810B75"/>
    <w:rsid w:val="0081661A"/>
    <w:rsid w:val="00832A59"/>
    <w:rsid w:val="00856CEF"/>
    <w:rsid w:val="0086284A"/>
    <w:rsid w:val="00895ECB"/>
    <w:rsid w:val="00897B0C"/>
    <w:rsid w:val="008A7E17"/>
    <w:rsid w:val="008D75FA"/>
    <w:rsid w:val="008F2EAA"/>
    <w:rsid w:val="009651F0"/>
    <w:rsid w:val="009A68C3"/>
    <w:rsid w:val="009C52C6"/>
    <w:rsid w:val="009E2447"/>
    <w:rsid w:val="00A1358F"/>
    <w:rsid w:val="00A260DA"/>
    <w:rsid w:val="00A3564C"/>
    <w:rsid w:val="00A445B0"/>
    <w:rsid w:val="00A52CF3"/>
    <w:rsid w:val="00AA4002"/>
    <w:rsid w:val="00AA73AB"/>
    <w:rsid w:val="00AC4DD3"/>
    <w:rsid w:val="00AD2E84"/>
    <w:rsid w:val="00AE00C8"/>
    <w:rsid w:val="00AE5478"/>
    <w:rsid w:val="00AE7D96"/>
    <w:rsid w:val="00B30498"/>
    <w:rsid w:val="00B31271"/>
    <w:rsid w:val="00B410F5"/>
    <w:rsid w:val="00B42BCB"/>
    <w:rsid w:val="00B85209"/>
    <w:rsid w:val="00BC05FA"/>
    <w:rsid w:val="00BC644B"/>
    <w:rsid w:val="00BF406C"/>
    <w:rsid w:val="00BF59D0"/>
    <w:rsid w:val="00BF63C7"/>
    <w:rsid w:val="00C122FA"/>
    <w:rsid w:val="00C16797"/>
    <w:rsid w:val="00C5005E"/>
    <w:rsid w:val="00C92476"/>
    <w:rsid w:val="00C94E92"/>
    <w:rsid w:val="00CA6466"/>
    <w:rsid w:val="00CC1AA1"/>
    <w:rsid w:val="00CC499E"/>
    <w:rsid w:val="00CC7271"/>
    <w:rsid w:val="00CD6E21"/>
    <w:rsid w:val="00CF53A6"/>
    <w:rsid w:val="00D2005D"/>
    <w:rsid w:val="00D35CDC"/>
    <w:rsid w:val="00D4289A"/>
    <w:rsid w:val="00D557B2"/>
    <w:rsid w:val="00D61F1B"/>
    <w:rsid w:val="00D70981"/>
    <w:rsid w:val="00D71804"/>
    <w:rsid w:val="00D71CF6"/>
    <w:rsid w:val="00DA2574"/>
    <w:rsid w:val="00DA6361"/>
    <w:rsid w:val="00DA7275"/>
    <w:rsid w:val="00DC58AB"/>
    <w:rsid w:val="00DE20C8"/>
    <w:rsid w:val="00DE4026"/>
    <w:rsid w:val="00E21267"/>
    <w:rsid w:val="00E307AE"/>
    <w:rsid w:val="00E51A66"/>
    <w:rsid w:val="00E73401"/>
    <w:rsid w:val="00EA10CD"/>
    <w:rsid w:val="00ED3A7C"/>
    <w:rsid w:val="00ED5B83"/>
    <w:rsid w:val="00EF072C"/>
    <w:rsid w:val="00EF3E48"/>
    <w:rsid w:val="00F0347E"/>
    <w:rsid w:val="00F36F5E"/>
    <w:rsid w:val="00F377E5"/>
    <w:rsid w:val="00F53B07"/>
    <w:rsid w:val="00F74B41"/>
    <w:rsid w:val="00FA6FED"/>
    <w:rsid w:val="00FB0EBB"/>
    <w:rsid w:val="00FD2100"/>
    <w:rsid w:val="00FF0308"/>
    <w:rsid w:val="00FF4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85A54"/>
  <w15:docId w15:val="{D566B0AF-09DD-4BA1-83CF-848F3E8BA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61A"/>
    <w:pPr>
      <w:spacing w:before="0"/>
    </w:pPr>
    <w:rPr>
      <w:rFonts w:ascii="Times New Roman" w:eastAsia="Times New Roman" w:hAnsi="Times New Roman" w:cs="Times New Roman"/>
      <w:kern w:val="0"/>
      <w:lang w:val="vi-VN" w:eastAsia="vi-VN"/>
      <w14:ligatures w14:val="none"/>
    </w:rPr>
  </w:style>
  <w:style w:type="paragraph" w:styleId="Heading1">
    <w:name w:val="heading 1"/>
    <w:basedOn w:val="Normal"/>
    <w:next w:val="Normal"/>
    <w:link w:val="Heading1Char"/>
    <w:uiPriority w:val="9"/>
    <w:qFormat/>
    <w:rsid w:val="0081661A"/>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81661A"/>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81661A"/>
    <w:pPr>
      <w:keepNext/>
      <w:keepLines/>
      <w:spacing w:before="160" w:after="80"/>
      <w:outlineLvl w:val="2"/>
    </w:pPr>
    <w:rPr>
      <w:rFonts w:asciiTheme="minorHAnsi" w:eastAsiaTheme="majorEastAsia" w:hAnsiTheme="minorHAnsi" w:cstheme="majorBidi"/>
      <w:color w:val="2F5496"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81661A"/>
    <w:pPr>
      <w:keepNext/>
      <w:keepLines/>
      <w:spacing w:before="80" w:after="40"/>
      <w:outlineLvl w:val="3"/>
    </w:pPr>
    <w:rPr>
      <w:rFonts w:asciiTheme="minorHAnsi" w:eastAsiaTheme="majorEastAsia" w:hAnsiTheme="minorHAnsi" w:cstheme="majorBidi"/>
      <w:i/>
      <w:iCs/>
      <w:color w:val="2F5496"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81661A"/>
    <w:pPr>
      <w:keepNext/>
      <w:keepLines/>
      <w:spacing w:before="80" w:after="40"/>
      <w:outlineLvl w:val="4"/>
    </w:pPr>
    <w:rPr>
      <w:rFonts w:asciiTheme="minorHAnsi" w:eastAsiaTheme="majorEastAsia" w:hAnsiTheme="minorHAnsi" w:cstheme="majorBidi"/>
      <w:color w:val="2F5496"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81661A"/>
    <w:pPr>
      <w:keepNext/>
      <w:keepLines/>
      <w:spacing w:before="40"/>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81661A"/>
    <w:pPr>
      <w:keepNext/>
      <w:keepLines/>
      <w:spacing w:before="40"/>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81661A"/>
    <w:pPr>
      <w:keepNext/>
      <w:keepLines/>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81661A"/>
    <w:pPr>
      <w:keepNext/>
      <w:keepLines/>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6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6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6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6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6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61A"/>
    <w:rPr>
      <w:rFonts w:eastAsiaTheme="majorEastAsia" w:cstheme="majorBidi"/>
      <w:color w:val="272727" w:themeColor="text1" w:themeTint="D8"/>
    </w:rPr>
  </w:style>
  <w:style w:type="paragraph" w:styleId="Title">
    <w:name w:val="Title"/>
    <w:basedOn w:val="Normal"/>
    <w:next w:val="Normal"/>
    <w:link w:val="TitleChar"/>
    <w:uiPriority w:val="10"/>
    <w:qFormat/>
    <w:rsid w:val="0081661A"/>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816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61A"/>
    <w:pPr>
      <w:numPr>
        <w:ilvl w:val="1"/>
      </w:numPr>
      <w:spacing w:before="120" w:after="160"/>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816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61A"/>
    <w:pPr>
      <w:spacing w:before="160" w:after="160"/>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81661A"/>
    <w:rPr>
      <w:i/>
      <w:iCs/>
      <w:color w:val="404040" w:themeColor="text1" w:themeTint="BF"/>
    </w:rPr>
  </w:style>
  <w:style w:type="paragraph" w:styleId="ListParagraph">
    <w:name w:val="List Paragraph"/>
    <w:basedOn w:val="Normal"/>
    <w:uiPriority w:val="34"/>
    <w:qFormat/>
    <w:rsid w:val="0081661A"/>
    <w:pPr>
      <w:spacing w:before="120"/>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81661A"/>
    <w:rPr>
      <w:i/>
      <w:iCs/>
      <w:color w:val="2F5496" w:themeColor="accent1" w:themeShade="BF"/>
    </w:rPr>
  </w:style>
  <w:style w:type="paragraph" w:styleId="IntenseQuote">
    <w:name w:val="Intense Quote"/>
    <w:basedOn w:val="Normal"/>
    <w:next w:val="Normal"/>
    <w:link w:val="IntenseQuoteChar"/>
    <w:uiPriority w:val="30"/>
    <w:qFormat/>
    <w:rsid w:val="0081661A"/>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81661A"/>
    <w:rPr>
      <w:i/>
      <w:iCs/>
      <w:color w:val="2F5496" w:themeColor="accent1" w:themeShade="BF"/>
    </w:rPr>
  </w:style>
  <w:style w:type="character" w:styleId="IntenseReference">
    <w:name w:val="Intense Reference"/>
    <w:basedOn w:val="DefaultParagraphFont"/>
    <w:uiPriority w:val="32"/>
    <w:qFormat/>
    <w:rsid w:val="0081661A"/>
    <w:rPr>
      <w:b/>
      <w:bCs/>
      <w:smallCaps/>
      <w:color w:val="2F5496" w:themeColor="accent1" w:themeShade="BF"/>
      <w:spacing w:val="5"/>
    </w:rPr>
  </w:style>
  <w:style w:type="paragraph" w:styleId="BodyText">
    <w:name w:val="Body Text"/>
    <w:basedOn w:val="Normal"/>
    <w:link w:val="BodyTextChar"/>
    <w:rsid w:val="0081661A"/>
    <w:pPr>
      <w:spacing w:after="120"/>
    </w:pPr>
    <w:rPr>
      <w:lang w:val="en-US" w:eastAsia="en-US"/>
    </w:rPr>
  </w:style>
  <w:style w:type="character" w:customStyle="1" w:styleId="BodyTextChar">
    <w:name w:val="Body Text Char"/>
    <w:basedOn w:val="DefaultParagraphFont"/>
    <w:link w:val="BodyText"/>
    <w:rsid w:val="0081661A"/>
    <w:rPr>
      <w:rFonts w:ascii="Times New Roman" w:eastAsia="Times New Roman" w:hAnsi="Times New Roman" w:cs="Times New Roman"/>
      <w:kern w:val="0"/>
      <w14:ligatures w14:val="none"/>
    </w:rPr>
  </w:style>
  <w:style w:type="paragraph" w:styleId="NormalWeb">
    <w:name w:val="Normal (Web)"/>
    <w:basedOn w:val="Normal"/>
    <w:uiPriority w:val="99"/>
    <w:qFormat/>
    <w:rsid w:val="0081661A"/>
    <w:pPr>
      <w:spacing w:before="100" w:beforeAutospacing="1" w:after="100" w:afterAutospacing="1"/>
    </w:pPr>
    <w:rPr>
      <w:lang w:val="en-US" w:eastAsia="en-US"/>
    </w:rPr>
  </w:style>
  <w:style w:type="paragraph" w:styleId="Header">
    <w:name w:val="header"/>
    <w:basedOn w:val="Normal"/>
    <w:link w:val="HeaderChar"/>
    <w:uiPriority w:val="99"/>
    <w:rsid w:val="0081661A"/>
    <w:pPr>
      <w:tabs>
        <w:tab w:val="center" w:pos="4320"/>
        <w:tab w:val="right" w:pos="8640"/>
      </w:tabs>
    </w:pPr>
    <w:rPr>
      <w:rFonts w:ascii=".VnTime" w:hAnsi=".VnTime" w:cs="Arial"/>
      <w:sz w:val="28"/>
      <w:szCs w:val="28"/>
      <w:lang w:val="en-US" w:eastAsia="en-US"/>
    </w:rPr>
  </w:style>
  <w:style w:type="character" w:customStyle="1" w:styleId="HeaderChar">
    <w:name w:val="Header Char"/>
    <w:basedOn w:val="DefaultParagraphFont"/>
    <w:link w:val="Header"/>
    <w:uiPriority w:val="99"/>
    <w:rsid w:val="0081661A"/>
    <w:rPr>
      <w:rFonts w:ascii=".VnTime" w:eastAsia="Times New Roman" w:hAnsi=".VnTime" w:cs="Arial"/>
      <w:kern w:val="0"/>
      <w:sz w:val="28"/>
      <w:szCs w:val="28"/>
      <w14:ligatures w14:val="none"/>
    </w:rPr>
  </w:style>
  <w:style w:type="character" w:customStyle="1" w:styleId="Bodytext0">
    <w:name w:val="Body text_"/>
    <w:link w:val="Bodytext1"/>
    <w:rsid w:val="0081661A"/>
    <w:rPr>
      <w:sz w:val="28"/>
      <w:szCs w:val="28"/>
      <w:shd w:val="clear" w:color="auto" w:fill="FFFFFF"/>
    </w:rPr>
  </w:style>
  <w:style w:type="character" w:customStyle="1" w:styleId="Bodytext8">
    <w:name w:val="Body text (8)_"/>
    <w:link w:val="Bodytext81"/>
    <w:rsid w:val="0081661A"/>
    <w:rPr>
      <w:b/>
      <w:bCs/>
      <w:sz w:val="28"/>
      <w:szCs w:val="28"/>
      <w:shd w:val="clear" w:color="auto" w:fill="FFFFFF"/>
    </w:rPr>
  </w:style>
  <w:style w:type="paragraph" w:customStyle="1" w:styleId="Bodytext1">
    <w:name w:val="Body text1"/>
    <w:basedOn w:val="Normal"/>
    <w:link w:val="Bodytext0"/>
    <w:rsid w:val="0081661A"/>
    <w:pPr>
      <w:widowControl w:val="0"/>
      <w:shd w:val="clear" w:color="auto" w:fill="FFFFFF"/>
      <w:spacing w:after="360" w:line="326" w:lineRule="exact"/>
      <w:jc w:val="right"/>
    </w:pPr>
    <w:rPr>
      <w:rFonts w:asciiTheme="minorHAnsi" w:eastAsiaTheme="minorHAnsi" w:hAnsiTheme="minorHAnsi" w:cstheme="minorBidi"/>
      <w:kern w:val="2"/>
      <w:sz w:val="28"/>
      <w:szCs w:val="28"/>
      <w:lang w:val="en-US" w:eastAsia="en-US"/>
      <w14:ligatures w14:val="standardContextual"/>
    </w:rPr>
  </w:style>
  <w:style w:type="paragraph" w:customStyle="1" w:styleId="Bodytext81">
    <w:name w:val="Body text (8)1"/>
    <w:basedOn w:val="Normal"/>
    <w:link w:val="Bodytext8"/>
    <w:rsid w:val="0081661A"/>
    <w:pPr>
      <w:widowControl w:val="0"/>
      <w:shd w:val="clear" w:color="auto" w:fill="FFFFFF"/>
      <w:spacing w:line="240" w:lineRule="atLeast"/>
      <w:jc w:val="center"/>
    </w:pPr>
    <w:rPr>
      <w:rFonts w:asciiTheme="minorHAnsi" w:eastAsiaTheme="minorHAnsi" w:hAnsiTheme="minorHAnsi" w:cstheme="minorBidi"/>
      <w:b/>
      <w:bCs/>
      <w:kern w:val="2"/>
      <w:sz w:val="28"/>
      <w:szCs w:val="28"/>
      <w:lang w:val="en-US" w:eastAsia="en-US"/>
      <w14:ligatures w14:val="standardContextual"/>
    </w:rPr>
  </w:style>
  <w:style w:type="character" w:styleId="Emphasis">
    <w:name w:val="Emphasis"/>
    <w:uiPriority w:val="20"/>
    <w:qFormat/>
    <w:rsid w:val="00021A93"/>
    <w:rPr>
      <w:i/>
      <w:iCs/>
    </w:rPr>
  </w:style>
  <w:style w:type="paragraph" w:styleId="Footer">
    <w:name w:val="footer"/>
    <w:basedOn w:val="Normal"/>
    <w:link w:val="FooterChar"/>
    <w:uiPriority w:val="99"/>
    <w:unhideWhenUsed/>
    <w:rsid w:val="00D35CDC"/>
    <w:pPr>
      <w:tabs>
        <w:tab w:val="center" w:pos="4680"/>
        <w:tab w:val="right" w:pos="9360"/>
      </w:tabs>
    </w:pPr>
  </w:style>
  <w:style w:type="character" w:customStyle="1" w:styleId="FooterChar">
    <w:name w:val="Footer Char"/>
    <w:basedOn w:val="DefaultParagraphFont"/>
    <w:link w:val="Footer"/>
    <w:uiPriority w:val="99"/>
    <w:rsid w:val="00D35CDC"/>
    <w:rPr>
      <w:rFonts w:ascii="Times New Roman" w:eastAsia="Times New Roman" w:hAnsi="Times New Roman" w:cs="Times New Roman"/>
      <w:kern w:val="0"/>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BC4220-0158-4C51-9C85-ABD1B1004108}"/>
</file>

<file path=customXml/itemProps2.xml><?xml version="1.0" encoding="utf-8"?>
<ds:datastoreItem xmlns:ds="http://schemas.openxmlformats.org/officeDocument/2006/customXml" ds:itemID="{006F255B-6095-4EE8-B217-D35871C88CF9}"/>
</file>

<file path=customXml/itemProps3.xml><?xml version="1.0" encoding="utf-8"?>
<ds:datastoreItem xmlns:ds="http://schemas.openxmlformats.org/officeDocument/2006/customXml" ds:itemID="{074DA77E-A620-442F-B11C-7529986A5F02}"/>
</file>

<file path=docProps/app.xml><?xml version="1.0" encoding="utf-8"?>
<Properties xmlns="http://schemas.openxmlformats.org/officeDocument/2006/extended-properties" xmlns:vt="http://schemas.openxmlformats.org/officeDocument/2006/docPropsVTypes">
  <Template>Normal</Template>
  <TotalTime>252</TotalTime>
  <Pages>2</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Quoc Tuan</dc:creator>
  <cp:keywords/>
  <dc:description/>
  <cp:lastModifiedBy>Admin</cp:lastModifiedBy>
  <cp:revision>127</cp:revision>
  <cp:lastPrinted>2025-11-12T08:09:00Z</cp:lastPrinted>
  <dcterms:created xsi:type="dcterms:W3CDTF">2025-10-29T07:47:00Z</dcterms:created>
  <dcterms:modified xsi:type="dcterms:W3CDTF">2026-02-04T07:40:00Z</dcterms:modified>
</cp:coreProperties>
</file>