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5.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856" w:type="dxa"/>
        <w:tblInd w:w="-426" w:type="dxa"/>
        <w:tblCellMar>
          <w:left w:w="0" w:type="dxa"/>
          <w:right w:w="0" w:type="dxa"/>
        </w:tblCellMar>
        <w:tblLook w:val="04A0" w:firstRow="1" w:lastRow="0" w:firstColumn="1" w:lastColumn="0" w:noHBand="0" w:noVBand="1"/>
      </w:tblPr>
      <w:tblGrid>
        <w:gridCol w:w="3687"/>
        <w:gridCol w:w="6169"/>
      </w:tblGrid>
      <w:tr w:rsidR="004E3B80">
        <w:tc>
          <w:tcPr>
            <w:tcW w:w="3687" w:type="dxa"/>
            <w:shd w:val="clear" w:color="auto" w:fill="auto"/>
            <w:tcMar>
              <w:top w:w="0" w:type="dxa"/>
              <w:left w:w="108" w:type="dxa"/>
              <w:bottom w:w="0" w:type="dxa"/>
              <w:right w:w="108" w:type="dxa"/>
            </w:tcMar>
          </w:tcPr>
          <w:p w:rsidR="004E3B80" w:rsidRDefault="00E760A5">
            <w:pPr>
              <w:jc w:val="center"/>
              <w:rPr>
                <w:sz w:val="28"/>
                <w:szCs w:val="28"/>
              </w:rPr>
            </w:pPr>
            <w:r>
              <w:rPr>
                <w:b/>
                <w:bCs/>
                <w:sz w:val="28"/>
                <w:szCs w:val="28"/>
              </w:rPr>
              <w:t>ỦY BAN NHÂN DÂN</w:t>
            </w:r>
            <w:r>
              <w:rPr>
                <w:b/>
                <w:bCs/>
                <w:sz w:val="28"/>
                <w:szCs w:val="28"/>
              </w:rPr>
              <w:br/>
              <w:t>TỈNH TÂY NINH</w:t>
            </w:r>
            <w:r>
              <w:rPr>
                <w:b/>
                <w:bCs/>
                <w:sz w:val="28"/>
                <w:szCs w:val="28"/>
              </w:rPr>
              <w:br/>
            </w:r>
            <w:r>
              <w:rPr>
                <w:sz w:val="28"/>
                <w:szCs w:val="28"/>
                <w:vertAlign w:val="superscript"/>
                <w:lang w:val="vi-VN"/>
              </w:rPr>
              <w:t>_________________</w:t>
            </w:r>
          </w:p>
          <w:p w:rsidR="004E3B80" w:rsidRDefault="00871412">
            <w:pPr>
              <w:jc w:val="center"/>
              <w:rPr>
                <w:sz w:val="28"/>
                <w:szCs w:val="28"/>
              </w:rPr>
            </w:pPr>
            <w:r>
              <w:rPr>
                <w:sz w:val="28"/>
                <w:szCs w:val="28"/>
              </w:rPr>
              <w:t>Số: 60</w:t>
            </w:r>
            <w:r w:rsidR="00E760A5">
              <w:rPr>
                <w:sz w:val="28"/>
                <w:szCs w:val="28"/>
              </w:rPr>
              <w:t xml:space="preserve"> /2025/QĐ-UBND</w:t>
            </w:r>
          </w:p>
        </w:tc>
        <w:tc>
          <w:tcPr>
            <w:tcW w:w="6169" w:type="dxa"/>
            <w:shd w:val="clear" w:color="auto" w:fill="auto"/>
            <w:tcMar>
              <w:top w:w="0" w:type="dxa"/>
              <w:left w:w="108" w:type="dxa"/>
              <w:bottom w:w="0" w:type="dxa"/>
              <w:right w:w="108" w:type="dxa"/>
            </w:tcMar>
          </w:tcPr>
          <w:p w:rsidR="004E3B80" w:rsidRDefault="00E760A5">
            <w:pPr>
              <w:jc w:val="center"/>
              <w:rPr>
                <w:sz w:val="28"/>
                <w:szCs w:val="28"/>
              </w:rPr>
            </w:pPr>
            <w:r>
              <w:rPr>
                <w:b/>
                <w:bCs/>
                <w:sz w:val="28"/>
                <w:szCs w:val="28"/>
              </w:rPr>
              <w:t>CỘNG HÒA XÃ HỘI CHỦ NGHĨA VIỆT NAM</w:t>
            </w:r>
            <w:r>
              <w:rPr>
                <w:b/>
                <w:bCs/>
                <w:sz w:val="28"/>
                <w:szCs w:val="28"/>
              </w:rPr>
              <w:br/>
              <w:t xml:space="preserve">Độc lập - Tự do - Hạnh phúc </w:t>
            </w:r>
            <w:r>
              <w:rPr>
                <w:b/>
                <w:bCs/>
                <w:sz w:val="28"/>
                <w:szCs w:val="28"/>
              </w:rPr>
              <w:br/>
            </w:r>
            <w:r>
              <w:rPr>
                <w:sz w:val="28"/>
                <w:szCs w:val="28"/>
                <w:vertAlign w:val="superscript"/>
                <w:lang w:val="vi-VN"/>
              </w:rPr>
              <w:t>_______________________________</w:t>
            </w:r>
          </w:p>
          <w:p w:rsidR="004E3B80" w:rsidRDefault="00871412">
            <w:pPr>
              <w:jc w:val="center"/>
              <w:rPr>
                <w:sz w:val="28"/>
                <w:szCs w:val="28"/>
              </w:rPr>
            </w:pPr>
            <w:r>
              <w:rPr>
                <w:i/>
                <w:iCs/>
                <w:sz w:val="28"/>
                <w:szCs w:val="28"/>
                <w:lang w:val="vi-VN"/>
              </w:rPr>
              <w:t xml:space="preserve">Tây Ninh, ngày  </w:t>
            </w:r>
            <w:r>
              <w:rPr>
                <w:i/>
                <w:iCs/>
                <w:sz w:val="28"/>
                <w:szCs w:val="28"/>
              </w:rPr>
              <w:t>30</w:t>
            </w:r>
            <w:r w:rsidR="00E760A5">
              <w:rPr>
                <w:i/>
                <w:iCs/>
                <w:sz w:val="28"/>
                <w:szCs w:val="28"/>
                <w:lang w:val="vi-VN"/>
              </w:rPr>
              <w:t xml:space="preserve">  tháng    12   năm 2025</w:t>
            </w:r>
          </w:p>
        </w:tc>
      </w:tr>
    </w:tbl>
    <w:p w:rsidR="004E3B80" w:rsidRDefault="004E3B80">
      <w:pPr>
        <w:tabs>
          <w:tab w:val="left" w:pos="3953"/>
        </w:tabs>
        <w:jc w:val="center"/>
      </w:pPr>
    </w:p>
    <w:p w:rsidR="004E3B80" w:rsidRDefault="004E3B80">
      <w:pPr>
        <w:tabs>
          <w:tab w:val="left" w:pos="3953"/>
        </w:tabs>
        <w:jc w:val="center"/>
      </w:pPr>
    </w:p>
    <w:p w:rsidR="004E3B80" w:rsidRDefault="00E760A5">
      <w:pPr>
        <w:pStyle w:val="Heading1"/>
        <w:rPr>
          <w:rFonts w:cs="Times New Roman"/>
        </w:rPr>
      </w:pPr>
      <w:bookmarkStart w:id="0" w:name="_GoBack"/>
      <w:bookmarkEnd w:id="0"/>
      <w:r>
        <w:rPr>
          <w:rFonts w:cs="Times New Roman"/>
        </w:rPr>
        <w:t>QUYẾT ĐỊNH</w:t>
      </w:r>
    </w:p>
    <w:p w:rsidR="004E3B80" w:rsidRDefault="00E760A5">
      <w:pPr>
        <w:shd w:val="clear" w:color="auto" w:fill="FFFFFF"/>
        <w:jc w:val="center"/>
        <w:rPr>
          <w:b/>
          <w:sz w:val="26"/>
          <w:szCs w:val="26"/>
        </w:rPr>
      </w:pPr>
      <w:bookmarkStart w:id="1" w:name="_Hlk185855741"/>
      <w:r>
        <w:rPr>
          <w:b/>
          <w:bCs/>
          <w:sz w:val="26"/>
          <w:szCs w:val="26"/>
        </w:rPr>
        <w:t>Quy định về cơ chế giám sát, đánh giá, kiểm định chất lượng và quy chế kiểm tra, nghiệm thu dịch vụ sự nghiệp công sử dụng ngân sách nhà nước trong lĩnh vực quản lý đất đai trên địa bàn tỉnh Tây Ninh</w:t>
      </w:r>
      <w:bookmarkEnd w:id="1"/>
    </w:p>
    <w:p w:rsidR="004E3B80" w:rsidRDefault="004E3B80">
      <w:pPr>
        <w:shd w:val="clear" w:color="auto" w:fill="FFFFFF"/>
        <w:spacing w:before="120"/>
        <w:ind w:firstLine="709"/>
        <w:jc w:val="both"/>
        <w:rPr>
          <w:i/>
          <w:iCs/>
          <w:sz w:val="28"/>
          <w:szCs w:val="28"/>
        </w:rPr>
      </w:pPr>
    </w:p>
    <w:p w:rsidR="004E3B80" w:rsidRDefault="00E760A5">
      <w:pPr>
        <w:shd w:val="clear" w:color="auto" w:fill="FFFFFF"/>
        <w:spacing w:before="120"/>
        <w:ind w:firstLine="709"/>
        <w:jc w:val="both"/>
        <w:rPr>
          <w:i/>
          <w:iCs/>
          <w:sz w:val="28"/>
          <w:szCs w:val="28"/>
        </w:rPr>
      </w:pPr>
      <w:r>
        <w:rPr>
          <w:i/>
          <w:iCs/>
          <w:sz w:val="28"/>
          <w:szCs w:val="28"/>
        </w:rPr>
        <w:t xml:space="preserve">Căn cứ Luật Tổ chức chính quyền địa phương số 72/2025/QH15; </w:t>
      </w:r>
    </w:p>
    <w:p w:rsidR="004E3B80" w:rsidRDefault="00E760A5">
      <w:pPr>
        <w:shd w:val="clear" w:color="auto" w:fill="FFFFFF"/>
        <w:spacing w:before="120"/>
        <w:ind w:firstLine="709"/>
        <w:jc w:val="both"/>
        <w:rPr>
          <w:i/>
          <w:iCs/>
          <w:sz w:val="28"/>
          <w:szCs w:val="28"/>
        </w:rPr>
      </w:pPr>
      <w:r>
        <w:rPr>
          <w:i/>
          <w:iCs/>
          <w:sz w:val="28"/>
          <w:szCs w:val="28"/>
        </w:rPr>
        <w:t>Căn cứ </w:t>
      </w:r>
      <w:bookmarkStart w:id="2" w:name="tvpllink_spowirtlzs"/>
      <w:r>
        <w:rPr>
          <w:i/>
          <w:iCs/>
          <w:sz w:val="28"/>
          <w:szCs w:val="28"/>
        </w:rPr>
        <w:fldChar w:fldCharType="begin"/>
      </w:r>
      <w:r>
        <w:rPr>
          <w:i/>
          <w:iCs/>
          <w:sz w:val="28"/>
          <w:szCs w:val="28"/>
        </w:rPr>
        <w:instrText xml:space="preserve"> HYPERLINK "https://thuvienphapluat.vn/van-ban/Bat-dong-san/Luat-Dat-dai-2024-31-2024-QH15-523642.aspx" \t "_blank" </w:instrText>
      </w:r>
      <w:r>
        <w:rPr>
          <w:i/>
          <w:iCs/>
          <w:sz w:val="28"/>
          <w:szCs w:val="28"/>
        </w:rPr>
        <w:fldChar w:fldCharType="separate"/>
      </w:r>
      <w:r>
        <w:rPr>
          <w:i/>
          <w:iCs/>
          <w:sz w:val="28"/>
          <w:szCs w:val="28"/>
        </w:rPr>
        <w:t>Luật Đất đai số 31/2024/QH15</w:t>
      </w:r>
      <w:r>
        <w:rPr>
          <w:i/>
          <w:iCs/>
          <w:sz w:val="28"/>
          <w:szCs w:val="28"/>
        </w:rPr>
        <w:fldChar w:fldCharType="end"/>
      </w:r>
      <w:bookmarkEnd w:id="2"/>
      <w:r>
        <w:rPr>
          <w:i/>
          <w:iCs/>
          <w:sz w:val="28"/>
          <w:szCs w:val="28"/>
        </w:rPr>
        <w:t> được sửa đổi, bổ sung một số điều bởi các Luật số </w:t>
      </w:r>
      <w:bookmarkStart w:id="3" w:name="tvpllink_bsvakijutk"/>
      <w:r>
        <w:rPr>
          <w:i/>
          <w:iCs/>
          <w:sz w:val="28"/>
          <w:szCs w:val="28"/>
        </w:rPr>
        <w:fldChar w:fldCharType="begin"/>
      </w:r>
      <w:r>
        <w:rPr>
          <w:i/>
          <w:iCs/>
          <w:sz w:val="28"/>
          <w:szCs w:val="28"/>
        </w:rPr>
        <w:instrText xml:space="preserve"> HYPERLINK "https://thuvienphapluat.vn/van-ban/Bo-may-hanh-chinh/Luat-sua-doi-Luat-Dat-dai-Luat-Nha-o-Luat-Kinh-doanh-bat-dong-san-Luat-Cac-to-chuc-tin-dung-2024-612195.aspx" \t "_blank" </w:instrText>
      </w:r>
      <w:r>
        <w:rPr>
          <w:i/>
          <w:iCs/>
          <w:sz w:val="28"/>
          <w:szCs w:val="28"/>
        </w:rPr>
        <w:fldChar w:fldCharType="separate"/>
      </w:r>
      <w:r>
        <w:rPr>
          <w:i/>
          <w:iCs/>
          <w:sz w:val="28"/>
          <w:szCs w:val="28"/>
        </w:rPr>
        <w:t>43/2024/QH15</w:t>
      </w:r>
      <w:r>
        <w:rPr>
          <w:i/>
          <w:iCs/>
          <w:sz w:val="28"/>
          <w:szCs w:val="28"/>
        </w:rPr>
        <w:fldChar w:fldCharType="end"/>
      </w:r>
      <w:bookmarkEnd w:id="3"/>
      <w:r>
        <w:rPr>
          <w:i/>
          <w:iCs/>
          <w:sz w:val="28"/>
          <w:szCs w:val="28"/>
        </w:rPr>
        <w:t>, số </w:t>
      </w:r>
      <w:bookmarkStart w:id="4" w:name="tvpllink_jnbhboneic"/>
      <w:r>
        <w:rPr>
          <w:i/>
          <w:iCs/>
          <w:sz w:val="28"/>
          <w:szCs w:val="28"/>
        </w:rPr>
        <w:fldChar w:fldCharType="begin"/>
      </w:r>
      <w:r>
        <w:rPr>
          <w:i/>
          <w:iCs/>
          <w:sz w:val="28"/>
          <w:szCs w:val="28"/>
        </w:rPr>
        <w:instrText xml:space="preserve"> HYPERLINK "https://thuvienphapluat.vn/van-ban/Xay-dung-Do-thi/Luat-Quy-hoach-do-thi-va-nong-thon-2024-so-47-2024-QH15-583645.aspx" \t "_blank" </w:instrText>
      </w:r>
      <w:r>
        <w:rPr>
          <w:i/>
          <w:iCs/>
          <w:sz w:val="28"/>
          <w:szCs w:val="28"/>
        </w:rPr>
        <w:fldChar w:fldCharType="separate"/>
      </w:r>
      <w:r>
        <w:rPr>
          <w:i/>
          <w:iCs/>
          <w:sz w:val="28"/>
          <w:szCs w:val="28"/>
        </w:rPr>
        <w:t>47/2024/QH15</w:t>
      </w:r>
      <w:r>
        <w:rPr>
          <w:i/>
          <w:iCs/>
          <w:sz w:val="28"/>
          <w:szCs w:val="28"/>
        </w:rPr>
        <w:fldChar w:fldCharType="end"/>
      </w:r>
      <w:bookmarkEnd w:id="4"/>
      <w:r>
        <w:rPr>
          <w:i/>
          <w:iCs/>
          <w:sz w:val="28"/>
          <w:szCs w:val="28"/>
        </w:rPr>
        <w:t>, số </w:t>
      </w:r>
      <w:bookmarkStart w:id="5" w:name="tvpllink_egevmdwtbo"/>
      <w:r>
        <w:rPr>
          <w:i/>
          <w:iCs/>
          <w:sz w:val="28"/>
          <w:szCs w:val="28"/>
        </w:rPr>
        <w:fldChar w:fldCharType="begin"/>
      </w:r>
      <w:r>
        <w:rPr>
          <w:i/>
          <w:iCs/>
          <w:sz w:val="28"/>
          <w:szCs w:val="28"/>
        </w:rPr>
        <w:instrText xml:space="preserve"> HYPERLINK "https://thuvienphapluat.vn/van-ban/Dau-tu/Luat-Dau-tu-cong-2024-so-58-2024-QH15-621645.aspx" \t "_blank" </w:instrText>
      </w:r>
      <w:r>
        <w:rPr>
          <w:i/>
          <w:iCs/>
          <w:sz w:val="28"/>
          <w:szCs w:val="28"/>
        </w:rPr>
        <w:fldChar w:fldCharType="separate"/>
      </w:r>
      <w:r>
        <w:rPr>
          <w:i/>
          <w:iCs/>
          <w:sz w:val="28"/>
          <w:szCs w:val="28"/>
        </w:rPr>
        <w:t>58/2024/QH15</w:t>
      </w:r>
      <w:r>
        <w:rPr>
          <w:i/>
          <w:iCs/>
          <w:sz w:val="28"/>
          <w:szCs w:val="28"/>
        </w:rPr>
        <w:fldChar w:fldCharType="end"/>
      </w:r>
      <w:bookmarkEnd w:id="5"/>
      <w:r>
        <w:rPr>
          <w:i/>
          <w:iCs/>
          <w:sz w:val="28"/>
          <w:szCs w:val="28"/>
        </w:rPr>
        <w:t>, Luật số </w:t>
      </w:r>
      <w:bookmarkStart w:id="6" w:name="tvpllink_ykjsbbuaqk"/>
      <w:r>
        <w:rPr>
          <w:i/>
          <w:iCs/>
          <w:sz w:val="28"/>
          <w:szCs w:val="28"/>
        </w:rPr>
        <w:fldChar w:fldCharType="begin"/>
      </w:r>
      <w:r>
        <w:rPr>
          <w:i/>
          <w:iCs/>
          <w:sz w:val="28"/>
          <w:szCs w:val="28"/>
        </w:rPr>
        <w:instrText xml:space="preserve"> HYPERLINK "https://thuvienphapluat.vn/van-ban/Cong-nghe-thong-tin/Luat-Cong-nghiep-cong-nghe-so-2025-so-71-2025-QH15-621341.aspx" \t "_blank" </w:instrText>
      </w:r>
      <w:r>
        <w:rPr>
          <w:i/>
          <w:iCs/>
          <w:sz w:val="28"/>
          <w:szCs w:val="28"/>
        </w:rPr>
        <w:fldChar w:fldCharType="separate"/>
      </w:r>
      <w:r>
        <w:rPr>
          <w:i/>
          <w:iCs/>
          <w:sz w:val="28"/>
          <w:szCs w:val="28"/>
        </w:rPr>
        <w:t>71/2025/QH15</w:t>
      </w:r>
      <w:r>
        <w:rPr>
          <w:i/>
          <w:iCs/>
          <w:sz w:val="28"/>
          <w:szCs w:val="28"/>
        </w:rPr>
        <w:fldChar w:fldCharType="end"/>
      </w:r>
      <w:bookmarkEnd w:id="6"/>
      <w:r>
        <w:rPr>
          <w:i/>
          <w:iCs/>
          <w:sz w:val="28"/>
          <w:szCs w:val="28"/>
        </w:rPr>
        <w:t>, số </w:t>
      </w:r>
      <w:bookmarkStart w:id="7" w:name="tvpllink_ggbzrkgkjh"/>
      <w:r>
        <w:rPr>
          <w:i/>
          <w:iCs/>
          <w:sz w:val="28"/>
          <w:szCs w:val="28"/>
        </w:rPr>
        <w:fldChar w:fldCharType="begin"/>
      </w:r>
      <w:r>
        <w:rPr>
          <w:i/>
          <w:iCs/>
          <w:sz w:val="28"/>
          <w:szCs w:val="28"/>
        </w:rPr>
        <w:instrText xml:space="preserve"> HYPERLINK "https://thuvienphapluat.vn/van-ban/Bo-may-hanh-chinh/Luat-Thanh-tra-2025-so-84-2025-QH15-655378.aspx" \t "_blank" </w:instrText>
      </w:r>
      <w:r>
        <w:rPr>
          <w:i/>
          <w:iCs/>
          <w:sz w:val="28"/>
          <w:szCs w:val="28"/>
        </w:rPr>
        <w:fldChar w:fldCharType="separate"/>
      </w:r>
      <w:r>
        <w:rPr>
          <w:i/>
          <w:iCs/>
          <w:sz w:val="28"/>
          <w:szCs w:val="28"/>
        </w:rPr>
        <w:t>84/2025/QH15</w:t>
      </w:r>
      <w:r>
        <w:rPr>
          <w:i/>
          <w:iCs/>
          <w:sz w:val="28"/>
          <w:szCs w:val="28"/>
        </w:rPr>
        <w:fldChar w:fldCharType="end"/>
      </w:r>
      <w:bookmarkEnd w:id="7"/>
      <w:r>
        <w:rPr>
          <w:i/>
          <w:iCs/>
          <w:sz w:val="28"/>
          <w:szCs w:val="28"/>
        </w:rPr>
        <w:t>, số </w:t>
      </w:r>
      <w:bookmarkStart w:id="8" w:name="tvpllink_gftnlsauya"/>
      <w:r>
        <w:rPr>
          <w:i/>
          <w:iCs/>
          <w:sz w:val="28"/>
          <w:szCs w:val="28"/>
        </w:rPr>
        <w:fldChar w:fldCharType="begin"/>
      </w:r>
      <w:r>
        <w:rPr>
          <w:i/>
          <w:iCs/>
          <w:sz w:val="28"/>
          <w:szCs w:val="28"/>
        </w:rPr>
        <w:instrText xml:space="preserve"> HYPERLINK "https://thuvienphapluat.vn/van-ban/Linh-vuc-khac/Luat-Khoa-hoc-Cong-nghe-va-Doi-moi-sang-tao-2025-so-93-2025-QH15-581164.aspx" \t "_blank" </w:instrText>
      </w:r>
      <w:r>
        <w:rPr>
          <w:i/>
          <w:iCs/>
          <w:sz w:val="28"/>
          <w:szCs w:val="28"/>
        </w:rPr>
        <w:fldChar w:fldCharType="separate"/>
      </w:r>
      <w:r>
        <w:rPr>
          <w:i/>
          <w:iCs/>
          <w:sz w:val="28"/>
          <w:szCs w:val="28"/>
        </w:rPr>
        <w:t>93/2025/QH15</w:t>
      </w:r>
      <w:r>
        <w:rPr>
          <w:i/>
          <w:iCs/>
          <w:sz w:val="28"/>
          <w:szCs w:val="28"/>
        </w:rPr>
        <w:fldChar w:fldCharType="end"/>
      </w:r>
      <w:bookmarkEnd w:id="8"/>
      <w:r>
        <w:rPr>
          <w:i/>
          <w:iCs/>
          <w:sz w:val="28"/>
          <w:szCs w:val="28"/>
        </w:rPr>
        <w:t> và số </w:t>
      </w:r>
      <w:bookmarkStart w:id="9" w:name="tvpllink_dgftgvysev"/>
      <w:r>
        <w:rPr>
          <w:i/>
          <w:iCs/>
          <w:sz w:val="28"/>
          <w:szCs w:val="28"/>
        </w:rPr>
        <w:fldChar w:fldCharType="begin"/>
      </w:r>
      <w:r>
        <w:rPr>
          <w:i/>
          <w:iCs/>
          <w:sz w:val="28"/>
          <w:szCs w:val="28"/>
        </w:rPr>
        <w:instrText xml:space="preserve"> HYPERLINK "https://thuvienphapluat.vn/van-ban/Giao-thong-Van-tai/Luat-Duong-sat-2025-so-95-2025-QH15-622480.aspx" \t "_blank" </w:instrText>
      </w:r>
      <w:r>
        <w:rPr>
          <w:i/>
          <w:iCs/>
          <w:sz w:val="28"/>
          <w:szCs w:val="28"/>
        </w:rPr>
        <w:fldChar w:fldCharType="separate"/>
      </w:r>
      <w:r>
        <w:rPr>
          <w:i/>
          <w:iCs/>
          <w:sz w:val="28"/>
          <w:szCs w:val="28"/>
        </w:rPr>
        <w:t>95/2025/QH15</w:t>
      </w:r>
      <w:r>
        <w:rPr>
          <w:i/>
          <w:iCs/>
          <w:sz w:val="28"/>
          <w:szCs w:val="28"/>
        </w:rPr>
        <w:fldChar w:fldCharType="end"/>
      </w:r>
      <w:bookmarkEnd w:id="9"/>
      <w:r>
        <w:rPr>
          <w:i/>
          <w:iCs/>
          <w:sz w:val="28"/>
          <w:szCs w:val="28"/>
        </w:rPr>
        <w:t>;</w:t>
      </w:r>
    </w:p>
    <w:p w:rsidR="004E3B80" w:rsidRDefault="00E760A5">
      <w:pPr>
        <w:shd w:val="clear" w:color="auto" w:fill="FFFFFF"/>
        <w:spacing w:before="120"/>
        <w:ind w:firstLine="709"/>
        <w:jc w:val="both"/>
        <w:rPr>
          <w:i/>
          <w:iCs/>
          <w:sz w:val="28"/>
          <w:szCs w:val="28"/>
        </w:rPr>
      </w:pPr>
      <w:r>
        <w:rPr>
          <w:i/>
          <w:iCs/>
          <w:sz w:val="28"/>
          <w:szCs w:val="28"/>
        </w:rPr>
        <w:t>Căn cứ Nghị định số 60/2021/NĐ-CP ngày 21/6/2021 của Chính phủ quy định cơ chế tự chủ tài chính của đơn vị sự nghiệp công lập;</w:t>
      </w:r>
    </w:p>
    <w:p w:rsidR="004E3B80" w:rsidRDefault="00E760A5">
      <w:pPr>
        <w:shd w:val="clear" w:color="auto" w:fill="FFFFFF"/>
        <w:spacing w:before="120"/>
        <w:ind w:firstLine="709"/>
        <w:jc w:val="both"/>
        <w:rPr>
          <w:i/>
          <w:iCs/>
          <w:sz w:val="28"/>
          <w:szCs w:val="28"/>
          <w:shd w:val="clear" w:color="auto" w:fill="FFFFFF"/>
        </w:rPr>
      </w:pPr>
      <w:r>
        <w:rPr>
          <w:i/>
          <w:iCs/>
          <w:sz w:val="28"/>
          <w:szCs w:val="28"/>
        </w:rPr>
        <w:t>Căn cứ Nghị định số 71/2024/NĐ-CP ngày 27/6/2024 của Chính phủ quy định về giá đất;</w:t>
      </w:r>
    </w:p>
    <w:p w:rsidR="004E3B80" w:rsidRDefault="00E760A5">
      <w:pPr>
        <w:shd w:val="clear" w:color="auto" w:fill="FFFFFF"/>
        <w:spacing w:before="120"/>
        <w:ind w:firstLine="709"/>
        <w:jc w:val="both"/>
        <w:rPr>
          <w:i/>
          <w:iCs/>
          <w:sz w:val="28"/>
          <w:szCs w:val="28"/>
          <w:shd w:val="clear" w:color="auto" w:fill="FFFFFF"/>
        </w:rPr>
      </w:pPr>
      <w:r>
        <w:rPr>
          <w:i/>
          <w:iCs/>
          <w:sz w:val="28"/>
          <w:szCs w:val="28"/>
        </w:rPr>
        <w:t>Căn cứ Nghị định số 101/2024/NĐ-CP ngày 29/7/2024 của Chính phủ quy định về điều tra cơ bản đất đai; đăng ký, cấp giấy chứng nhận quyền sử dụng đất, quyền sở hữu tài sản gắn liền với đất và hệ thống thông tin đất đai;</w:t>
      </w:r>
    </w:p>
    <w:p w:rsidR="004E3B80" w:rsidRDefault="00E760A5">
      <w:pPr>
        <w:shd w:val="clear" w:color="auto" w:fill="FFFFFF"/>
        <w:spacing w:before="120"/>
        <w:ind w:firstLine="709"/>
        <w:jc w:val="both"/>
        <w:rPr>
          <w:i/>
          <w:iCs/>
          <w:sz w:val="28"/>
          <w:szCs w:val="28"/>
          <w:shd w:val="clear" w:color="auto" w:fill="FFFFFF"/>
        </w:rPr>
      </w:pPr>
      <w:r>
        <w:rPr>
          <w:i/>
          <w:iCs/>
          <w:sz w:val="28"/>
          <w:szCs w:val="28"/>
        </w:rPr>
        <w:t>Căn cứ Nghị định số 102/2024/NĐ-CP ngày 30/7/2024 của Chính phủ quy định chi tiết thi hành một số điều của Luật Đất đai;</w:t>
      </w:r>
    </w:p>
    <w:p w:rsidR="004E3B80" w:rsidRDefault="00E760A5">
      <w:pPr>
        <w:shd w:val="clear" w:color="auto" w:fill="FFFFFF"/>
        <w:spacing w:before="120"/>
        <w:ind w:firstLine="709"/>
        <w:jc w:val="both"/>
        <w:rPr>
          <w:i/>
          <w:iCs/>
          <w:sz w:val="28"/>
          <w:szCs w:val="28"/>
        </w:rPr>
      </w:pPr>
      <w:r>
        <w:rPr>
          <w:i/>
          <w:iCs/>
          <w:sz w:val="28"/>
          <w:szCs w:val="28"/>
        </w:rPr>
        <w:t>Căn cứ Nghị định số 103/2024/NĐ-CP ngày 30/7/2024 của Chính phủ quy định về tiền sử dụng đất, tiền thuê đất;</w:t>
      </w:r>
    </w:p>
    <w:p w:rsidR="004E3B80" w:rsidRDefault="00E760A5">
      <w:pPr>
        <w:shd w:val="clear" w:color="auto" w:fill="FFFFFF"/>
        <w:spacing w:before="120"/>
        <w:ind w:firstLine="709"/>
        <w:jc w:val="both"/>
        <w:rPr>
          <w:i/>
          <w:iCs/>
          <w:sz w:val="28"/>
          <w:szCs w:val="28"/>
        </w:rPr>
      </w:pPr>
      <w:r>
        <w:rPr>
          <w:i/>
          <w:iCs/>
          <w:sz w:val="28"/>
          <w:szCs w:val="28"/>
        </w:rPr>
        <w:t>Căn cứ Nghị định số 151/2025/NĐ-CP ngày 12/6/2025 của Chính phủ quy định về phân định thẩm quyền của chính quyền địa phương 02 cấp, phân quyền, phân cấp trong lĩnh vực đất đai;</w:t>
      </w:r>
    </w:p>
    <w:p w:rsidR="004E3B80" w:rsidRDefault="00E760A5">
      <w:pPr>
        <w:shd w:val="clear" w:color="auto" w:fill="FFFFFF"/>
        <w:spacing w:before="120"/>
        <w:ind w:firstLine="709"/>
        <w:jc w:val="both"/>
        <w:rPr>
          <w:i/>
          <w:iCs/>
          <w:sz w:val="28"/>
          <w:szCs w:val="28"/>
        </w:rPr>
      </w:pPr>
      <w:r>
        <w:rPr>
          <w:i/>
          <w:iCs/>
          <w:sz w:val="28"/>
          <w:szCs w:val="28"/>
        </w:rPr>
        <w:t>Căn cứ Nghị định số 226/2025/NĐ-CP ngày 15/8/2025 của Chính phủ quy định sửa đổi, bổ sung một số điều của các Nghị định quy định chi tiết thi hành Luật Đất đai;</w:t>
      </w:r>
    </w:p>
    <w:p w:rsidR="004E3B80" w:rsidRDefault="00E760A5">
      <w:pPr>
        <w:shd w:val="clear" w:color="auto" w:fill="FFFFFF"/>
        <w:spacing w:before="120"/>
        <w:ind w:firstLine="709"/>
        <w:jc w:val="both"/>
        <w:rPr>
          <w:i/>
          <w:iCs/>
          <w:sz w:val="28"/>
          <w:szCs w:val="28"/>
          <w:shd w:val="clear" w:color="auto" w:fill="FFFFFF"/>
        </w:rPr>
      </w:pPr>
      <w:r>
        <w:rPr>
          <w:i/>
          <w:iCs/>
          <w:sz w:val="28"/>
          <w:szCs w:val="28"/>
        </w:rPr>
        <w:t>Căn cứ Thông tư số 08/2024/TT-BTNMT ngày 31/7/2024 của Bộ trưởng Bộ Tài nguyên và Môi trường quy định về thống kê, kiểm kê đất đai và lập bản đồ hiện trạng sử dụng đất;</w:t>
      </w:r>
    </w:p>
    <w:p w:rsidR="004E3B80" w:rsidRDefault="00E760A5">
      <w:pPr>
        <w:shd w:val="clear" w:color="auto" w:fill="FFFFFF"/>
        <w:spacing w:before="120"/>
        <w:ind w:firstLine="709"/>
        <w:jc w:val="both"/>
        <w:rPr>
          <w:i/>
          <w:iCs/>
          <w:sz w:val="28"/>
          <w:szCs w:val="28"/>
          <w:shd w:val="clear" w:color="auto" w:fill="FFFFFF"/>
        </w:rPr>
      </w:pPr>
      <w:r>
        <w:rPr>
          <w:i/>
          <w:iCs/>
          <w:sz w:val="28"/>
          <w:szCs w:val="28"/>
        </w:rPr>
        <w:t xml:space="preserve">Căn cứ Thông tư số 10/2024/TT-BTNMT ngày 31/7/2024 của Bộ trưởng Bộ Tài nguyên và Môi trường quy định về hồ sơ địa chính, Giấy chứng nhận quyền sử dụng đất, quyền sở hữu tài sản gắn liền với đất; </w:t>
      </w:r>
    </w:p>
    <w:p w:rsidR="004E3B80" w:rsidRDefault="00E760A5">
      <w:pPr>
        <w:shd w:val="clear" w:color="auto" w:fill="FFFFFF"/>
        <w:spacing w:before="120"/>
        <w:ind w:firstLine="709"/>
        <w:jc w:val="both"/>
        <w:rPr>
          <w:i/>
          <w:iCs/>
          <w:sz w:val="28"/>
          <w:szCs w:val="28"/>
          <w:shd w:val="clear" w:color="auto" w:fill="FFFFFF"/>
        </w:rPr>
      </w:pPr>
      <w:r>
        <w:rPr>
          <w:i/>
          <w:iCs/>
          <w:sz w:val="28"/>
          <w:szCs w:val="28"/>
        </w:rPr>
        <w:lastRenderedPageBreak/>
        <w:t xml:space="preserve">Căn cứ Thông tư số 11/2024/TT-BTNMT ngày 31/7/2024 của Bộ trưởng Bộ Tài nguyên và Môi trường quy định kỹ thuật điều tra, đánh giá đất đai; kỹ thuật bảo vệ, cải tạo, phục hồi đất; </w:t>
      </w:r>
    </w:p>
    <w:p w:rsidR="004E3B80" w:rsidRDefault="00E760A5">
      <w:pPr>
        <w:shd w:val="clear" w:color="auto" w:fill="FFFFFF"/>
        <w:spacing w:before="120"/>
        <w:ind w:firstLine="709"/>
        <w:jc w:val="both"/>
        <w:rPr>
          <w:i/>
          <w:iCs/>
          <w:sz w:val="28"/>
          <w:szCs w:val="28"/>
          <w:shd w:val="clear" w:color="auto" w:fill="FFFFFF"/>
        </w:rPr>
      </w:pPr>
      <w:r>
        <w:rPr>
          <w:i/>
          <w:iCs/>
          <w:sz w:val="28"/>
          <w:szCs w:val="28"/>
        </w:rPr>
        <w:t xml:space="preserve">Căn cứ Thông tư số 25/2024/TT-BTNMT ngày 26/11/2024 của Bộ trưởng Bộ Tài nguyên và Môi trường quy định về quy trình xây dựng cơ sở dữ liệu quốc gia về đất đai; </w:t>
      </w:r>
    </w:p>
    <w:p w:rsidR="004E3B80" w:rsidRDefault="00E760A5">
      <w:pPr>
        <w:shd w:val="clear" w:color="auto" w:fill="FFFFFF"/>
        <w:spacing w:before="120"/>
        <w:ind w:firstLine="709"/>
        <w:jc w:val="both"/>
        <w:rPr>
          <w:i/>
          <w:iCs/>
          <w:sz w:val="28"/>
          <w:szCs w:val="28"/>
          <w:shd w:val="clear" w:color="auto" w:fill="FFFFFF"/>
        </w:rPr>
      </w:pPr>
      <w:r>
        <w:rPr>
          <w:i/>
          <w:iCs/>
          <w:sz w:val="28"/>
          <w:szCs w:val="28"/>
        </w:rPr>
        <w:t xml:space="preserve">Căn cứ Thông tư số 26/2024/TT-BTNMT ngày 26/11/2024 của Bộ trưởng Bộ Tài nguyên và Môi trường quy định kỹ thuật về đo đạc lập bản đồ địa chính; </w:t>
      </w:r>
    </w:p>
    <w:p w:rsidR="004E3B80" w:rsidRDefault="00E760A5">
      <w:pPr>
        <w:shd w:val="clear" w:color="auto" w:fill="FFFFFF"/>
        <w:spacing w:before="120"/>
        <w:ind w:firstLine="709"/>
        <w:jc w:val="both"/>
        <w:rPr>
          <w:i/>
          <w:iCs/>
          <w:sz w:val="28"/>
          <w:szCs w:val="28"/>
        </w:rPr>
      </w:pPr>
      <w:r>
        <w:rPr>
          <w:i/>
          <w:iCs/>
          <w:sz w:val="28"/>
          <w:szCs w:val="28"/>
        </w:rPr>
        <w:t>Căn cứ Thông tư số 29/2024/TT-BTNMT ngày 12/12/2024 của Bộ trưởng Bộ Tài nguyên và Môi trường quy định kỹ thuật về lập, điều chỉnh quy hoạch, kế hoạch sử dụng đất;</w:t>
      </w:r>
    </w:p>
    <w:p w:rsidR="004E3B80" w:rsidRDefault="00E760A5">
      <w:pPr>
        <w:shd w:val="clear" w:color="auto" w:fill="FFFFFF"/>
        <w:spacing w:before="120"/>
        <w:ind w:firstLine="709"/>
        <w:jc w:val="both"/>
        <w:rPr>
          <w:i/>
          <w:iCs/>
          <w:sz w:val="28"/>
          <w:szCs w:val="28"/>
          <w:shd w:val="clear" w:color="auto" w:fill="FFFFFF"/>
        </w:rPr>
      </w:pPr>
      <w:r>
        <w:rPr>
          <w:i/>
          <w:iCs/>
          <w:sz w:val="28"/>
          <w:szCs w:val="28"/>
        </w:rPr>
        <w:t>Căn cứ Thông tư số 23/2025/TT-BNNMT ngày 20/6/2025 của Bộ trưởng Bộ Nông nghiệp và Môi trường quy định phân cấp, phân định thẩm quyền quản lý nhà nước trong lĩnh vực đất đai.</w:t>
      </w:r>
    </w:p>
    <w:p w:rsidR="004E3B80" w:rsidRDefault="00E760A5">
      <w:pPr>
        <w:shd w:val="clear" w:color="auto" w:fill="FFFFFF"/>
        <w:spacing w:before="120"/>
        <w:ind w:firstLine="709"/>
        <w:jc w:val="both"/>
        <w:rPr>
          <w:i/>
          <w:iCs/>
          <w:sz w:val="28"/>
          <w:szCs w:val="28"/>
        </w:rPr>
      </w:pPr>
      <w:r>
        <w:rPr>
          <w:i/>
          <w:iCs/>
          <w:sz w:val="28"/>
          <w:szCs w:val="28"/>
        </w:rPr>
        <w:t>Theo đề nghị của Giám đốc Sở Nông nghiệp và Môi trường tại Tờ trình số 11586/TTr-SNNMT ngày 12/12/2025 về việc đề nghị ban hành Quyết định quy định về cơ chế giám sát, đánh giá, kiểm định chất lượng và quy chế kiểm tra, nghiệm thu dịch vụ sự nghiệp công sử dụng ngân sách nhà nước trong lĩnh vực quản lý đất đai trên địa bàn tỉnh Tây Ninh.</w:t>
      </w:r>
    </w:p>
    <w:p w:rsidR="004E3B80" w:rsidRDefault="00E760A5">
      <w:pPr>
        <w:shd w:val="clear" w:color="auto" w:fill="FFFFFF"/>
        <w:spacing w:before="120"/>
        <w:ind w:firstLine="709"/>
        <w:jc w:val="both"/>
        <w:rPr>
          <w:i/>
          <w:iCs/>
          <w:sz w:val="28"/>
          <w:szCs w:val="28"/>
        </w:rPr>
      </w:pPr>
      <w:r>
        <w:rPr>
          <w:i/>
          <w:iCs/>
          <w:sz w:val="28"/>
          <w:szCs w:val="28"/>
        </w:rPr>
        <w:t>Ủy ban nhân dân ban hành Quyết định quy định về cơ chế giám sát, đánh giá, kiểm định chất lượng và quy chế kiểm tra, nghiệm thu dịch vụ sự nghiệp công sử dụng ngân sách nhà nước trong lĩnh vực quản lý đất đai trên địa bàn tỉnh Tây Ninh.</w:t>
      </w:r>
      <w:bookmarkStart w:id="10" w:name="dieu_1"/>
    </w:p>
    <w:p w:rsidR="004E3B80" w:rsidRDefault="00E760A5">
      <w:pPr>
        <w:shd w:val="clear" w:color="auto" w:fill="FFFFFF"/>
        <w:spacing w:before="120"/>
        <w:ind w:firstLine="709"/>
        <w:jc w:val="both"/>
        <w:rPr>
          <w:sz w:val="28"/>
          <w:szCs w:val="28"/>
        </w:rPr>
      </w:pPr>
      <w:r>
        <w:rPr>
          <w:b/>
          <w:bCs/>
          <w:sz w:val="28"/>
          <w:szCs w:val="28"/>
        </w:rPr>
        <w:t>Điều 1.</w:t>
      </w:r>
      <w:bookmarkEnd w:id="10"/>
      <w:r>
        <w:rPr>
          <w:sz w:val="28"/>
          <w:szCs w:val="28"/>
        </w:rPr>
        <w:t xml:space="preserve"> </w:t>
      </w:r>
      <w:bookmarkStart w:id="11" w:name="dieu_1_name"/>
      <w:r>
        <w:rPr>
          <w:sz w:val="28"/>
          <w:szCs w:val="28"/>
        </w:rPr>
        <w:t xml:space="preserve">Ban hành kèm theo </w:t>
      </w:r>
      <w:bookmarkStart w:id="12" w:name="dieu_2"/>
      <w:bookmarkEnd w:id="11"/>
      <w:r>
        <w:rPr>
          <w:sz w:val="28"/>
          <w:szCs w:val="28"/>
        </w:rPr>
        <w:t>Quyết định này Quy định về cơ chế giám sát, đánh giá, kiểm định chất lượng và quy chế kiểm tra, nghiệm thu dịch vụ sự nghiệp công sử dụng ngân sách nhà nước trong lĩnh vực quản lý đất đai trên địa bàn tỉnh Tây Ninh.</w:t>
      </w:r>
    </w:p>
    <w:p w:rsidR="004E3B80" w:rsidRDefault="00E760A5">
      <w:pPr>
        <w:shd w:val="clear" w:color="auto" w:fill="FFFFFF"/>
        <w:spacing w:before="120"/>
        <w:ind w:firstLine="709"/>
        <w:jc w:val="both"/>
        <w:rPr>
          <w:b/>
          <w:sz w:val="28"/>
          <w:szCs w:val="28"/>
        </w:rPr>
      </w:pPr>
      <w:r>
        <w:rPr>
          <w:b/>
          <w:sz w:val="28"/>
          <w:szCs w:val="28"/>
        </w:rPr>
        <w:t>Điều 2.</w:t>
      </w:r>
      <w:bookmarkEnd w:id="12"/>
      <w:r>
        <w:rPr>
          <w:sz w:val="28"/>
          <w:szCs w:val="28"/>
        </w:rPr>
        <w:t xml:space="preserve"> </w:t>
      </w:r>
      <w:bookmarkStart w:id="13" w:name="dieu_2_name"/>
      <w:r>
        <w:rPr>
          <w:b/>
          <w:sz w:val="28"/>
          <w:szCs w:val="28"/>
        </w:rPr>
        <w:t>Điều khoản thi hành</w:t>
      </w:r>
    </w:p>
    <w:p w:rsidR="004E3B80" w:rsidRDefault="00E760A5">
      <w:pPr>
        <w:shd w:val="clear" w:color="auto" w:fill="FFFFFF"/>
        <w:spacing w:before="120"/>
        <w:ind w:firstLine="709"/>
        <w:jc w:val="both"/>
        <w:rPr>
          <w:sz w:val="28"/>
          <w:szCs w:val="28"/>
        </w:rPr>
      </w:pPr>
      <w:r>
        <w:rPr>
          <w:sz w:val="28"/>
          <w:szCs w:val="28"/>
        </w:rPr>
        <w:t>Quyết định này có hiệu lực thi hành kể từ ngày 15/01/2026 và thay thế Quyết định số 55/2025/QĐ-UB ngày 10/6/2025 của Ủy ban nhân dân tỉnh Long An quy định về cơ chế giám sát, đánh giá, kiểm định chất lượng và quy chế kiểm tra, nghiệm thu sản phẩm, dịch vụ công trong lĩnh vực quản lý đất đai trên địa bàn tỉnh Long An.</w:t>
      </w:r>
      <w:bookmarkStart w:id="14" w:name="dieu_3"/>
      <w:bookmarkEnd w:id="13"/>
    </w:p>
    <w:p w:rsidR="004E3B80" w:rsidRDefault="00E760A5">
      <w:pPr>
        <w:spacing w:before="120"/>
        <w:ind w:firstLine="709"/>
        <w:jc w:val="both"/>
      </w:pPr>
      <w:r>
        <w:rPr>
          <w:b/>
          <w:bCs/>
          <w:spacing w:val="-4"/>
          <w:sz w:val="28"/>
          <w:szCs w:val="28"/>
        </w:rPr>
        <w:t>Điều 3.</w:t>
      </w:r>
      <w:bookmarkEnd w:id="14"/>
      <w:r>
        <w:rPr>
          <w:b/>
          <w:spacing w:val="-4"/>
          <w:sz w:val="28"/>
          <w:szCs w:val="28"/>
        </w:rPr>
        <w:t xml:space="preserve"> </w:t>
      </w:r>
      <w:bookmarkStart w:id="15" w:name="dieu_3_name"/>
      <w:r>
        <w:rPr>
          <w:b/>
          <w:sz w:val="28"/>
          <w:szCs w:val="28"/>
        </w:rPr>
        <w:t>Tổ chức thực hiện</w:t>
      </w:r>
    </w:p>
    <w:p w:rsidR="004E3B80" w:rsidRDefault="00E760A5">
      <w:pPr>
        <w:shd w:val="clear" w:color="auto" w:fill="FFFFFF"/>
        <w:spacing w:before="120"/>
        <w:ind w:firstLine="709"/>
        <w:jc w:val="both"/>
        <w:rPr>
          <w:sz w:val="28"/>
          <w:szCs w:val="28"/>
        </w:rPr>
      </w:pPr>
      <w:r>
        <w:rPr>
          <w:sz w:val="28"/>
          <w:szCs w:val="28"/>
        </w:rPr>
        <w:t>1. Chánh Văn phòng UBND tỉnh, Thủ trưởng các sở, ngành tỉnh, Chủ tịch UBND các xã, phường và các cơ quan, đơn vị, tổ chức, cá nhân có liên quan chịu trách nhiệm thi hành Quyết định này.</w:t>
      </w:r>
    </w:p>
    <w:p w:rsidR="004E3B80" w:rsidRDefault="00E760A5">
      <w:pPr>
        <w:shd w:val="clear" w:color="auto" w:fill="FFFFFF"/>
        <w:spacing w:before="120"/>
        <w:ind w:firstLine="709"/>
        <w:jc w:val="both"/>
        <w:rPr>
          <w:sz w:val="28"/>
          <w:szCs w:val="28"/>
        </w:rPr>
      </w:pPr>
      <w:r>
        <w:rPr>
          <w:sz w:val="28"/>
          <w:szCs w:val="28"/>
        </w:rPr>
        <w:lastRenderedPageBreak/>
        <w:t>2. Giao Giám đốc Sở Nông nghiệp và Môi trường chủ trì, phối hợp với Thủ trưởng các sở, ngành tỉnh và các cơ quan, đơn vị có liên quan tổ chức, triển khai thực hiện Quyết định này./.</w:t>
      </w:r>
      <w:bookmarkEnd w:id="15"/>
    </w:p>
    <w:p w:rsidR="004E3B80" w:rsidRDefault="004E3B80">
      <w:pPr>
        <w:shd w:val="clear" w:color="auto" w:fill="FFFFFF"/>
        <w:spacing w:before="120"/>
        <w:ind w:firstLine="709"/>
        <w:jc w:val="both"/>
        <w:rPr>
          <w:sz w:val="28"/>
          <w:szCs w:val="28"/>
        </w:rPr>
      </w:pPr>
    </w:p>
    <w:tbl>
      <w:tblPr>
        <w:tblpPr w:leftFromText="180" w:rightFromText="180" w:vertAnchor="text" w:horzAnchor="margin" w:tblpY="9"/>
        <w:tblW w:w="9288" w:type="dxa"/>
        <w:tblCellMar>
          <w:left w:w="0" w:type="dxa"/>
          <w:right w:w="0" w:type="dxa"/>
        </w:tblCellMar>
        <w:tblLook w:val="04A0" w:firstRow="1" w:lastRow="0" w:firstColumn="1" w:lastColumn="0" w:noHBand="0" w:noVBand="1"/>
      </w:tblPr>
      <w:tblGrid>
        <w:gridCol w:w="4968"/>
        <w:gridCol w:w="4320"/>
      </w:tblGrid>
      <w:tr w:rsidR="004E3B80">
        <w:tc>
          <w:tcPr>
            <w:tcW w:w="4968" w:type="dxa"/>
            <w:shd w:val="clear" w:color="auto" w:fill="auto"/>
            <w:tcMar>
              <w:top w:w="0" w:type="dxa"/>
              <w:left w:w="108" w:type="dxa"/>
              <w:bottom w:w="0" w:type="dxa"/>
              <w:right w:w="108" w:type="dxa"/>
            </w:tcMar>
          </w:tcPr>
          <w:p w:rsidR="004E3B80" w:rsidRDefault="00E760A5">
            <w:pPr>
              <w:jc w:val="both"/>
              <w:rPr>
                <w:b/>
                <w:bCs/>
                <w:i/>
              </w:rPr>
            </w:pPr>
            <w:r>
              <w:rPr>
                <w:b/>
                <w:bCs/>
                <w:i/>
                <w:lang w:val="vi-VN"/>
              </w:rPr>
              <w:t>Nơi nhận:</w:t>
            </w:r>
          </w:p>
          <w:p w:rsidR="004E3B80" w:rsidRDefault="00E760A5">
            <w:pPr>
              <w:jc w:val="both"/>
              <w:rPr>
                <w:bCs/>
                <w:sz w:val="22"/>
              </w:rPr>
            </w:pPr>
            <w:r>
              <w:rPr>
                <w:bCs/>
                <w:sz w:val="22"/>
                <w:lang w:val="vi-VN"/>
              </w:rPr>
              <w:t>- Như Điều 3;</w:t>
            </w:r>
          </w:p>
          <w:p w:rsidR="004E3B80" w:rsidRDefault="00E760A5">
            <w:pPr>
              <w:jc w:val="both"/>
              <w:rPr>
                <w:sz w:val="22"/>
              </w:rPr>
            </w:pPr>
            <w:r>
              <w:rPr>
                <w:sz w:val="22"/>
              </w:rPr>
              <w:t xml:space="preserve">- Bộ Nông nghiệp và Môi trường; </w:t>
            </w:r>
          </w:p>
          <w:p w:rsidR="004E3B80" w:rsidRDefault="00E760A5">
            <w:pPr>
              <w:jc w:val="both"/>
              <w:rPr>
                <w:sz w:val="22"/>
              </w:rPr>
            </w:pPr>
            <w:r>
              <w:rPr>
                <w:sz w:val="22"/>
              </w:rPr>
              <w:t xml:space="preserve">- Vụ Pháp chế- Bộ NN&amp;MT; </w:t>
            </w:r>
          </w:p>
          <w:p w:rsidR="004E3B80" w:rsidRDefault="00E760A5">
            <w:pPr>
              <w:ind w:right="1454"/>
              <w:jc w:val="both"/>
              <w:rPr>
                <w:sz w:val="22"/>
              </w:rPr>
            </w:pPr>
            <w:r>
              <w:rPr>
                <w:sz w:val="22"/>
              </w:rPr>
              <w:t xml:space="preserve">- Cục Kiểm tra văn bản và Quản lý xử lý vi phạm hành chính - Bộ Tư pháp; </w:t>
            </w:r>
          </w:p>
          <w:p w:rsidR="004E3B80" w:rsidRDefault="00E760A5">
            <w:pPr>
              <w:jc w:val="both"/>
              <w:rPr>
                <w:sz w:val="22"/>
              </w:rPr>
            </w:pPr>
            <w:r>
              <w:rPr>
                <w:sz w:val="22"/>
                <w:lang w:val="vi-VN"/>
              </w:rPr>
              <w:t>- T</w:t>
            </w:r>
            <w:r>
              <w:rPr>
                <w:sz w:val="22"/>
              </w:rPr>
              <w:t>T</w:t>
            </w:r>
            <w:r>
              <w:rPr>
                <w:sz w:val="22"/>
                <w:lang w:val="vi-VN"/>
              </w:rPr>
              <w:t xml:space="preserve"> Tỉnh ủy, </w:t>
            </w:r>
            <w:r>
              <w:rPr>
                <w:sz w:val="22"/>
              </w:rPr>
              <w:t xml:space="preserve">TT </w:t>
            </w:r>
            <w:r>
              <w:rPr>
                <w:sz w:val="22"/>
                <w:lang w:val="vi-VN"/>
              </w:rPr>
              <w:t>HĐND tỉnh;</w:t>
            </w:r>
          </w:p>
          <w:p w:rsidR="004E3B80" w:rsidRDefault="00E760A5">
            <w:pPr>
              <w:pBdr>
                <w:top w:val="none" w:sz="0" w:space="0" w:color="000000"/>
                <w:left w:val="none" w:sz="0" w:space="0" w:color="000000"/>
                <w:bottom w:val="none" w:sz="0" w:space="0" w:color="000000"/>
                <w:right w:val="none" w:sz="0" w:space="0" w:color="000000"/>
                <w:between w:val="none" w:sz="0" w:space="0" w:color="000000"/>
              </w:pBdr>
              <w:tabs>
                <w:tab w:val="left" w:pos="6323"/>
              </w:tabs>
              <w:jc w:val="both"/>
              <w:rPr>
                <w:sz w:val="22"/>
                <w:szCs w:val="22"/>
              </w:rPr>
            </w:pPr>
            <w:r>
              <w:rPr>
                <w:sz w:val="22"/>
                <w:szCs w:val="22"/>
                <w:lang w:val="vi-VN" w:eastAsia="en-GB"/>
              </w:rPr>
              <w:t>- CT, PCT.UBND tỉnh;</w:t>
            </w:r>
          </w:p>
          <w:p w:rsidR="004E3B80" w:rsidRDefault="00E760A5">
            <w:pPr>
              <w:pBdr>
                <w:top w:val="none" w:sz="0" w:space="0" w:color="000000"/>
                <w:left w:val="none" w:sz="0" w:space="0" w:color="000000"/>
                <w:bottom w:val="none" w:sz="0" w:space="0" w:color="000000"/>
                <w:right w:val="none" w:sz="0" w:space="0" w:color="000000"/>
                <w:between w:val="none" w:sz="0" w:space="0" w:color="000000"/>
              </w:pBdr>
              <w:tabs>
                <w:tab w:val="left" w:pos="6323"/>
              </w:tabs>
              <w:jc w:val="both"/>
              <w:rPr>
                <w:sz w:val="22"/>
                <w:szCs w:val="22"/>
              </w:rPr>
            </w:pPr>
            <w:r>
              <w:rPr>
                <w:sz w:val="22"/>
                <w:szCs w:val="22"/>
                <w:lang w:val="vi-VN" w:eastAsia="en-GB"/>
              </w:rPr>
              <w:t>- UBMTTQVN tỉnh và các đoàn thể tỉnh;</w:t>
            </w:r>
          </w:p>
          <w:p w:rsidR="004E3B80" w:rsidRDefault="00E760A5">
            <w:pPr>
              <w:pBdr>
                <w:top w:val="none" w:sz="0" w:space="0" w:color="000000"/>
                <w:left w:val="none" w:sz="0" w:space="0" w:color="000000"/>
                <w:bottom w:val="none" w:sz="0" w:space="0" w:color="000000"/>
                <w:right w:val="none" w:sz="0" w:space="0" w:color="000000"/>
                <w:between w:val="none" w:sz="0" w:space="0" w:color="000000"/>
              </w:pBdr>
              <w:tabs>
                <w:tab w:val="left" w:pos="6323"/>
              </w:tabs>
              <w:jc w:val="both"/>
              <w:rPr>
                <w:sz w:val="22"/>
                <w:szCs w:val="22"/>
              </w:rPr>
            </w:pPr>
            <w:r>
              <w:rPr>
                <w:sz w:val="22"/>
                <w:szCs w:val="22"/>
                <w:lang w:val="vi-VN" w:eastAsia="en-GB"/>
              </w:rPr>
              <w:t>- CVP, PCVP.UBND tỉnh;</w:t>
            </w:r>
          </w:p>
          <w:p w:rsidR="004E3B80" w:rsidRDefault="00E760A5">
            <w:pPr>
              <w:pBdr>
                <w:top w:val="none" w:sz="0" w:space="0" w:color="000000"/>
                <w:left w:val="none" w:sz="0" w:space="0" w:color="000000"/>
                <w:bottom w:val="none" w:sz="0" w:space="0" w:color="000000"/>
                <w:right w:val="none" w:sz="0" w:space="0" w:color="000000"/>
                <w:between w:val="none" w:sz="0" w:space="0" w:color="000000"/>
              </w:pBdr>
              <w:tabs>
                <w:tab w:val="left" w:pos="6323"/>
              </w:tabs>
              <w:jc w:val="both"/>
              <w:rPr>
                <w:sz w:val="22"/>
                <w:szCs w:val="22"/>
              </w:rPr>
            </w:pPr>
            <w:r>
              <w:rPr>
                <w:sz w:val="22"/>
                <w:szCs w:val="22"/>
                <w:lang w:val="vi-VN"/>
              </w:rPr>
              <w:t xml:space="preserve">- </w:t>
            </w:r>
            <w:r>
              <w:rPr>
                <w:sz w:val="22"/>
                <w:szCs w:val="22"/>
                <w:lang w:val="vi-VN" w:eastAsia="en-GB"/>
              </w:rPr>
              <w:t>Trung tâm Công báo – Tin học</w:t>
            </w:r>
            <w:r>
              <w:rPr>
                <w:sz w:val="22"/>
                <w:szCs w:val="22"/>
                <w:lang w:val="vi-VN"/>
              </w:rPr>
              <w:t xml:space="preserve">; </w:t>
            </w:r>
            <w:r>
              <w:rPr>
                <w:sz w:val="22"/>
                <w:lang w:val="vi-VN"/>
              </w:rPr>
              <w:t>Ban NCTCD;</w:t>
            </w:r>
          </w:p>
          <w:p w:rsidR="004E3B80" w:rsidRDefault="00E760A5">
            <w:pPr>
              <w:tabs>
                <w:tab w:val="left" w:pos="6323"/>
              </w:tabs>
              <w:jc w:val="both"/>
              <w:rPr>
                <w:sz w:val="22"/>
              </w:rPr>
            </w:pPr>
            <w:r>
              <w:rPr>
                <w:sz w:val="22"/>
                <w:lang w:val="vi-VN"/>
              </w:rPr>
              <w:t>- Các Phòng: THKSTTHC, KTTC, VHXH;</w:t>
            </w:r>
          </w:p>
          <w:p w:rsidR="004E3B80" w:rsidRDefault="00E760A5">
            <w:pPr>
              <w:jc w:val="both"/>
            </w:pPr>
            <w:r>
              <w:rPr>
                <w:sz w:val="22"/>
              </w:rPr>
              <w:t>- Lưu: VT, SNNMT, Hai.</w:t>
            </w:r>
          </w:p>
        </w:tc>
        <w:tc>
          <w:tcPr>
            <w:tcW w:w="4320" w:type="dxa"/>
            <w:shd w:val="clear" w:color="auto" w:fill="auto"/>
            <w:tcMar>
              <w:top w:w="0" w:type="dxa"/>
              <w:left w:w="108" w:type="dxa"/>
              <w:bottom w:w="0" w:type="dxa"/>
              <w:right w:w="108" w:type="dxa"/>
            </w:tcMar>
          </w:tcPr>
          <w:p w:rsidR="004E3B80" w:rsidRDefault="00E760A5">
            <w:pPr>
              <w:jc w:val="center"/>
              <w:rPr>
                <w:b/>
                <w:bCs/>
                <w:sz w:val="28"/>
                <w:szCs w:val="28"/>
              </w:rPr>
            </w:pPr>
            <w:r>
              <w:rPr>
                <w:b/>
                <w:bCs/>
                <w:sz w:val="28"/>
                <w:szCs w:val="28"/>
              </w:rPr>
              <w:t>TM. ỦY BAN NHÂN DÂN</w:t>
            </w:r>
            <w:r>
              <w:rPr>
                <w:b/>
                <w:bCs/>
                <w:sz w:val="28"/>
                <w:szCs w:val="28"/>
              </w:rPr>
              <w:br/>
              <w:t>CHỦ TỊCH</w:t>
            </w:r>
            <w:r>
              <w:rPr>
                <w:b/>
                <w:bCs/>
                <w:sz w:val="28"/>
                <w:szCs w:val="28"/>
              </w:rPr>
              <w:br/>
            </w:r>
          </w:p>
          <w:p w:rsidR="004E3B80" w:rsidRDefault="004E3B80">
            <w:pPr>
              <w:jc w:val="center"/>
              <w:rPr>
                <w:b/>
                <w:bCs/>
                <w:sz w:val="28"/>
                <w:szCs w:val="28"/>
              </w:rPr>
            </w:pPr>
          </w:p>
          <w:p w:rsidR="004E3B80" w:rsidRDefault="004E3B80">
            <w:pPr>
              <w:jc w:val="center"/>
              <w:rPr>
                <w:b/>
                <w:bCs/>
                <w:sz w:val="28"/>
                <w:szCs w:val="28"/>
              </w:rPr>
            </w:pPr>
          </w:p>
          <w:p w:rsidR="004E3B80" w:rsidRDefault="004E3B80">
            <w:pPr>
              <w:jc w:val="center"/>
              <w:rPr>
                <w:b/>
                <w:bCs/>
                <w:sz w:val="28"/>
                <w:szCs w:val="28"/>
              </w:rPr>
            </w:pPr>
          </w:p>
          <w:p w:rsidR="004E3B80" w:rsidRDefault="004E3B80">
            <w:pPr>
              <w:jc w:val="center"/>
              <w:rPr>
                <w:b/>
                <w:bCs/>
                <w:sz w:val="28"/>
                <w:szCs w:val="28"/>
              </w:rPr>
            </w:pPr>
          </w:p>
          <w:p w:rsidR="004E3B80" w:rsidRDefault="004E3B80">
            <w:pPr>
              <w:jc w:val="center"/>
              <w:rPr>
                <w:b/>
                <w:bCs/>
                <w:sz w:val="28"/>
                <w:szCs w:val="28"/>
              </w:rPr>
            </w:pPr>
          </w:p>
          <w:p w:rsidR="004E3B80" w:rsidRDefault="004E3B80">
            <w:pPr>
              <w:jc w:val="center"/>
              <w:rPr>
                <w:b/>
                <w:bCs/>
                <w:sz w:val="28"/>
                <w:szCs w:val="28"/>
              </w:rPr>
            </w:pPr>
          </w:p>
        </w:tc>
      </w:tr>
    </w:tbl>
    <w:p w:rsidR="004E3B80" w:rsidRDefault="004E3B80">
      <w:pPr>
        <w:jc w:val="center"/>
        <w:rPr>
          <w:b/>
          <w:bCs/>
          <w:sz w:val="26"/>
        </w:rPr>
        <w:sectPr w:rsidR="004E3B80">
          <w:headerReference w:type="even" r:id="rId7"/>
          <w:headerReference w:type="default" r:id="rId8"/>
          <w:pgSz w:w="11907" w:h="16840"/>
          <w:pgMar w:top="1418" w:right="1134" w:bottom="1134" w:left="1701" w:header="567" w:footer="567" w:gutter="0"/>
          <w:pgNumType w:start="1"/>
          <w:cols w:space="720"/>
          <w:titlePg/>
        </w:sectPr>
      </w:pPr>
    </w:p>
    <w:tbl>
      <w:tblPr>
        <w:tblW w:w="9288" w:type="dxa"/>
        <w:tblCellMar>
          <w:left w:w="0" w:type="dxa"/>
          <w:right w:w="0" w:type="dxa"/>
        </w:tblCellMar>
        <w:tblLook w:val="04A0" w:firstRow="1" w:lastRow="0" w:firstColumn="1" w:lastColumn="0" w:noHBand="0" w:noVBand="1"/>
      </w:tblPr>
      <w:tblGrid>
        <w:gridCol w:w="3348"/>
        <w:gridCol w:w="5940"/>
      </w:tblGrid>
      <w:tr w:rsidR="004E3B80">
        <w:trPr>
          <w:trHeight w:val="719"/>
        </w:trPr>
        <w:tc>
          <w:tcPr>
            <w:tcW w:w="3348" w:type="dxa"/>
            <w:shd w:val="clear" w:color="auto" w:fill="auto"/>
            <w:tcMar>
              <w:top w:w="0" w:type="dxa"/>
              <w:left w:w="108" w:type="dxa"/>
              <w:bottom w:w="0" w:type="dxa"/>
              <w:right w:w="108" w:type="dxa"/>
            </w:tcMar>
          </w:tcPr>
          <w:p w:rsidR="004E3B80" w:rsidRDefault="00E760A5">
            <w:pPr>
              <w:jc w:val="center"/>
              <w:rPr>
                <w:b/>
              </w:rPr>
            </w:pPr>
            <w:r>
              <w:rPr>
                <w:b/>
                <w:bCs/>
                <w:noProof/>
                <w:sz w:val="26"/>
              </w:rPr>
              <w:lastRenderedPageBreak/>
              <mc:AlternateContent>
                <mc:Choice Requires="wpg">
                  <w:drawing>
                    <wp:anchor distT="0" distB="0" distL="114300" distR="114300" simplePos="0" relativeHeight="251641856" behindDoc="0" locked="0" layoutInCell="1" allowOverlap="1">
                      <wp:simplePos x="0" y="0"/>
                      <wp:positionH relativeFrom="column">
                        <wp:posOffset>629920</wp:posOffset>
                      </wp:positionH>
                      <wp:positionV relativeFrom="paragraph">
                        <wp:posOffset>454025</wp:posOffset>
                      </wp:positionV>
                      <wp:extent cx="685165" cy="0"/>
                      <wp:effectExtent l="5080" t="12065" r="5080" b="6985"/>
                      <wp:wrapNone/>
                      <wp:docPr id="1" name="AutoShape 155"/>
                      <wp:cNvGraphicFramePr/>
                      <a:graphic xmlns:a="http://schemas.openxmlformats.org/drawingml/2006/main">
                        <a:graphicData uri="http://schemas.microsoft.com/office/word/2010/wordprocessingShape">
                          <wps:wsp>
                            <wps:cNvCnPr/>
                            <wps:spPr bwMode="auto">
                              <a:xfrm>
                                <a:off x="0" y="0"/>
                                <a:ext cx="68516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0" o:spid="_x0000_s0" o:spt="32" type="#_x0000_t32" style="position:absolute;z-index:251641856;o:allowoverlap:true;o:allowincell:true;mso-position-horizontal-relative:text;margin-left:49.60pt;mso-position-horizontal:absolute;mso-position-vertical-relative:text;margin-top:35.75pt;mso-position-vertical:absolute;width:53.95pt;height:0.00pt;mso-wrap-distance-left:9.00pt;mso-wrap-distance-top:0.00pt;mso-wrap-distance-right:9.00pt;mso-wrap-distance-bottom:0.00pt;visibility:visible;" filled="f" strokecolor="#000000" strokeweight="0.75pt"/>
                  </w:pict>
                </mc:Fallback>
              </mc:AlternateContent>
            </w:r>
            <w:r>
              <w:rPr>
                <w:b/>
                <w:bCs/>
                <w:sz w:val="26"/>
              </w:rPr>
              <w:t>ỦY BAN NHÂN DÂN</w:t>
            </w:r>
            <w:r>
              <w:rPr>
                <w:b/>
                <w:bCs/>
                <w:sz w:val="26"/>
              </w:rPr>
              <w:br/>
              <w:t>TỈNH TÂY NINH</w:t>
            </w:r>
            <w:r>
              <w:rPr>
                <w:b/>
                <w:bCs/>
                <w:sz w:val="20"/>
              </w:rPr>
              <w:br/>
            </w:r>
          </w:p>
        </w:tc>
        <w:tc>
          <w:tcPr>
            <w:tcW w:w="5940" w:type="dxa"/>
            <w:shd w:val="clear" w:color="auto" w:fill="auto"/>
            <w:tcMar>
              <w:top w:w="0" w:type="dxa"/>
              <w:left w:w="108" w:type="dxa"/>
              <w:bottom w:w="0" w:type="dxa"/>
              <w:right w:w="108" w:type="dxa"/>
            </w:tcMar>
          </w:tcPr>
          <w:p w:rsidR="004E3B80" w:rsidRDefault="00E760A5">
            <w:pPr>
              <w:jc w:val="center"/>
              <w:rPr>
                <w:b/>
              </w:rPr>
            </w:pPr>
            <w:r>
              <w:rPr>
                <w:b/>
                <w:bCs/>
                <w:noProof/>
                <w:sz w:val="26"/>
              </w:rPr>
              <mc:AlternateContent>
                <mc:Choice Requires="wpg">
                  <w:drawing>
                    <wp:anchor distT="0" distB="0" distL="114300" distR="114300" simplePos="0" relativeHeight="251642880" behindDoc="0" locked="0" layoutInCell="1" allowOverlap="1">
                      <wp:simplePos x="0" y="0"/>
                      <wp:positionH relativeFrom="column">
                        <wp:posOffset>726440</wp:posOffset>
                      </wp:positionH>
                      <wp:positionV relativeFrom="paragraph">
                        <wp:posOffset>465455</wp:posOffset>
                      </wp:positionV>
                      <wp:extent cx="2171700" cy="0"/>
                      <wp:effectExtent l="8255" t="13970" r="10795" b="5080"/>
                      <wp:wrapNone/>
                      <wp:docPr id="2" name="Line 156"/>
                      <wp:cNvGraphicFramePr/>
                      <a:graphic xmlns:a="http://schemas.openxmlformats.org/drawingml/2006/main">
                        <a:graphicData uri="http://schemas.microsoft.com/office/word/2010/wordprocessingShape">
                          <wps:wsp>
                            <wps:cNvCnPr/>
                            <wps:spPr bwMode="auto">
                              <a:xfrm>
                                <a:off x="0" y="0"/>
                                <a:ext cx="21717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1" o:spid="_x0000_s1" style="position:absolute;left:0;text-align:left;z-index:251642880;mso-wrap-distance-left:9.00pt;mso-wrap-distance-top:0.00pt;mso-wrap-distance-right:9.00pt;mso-wrap-distance-bottom:0.00pt;visibility:visible;" from="57.2pt,36.6pt" to="228.2pt,36.6pt" filled="f" strokecolor="#000000" strokeweight="0.75pt"/>
                  </w:pict>
                </mc:Fallback>
              </mc:AlternateContent>
            </w:r>
            <w:r>
              <w:rPr>
                <w:b/>
                <w:bCs/>
                <w:sz w:val="26"/>
              </w:rPr>
              <w:t>CỘNG HÒA XÃ HỘI CHỦ NGHĨA VIỆT NAM</w:t>
            </w:r>
            <w:r>
              <w:rPr>
                <w:b/>
                <w:bCs/>
              </w:rPr>
              <w:br/>
            </w:r>
            <w:r>
              <w:rPr>
                <w:b/>
                <w:bCs/>
                <w:sz w:val="28"/>
              </w:rPr>
              <w:t xml:space="preserve">Độc lập - Tự do - Hạnh phúc </w:t>
            </w:r>
            <w:r>
              <w:rPr>
                <w:b/>
                <w:bCs/>
                <w:sz w:val="20"/>
              </w:rPr>
              <w:br/>
            </w:r>
          </w:p>
        </w:tc>
      </w:tr>
    </w:tbl>
    <w:p w:rsidR="004E3B80" w:rsidRDefault="004E3B80">
      <w:pPr>
        <w:shd w:val="clear" w:color="auto" w:fill="FFFFFF"/>
        <w:jc w:val="center"/>
        <w:rPr>
          <w:bCs/>
        </w:rPr>
      </w:pPr>
    </w:p>
    <w:p w:rsidR="004E3B80" w:rsidRDefault="00E760A5">
      <w:pPr>
        <w:pStyle w:val="Heading1"/>
        <w:rPr>
          <w:rFonts w:cs="Times New Roman"/>
        </w:rPr>
      </w:pPr>
      <w:r>
        <w:rPr>
          <w:rFonts w:cs="Times New Roman"/>
        </w:rPr>
        <w:t>QUY ĐỊNH</w:t>
      </w:r>
    </w:p>
    <w:p w:rsidR="004E3B80" w:rsidRDefault="00E760A5">
      <w:pPr>
        <w:shd w:val="clear" w:color="auto" w:fill="FFFFFF"/>
        <w:jc w:val="center"/>
        <w:rPr>
          <w:b/>
          <w:sz w:val="28"/>
          <w:szCs w:val="28"/>
          <w:shd w:val="clear" w:color="auto" w:fill="FFFFFF"/>
        </w:rPr>
      </w:pPr>
      <w:r>
        <w:rPr>
          <w:b/>
          <w:sz w:val="28"/>
          <w:szCs w:val="28"/>
          <w:shd w:val="clear" w:color="auto" w:fill="FFFFFF"/>
        </w:rPr>
        <w:t>Về cơ chế giám sát, đánh giá, kiểm định chất lượng và quy chế kiểm tra, nghiệm thu dịch vụ sự nghiệp công sử dụng ngân sách nhà nước trong lĩnh vực quản lý đất đai trên địa bàn tỉnh Tây Ninh</w:t>
      </w:r>
    </w:p>
    <w:p w:rsidR="004E3B80" w:rsidRDefault="00E760A5">
      <w:pPr>
        <w:shd w:val="clear" w:color="auto" w:fill="FFFFFF"/>
        <w:jc w:val="center"/>
        <w:rPr>
          <w:i/>
          <w:iCs/>
          <w:sz w:val="28"/>
          <w:szCs w:val="28"/>
        </w:rPr>
      </w:pPr>
      <w:r>
        <w:rPr>
          <w:i/>
          <w:iCs/>
          <w:sz w:val="28"/>
          <w:szCs w:val="28"/>
        </w:rPr>
        <w:t xml:space="preserve">(Ban hành kèm theo Quyết định số   /2025/QĐ-UBND </w:t>
      </w:r>
    </w:p>
    <w:p w:rsidR="004E3B80" w:rsidRDefault="00E760A5">
      <w:pPr>
        <w:shd w:val="clear" w:color="auto" w:fill="FFFFFF"/>
        <w:jc w:val="center"/>
        <w:rPr>
          <w:sz w:val="28"/>
          <w:szCs w:val="28"/>
        </w:rPr>
      </w:pPr>
      <w:r>
        <w:rPr>
          <w:i/>
          <w:iCs/>
          <w:sz w:val="28"/>
          <w:szCs w:val="28"/>
        </w:rPr>
        <w:t>ngày    /    12 /2025 của UBND tỉnh Tây Ninh)</w:t>
      </w:r>
    </w:p>
    <w:p w:rsidR="004E3B80" w:rsidRDefault="004E3B80">
      <w:pPr>
        <w:shd w:val="clear" w:color="auto" w:fill="FFFFFF"/>
        <w:jc w:val="center"/>
        <w:rPr>
          <w:bCs/>
          <w:sz w:val="32"/>
          <w:szCs w:val="32"/>
        </w:rPr>
      </w:pPr>
      <w:bookmarkStart w:id="16" w:name="chuong_1"/>
    </w:p>
    <w:p w:rsidR="004E3B80" w:rsidRDefault="00E760A5">
      <w:pPr>
        <w:pStyle w:val="Heading1"/>
        <w:rPr>
          <w:rFonts w:cs="Times New Roman"/>
        </w:rPr>
      </w:pPr>
      <w:r>
        <w:rPr>
          <w:rFonts w:cs="Times New Roman"/>
        </w:rPr>
        <w:t>Chương I</w:t>
      </w:r>
      <w:bookmarkEnd w:id="16"/>
    </w:p>
    <w:p w:rsidR="004E3B80" w:rsidRDefault="00E760A5">
      <w:pPr>
        <w:pStyle w:val="Heading1"/>
        <w:rPr>
          <w:rFonts w:cs="Times New Roman"/>
        </w:rPr>
      </w:pPr>
      <w:r>
        <w:rPr>
          <w:rFonts w:cs="Times New Roman"/>
        </w:rPr>
        <w:t>NHỮNG QUY ĐỊNH CHUNG</w:t>
      </w:r>
    </w:p>
    <w:p w:rsidR="004E3B80" w:rsidRDefault="004E3B80">
      <w:pPr>
        <w:shd w:val="clear" w:color="auto" w:fill="FFFFFF"/>
        <w:jc w:val="center"/>
      </w:pPr>
    </w:p>
    <w:p w:rsidR="004E3B80" w:rsidRDefault="00E760A5">
      <w:pPr>
        <w:pStyle w:val="Heading2"/>
        <w:rPr>
          <w:rFonts w:cs="Times New Roman"/>
        </w:rPr>
      </w:pPr>
      <w:bookmarkStart w:id="17" w:name="dieu_1_1"/>
      <w:bookmarkStart w:id="18" w:name="_Hlk185857104"/>
      <w:r>
        <w:rPr>
          <w:rFonts w:cs="Times New Roman"/>
        </w:rPr>
        <w:t>Điều 1.</w:t>
      </w:r>
      <w:bookmarkEnd w:id="17"/>
      <w:r>
        <w:rPr>
          <w:rFonts w:cs="Times New Roman"/>
        </w:rPr>
        <w:t xml:space="preserve"> </w:t>
      </w:r>
      <w:bookmarkStart w:id="19" w:name="dieu_1_1_name"/>
      <w:r>
        <w:rPr>
          <w:rFonts w:cs="Times New Roman"/>
        </w:rPr>
        <w:t>Phạm vi điều chỉnh</w:t>
      </w:r>
      <w:bookmarkEnd w:id="19"/>
    </w:p>
    <w:p w:rsidR="004E3B80" w:rsidRDefault="00E760A5">
      <w:pPr>
        <w:widowControl w:val="0"/>
        <w:shd w:val="clear" w:color="auto" w:fill="FFFFFF"/>
        <w:spacing w:before="120" w:after="120"/>
        <w:ind w:firstLine="709"/>
        <w:jc w:val="both"/>
        <w:rPr>
          <w:sz w:val="28"/>
          <w:szCs w:val="28"/>
        </w:rPr>
      </w:pPr>
      <w:bookmarkStart w:id="20" w:name="dieu_2_1"/>
      <w:bookmarkEnd w:id="18"/>
      <w:r>
        <w:rPr>
          <w:sz w:val="28"/>
          <w:szCs w:val="28"/>
        </w:rPr>
        <w:t>Quy định này quy định về cơ chế giám sát, đánh giá, kiểm định chất lượng và quy chế kiểm tra, nghiệm thu dịch vụ sự nghiệp công sử dụng ngân sách nhà nước trong lĩnh vực quản lý đất đai trên địa bàn tỉnh Tây Ninh đối với</w:t>
      </w:r>
      <w:r>
        <w:rPr>
          <w:sz w:val="28"/>
          <w:szCs w:val="28"/>
          <w:lang w:val="vi-VN"/>
        </w:rPr>
        <w:t xml:space="preserve"> hạng mục</w:t>
      </w:r>
      <w:r>
        <w:rPr>
          <w:sz w:val="28"/>
          <w:szCs w:val="28"/>
        </w:rPr>
        <w:t xml:space="preserve"> công trình</w:t>
      </w:r>
      <w:r>
        <w:rPr>
          <w:sz w:val="28"/>
          <w:szCs w:val="28"/>
          <w:lang w:val="vi-VN"/>
        </w:rPr>
        <w:t xml:space="preserve"> </w:t>
      </w:r>
      <w:r>
        <w:rPr>
          <w:sz w:val="28"/>
          <w:szCs w:val="28"/>
        </w:rPr>
        <w:t>hoặc toàn bộ công trình, sản phẩm thuộc các chương trình, đề án, dự án, thiết kế kỹ thuật - dự toán, phương án, nhiệm vụ quản lý đất đai hoặc nhiệm vụ có hạng mục quản lý đất đai bao gồm:</w:t>
      </w:r>
    </w:p>
    <w:p w:rsidR="004E3B80" w:rsidRDefault="00E760A5">
      <w:pPr>
        <w:spacing w:before="120" w:after="120"/>
        <w:ind w:firstLine="709"/>
        <w:jc w:val="both"/>
        <w:rPr>
          <w:sz w:val="28"/>
          <w:szCs w:val="28"/>
        </w:rPr>
      </w:pPr>
      <w:r>
        <w:rPr>
          <w:sz w:val="28"/>
          <w:szCs w:val="28"/>
        </w:rPr>
        <w:t>1. Đo đạc lập, chỉnh lý bản đồ địa chính;</w:t>
      </w:r>
    </w:p>
    <w:p w:rsidR="004E3B80" w:rsidRDefault="00E760A5">
      <w:pPr>
        <w:spacing w:before="120" w:after="120"/>
        <w:ind w:firstLine="709"/>
        <w:jc w:val="both"/>
        <w:rPr>
          <w:sz w:val="28"/>
          <w:szCs w:val="28"/>
        </w:rPr>
      </w:pPr>
      <w:r>
        <w:rPr>
          <w:sz w:val="28"/>
          <w:szCs w:val="28"/>
        </w:rPr>
        <w:t>2. Đăng ký đất đai, cấp giấy chứng nhận quyền sử dụng đất và quyền sở hữu tài sản gắn liền với đất, lập hồ sơ địa chính;</w:t>
      </w:r>
    </w:p>
    <w:p w:rsidR="004E3B80" w:rsidRDefault="00E760A5">
      <w:pPr>
        <w:spacing w:before="120" w:after="120"/>
        <w:ind w:firstLine="709"/>
        <w:jc w:val="both"/>
        <w:rPr>
          <w:sz w:val="28"/>
          <w:szCs w:val="28"/>
        </w:rPr>
      </w:pPr>
      <w:r>
        <w:rPr>
          <w:sz w:val="28"/>
          <w:szCs w:val="28"/>
        </w:rPr>
        <w:t xml:space="preserve">3. Thống kê, kiểm kê đất đai, lập bản đồ hiện trạng sử dụng đất; </w:t>
      </w:r>
    </w:p>
    <w:p w:rsidR="004E3B80" w:rsidRDefault="00E760A5">
      <w:pPr>
        <w:spacing w:before="120" w:after="120"/>
        <w:ind w:firstLine="709"/>
        <w:jc w:val="both"/>
        <w:rPr>
          <w:sz w:val="28"/>
          <w:szCs w:val="28"/>
        </w:rPr>
      </w:pPr>
      <w:r>
        <w:rPr>
          <w:sz w:val="28"/>
          <w:szCs w:val="28"/>
        </w:rPr>
        <w:t>4. Xây dựng, cập nhật, quản lý thông tin đất đai, cơ sở dữ liệu đất đai;</w:t>
      </w:r>
    </w:p>
    <w:p w:rsidR="004E3B80" w:rsidRDefault="00E760A5">
      <w:pPr>
        <w:spacing w:before="120" w:after="120"/>
        <w:ind w:firstLine="709"/>
        <w:jc w:val="both"/>
        <w:rPr>
          <w:sz w:val="28"/>
          <w:szCs w:val="28"/>
        </w:rPr>
      </w:pPr>
      <w:r>
        <w:rPr>
          <w:sz w:val="28"/>
          <w:szCs w:val="28"/>
        </w:rPr>
        <w:t xml:space="preserve">5. Lập, điều chỉnh quy hoạch, kế hoạch sử dụng đất; </w:t>
      </w:r>
    </w:p>
    <w:p w:rsidR="004E3B80" w:rsidRDefault="00E760A5">
      <w:pPr>
        <w:spacing w:before="120" w:after="120"/>
        <w:ind w:firstLine="709"/>
        <w:jc w:val="both"/>
        <w:rPr>
          <w:sz w:val="28"/>
          <w:szCs w:val="28"/>
        </w:rPr>
      </w:pPr>
      <w:r>
        <w:rPr>
          <w:sz w:val="28"/>
          <w:szCs w:val="28"/>
        </w:rPr>
        <w:t xml:space="preserve">6. Xây dựng, điều chỉnh, sửa đổi, bổ sung bảng giá các loại đất; </w:t>
      </w:r>
    </w:p>
    <w:p w:rsidR="004E3B80" w:rsidRDefault="00E760A5">
      <w:pPr>
        <w:spacing w:before="120" w:after="120"/>
        <w:ind w:firstLine="709"/>
        <w:jc w:val="both"/>
        <w:rPr>
          <w:sz w:val="28"/>
          <w:szCs w:val="28"/>
        </w:rPr>
      </w:pPr>
      <w:r>
        <w:rPr>
          <w:sz w:val="28"/>
          <w:szCs w:val="28"/>
        </w:rPr>
        <w:t>7. Điều tra, đánh giá đất đai và bảo vệ, cải tạo, phục hồi đất;</w:t>
      </w:r>
    </w:p>
    <w:p w:rsidR="004E3B80" w:rsidRDefault="00E760A5">
      <w:pPr>
        <w:spacing w:before="120" w:after="120"/>
        <w:ind w:firstLine="709"/>
        <w:jc w:val="both"/>
        <w:rPr>
          <w:sz w:val="28"/>
          <w:szCs w:val="28"/>
        </w:rPr>
      </w:pPr>
      <w:r>
        <w:rPr>
          <w:sz w:val="28"/>
          <w:szCs w:val="28"/>
        </w:rPr>
        <w:t>8. Các chương trình, đề án, dự án, thiết kế kỹ thuật - dự toán, phương án nhiệm vụ, nhiệm vụ chuyên môn khác thuộc lĩnh vực quản lý đất đai.</w:t>
      </w:r>
    </w:p>
    <w:p w:rsidR="004E3B80" w:rsidRDefault="00E760A5">
      <w:pPr>
        <w:pStyle w:val="Heading2"/>
        <w:rPr>
          <w:rFonts w:cs="Times New Roman"/>
        </w:rPr>
      </w:pPr>
      <w:r>
        <w:rPr>
          <w:rFonts w:cs="Times New Roman"/>
        </w:rPr>
        <w:t>Điều 2.</w:t>
      </w:r>
      <w:bookmarkEnd w:id="20"/>
      <w:r>
        <w:rPr>
          <w:rFonts w:cs="Times New Roman"/>
        </w:rPr>
        <w:t xml:space="preserve"> </w:t>
      </w:r>
      <w:bookmarkStart w:id="21" w:name="dieu_2_1_name"/>
      <w:r>
        <w:rPr>
          <w:rFonts w:cs="Times New Roman"/>
        </w:rPr>
        <w:t>Đối tượng áp dụng</w:t>
      </w:r>
      <w:bookmarkEnd w:id="21"/>
    </w:p>
    <w:p w:rsidR="004E3B80" w:rsidRDefault="00E760A5">
      <w:pPr>
        <w:widowControl w:val="0"/>
        <w:tabs>
          <w:tab w:val="left" w:pos="8052"/>
          <w:tab w:val="left" w:pos="8772"/>
        </w:tabs>
        <w:spacing w:before="120" w:after="120"/>
        <w:ind w:firstLine="709"/>
        <w:jc w:val="both"/>
        <w:rPr>
          <w:sz w:val="28"/>
          <w:szCs w:val="28"/>
        </w:rPr>
      </w:pPr>
      <w:r>
        <w:rPr>
          <w:sz w:val="28"/>
          <w:szCs w:val="28"/>
        </w:rPr>
        <w:t xml:space="preserve">Quy định này áp dụng đối với cơ quan quản lý nhà nước; chủ đầu tư, tổ chức, cá nhân triển khai thực hiện chương trình, đề án, dự án, thiết kế kỹ thuật - dự toán, phương án nhiệm vụ, nhiệm vụ quản lý đất đai hoặc nhiệm vụ có hạng mục quản lý đất đai; tổ chức, cá nhân tham gia các hoạt động liên quan đến giám sát, kiểm tra, đánh giá, kiểm định và nghiệm thu </w:t>
      </w:r>
      <w:r>
        <w:rPr>
          <w:bCs/>
          <w:sz w:val="28"/>
          <w:szCs w:val="28"/>
          <w:shd w:val="clear" w:color="auto" w:fill="FFFFFF"/>
        </w:rPr>
        <w:t>dịch vụ sự nghiệp công sử dụng ngân sách nhà nước</w:t>
      </w:r>
      <w:r>
        <w:rPr>
          <w:b/>
          <w:sz w:val="28"/>
          <w:szCs w:val="28"/>
          <w:shd w:val="clear" w:color="auto" w:fill="FFFFFF"/>
        </w:rPr>
        <w:t xml:space="preserve"> </w:t>
      </w:r>
      <w:r>
        <w:rPr>
          <w:bCs/>
          <w:sz w:val="28"/>
          <w:szCs w:val="28"/>
        </w:rPr>
        <w:t xml:space="preserve">trong lĩnh vực quản lý đất đai </w:t>
      </w:r>
      <w:r>
        <w:rPr>
          <w:sz w:val="28"/>
          <w:szCs w:val="28"/>
        </w:rPr>
        <w:t>trên địa bàn tỉnh Tây Ninh.</w:t>
      </w:r>
    </w:p>
    <w:p w:rsidR="004E3B80" w:rsidRDefault="00E760A5">
      <w:pPr>
        <w:pStyle w:val="Heading2"/>
        <w:rPr>
          <w:rFonts w:cs="Times New Roman"/>
        </w:rPr>
      </w:pPr>
      <w:r>
        <w:rPr>
          <w:rFonts w:cs="Times New Roman"/>
        </w:rPr>
        <w:t>Điều 3. Giải thích từ ngữ</w:t>
      </w:r>
    </w:p>
    <w:p w:rsidR="004E3B80" w:rsidRDefault="00E760A5">
      <w:pPr>
        <w:widowControl w:val="0"/>
        <w:shd w:val="clear" w:color="auto" w:fill="FFFFFF"/>
        <w:spacing w:before="120" w:after="120"/>
        <w:ind w:firstLine="709"/>
        <w:jc w:val="both"/>
        <w:rPr>
          <w:sz w:val="28"/>
          <w:szCs w:val="28"/>
        </w:rPr>
      </w:pPr>
      <w:r>
        <w:rPr>
          <w:sz w:val="28"/>
          <w:szCs w:val="28"/>
        </w:rPr>
        <w:t>Trong Quy định này, các từ ngữ dưới đây được hiểu như sau:</w:t>
      </w:r>
    </w:p>
    <w:p w:rsidR="004E3B80" w:rsidRDefault="00E760A5">
      <w:pPr>
        <w:widowControl w:val="0"/>
        <w:shd w:val="clear" w:color="auto" w:fill="FFFFFF"/>
        <w:spacing w:before="120" w:after="120"/>
        <w:ind w:firstLine="709"/>
        <w:jc w:val="both"/>
        <w:rPr>
          <w:spacing w:val="-2"/>
          <w:sz w:val="28"/>
          <w:szCs w:val="28"/>
        </w:rPr>
      </w:pPr>
      <w:r>
        <w:rPr>
          <w:spacing w:val="-2"/>
          <w:sz w:val="28"/>
          <w:szCs w:val="28"/>
        </w:rPr>
        <w:lastRenderedPageBreak/>
        <w:t>1</w:t>
      </w:r>
      <w:r>
        <w:rPr>
          <w:spacing w:val="-2"/>
          <w:sz w:val="28"/>
          <w:szCs w:val="28"/>
          <w:lang w:val="vi-VN"/>
        </w:rPr>
        <w:t xml:space="preserve">. </w:t>
      </w:r>
      <w:r>
        <w:rPr>
          <w:spacing w:val="-2"/>
          <w:sz w:val="28"/>
          <w:szCs w:val="28"/>
        </w:rPr>
        <w:t>G</w:t>
      </w:r>
      <w:r>
        <w:rPr>
          <w:spacing w:val="-2"/>
          <w:sz w:val="28"/>
          <w:szCs w:val="28"/>
          <w:lang w:val="vi-VN"/>
        </w:rPr>
        <w:t>iám sát</w:t>
      </w:r>
      <w:r>
        <w:rPr>
          <w:bCs/>
          <w:spacing w:val="-2"/>
          <w:sz w:val="28"/>
          <w:szCs w:val="28"/>
        </w:rPr>
        <w:t xml:space="preserve"> </w:t>
      </w:r>
      <w:r>
        <w:rPr>
          <w:spacing w:val="-2"/>
          <w:sz w:val="28"/>
          <w:szCs w:val="28"/>
          <w:lang w:val="vi-VN"/>
        </w:rPr>
        <w:t>công trình, sản phẩm</w:t>
      </w:r>
      <w:r>
        <w:rPr>
          <w:spacing w:val="-2"/>
          <w:sz w:val="28"/>
          <w:szCs w:val="28"/>
        </w:rPr>
        <w:t xml:space="preserve"> </w:t>
      </w:r>
      <w:r>
        <w:rPr>
          <w:sz w:val="28"/>
          <w:szCs w:val="28"/>
        </w:rPr>
        <w:t xml:space="preserve">dịch vụ sự nghiệp công sử dụng ngân sách nhà nước </w:t>
      </w:r>
      <w:r>
        <w:rPr>
          <w:bCs/>
          <w:spacing w:val="-2"/>
          <w:sz w:val="28"/>
          <w:szCs w:val="28"/>
        </w:rPr>
        <w:t>trong lĩnh vực quản lý đất đai</w:t>
      </w:r>
      <w:r>
        <w:rPr>
          <w:spacing w:val="-2"/>
          <w:sz w:val="28"/>
          <w:szCs w:val="28"/>
          <w:lang w:val="vi-VN"/>
        </w:rPr>
        <w:t xml:space="preserve"> </w:t>
      </w:r>
      <w:r>
        <w:rPr>
          <w:spacing w:val="-2"/>
          <w:sz w:val="28"/>
          <w:szCs w:val="28"/>
        </w:rPr>
        <w:t>là hoạt động</w:t>
      </w:r>
      <w:r>
        <w:rPr>
          <w:spacing w:val="-2"/>
          <w:sz w:val="28"/>
          <w:szCs w:val="28"/>
          <w:lang w:val="vi-VN"/>
        </w:rPr>
        <w:t xml:space="preserve"> theo dõi về tiến độ thực hiện</w:t>
      </w:r>
      <w:r>
        <w:rPr>
          <w:spacing w:val="-2"/>
          <w:sz w:val="28"/>
          <w:szCs w:val="28"/>
        </w:rPr>
        <w:t xml:space="preserve"> </w:t>
      </w:r>
      <w:r>
        <w:rPr>
          <w:spacing w:val="-2"/>
          <w:sz w:val="28"/>
          <w:szCs w:val="28"/>
          <w:lang w:val="vi-VN"/>
        </w:rPr>
        <w:t>công trình, sản phẩm</w:t>
      </w:r>
      <w:r>
        <w:rPr>
          <w:spacing w:val="-2"/>
          <w:sz w:val="28"/>
          <w:szCs w:val="28"/>
        </w:rPr>
        <w:t xml:space="preserve"> </w:t>
      </w:r>
      <w:r>
        <w:rPr>
          <w:sz w:val="28"/>
          <w:szCs w:val="28"/>
        </w:rPr>
        <w:t>dịch vụ sự nghiệp công sử dụng ngân sách nhà nước</w:t>
      </w:r>
      <w:r>
        <w:rPr>
          <w:spacing w:val="-2"/>
          <w:sz w:val="28"/>
          <w:szCs w:val="28"/>
        </w:rPr>
        <w:t xml:space="preserve"> và việc tuân thủ các</w:t>
      </w:r>
      <w:r>
        <w:rPr>
          <w:spacing w:val="-2"/>
          <w:sz w:val="28"/>
          <w:szCs w:val="28"/>
          <w:lang w:val="vi-VN"/>
        </w:rPr>
        <w:t xml:space="preserve"> quy chuẩn, quy định kỹ thuật và các quy định trong các </w:t>
      </w:r>
      <w:r>
        <w:rPr>
          <w:spacing w:val="-2"/>
          <w:sz w:val="28"/>
          <w:szCs w:val="28"/>
        </w:rPr>
        <w:t xml:space="preserve">chương trình, đề án, dự án, thiết kế kỹ thuật - dự toán, </w:t>
      </w:r>
      <w:r>
        <w:rPr>
          <w:sz w:val="28"/>
          <w:szCs w:val="28"/>
          <w:lang w:val="vi-VN"/>
        </w:rPr>
        <w:t>phương án</w:t>
      </w:r>
      <w:r>
        <w:rPr>
          <w:spacing w:val="-2"/>
          <w:sz w:val="28"/>
          <w:szCs w:val="28"/>
        </w:rPr>
        <w:t xml:space="preserve"> nhiệm vụ </w:t>
      </w:r>
      <w:r>
        <w:rPr>
          <w:spacing w:val="-2"/>
          <w:sz w:val="28"/>
          <w:szCs w:val="28"/>
          <w:lang w:val="vi-VN"/>
        </w:rPr>
        <w:t xml:space="preserve">đã được cơ quan </w:t>
      </w:r>
      <w:r>
        <w:rPr>
          <w:spacing w:val="-2"/>
          <w:sz w:val="28"/>
          <w:szCs w:val="28"/>
        </w:rPr>
        <w:t xml:space="preserve">nhà nước </w:t>
      </w:r>
      <w:r>
        <w:rPr>
          <w:spacing w:val="-2"/>
          <w:sz w:val="28"/>
          <w:szCs w:val="28"/>
          <w:lang w:val="vi-VN"/>
        </w:rPr>
        <w:t>có thẩm quyền phê duyệt</w:t>
      </w:r>
      <w:r>
        <w:rPr>
          <w:spacing w:val="-2"/>
          <w:sz w:val="28"/>
          <w:szCs w:val="28"/>
        </w:rPr>
        <w:t>.</w:t>
      </w:r>
    </w:p>
    <w:p w:rsidR="004E3B80" w:rsidRDefault="00E760A5">
      <w:pPr>
        <w:widowControl w:val="0"/>
        <w:shd w:val="clear" w:color="auto" w:fill="FFFFFF"/>
        <w:spacing w:before="120" w:after="120"/>
        <w:ind w:firstLine="709"/>
        <w:jc w:val="both"/>
        <w:rPr>
          <w:sz w:val="28"/>
          <w:szCs w:val="28"/>
        </w:rPr>
      </w:pPr>
      <w:r>
        <w:rPr>
          <w:sz w:val="28"/>
          <w:szCs w:val="28"/>
        </w:rPr>
        <w:t>2</w:t>
      </w:r>
      <w:r>
        <w:rPr>
          <w:sz w:val="28"/>
          <w:szCs w:val="28"/>
          <w:lang w:val="vi-VN"/>
        </w:rPr>
        <w:t xml:space="preserve">. Kiểm tra </w:t>
      </w:r>
      <w:r>
        <w:rPr>
          <w:spacing w:val="-2"/>
          <w:sz w:val="28"/>
          <w:szCs w:val="28"/>
          <w:lang w:val="vi-VN"/>
        </w:rPr>
        <w:t>công trình, sản phẩm</w:t>
      </w:r>
      <w:r>
        <w:rPr>
          <w:spacing w:val="-2"/>
          <w:sz w:val="28"/>
          <w:szCs w:val="28"/>
        </w:rPr>
        <w:t xml:space="preserve"> </w:t>
      </w:r>
      <w:r>
        <w:rPr>
          <w:sz w:val="28"/>
          <w:szCs w:val="28"/>
        </w:rPr>
        <w:t xml:space="preserve">dịch vụ sự nghiệp công sử dụng ngân sách nhà nước </w:t>
      </w:r>
      <w:r>
        <w:rPr>
          <w:bCs/>
          <w:sz w:val="28"/>
          <w:szCs w:val="28"/>
        </w:rPr>
        <w:t>trong lĩnh vực quản lý đất đai</w:t>
      </w:r>
      <w:r>
        <w:rPr>
          <w:sz w:val="28"/>
          <w:szCs w:val="28"/>
          <w:lang w:val="vi-VN"/>
        </w:rPr>
        <w:t xml:space="preserve"> là việc thực hiện các phương pháp kỹ thuật để đánh giá chất lượng</w:t>
      </w:r>
      <w:r>
        <w:rPr>
          <w:sz w:val="28"/>
          <w:szCs w:val="28"/>
        </w:rPr>
        <w:t>, xác định khối lượng</w:t>
      </w:r>
      <w:r>
        <w:rPr>
          <w:sz w:val="28"/>
          <w:szCs w:val="28"/>
          <w:lang w:val="vi-VN"/>
        </w:rPr>
        <w:t xml:space="preserve"> các hạng mục </w:t>
      </w:r>
      <w:r>
        <w:rPr>
          <w:spacing w:val="-2"/>
          <w:sz w:val="28"/>
          <w:szCs w:val="28"/>
          <w:lang w:val="vi-VN"/>
        </w:rPr>
        <w:t>công trình, sản phẩm</w:t>
      </w:r>
      <w:r>
        <w:rPr>
          <w:spacing w:val="-2"/>
          <w:sz w:val="28"/>
          <w:szCs w:val="28"/>
        </w:rPr>
        <w:t xml:space="preserve"> </w:t>
      </w:r>
      <w:r>
        <w:rPr>
          <w:sz w:val="28"/>
          <w:szCs w:val="28"/>
        </w:rPr>
        <w:t>dịch vụ sự nghiệp công sử dụng ngân sách nhà nước</w:t>
      </w:r>
      <w:r>
        <w:rPr>
          <w:spacing w:val="-2"/>
          <w:sz w:val="28"/>
          <w:szCs w:val="28"/>
          <w:lang w:val="vi-VN"/>
        </w:rPr>
        <w:t xml:space="preserve"> </w:t>
      </w:r>
      <w:r>
        <w:rPr>
          <w:sz w:val="28"/>
          <w:szCs w:val="28"/>
          <w:lang w:val="vi-VN"/>
        </w:rPr>
        <w:t xml:space="preserve">theo các quy chuẩn, quy định kỹ thuật và các quy định trong các </w:t>
      </w:r>
      <w:r>
        <w:rPr>
          <w:sz w:val="28"/>
          <w:szCs w:val="28"/>
        </w:rPr>
        <w:t xml:space="preserve">chương trình, đề án, dự án, thiết kế kỹ thuật - dự toán, </w:t>
      </w:r>
      <w:r>
        <w:rPr>
          <w:sz w:val="28"/>
          <w:szCs w:val="28"/>
          <w:lang w:val="vi-VN"/>
        </w:rPr>
        <w:t>phương án</w:t>
      </w:r>
      <w:r>
        <w:rPr>
          <w:spacing w:val="-2"/>
          <w:sz w:val="28"/>
          <w:szCs w:val="28"/>
        </w:rPr>
        <w:t xml:space="preserve"> </w:t>
      </w:r>
      <w:r>
        <w:rPr>
          <w:sz w:val="28"/>
          <w:szCs w:val="28"/>
        </w:rPr>
        <w:t xml:space="preserve">nhiệm vụ </w:t>
      </w:r>
      <w:r>
        <w:rPr>
          <w:sz w:val="28"/>
          <w:szCs w:val="28"/>
          <w:lang w:val="vi-VN"/>
        </w:rPr>
        <w:t xml:space="preserve">đã được cơ quan </w:t>
      </w:r>
      <w:r>
        <w:rPr>
          <w:sz w:val="28"/>
          <w:szCs w:val="28"/>
        </w:rPr>
        <w:t xml:space="preserve">nhà nước </w:t>
      </w:r>
      <w:r>
        <w:rPr>
          <w:sz w:val="28"/>
          <w:szCs w:val="28"/>
          <w:lang w:val="vi-VN"/>
        </w:rPr>
        <w:t>có thẩm quyền phê duyệt.</w:t>
      </w:r>
    </w:p>
    <w:p w:rsidR="004E3B80" w:rsidRDefault="00E760A5">
      <w:pPr>
        <w:widowControl w:val="0"/>
        <w:shd w:val="clear" w:color="auto" w:fill="FFFFFF"/>
        <w:spacing w:before="120" w:after="120"/>
        <w:ind w:firstLine="709"/>
        <w:jc w:val="both"/>
        <w:rPr>
          <w:sz w:val="28"/>
          <w:szCs w:val="28"/>
        </w:rPr>
      </w:pPr>
      <w:r>
        <w:rPr>
          <w:sz w:val="28"/>
          <w:szCs w:val="28"/>
        </w:rPr>
        <w:t>3</w:t>
      </w:r>
      <w:r>
        <w:rPr>
          <w:sz w:val="28"/>
          <w:szCs w:val="28"/>
          <w:lang w:val="vi-VN"/>
        </w:rPr>
        <w:t xml:space="preserve">. </w:t>
      </w:r>
      <w:r>
        <w:rPr>
          <w:sz w:val="28"/>
          <w:szCs w:val="28"/>
        </w:rPr>
        <w:t>Đánh giá, kiểm định</w:t>
      </w:r>
      <w:r>
        <w:rPr>
          <w:sz w:val="28"/>
          <w:szCs w:val="28"/>
          <w:lang w:val="vi-VN"/>
        </w:rPr>
        <w:t xml:space="preserve"> </w:t>
      </w:r>
      <w:r>
        <w:rPr>
          <w:spacing w:val="-2"/>
          <w:sz w:val="28"/>
          <w:szCs w:val="28"/>
          <w:lang w:val="vi-VN"/>
        </w:rPr>
        <w:t>công trình, sản phẩm</w:t>
      </w:r>
      <w:r>
        <w:rPr>
          <w:spacing w:val="-2"/>
          <w:sz w:val="28"/>
          <w:szCs w:val="28"/>
        </w:rPr>
        <w:t xml:space="preserve"> </w:t>
      </w:r>
      <w:r>
        <w:rPr>
          <w:sz w:val="28"/>
          <w:szCs w:val="28"/>
        </w:rPr>
        <w:t>dịch vụ sự nghiệp công sử dụng ngân sách nhà nước</w:t>
      </w:r>
      <w:r>
        <w:rPr>
          <w:sz w:val="28"/>
          <w:szCs w:val="28"/>
          <w:lang w:val="vi-VN"/>
        </w:rPr>
        <w:t xml:space="preserve"> </w:t>
      </w:r>
      <w:r>
        <w:rPr>
          <w:bCs/>
          <w:sz w:val="28"/>
          <w:szCs w:val="28"/>
        </w:rPr>
        <w:t>trong lĩnh vực quản lý đất đai</w:t>
      </w:r>
      <w:r>
        <w:rPr>
          <w:sz w:val="28"/>
          <w:szCs w:val="28"/>
          <w:lang w:val="vi-VN"/>
        </w:rPr>
        <w:t xml:space="preserve"> là việc đánh giá chất lượng,</w:t>
      </w:r>
      <w:r>
        <w:rPr>
          <w:sz w:val="28"/>
          <w:szCs w:val="28"/>
        </w:rPr>
        <w:t xml:space="preserve"> </w:t>
      </w:r>
      <w:r>
        <w:rPr>
          <w:sz w:val="28"/>
          <w:szCs w:val="28"/>
          <w:lang w:val="vi-VN"/>
        </w:rPr>
        <w:t xml:space="preserve">khối lượng </w:t>
      </w:r>
      <w:r>
        <w:rPr>
          <w:sz w:val="28"/>
          <w:szCs w:val="28"/>
        </w:rPr>
        <w:t xml:space="preserve">công trình hoặc </w:t>
      </w:r>
      <w:r>
        <w:rPr>
          <w:sz w:val="28"/>
          <w:szCs w:val="28"/>
          <w:lang w:val="vi-VN"/>
        </w:rPr>
        <w:t>hạng mục công trình trên cơ sở hồ sơ</w:t>
      </w:r>
      <w:r>
        <w:rPr>
          <w:sz w:val="28"/>
          <w:szCs w:val="28"/>
        </w:rPr>
        <w:t xml:space="preserve">, </w:t>
      </w:r>
      <w:r>
        <w:rPr>
          <w:sz w:val="28"/>
          <w:szCs w:val="28"/>
          <w:lang w:val="vi-VN"/>
        </w:rPr>
        <w:t xml:space="preserve">các sản phẩm </w:t>
      </w:r>
      <w:r>
        <w:rPr>
          <w:sz w:val="28"/>
          <w:szCs w:val="28"/>
        </w:rPr>
        <w:t xml:space="preserve">công trình hoặc hạng mục công trình </w:t>
      </w:r>
      <w:r>
        <w:rPr>
          <w:sz w:val="28"/>
          <w:szCs w:val="28"/>
          <w:lang w:val="vi-VN"/>
        </w:rPr>
        <w:t>đã hoàn thành</w:t>
      </w:r>
      <w:r>
        <w:rPr>
          <w:sz w:val="28"/>
          <w:szCs w:val="28"/>
        </w:rPr>
        <w:t xml:space="preserve"> và tài liệu</w:t>
      </w:r>
      <w:r>
        <w:rPr>
          <w:sz w:val="28"/>
          <w:szCs w:val="28"/>
          <w:lang w:val="vi-VN"/>
        </w:rPr>
        <w:t xml:space="preserve"> liên quan khác.</w:t>
      </w:r>
    </w:p>
    <w:p w:rsidR="004E3B80" w:rsidRDefault="00E760A5">
      <w:pPr>
        <w:widowControl w:val="0"/>
        <w:shd w:val="clear" w:color="auto" w:fill="FFFFFF"/>
        <w:spacing w:before="120" w:after="120"/>
        <w:ind w:firstLine="709"/>
        <w:jc w:val="both"/>
        <w:rPr>
          <w:sz w:val="28"/>
          <w:szCs w:val="28"/>
        </w:rPr>
      </w:pPr>
      <w:r>
        <w:rPr>
          <w:sz w:val="28"/>
          <w:szCs w:val="28"/>
        </w:rPr>
        <w:t>4</w:t>
      </w:r>
      <w:r>
        <w:rPr>
          <w:sz w:val="28"/>
          <w:szCs w:val="28"/>
          <w:lang w:val="vi-VN"/>
        </w:rPr>
        <w:t xml:space="preserve">. Nghiệm thu </w:t>
      </w:r>
      <w:r>
        <w:rPr>
          <w:spacing w:val="-2"/>
          <w:sz w:val="28"/>
          <w:szCs w:val="28"/>
          <w:lang w:val="vi-VN"/>
        </w:rPr>
        <w:t>công trình, sản phẩm</w:t>
      </w:r>
      <w:r>
        <w:rPr>
          <w:spacing w:val="-2"/>
          <w:sz w:val="28"/>
          <w:szCs w:val="28"/>
        </w:rPr>
        <w:t xml:space="preserve"> </w:t>
      </w:r>
      <w:r>
        <w:rPr>
          <w:sz w:val="28"/>
          <w:szCs w:val="28"/>
        </w:rPr>
        <w:t xml:space="preserve">dịch vụ sự nghiệp công sử dụng ngân sách nhà nước </w:t>
      </w:r>
      <w:r>
        <w:rPr>
          <w:bCs/>
          <w:sz w:val="28"/>
          <w:szCs w:val="28"/>
        </w:rPr>
        <w:t>trong lĩnh vực quản lý đất đai</w:t>
      </w:r>
      <w:r>
        <w:rPr>
          <w:sz w:val="28"/>
          <w:szCs w:val="28"/>
          <w:lang w:val="vi-VN"/>
        </w:rPr>
        <w:t xml:space="preserve"> là việc </w:t>
      </w:r>
      <w:r>
        <w:rPr>
          <w:sz w:val="28"/>
          <w:szCs w:val="28"/>
        </w:rPr>
        <w:t>c</w:t>
      </w:r>
      <w:r>
        <w:rPr>
          <w:sz w:val="28"/>
          <w:szCs w:val="28"/>
          <w:lang w:val="vi-VN"/>
        </w:rPr>
        <w:t xml:space="preserve">hủ đầu tư xác nhận chất lượng, khối lượng các hạng mục </w:t>
      </w:r>
      <w:r>
        <w:rPr>
          <w:spacing w:val="-2"/>
          <w:sz w:val="28"/>
          <w:szCs w:val="28"/>
          <w:lang w:val="vi-VN"/>
        </w:rPr>
        <w:t>công trình, sản phẩm</w:t>
      </w:r>
      <w:r>
        <w:rPr>
          <w:spacing w:val="-2"/>
          <w:sz w:val="28"/>
          <w:szCs w:val="28"/>
        </w:rPr>
        <w:t xml:space="preserve"> </w:t>
      </w:r>
      <w:r>
        <w:rPr>
          <w:sz w:val="28"/>
          <w:szCs w:val="28"/>
        </w:rPr>
        <w:t>dịch vụ sự nghiệp công sử dụng ngân sách nhà nước</w:t>
      </w:r>
      <w:r>
        <w:rPr>
          <w:sz w:val="28"/>
          <w:szCs w:val="28"/>
          <w:lang w:val="vi-VN"/>
        </w:rPr>
        <w:t xml:space="preserve"> đã hoàn thành trên cơ sở kết quả </w:t>
      </w:r>
      <w:r>
        <w:rPr>
          <w:sz w:val="28"/>
          <w:szCs w:val="28"/>
        </w:rPr>
        <w:t xml:space="preserve">giám sát, kiểm tra, đánh giá, kiểm định </w:t>
      </w:r>
      <w:r>
        <w:rPr>
          <w:sz w:val="28"/>
          <w:szCs w:val="28"/>
          <w:lang w:val="vi-VN"/>
        </w:rPr>
        <w:t>chất lượng</w:t>
      </w:r>
      <w:r>
        <w:rPr>
          <w:sz w:val="28"/>
          <w:szCs w:val="28"/>
        </w:rPr>
        <w:t>, khối lượng</w:t>
      </w:r>
      <w:r>
        <w:rPr>
          <w:sz w:val="28"/>
          <w:szCs w:val="28"/>
          <w:lang w:val="vi-VN"/>
        </w:rPr>
        <w:t xml:space="preserve"> </w:t>
      </w:r>
      <w:r>
        <w:rPr>
          <w:spacing w:val="-2"/>
          <w:sz w:val="28"/>
          <w:szCs w:val="28"/>
          <w:lang w:val="vi-VN"/>
        </w:rPr>
        <w:t>công trình, sản phẩm</w:t>
      </w:r>
      <w:r>
        <w:rPr>
          <w:spacing w:val="-2"/>
          <w:sz w:val="28"/>
          <w:szCs w:val="28"/>
        </w:rPr>
        <w:t xml:space="preserve"> </w:t>
      </w:r>
      <w:r>
        <w:rPr>
          <w:sz w:val="28"/>
          <w:szCs w:val="28"/>
        </w:rPr>
        <w:t>dịch vụ sự nghiệp công sử dụng ngân sách nhà nước</w:t>
      </w:r>
      <w:r>
        <w:rPr>
          <w:sz w:val="28"/>
          <w:szCs w:val="28"/>
          <w:lang w:val="vi-VN"/>
        </w:rPr>
        <w:t xml:space="preserve"> </w:t>
      </w:r>
      <w:r>
        <w:rPr>
          <w:bCs/>
          <w:sz w:val="28"/>
          <w:szCs w:val="28"/>
        </w:rPr>
        <w:t>trong lĩnh vực quản lý đất đai</w:t>
      </w:r>
      <w:r>
        <w:rPr>
          <w:sz w:val="28"/>
          <w:szCs w:val="28"/>
          <w:lang w:val="vi-VN"/>
        </w:rPr>
        <w:t>.</w:t>
      </w:r>
    </w:p>
    <w:p w:rsidR="004E3B80" w:rsidRDefault="00E760A5">
      <w:pPr>
        <w:widowControl w:val="0"/>
        <w:shd w:val="clear" w:color="auto" w:fill="FFFFFF"/>
        <w:spacing w:before="120" w:after="120"/>
        <w:ind w:firstLine="709"/>
        <w:jc w:val="both"/>
        <w:rPr>
          <w:sz w:val="28"/>
          <w:szCs w:val="28"/>
        </w:rPr>
      </w:pPr>
      <w:r>
        <w:rPr>
          <w:sz w:val="28"/>
          <w:szCs w:val="28"/>
        </w:rPr>
        <w:t>5</w:t>
      </w:r>
      <w:r>
        <w:rPr>
          <w:sz w:val="28"/>
          <w:szCs w:val="28"/>
          <w:lang w:val="vi-VN"/>
        </w:rPr>
        <w:t xml:space="preserve">. Cơ quan </w:t>
      </w:r>
      <w:r>
        <w:rPr>
          <w:sz w:val="28"/>
          <w:szCs w:val="28"/>
        </w:rPr>
        <w:t>q</w:t>
      </w:r>
      <w:r>
        <w:rPr>
          <w:sz w:val="28"/>
          <w:szCs w:val="28"/>
          <w:lang w:val="vi-VN"/>
        </w:rPr>
        <w:t xml:space="preserve">uyết định đầu tư </w:t>
      </w:r>
      <w:r>
        <w:rPr>
          <w:spacing w:val="-2"/>
          <w:sz w:val="28"/>
          <w:szCs w:val="28"/>
          <w:lang w:val="vi-VN"/>
        </w:rPr>
        <w:t>công trình, sản phẩm</w:t>
      </w:r>
      <w:r>
        <w:rPr>
          <w:spacing w:val="-2"/>
          <w:sz w:val="28"/>
          <w:szCs w:val="28"/>
        </w:rPr>
        <w:t xml:space="preserve"> </w:t>
      </w:r>
      <w:r>
        <w:rPr>
          <w:sz w:val="28"/>
          <w:szCs w:val="28"/>
        </w:rPr>
        <w:t>dịch vụ sự nghiệp công sử dụng ngân sách nhà nước</w:t>
      </w:r>
      <w:r>
        <w:rPr>
          <w:sz w:val="28"/>
          <w:szCs w:val="28"/>
          <w:lang w:val="vi-VN"/>
        </w:rPr>
        <w:t xml:space="preserve"> </w:t>
      </w:r>
      <w:r>
        <w:rPr>
          <w:bCs/>
          <w:sz w:val="28"/>
          <w:szCs w:val="28"/>
        </w:rPr>
        <w:t>trong lĩnh vực quản lý đất đai</w:t>
      </w:r>
      <w:r>
        <w:rPr>
          <w:sz w:val="28"/>
          <w:szCs w:val="28"/>
          <w:lang w:val="vi-VN"/>
        </w:rPr>
        <w:t xml:space="preserve"> là cơ quan có thẩm quyền quyết định sử dụng vốn đầu tư cho </w:t>
      </w:r>
      <w:r>
        <w:rPr>
          <w:spacing w:val="-2"/>
          <w:sz w:val="28"/>
          <w:szCs w:val="28"/>
          <w:lang w:val="vi-VN"/>
        </w:rPr>
        <w:t>công trình, sản phẩm</w:t>
      </w:r>
      <w:r>
        <w:rPr>
          <w:spacing w:val="-2"/>
          <w:sz w:val="28"/>
          <w:szCs w:val="28"/>
        </w:rPr>
        <w:t xml:space="preserve"> </w:t>
      </w:r>
      <w:r>
        <w:rPr>
          <w:sz w:val="28"/>
          <w:szCs w:val="28"/>
        </w:rPr>
        <w:t xml:space="preserve">dịch vụ sự nghiệp công sử dụng ngân sách nhà nước </w:t>
      </w:r>
      <w:r>
        <w:rPr>
          <w:bCs/>
          <w:sz w:val="28"/>
          <w:szCs w:val="28"/>
        </w:rPr>
        <w:t>về lĩnh vực quản lý đất đai</w:t>
      </w:r>
      <w:r>
        <w:rPr>
          <w:sz w:val="28"/>
          <w:szCs w:val="28"/>
          <w:lang w:val="vi-VN"/>
        </w:rPr>
        <w:t>.</w:t>
      </w:r>
    </w:p>
    <w:p w:rsidR="004E3B80" w:rsidRDefault="00E760A5">
      <w:pPr>
        <w:widowControl w:val="0"/>
        <w:shd w:val="clear" w:color="auto" w:fill="FFFFFF"/>
        <w:spacing w:before="120" w:after="120"/>
        <w:ind w:firstLine="709"/>
        <w:jc w:val="both"/>
        <w:rPr>
          <w:sz w:val="28"/>
          <w:szCs w:val="28"/>
        </w:rPr>
      </w:pPr>
      <w:r>
        <w:rPr>
          <w:sz w:val="28"/>
          <w:szCs w:val="28"/>
        </w:rPr>
        <w:t>6</w:t>
      </w:r>
      <w:r>
        <w:rPr>
          <w:sz w:val="28"/>
          <w:szCs w:val="28"/>
          <w:lang w:val="vi-VN"/>
        </w:rPr>
        <w:t xml:space="preserve">. Chủ đầu tư </w:t>
      </w:r>
      <w:r>
        <w:rPr>
          <w:spacing w:val="-2"/>
          <w:sz w:val="28"/>
          <w:szCs w:val="28"/>
          <w:lang w:val="vi-VN"/>
        </w:rPr>
        <w:t>công trình, sản phẩm</w:t>
      </w:r>
      <w:r>
        <w:rPr>
          <w:spacing w:val="-2"/>
          <w:sz w:val="28"/>
          <w:szCs w:val="28"/>
        </w:rPr>
        <w:t xml:space="preserve"> </w:t>
      </w:r>
      <w:r>
        <w:rPr>
          <w:sz w:val="28"/>
          <w:szCs w:val="28"/>
        </w:rPr>
        <w:t xml:space="preserve">dịch vụ sự nghiệp công sử dụng ngân sách nhà nước </w:t>
      </w:r>
      <w:r>
        <w:rPr>
          <w:bCs/>
          <w:sz w:val="28"/>
          <w:szCs w:val="28"/>
        </w:rPr>
        <w:t>trong lĩnh vực quản lý đất đai</w:t>
      </w:r>
      <w:r>
        <w:rPr>
          <w:sz w:val="28"/>
          <w:szCs w:val="28"/>
          <w:lang w:val="vi-VN"/>
        </w:rPr>
        <w:t xml:space="preserve"> là cơ quan sở hữu vốn hoặc được cơ quan </w:t>
      </w:r>
      <w:r>
        <w:rPr>
          <w:sz w:val="28"/>
          <w:szCs w:val="28"/>
        </w:rPr>
        <w:t>q</w:t>
      </w:r>
      <w:r>
        <w:rPr>
          <w:sz w:val="28"/>
          <w:szCs w:val="28"/>
          <w:lang w:val="vi-VN"/>
        </w:rPr>
        <w:t xml:space="preserve">uyết định đầu tư giao quản lý và sử dụng vốn để đầu tư </w:t>
      </w:r>
      <w:r>
        <w:rPr>
          <w:spacing w:val="-2"/>
          <w:sz w:val="28"/>
          <w:szCs w:val="28"/>
          <w:lang w:val="vi-VN"/>
        </w:rPr>
        <w:t>công trình, sản phẩm</w:t>
      </w:r>
      <w:r>
        <w:rPr>
          <w:spacing w:val="-2"/>
          <w:sz w:val="28"/>
          <w:szCs w:val="28"/>
        </w:rPr>
        <w:t xml:space="preserve"> </w:t>
      </w:r>
      <w:r>
        <w:rPr>
          <w:sz w:val="28"/>
          <w:szCs w:val="28"/>
        </w:rPr>
        <w:t xml:space="preserve">dịch vụ sự nghiệp công sử dụng ngân sách nhà nước </w:t>
      </w:r>
      <w:r>
        <w:rPr>
          <w:sz w:val="28"/>
          <w:szCs w:val="28"/>
          <w:lang w:val="vi-VN"/>
        </w:rPr>
        <w:t>về</w:t>
      </w:r>
      <w:r>
        <w:rPr>
          <w:bCs/>
          <w:sz w:val="28"/>
          <w:szCs w:val="28"/>
        </w:rPr>
        <w:t xml:space="preserve"> lĩnh vực quản lý đất đai</w:t>
      </w:r>
      <w:r>
        <w:rPr>
          <w:sz w:val="28"/>
          <w:szCs w:val="28"/>
          <w:lang w:val="vi-VN"/>
        </w:rPr>
        <w:t>.</w:t>
      </w:r>
    </w:p>
    <w:p w:rsidR="004E3B80" w:rsidRDefault="00E760A5">
      <w:pPr>
        <w:pStyle w:val="Heading2"/>
        <w:rPr>
          <w:rFonts w:cs="Times New Roman"/>
        </w:rPr>
      </w:pPr>
      <w:r>
        <w:rPr>
          <w:rFonts w:cs="Times New Roman"/>
          <w:lang w:val="vi-VN"/>
        </w:rPr>
        <w:t>Điều 4. Nguyên tắc giám sát, kiểm tra, đánh giá, kiểm định và nghiệm thu công trình, sản phẩm dịch vụ sự nghiệp công sử dụng ngân sách nhà nước</w:t>
      </w:r>
    </w:p>
    <w:p w:rsidR="004E3B80" w:rsidRDefault="00E760A5">
      <w:pPr>
        <w:widowControl w:val="0"/>
        <w:shd w:val="clear" w:color="auto" w:fill="FFFFFF"/>
        <w:spacing w:before="120" w:after="120"/>
        <w:ind w:firstLine="709"/>
        <w:jc w:val="both"/>
        <w:rPr>
          <w:sz w:val="28"/>
          <w:szCs w:val="28"/>
        </w:rPr>
      </w:pPr>
      <w:r>
        <w:rPr>
          <w:sz w:val="28"/>
          <w:szCs w:val="28"/>
          <w:lang w:val="vi-VN"/>
        </w:rPr>
        <w:t xml:space="preserve">1. Công tác giám sát, kiểm tra, đánh giá, kiểm định, nghiệm thu công trình, sản phẩm dịch vụ sự nghiệp công sử dụng ngân sách nhà nước phải tiến hành định kỳ và có hệ thống trong quá trình thực hiện trên cơ sở kế hoạch giám sát, kiểm tra, đánh giá, kiểm định, nghiệm thu được lập theo tiến độ thi công từng hạng mục hoặc toàn bộ công trình, sản phẩm dịch vụ sự nghiệp công sử dụng ngân sách nhà nước. </w:t>
      </w:r>
    </w:p>
    <w:p w:rsidR="004E3B80" w:rsidRDefault="00E760A5">
      <w:pPr>
        <w:widowControl w:val="0"/>
        <w:shd w:val="clear" w:color="auto" w:fill="FFFFFF"/>
        <w:spacing w:before="120" w:after="120"/>
        <w:ind w:firstLine="709"/>
        <w:jc w:val="both"/>
        <w:rPr>
          <w:sz w:val="28"/>
          <w:szCs w:val="28"/>
        </w:rPr>
      </w:pPr>
      <w:r>
        <w:rPr>
          <w:sz w:val="28"/>
          <w:szCs w:val="28"/>
          <w:lang w:val="vi-VN"/>
        </w:rPr>
        <w:t xml:space="preserve">2. Chủ đầu tư sử dụng đơn vị trực thuộc hoặc thuê đơn vị giám sát, kiểm tra có chức năng phù hợp </w:t>
      </w:r>
      <w:r>
        <w:rPr>
          <w:i/>
          <w:sz w:val="28"/>
          <w:szCs w:val="28"/>
          <w:lang w:val="vi-VN"/>
        </w:rPr>
        <w:t>(sau đây gọi chung là đơn vị giám sát, kiểm tra)</w:t>
      </w:r>
      <w:r>
        <w:rPr>
          <w:sz w:val="28"/>
          <w:szCs w:val="28"/>
          <w:lang w:val="vi-VN"/>
        </w:rPr>
        <w:t xml:space="preserve"> thực hiện giám sát, kiểm tra công trình, sản phẩm cấp chủ đầu tư.</w:t>
      </w:r>
    </w:p>
    <w:p w:rsidR="004E3B80" w:rsidRDefault="00E760A5">
      <w:pPr>
        <w:widowControl w:val="0"/>
        <w:shd w:val="clear" w:color="auto" w:fill="FFFFFF"/>
        <w:spacing w:before="120" w:after="120"/>
        <w:ind w:firstLine="709"/>
        <w:jc w:val="both"/>
        <w:rPr>
          <w:spacing w:val="2"/>
          <w:sz w:val="28"/>
          <w:szCs w:val="28"/>
        </w:rPr>
      </w:pPr>
      <w:r>
        <w:rPr>
          <w:spacing w:val="2"/>
          <w:sz w:val="28"/>
          <w:szCs w:val="28"/>
          <w:lang w:val="vi-VN"/>
        </w:rPr>
        <w:lastRenderedPageBreak/>
        <w:t xml:space="preserve">3. Các tổ chức, cá nhân thi công </w:t>
      </w:r>
      <w:r>
        <w:rPr>
          <w:i/>
          <w:spacing w:val="2"/>
          <w:sz w:val="28"/>
          <w:szCs w:val="28"/>
          <w:lang w:val="vi-VN"/>
        </w:rPr>
        <w:t>(sau đây gọi chung là đơn vị thi công)</w:t>
      </w:r>
      <w:r>
        <w:rPr>
          <w:spacing w:val="2"/>
          <w:sz w:val="28"/>
          <w:szCs w:val="28"/>
          <w:lang w:val="vi-VN"/>
        </w:rPr>
        <w:t xml:space="preserve"> công trình, sản phẩm phải tự kiểm tra, nghiệm thu chất lượng, khối lượng của tất cả các hạng mục </w:t>
      </w:r>
      <w:r>
        <w:rPr>
          <w:sz w:val="28"/>
          <w:szCs w:val="28"/>
          <w:lang w:val="vi-VN"/>
        </w:rPr>
        <w:t>công trình, sản phẩm dịch vụ sự nghiệp công sử dụng ngân sách nhà nước</w:t>
      </w:r>
      <w:r>
        <w:rPr>
          <w:spacing w:val="2"/>
          <w:sz w:val="28"/>
          <w:szCs w:val="28"/>
          <w:lang w:val="vi-VN"/>
        </w:rPr>
        <w:t xml:space="preserve"> trước khi cơ quan có thẩm quyền kiểm tra, nghiệm thu.</w:t>
      </w:r>
    </w:p>
    <w:p w:rsidR="004E3B80" w:rsidRDefault="00E760A5">
      <w:pPr>
        <w:widowControl w:val="0"/>
        <w:shd w:val="clear" w:color="auto" w:fill="FFFFFF"/>
        <w:spacing w:before="120" w:after="120"/>
        <w:ind w:firstLine="709"/>
        <w:jc w:val="both"/>
        <w:rPr>
          <w:sz w:val="28"/>
          <w:szCs w:val="28"/>
        </w:rPr>
      </w:pPr>
      <w:r>
        <w:rPr>
          <w:sz w:val="28"/>
          <w:szCs w:val="28"/>
          <w:lang w:val="vi-VN"/>
        </w:rPr>
        <w:t>4. Trong thời gian thi công, trường hợp có sự thay đổi về chế độ chính sách tiền lương, định mức kinh tế - kỹ thuật thì quá trình giám sát, kiểm tra phải xác định cụ thể khối lượng các hạng mục công việc đã thực hiện trước và sau thời điểm chế độ chính sách tiền lương, định mức kinh tế - kỹ thuật thay đổi.</w:t>
      </w:r>
    </w:p>
    <w:p w:rsidR="004E3B80" w:rsidRDefault="00E760A5">
      <w:pPr>
        <w:pStyle w:val="Heading2"/>
        <w:rPr>
          <w:rFonts w:cs="Times New Roman"/>
        </w:rPr>
      </w:pPr>
      <w:r>
        <w:rPr>
          <w:rFonts w:cs="Times New Roman"/>
          <w:lang w:val="vi-VN"/>
        </w:rPr>
        <w:t>Điều 5. Mục đích giám sát, kiểm tra, đánh giá, kiểm định và nghiệm thu công trình, sản phẩm dịch vụ sự nghiệp công sử dụng ngân sách nhà nước</w:t>
      </w:r>
    </w:p>
    <w:p w:rsidR="004E3B80" w:rsidRDefault="00E760A5">
      <w:pPr>
        <w:widowControl w:val="0"/>
        <w:shd w:val="clear" w:color="auto" w:fill="FFFFFF"/>
        <w:spacing w:before="120" w:after="120"/>
        <w:ind w:firstLine="709"/>
        <w:jc w:val="both"/>
        <w:rPr>
          <w:sz w:val="28"/>
          <w:szCs w:val="28"/>
        </w:rPr>
      </w:pPr>
      <w:r>
        <w:rPr>
          <w:sz w:val="28"/>
          <w:szCs w:val="28"/>
          <w:lang w:val="vi-VN"/>
        </w:rPr>
        <w:t xml:space="preserve">1. Bảo đảm cho công trình, sản phẩm dịch vụ sự nghiệp công sử dụng ngân sách nhà nước thực hiện theo đúng các quy chuẩn, quy định kỹ thuật, định mức kinh tế - kỹ thuật và các văn bản quy phạm pháp luật khác có liên quan đến việc thi công, giám sát, kiểm tra, đánh giá, kiểm định và nghiệm thu công trình, sản phẩm dịch vụ sự nghiệp công sử dụng ngân sách nhà nước. </w:t>
      </w:r>
    </w:p>
    <w:p w:rsidR="004E3B80" w:rsidRDefault="00E760A5">
      <w:pPr>
        <w:widowControl w:val="0"/>
        <w:shd w:val="clear" w:color="auto" w:fill="FFFFFF"/>
        <w:spacing w:before="120" w:after="120"/>
        <w:ind w:firstLine="709"/>
        <w:jc w:val="both"/>
        <w:rPr>
          <w:sz w:val="28"/>
          <w:szCs w:val="28"/>
        </w:rPr>
      </w:pPr>
      <w:r>
        <w:rPr>
          <w:sz w:val="28"/>
          <w:szCs w:val="28"/>
          <w:lang w:val="vi-VN"/>
        </w:rPr>
        <w:t xml:space="preserve">2. Phát hiện những sai sót trong quá trình thi công để kịp thời khắc phục, xử lý các sai sót, các vấn đề phát sinh trong quá trình thi công nhằm bảo đảm chất lượng công trình, sản phẩm dịch vụ sự nghiệp công sử dụng ngân sách nhà nước. </w:t>
      </w:r>
    </w:p>
    <w:p w:rsidR="004E3B80" w:rsidRDefault="00E760A5">
      <w:pPr>
        <w:widowControl w:val="0"/>
        <w:tabs>
          <w:tab w:val="left" w:pos="8052"/>
          <w:tab w:val="left" w:pos="8772"/>
        </w:tabs>
        <w:spacing w:before="120" w:after="120"/>
        <w:ind w:firstLine="709"/>
        <w:jc w:val="both"/>
        <w:rPr>
          <w:b/>
          <w:bCs/>
          <w:sz w:val="28"/>
          <w:szCs w:val="28"/>
        </w:rPr>
      </w:pPr>
      <w:r>
        <w:rPr>
          <w:sz w:val="28"/>
          <w:szCs w:val="28"/>
          <w:lang w:val="vi-VN"/>
        </w:rPr>
        <w:t>3. Đánh giá, xác nhận đúng chất lượng, khối lượng, mức khó khăn (nếu có) của hạng mục công trình hoặc toàn bộ công trình, sản phẩm dịch vụ sự nghiệp công sử dụng ngân sách nhà nước đã hoàn thành.</w:t>
      </w:r>
    </w:p>
    <w:p w:rsidR="004E3B80" w:rsidRDefault="00E760A5">
      <w:pPr>
        <w:pStyle w:val="Heading2"/>
        <w:rPr>
          <w:rFonts w:cs="Times New Roman"/>
        </w:rPr>
      </w:pPr>
      <w:r>
        <w:rPr>
          <w:rFonts w:cs="Times New Roman"/>
          <w:lang w:val="vi-VN"/>
        </w:rPr>
        <w:t>Điều 6. Cơ sở pháp lý để giám sát, kiểm tra, đánh giá, kiểm định và nghiệm thu công trình, sản phẩm dịch vụ sự nghiệp công sử dụng ngân sách nhà nước</w:t>
      </w:r>
    </w:p>
    <w:p w:rsidR="004E3B80" w:rsidRDefault="00E760A5">
      <w:pPr>
        <w:widowControl w:val="0"/>
        <w:shd w:val="clear" w:color="auto" w:fill="FFFFFF"/>
        <w:spacing w:before="120" w:after="120"/>
        <w:ind w:firstLine="709"/>
        <w:jc w:val="both"/>
        <w:rPr>
          <w:sz w:val="28"/>
          <w:szCs w:val="28"/>
        </w:rPr>
      </w:pPr>
      <w:r>
        <w:rPr>
          <w:sz w:val="28"/>
          <w:szCs w:val="28"/>
          <w:lang w:val="vi-VN"/>
        </w:rPr>
        <w:t>1. Chương trình, đề án, dự án, thiết kế kỹ thuật - dự toán, phương án</w:t>
      </w:r>
      <w:r>
        <w:rPr>
          <w:spacing w:val="-2"/>
          <w:sz w:val="28"/>
          <w:szCs w:val="28"/>
          <w:lang w:val="vi-VN"/>
        </w:rPr>
        <w:t xml:space="preserve"> </w:t>
      </w:r>
      <w:r>
        <w:rPr>
          <w:sz w:val="28"/>
          <w:szCs w:val="28"/>
          <w:lang w:val="vi-VN"/>
        </w:rPr>
        <w:t>nhiệm vụ đã được cơ quan nhà nước có thẩm quyền phê duyệt và các văn bản điều chỉnh của cấp có thẩm quyền trong quá trình thi công.</w:t>
      </w:r>
    </w:p>
    <w:p w:rsidR="004E3B80" w:rsidRDefault="00E760A5">
      <w:pPr>
        <w:widowControl w:val="0"/>
        <w:shd w:val="clear" w:color="auto" w:fill="FFFFFF"/>
        <w:spacing w:before="120" w:after="120"/>
        <w:ind w:firstLine="709"/>
        <w:jc w:val="both"/>
        <w:rPr>
          <w:sz w:val="28"/>
          <w:szCs w:val="28"/>
        </w:rPr>
      </w:pPr>
      <w:r>
        <w:rPr>
          <w:sz w:val="28"/>
          <w:szCs w:val="28"/>
          <w:lang w:val="vi-VN"/>
        </w:rPr>
        <w:t>2. Các quy chuẩn, quy định kỹ thuật, định mức kinh tế - kỹ thuật và các văn bản quy phạm pháp luật khác có liên quan.</w:t>
      </w:r>
    </w:p>
    <w:p w:rsidR="004E3B80" w:rsidRDefault="00E760A5">
      <w:pPr>
        <w:pStyle w:val="Heading2"/>
        <w:rPr>
          <w:rFonts w:cs="Times New Roman"/>
        </w:rPr>
      </w:pPr>
      <w:r>
        <w:rPr>
          <w:rFonts w:cs="Times New Roman"/>
          <w:lang w:val="vi-VN"/>
        </w:rPr>
        <w:t>Điều 7. Trách nhiệm giám sát, kiểm tra, đánh giá, kiểm định và nghiệm thu công trình, sản phẩm dịch vụ sự nghiệp công sử dụng ngân sách nhà nước</w:t>
      </w:r>
    </w:p>
    <w:p w:rsidR="004E3B80" w:rsidRDefault="00E760A5">
      <w:pPr>
        <w:widowControl w:val="0"/>
        <w:tabs>
          <w:tab w:val="left" w:pos="8052"/>
          <w:tab w:val="left" w:pos="8772"/>
        </w:tabs>
        <w:spacing w:before="120" w:after="120"/>
        <w:ind w:firstLine="709"/>
        <w:jc w:val="both"/>
        <w:rPr>
          <w:sz w:val="28"/>
          <w:szCs w:val="28"/>
        </w:rPr>
      </w:pPr>
      <w:r>
        <w:rPr>
          <w:sz w:val="28"/>
          <w:szCs w:val="28"/>
          <w:lang w:val="vi-VN"/>
        </w:rPr>
        <w:t>1. Trách nhiệm của cơ quan quyết định đầu tư</w:t>
      </w:r>
    </w:p>
    <w:p w:rsidR="004E3B80" w:rsidRDefault="00E760A5">
      <w:pPr>
        <w:spacing w:before="120" w:after="120"/>
        <w:ind w:firstLine="709"/>
        <w:jc w:val="both"/>
        <w:rPr>
          <w:sz w:val="28"/>
          <w:szCs w:val="28"/>
        </w:rPr>
      </w:pPr>
      <w:r>
        <w:rPr>
          <w:sz w:val="28"/>
          <w:szCs w:val="28"/>
          <w:lang w:val="vi-VN"/>
        </w:rPr>
        <w:t>Quyết định giải quyết những phát sinh, vướng mắc đối với công nghệ chưa có quy định kỹ thuật; phát sinh do thay đổi chính sách; giải quyết những phát sinh, vướng mắc về định mức kinh tế - kỹ thuật, giải quyết những phát sinh về khối lượng, mức khó khăn (nếu có) dẫn đến tổng giá trị vượt quá 05 phần trăm so với tổng giá trị dự toán của cả công trình đã được phê duyệt; giải quyết việc kéo dài thời gian thi công công trình so với thời gian thi công đã được phê duyệt.</w:t>
      </w:r>
    </w:p>
    <w:p w:rsidR="004E3B80" w:rsidRDefault="00E760A5">
      <w:pPr>
        <w:widowControl w:val="0"/>
        <w:tabs>
          <w:tab w:val="left" w:pos="8052"/>
          <w:tab w:val="left" w:pos="8772"/>
        </w:tabs>
        <w:spacing w:before="120" w:after="120"/>
        <w:ind w:firstLine="709"/>
        <w:jc w:val="both"/>
        <w:rPr>
          <w:b/>
          <w:sz w:val="28"/>
          <w:szCs w:val="28"/>
        </w:rPr>
      </w:pPr>
      <w:r>
        <w:rPr>
          <w:sz w:val="28"/>
          <w:szCs w:val="28"/>
          <w:lang w:val="vi-VN"/>
        </w:rPr>
        <w:t>2. Trách nhiệm của chủ đầu tư</w:t>
      </w:r>
    </w:p>
    <w:p w:rsidR="004E3B80" w:rsidRDefault="00E760A5">
      <w:pPr>
        <w:widowControl w:val="0"/>
        <w:shd w:val="clear" w:color="auto" w:fill="FFFFFF"/>
        <w:spacing w:before="120" w:after="120"/>
        <w:ind w:firstLine="709"/>
        <w:jc w:val="both"/>
        <w:rPr>
          <w:sz w:val="28"/>
          <w:szCs w:val="28"/>
        </w:rPr>
      </w:pPr>
      <w:r>
        <w:rPr>
          <w:sz w:val="28"/>
          <w:szCs w:val="28"/>
          <w:lang w:val="vi-VN"/>
        </w:rPr>
        <w:t xml:space="preserve">a) Chịu trách nhiệm về chất lượng, khối lượng, tiến độ thực hiện đối với </w:t>
      </w:r>
      <w:r>
        <w:rPr>
          <w:sz w:val="28"/>
          <w:szCs w:val="28"/>
          <w:lang w:val="vi-VN"/>
        </w:rPr>
        <w:lastRenderedPageBreak/>
        <w:t>các công trình, sản phẩm dịch vụ sự nghiệp công sử dụng ngân sách nhà nước được giao;</w:t>
      </w:r>
    </w:p>
    <w:p w:rsidR="004E3B80" w:rsidRDefault="00E760A5">
      <w:pPr>
        <w:widowControl w:val="0"/>
        <w:shd w:val="clear" w:color="auto" w:fill="FFFFFF"/>
        <w:spacing w:before="120" w:after="120"/>
        <w:ind w:firstLine="709"/>
        <w:jc w:val="both"/>
        <w:rPr>
          <w:sz w:val="28"/>
          <w:szCs w:val="28"/>
        </w:rPr>
      </w:pPr>
      <w:r>
        <w:rPr>
          <w:sz w:val="28"/>
          <w:szCs w:val="28"/>
          <w:lang w:val="vi-VN"/>
        </w:rPr>
        <w:t xml:space="preserve">b) Tổ chức thực hiện giám sát, </w:t>
      </w:r>
      <w:r>
        <w:rPr>
          <w:sz w:val="28"/>
          <w:szCs w:val="28"/>
          <w:shd w:val="clear" w:color="auto" w:fill="FFFFFF"/>
          <w:lang w:val="vi-VN"/>
        </w:rPr>
        <w:t>kiểm tra</w:t>
      </w:r>
      <w:r>
        <w:rPr>
          <w:sz w:val="28"/>
          <w:szCs w:val="28"/>
          <w:lang w:val="vi-VN"/>
        </w:rPr>
        <w:t>, đánh giá, kiểm định, nghiệm thu công trình, sản phẩm dịch vụ sự nghiệp công sử dụng ngân sách nhà nước; lập hồ sơ nghiệm thu và hồ sơ quyết toán công trình, sản phẩm dịch vụ sự nghiệp công sử dụng ngân sách nhà nước đối với các công trình, sản phẩm dịch vụ sự nghiệp công sử dụng ngân sách nhà nước được giao làm chủ đầu tư;</w:t>
      </w:r>
    </w:p>
    <w:p w:rsidR="004E3B80" w:rsidRDefault="00E760A5">
      <w:pPr>
        <w:widowControl w:val="0"/>
        <w:shd w:val="clear" w:color="auto" w:fill="FFFFFF"/>
        <w:spacing w:before="120" w:after="120"/>
        <w:ind w:firstLine="709"/>
        <w:jc w:val="both"/>
        <w:rPr>
          <w:sz w:val="28"/>
          <w:szCs w:val="28"/>
        </w:rPr>
      </w:pPr>
      <w:r>
        <w:rPr>
          <w:spacing w:val="-2"/>
          <w:sz w:val="28"/>
          <w:szCs w:val="28"/>
          <w:lang w:val="vi-VN"/>
        </w:rPr>
        <w:t>c) Giải quyết những phát sinh, vướng mắc về công nghệ trong quá trình thi công; giải quyết những phát sinh, vướng mắc về định mức kinh tế - kỹ thuật, phát sinh về khối lượng, mức khó khăn (nếu có) nhưng không làm giá trị vượt quá 05 phần trăm so với tổng giá trị dự toán của cả công trình đã được phê duyệt</w:t>
      </w:r>
      <w:r>
        <w:rPr>
          <w:sz w:val="28"/>
          <w:szCs w:val="28"/>
          <w:lang w:val="vi-VN"/>
        </w:rPr>
        <w:t>.</w:t>
      </w:r>
    </w:p>
    <w:p w:rsidR="004E3B80" w:rsidRDefault="00E760A5">
      <w:pPr>
        <w:widowControl w:val="0"/>
        <w:tabs>
          <w:tab w:val="left" w:pos="8052"/>
          <w:tab w:val="left" w:pos="8772"/>
        </w:tabs>
        <w:spacing w:before="120" w:after="120"/>
        <w:ind w:firstLine="709"/>
        <w:jc w:val="both"/>
        <w:rPr>
          <w:sz w:val="28"/>
          <w:szCs w:val="28"/>
        </w:rPr>
      </w:pPr>
      <w:r>
        <w:rPr>
          <w:sz w:val="28"/>
          <w:szCs w:val="28"/>
          <w:lang w:val="vi-VN"/>
        </w:rPr>
        <w:t>d) Báo cáo kịp thời với cơ quan quyết định đầu tư những vấn đề phát sinh vượt quá thẩm quyền giải quyết của mình;</w:t>
      </w:r>
    </w:p>
    <w:p w:rsidR="004E3B80" w:rsidRDefault="00E760A5">
      <w:pPr>
        <w:widowControl w:val="0"/>
        <w:tabs>
          <w:tab w:val="left" w:pos="8052"/>
          <w:tab w:val="left" w:pos="8772"/>
        </w:tabs>
        <w:spacing w:before="120" w:after="120"/>
        <w:ind w:firstLine="709"/>
        <w:jc w:val="both"/>
        <w:rPr>
          <w:sz w:val="28"/>
          <w:szCs w:val="28"/>
        </w:rPr>
      </w:pPr>
      <w:r>
        <w:rPr>
          <w:sz w:val="28"/>
          <w:szCs w:val="28"/>
          <w:lang w:val="vi-VN"/>
        </w:rPr>
        <w:t>đ) Quyết định đình chỉ thi công, huỷ bỏ một phần hoặc toàn bộ công trình, sản phẩm dịch vụ sự nghiệp công sử dụng ngân sách nhà nước</w:t>
      </w:r>
      <w:r>
        <w:rPr>
          <w:spacing w:val="2"/>
          <w:sz w:val="28"/>
          <w:szCs w:val="28"/>
          <w:lang w:val="vi-VN"/>
        </w:rPr>
        <w:t xml:space="preserve"> </w:t>
      </w:r>
      <w:r>
        <w:rPr>
          <w:sz w:val="28"/>
          <w:szCs w:val="28"/>
          <w:lang w:val="vi-VN"/>
        </w:rPr>
        <w:t>đang thi công không đúng chương trình, đề án, dự án, thiết kế kỹ thuật - dự toán, phương án</w:t>
      </w:r>
      <w:r>
        <w:rPr>
          <w:spacing w:val="-2"/>
          <w:sz w:val="28"/>
          <w:szCs w:val="28"/>
          <w:lang w:val="vi-VN"/>
        </w:rPr>
        <w:t xml:space="preserve"> </w:t>
      </w:r>
      <w:r>
        <w:rPr>
          <w:sz w:val="28"/>
          <w:szCs w:val="28"/>
          <w:lang w:val="vi-VN"/>
        </w:rPr>
        <w:t>nhiệm vụ đã được cơ quan nhà nước có thẩm quyền phê duyệt hoặc vi phạm các quy chuẩn, quy định kỹ thuật, định mức kinh tế - kỹ thuật và các văn bản quy phạm pháp luật khác có liên quan và phải báo cáo bằng văn bản đến cơ quan quyết định đầu tư;</w:t>
      </w:r>
    </w:p>
    <w:p w:rsidR="004E3B80" w:rsidRDefault="00E760A5">
      <w:pPr>
        <w:widowControl w:val="0"/>
        <w:tabs>
          <w:tab w:val="left" w:pos="8052"/>
          <w:tab w:val="left" w:pos="8772"/>
        </w:tabs>
        <w:spacing w:before="120" w:after="120"/>
        <w:ind w:firstLine="709"/>
        <w:jc w:val="both"/>
        <w:rPr>
          <w:sz w:val="28"/>
          <w:szCs w:val="28"/>
        </w:rPr>
      </w:pPr>
      <w:r>
        <w:rPr>
          <w:spacing w:val="-2"/>
          <w:sz w:val="28"/>
          <w:szCs w:val="28"/>
          <w:lang w:val="vi-VN"/>
        </w:rPr>
        <w:t xml:space="preserve">e) Lập báo cáo gửi cơ quan quyết định đầu tư về chất lượng, khối lượng, tiến độ các hạng mục </w:t>
      </w:r>
      <w:r>
        <w:rPr>
          <w:sz w:val="28"/>
          <w:szCs w:val="28"/>
          <w:lang w:val="vi-VN"/>
        </w:rPr>
        <w:t>công trình, sản phẩm dịch vụ sự nghiệp công sử dụng ngân sách nhà nước</w:t>
      </w:r>
      <w:r>
        <w:rPr>
          <w:spacing w:val="-2"/>
          <w:sz w:val="28"/>
          <w:szCs w:val="28"/>
          <w:lang w:val="vi-VN"/>
        </w:rPr>
        <w:t xml:space="preserve"> đã hoàn thành khi kết thúc công trình</w:t>
      </w:r>
      <w:r>
        <w:rPr>
          <w:sz w:val="28"/>
          <w:szCs w:val="28"/>
          <w:lang w:val="vi-VN"/>
        </w:rPr>
        <w:t>.</w:t>
      </w:r>
    </w:p>
    <w:p w:rsidR="004E3B80" w:rsidRDefault="00E760A5">
      <w:pPr>
        <w:widowControl w:val="0"/>
        <w:tabs>
          <w:tab w:val="left" w:pos="8052"/>
          <w:tab w:val="left" w:pos="8772"/>
        </w:tabs>
        <w:spacing w:before="120" w:after="120"/>
        <w:ind w:firstLine="709"/>
        <w:jc w:val="both"/>
        <w:rPr>
          <w:sz w:val="28"/>
          <w:szCs w:val="28"/>
        </w:rPr>
      </w:pPr>
      <w:r>
        <w:rPr>
          <w:sz w:val="28"/>
          <w:szCs w:val="28"/>
          <w:lang w:val="vi-VN"/>
        </w:rPr>
        <w:t>3. Trách nhiệm của đơn vị thi công</w:t>
      </w:r>
    </w:p>
    <w:p w:rsidR="004E3B80" w:rsidRDefault="00E760A5">
      <w:pPr>
        <w:widowControl w:val="0"/>
        <w:tabs>
          <w:tab w:val="left" w:pos="8052"/>
          <w:tab w:val="left" w:pos="8772"/>
        </w:tabs>
        <w:spacing w:before="120" w:after="120"/>
        <w:ind w:firstLine="709"/>
        <w:jc w:val="both"/>
        <w:rPr>
          <w:sz w:val="28"/>
          <w:szCs w:val="28"/>
        </w:rPr>
      </w:pPr>
      <w:r>
        <w:rPr>
          <w:sz w:val="28"/>
          <w:szCs w:val="28"/>
          <w:lang w:val="vi-VN"/>
        </w:rPr>
        <w:t>a) Thực hiện thi công theo đúng chương trình, đề án, dự án, thiết kế kỹ thuật - dự toán, phương án</w:t>
      </w:r>
      <w:r>
        <w:rPr>
          <w:spacing w:val="-2"/>
          <w:sz w:val="28"/>
          <w:szCs w:val="28"/>
          <w:lang w:val="vi-VN"/>
        </w:rPr>
        <w:t xml:space="preserve"> </w:t>
      </w:r>
      <w:r>
        <w:rPr>
          <w:sz w:val="28"/>
          <w:szCs w:val="28"/>
          <w:lang w:val="vi-VN"/>
        </w:rPr>
        <w:t>nhiệm vụ đã được cơ quan nhà nước có thẩm quyền phê duyệt, đúng các quy chuẩn, quy định kỹ thuật, văn bản quy phạm pháp luật liên quan</w:t>
      </w:r>
      <w:r>
        <w:rPr>
          <w:i/>
          <w:sz w:val="28"/>
          <w:szCs w:val="28"/>
          <w:lang w:val="vi-VN"/>
        </w:rPr>
        <w:t xml:space="preserve"> </w:t>
      </w:r>
      <w:r>
        <w:rPr>
          <w:sz w:val="28"/>
          <w:szCs w:val="28"/>
          <w:lang w:val="vi-VN"/>
        </w:rPr>
        <w:t>và các văn bản điều chỉnh của cấp có thẩm quyền (nếu có);</w:t>
      </w:r>
    </w:p>
    <w:p w:rsidR="004E3B80" w:rsidRDefault="00E760A5">
      <w:pPr>
        <w:widowControl w:val="0"/>
        <w:tabs>
          <w:tab w:val="left" w:pos="8052"/>
          <w:tab w:val="left" w:pos="8772"/>
        </w:tabs>
        <w:spacing w:before="120" w:after="120"/>
        <w:ind w:firstLine="709"/>
        <w:jc w:val="both"/>
        <w:rPr>
          <w:sz w:val="28"/>
          <w:szCs w:val="28"/>
        </w:rPr>
      </w:pPr>
      <w:r>
        <w:rPr>
          <w:sz w:val="28"/>
          <w:szCs w:val="28"/>
          <w:lang w:val="vi-VN"/>
        </w:rPr>
        <w:t>b) Thực hiện kiểm tra, nghiệm thu cấp đơn vị thi công và chịu trách nhiệm toàn diện về tiến độ thi công, chất lượng, khối lượng công trình, sản phẩm dịch vụ sự nghiệp công sử dụng ngân sách nhà nước do đơn vị mình thi công; trường hợp công trình, sản phẩm dịch vụ sự nghiệp công sử dụng ngân sách nhà nước chưa đảm bảo chất lượng, khối lượng theo yêu cầu thì phải tiếp tục hoàn thiện và tự chịu trách nhiệm về kinh phí; phối hợp với chủ đầu tư lập hồ sơ nghiệm thu cấp chủ đầu tư theo quy định;</w:t>
      </w:r>
    </w:p>
    <w:p w:rsidR="004E3B80" w:rsidRDefault="00E760A5">
      <w:pPr>
        <w:widowControl w:val="0"/>
        <w:shd w:val="clear" w:color="auto" w:fill="FFFFFF"/>
        <w:spacing w:before="120" w:after="120"/>
        <w:ind w:firstLine="709"/>
        <w:jc w:val="both"/>
        <w:rPr>
          <w:spacing w:val="-4"/>
          <w:sz w:val="28"/>
          <w:szCs w:val="28"/>
        </w:rPr>
      </w:pPr>
      <w:r>
        <w:rPr>
          <w:spacing w:val="-4"/>
          <w:sz w:val="28"/>
          <w:szCs w:val="28"/>
          <w:lang w:val="vi-VN"/>
        </w:rPr>
        <w:t xml:space="preserve">c) Chịu sự giám sát, kiểm tra, </w:t>
      </w:r>
      <w:r>
        <w:rPr>
          <w:sz w:val="28"/>
          <w:szCs w:val="28"/>
          <w:lang w:val="vi-VN"/>
        </w:rPr>
        <w:t xml:space="preserve">đánh giá, kiểm định </w:t>
      </w:r>
      <w:r>
        <w:rPr>
          <w:spacing w:val="-4"/>
          <w:sz w:val="28"/>
          <w:szCs w:val="28"/>
          <w:lang w:val="vi-VN"/>
        </w:rPr>
        <w:t xml:space="preserve">và nghiệm thu của chủ đầu tư </w:t>
      </w:r>
      <w:r>
        <w:rPr>
          <w:sz w:val="28"/>
          <w:szCs w:val="28"/>
          <w:lang w:val="vi-VN"/>
        </w:rPr>
        <w:t xml:space="preserve">và đơn vị giám sát, kiểm tra được chủ đầu tư lựa chọn (nếu có) </w:t>
      </w:r>
      <w:r>
        <w:rPr>
          <w:spacing w:val="-4"/>
          <w:sz w:val="28"/>
          <w:szCs w:val="28"/>
          <w:lang w:val="vi-VN"/>
        </w:rPr>
        <w:t xml:space="preserve">đối với chất lượng, khối lượng, tiến độ thực hiện chương trình, đề án, dự án, thiết kế kỹ thuật - dự toán, </w:t>
      </w:r>
      <w:r>
        <w:rPr>
          <w:sz w:val="28"/>
          <w:szCs w:val="28"/>
          <w:lang w:val="vi-VN"/>
        </w:rPr>
        <w:t xml:space="preserve">phương án </w:t>
      </w:r>
      <w:r>
        <w:rPr>
          <w:spacing w:val="-4"/>
          <w:sz w:val="28"/>
          <w:szCs w:val="28"/>
          <w:lang w:val="vi-VN"/>
        </w:rPr>
        <w:t xml:space="preserve">nhiệm vụ </w:t>
      </w:r>
      <w:r>
        <w:rPr>
          <w:bCs/>
          <w:spacing w:val="-4"/>
          <w:sz w:val="28"/>
          <w:szCs w:val="28"/>
          <w:lang w:val="vi-VN"/>
        </w:rPr>
        <w:t>được giao thực hiện</w:t>
      </w:r>
      <w:r>
        <w:rPr>
          <w:spacing w:val="-4"/>
          <w:sz w:val="28"/>
          <w:szCs w:val="28"/>
          <w:lang w:val="vi-VN"/>
        </w:rPr>
        <w:t>;</w:t>
      </w:r>
    </w:p>
    <w:p w:rsidR="004E3B80" w:rsidRDefault="00E760A5">
      <w:pPr>
        <w:widowControl w:val="0"/>
        <w:tabs>
          <w:tab w:val="left" w:pos="8052"/>
          <w:tab w:val="left" w:pos="8772"/>
        </w:tabs>
        <w:spacing w:before="120" w:after="120"/>
        <w:ind w:firstLine="709"/>
        <w:jc w:val="both"/>
        <w:rPr>
          <w:sz w:val="28"/>
          <w:szCs w:val="28"/>
        </w:rPr>
      </w:pPr>
      <w:r>
        <w:rPr>
          <w:sz w:val="28"/>
          <w:szCs w:val="28"/>
          <w:lang w:val="vi-VN"/>
        </w:rPr>
        <w:t xml:space="preserve">d) Hàng tháng lập báo cáo về khối lượng, tiến độ đã thực hiện gửi chủ đầu tư trước ngày 25; </w:t>
      </w:r>
    </w:p>
    <w:p w:rsidR="004E3B80" w:rsidRDefault="00E760A5">
      <w:pPr>
        <w:widowControl w:val="0"/>
        <w:tabs>
          <w:tab w:val="left" w:pos="8052"/>
          <w:tab w:val="left" w:pos="8772"/>
        </w:tabs>
        <w:spacing w:before="120" w:after="120"/>
        <w:ind w:firstLine="709"/>
        <w:jc w:val="both"/>
        <w:rPr>
          <w:sz w:val="28"/>
          <w:szCs w:val="28"/>
        </w:rPr>
      </w:pPr>
      <w:r>
        <w:rPr>
          <w:sz w:val="28"/>
          <w:szCs w:val="28"/>
          <w:lang w:val="vi-VN"/>
        </w:rPr>
        <w:lastRenderedPageBreak/>
        <w:t>đ) Khi có sự thay đổi về giải pháp công nghệ, khối lượng công việc, tiến độ thi công so với chương trình, đề án, dự án, thiết kế kỹ thuật - dự toán, phương án nhiệm vụ đã được cơ quan nhà nước có thẩm quyền phê duyệt phải báo cáo kịp thời bằng văn bản với chủ đầu tư và chỉ được thực hiện sau khi có văn bản chấp thuận của chủ đầu tư hoặc cơ quan quyết định đầu tư.</w:t>
      </w:r>
    </w:p>
    <w:p w:rsidR="004E3B80" w:rsidRDefault="00E760A5">
      <w:pPr>
        <w:widowControl w:val="0"/>
        <w:tabs>
          <w:tab w:val="left" w:pos="8052"/>
          <w:tab w:val="left" w:pos="8772"/>
        </w:tabs>
        <w:spacing w:before="120" w:after="120"/>
        <w:ind w:firstLine="709"/>
        <w:jc w:val="both"/>
        <w:rPr>
          <w:sz w:val="28"/>
          <w:szCs w:val="28"/>
        </w:rPr>
      </w:pPr>
      <w:r>
        <w:rPr>
          <w:sz w:val="28"/>
          <w:szCs w:val="28"/>
          <w:lang w:val="vi-VN"/>
        </w:rPr>
        <w:t>4. Trách nhiệm của đơn vị giám sát, kiểm tra, đánh giá, kiểm định và nghiệm thu công trình, sản phẩm dịch vụ sự nghiệp công sử dụng ngân sách nhà nước.</w:t>
      </w:r>
    </w:p>
    <w:p w:rsidR="004E3B80" w:rsidRDefault="00E760A5">
      <w:pPr>
        <w:widowControl w:val="0"/>
        <w:tabs>
          <w:tab w:val="left" w:pos="8052"/>
          <w:tab w:val="left" w:pos="8772"/>
        </w:tabs>
        <w:spacing w:before="120" w:after="120"/>
        <w:ind w:firstLine="709"/>
        <w:jc w:val="both"/>
        <w:rPr>
          <w:sz w:val="28"/>
          <w:szCs w:val="28"/>
        </w:rPr>
      </w:pPr>
      <w:r>
        <w:rPr>
          <w:sz w:val="28"/>
          <w:szCs w:val="28"/>
          <w:lang w:val="vi-VN"/>
        </w:rPr>
        <w:t>a) Thực hiện đầy đủ và nghiêm túc nội dung giám sát, kiểm tra, đánh giá, kiểm định và nghiệm thu công trình, sản phẩm dịch vụ sự nghiệp công sử dụng ngân sách nhà nước theo quy định;</w:t>
      </w:r>
    </w:p>
    <w:p w:rsidR="004E3B80" w:rsidRDefault="00E760A5">
      <w:pPr>
        <w:widowControl w:val="0"/>
        <w:tabs>
          <w:tab w:val="left" w:pos="8052"/>
          <w:tab w:val="left" w:pos="8772"/>
        </w:tabs>
        <w:spacing w:before="120" w:after="120"/>
        <w:ind w:firstLine="709"/>
        <w:jc w:val="both"/>
        <w:rPr>
          <w:sz w:val="28"/>
          <w:szCs w:val="28"/>
        </w:rPr>
      </w:pPr>
      <w:r>
        <w:rPr>
          <w:sz w:val="28"/>
          <w:szCs w:val="28"/>
          <w:lang w:val="vi-VN"/>
        </w:rPr>
        <w:t>b) Chủ trì, phối hợp với các bên liên quan giải quyết những vướng mắc, phát sinh trong quá trình thi công theo thẩm quyền. Báo cáo chủ đầu tư giải quyết những vướng mắc, phát sinh vượt quá thẩm quyền;</w:t>
      </w:r>
    </w:p>
    <w:p w:rsidR="004E3B80" w:rsidRDefault="00E760A5">
      <w:pPr>
        <w:widowControl w:val="0"/>
        <w:tabs>
          <w:tab w:val="left" w:pos="8052"/>
          <w:tab w:val="left" w:pos="8772"/>
        </w:tabs>
        <w:spacing w:before="120" w:after="120"/>
        <w:ind w:firstLine="709"/>
        <w:jc w:val="both"/>
        <w:rPr>
          <w:sz w:val="28"/>
          <w:szCs w:val="28"/>
        </w:rPr>
      </w:pPr>
      <w:r>
        <w:rPr>
          <w:sz w:val="28"/>
          <w:szCs w:val="28"/>
          <w:lang w:val="vi-VN"/>
        </w:rPr>
        <w:t>c) Báo cáo đầy đủ với chủ đầu tư những vấn đề kỹ thuật ngoài đề án, dự án, thiết kế kỹ thuật - dự toán đã được duyệt, khối lượng phát sinh tăng, giảm trong quá trình thi công (nếu có);</w:t>
      </w:r>
    </w:p>
    <w:p w:rsidR="004E3B80" w:rsidRDefault="00E760A5">
      <w:pPr>
        <w:widowControl w:val="0"/>
        <w:tabs>
          <w:tab w:val="left" w:pos="8052"/>
          <w:tab w:val="left" w:pos="8772"/>
        </w:tabs>
        <w:spacing w:before="120" w:after="120"/>
        <w:ind w:firstLine="709"/>
        <w:jc w:val="both"/>
        <w:rPr>
          <w:sz w:val="28"/>
          <w:szCs w:val="28"/>
        </w:rPr>
      </w:pPr>
      <w:r>
        <w:rPr>
          <w:sz w:val="28"/>
          <w:szCs w:val="28"/>
          <w:lang w:val="vi-VN"/>
        </w:rPr>
        <w:t>d) Kiến nghị với chủ đầu tư xử lý các vi phạm, chấm dứt hợp đồng với đơn vị thi công trong trường hợp đơn vị thi công vi phạm các quy định;</w:t>
      </w:r>
    </w:p>
    <w:p w:rsidR="004E3B80" w:rsidRDefault="00E760A5">
      <w:pPr>
        <w:widowControl w:val="0"/>
        <w:tabs>
          <w:tab w:val="left" w:pos="8052"/>
          <w:tab w:val="left" w:pos="8772"/>
        </w:tabs>
        <w:spacing w:before="120" w:after="120"/>
        <w:ind w:firstLine="709"/>
        <w:jc w:val="both"/>
        <w:rPr>
          <w:sz w:val="28"/>
          <w:szCs w:val="28"/>
        </w:rPr>
      </w:pPr>
      <w:r>
        <w:rPr>
          <w:sz w:val="28"/>
          <w:szCs w:val="28"/>
          <w:lang w:val="vi-VN"/>
        </w:rPr>
        <w:t>đ) Kiến nghị với chủ đầu tư hình thức xử lý đối với đơn vị thi công vi phạm tiến độ thực hiện do yếu tố chủ quan của đơn vị thi công;</w:t>
      </w:r>
    </w:p>
    <w:p w:rsidR="004E3B80" w:rsidRDefault="00E760A5">
      <w:pPr>
        <w:widowControl w:val="0"/>
        <w:tabs>
          <w:tab w:val="left" w:pos="8052"/>
          <w:tab w:val="left" w:pos="8772"/>
        </w:tabs>
        <w:spacing w:before="120" w:after="120"/>
        <w:ind w:firstLine="709"/>
        <w:jc w:val="both"/>
        <w:rPr>
          <w:sz w:val="28"/>
          <w:szCs w:val="28"/>
        </w:rPr>
      </w:pPr>
      <w:r>
        <w:rPr>
          <w:sz w:val="28"/>
          <w:szCs w:val="28"/>
          <w:lang w:val="vi-VN"/>
        </w:rPr>
        <w:t>e) Lập Hồ sơ kiểm tra chất lượng, Hồ sơ nghiệm thu theo yêu cầu của chủ đầu tư;</w:t>
      </w:r>
    </w:p>
    <w:p w:rsidR="004E3B80" w:rsidRDefault="00E760A5">
      <w:pPr>
        <w:widowControl w:val="0"/>
        <w:tabs>
          <w:tab w:val="left" w:pos="8052"/>
          <w:tab w:val="left" w:pos="8772"/>
        </w:tabs>
        <w:spacing w:before="120" w:after="120"/>
        <w:ind w:firstLine="709"/>
        <w:jc w:val="both"/>
        <w:rPr>
          <w:sz w:val="28"/>
          <w:szCs w:val="28"/>
        </w:rPr>
      </w:pPr>
      <w:r>
        <w:rPr>
          <w:sz w:val="28"/>
          <w:szCs w:val="28"/>
          <w:lang w:val="vi-VN"/>
        </w:rPr>
        <w:t>g) Chịu trách nhiệm bồi thường thiệt hại khi cố ý làm sai lệch kết quả giám sát, kiểm tra, đánh giá, kiểm định và nghiệm thu công trình, sản phẩm dịch vụ sự nghiệp công sử dụng ngân sách nhà nước gây thiệt hại cho chủ đầu tư hoặc đơn vị thi công theo quy định của pháp luật.</w:t>
      </w:r>
    </w:p>
    <w:p w:rsidR="004E3B80" w:rsidRDefault="00E760A5">
      <w:pPr>
        <w:widowControl w:val="0"/>
        <w:tabs>
          <w:tab w:val="left" w:pos="8052"/>
          <w:tab w:val="left" w:pos="8772"/>
        </w:tabs>
        <w:spacing w:before="120" w:after="120"/>
        <w:ind w:firstLine="709"/>
        <w:jc w:val="both"/>
        <w:rPr>
          <w:sz w:val="28"/>
          <w:szCs w:val="28"/>
        </w:rPr>
      </w:pPr>
      <w:r>
        <w:rPr>
          <w:sz w:val="28"/>
          <w:szCs w:val="28"/>
          <w:lang w:val="vi-VN"/>
        </w:rPr>
        <w:t>5. Trách nhiệm của các cơ quan, đơn vị có liên quan</w:t>
      </w:r>
    </w:p>
    <w:p w:rsidR="004E3B80" w:rsidRDefault="00E760A5">
      <w:pPr>
        <w:widowControl w:val="0"/>
        <w:tabs>
          <w:tab w:val="left" w:pos="8052"/>
          <w:tab w:val="left" w:pos="8772"/>
        </w:tabs>
        <w:spacing w:before="120" w:after="120"/>
        <w:ind w:firstLine="709"/>
        <w:jc w:val="both"/>
        <w:rPr>
          <w:sz w:val="28"/>
          <w:szCs w:val="28"/>
        </w:rPr>
      </w:pPr>
      <w:r>
        <w:rPr>
          <w:sz w:val="28"/>
          <w:szCs w:val="28"/>
          <w:lang w:val="vi-VN"/>
        </w:rPr>
        <w:t>a) Phối hợp với chủ đầu tư và đơn vị giám sát, kiểm tra, đánh giá, kiểm định và nghiệm thu công trình, sản phẩm dịch vụ sự nghiệp công sử dụng ngân sách nhà nước trong việc thực hiện giám sát, kiểm tra, đánh giá, kiểm định và nghiệm thu công trình, sản phẩm dịch vụ sự nghiệp công sử dụng ngân sách nhà nước do đơn vị thi công thực hiện.</w:t>
      </w:r>
    </w:p>
    <w:p w:rsidR="004E3B80" w:rsidRDefault="00E760A5">
      <w:pPr>
        <w:widowControl w:val="0"/>
        <w:tabs>
          <w:tab w:val="left" w:pos="8052"/>
          <w:tab w:val="left" w:pos="8772"/>
        </w:tabs>
        <w:spacing w:before="120" w:after="120"/>
        <w:ind w:firstLine="709"/>
        <w:jc w:val="both"/>
        <w:rPr>
          <w:sz w:val="28"/>
          <w:szCs w:val="28"/>
        </w:rPr>
      </w:pPr>
      <w:r>
        <w:rPr>
          <w:sz w:val="28"/>
          <w:szCs w:val="28"/>
          <w:lang w:val="vi-VN"/>
        </w:rPr>
        <w:t xml:space="preserve">b) Báo cáo, đề xuất chủ đầu tư xem xét, giải quyết các khó khăn, vướng mắc phát sinh trong quá trình triển khai thực hiện các dự án, đề án, thiết kế kỹ thuật-dự toán, phương án nhiệm vụ sản phẩm, dịch vụ sự nghiệp công sử dụng ngân sách nhà nước trong lĩnh vực quản lý đất đai. </w:t>
      </w:r>
    </w:p>
    <w:p w:rsidR="004E3B80" w:rsidRDefault="00E760A5">
      <w:pPr>
        <w:pStyle w:val="Heading2"/>
        <w:rPr>
          <w:rFonts w:cs="Times New Roman"/>
        </w:rPr>
      </w:pPr>
      <w:r>
        <w:rPr>
          <w:rFonts w:cs="Times New Roman"/>
          <w:lang w:val="vi-VN"/>
        </w:rPr>
        <w:t>Điều 8. Lập kế hoạch giám sát, kiểm tra, đánh giá, kiểm định và nghiệm thu công trình, sản phẩm dịch vụ sự nghiệp công sử dụng ngân sách nhà nước</w:t>
      </w:r>
    </w:p>
    <w:p w:rsidR="004E3B80" w:rsidRDefault="00E760A5">
      <w:pPr>
        <w:widowControl w:val="0"/>
        <w:shd w:val="clear" w:color="auto" w:fill="FFFFFF"/>
        <w:spacing w:before="120" w:after="120"/>
        <w:ind w:firstLine="709"/>
        <w:jc w:val="both"/>
        <w:rPr>
          <w:sz w:val="28"/>
          <w:szCs w:val="28"/>
        </w:rPr>
      </w:pPr>
      <w:r>
        <w:rPr>
          <w:sz w:val="28"/>
          <w:szCs w:val="28"/>
          <w:lang w:val="vi-VN"/>
        </w:rPr>
        <w:t xml:space="preserve">1. Sau khi được giao nhiệm vụ, đặt hàng hoặc ký hợp đồng kinh tế, đơn vị </w:t>
      </w:r>
      <w:r>
        <w:rPr>
          <w:sz w:val="28"/>
          <w:szCs w:val="28"/>
          <w:lang w:val="vi-VN"/>
        </w:rPr>
        <w:lastRenderedPageBreak/>
        <w:t>thi công phải lập kế hoạch thi công chi tiết trong đó nêu rõ tiến độ thi công, tiến độ kiểm tra chất lượng công trình, sản phẩm dịch vụ sự nghiệp công sử dụng ngân sách nhà nước gửi chủ đầu tư và đơn vị giám sát, kiểm tra được chủ đầu tư lựa chọn (nếu có) để có kế hoạch giám sát, kiểm tra, đánh giá, kiểm định, nghiệm thu.</w:t>
      </w:r>
    </w:p>
    <w:p w:rsidR="004E3B80" w:rsidRDefault="00E760A5">
      <w:pPr>
        <w:widowControl w:val="0"/>
        <w:shd w:val="clear" w:color="auto" w:fill="FFFFFF"/>
        <w:spacing w:before="120" w:after="120"/>
        <w:ind w:firstLine="709"/>
        <w:jc w:val="both"/>
        <w:rPr>
          <w:sz w:val="28"/>
          <w:szCs w:val="28"/>
        </w:rPr>
      </w:pPr>
      <w:r>
        <w:rPr>
          <w:sz w:val="28"/>
          <w:szCs w:val="28"/>
          <w:lang w:val="vi-VN"/>
        </w:rPr>
        <w:t>2. Trên cơ sở kế hoạch thi công của đơn vị thi công, chủ đầu tư và đơn vị giám sát, kiểm tra được chủ đầu tư lựa chọn (nếu có) tổ chức lập kế hoạch giám sát, kiểm tra, đánh giá, kiểm định và nghiệm thu công trình, sản phẩm dịch vụ sự nghiệp công sử dụng ngân sách nhà nước phù hợp với tiến độ của chương trình, đề án, dự án, thiết kế kỹ thuật - dự toán, phương án nhiệm vụ đã được cơ quan nhà nước có thẩm quyền phê duyệt hoặc hợp đồng kinh tế đã ký kết, gửi đơn vị thi công và các đơn vị liên quan để tổ chức thực hiện.</w:t>
      </w:r>
    </w:p>
    <w:p w:rsidR="004E3B80" w:rsidRDefault="00E760A5">
      <w:pPr>
        <w:pStyle w:val="Heading2"/>
        <w:rPr>
          <w:rFonts w:cs="Times New Roman"/>
        </w:rPr>
      </w:pPr>
      <w:r>
        <w:rPr>
          <w:rFonts w:cs="Times New Roman"/>
          <w:lang w:val="vi-VN"/>
        </w:rPr>
        <w:t>Điều 9. Kinh phí thực hiện công tác giám sát, kiểm tra, đánh giá, kiểm định và nghiệm thu công trình, sản phẩm dịch vụ sự nghiệp công sử dụng ngân sách nhà nước</w:t>
      </w:r>
    </w:p>
    <w:p w:rsidR="004E3B80" w:rsidRDefault="00E760A5">
      <w:pPr>
        <w:widowControl w:val="0"/>
        <w:tabs>
          <w:tab w:val="left" w:pos="8052"/>
          <w:tab w:val="left" w:pos="8772"/>
        </w:tabs>
        <w:spacing w:before="120" w:after="120"/>
        <w:ind w:firstLine="709"/>
        <w:jc w:val="both"/>
        <w:rPr>
          <w:sz w:val="28"/>
          <w:szCs w:val="28"/>
        </w:rPr>
      </w:pPr>
      <w:r>
        <w:rPr>
          <w:sz w:val="28"/>
          <w:szCs w:val="28"/>
          <w:lang w:val="vi-VN"/>
        </w:rPr>
        <w:t>1. Kinh phí thực hiện công tác giám sát, kiểm tra, đánh giá, kiểm định và nghiệm thu chất lượng, khối lượng công trình, sản phẩm dịch vụ sự nghiệp công sử dụng ngân sách nhà nước do chủ đầu tư thực hiện được xác định trong tổng dự toán của công trình theo quy định hiện hành.</w:t>
      </w:r>
    </w:p>
    <w:p w:rsidR="004E3B80" w:rsidRDefault="00E760A5">
      <w:pPr>
        <w:widowControl w:val="0"/>
        <w:tabs>
          <w:tab w:val="left" w:pos="8052"/>
          <w:tab w:val="left" w:pos="8772"/>
        </w:tabs>
        <w:spacing w:before="120" w:after="120"/>
        <w:ind w:firstLine="709"/>
        <w:jc w:val="both"/>
        <w:rPr>
          <w:sz w:val="28"/>
          <w:szCs w:val="28"/>
        </w:rPr>
      </w:pPr>
      <w:r>
        <w:rPr>
          <w:sz w:val="28"/>
          <w:szCs w:val="28"/>
          <w:lang w:val="vi-VN"/>
        </w:rPr>
        <w:t>2. Kinh phí thực hiện công tác giám sát, kiểm tra, đánh giá, kiểm định và nghiệm thu chất lượng, khối lượng công trình, sản phẩm dịch vụ sự nghiệp công sử dụng ngân sách nhà nước do đơn vị thi công thực hiện được tính trong đơn giá, dự toán của công trình theo quy định hiện hành.</w:t>
      </w:r>
    </w:p>
    <w:p w:rsidR="004E3B80" w:rsidRDefault="00E760A5">
      <w:pPr>
        <w:pStyle w:val="Heading1"/>
        <w:spacing w:before="120" w:after="120"/>
        <w:rPr>
          <w:rFonts w:cs="Times New Roman"/>
        </w:rPr>
      </w:pPr>
      <w:r>
        <w:rPr>
          <w:rFonts w:cs="Times New Roman"/>
          <w:lang w:val="vi-VN"/>
        </w:rPr>
        <w:t>Chương II</w:t>
      </w:r>
    </w:p>
    <w:p w:rsidR="004E3B80" w:rsidRDefault="00E760A5">
      <w:pPr>
        <w:pStyle w:val="Heading1"/>
        <w:spacing w:before="120"/>
        <w:rPr>
          <w:rFonts w:cs="Times New Roman"/>
          <w:bCs w:val="0"/>
          <w:szCs w:val="28"/>
        </w:rPr>
      </w:pPr>
      <w:bookmarkStart w:id="22" w:name="_Hlk196665777"/>
      <w:bookmarkStart w:id="23" w:name="chuong_2_name"/>
      <w:r>
        <w:rPr>
          <w:rFonts w:cs="Times New Roman"/>
          <w:bCs w:val="0"/>
          <w:szCs w:val="28"/>
          <w:lang w:val="vi-VN"/>
        </w:rPr>
        <w:t xml:space="preserve">CƠ CHẾ GIÁM SÁT, ĐÁNH GIÁ, KIỂM ĐỊNH CHẤT LƯỢNG, KHỐI LƯỢNG </w:t>
      </w:r>
      <w:r>
        <w:rPr>
          <w:rFonts w:cs="Times New Roman"/>
          <w:szCs w:val="28"/>
          <w:lang w:val="vi-VN"/>
        </w:rPr>
        <w:t xml:space="preserve">CÔNG TRÌNH, SẢN PHẨM </w:t>
      </w:r>
      <w:r>
        <w:rPr>
          <w:rFonts w:cs="Times New Roman"/>
          <w:bCs w:val="0"/>
          <w:szCs w:val="28"/>
          <w:lang w:val="vi-VN"/>
        </w:rPr>
        <w:t xml:space="preserve">DỊCH VỤ SỰ NGHIỆP CÔNG </w:t>
      </w:r>
    </w:p>
    <w:p w:rsidR="004E3B80" w:rsidRDefault="00E760A5">
      <w:pPr>
        <w:pStyle w:val="Heading1"/>
        <w:rPr>
          <w:rFonts w:cs="Times New Roman"/>
          <w:bCs w:val="0"/>
          <w:szCs w:val="28"/>
        </w:rPr>
      </w:pPr>
      <w:r>
        <w:rPr>
          <w:rFonts w:cs="Times New Roman"/>
          <w:bCs w:val="0"/>
          <w:szCs w:val="28"/>
          <w:lang w:val="vi-VN"/>
        </w:rPr>
        <w:t xml:space="preserve">SỬ DỤNG NGÂN SÁCH NHÀ NƯỚC TRONG LĨNH VỰC </w:t>
      </w:r>
    </w:p>
    <w:p w:rsidR="004E3B80" w:rsidRDefault="00E760A5">
      <w:pPr>
        <w:pStyle w:val="Heading1"/>
        <w:spacing w:after="120"/>
        <w:rPr>
          <w:rFonts w:cs="Times New Roman"/>
          <w:bCs w:val="0"/>
          <w:szCs w:val="28"/>
        </w:rPr>
      </w:pPr>
      <w:r>
        <w:rPr>
          <w:rFonts w:cs="Times New Roman"/>
          <w:bCs w:val="0"/>
          <w:szCs w:val="28"/>
          <w:lang w:val="vi-VN"/>
        </w:rPr>
        <w:t>QUẢN LÝ ĐẤT ĐAI</w:t>
      </w:r>
      <w:bookmarkEnd w:id="22"/>
    </w:p>
    <w:p w:rsidR="004E3B80" w:rsidRDefault="004E3B80">
      <w:bookmarkStart w:id="24" w:name="_Hlk196666107"/>
      <w:bookmarkEnd w:id="23"/>
    </w:p>
    <w:p w:rsidR="004E3B80" w:rsidRDefault="00E760A5">
      <w:pPr>
        <w:pStyle w:val="Heading2"/>
        <w:rPr>
          <w:rFonts w:cs="Times New Roman"/>
        </w:rPr>
      </w:pPr>
      <w:r>
        <w:rPr>
          <w:rFonts w:cs="Times New Roman"/>
          <w:lang w:val="vi-VN"/>
        </w:rPr>
        <w:t>Điều 10. Giám sát công trình, sản phẩm dịch vụ sự nghiệp công sử dụng ngân sách nhà nước</w:t>
      </w:r>
      <w:r>
        <w:rPr>
          <w:rFonts w:cs="Times New Roman"/>
          <w:spacing w:val="2"/>
          <w:lang w:val="vi-VN"/>
        </w:rPr>
        <w:t xml:space="preserve"> </w:t>
      </w:r>
    </w:p>
    <w:p w:rsidR="004E3B80" w:rsidRDefault="00E760A5">
      <w:pPr>
        <w:widowControl w:val="0"/>
        <w:shd w:val="clear" w:color="auto" w:fill="FFFFFF"/>
        <w:spacing w:before="120" w:after="120"/>
        <w:ind w:firstLine="709"/>
        <w:jc w:val="both"/>
        <w:rPr>
          <w:sz w:val="28"/>
          <w:szCs w:val="28"/>
        </w:rPr>
      </w:pPr>
      <w:r>
        <w:rPr>
          <w:sz w:val="28"/>
          <w:szCs w:val="28"/>
          <w:lang w:val="vi-VN"/>
        </w:rPr>
        <w:t>1. Nội dung giám sát công trình, sản phẩm dịch vụ sự nghiệp công sử dụng ngân sách nhà nước bao gồm:</w:t>
      </w:r>
    </w:p>
    <w:p w:rsidR="004E3B80" w:rsidRDefault="00E760A5">
      <w:pPr>
        <w:widowControl w:val="0"/>
        <w:shd w:val="clear" w:color="auto" w:fill="FFFFFF"/>
        <w:spacing w:before="120" w:after="120"/>
        <w:ind w:firstLine="709"/>
        <w:jc w:val="both"/>
        <w:rPr>
          <w:sz w:val="28"/>
          <w:szCs w:val="28"/>
        </w:rPr>
      </w:pPr>
      <w:r>
        <w:rPr>
          <w:sz w:val="28"/>
          <w:szCs w:val="28"/>
          <w:lang w:val="vi-VN"/>
        </w:rPr>
        <w:t xml:space="preserve">a) Giám sát nhân lực, máy móc, thiết bị sử dụng để thi công công trình, sản phẩm dịch vụ sự nghiệp công sử dụng ngân sách nhà nước; </w:t>
      </w:r>
    </w:p>
    <w:p w:rsidR="004E3B80" w:rsidRDefault="00E760A5">
      <w:pPr>
        <w:widowControl w:val="0"/>
        <w:shd w:val="clear" w:color="auto" w:fill="FFFFFF"/>
        <w:spacing w:before="120" w:after="120"/>
        <w:ind w:firstLine="709"/>
        <w:jc w:val="both"/>
        <w:rPr>
          <w:spacing w:val="2"/>
          <w:sz w:val="28"/>
          <w:szCs w:val="28"/>
        </w:rPr>
      </w:pPr>
      <w:r>
        <w:rPr>
          <w:spacing w:val="2"/>
          <w:sz w:val="28"/>
          <w:szCs w:val="28"/>
          <w:lang w:val="vi-VN"/>
        </w:rPr>
        <w:t>b) Giám sát sự phù hợp của quy trình công nghệ đơn vị thi công áp dụng so với chương trình, đề án, dự án, thiết kế kỹ thuật - dự toán, phương án nhiệm vụ đã được cơ quan nhà nước có thẩm quyền phê duyệt hoặc được chủ đầu tư cho phép;</w:t>
      </w:r>
    </w:p>
    <w:p w:rsidR="004E3B80" w:rsidRDefault="00E760A5">
      <w:pPr>
        <w:widowControl w:val="0"/>
        <w:shd w:val="clear" w:color="auto" w:fill="FFFFFF"/>
        <w:spacing w:before="120" w:after="120"/>
        <w:ind w:firstLine="709"/>
        <w:jc w:val="both"/>
        <w:rPr>
          <w:sz w:val="28"/>
          <w:szCs w:val="28"/>
        </w:rPr>
      </w:pPr>
      <w:r>
        <w:rPr>
          <w:sz w:val="28"/>
          <w:szCs w:val="28"/>
          <w:lang w:val="vi-VN"/>
        </w:rPr>
        <w:t>c) Giám sát tiến độ thi công công trình, sản phẩm dịch vụ sự nghiệp công sử dụng ngân sách nhà nước;</w:t>
      </w:r>
    </w:p>
    <w:p w:rsidR="004E3B80" w:rsidRDefault="00E760A5">
      <w:pPr>
        <w:widowControl w:val="0"/>
        <w:shd w:val="clear" w:color="auto" w:fill="FFFFFF"/>
        <w:spacing w:before="120" w:after="120"/>
        <w:ind w:firstLine="709"/>
        <w:jc w:val="both"/>
        <w:rPr>
          <w:sz w:val="28"/>
          <w:szCs w:val="28"/>
        </w:rPr>
      </w:pPr>
      <w:r>
        <w:rPr>
          <w:sz w:val="28"/>
          <w:szCs w:val="28"/>
          <w:lang w:val="vi-VN"/>
        </w:rPr>
        <w:lastRenderedPageBreak/>
        <w:t>d) Giám sát về khối lượng phát sinh trong quá trình thi công công trình, sản phẩm dịch vụ sự nghiệp công sử dụng ngân sách nhà nước (nếu có);</w:t>
      </w:r>
    </w:p>
    <w:p w:rsidR="004E3B80" w:rsidRDefault="00E760A5">
      <w:pPr>
        <w:widowControl w:val="0"/>
        <w:shd w:val="clear" w:color="auto" w:fill="FFFFFF"/>
        <w:spacing w:before="120" w:after="120"/>
        <w:ind w:firstLine="709"/>
        <w:jc w:val="both"/>
        <w:rPr>
          <w:sz w:val="28"/>
          <w:szCs w:val="28"/>
        </w:rPr>
      </w:pPr>
      <w:r>
        <w:rPr>
          <w:sz w:val="28"/>
          <w:szCs w:val="28"/>
          <w:lang w:val="vi-VN"/>
        </w:rPr>
        <w:t>đ) Giám sát quá trình kiểm tra chất lượng sản phẩm dịch vụ sự nghiệp công sử dụng ngân sách nhà nước cấp đơn vị thi công.</w:t>
      </w:r>
    </w:p>
    <w:p w:rsidR="004E3B80" w:rsidRDefault="00E760A5">
      <w:pPr>
        <w:widowControl w:val="0"/>
        <w:shd w:val="clear" w:color="auto" w:fill="FFFFFF"/>
        <w:spacing w:before="120" w:after="120"/>
        <w:ind w:firstLine="709"/>
        <w:jc w:val="both"/>
        <w:rPr>
          <w:sz w:val="28"/>
          <w:szCs w:val="28"/>
        </w:rPr>
      </w:pPr>
      <w:r>
        <w:rPr>
          <w:sz w:val="28"/>
          <w:szCs w:val="28"/>
          <w:lang w:val="vi-VN"/>
        </w:rPr>
        <w:t>2. Trong quá trình giám sát công trình, sản phẩm dịch vụ sự nghiệp công sử dụng ngân sách nhà nước người trực tiếp giám sát phải tiến hành ghi Nhật ký giám sát công trình theo Mẫu số 01 Phụ lục 02 ban hành kèm theo Quy định này.</w:t>
      </w:r>
    </w:p>
    <w:p w:rsidR="004E3B80" w:rsidRDefault="00E760A5">
      <w:pPr>
        <w:widowControl w:val="0"/>
        <w:shd w:val="clear" w:color="auto" w:fill="FFFFFF"/>
        <w:spacing w:before="120" w:after="120"/>
        <w:ind w:firstLine="709"/>
        <w:jc w:val="both"/>
        <w:rPr>
          <w:b/>
          <w:bCs/>
          <w:sz w:val="28"/>
          <w:szCs w:val="28"/>
        </w:rPr>
      </w:pPr>
      <w:r>
        <w:rPr>
          <w:b/>
          <w:bCs/>
          <w:sz w:val="28"/>
          <w:szCs w:val="28"/>
          <w:lang w:val="vi-VN"/>
        </w:rPr>
        <w:t>Điều 11. Đánh giá, kiểm định chất lượng, khối lượng công trình, sản phẩm</w:t>
      </w:r>
      <w:r>
        <w:rPr>
          <w:sz w:val="28"/>
          <w:szCs w:val="28"/>
          <w:lang w:val="vi-VN"/>
        </w:rPr>
        <w:t xml:space="preserve"> </w:t>
      </w:r>
      <w:r>
        <w:rPr>
          <w:b/>
          <w:bCs/>
          <w:sz w:val="28"/>
          <w:szCs w:val="28"/>
          <w:lang w:val="vi-VN"/>
        </w:rPr>
        <w:t>dịch vụ sự nghiệp công sử dụng ngân sách nhà nước trong lĩnh vực quản lý đất đai</w:t>
      </w:r>
    </w:p>
    <w:p w:rsidR="004E3B80" w:rsidRDefault="00E760A5">
      <w:pPr>
        <w:widowControl w:val="0"/>
        <w:shd w:val="clear" w:color="auto" w:fill="FFFFFF"/>
        <w:spacing w:before="120" w:after="120"/>
        <w:ind w:firstLine="709"/>
        <w:jc w:val="both"/>
        <w:rPr>
          <w:sz w:val="28"/>
          <w:szCs w:val="28"/>
        </w:rPr>
      </w:pPr>
      <w:r>
        <w:rPr>
          <w:sz w:val="28"/>
          <w:szCs w:val="28"/>
          <w:lang w:val="vi-VN"/>
        </w:rPr>
        <w:t>1. Chủ đầu tư giao tổ chức chuyên môn trực thuộc hoặc thành lập Hội đồng đánh giá, kiểm định chất lượng thực hiện đánh giá, kiểm định chất lượng, khối lượng công trình, sản phẩm dịch vụ sự nghiệp công sử dụng ngân sách nhà nước trong lĩnh vực quản lý đất đai.</w:t>
      </w:r>
    </w:p>
    <w:p w:rsidR="004E3B80" w:rsidRDefault="00E760A5">
      <w:pPr>
        <w:widowControl w:val="0"/>
        <w:shd w:val="clear" w:color="auto" w:fill="FFFFFF"/>
        <w:spacing w:before="120" w:after="120"/>
        <w:ind w:firstLine="709"/>
        <w:jc w:val="both"/>
        <w:rPr>
          <w:sz w:val="28"/>
          <w:szCs w:val="28"/>
        </w:rPr>
      </w:pPr>
      <w:r>
        <w:rPr>
          <w:sz w:val="28"/>
          <w:szCs w:val="28"/>
          <w:lang w:val="vi-VN"/>
        </w:rPr>
        <w:t>2. Trường hợp thành lập Hội đồng đánh giá, kiểm định chất lượng, chủ đầu tư ra quyết định thành lập, thành phần Hội đồng đánh giá, kiểm định chất lượng bao gồm: Chủ tịch Hội đồng, Thư ký và một số thành viên thuộc các đơn vị chức năng có liên quan, chuyên gia am hiểu về chuyên môn công trình, sản phẩm dịch vụ sự nghiệp công sử dụng ngân sách nhà nước trong lĩnh vực quản lý đất đai (nếu cần thiết).</w:t>
      </w:r>
    </w:p>
    <w:p w:rsidR="004E3B80" w:rsidRDefault="00E760A5">
      <w:pPr>
        <w:widowControl w:val="0"/>
        <w:shd w:val="clear" w:color="auto" w:fill="FFFFFF"/>
        <w:spacing w:before="120" w:after="120"/>
        <w:ind w:firstLine="709"/>
        <w:jc w:val="both"/>
        <w:rPr>
          <w:sz w:val="28"/>
          <w:szCs w:val="28"/>
        </w:rPr>
      </w:pPr>
      <w:r>
        <w:rPr>
          <w:sz w:val="28"/>
          <w:szCs w:val="28"/>
          <w:lang w:val="vi-VN"/>
        </w:rPr>
        <w:t>3. Nguyên tắc hoạt động của Hội đồng đánh giá, kiểm định chất lượng</w:t>
      </w:r>
    </w:p>
    <w:p w:rsidR="004E3B80" w:rsidRDefault="00E760A5">
      <w:pPr>
        <w:widowControl w:val="0"/>
        <w:shd w:val="clear" w:color="auto" w:fill="FFFFFF"/>
        <w:spacing w:before="120" w:after="120"/>
        <w:ind w:firstLine="709"/>
        <w:jc w:val="both"/>
        <w:rPr>
          <w:sz w:val="28"/>
          <w:szCs w:val="28"/>
        </w:rPr>
      </w:pPr>
      <w:r>
        <w:rPr>
          <w:sz w:val="28"/>
          <w:szCs w:val="28"/>
          <w:lang w:val="vi-VN"/>
        </w:rPr>
        <w:t>a) Hội đồng đánh giá, kiểm định chất lượng làm việc theo nguyên tắc tập trung dân chủ, biểu quyết theo đa số. Phiên họp của Hội đồng đánh giá, kiểm định chất lượng phải đảm bảo có mặt ít nhất 2/3 (hai phần ba) số ủy viên Hội đồng đánh giá, kiểm định chất lượng theo quyết định thành lập.</w:t>
      </w:r>
    </w:p>
    <w:p w:rsidR="004E3B80" w:rsidRDefault="00E760A5">
      <w:pPr>
        <w:widowControl w:val="0"/>
        <w:shd w:val="clear" w:color="auto" w:fill="FFFFFF"/>
        <w:spacing w:before="120" w:after="120"/>
        <w:ind w:firstLine="709"/>
        <w:jc w:val="both"/>
        <w:rPr>
          <w:sz w:val="28"/>
          <w:szCs w:val="28"/>
        </w:rPr>
      </w:pPr>
      <w:r>
        <w:rPr>
          <w:sz w:val="28"/>
          <w:szCs w:val="28"/>
          <w:lang w:val="vi-VN"/>
        </w:rPr>
        <w:t>b) Chủ tịch Hội đồng đánh giá, kiểm định chất lượng có trách nhiệm báo cáo kết quả đánh giá, kiểm định chất lượng, kiến nghị chủ đầu tư các nội dung có liên quan đến trách nhiệm được giao; chịu trách nhiệm trước pháp luật và chủ đầu tư về sự đúng đắn, khách quan đối với kết quả đánh giá, kiểm định chất lượng.</w:t>
      </w:r>
    </w:p>
    <w:p w:rsidR="004E3B80" w:rsidRDefault="00E760A5">
      <w:pPr>
        <w:widowControl w:val="0"/>
        <w:shd w:val="clear" w:color="auto" w:fill="FFFFFF"/>
        <w:spacing w:before="120" w:after="120"/>
        <w:ind w:firstLine="709"/>
        <w:jc w:val="both"/>
        <w:rPr>
          <w:sz w:val="28"/>
          <w:szCs w:val="28"/>
        </w:rPr>
      </w:pPr>
      <w:r>
        <w:rPr>
          <w:sz w:val="28"/>
          <w:szCs w:val="28"/>
          <w:lang w:val="vi-VN"/>
        </w:rPr>
        <w:t>4. Căn cứ đánh giá, kiểm định</w:t>
      </w:r>
    </w:p>
    <w:p w:rsidR="004E3B80" w:rsidRDefault="00E760A5">
      <w:pPr>
        <w:widowControl w:val="0"/>
        <w:shd w:val="clear" w:color="auto" w:fill="FFFFFF"/>
        <w:spacing w:before="120" w:after="120"/>
        <w:ind w:firstLine="709"/>
        <w:jc w:val="both"/>
        <w:rPr>
          <w:sz w:val="28"/>
          <w:szCs w:val="28"/>
        </w:rPr>
      </w:pPr>
      <w:r>
        <w:rPr>
          <w:sz w:val="28"/>
          <w:szCs w:val="28"/>
          <w:lang w:val="vi-VN"/>
        </w:rPr>
        <w:t>a) Hồ sơ kiểm tra chất lượng, khối lượng công trình, sản phẩm dịch vụ sự nghiệp công sử dụng ngân sách nhà nước cấp đơn vị thi công.</w:t>
      </w:r>
    </w:p>
    <w:p w:rsidR="004E3B80" w:rsidRDefault="00E760A5">
      <w:pPr>
        <w:widowControl w:val="0"/>
        <w:shd w:val="clear" w:color="auto" w:fill="FFFFFF"/>
        <w:spacing w:before="120" w:after="120"/>
        <w:ind w:firstLine="709"/>
        <w:jc w:val="both"/>
        <w:rPr>
          <w:sz w:val="28"/>
          <w:szCs w:val="28"/>
        </w:rPr>
      </w:pPr>
      <w:r>
        <w:rPr>
          <w:sz w:val="28"/>
          <w:szCs w:val="28"/>
          <w:lang w:val="vi-VN"/>
        </w:rPr>
        <w:t>b) Hồ sơ kiểm tra chất lượng, khối lượng công trình, sản phẩm dịch vụ sự nghiệp công sử dụng ngân sách nhà nước cấp chủ đầu tư.</w:t>
      </w:r>
    </w:p>
    <w:p w:rsidR="004E3B80" w:rsidRDefault="00E760A5">
      <w:pPr>
        <w:widowControl w:val="0"/>
        <w:shd w:val="clear" w:color="auto" w:fill="FFFFFF"/>
        <w:spacing w:before="120" w:after="120"/>
        <w:ind w:firstLine="709"/>
        <w:jc w:val="both"/>
        <w:rPr>
          <w:sz w:val="28"/>
          <w:szCs w:val="28"/>
        </w:rPr>
      </w:pPr>
      <w:r>
        <w:rPr>
          <w:sz w:val="28"/>
          <w:szCs w:val="28"/>
          <w:lang w:val="vi-VN"/>
        </w:rPr>
        <w:t>c) Các hạng mục công việc, sản phẩm dịch vụ sự nghiệp công sử dụng ngân sách nhà nước đã hoàn thành và các tài liệu liên quan khác kèm theo (nếu có).</w:t>
      </w:r>
    </w:p>
    <w:p w:rsidR="004E3B80" w:rsidRDefault="00E760A5">
      <w:pPr>
        <w:widowControl w:val="0"/>
        <w:shd w:val="clear" w:color="auto" w:fill="FFFFFF"/>
        <w:spacing w:before="120" w:after="120"/>
        <w:ind w:firstLine="709"/>
        <w:jc w:val="both"/>
        <w:rPr>
          <w:sz w:val="28"/>
          <w:szCs w:val="28"/>
        </w:rPr>
      </w:pPr>
      <w:r>
        <w:rPr>
          <w:sz w:val="28"/>
          <w:szCs w:val="28"/>
          <w:lang w:val="vi-VN"/>
        </w:rPr>
        <w:t>5. Nội dung và thời gian đánh giá, kiểm định chất lượng</w:t>
      </w:r>
    </w:p>
    <w:p w:rsidR="004E3B80" w:rsidRDefault="00E760A5">
      <w:pPr>
        <w:widowControl w:val="0"/>
        <w:shd w:val="clear" w:color="auto" w:fill="FFFFFF"/>
        <w:spacing w:before="120" w:after="120"/>
        <w:ind w:firstLine="709"/>
        <w:jc w:val="both"/>
        <w:rPr>
          <w:sz w:val="28"/>
          <w:szCs w:val="28"/>
        </w:rPr>
      </w:pPr>
      <w:r>
        <w:rPr>
          <w:sz w:val="28"/>
          <w:szCs w:val="28"/>
          <w:lang w:val="vi-VN"/>
        </w:rPr>
        <w:t xml:space="preserve">Trong thời gian không quá 10 ngày làm việc kể từ khi nhận đủ hồ sơ hợp lệ, chủ đầu tư có trách nhiệm hoàn thành việc đánh giá, kiểm định chất lượng hạng mục công trình hoặc toàn bộ công trình, sản phẩm dịch vụ sự nghiệp công sử dụng </w:t>
      </w:r>
      <w:r>
        <w:rPr>
          <w:sz w:val="28"/>
          <w:szCs w:val="28"/>
          <w:lang w:val="vi-VN"/>
        </w:rPr>
        <w:lastRenderedPageBreak/>
        <w:t>ngân sách nhà nước. Đối với chương trình, đề án, dự án, thiết kế kỹ thuật – dự toán, phương án nhiệm vụ có tính chất phức tạp, khối lượng sản phẩm lớn thì thời gian đánh giá, kiểm định chất lượng có thể kéo dài nhưng không quá 20 ngày làm việc.</w:t>
      </w:r>
    </w:p>
    <w:p w:rsidR="004E3B80" w:rsidRDefault="00E760A5">
      <w:pPr>
        <w:widowControl w:val="0"/>
        <w:shd w:val="clear" w:color="auto" w:fill="FFFFFF"/>
        <w:spacing w:before="120" w:after="120"/>
        <w:ind w:firstLine="709"/>
        <w:jc w:val="both"/>
        <w:rPr>
          <w:sz w:val="28"/>
          <w:szCs w:val="28"/>
        </w:rPr>
      </w:pPr>
      <w:r>
        <w:rPr>
          <w:sz w:val="28"/>
          <w:szCs w:val="28"/>
          <w:lang w:val="vi-VN"/>
        </w:rPr>
        <w:t>Nội dung đánh giá, kiểm định chất lượng bao gồm:</w:t>
      </w:r>
    </w:p>
    <w:p w:rsidR="004E3B80" w:rsidRDefault="00E760A5">
      <w:pPr>
        <w:widowControl w:val="0"/>
        <w:shd w:val="clear" w:color="auto" w:fill="FFFFFF"/>
        <w:spacing w:before="120" w:after="120"/>
        <w:ind w:firstLine="709"/>
        <w:jc w:val="both"/>
        <w:rPr>
          <w:sz w:val="28"/>
          <w:szCs w:val="28"/>
        </w:rPr>
      </w:pPr>
      <w:r>
        <w:rPr>
          <w:sz w:val="28"/>
          <w:szCs w:val="28"/>
          <w:lang w:val="vi-VN"/>
        </w:rPr>
        <w:t>a) Đánh giá, kiểm định về việc tuân thủ các quy định trong chương trình, đề án, dự án, thiết kế kỹ thuật – dự toán, phương án nhiệm vụ đã được cơ quan nhà nước có thẩm quyền phê duyệt và các văn bản kỹ thuật liên quan khác.</w:t>
      </w:r>
    </w:p>
    <w:p w:rsidR="004E3B80" w:rsidRDefault="00E760A5">
      <w:pPr>
        <w:widowControl w:val="0"/>
        <w:shd w:val="clear" w:color="auto" w:fill="FFFFFF"/>
        <w:spacing w:before="120" w:after="120"/>
        <w:ind w:firstLine="709"/>
        <w:jc w:val="both"/>
        <w:rPr>
          <w:sz w:val="28"/>
          <w:szCs w:val="28"/>
        </w:rPr>
      </w:pPr>
      <w:r>
        <w:rPr>
          <w:sz w:val="28"/>
          <w:szCs w:val="28"/>
          <w:lang w:val="vi-VN"/>
        </w:rPr>
        <w:t>b) Đánh giá, kiểm định việc tuân thủ các quy định về công tác giám sát thi công, kiểm tra chất lượng, khối lượng công trình, sản phẩm dịch vụ sự nghiệp công sử dụng ngân sách nhà nước;</w:t>
      </w:r>
    </w:p>
    <w:p w:rsidR="004E3B80" w:rsidRDefault="00E760A5">
      <w:pPr>
        <w:widowControl w:val="0"/>
        <w:shd w:val="clear" w:color="auto" w:fill="FFFFFF"/>
        <w:spacing w:before="120" w:after="120"/>
        <w:ind w:firstLine="709"/>
        <w:jc w:val="both"/>
        <w:rPr>
          <w:sz w:val="28"/>
          <w:szCs w:val="28"/>
        </w:rPr>
      </w:pPr>
      <w:r>
        <w:rPr>
          <w:sz w:val="28"/>
          <w:szCs w:val="28"/>
          <w:lang w:val="vi-VN"/>
        </w:rPr>
        <w:t>c) Đánh giá, kiểm định việc xử lý các phát sinh, vướng mắc trong quá trình thi công theo yêu cầu của đơn vị giám sát, kiểm tra, chủ đầu tư và cơ quan quyết định đầu tư (nếu có).</w:t>
      </w:r>
    </w:p>
    <w:p w:rsidR="004E3B80" w:rsidRDefault="00E760A5">
      <w:pPr>
        <w:widowControl w:val="0"/>
        <w:shd w:val="clear" w:color="auto" w:fill="FFFFFF"/>
        <w:spacing w:before="120" w:after="120"/>
        <w:ind w:firstLine="709"/>
        <w:jc w:val="both"/>
        <w:rPr>
          <w:sz w:val="28"/>
          <w:szCs w:val="28"/>
        </w:rPr>
      </w:pPr>
      <w:r>
        <w:rPr>
          <w:sz w:val="28"/>
          <w:szCs w:val="28"/>
          <w:lang w:val="vi-VN"/>
        </w:rPr>
        <w:t>d) Đánh giá, kiểm định việc xác định khối lượng đạt chất lượng, mức khó khăn (nếu có) của hạng mục công trình, sản phẩm dịch vụ sự nghiệp công sử dụng ngân sách nhà nước hoặc toàn bộ công trình, sản phẩm dịch vụ sự nghiệp công sử dụng ngân sách nhà nước đã hoàn thành. Trong trường hợp cần thiết có thể kiểm tra lại chất lượng, khối lượng, mức khó khăn dựa trên một số mẫu sản phẩm dịch vụ sự nghiệp công sử dụng ngân sách nhà nước.</w:t>
      </w:r>
    </w:p>
    <w:p w:rsidR="004E3B80" w:rsidRDefault="00E760A5">
      <w:pPr>
        <w:widowControl w:val="0"/>
        <w:shd w:val="clear" w:color="auto" w:fill="FFFFFF"/>
        <w:spacing w:before="120" w:after="120"/>
        <w:ind w:firstLine="709"/>
        <w:jc w:val="both"/>
        <w:rPr>
          <w:sz w:val="28"/>
          <w:szCs w:val="28"/>
        </w:rPr>
      </w:pPr>
      <w:r>
        <w:rPr>
          <w:sz w:val="28"/>
          <w:szCs w:val="28"/>
          <w:lang w:val="vi-VN"/>
        </w:rPr>
        <w:t>6. Căn cứ kết quả đánh giá, kiểm định, đơn vị được chủ đầu tư giao nhiệm vụ đánh giá, kiểm định hoặc chủ đầu tư (trong trường hợp thành lập Hội đồng đánh giá, kiểm định chất lượng) chỉ đạo các đơn vị liên quan sửa chữa, bổ sung hoàn thiện khi chất lượng, khối lượng sản phẩm dịch vụ sự nghiệp công sử dụng ngân sách nhà nước chưa đạt yêu cầu, mức khó khăn chưa phù hợp, hồ sơ tài liệu chưa hợp lệ.</w:t>
      </w:r>
    </w:p>
    <w:p w:rsidR="004E3B80" w:rsidRDefault="00E760A5">
      <w:pPr>
        <w:widowControl w:val="0"/>
        <w:shd w:val="clear" w:color="auto" w:fill="FFFFFF"/>
        <w:spacing w:before="120" w:after="120"/>
        <w:ind w:firstLine="709"/>
        <w:jc w:val="both"/>
        <w:rPr>
          <w:sz w:val="28"/>
          <w:szCs w:val="28"/>
        </w:rPr>
      </w:pPr>
      <w:r>
        <w:rPr>
          <w:sz w:val="28"/>
          <w:szCs w:val="28"/>
          <w:lang w:val="vi-VN"/>
        </w:rPr>
        <w:t>7. Kết thúc quá trình đánh giá, kiểm định, đơn vị được chủ đầu tư giao nhiệm vụ đánh giá, kiểm định chất lượng hoặc chủ đầu tư (trong trường hợp thành lập Hội đồng đánh giá, kiểm định chất lượng) phải lập báo cáo đánh giá, kiểm định chất lượng, khối lượng công trình, sản phẩm dịch vụ sự nghiệp công sử dụng ngân sách nhà nước theo Mẫu số 08 Phụ lục 02 ban hành kèm theo quy định này.</w:t>
      </w:r>
      <w:bookmarkEnd w:id="24"/>
    </w:p>
    <w:p w:rsidR="004E3B80" w:rsidRDefault="00E760A5">
      <w:pPr>
        <w:pStyle w:val="Heading1"/>
        <w:spacing w:before="240" w:after="120"/>
        <w:rPr>
          <w:rFonts w:cs="Times New Roman"/>
        </w:rPr>
      </w:pPr>
      <w:r>
        <w:rPr>
          <w:rFonts w:cs="Times New Roman"/>
          <w:lang w:val="vi-VN"/>
        </w:rPr>
        <w:t>Chương III</w:t>
      </w:r>
    </w:p>
    <w:p w:rsidR="004E3B80" w:rsidRDefault="00E760A5">
      <w:pPr>
        <w:pStyle w:val="Heading1"/>
        <w:spacing w:before="120" w:after="120"/>
        <w:rPr>
          <w:rFonts w:cs="Times New Roman"/>
          <w:szCs w:val="28"/>
        </w:rPr>
      </w:pPr>
      <w:bookmarkStart w:id="25" w:name="_Hlk196665877"/>
      <w:r>
        <w:rPr>
          <w:rFonts w:cs="Times New Roman"/>
          <w:szCs w:val="28"/>
          <w:lang w:val="vi-VN"/>
        </w:rPr>
        <w:t>QUY CHẾ KIỂM TRA, NGHIỆM THU CHẤT LƯỢNG, KHỐI LƯỢNG CÔNG TRÌNH, SẢN PHẨM DỊCH VỤ SỰ NGHIỆP CÔNG SỬ DỤNG NGÂN SÁCH NHÀ NƯỚC TRONG LĨNH VỰC QUẢN LÝ ĐẤT ĐAI</w:t>
      </w:r>
      <w:bookmarkEnd w:id="25"/>
      <w:r>
        <w:rPr>
          <w:rFonts w:cs="Times New Roman"/>
          <w:szCs w:val="28"/>
          <w:lang w:val="vi-VN"/>
        </w:rPr>
        <w:t xml:space="preserve"> </w:t>
      </w:r>
    </w:p>
    <w:p w:rsidR="004E3B80" w:rsidRDefault="004E3B80">
      <w:pPr>
        <w:widowControl w:val="0"/>
        <w:shd w:val="clear" w:color="auto" w:fill="FFFFFF"/>
        <w:spacing w:before="120" w:after="120"/>
        <w:ind w:firstLine="709"/>
        <w:jc w:val="center"/>
        <w:rPr>
          <w:sz w:val="16"/>
          <w:szCs w:val="16"/>
        </w:rPr>
      </w:pPr>
    </w:p>
    <w:p w:rsidR="004E3B80" w:rsidRDefault="00E760A5">
      <w:pPr>
        <w:pStyle w:val="Heading2"/>
        <w:rPr>
          <w:rFonts w:cs="Times New Roman"/>
        </w:rPr>
      </w:pPr>
      <w:bookmarkStart w:id="26" w:name="dieu_16"/>
      <w:bookmarkStart w:id="27" w:name="_Hlk196666137"/>
      <w:r>
        <w:rPr>
          <w:rFonts w:cs="Times New Roman"/>
          <w:lang w:val="vi-VN"/>
        </w:rPr>
        <w:t xml:space="preserve">Điều 12. Nội dung, phương pháp, mức kiểm tra chất lượng, khối lượng công trình, sản phẩm dịch vụ sự nghiệp công sử dụng ngân sách nhà nước </w:t>
      </w:r>
    </w:p>
    <w:p w:rsidR="004E3B80" w:rsidRDefault="00E760A5">
      <w:pPr>
        <w:widowControl w:val="0"/>
        <w:spacing w:before="120" w:after="120"/>
        <w:ind w:firstLine="709"/>
        <w:jc w:val="both"/>
        <w:rPr>
          <w:sz w:val="28"/>
          <w:szCs w:val="28"/>
        </w:rPr>
      </w:pPr>
      <w:r>
        <w:rPr>
          <w:sz w:val="28"/>
          <w:szCs w:val="28"/>
          <w:lang w:val="vi-VN"/>
        </w:rPr>
        <w:t xml:space="preserve">1. Nội dung, mức kiểm tra của đơn vị thi công, chủ đầu tư phục vụ đánh giá, kiểm định, nghiệm thu chất lượng, khối lượng công trình, sản phẩm dịch vụ </w:t>
      </w:r>
      <w:r>
        <w:rPr>
          <w:sz w:val="28"/>
          <w:szCs w:val="28"/>
          <w:lang w:val="vi-VN"/>
        </w:rPr>
        <w:lastRenderedPageBreak/>
        <w:t xml:space="preserve">sự nghiệp công sử dụng ngân sách nhà nước được quy định chi tiết tại Phụ lục 01 ban hành kèm theo Quy định này. </w:t>
      </w:r>
    </w:p>
    <w:p w:rsidR="004E3B80" w:rsidRDefault="00E760A5">
      <w:pPr>
        <w:widowControl w:val="0"/>
        <w:spacing w:before="120" w:after="120"/>
        <w:ind w:firstLine="709"/>
        <w:jc w:val="both"/>
        <w:rPr>
          <w:sz w:val="28"/>
          <w:szCs w:val="28"/>
        </w:rPr>
      </w:pPr>
      <w:r>
        <w:rPr>
          <w:sz w:val="28"/>
          <w:szCs w:val="28"/>
          <w:lang w:val="vi-VN"/>
        </w:rPr>
        <w:t>Đối với các nội dung, hạng mục công trình, sản phẩm dịch vụ sự nghiệp công sử dụng ngân sách nhà nước trong lĩnh vực quản lý đất đai không được quy định tại Phụ lục 01 ban hành kèm theo Quy định này thì nội dung kiểm tra được thực hiện theo chương trình, đề án, dự án, thiết kế kỹ thuật - dự toán, phương án nhiệm vụ đã được cơ quan nhà nước có thẩm quyền phê duyệt. Mức kiểm tra tối thiểu cấp đơn vị thi công đối với sản phẩm ngoại nghiệp là 20 phần trăm (20%) và nội nghiệp là 60 phần trăm (60%); mức kiểm tra tối thiểu cấp chủ đầu tư đối với sản phẩm ngoại nghiệp là 05 phần trăm (5%) và nội nghiệp là 15 phần trăm (15%).</w:t>
      </w:r>
    </w:p>
    <w:p w:rsidR="004E3B80" w:rsidRDefault="00E760A5">
      <w:pPr>
        <w:widowControl w:val="0"/>
        <w:shd w:val="clear" w:color="auto" w:fill="FFFFFF"/>
        <w:spacing w:before="120" w:after="120"/>
        <w:ind w:firstLine="709"/>
        <w:jc w:val="both"/>
        <w:rPr>
          <w:sz w:val="28"/>
          <w:szCs w:val="28"/>
        </w:rPr>
      </w:pPr>
      <w:r>
        <w:rPr>
          <w:sz w:val="28"/>
          <w:szCs w:val="28"/>
          <w:lang w:val="vi-VN"/>
        </w:rPr>
        <w:t>2. Phương pháp kiểm tra</w:t>
      </w:r>
      <w:r>
        <w:rPr>
          <w:b/>
          <w:bCs/>
          <w:sz w:val="28"/>
          <w:szCs w:val="28"/>
          <w:lang w:val="vi-VN"/>
        </w:rPr>
        <w:t xml:space="preserve"> </w:t>
      </w:r>
      <w:r>
        <w:rPr>
          <w:bCs/>
          <w:sz w:val="28"/>
          <w:szCs w:val="28"/>
          <w:lang w:val="vi-VN"/>
        </w:rPr>
        <w:t xml:space="preserve">chất lượng, khối lượng </w:t>
      </w:r>
      <w:r>
        <w:rPr>
          <w:sz w:val="28"/>
          <w:szCs w:val="28"/>
          <w:lang w:val="vi-VN"/>
        </w:rPr>
        <w:t>công trình, sản phẩm dịch vụ sự nghiệp công sử dụng ngân sách nhà nước</w:t>
      </w:r>
    </w:p>
    <w:p w:rsidR="004E3B80" w:rsidRDefault="00E760A5">
      <w:pPr>
        <w:widowControl w:val="0"/>
        <w:shd w:val="clear" w:color="auto" w:fill="FFFFFF"/>
        <w:spacing w:before="120" w:after="120"/>
        <w:ind w:firstLine="709"/>
        <w:jc w:val="both"/>
        <w:rPr>
          <w:sz w:val="28"/>
          <w:szCs w:val="28"/>
        </w:rPr>
      </w:pPr>
      <w:r>
        <w:rPr>
          <w:sz w:val="28"/>
          <w:szCs w:val="28"/>
          <w:lang w:val="vi-VN"/>
        </w:rPr>
        <w:t xml:space="preserve">a) Công tác kiểm tra công trình, sản phẩm dịch vụ sự nghiệp công sử dụng ngân sách nhà nước phải được thực hiện từ tổng thể đến chi tiết và được thực hiện ở cấp đơn vị thi công và cấp chủ đầu tư. </w:t>
      </w:r>
    </w:p>
    <w:p w:rsidR="004E3B80" w:rsidRDefault="00E760A5">
      <w:pPr>
        <w:widowControl w:val="0"/>
        <w:shd w:val="clear" w:color="auto" w:fill="FFFFFF"/>
        <w:spacing w:before="120" w:after="120"/>
        <w:ind w:firstLine="709"/>
        <w:jc w:val="both"/>
        <w:rPr>
          <w:sz w:val="28"/>
          <w:szCs w:val="28"/>
        </w:rPr>
      </w:pPr>
      <w:r>
        <w:rPr>
          <w:sz w:val="28"/>
          <w:szCs w:val="28"/>
          <w:lang w:val="vi-VN"/>
        </w:rPr>
        <w:t>b) Công tác kiểm tra được thực hiện ở nội nghiệp hay ngoại nghiệp hoặc cả hai tùy thuộc vào từng hạng mục sản phẩm dịch vụ sự nghiệp công sử dụng ngân sách nhà nước cụ thể. Thực hiện việc đối soát thông tin trong từng sản phẩm dịch vụ sự nghiệp công sử dụng ngân sách nhà nước và giữa các sản phẩm dịch vụ sự nghiệp công sử dụng ngân sách nhà nước để kiểm tra sự đầy đủ, thống nhất thông tin của sản phẩm dịch vụ sự nghiệp công sử dụng ngân sách nhà nước. Trong một số trường hợp phải thực hiện lại một số nội dung công việc của quá trình thi công để so sánh, đối chiếu, đánh giá chất lượng sản phẩm so với các quy chuẩn, quy định kỹ thuật, định mức kinh tế - kỹ thuật, nội dung chương trình, đề án, dự án, thiết kế kỹ thuật - dự toán, phương án nhiệm vụ đã được cơ quan nhà nước có thẩm quyền phê duyệt và các văn bản quy phạm pháp luật khác có liên quan.</w:t>
      </w:r>
    </w:p>
    <w:p w:rsidR="004E3B80" w:rsidRDefault="00E760A5">
      <w:pPr>
        <w:widowControl w:val="0"/>
        <w:shd w:val="clear" w:color="auto" w:fill="FFFFFF"/>
        <w:spacing w:before="120" w:after="120"/>
        <w:ind w:firstLine="709"/>
        <w:jc w:val="both"/>
        <w:rPr>
          <w:sz w:val="28"/>
          <w:szCs w:val="28"/>
        </w:rPr>
      </w:pPr>
      <w:r>
        <w:rPr>
          <w:spacing w:val="-2"/>
          <w:sz w:val="28"/>
          <w:szCs w:val="28"/>
          <w:lang w:val="vi-VN"/>
        </w:rPr>
        <w:t xml:space="preserve">c) Trong quá trình kiểm tra </w:t>
      </w:r>
      <w:r>
        <w:rPr>
          <w:sz w:val="28"/>
          <w:szCs w:val="28"/>
          <w:lang w:val="vi-VN"/>
        </w:rPr>
        <w:t>công trình, sản phẩm dịch vụ sự nghiệp công sử dụng ngân sách nhà nước</w:t>
      </w:r>
      <w:r>
        <w:rPr>
          <w:spacing w:val="-2"/>
          <w:sz w:val="28"/>
          <w:szCs w:val="28"/>
          <w:lang w:val="vi-VN"/>
        </w:rPr>
        <w:t xml:space="preserve"> được phép sử dụng thiết bị, công nghệ và các nguồn tư liệu, dữ liệu khác để thực hiện đánh giá chất lượng </w:t>
      </w:r>
      <w:r>
        <w:rPr>
          <w:sz w:val="28"/>
          <w:szCs w:val="28"/>
          <w:lang w:val="vi-VN"/>
        </w:rPr>
        <w:t>công trình, sản phẩm dịch vụ sự nghiệp công sử dụng ngân sách nhà nước.</w:t>
      </w:r>
    </w:p>
    <w:p w:rsidR="004E3B80" w:rsidRDefault="00E760A5">
      <w:pPr>
        <w:widowControl w:val="0"/>
        <w:shd w:val="clear" w:color="auto" w:fill="FFFFFF"/>
        <w:spacing w:before="120" w:after="120"/>
        <w:ind w:firstLine="709"/>
        <w:jc w:val="both"/>
        <w:rPr>
          <w:sz w:val="28"/>
          <w:szCs w:val="28"/>
        </w:rPr>
      </w:pPr>
      <w:r>
        <w:rPr>
          <w:sz w:val="28"/>
          <w:szCs w:val="28"/>
          <w:lang w:val="vi-VN"/>
        </w:rPr>
        <w:t>d) Đối với các hạng mục công việc kiểm tra mang tính xác suất, phạm vi lấy mẫu kiểm tra phải được phân bố đều trong toàn bộ phạm vi thi công.</w:t>
      </w:r>
    </w:p>
    <w:p w:rsidR="004E3B80" w:rsidRDefault="00E760A5">
      <w:pPr>
        <w:widowControl w:val="0"/>
        <w:shd w:val="clear" w:color="auto" w:fill="FFFFFF"/>
        <w:spacing w:before="120" w:after="120"/>
        <w:ind w:firstLine="709"/>
        <w:jc w:val="both"/>
        <w:rPr>
          <w:sz w:val="28"/>
          <w:szCs w:val="28"/>
        </w:rPr>
      </w:pPr>
      <w:r>
        <w:rPr>
          <w:sz w:val="28"/>
          <w:szCs w:val="28"/>
          <w:lang w:val="vi-VN"/>
        </w:rPr>
        <w:t>đ) Quan sát trực quan, sử dụng phần mềm và các tài liệu khác để kiểm tra trực tiếp trên các sản phẩm</w:t>
      </w:r>
      <w:r>
        <w:rPr>
          <w:spacing w:val="2"/>
          <w:sz w:val="28"/>
          <w:szCs w:val="28"/>
          <w:lang w:val="vi-VN"/>
        </w:rPr>
        <w:t xml:space="preserve"> </w:t>
      </w:r>
      <w:r>
        <w:rPr>
          <w:sz w:val="28"/>
          <w:szCs w:val="28"/>
          <w:lang w:val="vi-VN"/>
        </w:rPr>
        <w:t>dịch vụ sự nghiệp công sử dụng ngân sách nhà nước giao nộp.</w:t>
      </w:r>
    </w:p>
    <w:p w:rsidR="004E3B80" w:rsidRDefault="00E760A5">
      <w:pPr>
        <w:widowControl w:val="0"/>
        <w:shd w:val="clear" w:color="auto" w:fill="FFFFFF"/>
        <w:spacing w:before="120" w:after="120"/>
        <w:ind w:firstLine="709"/>
        <w:jc w:val="both"/>
        <w:rPr>
          <w:sz w:val="28"/>
          <w:szCs w:val="28"/>
        </w:rPr>
      </w:pPr>
      <w:r>
        <w:rPr>
          <w:sz w:val="28"/>
          <w:szCs w:val="28"/>
          <w:lang w:val="vi-VN"/>
        </w:rPr>
        <w:t>e) Đối với các chương trình, đề án, dự án, thiết kế kỹ thuật - dự toán, phương án nhiệm vụ có thể thực hiện kiểm tra công trình, sản phẩm dịch vụ sự nghiệp công sử dụng ngân sách nhà nước cuối cùng bằng phương pháp tổng hợp thì đơn vị giám sát, kiểm tra lập phương án kiểm tra trình chủ đầu tư phê duyệt.</w:t>
      </w:r>
    </w:p>
    <w:p w:rsidR="004E3B80" w:rsidRDefault="00E760A5">
      <w:pPr>
        <w:widowControl w:val="0"/>
        <w:shd w:val="clear" w:color="auto" w:fill="FFFFFF"/>
        <w:spacing w:before="120" w:after="120"/>
        <w:ind w:firstLine="709"/>
        <w:jc w:val="both"/>
        <w:rPr>
          <w:sz w:val="28"/>
          <w:szCs w:val="28"/>
        </w:rPr>
      </w:pPr>
      <w:r>
        <w:rPr>
          <w:sz w:val="28"/>
          <w:szCs w:val="28"/>
          <w:lang w:val="vi-VN"/>
        </w:rPr>
        <w:t>3. Ghi nhận kết quả kiểm tra</w:t>
      </w:r>
    </w:p>
    <w:p w:rsidR="004E3B80" w:rsidRDefault="00E760A5">
      <w:pPr>
        <w:widowControl w:val="0"/>
        <w:shd w:val="clear" w:color="auto" w:fill="FFFFFF"/>
        <w:spacing w:before="120" w:after="120"/>
        <w:ind w:firstLine="709"/>
        <w:jc w:val="both"/>
        <w:rPr>
          <w:sz w:val="28"/>
          <w:szCs w:val="28"/>
        </w:rPr>
      </w:pPr>
      <w:r>
        <w:rPr>
          <w:sz w:val="28"/>
          <w:szCs w:val="28"/>
          <w:lang w:val="vi-VN"/>
        </w:rPr>
        <w:lastRenderedPageBreak/>
        <w:t>a) Kết thúc quá trình kiểm tra phải tiến hành ghi nhận kết quả kiểm tra. Kết quả kiểm tra được ghi nhận bằng Phiếu ghi ý kiến kiểm tra các hạng mục được lập theo Mẫu số 02 Phụ lục 02 ban hành kèm theo Quy định này;</w:t>
      </w:r>
    </w:p>
    <w:p w:rsidR="004E3B80" w:rsidRDefault="00E760A5">
      <w:pPr>
        <w:widowControl w:val="0"/>
        <w:shd w:val="clear" w:color="auto" w:fill="FFFFFF"/>
        <w:spacing w:before="120" w:after="120"/>
        <w:ind w:firstLine="709"/>
        <w:jc w:val="both"/>
        <w:rPr>
          <w:sz w:val="28"/>
          <w:szCs w:val="28"/>
        </w:rPr>
      </w:pPr>
      <w:r>
        <w:rPr>
          <w:sz w:val="28"/>
          <w:szCs w:val="28"/>
          <w:lang w:val="vi-VN"/>
        </w:rPr>
        <w:t>b) Trên cơ sở kết quả kiểm tra tại các Phiếu ghi ý kiến kiểm tra, tổng hợp đánh giá chất lượng, khối lượng của từng hạng mục và tiến hành lập Biên bản kiểm tra chất lượng sản phẩm dịch vụ sự nghiệp công sử dụng ngân sách nhà nước của từng hạng mục theo Mẫu số 03 Phụ lục 02 ban hành kèm theo Quy định này.</w:t>
      </w:r>
    </w:p>
    <w:p w:rsidR="004E3B80" w:rsidRDefault="00E760A5">
      <w:pPr>
        <w:pStyle w:val="Heading2"/>
        <w:rPr>
          <w:rFonts w:cs="Times New Roman"/>
        </w:rPr>
      </w:pPr>
      <w:r>
        <w:rPr>
          <w:rFonts w:cs="Times New Roman"/>
          <w:lang w:val="vi-VN"/>
        </w:rPr>
        <w:t>Điều 13. Kiểm tra chất lượng, khối lượng công trình, sản phẩm dịch vụ sự nghiệp công sử dụng ngân sách nhà nước cấp đơn vị thi công</w:t>
      </w:r>
    </w:p>
    <w:p w:rsidR="004E3B80" w:rsidRDefault="00E760A5">
      <w:pPr>
        <w:widowControl w:val="0"/>
        <w:shd w:val="clear" w:color="auto" w:fill="FFFFFF"/>
        <w:spacing w:before="120" w:after="120"/>
        <w:ind w:firstLine="709"/>
        <w:jc w:val="both"/>
        <w:rPr>
          <w:sz w:val="28"/>
          <w:szCs w:val="28"/>
        </w:rPr>
      </w:pPr>
      <w:r>
        <w:rPr>
          <w:sz w:val="28"/>
          <w:szCs w:val="28"/>
          <w:lang w:val="vi-VN"/>
        </w:rPr>
        <w:t>1. Đơn vị thi công sử dụng đơn vị trực thuộc, cán bộ chuyên môn kỹ thuật của mình tự kiểm tra chất lượng, khối lượng của tất cả các hạng mục công trình, sản phẩm dịch vụ sự nghiệp công sử dụng ngân sách nhà nước do đơn vị mình thực hiện và lập hồ sơ kiểm tra chất lượng, khối lượng công trình, sản phẩm dịch vụ sự nghiệp công sử dụng ngân sách nhà nước cấp đơn vị thi công theo quy định tại Khoản 3 Điều này.</w:t>
      </w:r>
    </w:p>
    <w:p w:rsidR="004E3B80" w:rsidRDefault="00E760A5">
      <w:pPr>
        <w:widowControl w:val="0"/>
        <w:shd w:val="clear" w:color="auto" w:fill="FFFFFF"/>
        <w:spacing w:before="120" w:after="120"/>
        <w:ind w:firstLine="709"/>
        <w:jc w:val="both"/>
        <w:rPr>
          <w:spacing w:val="-4"/>
          <w:sz w:val="28"/>
          <w:szCs w:val="28"/>
        </w:rPr>
      </w:pPr>
      <w:r>
        <w:rPr>
          <w:spacing w:val="-4"/>
          <w:sz w:val="28"/>
          <w:szCs w:val="28"/>
          <w:lang w:val="vi-VN"/>
        </w:rPr>
        <w:t>2. Trước khi tiến hành kiểm tra chất lượng, khối lượng, đơn vị thi công phải thông báo về kế hoạch kiểm tra tới chủ đầu tư và đơn vị giám sát, kiểm tra.</w:t>
      </w:r>
    </w:p>
    <w:p w:rsidR="004E3B80" w:rsidRDefault="00E760A5">
      <w:pPr>
        <w:widowControl w:val="0"/>
        <w:shd w:val="clear" w:color="auto" w:fill="FFFFFF"/>
        <w:spacing w:before="120" w:after="120"/>
        <w:ind w:firstLine="709"/>
        <w:jc w:val="both"/>
        <w:rPr>
          <w:sz w:val="28"/>
          <w:szCs w:val="28"/>
        </w:rPr>
      </w:pPr>
      <w:r>
        <w:rPr>
          <w:sz w:val="28"/>
          <w:szCs w:val="28"/>
          <w:lang w:val="vi-VN"/>
        </w:rPr>
        <w:t>3. Kết thúc việc kiểm tra chất lượng, khối lượng công trình, sản phẩm dịch vụ sự nghiệp công sử dụng ngân sách nhà nước đối với từng hạng mục công việc, đơn vị thi công giao nộp sản phẩm</w:t>
      </w:r>
      <w:r>
        <w:rPr>
          <w:spacing w:val="2"/>
          <w:sz w:val="28"/>
          <w:szCs w:val="28"/>
          <w:lang w:val="vi-VN"/>
        </w:rPr>
        <w:t xml:space="preserve"> </w:t>
      </w:r>
      <w:r>
        <w:rPr>
          <w:sz w:val="28"/>
          <w:szCs w:val="28"/>
          <w:lang w:val="vi-VN"/>
        </w:rPr>
        <w:t>dịch vụ sự nghiệp công sử dụng ngân sách nhà nước đã được kiểm tra đạt chất lượng theo quy định, Phiếu ghi ý kiến kiểm tra, Biên bản kiểm tra chất lượng và văn bản đề nghị kiểm tra chất lượng sản phẩm dịch vụ sự nghiệp công sử dụng ngân sách nhà nước theo Mẫu số 14 Phụ lục 02 ban hành kèm theo Quy định này tới chủ đầu tư và đơn vị giám sát, kiểm tra.</w:t>
      </w:r>
    </w:p>
    <w:p w:rsidR="004E3B80" w:rsidRDefault="00E760A5">
      <w:pPr>
        <w:widowControl w:val="0"/>
        <w:shd w:val="clear" w:color="auto" w:fill="FFFFFF"/>
        <w:spacing w:before="120" w:after="120"/>
        <w:ind w:firstLine="709"/>
        <w:jc w:val="both"/>
        <w:rPr>
          <w:sz w:val="28"/>
          <w:szCs w:val="28"/>
        </w:rPr>
      </w:pPr>
      <w:r>
        <w:rPr>
          <w:sz w:val="28"/>
          <w:szCs w:val="28"/>
          <w:lang w:val="vi-VN"/>
        </w:rPr>
        <w:t>4. Kết thúc hạng mục hoặc kết thúc công trình theo kế hoạch nghiệm thu, đơn vị thi công lập hồ sơ kiểm tra chất lượng, khối lượng công trình, sản phẩm dịch vụ sự nghiệp công sử dụng ngân sách nhà nước. Hồ sơ bao gồm:</w:t>
      </w:r>
    </w:p>
    <w:p w:rsidR="004E3B80" w:rsidRDefault="00E760A5">
      <w:pPr>
        <w:widowControl w:val="0"/>
        <w:shd w:val="clear" w:color="auto" w:fill="FFFFFF"/>
        <w:spacing w:before="120" w:after="120"/>
        <w:ind w:firstLine="709"/>
        <w:jc w:val="both"/>
        <w:rPr>
          <w:sz w:val="28"/>
          <w:szCs w:val="28"/>
        </w:rPr>
      </w:pPr>
      <w:r>
        <w:rPr>
          <w:sz w:val="28"/>
          <w:szCs w:val="28"/>
          <w:lang w:val="vi-VN"/>
        </w:rPr>
        <w:t>a) Báo cáo tổng kết kỹ thuật của đơn vị thi công theo Mẫu số 04 Phụ lục 02 ban hành kèm theo Quy định này;</w:t>
      </w:r>
    </w:p>
    <w:p w:rsidR="004E3B80" w:rsidRDefault="00E760A5">
      <w:pPr>
        <w:widowControl w:val="0"/>
        <w:shd w:val="clear" w:color="auto" w:fill="FFFFFF"/>
        <w:spacing w:before="120" w:after="120"/>
        <w:ind w:firstLine="709"/>
        <w:jc w:val="both"/>
        <w:rPr>
          <w:sz w:val="28"/>
          <w:szCs w:val="28"/>
        </w:rPr>
      </w:pPr>
      <w:r>
        <w:rPr>
          <w:sz w:val="28"/>
          <w:szCs w:val="28"/>
          <w:lang w:val="vi-VN"/>
        </w:rPr>
        <w:t>b) Báo cáo kiểm tra chất lượng, khối lượng công trình, sản phẩm dịch vụ sự nghiệp công sử dụng ngân sách nhà nước của đơn vị thi công theo Mẫu số 05 Phụ lục 02 ban hành kèm theo Quy định này;</w:t>
      </w:r>
    </w:p>
    <w:p w:rsidR="004E3B80" w:rsidRDefault="00E760A5">
      <w:pPr>
        <w:widowControl w:val="0"/>
        <w:shd w:val="clear" w:color="auto" w:fill="FFFFFF"/>
        <w:spacing w:before="120" w:after="120"/>
        <w:ind w:firstLine="709"/>
        <w:jc w:val="both"/>
        <w:rPr>
          <w:sz w:val="28"/>
          <w:szCs w:val="28"/>
        </w:rPr>
      </w:pPr>
      <w:r>
        <w:rPr>
          <w:sz w:val="28"/>
          <w:szCs w:val="28"/>
          <w:lang w:val="vi-VN"/>
        </w:rPr>
        <w:t>c) Báo cáo đối với những vấn đề phát sinh, vướng mắc về công nghệ, về định mức kinh tế - kỹ thuật, về khối lượng, mức khó khăn và những vấn đề khác so với chương trình, đề án, dự án, thiết kế kỹ thuật - dự toán, phương án nhiệm vụ đã được cơ quan nhà nước có thẩm quyền phê duyệt và văn bản chấp thuận những phát sinh, giải quyết vướng mắc của cấp có thẩm quyền trong thời gian thi công công trình (nếu có).</w:t>
      </w:r>
    </w:p>
    <w:p w:rsidR="004E3B80" w:rsidRDefault="00E760A5">
      <w:pPr>
        <w:widowControl w:val="0"/>
        <w:shd w:val="clear" w:color="auto" w:fill="FFFFFF"/>
        <w:spacing w:before="120" w:after="120"/>
        <w:ind w:firstLine="709"/>
        <w:jc w:val="both"/>
        <w:rPr>
          <w:sz w:val="28"/>
          <w:szCs w:val="28"/>
        </w:rPr>
      </w:pPr>
      <w:r>
        <w:rPr>
          <w:sz w:val="28"/>
          <w:szCs w:val="28"/>
          <w:lang w:val="vi-VN"/>
        </w:rPr>
        <w:t>d) Phiếu ghi ý kiến kiểm tra theo Mẫu số 02 Phụ lục 02 ban hành kèm theo Quy định này.</w:t>
      </w:r>
    </w:p>
    <w:p w:rsidR="004E3B80" w:rsidRDefault="00E760A5">
      <w:pPr>
        <w:widowControl w:val="0"/>
        <w:shd w:val="clear" w:color="auto" w:fill="FFFFFF"/>
        <w:spacing w:before="120" w:after="120"/>
        <w:ind w:firstLine="709"/>
        <w:jc w:val="both"/>
        <w:rPr>
          <w:sz w:val="28"/>
          <w:szCs w:val="28"/>
        </w:rPr>
      </w:pPr>
      <w:r>
        <w:rPr>
          <w:sz w:val="28"/>
          <w:szCs w:val="28"/>
          <w:lang w:val="vi-VN"/>
        </w:rPr>
        <w:t xml:space="preserve">đ) Biên bản kiểm tra chất lượng sản phẩm dịch vụ sự nghiệp công sử dụng </w:t>
      </w:r>
      <w:r>
        <w:rPr>
          <w:sz w:val="28"/>
          <w:szCs w:val="28"/>
          <w:lang w:val="vi-VN"/>
        </w:rPr>
        <w:lastRenderedPageBreak/>
        <w:t>ngân sách nhà nước theo Mẫu số 03 Phụ lục 02 ban hành kèm theo Quy định này;</w:t>
      </w:r>
    </w:p>
    <w:p w:rsidR="004E3B80" w:rsidRDefault="00E760A5">
      <w:pPr>
        <w:widowControl w:val="0"/>
        <w:shd w:val="clear" w:color="auto" w:fill="FFFFFF"/>
        <w:spacing w:before="120" w:after="120"/>
        <w:ind w:firstLine="709"/>
        <w:jc w:val="both"/>
        <w:rPr>
          <w:sz w:val="28"/>
          <w:szCs w:val="28"/>
        </w:rPr>
      </w:pPr>
      <w:r>
        <w:rPr>
          <w:sz w:val="28"/>
          <w:szCs w:val="28"/>
          <w:lang w:val="vi-VN"/>
        </w:rPr>
        <w:t>5. Hồ sơ kiểm tra chất lượng, khối lượng công trình, sản phẩm dịch vụ sự nghiệp công sử dụng ngân sách nhà nước cấp đơn vị thi công lập thành 03 bộ: 01 bộ gửi chủ đầu tư, 01 bộ gửi đơn vị giám sát, kiểm tra cấp chủ đầu tư và 01 bộ lưu tại đơn vị thi công.</w:t>
      </w:r>
    </w:p>
    <w:p w:rsidR="004E3B80" w:rsidRDefault="00E760A5">
      <w:pPr>
        <w:widowControl w:val="0"/>
        <w:shd w:val="clear" w:color="auto" w:fill="FFFFFF"/>
        <w:spacing w:before="120" w:after="120"/>
        <w:ind w:firstLine="709"/>
        <w:jc w:val="both"/>
        <w:rPr>
          <w:b/>
          <w:bCs/>
          <w:sz w:val="28"/>
          <w:szCs w:val="28"/>
        </w:rPr>
      </w:pPr>
      <w:r>
        <w:rPr>
          <w:b/>
          <w:bCs/>
          <w:sz w:val="28"/>
          <w:szCs w:val="28"/>
          <w:lang w:val="vi-VN"/>
        </w:rPr>
        <w:t>Điều 14. Kiểm tra chất lượng, khối l</w:t>
      </w:r>
      <w:r>
        <w:rPr>
          <w:b/>
          <w:bCs/>
          <w:sz w:val="28"/>
          <w:szCs w:val="28"/>
          <w:shd w:val="clear" w:color="auto" w:fill="FFFFFF"/>
          <w:lang w:val="vi-VN"/>
        </w:rPr>
        <w:t>ượ</w:t>
      </w:r>
      <w:r>
        <w:rPr>
          <w:b/>
          <w:bCs/>
          <w:sz w:val="28"/>
          <w:szCs w:val="28"/>
          <w:lang w:val="vi-VN"/>
        </w:rPr>
        <w:t>ng công trình, sản phẩm</w:t>
      </w:r>
      <w:r>
        <w:rPr>
          <w:sz w:val="28"/>
          <w:szCs w:val="28"/>
          <w:lang w:val="vi-VN"/>
        </w:rPr>
        <w:t xml:space="preserve"> </w:t>
      </w:r>
      <w:r>
        <w:rPr>
          <w:b/>
          <w:bCs/>
          <w:sz w:val="28"/>
          <w:szCs w:val="28"/>
          <w:lang w:val="vi-VN"/>
        </w:rPr>
        <w:t>dịch vụ sự nghiệp công sử dụng ngân sách nhà nước cấp chủ đầu tư</w:t>
      </w:r>
    </w:p>
    <w:p w:rsidR="004E3B80" w:rsidRDefault="00E760A5">
      <w:pPr>
        <w:widowControl w:val="0"/>
        <w:shd w:val="clear" w:color="auto" w:fill="FFFFFF"/>
        <w:spacing w:before="120" w:after="120"/>
        <w:ind w:firstLine="709"/>
        <w:jc w:val="both"/>
        <w:rPr>
          <w:spacing w:val="-4"/>
          <w:sz w:val="28"/>
          <w:szCs w:val="28"/>
        </w:rPr>
      </w:pPr>
      <w:r>
        <w:rPr>
          <w:spacing w:val="-4"/>
          <w:sz w:val="28"/>
          <w:szCs w:val="28"/>
          <w:lang w:val="vi-VN"/>
        </w:rPr>
        <w:t xml:space="preserve">1. Sau khi nhận được văn bản đề nghị kiểm tra, hồ sơ kiểm tra chất lượng, khối lượng </w:t>
      </w:r>
      <w:r>
        <w:rPr>
          <w:sz w:val="28"/>
          <w:szCs w:val="28"/>
          <w:lang w:val="vi-VN"/>
        </w:rPr>
        <w:t>công trình, sản phẩm dịch vụ sự nghiệp công sử dụng ngân sách nhà nước</w:t>
      </w:r>
      <w:r>
        <w:rPr>
          <w:spacing w:val="-4"/>
          <w:sz w:val="28"/>
          <w:szCs w:val="28"/>
          <w:lang w:val="vi-VN"/>
        </w:rPr>
        <w:t xml:space="preserve"> cấp đơn vị thi công hợp lệ theo quy định tại khoản 3, khoản 4 Điều 12 của Quy định này và sản phẩm kèm theo, trong thời gian không quá 05 ngày làm việc, </w:t>
      </w:r>
      <w:r>
        <w:rPr>
          <w:sz w:val="28"/>
          <w:szCs w:val="28"/>
          <w:lang w:val="vi-VN"/>
        </w:rPr>
        <w:t xml:space="preserve">chủ đầu tư sử dụng tổ chức chuyên môn trực thuộc hoặc đơn vị giám sát, kiểm tra (nếu có) </w:t>
      </w:r>
      <w:r>
        <w:rPr>
          <w:spacing w:val="-4"/>
          <w:sz w:val="28"/>
          <w:szCs w:val="28"/>
          <w:lang w:val="vi-VN"/>
        </w:rPr>
        <w:t>tổ chức</w:t>
      </w:r>
      <w:r>
        <w:rPr>
          <w:sz w:val="28"/>
          <w:szCs w:val="28"/>
          <w:lang w:val="vi-VN"/>
        </w:rPr>
        <w:t xml:space="preserve"> </w:t>
      </w:r>
      <w:r>
        <w:rPr>
          <w:spacing w:val="-4"/>
          <w:sz w:val="28"/>
          <w:szCs w:val="28"/>
          <w:lang w:val="vi-VN"/>
        </w:rPr>
        <w:t xml:space="preserve">thực hiện kiểm tra chất lượng, khối lượng </w:t>
      </w:r>
      <w:r>
        <w:rPr>
          <w:sz w:val="28"/>
          <w:szCs w:val="28"/>
          <w:lang w:val="vi-VN"/>
        </w:rPr>
        <w:t>công trình, sản phẩm dịch vụ sự nghiệp công sử dụng ngân sách nhà nước</w:t>
      </w:r>
      <w:r>
        <w:rPr>
          <w:spacing w:val="-4"/>
          <w:sz w:val="28"/>
          <w:szCs w:val="28"/>
          <w:lang w:val="vi-VN"/>
        </w:rPr>
        <w:t xml:space="preserve"> cấp chủ đầu tư.</w:t>
      </w:r>
    </w:p>
    <w:p w:rsidR="004E3B80" w:rsidRDefault="00E760A5">
      <w:pPr>
        <w:widowControl w:val="0"/>
        <w:shd w:val="clear" w:color="auto" w:fill="FFFFFF"/>
        <w:spacing w:before="120" w:after="120"/>
        <w:ind w:firstLine="709"/>
        <w:jc w:val="both"/>
        <w:rPr>
          <w:sz w:val="28"/>
          <w:szCs w:val="28"/>
        </w:rPr>
      </w:pPr>
      <w:r>
        <w:rPr>
          <w:sz w:val="28"/>
          <w:szCs w:val="28"/>
          <w:lang w:val="it-IT"/>
        </w:rPr>
        <w:t>2. Nội dung kiểm tra bao gồm</w:t>
      </w:r>
      <w:r>
        <w:rPr>
          <w:sz w:val="28"/>
          <w:szCs w:val="28"/>
          <w:lang w:val="vi-VN"/>
        </w:rPr>
        <w:t>:</w:t>
      </w:r>
      <w:r>
        <w:rPr>
          <w:sz w:val="28"/>
          <w:szCs w:val="28"/>
          <w:lang w:val="it-IT"/>
        </w:rPr>
        <w:t xml:space="preserve"> </w:t>
      </w:r>
    </w:p>
    <w:p w:rsidR="004E3B80" w:rsidRDefault="00E760A5">
      <w:pPr>
        <w:widowControl w:val="0"/>
        <w:shd w:val="clear" w:color="auto" w:fill="FFFFFF"/>
        <w:spacing w:before="120" w:after="120"/>
        <w:ind w:firstLine="709"/>
        <w:jc w:val="both"/>
        <w:rPr>
          <w:sz w:val="28"/>
          <w:szCs w:val="28"/>
        </w:rPr>
      </w:pPr>
      <w:r>
        <w:rPr>
          <w:sz w:val="28"/>
          <w:szCs w:val="28"/>
          <w:lang w:val="vi-VN"/>
        </w:rPr>
        <w:t>a) Kiểm tra tính đầy đủ, tính pháp lý, tính thống nhất, tính hợp lệ của hồ sơ kiểm tra chất lượng, khối lượng công trình</w:t>
      </w:r>
      <w:r>
        <w:rPr>
          <w:sz w:val="28"/>
          <w:szCs w:val="28"/>
          <w:lang w:val="it-IT"/>
        </w:rPr>
        <w:t>,</w:t>
      </w:r>
      <w:r>
        <w:rPr>
          <w:sz w:val="28"/>
          <w:szCs w:val="28"/>
          <w:lang w:val="vi-VN"/>
        </w:rPr>
        <w:t xml:space="preserve"> sản phẩm</w:t>
      </w:r>
      <w:r>
        <w:rPr>
          <w:sz w:val="28"/>
          <w:szCs w:val="28"/>
          <w:lang w:val="it-IT"/>
        </w:rPr>
        <w:t xml:space="preserve"> dịch vụ sự nghiệp công sử dụng ngân sách nhà nước</w:t>
      </w:r>
      <w:r>
        <w:rPr>
          <w:sz w:val="28"/>
          <w:szCs w:val="28"/>
          <w:lang w:val="vi-VN"/>
        </w:rPr>
        <w:t xml:space="preserve"> cấp đơn vị thi công;</w:t>
      </w:r>
    </w:p>
    <w:p w:rsidR="004E3B80" w:rsidRDefault="00E760A5">
      <w:pPr>
        <w:widowControl w:val="0"/>
        <w:shd w:val="clear" w:color="auto" w:fill="FFFFFF"/>
        <w:spacing w:before="120" w:after="120"/>
        <w:ind w:firstLine="709"/>
        <w:jc w:val="both"/>
        <w:rPr>
          <w:sz w:val="28"/>
          <w:szCs w:val="28"/>
        </w:rPr>
      </w:pPr>
      <w:r>
        <w:rPr>
          <w:sz w:val="28"/>
          <w:szCs w:val="28"/>
          <w:lang w:val="vi-VN"/>
        </w:rPr>
        <w:t>b) Phân tích, đánh giá nội dung báo cáo tổng kết kỹ thuật, báo cáo kiểm tra chất lượng, khối lượng công trình, sản phẩm dịch vụ sự nghiệp công sử dụng ngân sách nhà nước và các biên bản kiểm tra chất lượng sản phẩm dịch vụ sự nghiệp công sử dụng ngân sách nhà nước, phiếu ghi ý kiến kiểm tra, số liệu, tài liệu kiểm tra cấp đơn vị thi công;</w:t>
      </w:r>
    </w:p>
    <w:p w:rsidR="004E3B80" w:rsidRDefault="00E760A5">
      <w:pPr>
        <w:widowControl w:val="0"/>
        <w:shd w:val="clear" w:color="auto" w:fill="FFFFFF"/>
        <w:spacing w:before="120" w:after="120"/>
        <w:ind w:firstLine="709"/>
        <w:jc w:val="both"/>
        <w:rPr>
          <w:sz w:val="28"/>
          <w:szCs w:val="28"/>
        </w:rPr>
      </w:pPr>
      <w:r>
        <w:rPr>
          <w:sz w:val="28"/>
          <w:szCs w:val="28"/>
          <w:lang w:val="vi-VN"/>
        </w:rPr>
        <w:t>c) Kiểm tra, đánh giá quy cách sản phẩm</w:t>
      </w:r>
      <w:r>
        <w:rPr>
          <w:spacing w:val="2"/>
          <w:sz w:val="28"/>
          <w:szCs w:val="28"/>
          <w:lang w:val="vi-VN"/>
        </w:rPr>
        <w:t xml:space="preserve"> </w:t>
      </w:r>
      <w:r>
        <w:rPr>
          <w:sz w:val="28"/>
          <w:szCs w:val="28"/>
          <w:lang w:val="vi-VN"/>
        </w:rPr>
        <w:t xml:space="preserve">dịch vụ sự nghiệp công sử dụng ngân sách nhà nước so với các tiêu chuẩn, quy chuẩn kỹ thuật, quy định kỹ thuật và các quy định khác trong đề án, dự án, thiết kế kỹ thuật dự toán, phương án nhiệm vụ đã được phê duyệt. </w:t>
      </w:r>
    </w:p>
    <w:p w:rsidR="004E3B80" w:rsidRDefault="00E760A5">
      <w:pPr>
        <w:widowControl w:val="0"/>
        <w:shd w:val="clear" w:color="auto" w:fill="FFFFFF"/>
        <w:spacing w:before="120" w:after="120"/>
        <w:ind w:firstLine="709"/>
        <w:jc w:val="both"/>
        <w:rPr>
          <w:sz w:val="28"/>
          <w:szCs w:val="28"/>
        </w:rPr>
      </w:pPr>
      <w:r>
        <w:rPr>
          <w:sz w:val="28"/>
          <w:szCs w:val="28"/>
          <w:lang w:val="vi-VN"/>
        </w:rPr>
        <w:t xml:space="preserve">Trường hợp chất lượng sản phẩm dịch vụ sự nghiệp công sử dụng ngân sách nhà nước chưa đạt yêu cầu, đơn vị thi công có trách nhiệm sửa chữa theo các ý kiến kiểm tra và gửi báo cáo sửa chữa sản phẩm theo Mẫu số 15 Phụ lục 02 ban hành kèm theo Quy định này kèm theo sản phẩm đã được sửa chữa đến </w:t>
      </w:r>
      <w:r>
        <w:rPr>
          <w:spacing w:val="-4"/>
          <w:sz w:val="28"/>
          <w:szCs w:val="28"/>
          <w:lang w:val="vi-VN"/>
        </w:rPr>
        <w:t xml:space="preserve">chủ đầu tư và đơn vị giám sát, kiểm tra </w:t>
      </w:r>
      <w:r>
        <w:rPr>
          <w:sz w:val="28"/>
          <w:szCs w:val="28"/>
          <w:lang w:val="vi-VN"/>
        </w:rPr>
        <w:t>được chủ đầu tư lựa chọn (nếu có).</w:t>
      </w:r>
    </w:p>
    <w:p w:rsidR="004E3B80" w:rsidRDefault="00E760A5">
      <w:pPr>
        <w:widowControl w:val="0"/>
        <w:shd w:val="clear" w:color="auto" w:fill="FFFFFF"/>
        <w:spacing w:before="120" w:after="120"/>
        <w:ind w:firstLine="709"/>
        <w:jc w:val="both"/>
        <w:rPr>
          <w:sz w:val="28"/>
          <w:szCs w:val="28"/>
        </w:rPr>
      </w:pPr>
      <w:r>
        <w:rPr>
          <w:sz w:val="28"/>
          <w:szCs w:val="28"/>
          <w:lang w:val="vi-VN"/>
        </w:rPr>
        <w:t>d) Kiểm tra lại các sản phẩm</w:t>
      </w:r>
      <w:r>
        <w:rPr>
          <w:spacing w:val="2"/>
          <w:sz w:val="28"/>
          <w:szCs w:val="28"/>
          <w:lang w:val="vi-VN"/>
        </w:rPr>
        <w:t xml:space="preserve"> </w:t>
      </w:r>
      <w:r>
        <w:rPr>
          <w:sz w:val="28"/>
          <w:szCs w:val="28"/>
          <w:lang w:val="vi-VN"/>
        </w:rPr>
        <w:t>dịch vụ sự nghiệp công sử dụng ngân sách nhà nước đã được đơn vị thi công sửa chữa và lập Bản xác nhận sửa chữa sản phẩm</w:t>
      </w:r>
      <w:r>
        <w:rPr>
          <w:spacing w:val="2"/>
          <w:sz w:val="28"/>
          <w:szCs w:val="28"/>
          <w:lang w:val="vi-VN"/>
        </w:rPr>
        <w:t xml:space="preserve"> </w:t>
      </w:r>
      <w:r>
        <w:rPr>
          <w:sz w:val="28"/>
          <w:szCs w:val="28"/>
          <w:lang w:val="vi-VN"/>
        </w:rPr>
        <w:t xml:space="preserve">dịch vụ sự nghiệp công sử dụng ngân sách nhà nước (nếu có) theo Mẫu số 16 Phụ lục 02 ban hành kèm theo Quy định này; </w:t>
      </w:r>
    </w:p>
    <w:p w:rsidR="004E3B80" w:rsidRDefault="00E760A5">
      <w:pPr>
        <w:widowControl w:val="0"/>
        <w:shd w:val="clear" w:color="auto" w:fill="FFFFFF"/>
        <w:spacing w:before="120" w:after="120"/>
        <w:ind w:firstLine="709"/>
        <w:jc w:val="both"/>
        <w:rPr>
          <w:spacing w:val="2"/>
          <w:sz w:val="28"/>
          <w:szCs w:val="28"/>
        </w:rPr>
      </w:pPr>
      <w:r>
        <w:rPr>
          <w:spacing w:val="2"/>
          <w:sz w:val="28"/>
          <w:szCs w:val="28"/>
          <w:lang w:val="vi-VN"/>
        </w:rPr>
        <w:t xml:space="preserve">đ) Xác định khối lượng của các hạng mục </w:t>
      </w:r>
      <w:r>
        <w:rPr>
          <w:sz w:val="28"/>
          <w:szCs w:val="28"/>
          <w:lang w:val="vi-VN"/>
        </w:rPr>
        <w:t>công trình, sản phẩm dịch vụ sự nghiệp công sử dụng ngân sách nhà nước</w:t>
      </w:r>
      <w:r>
        <w:rPr>
          <w:spacing w:val="2"/>
          <w:sz w:val="28"/>
          <w:szCs w:val="28"/>
          <w:lang w:val="vi-VN"/>
        </w:rPr>
        <w:t xml:space="preserve"> đạt yêu cầu về chất lượng và các hạng mục </w:t>
      </w:r>
      <w:r>
        <w:rPr>
          <w:sz w:val="28"/>
          <w:szCs w:val="28"/>
          <w:lang w:val="vi-VN"/>
        </w:rPr>
        <w:t>công trình, sản phẩm dịch vụ sự nghiệp công sử dụng ngân sách nhà nước</w:t>
      </w:r>
      <w:r>
        <w:rPr>
          <w:spacing w:val="2"/>
          <w:sz w:val="28"/>
          <w:szCs w:val="28"/>
          <w:lang w:val="vi-VN"/>
        </w:rPr>
        <w:t xml:space="preserve"> không đạt yêu cầu về chất lượng (nếu có);</w:t>
      </w:r>
    </w:p>
    <w:p w:rsidR="004E3B80" w:rsidRDefault="00E760A5">
      <w:pPr>
        <w:widowControl w:val="0"/>
        <w:shd w:val="clear" w:color="auto" w:fill="FFFFFF"/>
        <w:spacing w:before="120" w:after="120"/>
        <w:ind w:firstLine="709"/>
        <w:jc w:val="both"/>
        <w:rPr>
          <w:sz w:val="28"/>
          <w:szCs w:val="28"/>
        </w:rPr>
      </w:pPr>
      <w:r>
        <w:rPr>
          <w:sz w:val="28"/>
          <w:szCs w:val="28"/>
          <w:lang w:val="vi-VN"/>
        </w:rPr>
        <w:t xml:space="preserve">e) Đánh giá, đề xuất xác định lại mức khó khăn các hạng mục công trình đã </w:t>
      </w:r>
      <w:r>
        <w:rPr>
          <w:sz w:val="28"/>
          <w:szCs w:val="28"/>
          <w:lang w:val="vi-VN"/>
        </w:rPr>
        <w:lastRenderedPageBreak/>
        <w:t xml:space="preserve">thi công </w:t>
      </w:r>
      <w:r>
        <w:rPr>
          <w:sz w:val="28"/>
          <w:szCs w:val="28"/>
          <w:shd w:val="clear" w:color="auto" w:fill="FFFFFF"/>
          <w:lang w:val="vi-VN"/>
        </w:rPr>
        <w:t>phù hợp</w:t>
      </w:r>
      <w:r>
        <w:rPr>
          <w:sz w:val="28"/>
          <w:szCs w:val="28"/>
          <w:lang w:val="vi-VN"/>
        </w:rPr>
        <w:t xml:space="preserve"> quy định hiện hành và thực tế sản xuất (nếu có);</w:t>
      </w:r>
    </w:p>
    <w:p w:rsidR="004E3B80" w:rsidRDefault="00E760A5">
      <w:pPr>
        <w:widowControl w:val="0"/>
        <w:shd w:val="clear" w:color="auto" w:fill="FFFFFF"/>
        <w:spacing w:before="120" w:after="120"/>
        <w:ind w:firstLine="709"/>
        <w:jc w:val="both"/>
        <w:rPr>
          <w:sz w:val="28"/>
          <w:szCs w:val="28"/>
        </w:rPr>
      </w:pPr>
      <w:r>
        <w:rPr>
          <w:sz w:val="28"/>
          <w:szCs w:val="28"/>
          <w:lang w:val="vi-VN"/>
        </w:rPr>
        <w:t>g) Lập biên bản kiểm tra chất lượng, khối lượng công trình, sản phẩm dịch vụ sự nghiệp công sử dụng ngân sách nhà nước theo Mẫu số 06 Phụ lục 02 ban hành kèm theo Quy định này;</w:t>
      </w:r>
    </w:p>
    <w:p w:rsidR="004E3B80" w:rsidRDefault="00E760A5">
      <w:pPr>
        <w:widowControl w:val="0"/>
        <w:shd w:val="clear" w:color="auto" w:fill="FFFFFF"/>
        <w:spacing w:before="120" w:after="120"/>
        <w:ind w:firstLine="709"/>
        <w:jc w:val="both"/>
        <w:rPr>
          <w:sz w:val="28"/>
          <w:szCs w:val="28"/>
        </w:rPr>
      </w:pPr>
      <w:r>
        <w:rPr>
          <w:sz w:val="28"/>
          <w:szCs w:val="28"/>
          <w:lang w:val="vi-VN"/>
        </w:rPr>
        <w:t>h) Kết thúc hạng mục hoặc kết thúc công trình theo kế hoạch nghiệm thu, chủ đầu tư sử dụng tổ chức chuyên môn trực thuộc hoặc đơn vị giám sát, kiểm tra (nếu có) lập báo cáo giám sát, kiểm tra chất lượng, khối lượng công trình, sản phẩm dịch vụ sự nghiệp công sử dụng ngân sách nhà nước theo Mẫu số 07 Phụ lục 02 ban hành theo Quy định này.</w:t>
      </w:r>
    </w:p>
    <w:p w:rsidR="004E3B80" w:rsidRDefault="00E760A5">
      <w:pPr>
        <w:widowControl w:val="0"/>
        <w:shd w:val="clear" w:color="auto" w:fill="FFFFFF"/>
        <w:spacing w:before="120" w:after="120"/>
        <w:ind w:firstLine="709"/>
        <w:jc w:val="both"/>
        <w:rPr>
          <w:sz w:val="28"/>
          <w:szCs w:val="28"/>
        </w:rPr>
      </w:pPr>
      <w:r>
        <w:rPr>
          <w:sz w:val="28"/>
          <w:szCs w:val="28"/>
          <w:lang w:val="vi-VN"/>
        </w:rPr>
        <w:t>3. Kết thúc hạng mục hoặc kết thúc công trình theo kế hoạch nghiệm thu, chủ đầu tư sử dụng tổ chức chuyên môn trực thuộc hoặc đơn vị giám sát, kiểm tra (nếu có) lập hồ sơ kiểm tra chất lượng, khối lượng công trình, sản phẩm dịch vụ sự nghiệp công sử dụng ngân sách nhà nước cấp chủ đầu tư. Hồ sơ bao gồm:</w:t>
      </w:r>
    </w:p>
    <w:p w:rsidR="004E3B80" w:rsidRDefault="00E760A5">
      <w:pPr>
        <w:widowControl w:val="0"/>
        <w:shd w:val="clear" w:color="auto" w:fill="FFFFFF"/>
        <w:spacing w:before="120" w:after="120"/>
        <w:ind w:firstLine="709"/>
        <w:jc w:val="both"/>
        <w:rPr>
          <w:sz w:val="28"/>
          <w:szCs w:val="28"/>
        </w:rPr>
      </w:pPr>
      <w:r>
        <w:rPr>
          <w:sz w:val="28"/>
          <w:szCs w:val="28"/>
          <w:lang w:val="vi-VN"/>
        </w:rPr>
        <w:t>a) Quyết định phê duyệt chương trình, đề án, dự án, thiết kế kỹ thuật - dự toán, phương án nhiệm vụ của cơ quan có thẩm quyền;</w:t>
      </w:r>
    </w:p>
    <w:p w:rsidR="004E3B80" w:rsidRDefault="00E760A5">
      <w:pPr>
        <w:widowControl w:val="0"/>
        <w:shd w:val="clear" w:color="auto" w:fill="FFFFFF"/>
        <w:spacing w:before="120" w:after="120"/>
        <w:ind w:firstLine="709"/>
        <w:jc w:val="both"/>
        <w:rPr>
          <w:spacing w:val="4"/>
          <w:sz w:val="28"/>
          <w:szCs w:val="28"/>
        </w:rPr>
      </w:pPr>
      <w:r>
        <w:rPr>
          <w:spacing w:val="4"/>
          <w:sz w:val="28"/>
          <w:szCs w:val="28"/>
          <w:lang w:val="vi-VN"/>
        </w:rPr>
        <w:t>b) Hợp đồng kinh tế hoặc văn bản giao nhiệm vụ, đặt hàng cho đơn vị thi công;</w:t>
      </w:r>
    </w:p>
    <w:p w:rsidR="004E3B80" w:rsidRDefault="00E760A5">
      <w:pPr>
        <w:widowControl w:val="0"/>
        <w:shd w:val="clear" w:color="auto" w:fill="FFFFFF"/>
        <w:spacing w:before="120" w:after="120"/>
        <w:ind w:firstLine="709"/>
        <w:jc w:val="both"/>
        <w:rPr>
          <w:sz w:val="28"/>
          <w:szCs w:val="28"/>
        </w:rPr>
      </w:pPr>
      <w:r>
        <w:rPr>
          <w:sz w:val="28"/>
          <w:szCs w:val="28"/>
          <w:lang w:val="vi-VN"/>
        </w:rPr>
        <w:t>c) Báo cáo tổng kết kỹ thuật của đơn vị thi công;</w:t>
      </w:r>
    </w:p>
    <w:p w:rsidR="004E3B80" w:rsidRDefault="00E760A5">
      <w:pPr>
        <w:widowControl w:val="0"/>
        <w:shd w:val="clear" w:color="auto" w:fill="FFFFFF"/>
        <w:spacing w:before="120" w:after="120"/>
        <w:ind w:firstLine="709"/>
        <w:jc w:val="both"/>
        <w:rPr>
          <w:sz w:val="28"/>
          <w:szCs w:val="28"/>
        </w:rPr>
      </w:pPr>
      <w:r>
        <w:rPr>
          <w:sz w:val="28"/>
          <w:szCs w:val="28"/>
          <w:lang w:val="vi-VN"/>
        </w:rPr>
        <w:t>d) Báo cáo kiểm tra chất lượng, khối lượng công trình, sản phẩm dịch vụ sự nghiệp công sử dụng ngân sách nhà nước của đơn vị thi công và đơn vị giám sát, kiểm tra (nếu có);</w:t>
      </w:r>
    </w:p>
    <w:p w:rsidR="004E3B80" w:rsidRDefault="00E760A5">
      <w:pPr>
        <w:widowControl w:val="0"/>
        <w:shd w:val="clear" w:color="auto" w:fill="FFFFFF"/>
        <w:spacing w:before="120" w:after="120"/>
        <w:ind w:firstLine="709"/>
        <w:jc w:val="both"/>
        <w:rPr>
          <w:sz w:val="28"/>
          <w:szCs w:val="28"/>
        </w:rPr>
      </w:pPr>
      <w:r>
        <w:rPr>
          <w:sz w:val="28"/>
          <w:szCs w:val="28"/>
          <w:lang w:val="vi-VN"/>
        </w:rPr>
        <w:t>đ) Các báo cáo có liên quan đến khối lượng phát sinh, vướng mắc trong quá trình thi công và các văn bản xử lý của chủ đầu tư hoặc cơ quan quyết định đầu tư</w:t>
      </w:r>
      <w:r>
        <w:rPr>
          <w:sz w:val="28"/>
          <w:szCs w:val="28"/>
          <w:shd w:val="clear" w:color="auto" w:fill="FFFFFF"/>
          <w:lang w:val="vi-VN"/>
        </w:rPr>
        <w:t xml:space="preserve"> (nếu có)</w:t>
      </w:r>
      <w:r>
        <w:rPr>
          <w:sz w:val="28"/>
          <w:szCs w:val="28"/>
          <w:lang w:val="vi-VN"/>
        </w:rPr>
        <w:t>;</w:t>
      </w:r>
    </w:p>
    <w:p w:rsidR="004E3B80" w:rsidRDefault="00E760A5">
      <w:pPr>
        <w:widowControl w:val="0"/>
        <w:shd w:val="clear" w:color="auto" w:fill="FFFFFF"/>
        <w:spacing w:before="120" w:after="120"/>
        <w:ind w:firstLine="709"/>
        <w:jc w:val="both"/>
        <w:rPr>
          <w:sz w:val="28"/>
          <w:szCs w:val="28"/>
        </w:rPr>
      </w:pPr>
      <w:r>
        <w:rPr>
          <w:sz w:val="28"/>
          <w:szCs w:val="28"/>
          <w:lang w:val="vi-VN"/>
        </w:rPr>
        <w:t>e) Báo cáo của đơn vị thi công về việc sửa chữa sai sót và văn bản xác nhận sửa chữa sản phẩm</w:t>
      </w:r>
      <w:r>
        <w:rPr>
          <w:spacing w:val="2"/>
          <w:sz w:val="28"/>
          <w:szCs w:val="28"/>
          <w:lang w:val="vi-VN"/>
        </w:rPr>
        <w:t xml:space="preserve"> </w:t>
      </w:r>
      <w:r>
        <w:rPr>
          <w:sz w:val="28"/>
          <w:szCs w:val="28"/>
          <w:lang w:val="vi-VN"/>
        </w:rPr>
        <w:t xml:space="preserve">dịch vụ sự nghiệp công sử dụng ngân sách nhà nước cấp chủ đầu tư </w:t>
      </w:r>
      <w:r>
        <w:rPr>
          <w:sz w:val="28"/>
          <w:szCs w:val="28"/>
          <w:shd w:val="clear" w:color="auto" w:fill="FFFFFF"/>
          <w:lang w:val="vi-VN"/>
        </w:rPr>
        <w:t>(nếu có)</w:t>
      </w:r>
      <w:r>
        <w:rPr>
          <w:sz w:val="28"/>
          <w:szCs w:val="28"/>
          <w:lang w:val="vi-VN"/>
        </w:rPr>
        <w:t>;</w:t>
      </w:r>
    </w:p>
    <w:p w:rsidR="004E3B80" w:rsidRDefault="00E760A5">
      <w:pPr>
        <w:widowControl w:val="0"/>
        <w:shd w:val="clear" w:color="auto" w:fill="FFFFFF"/>
        <w:spacing w:before="120" w:after="120"/>
        <w:ind w:firstLine="709"/>
        <w:jc w:val="both"/>
        <w:rPr>
          <w:sz w:val="28"/>
          <w:szCs w:val="28"/>
        </w:rPr>
      </w:pPr>
      <w:r>
        <w:rPr>
          <w:sz w:val="28"/>
          <w:szCs w:val="28"/>
          <w:lang w:val="vi-VN"/>
        </w:rPr>
        <w:t>g) Biên bản kiểm tra chất lượng, khối lượng công trình, sản phẩm dịch vụ sự nghiệp công sử dụng ngân sách nhà nước cấp chủ đầu tư;</w:t>
      </w:r>
    </w:p>
    <w:p w:rsidR="004E3B80" w:rsidRDefault="00E760A5">
      <w:pPr>
        <w:widowControl w:val="0"/>
        <w:shd w:val="clear" w:color="auto" w:fill="FFFFFF"/>
        <w:spacing w:before="120" w:after="120"/>
        <w:ind w:firstLine="709"/>
        <w:jc w:val="both"/>
        <w:rPr>
          <w:sz w:val="28"/>
          <w:szCs w:val="28"/>
        </w:rPr>
      </w:pPr>
      <w:r>
        <w:rPr>
          <w:sz w:val="28"/>
          <w:szCs w:val="28"/>
          <w:lang w:val="vi-VN"/>
        </w:rPr>
        <w:t>h) Báo cáo giám sát, kiểm tra chất lượng, khối lượng công trình, sản phẩm dịch vụ sự nghiệp công sử dụng ngân sách nhà nước cấp chủ đầu tư.</w:t>
      </w:r>
    </w:p>
    <w:p w:rsidR="004E3B80" w:rsidRDefault="00E760A5">
      <w:pPr>
        <w:widowControl w:val="0"/>
        <w:shd w:val="clear" w:color="auto" w:fill="FFFFFF"/>
        <w:spacing w:before="120" w:after="120"/>
        <w:ind w:firstLine="709"/>
        <w:jc w:val="both"/>
        <w:rPr>
          <w:sz w:val="28"/>
          <w:szCs w:val="28"/>
        </w:rPr>
      </w:pPr>
      <w:r>
        <w:rPr>
          <w:sz w:val="28"/>
          <w:szCs w:val="28"/>
          <w:lang w:val="vi-VN"/>
        </w:rPr>
        <w:t>i) Biên bản kiểm tra chất lượng sản phẩm dịch vụ sự nghiệp công sử dụng ngân sách nhà nước kèm theo Phiếu ghi ý kiến kiểm tra cấp chủ đầu tư;</w:t>
      </w:r>
    </w:p>
    <w:p w:rsidR="004E3B80" w:rsidRDefault="00E760A5">
      <w:pPr>
        <w:widowControl w:val="0"/>
        <w:shd w:val="clear" w:color="auto" w:fill="FFFFFF"/>
        <w:spacing w:before="120" w:after="120"/>
        <w:ind w:firstLine="709"/>
        <w:jc w:val="both"/>
        <w:rPr>
          <w:sz w:val="28"/>
          <w:szCs w:val="28"/>
        </w:rPr>
      </w:pPr>
      <w:r>
        <w:rPr>
          <w:sz w:val="28"/>
          <w:szCs w:val="28"/>
          <w:lang w:val="vi-VN"/>
        </w:rPr>
        <w:t>4. Hồ sơ kiểm tra chất lượng, khối lượng công trình, sản phẩm dịch vụ sự nghiệp công sử dụng ngân sách nhà nước cấp chủ đầu tư lập thành 05 bộ: 04 bộ lưu giữ tại chủ đầu tư, 01 bộ lưu giữ tại đơn vị giám sát, kiểm tra.</w:t>
      </w:r>
    </w:p>
    <w:p w:rsidR="004E3B80" w:rsidRDefault="00E760A5">
      <w:pPr>
        <w:pStyle w:val="Heading2"/>
        <w:rPr>
          <w:rFonts w:cs="Times New Roman"/>
        </w:rPr>
      </w:pPr>
      <w:r>
        <w:rPr>
          <w:rFonts w:cs="Times New Roman"/>
          <w:lang w:val="vi-VN"/>
        </w:rPr>
        <w:lastRenderedPageBreak/>
        <w:t>Điều 15. Quyền và trách nhiệm của đơn vị giám sát, kiểm tra chất lượng, khối lượng công trình, sản phẩm dịch vụ sự nghiệp công sử dụng ngân sách nhà nước cấp chủ đầu tư</w:t>
      </w:r>
    </w:p>
    <w:p w:rsidR="004E3B80" w:rsidRDefault="00E760A5">
      <w:pPr>
        <w:widowControl w:val="0"/>
        <w:shd w:val="clear" w:color="auto" w:fill="FFFFFF"/>
        <w:spacing w:before="120" w:after="120"/>
        <w:ind w:firstLine="709"/>
        <w:jc w:val="both"/>
        <w:rPr>
          <w:sz w:val="28"/>
          <w:szCs w:val="28"/>
        </w:rPr>
      </w:pPr>
      <w:r>
        <w:rPr>
          <w:sz w:val="28"/>
          <w:szCs w:val="28"/>
          <w:lang w:val="vi-VN"/>
        </w:rPr>
        <w:t xml:space="preserve">1. Quyền của đơn vị giám sát, kiểm tra </w:t>
      </w:r>
    </w:p>
    <w:p w:rsidR="004E3B80" w:rsidRDefault="00E760A5">
      <w:pPr>
        <w:widowControl w:val="0"/>
        <w:shd w:val="clear" w:color="auto" w:fill="FFFFFF"/>
        <w:spacing w:before="120" w:after="120"/>
        <w:ind w:firstLine="709"/>
        <w:jc w:val="both"/>
        <w:rPr>
          <w:sz w:val="28"/>
          <w:szCs w:val="28"/>
        </w:rPr>
      </w:pPr>
      <w:r>
        <w:rPr>
          <w:sz w:val="28"/>
          <w:szCs w:val="28"/>
          <w:lang w:val="vi-VN"/>
        </w:rPr>
        <w:t>a) Yêu cầu đơn vị thi công thực hiện theo đúng chương trình, đề án, dự án, thiết kế kỹ thuật - dự toán, phương án nhiệm vụ đã được cơ quan nhà nước có thẩm quyền phê duyệt và các văn bản quy phạm pháp luật khác có liên quan;</w:t>
      </w:r>
    </w:p>
    <w:p w:rsidR="004E3B80" w:rsidRDefault="00E760A5">
      <w:pPr>
        <w:widowControl w:val="0"/>
        <w:shd w:val="clear" w:color="auto" w:fill="FFFFFF"/>
        <w:spacing w:before="120" w:after="120"/>
        <w:ind w:firstLine="709"/>
        <w:jc w:val="both"/>
        <w:rPr>
          <w:sz w:val="28"/>
          <w:szCs w:val="28"/>
        </w:rPr>
      </w:pPr>
      <w:r>
        <w:rPr>
          <w:sz w:val="28"/>
          <w:szCs w:val="28"/>
          <w:lang w:val="vi-VN"/>
        </w:rPr>
        <w:t>b) Từ chối kiểm tra trong trường hợp đơn vị thi công chưa giao nộp đầy đủ các sản phẩm</w:t>
      </w:r>
      <w:r>
        <w:rPr>
          <w:spacing w:val="2"/>
          <w:sz w:val="28"/>
          <w:szCs w:val="28"/>
          <w:lang w:val="vi-VN"/>
        </w:rPr>
        <w:t xml:space="preserve"> </w:t>
      </w:r>
      <w:r>
        <w:rPr>
          <w:sz w:val="28"/>
          <w:szCs w:val="28"/>
          <w:lang w:val="vi-VN"/>
        </w:rPr>
        <w:t>dịch vụ sự nghiệp công sử dụng ngân sách nhà nước, hồ sơ kiểm tra chất lượng, khối lượng công trình, sản phẩm dịch vụ sự nghiệp công sử dụng ngân sách nhà nước cấp đơn vị thi công hoặc các sản phẩm dịch vụ sự nghiệp công sử dụng ngân sách nhà nước còn tồn tại lỗi mang tính hệ thống;</w:t>
      </w:r>
    </w:p>
    <w:p w:rsidR="004E3B80" w:rsidRDefault="00E760A5">
      <w:pPr>
        <w:widowControl w:val="0"/>
        <w:shd w:val="clear" w:color="auto" w:fill="FFFFFF"/>
        <w:spacing w:before="120" w:after="120"/>
        <w:ind w:firstLine="709"/>
        <w:jc w:val="both"/>
        <w:rPr>
          <w:sz w:val="28"/>
          <w:szCs w:val="28"/>
        </w:rPr>
      </w:pPr>
      <w:r>
        <w:rPr>
          <w:sz w:val="28"/>
          <w:szCs w:val="28"/>
          <w:lang w:val="vi-VN"/>
        </w:rPr>
        <w:t>c) Từ chối xác nhận các sản phẩm dịch vụ sự nghiệp công sử dụng ngân sách nhà nước không đạt chất lượng hoặc các sản phẩm đã có ý kiến kiểm tra nhưng không được sửa chữa toàn diện, triệt để theo yêu cầu;</w:t>
      </w:r>
    </w:p>
    <w:p w:rsidR="004E3B80" w:rsidRDefault="00E760A5">
      <w:pPr>
        <w:widowControl w:val="0"/>
        <w:shd w:val="clear" w:color="auto" w:fill="FFFFFF"/>
        <w:spacing w:before="120" w:after="120"/>
        <w:ind w:firstLine="709"/>
        <w:jc w:val="both"/>
        <w:rPr>
          <w:sz w:val="28"/>
          <w:szCs w:val="28"/>
        </w:rPr>
      </w:pPr>
      <w:r>
        <w:rPr>
          <w:spacing w:val="-6"/>
          <w:sz w:val="28"/>
          <w:szCs w:val="28"/>
          <w:lang w:val="vi-VN"/>
        </w:rPr>
        <w:t>d) Báo cáo chủ đầu tư về các vi phạm và kiến nghị hình thức xử lý trong trường hợp đơn vị thi công vi phạm các quy định tại điểm d khoản 2 Điều 7 của Quy định này hoặc vi phạm tiến độ thực hiện do yếu tố chủ quan của đơn vị thi công</w:t>
      </w:r>
      <w:r>
        <w:rPr>
          <w:sz w:val="28"/>
          <w:szCs w:val="28"/>
          <w:lang w:val="vi-VN"/>
        </w:rPr>
        <w:t>;</w:t>
      </w:r>
    </w:p>
    <w:p w:rsidR="004E3B80" w:rsidRDefault="00E760A5">
      <w:pPr>
        <w:widowControl w:val="0"/>
        <w:shd w:val="clear" w:color="auto" w:fill="FFFFFF"/>
        <w:spacing w:before="120" w:after="120"/>
        <w:ind w:firstLine="709"/>
        <w:jc w:val="both"/>
        <w:rPr>
          <w:sz w:val="28"/>
          <w:szCs w:val="28"/>
        </w:rPr>
      </w:pPr>
      <w:r>
        <w:rPr>
          <w:sz w:val="28"/>
          <w:szCs w:val="28"/>
          <w:lang w:val="vi-VN"/>
        </w:rPr>
        <w:t>đ) Đề xuất, kiến nghị chủ đầu tư chấp nhận hoặc thay đổi mức khó khăn so với chương trình, đề án, dự án, thiết kế kỹ thuật - dự toán, phương án nhiệm vụ đã được cơ quan nhà nước có thẩm quyền phê duyệt.</w:t>
      </w:r>
    </w:p>
    <w:p w:rsidR="004E3B80" w:rsidRDefault="00E760A5">
      <w:pPr>
        <w:widowControl w:val="0"/>
        <w:shd w:val="clear" w:color="auto" w:fill="FFFFFF"/>
        <w:spacing w:before="120" w:after="120"/>
        <w:ind w:firstLine="709"/>
        <w:jc w:val="both"/>
        <w:rPr>
          <w:sz w:val="28"/>
          <w:szCs w:val="28"/>
        </w:rPr>
      </w:pPr>
      <w:r>
        <w:rPr>
          <w:sz w:val="28"/>
          <w:szCs w:val="28"/>
          <w:lang w:val="vi-VN"/>
        </w:rPr>
        <w:t xml:space="preserve">2. Trách nhiệm của đơn vị giám sát, kiểm tra </w:t>
      </w:r>
    </w:p>
    <w:p w:rsidR="004E3B80" w:rsidRDefault="00E760A5">
      <w:pPr>
        <w:widowControl w:val="0"/>
        <w:shd w:val="clear" w:color="auto" w:fill="FFFFFF"/>
        <w:spacing w:before="120" w:after="120"/>
        <w:ind w:firstLine="709"/>
        <w:jc w:val="both"/>
        <w:rPr>
          <w:sz w:val="28"/>
          <w:szCs w:val="28"/>
        </w:rPr>
      </w:pPr>
      <w:r>
        <w:rPr>
          <w:sz w:val="28"/>
          <w:szCs w:val="28"/>
          <w:lang w:val="vi-VN"/>
        </w:rPr>
        <w:t>a) Thực hiện đầy đủ và nghiêm túc các quy định tại khoản 1 Điều 10 và khoản 1 Điều 12 của Quy định này;</w:t>
      </w:r>
    </w:p>
    <w:p w:rsidR="004E3B80" w:rsidRDefault="00E760A5">
      <w:pPr>
        <w:widowControl w:val="0"/>
        <w:shd w:val="clear" w:color="auto" w:fill="FFFFFF"/>
        <w:spacing w:before="120" w:after="120"/>
        <w:ind w:firstLine="709"/>
        <w:jc w:val="both"/>
        <w:rPr>
          <w:sz w:val="28"/>
          <w:szCs w:val="28"/>
        </w:rPr>
      </w:pPr>
      <w:r>
        <w:rPr>
          <w:sz w:val="28"/>
          <w:szCs w:val="28"/>
          <w:lang w:val="vi-VN"/>
        </w:rPr>
        <w:t xml:space="preserve">b) Tổng hợp các ý kiến trong quá trình giám sát, kiểm tra và thông báo cho đơn vị thi công. Phối hợp với các bên liên quan giải quyết những vướng mắc, phát sinh trong quá trình thi công. </w:t>
      </w:r>
      <w:r>
        <w:rPr>
          <w:sz w:val="28"/>
          <w:szCs w:val="28"/>
          <w:shd w:val="solid" w:color="FFFFFF" w:fill="auto"/>
          <w:lang w:val="vi-VN"/>
        </w:rPr>
        <w:t>Trường hợp</w:t>
      </w:r>
      <w:r>
        <w:rPr>
          <w:sz w:val="28"/>
          <w:szCs w:val="28"/>
          <w:lang w:val="vi-VN"/>
        </w:rPr>
        <w:t xml:space="preserve"> không thống nhất được ý kiến giữa đơn vị giám sát, kiểm tra với đơn vị thi công thì phải báo cáo chủ đầu tư để giải quyết. </w:t>
      </w:r>
    </w:p>
    <w:p w:rsidR="004E3B80" w:rsidRDefault="00E760A5">
      <w:pPr>
        <w:widowControl w:val="0"/>
        <w:shd w:val="clear" w:color="auto" w:fill="FFFFFF"/>
        <w:spacing w:before="120" w:after="120"/>
        <w:ind w:firstLine="709"/>
        <w:jc w:val="both"/>
        <w:rPr>
          <w:sz w:val="28"/>
          <w:szCs w:val="28"/>
        </w:rPr>
      </w:pPr>
      <w:r>
        <w:rPr>
          <w:sz w:val="28"/>
          <w:szCs w:val="28"/>
          <w:lang w:val="vi-VN"/>
        </w:rPr>
        <w:t>c) Báo cáo đầy đủ với chủ đầu tư những vấn đề kỹ thuật phát sinh ngoài chương trình, đề án, dự án, thiết kế kỹ thuật - dự toán, phương án nhiệm vụ đã được cơ quan nhà nước có thẩm quyền phê duyệt (nếu có), khối lượng phát sinh tăng, giảm trong quá trình thi công (nếu có);</w:t>
      </w:r>
    </w:p>
    <w:p w:rsidR="004E3B80" w:rsidRDefault="00E760A5">
      <w:pPr>
        <w:widowControl w:val="0"/>
        <w:shd w:val="clear" w:color="auto" w:fill="FFFFFF"/>
        <w:spacing w:before="120" w:after="120"/>
        <w:ind w:firstLine="709"/>
        <w:jc w:val="both"/>
        <w:rPr>
          <w:sz w:val="28"/>
          <w:szCs w:val="28"/>
        </w:rPr>
      </w:pPr>
      <w:r>
        <w:rPr>
          <w:sz w:val="28"/>
          <w:szCs w:val="28"/>
          <w:lang w:val="vi-VN"/>
        </w:rPr>
        <w:t xml:space="preserve">d) Kiến nghị với chủ đầu tư xử lý các vi phạm, chấm dứt hợp đồng với đơn vị thi công trong trường hợp đơn vị thi công vi phạm các quy định tại điểm đ khoản 2 Điều 7 Quy định này. </w:t>
      </w:r>
    </w:p>
    <w:p w:rsidR="004E3B80" w:rsidRDefault="00E760A5">
      <w:pPr>
        <w:widowControl w:val="0"/>
        <w:shd w:val="clear" w:color="auto" w:fill="FFFFFF"/>
        <w:spacing w:before="120" w:after="120"/>
        <w:ind w:firstLine="709"/>
        <w:jc w:val="both"/>
        <w:rPr>
          <w:sz w:val="28"/>
          <w:szCs w:val="28"/>
        </w:rPr>
      </w:pPr>
      <w:r>
        <w:rPr>
          <w:sz w:val="28"/>
          <w:szCs w:val="28"/>
          <w:lang w:val="vi-VN"/>
        </w:rPr>
        <w:t>đ) Kiến nghị với chủ đầu tư hình thức xử lý đối với đơn vị thi công vi phạm tiến độ thực hiện do yếu tố chủ quan của đơn vị thi công.</w:t>
      </w:r>
    </w:p>
    <w:p w:rsidR="004E3B80" w:rsidRDefault="00E760A5">
      <w:pPr>
        <w:widowControl w:val="0"/>
        <w:shd w:val="clear" w:color="auto" w:fill="FFFFFF"/>
        <w:spacing w:before="120" w:after="120"/>
        <w:ind w:firstLine="709"/>
        <w:jc w:val="both"/>
        <w:rPr>
          <w:sz w:val="28"/>
          <w:szCs w:val="28"/>
        </w:rPr>
      </w:pPr>
      <w:r>
        <w:rPr>
          <w:sz w:val="28"/>
          <w:szCs w:val="28"/>
          <w:lang w:val="vi-VN"/>
        </w:rPr>
        <w:t>e) Lập hồ sơ kiểm tra chất lượng, hồ sơ nghiệm thu theo quy định.</w:t>
      </w:r>
    </w:p>
    <w:p w:rsidR="004E3B80" w:rsidRDefault="00E760A5">
      <w:pPr>
        <w:widowControl w:val="0"/>
        <w:shd w:val="clear" w:color="auto" w:fill="FFFFFF"/>
        <w:spacing w:before="120" w:after="120"/>
        <w:ind w:firstLine="709"/>
        <w:jc w:val="both"/>
        <w:rPr>
          <w:sz w:val="28"/>
          <w:szCs w:val="28"/>
        </w:rPr>
      </w:pPr>
      <w:r>
        <w:rPr>
          <w:sz w:val="28"/>
          <w:szCs w:val="28"/>
          <w:lang w:val="vi-VN"/>
        </w:rPr>
        <w:t xml:space="preserve">g) Chịu trách nhiệm về chất lượng, khối lượng sản phẩm dịch vụ sự nghiệp công sử dụng ngân sách nhà nước đã giám sát, kiểm tra và bị xử lý theo quy định </w:t>
      </w:r>
      <w:r>
        <w:rPr>
          <w:sz w:val="28"/>
          <w:szCs w:val="28"/>
          <w:lang w:val="vi-VN"/>
        </w:rPr>
        <w:lastRenderedPageBreak/>
        <w:t>của pháp luật khi cố ý làm sai lệch kết quả giám sát, kiểm tra.</w:t>
      </w:r>
      <w:bookmarkEnd w:id="26"/>
    </w:p>
    <w:p w:rsidR="004E3B80" w:rsidRDefault="00E760A5">
      <w:pPr>
        <w:pStyle w:val="Heading2"/>
        <w:rPr>
          <w:rFonts w:cs="Times New Roman"/>
        </w:rPr>
      </w:pPr>
      <w:r>
        <w:rPr>
          <w:rFonts w:cs="Times New Roman"/>
          <w:lang w:val="vi-VN"/>
        </w:rPr>
        <w:t xml:space="preserve">Điều </w:t>
      </w:r>
      <w:r>
        <w:rPr>
          <w:rFonts w:cs="Times New Roman"/>
          <w:spacing w:val="-4"/>
          <w:lang w:val="vi-VN"/>
        </w:rPr>
        <w:t>16</w:t>
      </w:r>
      <w:r>
        <w:rPr>
          <w:rFonts w:cs="Times New Roman"/>
          <w:lang w:val="vi-VN"/>
        </w:rPr>
        <w:t>. Nghiệm thu chất lượng, khối lượng công trình, sản phẩm dịch vụ sự nghiệp công sử dụng ngân sách nhà nước</w:t>
      </w:r>
    </w:p>
    <w:p w:rsidR="004E3B80" w:rsidRDefault="00E760A5">
      <w:pPr>
        <w:spacing w:before="120" w:after="120"/>
        <w:ind w:firstLine="709"/>
        <w:jc w:val="both"/>
      </w:pPr>
      <w:r>
        <w:rPr>
          <w:lang w:val="vi-VN"/>
        </w:rPr>
        <w:tab/>
        <w:t xml:space="preserve">1. </w:t>
      </w:r>
      <w:r>
        <w:rPr>
          <w:sz w:val="28"/>
          <w:szCs w:val="28"/>
          <w:lang w:val="vi-VN"/>
        </w:rPr>
        <w:t>Trên cơ sở kết quả kiểm tra, đánh giá, kiểm định chất lượng, khối lượng, chủ đầu tư tiến hành nghiệm thu chất lượng, khối lượng công trình, sản phẩm dịch vụ sự nghiệp công sử dụng ngân sách nhà nước trong lĩnh vực quản lý đất đai đã hoàn thành.</w:t>
      </w:r>
    </w:p>
    <w:p w:rsidR="004E3B80" w:rsidRDefault="00E760A5">
      <w:pPr>
        <w:widowControl w:val="0"/>
        <w:shd w:val="clear" w:color="auto" w:fill="FFFFFF"/>
        <w:spacing w:before="120" w:after="120"/>
        <w:ind w:firstLine="709"/>
        <w:jc w:val="both"/>
        <w:rPr>
          <w:sz w:val="28"/>
          <w:szCs w:val="28"/>
        </w:rPr>
      </w:pPr>
      <w:r>
        <w:rPr>
          <w:sz w:val="28"/>
          <w:szCs w:val="28"/>
          <w:lang w:val="vi-VN"/>
        </w:rPr>
        <w:t>2. Căn cứ nghiệm thu</w:t>
      </w:r>
    </w:p>
    <w:p w:rsidR="004E3B80" w:rsidRDefault="00E760A5">
      <w:pPr>
        <w:widowControl w:val="0"/>
        <w:shd w:val="clear" w:color="auto" w:fill="FFFFFF"/>
        <w:spacing w:before="120" w:after="120"/>
        <w:ind w:firstLine="709"/>
        <w:jc w:val="both"/>
        <w:rPr>
          <w:sz w:val="28"/>
          <w:szCs w:val="28"/>
        </w:rPr>
      </w:pPr>
      <w:r>
        <w:rPr>
          <w:sz w:val="28"/>
          <w:szCs w:val="28"/>
          <w:lang w:val="vi-VN"/>
        </w:rPr>
        <w:t xml:space="preserve">a) Quyết định phê duyệt chương trình, đề án, dự án, thiết kế kỹ thuật - dự toán, </w:t>
      </w:r>
      <w:r>
        <w:rPr>
          <w:spacing w:val="-2"/>
          <w:sz w:val="28"/>
          <w:szCs w:val="28"/>
          <w:lang w:val="vi-VN"/>
        </w:rPr>
        <w:t xml:space="preserve">phương án </w:t>
      </w:r>
      <w:r>
        <w:rPr>
          <w:sz w:val="28"/>
          <w:szCs w:val="28"/>
          <w:lang w:val="vi-VN"/>
        </w:rPr>
        <w:t>nhiệm vụ của cơ quan nhà nước có thẩm quyền;</w:t>
      </w:r>
    </w:p>
    <w:p w:rsidR="004E3B80" w:rsidRDefault="00E760A5">
      <w:pPr>
        <w:widowControl w:val="0"/>
        <w:shd w:val="clear" w:color="auto" w:fill="FFFFFF"/>
        <w:spacing w:before="120" w:after="120"/>
        <w:ind w:firstLine="709"/>
        <w:jc w:val="both"/>
        <w:rPr>
          <w:spacing w:val="4"/>
          <w:sz w:val="28"/>
          <w:szCs w:val="28"/>
        </w:rPr>
      </w:pPr>
      <w:r>
        <w:rPr>
          <w:spacing w:val="4"/>
          <w:sz w:val="28"/>
          <w:szCs w:val="28"/>
          <w:lang w:val="vi-VN"/>
        </w:rPr>
        <w:t xml:space="preserve">b) Hợp đồng kinh tế hoặc văn bản giao nhiệm vụ, đặt hàng cho đơn vị thi công và </w:t>
      </w:r>
      <w:r>
        <w:rPr>
          <w:spacing w:val="-4"/>
          <w:sz w:val="28"/>
          <w:szCs w:val="28"/>
          <w:lang w:val="vi-VN"/>
        </w:rPr>
        <w:t xml:space="preserve">đơn vị giám sát, kiểm tra </w:t>
      </w:r>
      <w:r>
        <w:rPr>
          <w:sz w:val="28"/>
          <w:szCs w:val="28"/>
          <w:lang w:val="vi-VN"/>
        </w:rPr>
        <w:t>được chủ đầu tư lựa chọn (nếu có)</w:t>
      </w:r>
      <w:r>
        <w:rPr>
          <w:spacing w:val="4"/>
          <w:sz w:val="28"/>
          <w:szCs w:val="28"/>
          <w:lang w:val="vi-VN"/>
        </w:rPr>
        <w:t>;</w:t>
      </w:r>
    </w:p>
    <w:p w:rsidR="004E3B80" w:rsidRDefault="00E760A5">
      <w:pPr>
        <w:widowControl w:val="0"/>
        <w:shd w:val="clear" w:color="auto" w:fill="FFFFFF"/>
        <w:spacing w:before="120" w:after="120"/>
        <w:ind w:firstLine="709"/>
        <w:jc w:val="both"/>
        <w:rPr>
          <w:spacing w:val="2"/>
          <w:sz w:val="28"/>
          <w:szCs w:val="28"/>
        </w:rPr>
      </w:pPr>
      <w:r>
        <w:rPr>
          <w:spacing w:val="2"/>
          <w:sz w:val="28"/>
          <w:szCs w:val="28"/>
          <w:lang w:val="vi-VN"/>
        </w:rPr>
        <w:t xml:space="preserve">c) Hồ sơ kiểm tra chất lượng, khối lượng </w:t>
      </w:r>
      <w:r>
        <w:rPr>
          <w:sz w:val="28"/>
          <w:szCs w:val="28"/>
          <w:lang w:val="vi-VN"/>
        </w:rPr>
        <w:t>công trình, sản phẩm dịch vụ sự nghiệp công sử dụng ngân sách nhà nước</w:t>
      </w:r>
      <w:r>
        <w:rPr>
          <w:spacing w:val="2"/>
          <w:sz w:val="28"/>
          <w:szCs w:val="28"/>
          <w:lang w:val="vi-VN"/>
        </w:rPr>
        <w:t xml:space="preserve"> cấp chủ đầu tư;</w:t>
      </w:r>
    </w:p>
    <w:p w:rsidR="004E3B80" w:rsidRDefault="00E760A5">
      <w:pPr>
        <w:widowControl w:val="0"/>
        <w:shd w:val="clear" w:color="auto" w:fill="FFFFFF"/>
        <w:spacing w:before="120" w:after="120"/>
        <w:ind w:firstLine="709"/>
        <w:jc w:val="both"/>
        <w:rPr>
          <w:sz w:val="28"/>
          <w:szCs w:val="28"/>
        </w:rPr>
      </w:pPr>
      <w:r>
        <w:rPr>
          <w:sz w:val="28"/>
          <w:szCs w:val="28"/>
          <w:lang w:val="vi-VN"/>
        </w:rPr>
        <w:t>d) Báo cáo đánh giá, kiểm định chất lượng, khối lượng công trình, sản phẩm dịch vụ sự nghiệp công sử dụng ngân sách nhà nước;</w:t>
      </w:r>
    </w:p>
    <w:p w:rsidR="004E3B80" w:rsidRDefault="00E760A5">
      <w:pPr>
        <w:widowControl w:val="0"/>
        <w:shd w:val="clear" w:color="auto" w:fill="FFFFFF"/>
        <w:spacing w:before="120" w:after="120"/>
        <w:ind w:firstLine="709"/>
        <w:jc w:val="both"/>
        <w:rPr>
          <w:spacing w:val="2"/>
          <w:sz w:val="28"/>
          <w:szCs w:val="28"/>
        </w:rPr>
      </w:pPr>
      <w:r>
        <w:rPr>
          <w:spacing w:val="2"/>
          <w:sz w:val="28"/>
          <w:szCs w:val="28"/>
          <w:lang w:val="vi-VN"/>
        </w:rPr>
        <w:t>đ) Các sản phẩm đã hoàn thành và các tài liệu liên quan khác kèm theo (nếu có).</w:t>
      </w:r>
    </w:p>
    <w:p w:rsidR="004E3B80" w:rsidRDefault="00E760A5">
      <w:pPr>
        <w:widowControl w:val="0"/>
        <w:shd w:val="clear" w:color="auto" w:fill="FFFFFF"/>
        <w:spacing w:before="120" w:after="120"/>
        <w:ind w:firstLine="709"/>
        <w:jc w:val="both"/>
        <w:rPr>
          <w:sz w:val="28"/>
          <w:szCs w:val="28"/>
        </w:rPr>
      </w:pPr>
      <w:r>
        <w:rPr>
          <w:sz w:val="28"/>
          <w:szCs w:val="28"/>
          <w:lang w:val="vi-VN"/>
        </w:rPr>
        <w:t>3. Nội dung và thời gian nghiệm thu</w:t>
      </w:r>
    </w:p>
    <w:p w:rsidR="004E3B80" w:rsidRDefault="00E760A5">
      <w:pPr>
        <w:widowControl w:val="0"/>
        <w:shd w:val="clear" w:color="auto" w:fill="FFFFFF"/>
        <w:spacing w:before="120" w:after="120"/>
        <w:ind w:firstLine="709"/>
        <w:jc w:val="both"/>
        <w:rPr>
          <w:sz w:val="28"/>
          <w:szCs w:val="28"/>
        </w:rPr>
      </w:pPr>
      <w:r>
        <w:rPr>
          <w:sz w:val="28"/>
          <w:szCs w:val="28"/>
          <w:lang w:val="vi-VN"/>
        </w:rPr>
        <w:t xml:space="preserve">Trong thời gian không quá 05 ngày làm việc kể từ khi nhận được báo cáo đánh giá, kiểm định chất lượng, khối lượng hạng mục công trình hoặc toàn bộ công trình, sản phẩm dịch vụ sự nghiệp công sử dụng ngân sách nhà nước, chủ đầu tư có trách nhiệm hoàn thành việc nghiệm thu hạng mục công trình hoặc toàn bộ công trình, sản phẩm dịch vụ sự nghiệp công sử dụng ngân sách nhà nước. Đối với chương trình, đề án, dự án, thiết kế kỹ thuật - dự toán, nhiệm vụ có tính chất phức tạp, khối lượng sản phẩm lớn thì thời gian nghiệm thu có thể kéo dài nhưng không quá 10 ngày làm việc. Nội dung nghiệm thu bao gồm: </w:t>
      </w:r>
    </w:p>
    <w:p w:rsidR="004E3B80" w:rsidRDefault="00E760A5">
      <w:pPr>
        <w:widowControl w:val="0"/>
        <w:shd w:val="clear" w:color="auto" w:fill="FFFFFF"/>
        <w:spacing w:before="120" w:after="120"/>
        <w:ind w:firstLine="709"/>
        <w:jc w:val="both"/>
        <w:rPr>
          <w:spacing w:val="-4"/>
          <w:sz w:val="28"/>
          <w:szCs w:val="28"/>
        </w:rPr>
      </w:pPr>
      <w:r>
        <w:rPr>
          <w:sz w:val="28"/>
          <w:szCs w:val="28"/>
          <w:lang w:val="vi-VN"/>
        </w:rPr>
        <w:t>a) Nghiệm thu về chất lượng, khối lượng, mức khó khăn (nếu có) các hạng mục công việc đã hoàn thành đạt chất lượng, các hạng mục công việc phát sinh (tăng, giảm) so với chương trình, đề án, dự án, thiết kế kỹ thuật - dự toán, nhiệm vụ đã được cơ quan nhà nước có thẩm quyền phê duyệt;</w:t>
      </w:r>
    </w:p>
    <w:p w:rsidR="004E3B80" w:rsidRDefault="00E760A5">
      <w:pPr>
        <w:widowControl w:val="0"/>
        <w:shd w:val="clear" w:color="auto" w:fill="FFFFFF"/>
        <w:spacing w:before="120" w:after="120"/>
        <w:ind w:firstLine="709"/>
        <w:jc w:val="both"/>
        <w:rPr>
          <w:sz w:val="28"/>
          <w:szCs w:val="28"/>
        </w:rPr>
      </w:pPr>
      <w:r>
        <w:rPr>
          <w:sz w:val="28"/>
          <w:szCs w:val="28"/>
          <w:lang w:val="vi-VN"/>
        </w:rPr>
        <w:t>b) Lập Biên bản nghiệm thu chất lượng, khối lượng công trình, sản phẩm dịch vụ sự nghiệp công sử dụng ngân sách nhà nước theo Mẫu số 9 Phụ lục 02 ban hành kèm theo Quy định này; lập Bảng tổng hợp khối lượng công trình, sản phẩm dịch vụ sự nghiệp công sử dụng ngân sách nhà nước đã thi công từng năm theo Mẫu số 10 Phụ lục 02 ban hành kèm theo Quy định này đối với chương trình, đề án, dự án, thiết kế kỹ thuật - dự toán, phương án nhiệm vụ được thi công trong nhiều năm (nếu có) và lập hồ sơ nghiệm thu theo quy định tại Điều 17 Quy định này.</w:t>
      </w:r>
    </w:p>
    <w:p w:rsidR="004E3B80" w:rsidRDefault="00E760A5">
      <w:pPr>
        <w:pStyle w:val="Heading2"/>
        <w:rPr>
          <w:rFonts w:cs="Times New Roman"/>
        </w:rPr>
      </w:pPr>
      <w:r>
        <w:rPr>
          <w:rFonts w:cs="Times New Roman"/>
          <w:lang w:val="vi-VN"/>
        </w:rPr>
        <w:lastRenderedPageBreak/>
        <w:t>Điều 17. Lập hồ sơ nghiệm thu</w:t>
      </w:r>
    </w:p>
    <w:p w:rsidR="004E3B80" w:rsidRDefault="00E760A5">
      <w:pPr>
        <w:widowControl w:val="0"/>
        <w:shd w:val="clear" w:color="auto" w:fill="FFFFFF"/>
        <w:spacing w:before="120" w:after="120"/>
        <w:ind w:firstLine="709"/>
        <w:jc w:val="both"/>
        <w:rPr>
          <w:sz w:val="28"/>
          <w:szCs w:val="28"/>
        </w:rPr>
      </w:pPr>
      <w:r>
        <w:rPr>
          <w:sz w:val="28"/>
          <w:szCs w:val="28"/>
          <w:lang w:val="vi-VN"/>
        </w:rPr>
        <w:t>1. Hồ sơ nghiệm thu bao gồm:</w:t>
      </w:r>
    </w:p>
    <w:p w:rsidR="004E3B80" w:rsidRDefault="00E760A5">
      <w:pPr>
        <w:widowControl w:val="0"/>
        <w:shd w:val="clear" w:color="auto" w:fill="FFFFFF"/>
        <w:spacing w:before="120" w:after="120"/>
        <w:ind w:firstLine="709"/>
        <w:jc w:val="both"/>
        <w:rPr>
          <w:sz w:val="28"/>
          <w:szCs w:val="28"/>
        </w:rPr>
      </w:pPr>
      <w:r>
        <w:rPr>
          <w:sz w:val="28"/>
          <w:szCs w:val="28"/>
          <w:lang w:val="vi-VN"/>
        </w:rPr>
        <w:t>a) Quyết định phê duyệt chương trình, đề án, dự án, thiết kế kỹ thuật - dự toán, phương án nhiệm vụ của cơ quan có thẩm quyền;</w:t>
      </w:r>
    </w:p>
    <w:p w:rsidR="004E3B80" w:rsidRDefault="00E760A5">
      <w:pPr>
        <w:widowControl w:val="0"/>
        <w:shd w:val="clear" w:color="auto" w:fill="FFFFFF"/>
        <w:spacing w:before="120" w:after="120"/>
        <w:ind w:firstLine="709"/>
        <w:jc w:val="both"/>
        <w:rPr>
          <w:spacing w:val="4"/>
          <w:sz w:val="28"/>
          <w:szCs w:val="28"/>
        </w:rPr>
      </w:pPr>
      <w:r>
        <w:rPr>
          <w:spacing w:val="4"/>
          <w:sz w:val="28"/>
          <w:szCs w:val="28"/>
          <w:lang w:val="vi-VN"/>
        </w:rPr>
        <w:t xml:space="preserve">b) Hợp đồng kinh tế hoặc văn bản giao nhiệm vụ, đặt hàng cho đơn vị thi công và </w:t>
      </w:r>
      <w:r>
        <w:rPr>
          <w:spacing w:val="-4"/>
          <w:sz w:val="28"/>
          <w:szCs w:val="28"/>
          <w:lang w:val="vi-VN"/>
        </w:rPr>
        <w:t xml:space="preserve">đơn vị giám sát, kiểm tra </w:t>
      </w:r>
      <w:r>
        <w:rPr>
          <w:sz w:val="28"/>
          <w:szCs w:val="28"/>
          <w:lang w:val="vi-VN"/>
        </w:rPr>
        <w:t>được chủ đầu tư lựa chọn (nếu có)</w:t>
      </w:r>
      <w:r>
        <w:rPr>
          <w:spacing w:val="4"/>
          <w:sz w:val="28"/>
          <w:szCs w:val="28"/>
          <w:lang w:val="vi-VN"/>
        </w:rPr>
        <w:t>;</w:t>
      </w:r>
    </w:p>
    <w:p w:rsidR="004E3B80" w:rsidRDefault="00E760A5">
      <w:pPr>
        <w:widowControl w:val="0"/>
        <w:shd w:val="clear" w:color="auto" w:fill="FFFFFF"/>
        <w:spacing w:before="120" w:after="120"/>
        <w:ind w:firstLine="709"/>
        <w:jc w:val="both"/>
        <w:rPr>
          <w:sz w:val="28"/>
          <w:szCs w:val="28"/>
        </w:rPr>
      </w:pPr>
      <w:r>
        <w:rPr>
          <w:sz w:val="28"/>
          <w:szCs w:val="28"/>
          <w:lang w:val="vi-VN"/>
        </w:rPr>
        <w:t>c) Báo cáo tổng kết kỹ thuật của đơn vị thi công;</w:t>
      </w:r>
    </w:p>
    <w:p w:rsidR="004E3B80" w:rsidRDefault="00E760A5">
      <w:pPr>
        <w:widowControl w:val="0"/>
        <w:shd w:val="clear" w:color="auto" w:fill="FFFFFF"/>
        <w:spacing w:before="120" w:after="120"/>
        <w:ind w:firstLine="709"/>
        <w:jc w:val="both"/>
        <w:rPr>
          <w:sz w:val="28"/>
          <w:szCs w:val="28"/>
        </w:rPr>
      </w:pPr>
      <w:r>
        <w:rPr>
          <w:sz w:val="28"/>
          <w:szCs w:val="28"/>
          <w:lang w:val="vi-VN"/>
        </w:rPr>
        <w:t>d) Các báo cáo có liên quan đến khối lượng phát sinh, vướng mắc trong quá trình thi công và các văn bản xử lý của chủ đầu tư hoặc cơ quan quyết định đầu tư (nếu có);</w:t>
      </w:r>
    </w:p>
    <w:p w:rsidR="004E3B80" w:rsidRDefault="00E760A5">
      <w:pPr>
        <w:widowControl w:val="0"/>
        <w:shd w:val="clear" w:color="auto" w:fill="FFFFFF"/>
        <w:spacing w:before="120" w:after="120"/>
        <w:ind w:firstLine="709"/>
        <w:jc w:val="both"/>
        <w:rPr>
          <w:sz w:val="28"/>
          <w:szCs w:val="28"/>
        </w:rPr>
      </w:pPr>
      <w:r>
        <w:rPr>
          <w:sz w:val="28"/>
          <w:szCs w:val="28"/>
          <w:lang w:val="vi-VN"/>
        </w:rPr>
        <w:t>đ) Báo cáo của đơn vị thi công về việc sửa chữa sai sót và văn bản xác nhận sửa chữa sản phẩm cấp chủ đầu tư (nếu có);</w:t>
      </w:r>
    </w:p>
    <w:p w:rsidR="004E3B80" w:rsidRDefault="00E760A5">
      <w:pPr>
        <w:widowControl w:val="0"/>
        <w:shd w:val="clear" w:color="auto" w:fill="FFFFFF"/>
        <w:spacing w:before="120" w:after="120"/>
        <w:ind w:firstLine="709"/>
        <w:jc w:val="both"/>
        <w:rPr>
          <w:sz w:val="28"/>
          <w:szCs w:val="28"/>
        </w:rPr>
      </w:pPr>
      <w:r>
        <w:rPr>
          <w:sz w:val="28"/>
          <w:szCs w:val="28"/>
          <w:lang w:val="vi-VN"/>
        </w:rPr>
        <w:t>e) Biên bản kiểm tra chất lượng, khối lượng công trình, sản phẩm dịch vụ sự nghiệp công sử dụng ngân sách nhà nước cấp chủ đầu tư (nếu trong Biên bản nghiệm thu chất lượng, khối lượng công trình, sản phẩm dịch vụ sự nghiệp công sử dụng ngân sách nhà nước không có thành phần đơn vị giám sát, kiểm tra tham gia);</w:t>
      </w:r>
    </w:p>
    <w:p w:rsidR="004E3B80" w:rsidRDefault="00E760A5">
      <w:pPr>
        <w:widowControl w:val="0"/>
        <w:shd w:val="clear" w:color="auto" w:fill="FFFFFF"/>
        <w:spacing w:before="120" w:after="120"/>
        <w:ind w:firstLine="709"/>
        <w:jc w:val="both"/>
        <w:rPr>
          <w:sz w:val="28"/>
          <w:szCs w:val="28"/>
        </w:rPr>
      </w:pPr>
      <w:r>
        <w:rPr>
          <w:sz w:val="28"/>
          <w:szCs w:val="28"/>
          <w:lang w:val="vi-VN"/>
        </w:rPr>
        <w:t>g) Báo cáo giám sát, kiểm tra chất lượng, khối lượng công trình, sản phẩm dịch vụ sự nghiệp công sử dụng ngân sách nhà nước cấp chủ đầu tư;</w:t>
      </w:r>
    </w:p>
    <w:p w:rsidR="004E3B80" w:rsidRDefault="00E760A5">
      <w:pPr>
        <w:widowControl w:val="0"/>
        <w:shd w:val="clear" w:color="auto" w:fill="FFFFFF"/>
        <w:spacing w:before="120" w:after="120"/>
        <w:ind w:firstLine="709"/>
        <w:jc w:val="both"/>
        <w:rPr>
          <w:sz w:val="28"/>
          <w:szCs w:val="28"/>
        </w:rPr>
      </w:pPr>
      <w:r>
        <w:rPr>
          <w:sz w:val="28"/>
          <w:szCs w:val="28"/>
          <w:lang w:val="vi-VN"/>
        </w:rPr>
        <w:t>h) Báo cáo đánh giá, kiểm định chất lượng, khối lượng công trình, sản phẩm dịch vụ sự nghiệp công sử dụng ngân sách nhà nước;</w:t>
      </w:r>
    </w:p>
    <w:p w:rsidR="004E3B80" w:rsidRDefault="00E760A5">
      <w:pPr>
        <w:widowControl w:val="0"/>
        <w:shd w:val="clear" w:color="auto" w:fill="FFFFFF"/>
        <w:spacing w:before="120" w:after="120"/>
        <w:ind w:firstLine="709"/>
        <w:jc w:val="both"/>
        <w:rPr>
          <w:sz w:val="28"/>
          <w:szCs w:val="28"/>
        </w:rPr>
      </w:pPr>
      <w:r>
        <w:rPr>
          <w:sz w:val="28"/>
          <w:szCs w:val="28"/>
          <w:lang w:val="vi-VN"/>
        </w:rPr>
        <w:t>i) Biên bản nghiệm thu chất lượng, khối lượng công trình, sản phẩm dịch vụ sự nghiệp công sử dụng ngân sách nhà nước.</w:t>
      </w:r>
    </w:p>
    <w:p w:rsidR="004E3B80" w:rsidRDefault="00E760A5">
      <w:pPr>
        <w:widowControl w:val="0"/>
        <w:shd w:val="clear" w:color="auto" w:fill="FFFFFF"/>
        <w:spacing w:before="120" w:after="120"/>
        <w:ind w:firstLine="709"/>
        <w:jc w:val="both"/>
        <w:rPr>
          <w:sz w:val="28"/>
          <w:szCs w:val="28"/>
        </w:rPr>
      </w:pPr>
      <w:r>
        <w:rPr>
          <w:sz w:val="28"/>
          <w:szCs w:val="28"/>
          <w:lang w:val="vi-VN"/>
        </w:rPr>
        <w:t xml:space="preserve">k) Biên bản giao nộp sản phẩm đối với sản phẩm dịch vụ sự nghiệp công sử dụng ngân sách nhà nước đã hoàn thành theo quy định tại Điều </w:t>
      </w:r>
      <w:r>
        <w:rPr>
          <w:bCs/>
          <w:spacing w:val="-4"/>
          <w:sz w:val="28"/>
          <w:szCs w:val="28"/>
          <w:lang w:val="vi-VN"/>
        </w:rPr>
        <w:t>18</w:t>
      </w:r>
      <w:r>
        <w:rPr>
          <w:sz w:val="28"/>
          <w:szCs w:val="28"/>
          <w:lang w:val="vi-VN"/>
        </w:rPr>
        <w:t xml:space="preserve"> của Quy định này;</w:t>
      </w:r>
    </w:p>
    <w:p w:rsidR="004E3B80" w:rsidRDefault="00E760A5">
      <w:pPr>
        <w:widowControl w:val="0"/>
        <w:shd w:val="clear" w:color="auto" w:fill="FFFFFF"/>
        <w:spacing w:before="120" w:after="120"/>
        <w:ind w:firstLine="709"/>
        <w:jc w:val="both"/>
        <w:rPr>
          <w:sz w:val="28"/>
          <w:szCs w:val="28"/>
        </w:rPr>
      </w:pPr>
      <w:r>
        <w:rPr>
          <w:sz w:val="28"/>
          <w:szCs w:val="28"/>
          <w:lang w:val="vi-VN"/>
        </w:rPr>
        <w:t>l) Bảng tổng hợp khối lượng công trình, sản phẩm dịch vụ sự nghiệp công sử dụng ngân sách nhà nước đã thi công từng năm (nếu có).</w:t>
      </w:r>
    </w:p>
    <w:p w:rsidR="004E3B80" w:rsidRDefault="00E760A5">
      <w:pPr>
        <w:widowControl w:val="0"/>
        <w:shd w:val="clear" w:color="auto" w:fill="FFFFFF"/>
        <w:spacing w:before="120" w:after="120"/>
        <w:ind w:firstLine="709"/>
        <w:jc w:val="both"/>
        <w:rPr>
          <w:sz w:val="28"/>
          <w:szCs w:val="28"/>
        </w:rPr>
      </w:pPr>
      <w:r>
        <w:rPr>
          <w:sz w:val="28"/>
          <w:szCs w:val="28"/>
          <w:lang w:val="vi-VN"/>
        </w:rPr>
        <w:t xml:space="preserve">2. Hồ sơ nghiệm thu lập thành 05 bộ: 01 bộ gửi cơ quan quyết định đầu tư, 02 bộ lưu tại chủ đầu tư, 01 bộ giao nộp kèm theo sản phẩm tại cơ quan lưu trữ, 01 bộ lưu tại </w:t>
      </w:r>
      <w:r>
        <w:rPr>
          <w:sz w:val="28"/>
          <w:szCs w:val="28"/>
          <w:shd w:val="clear" w:color="auto" w:fill="FFFFFF"/>
          <w:lang w:val="vi-VN"/>
        </w:rPr>
        <w:t>đơn vị</w:t>
      </w:r>
      <w:r>
        <w:rPr>
          <w:sz w:val="28"/>
          <w:szCs w:val="28"/>
          <w:lang w:val="vi-VN"/>
        </w:rPr>
        <w:t xml:space="preserve"> thi công.</w:t>
      </w:r>
    </w:p>
    <w:p w:rsidR="004E3B80" w:rsidRDefault="00E760A5">
      <w:pPr>
        <w:widowControl w:val="0"/>
        <w:shd w:val="clear" w:color="auto" w:fill="FFFFFF"/>
        <w:spacing w:before="120" w:after="120"/>
        <w:ind w:firstLine="709"/>
        <w:jc w:val="both"/>
        <w:rPr>
          <w:rStyle w:val="fontstyle01"/>
          <w:rFonts w:ascii="Times New Roman" w:hAnsi="Times New Roman"/>
          <w:b/>
          <w:i w:val="0"/>
          <w:color w:val="auto"/>
        </w:rPr>
      </w:pPr>
      <w:r>
        <w:rPr>
          <w:rStyle w:val="fontstyle01"/>
          <w:rFonts w:ascii="Times New Roman" w:hAnsi="Times New Roman"/>
          <w:b/>
          <w:i w:val="0"/>
          <w:color w:val="auto"/>
          <w:lang w:val="vi-VN"/>
        </w:rPr>
        <w:t>Điều 18. Thẩm định hồ sơ nghiệm thu</w:t>
      </w:r>
    </w:p>
    <w:p w:rsidR="004E3B80" w:rsidRDefault="00E760A5">
      <w:pPr>
        <w:widowControl w:val="0"/>
        <w:shd w:val="clear" w:color="auto" w:fill="FFFFFF"/>
        <w:spacing w:before="120" w:after="120"/>
        <w:ind w:firstLine="709"/>
        <w:jc w:val="both"/>
        <w:rPr>
          <w:sz w:val="28"/>
          <w:szCs w:val="28"/>
        </w:rPr>
      </w:pPr>
      <w:r>
        <w:rPr>
          <w:rStyle w:val="fontstyle21"/>
          <w:color w:val="auto"/>
          <w:lang w:val="vi-VN"/>
        </w:rPr>
        <w:t xml:space="preserve">Đối với chương trình, đề án, dự án, thiết kế kỹ thuật - dự toán, nhiệm vụ mà cơ quan quyết định đầu tư cần kiểm tra, thẩm định lại chất lượng, khối lượng, mức khó khăn (nếu có) của </w:t>
      </w:r>
      <w:r>
        <w:rPr>
          <w:sz w:val="28"/>
          <w:szCs w:val="28"/>
          <w:lang w:val="vi-VN"/>
        </w:rPr>
        <w:t xml:space="preserve">công trình, sản phẩm dịch vụ sự nghiệp công sử dụng ngân sách nhà nước </w:t>
      </w:r>
      <w:r>
        <w:rPr>
          <w:rStyle w:val="fontstyle21"/>
          <w:color w:val="auto"/>
          <w:lang w:val="vi-VN"/>
        </w:rPr>
        <w:t xml:space="preserve">thì phải thực hiện lập và thông báo kế hoạch, kiểm tra, thẩm định cho chủ đầu tư và thực hiện đúng theo kế hoạch đã thông báo. Trong thời gian 05 ngày làm việc kể từ khi kết thúc công tác kiểm tra, thẩm định lại các bên có liên quan phải lập biên bản kiểm tra, thẩm định chất lượng, khối lượng </w:t>
      </w:r>
      <w:r>
        <w:rPr>
          <w:sz w:val="28"/>
          <w:szCs w:val="28"/>
          <w:lang w:val="vi-VN"/>
        </w:rPr>
        <w:t xml:space="preserve">công trình, sản </w:t>
      </w:r>
      <w:r>
        <w:rPr>
          <w:sz w:val="28"/>
          <w:szCs w:val="28"/>
          <w:lang w:val="vi-VN"/>
        </w:rPr>
        <w:lastRenderedPageBreak/>
        <w:t>phẩm dịch vụ sự nghiệp công sử dụng ngân sách nhà nước</w:t>
      </w:r>
      <w:r>
        <w:rPr>
          <w:rStyle w:val="fontstyle21"/>
          <w:color w:val="auto"/>
          <w:lang w:val="vi-VN"/>
        </w:rPr>
        <w:t>. Biên bản này được lưu trong hồ sơ nghiệm thu.</w:t>
      </w:r>
    </w:p>
    <w:p w:rsidR="004E3B80" w:rsidRDefault="00E760A5">
      <w:pPr>
        <w:pStyle w:val="Heading2"/>
        <w:rPr>
          <w:rFonts w:cs="Times New Roman"/>
        </w:rPr>
      </w:pPr>
      <w:r>
        <w:rPr>
          <w:rFonts w:cs="Times New Roman"/>
          <w:lang w:val="vi-VN"/>
        </w:rPr>
        <w:t>Điều 19. Giao nộp sản phẩm</w:t>
      </w:r>
      <w:r>
        <w:rPr>
          <w:rFonts w:cs="Times New Roman"/>
          <w:spacing w:val="2"/>
          <w:lang w:val="vi-VN"/>
        </w:rPr>
        <w:t xml:space="preserve"> </w:t>
      </w:r>
      <w:r>
        <w:rPr>
          <w:rFonts w:cs="Times New Roman"/>
          <w:lang w:val="vi-VN"/>
        </w:rPr>
        <w:t xml:space="preserve">dịch vụ sự nghiệp công sử dụng ngân sách nhà nước </w:t>
      </w:r>
    </w:p>
    <w:p w:rsidR="004E3B80" w:rsidRDefault="00E760A5">
      <w:pPr>
        <w:widowControl w:val="0"/>
        <w:shd w:val="clear" w:color="auto" w:fill="FFFFFF"/>
        <w:spacing w:before="120" w:after="120"/>
        <w:ind w:firstLine="709"/>
        <w:jc w:val="both"/>
        <w:rPr>
          <w:sz w:val="28"/>
          <w:szCs w:val="28"/>
        </w:rPr>
      </w:pPr>
      <w:r>
        <w:rPr>
          <w:sz w:val="28"/>
          <w:szCs w:val="28"/>
          <w:lang w:val="vi-VN"/>
        </w:rPr>
        <w:t>1. Sau khi có Biên bản nghiệm thu khối lượng, chất lượng công trình, sản phẩm dịch vụ sự nghiệp công sử dụng ngân sách nhà nước, đơn vị thi công có trách nhiệm giao nộp sản phẩm</w:t>
      </w:r>
      <w:r>
        <w:rPr>
          <w:spacing w:val="2"/>
          <w:sz w:val="28"/>
          <w:szCs w:val="28"/>
          <w:lang w:val="vi-VN"/>
        </w:rPr>
        <w:t xml:space="preserve"> </w:t>
      </w:r>
      <w:r>
        <w:rPr>
          <w:sz w:val="28"/>
          <w:szCs w:val="28"/>
          <w:lang w:val="vi-VN"/>
        </w:rPr>
        <w:t>dịch vụ sự nghiệp công sử dụng ngân sách nhà nước tại nơi lưu trữ do cơ quan quyết định đầu tư hoặc chủ đầu tư chỉ định.</w:t>
      </w:r>
    </w:p>
    <w:p w:rsidR="004E3B80" w:rsidRDefault="00E760A5">
      <w:pPr>
        <w:widowControl w:val="0"/>
        <w:shd w:val="clear" w:color="auto" w:fill="FFFFFF"/>
        <w:spacing w:before="120" w:after="120"/>
        <w:ind w:firstLine="709"/>
        <w:jc w:val="both"/>
        <w:rPr>
          <w:sz w:val="28"/>
          <w:szCs w:val="28"/>
        </w:rPr>
      </w:pPr>
      <w:r>
        <w:rPr>
          <w:sz w:val="28"/>
          <w:szCs w:val="28"/>
          <w:lang w:val="vi-VN"/>
        </w:rPr>
        <w:t>2. Danh mục sản phẩm</w:t>
      </w:r>
      <w:r>
        <w:rPr>
          <w:spacing w:val="2"/>
          <w:sz w:val="28"/>
          <w:szCs w:val="28"/>
          <w:lang w:val="vi-VN"/>
        </w:rPr>
        <w:t xml:space="preserve"> </w:t>
      </w:r>
      <w:r>
        <w:rPr>
          <w:sz w:val="28"/>
          <w:szCs w:val="28"/>
          <w:lang w:val="vi-VN"/>
        </w:rPr>
        <w:t>dịch vụ sự nghiệp công sử dụng ngân sách nhà nước giao nộp bao gồm toàn bộ sản phẩm của các hạng mục công trình đã được nghiệm thu xác nhận khối lượng, chất lượng và được nêu cụ thể trong chương trình, đề án, dự án, thiết kế kỹ thuật - dự toán, phương án nhiệm vụ, hợp đồng kinh tế hoặc văn bản giao nhiệm vụ thi công.</w:t>
      </w:r>
    </w:p>
    <w:p w:rsidR="004E3B80" w:rsidRDefault="00E760A5">
      <w:pPr>
        <w:pStyle w:val="Heading2"/>
        <w:rPr>
          <w:rFonts w:cs="Times New Roman"/>
        </w:rPr>
      </w:pPr>
      <w:bookmarkStart w:id="28" w:name="dieu_20"/>
      <w:r>
        <w:rPr>
          <w:rFonts w:cs="Times New Roman"/>
          <w:lang w:val="vi-VN"/>
        </w:rPr>
        <w:t>Điều 20. Lập hồ sơ quyết toán</w:t>
      </w:r>
      <w:bookmarkEnd w:id="28"/>
      <w:r>
        <w:rPr>
          <w:rFonts w:cs="Times New Roman"/>
          <w:lang w:val="vi-VN"/>
        </w:rPr>
        <w:t xml:space="preserve"> công trình, sản phẩm dịch vụ sự nghiệp công sử dụng ngân sách nhà nước </w:t>
      </w:r>
    </w:p>
    <w:p w:rsidR="004E3B80" w:rsidRDefault="00E760A5">
      <w:pPr>
        <w:widowControl w:val="0"/>
        <w:shd w:val="clear" w:color="auto" w:fill="FFFFFF"/>
        <w:spacing w:before="120" w:after="120"/>
        <w:ind w:firstLine="709"/>
        <w:jc w:val="both"/>
        <w:rPr>
          <w:sz w:val="28"/>
          <w:szCs w:val="28"/>
        </w:rPr>
      </w:pPr>
      <w:r>
        <w:rPr>
          <w:sz w:val="28"/>
          <w:szCs w:val="28"/>
          <w:lang w:val="vi-VN"/>
        </w:rPr>
        <w:t>1. Sau khi có bản xác nhận chất lượng, khối lượng công trình, sản phẩm dịch vụ sự nghiệp công sử dụng ngân sách nhà nước đã hoàn thành, chủ đầu tư có trách nhiệm lập hồ sơ quyết toán công trình, sản phẩm dịch vụ sự nghiệp công sử dụng ngân sách nhà nước. Hồ sơ quyết toán bao gồm:</w:t>
      </w:r>
    </w:p>
    <w:p w:rsidR="004E3B80" w:rsidRDefault="00E760A5">
      <w:pPr>
        <w:widowControl w:val="0"/>
        <w:shd w:val="clear" w:color="auto" w:fill="FFFFFF"/>
        <w:spacing w:before="120" w:after="120"/>
        <w:ind w:firstLine="709"/>
        <w:jc w:val="both"/>
        <w:rPr>
          <w:sz w:val="28"/>
          <w:szCs w:val="28"/>
        </w:rPr>
      </w:pPr>
      <w:r>
        <w:rPr>
          <w:sz w:val="28"/>
          <w:szCs w:val="28"/>
          <w:lang w:val="vi-VN"/>
        </w:rPr>
        <w:t>a) Văn bản đề nghị quyết toán công trình, sản phẩm dịch vụ sự nghiệp công sử dụng ngân sách nhà nước lập theo Mẫu số 12 Phụ lục 02 ban hành kèm theo Quy định này;</w:t>
      </w:r>
    </w:p>
    <w:p w:rsidR="004E3B80" w:rsidRDefault="00E760A5">
      <w:pPr>
        <w:widowControl w:val="0"/>
        <w:shd w:val="clear" w:color="auto" w:fill="FFFFFF"/>
        <w:spacing w:before="120" w:after="120"/>
        <w:ind w:firstLine="709"/>
        <w:jc w:val="both"/>
        <w:rPr>
          <w:sz w:val="28"/>
          <w:szCs w:val="28"/>
        </w:rPr>
      </w:pPr>
      <w:r>
        <w:rPr>
          <w:sz w:val="28"/>
          <w:szCs w:val="28"/>
          <w:lang w:val="vi-VN"/>
        </w:rPr>
        <w:t>b) Quyết định phê duyệt chương trình, đề án, dự án, thiết kế kỹ thuật - dự toán, phương án nhiệm vụ của cơ quan có thẩm quyền;</w:t>
      </w:r>
    </w:p>
    <w:p w:rsidR="004E3B80" w:rsidRDefault="00E760A5">
      <w:pPr>
        <w:widowControl w:val="0"/>
        <w:shd w:val="clear" w:color="auto" w:fill="FFFFFF"/>
        <w:spacing w:before="120" w:after="120"/>
        <w:ind w:firstLine="709"/>
        <w:jc w:val="both"/>
        <w:rPr>
          <w:spacing w:val="4"/>
          <w:sz w:val="28"/>
          <w:szCs w:val="28"/>
        </w:rPr>
      </w:pPr>
      <w:r>
        <w:rPr>
          <w:spacing w:val="4"/>
          <w:sz w:val="28"/>
          <w:szCs w:val="28"/>
          <w:lang w:val="vi-VN"/>
        </w:rPr>
        <w:t xml:space="preserve">c) Hợp đồng kinh tế hoặc văn bản giao nhiệm vụ, đặt hàng cho đơn vị thi công và </w:t>
      </w:r>
      <w:r>
        <w:rPr>
          <w:spacing w:val="-4"/>
          <w:sz w:val="28"/>
          <w:szCs w:val="28"/>
          <w:lang w:val="vi-VN"/>
        </w:rPr>
        <w:t xml:space="preserve">đơn vị giám sát, kiểm tra </w:t>
      </w:r>
      <w:r>
        <w:rPr>
          <w:sz w:val="28"/>
          <w:szCs w:val="28"/>
          <w:lang w:val="vi-VN"/>
        </w:rPr>
        <w:t>được chủ đầu tư lựa chọn (nếu có)</w:t>
      </w:r>
      <w:r>
        <w:rPr>
          <w:spacing w:val="4"/>
          <w:sz w:val="28"/>
          <w:szCs w:val="28"/>
          <w:lang w:val="vi-VN"/>
        </w:rPr>
        <w:t>;</w:t>
      </w:r>
    </w:p>
    <w:p w:rsidR="004E3B80" w:rsidRDefault="00E760A5">
      <w:pPr>
        <w:widowControl w:val="0"/>
        <w:shd w:val="clear" w:color="auto" w:fill="FFFFFF"/>
        <w:spacing w:before="120" w:after="120"/>
        <w:ind w:firstLine="709"/>
        <w:jc w:val="both"/>
        <w:rPr>
          <w:sz w:val="28"/>
          <w:szCs w:val="28"/>
        </w:rPr>
      </w:pPr>
      <w:r>
        <w:rPr>
          <w:sz w:val="28"/>
          <w:szCs w:val="28"/>
          <w:lang w:val="vi-VN"/>
        </w:rPr>
        <w:t>d) Biên bản nghiệm thu chất lượng, khối lượng công trình, sản phẩm dịch vụ sự nghiệp công sử dụng ngân sách nhà nước;</w:t>
      </w:r>
    </w:p>
    <w:p w:rsidR="004E3B80" w:rsidRDefault="00E760A5">
      <w:pPr>
        <w:widowControl w:val="0"/>
        <w:shd w:val="clear" w:color="auto" w:fill="FFFFFF"/>
        <w:spacing w:before="120" w:after="120"/>
        <w:ind w:firstLine="709"/>
        <w:jc w:val="both"/>
        <w:rPr>
          <w:sz w:val="28"/>
          <w:szCs w:val="28"/>
        </w:rPr>
      </w:pPr>
      <w:r>
        <w:rPr>
          <w:sz w:val="28"/>
          <w:szCs w:val="28"/>
          <w:lang w:val="vi-VN"/>
        </w:rPr>
        <w:t>đ) Bản xác nhận chất lượng, khối lượng công trình, sản phẩm dịch vụ sự nghiệp công sử dụng ngân sách nhà nước;</w:t>
      </w:r>
    </w:p>
    <w:p w:rsidR="004E3B80" w:rsidRDefault="00E760A5">
      <w:pPr>
        <w:widowControl w:val="0"/>
        <w:shd w:val="clear" w:color="auto" w:fill="FFFFFF"/>
        <w:spacing w:before="120" w:after="120"/>
        <w:ind w:firstLine="709"/>
        <w:jc w:val="both"/>
        <w:rPr>
          <w:sz w:val="28"/>
          <w:szCs w:val="28"/>
        </w:rPr>
      </w:pPr>
      <w:r>
        <w:rPr>
          <w:sz w:val="28"/>
          <w:szCs w:val="28"/>
          <w:lang w:val="vi-VN"/>
        </w:rPr>
        <w:t>e) Biên bản giao nộp sản phẩm hoặc phiếu nhập kho đối với sản phẩm</w:t>
      </w:r>
      <w:r>
        <w:rPr>
          <w:spacing w:val="2"/>
          <w:sz w:val="28"/>
          <w:szCs w:val="28"/>
          <w:lang w:val="vi-VN"/>
        </w:rPr>
        <w:t xml:space="preserve"> </w:t>
      </w:r>
      <w:r>
        <w:rPr>
          <w:sz w:val="28"/>
          <w:szCs w:val="28"/>
          <w:lang w:val="vi-VN"/>
        </w:rPr>
        <w:t>dịch vụ sự nghiệp công sử dụng ngân sách nhà nước;</w:t>
      </w:r>
    </w:p>
    <w:p w:rsidR="004E3B80" w:rsidRDefault="00E760A5">
      <w:pPr>
        <w:widowControl w:val="0"/>
        <w:shd w:val="clear" w:color="auto" w:fill="FFFFFF"/>
        <w:spacing w:before="120" w:after="120"/>
        <w:ind w:firstLine="709"/>
        <w:jc w:val="both"/>
        <w:rPr>
          <w:sz w:val="28"/>
          <w:szCs w:val="28"/>
        </w:rPr>
      </w:pPr>
      <w:r>
        <w:rPr>
          <w:sz w:val="28"/>
          <w:szCs w:val="28"/>
          <w:lang w:val="vi-VN"/>
        </w:rPr>
        <w:t xml:space="preserve">g) Bản tổng hợp khối lượng, giá trị quyết toán công trình, sản phẩm dịch vụ sự nghiệp công sử dụng ngân sách nhà nước đã thi công từng năm theo Mẫu số 13 Phụ lục 02 ban hành kèm theo Quy định này đối với các công trình được thi công trong nhiều năm. </w:t>
      </w:r>
    </w:p>
    <w:p w:rsidR="004E3B80" w:rsidRDefault="00E760A5">
      <w:pPr>
        <w:widowControl w:val="0"/>
        <w:shd w:val="clear" w:color="auto" w:fill="FFFFFF"/>
        <w:spacing w:before="120" w:after="120"/>
        <w:ind w:firstLine="709"/>
        <w:jc w:val="both"/>
        <w:rPr>
          <w:sz w:val="28"/>
          <w:szCs w:val="28"/>
        </w:rPr>
      </w:pPr>
      <w:r>
        <w:rPr>
          <w:sz w:val="28"/>
          <w:szCs w:val="28"/>
          <w:lang w:val="vi-VN"/>
        </w:rPr>
        <w:t xml:space="preserve">2. Hồ sơ quyết toán được lập thành 05 bộ: 03 bộ gửi cho chủ đầu tư, 01 bộ gửi cho cơ quan quyết định đầu tư, 01 bộ gửi cho </w:t>
      </w:r>
      <w:r>
        <w:rPr>
          <w:sz w:val="28"/>
          <w:szCs w:val="28"/>
          <w:shd w:val="clear" w:color="auto" w:fill="FFFFFF"/>
          <w:lang w:val="vi-VN"/>
        </w:rPr>
        <w:t>đơn vị</w:t>
      </w:r>
      <w:r>
        <w:rPr>
          <w:sz w:val="28"/>
          <w:szCs w:val="28"/>
          <w:lang w:val="vi-VN"/>
        </w:rPr>
        <w:t xml:space="preserve"> thi công.</w:t>
      </w:r>
      <w:bookmarkEnd w:id="27"/>
    </w:p>
    <w:p w:rsidR="004E3B80" w:rsidRDefault="00E760A5">
      <w:pPr>
        <w:pStyle w:val="Heading1"/>
        <w:spacing w:before="240" w:after="120"/>
        <w:rPr>
          <w:rFonts w:cs="Times New Roman"/>
        </w:rPr>
      </w:pPr>
      <w:r>
        <w:rPr>
          <w:rFonts w:cs="Times New Roman"/>
          <w:lang w:val="vi-VN"/>
        </w:rPr>
        <w:lastRenderedPageBreak/>
        <w:t>Chương IV</w:t>
      </w:r>
    </w:p>
    <w:p w:rsidR="004E3B80" w:rsidRDefault="00E760A5">
      <w:pPr>
        <w:pStyle w:val="Heading1"/>
        <w:spacing w:before="120" w:after="120"/>
        <w:rPr>
          <w:rFonts w:cs="Times New Roman"/>
        </w:rPr>
      </w:pPr>
      <w:r>
        <w:rPr>
          <w:rFonts w:cs="Times New Roman"/>
          <w:lang w:val="vi-VN"/>
        </w:rPr>
        <w:t>TỔ CHỨC THỰC HIỆN</w:t>
      </w:r>
    </w:p>
    <w:p w:rsidR="004E3B80" w:rsidRDefault="004E3B80">
      <w:bookmarkStart w:id="29" w:name="dieu_21"/>
    </w:p>
    <w:p w:rsidR="004E3B80" w:rsidRDefault="00E760A5">
      <w:pPr>
        <w:pStyle w:val="Heading2"/>
        <w:spacing w:after="240"/>
        <w:rPr>
          <w:rFonts w:cs="Times New Roman"/>
        </w:rPr>
      </w:pPr>
      <w:r>
        <w:rPr>
          <w:rFonts w:cs="Times New Roman"/>
          <w:lang w:val="vi-VN"/>
        </w:rPr>
        <w:t xml:space="preserve">Điều 21. </w:t>
      </w:r>
      <w:bookmarkStart w:id="30" w:name="dieu_22"/>
      <w:bookmarkEnd w:id="29"/>
      <w:r>
        <w:rPr>
          <w:rFonts w:cs="Times New Roman"/>
          <w:lang w:val="vi-VN"/>
        </w:rPr>
        <w:t>Quy định chuyển tiếp</w:t>
      </w:r>
      <w:bookmarkEnd w:id="30"/>
    </w:p>
    <w:p w:rsidR="004E3B80" w:rsidRDefault="00E760A5">
      <w:pPr>
        <w:widowControl w:val="0"/>
        <w:shd w:val="clear" w:color="auto" w:fill="FFFFFF"/>
        <w:spacing w:before="120" w:after="120"/>
        <w:ind w:firstLine="709"/>
        <w:jc w:val="both"/>
        <w:rPr>
          <w:rStyle w:val="fontstyle01"/>
          <w:rFonts w:ascii="Times New Roman" w:hAnsi="Times New Roman"/>
          <w:i w:val="0"/>
          <w:color w:val="auto"/>
        </w:rPr>
      </w:pPr>
      <w:r>
        <w:rPr>
          <w:rStyle w:val="fontstyle01"/>
          <w:rFonts w:ascii="Times New Roman" w:hAnsi="Times New Roman"/>
          <w:i w:val="0"/>
          <w:color w:val="auto"/>
          <w:lang w:val="vi-VN"/>
        </w:rPr>
        <w:t xml:space="preserve">1. Đối với các </w:t>
      </w:r>
      <w:r>
        <w:rPr>
          <w:sz w:val="28"/>
          <w:szCs w:val="28"/>
          <w:lang w:val="vi-VN"/>
        </w:rPr>
        <w:t xml:space="preserve">công trình, sản phẩm dịch vụ sự nghiệp công sử dụng ngân sách nhà nước </w:t>
      </w:r>
      <w:r>
        <w:rPr>
          <w:rStyle w:val="fontstyle01"/>
          <w:rFonts w:ascii="Times New Roman" w:hAnsi="Times New Roman"/>
          <w:i w:val="0"/>
          <w:color w:val="auto"/>
          <w:lang w:val="vi-VN"/>
        </w:rPr>
        <w:t xml:space="preserve">đã thực hiện nhưng chưa kiểm tra chất lượng, khối lượng, </w:t>
      </w:r>
      <w:r>
        <w:rPr>
          <w:sz w:val="28"/>
          <w:szCs w:val="28"/>
          <w:lang w:val="vi-VN"/>
        </w:rPr>
        <w:t xml:space="preserve">đánh giá, kiểm định, nghiệm thu </w:t>
      </w:r>
      <w:r>
        <w:rPr>
          <w:rStyle w:val="fontstyle01"/>
          <w:rFonts w:ascii="Times New Roman" w:hAnsi="Times New Roman"/>
          <w:i w:val="0"/>
          <w:color w:val="auto"/>
          <w:lang w:val="vi-VN"/>
        </w:rPr>
        <w:t xml:space="preserve">sau ngày Quy định này có hiệu lực thì tiến hành kiểm tra chất lượng, </w:t>
      </w:r>
      <w:r>
        <w:rPr>
          <w:sz w:val="28"/>
          <w:szCs w:val="28"/>
          <w:lang w:val="vi-VN"/>
        </w:rPr>
        <w:t>đánh giá, kiểm định, nghiệm thu</w:t>
      </w:r>
      <w:r>
        <w:rPr>
          <w:rStyle w:val="fontstyle01"/>
          <w:rFonts w:ascii="Times New Roman" w:hAnsi="Times New Roman"/>
          <w:i w:val="0"/>
          <w:color w:val="auto"/>
          <w:lang w:val="vi-VN"/>
        </w:rPr>
        <w:t xml:space="preserve"> và lập các hồ sơ theo quy định tại Quy định này. </w:t>
      </w:r>
    </w:p>
    <w:p w:rsidR="004E3B80" w:rsidRDefault="00E760A5">
      <w:pPr>
        <w:widowControl w:val="0"/>
        <w:shd w:val="clear" w:color="auto" w:fill="FFFFFF"/>
        <w:spacing w:before="120" w:after="120"/>
        <w:ind w:firstLine="709"/>
        <w:jc w:val="both"/>
        <w:rPr>
          <w:sz w:val="28"/>
          <w:szCs w:val="28"/>
        </w:rPr>
      </w:pPr>
      <w:r>
        <w:rPr>
          <w:sz w:val="28"/>
          <w:szCs w:val="28"/>
          <w:lang w:val="vi-VN"/>
        </w:rPr>
        <w:t>2. Đối với các công trình, sản phẩm dịch vụ sự nghiệp công sử dụng ngân sách nhà nước đã hoàn thành hoặc hoàn thành một phần sản phẩm hoặc một số hạng mục công trình mà đã được kiểm tra nghiệm thu chất lượng, khối lượng sản phẩm trước ngày hết hiệu lực Thông tư số 49/2016/TT-BTNMT ngày 28/12/2016 của Bộ Tài nguyên và Môi trường (nay là Bộ Nông nghiệp và Môi trường) quy định về công tác giám sát, kiểm tra, thẩm định và nghiệm thu công trình, sản phẩm trong lĩnh vực quản lý đất đai hoặc đã được kiểm tra nghiệm thu chất lượng, khối lượng sản phẩm theo quy định tại Quyết định số 55/2025/QĐ-UB ngày 10/6/2025 của Ủy ban nhân dân tỉnh Long An nhưng chưa được thanh toán khối lượng, thanh quyết toán công trình, sản phẩm thì tiếp tục sử dụng kết quả đã được kiểm tra nghiệm thu chất lượng, khối lượng sản phẩm trước đây và lập hồ sơ quyết toán theo Quy định này.</w:t>
      </w:r>
    </w:p>
    <w:p w:rsidR="004E3B80" w:rsidRDefault="00E760A5">
      <w:pPr>
        <w:pStyle w:val="Heading2"/>
        <w:rPr>
          <w:rFonts w:cs="Times New Roman"/>
        </w:rPr>
      </w:pPr>
      <w:bookmarkStart w:id="31" w:name="dieu_23"/>
      <w:r>
        <w:rPr>
          <w:rFonts w:cs="Times New Roman"/>
          <w:lang w:val="vi-VN"/>
        </w:rPr>
        <w:t>Điều 22. Trách nhiệm thi hành</w:t>
      </w:r>
      <w:bookmarkEnd w:id="31"/>
    </w:p>
    <w:p w:rsidR="004E3B80" w:rsidRDefault="00E760A5">
      <w:pPr>
        <w:widowControl w:val="0"/>
        <w:shd w:val="clear" w:color="auto" w:fill="FFFFFF"/>
        <w:spacing w:before="120" w:after="120"/>
        <w:ind w:firstLine="709"/>
        <w:jc w:val="both"/>
        <w:rPr>
          <w:sz w:val="28"/>
          <w:szCs w:val="28"/>
        </w:rPr>
      </w:pPr>
      <w:r>
        <w:rPr>
          <w:sz w:val="28"/>
          <w:szCs w:val="28"/>
          <w:lang w:val="vi-VN"/>
        </w:rPr>
        <w:t>1. Giám đốc các Sở, Thủ trưởng các ban, ngành cấp tỉnh; Chủ tịch UBND các xã, phường; Thủ trưởng các đơn vị, Chủ đầu tư các dự án và các tổ chức, cá nhân có liên quan chịu trách nhiệm thi hành Quy định này.</w:t>
      </w:r>
    </w:p>
    <w:p w:rsidR="004E3B80" w:rsidRDefault="00E760A5">
      <w:pPr>
        <w:widowControl w:val="0"/>
        <w:shd w:val="clear" w:color="auto" w:fill="FFFFFF"/>
        <w:spacing w:before="120" w:after="120"/>
        <w:ind w:firstLine="709"/>
        <w:jc w:val="both"/>
        <w:rPr>
          <w:sz w:val="28"/>
          <w:szCs w:val="28"/>
        </w:rPr>
      </w:pPr>
      <w:r>
        <w:rPr>
          <w:spacing w:val="-4"/>
          <w:sz w:val="28"/>
          <w:szCs w:val="28"/>
          <w:lang w:val="vi-VN"/>
        </w:rPr>
        <w:t xml:space="preserve">2. Giao Sở Nông nghiệp và Môi trường chủ trì, phối hợp với các cơ quan liên quan </w:t>
      </w:r>
      <w:r>
        <w:rPr>
          <w:sz w:val="28"/>
          <w:szCs w:val="28"/>
          <w:lang w:val="vi-VN"/>
        </w:rPr>
        <w:t xml:space="preserve">triển khai thực hiện </w:t>
      </w:r>
      <w:r>
        <w:rPr>
          <w:spacing w:val="-4"/>
          <w:sz w:val="28"/>
          <w:szCs w:val="28"/>
          <w:lang w:val="vi-VN"/>
        </w:rPr>
        <w:t xml:space="preserve">Quy định này và tổng hợp, báo cáo UBND tỉnh xử lý các vướng mắc trong công tác giám sát, kiểm tra, </w:t>
      </w:r>
      <w:r>
        <w:rPr>
          <w:sz w:val="28"/>
          <w:szCs w:val="28"/>
          <w:lang w:val="vi-VN"/>
        </w:rPr>
        <w:t>đánh giá, kiểm định</w:t>
      </w:r>
      <w:r>
        <w:rPr>
          <w:spacing w:val="-4"/>
          <w:sz w:val="28"/>
          <w:szCs w:val="28"/>
          <w:lang w:val="vi-VN"/>
        </w:rPr>
        <w:t xml:space="preserve">, nghiệm thu đối với hạng mục công trình hoặc toàn bộ </w:t>
      </w:r>
      <w:r>
        <w:rPr>
          <w:sz w:val="28"/>
          <w:szCs w:val="28"/>
          <w:lang w:val="vi-VN"/>
        </w:rPr>
        <w:t xml:space="preserve">công trình, sản phẩm dịch vụ sự nghiệp công sử dụng ngân sách nhà nước </w:t>
      </w:r>
      <w:r>
        <w:rPr>
          <w:spacing w:val="-4"/>
          <w:sz w:val="28"/>
          <w:szCs w:val="28"/>
          <w:lang w:val="vi-VN"/>
        </w:rPr>
        <w:t>thuộc các chương trình, đề án, dự án, thiết kế kỹ thuật - dự toán, phương án nhiệm vụ, nhiệm vụ quản lý đất đai hoặc nhiệm vụ có hạng mục quản lý đất đai</w:t>
      </w:r>
      <w:r>
        <w:rPr>
          <w:sz w:val="28"/>
          <w:szCs w:val="28"/>
          <w:lang w:val="vi-VN"/>
        </w:rPr>
        <w:t>.</w:t>
      </w:r>
    </w:p>
    <w:p w:rsidR="004E3B80" w:rsidRDefault="00E760A5">
      <w:pPr>
        <w:widowControl w:val="0"/>
        <w:shd w:val="clear" w:color="auto" w:fill="FFFFFF"/>
        <w:spacing w:before="120" w:after="120"/>
        <w:ind w:firstLine="709"/>
        <w:jc w:val="both"/>
        <w:rPr>
          <w:sz w:val="28"/>
          <w:szCs w:val="28"/>
        </w:rPr>
      </w:pPr>
      <w:r>
        <w:rPr>
          <w:sz w:val="28"/>
          <w:szCs w:val="28"/>
          <w:lang w:val="vi-VN"/>
        </w:rPr>
        <w:t xml:space="preserve">3. Trong quá trình thực hiện, trường hợp có khó khăn, vướng mắc đề nghị các cơ quan, tổ chức, cá nhân liên quan phản ánh kịp thời về UBND tỉnh </w:t>
      </w:r>
      <w:r>
        <w:rPr>
          <w:i/>
          <w:sz w:val="28"/>
          <w:szCs w:val="28"/>
          <w:lang w:val="vi-VN"/>
        </w:rPr>
        <w:t>(qua Sở Nông nghiệp và Môi trường)</w:t>
      </w:r>
      <w:r>
        <w:rPr>
          <w:sz w:val="28"/>
          <w:szCs w:val="28"/>
          <w:lang w:val="vi-VN"/>
        </w:rPr>
        <w:t xml:space="preserve"> để được xem xét, sửa đổi bổ sung cho phù hợp./.</w:t>
      </w:r>
    </w:p>
    <w:p w:rsidR="004E3B80" w:rsidRDefault="004E3B80">
      <w:pPr>
        <w:shd w:val="clear" w:color="auto" w:fill="FFFFFF"/>
        <w:jc w:val="center"/>
      </w:pPr>
    </w:p>
    <w:p w:rsidR="004E3B80" w:rsidRDefault="004E3B80"/>
    <w:p w:rsidR="004E3B80" w:rsidRDefault="00E760A5">
      <w:pPr>
        <w:rPr>
          <w:b/>
          <w:bCs/>
          <w:sz w:val="28"/>
          <w:szCs w:val="32"/>
        </w:rPr>
      </w:pPr>
      <w:r>
        <w:rPr>
          <w:lang w:val="vi-VN"/>
        </w:rPr>
        <w:br w:type="page" w:clear="all"/>
      </w:r>
    </w:p>
    <w:p w:rsidR="004E3B80" w:rsidRDefault="00E760A5">
      <w:pPr>
        <w:pStyle w:val="Heading1"/>
        <w:rPr>
          <w:rFonts w:cs="Times New Roman"/>
        </w:rPr>
      </w:pPr>
      <w:r>
        <w:rPr>
          <w:rFonts w:cs="Times New Roman"/>
          <w:lang w:val="vi-VN"/>
        </w:rPr>
        <w:lastRenderedPageBreak/>
        <w:t>Phụ lục 01</w:t>
      </w:r>
    </w:p>
    <w:p w:rsidR="004E3B80" w:rsidRDefault="00E760A5">
      <w:pPr>
        <w:pStyle w:val="Heading1"/>
        <w:rPr>
          <w:rFonts w:cs="Times New Roman"/>
        </w:rPr>
      </w:pPr>
      <w:r>
        <w:rPr>
          <w:rFonts w:cs="Times New Roman"/>
          <w:lang w:val="vi-VN"/>
        </w:rPr>
        <w:t xml:space="preserve">NỘI DUNG VÀ MỨC KIỂM TRA CHẤT LƯỢNG CÁC HẠNG MỤC </w:t>
      </w:r>
      <w:r>
        <w:rPr>
          <w:rFonts w:cs="Times New Roman"/>
          <w:szCs w:val="28"/>
          <w:lang w:val="vi-VN"/>
        </w:rPr>
        <w:t xml:space="preserve">CÔNG TRÌNH, SẢN PHẨM </w:t>
      </w:r>
      <w:r>
        <w:rPr>
          <w:rFonts w:cs="Times New Roman"/>
          <w:lang w:val="vi-VN"/>
        </w:rPr>
        <w:t>DỊCH VỤ SỰ NGHIỆP CÔNG SỬ DỤNG NGÂN SÁCH NHÀ NƯỚC TRONG LĨNH VỰC QUẢN LÝ ĐẤT ĐAI</w:t>
      </w:r>
    </w:p>
    <w:p w:rsidR="004E3B80" w:rsidRDefault="00E760A5">
      <w:pPr>
        <w:jc w:val="center"/>
        <w:rPr>
          <w:i/>
          <w:spacing w:val="-4"/>
          <w:sz w:val="28"/>
          <w:szCs w:val="28"/>
        </w:rPr>
      </w:pPr>
      <w:r>
        <w:rPr>
          <w:i/>
          <w:spacing w:val="-4"/>
          <w:sz w:val="28"/>
          <w:szCs w:val="28"/>
          <w:lang w:val="vi-VN"/>
        </w:rPr>
        <w:t xml:space="preserve">(Ban hành kèm theo Quyết định số         /2025/QĐ-UBND </w:t>
      </w:r>
    </w:p>
    <w:p w:rsidR="004E3B80" w:rsidRDefault="00E760A5">
      <w:pPr>
        <w:jc w:val="center"/>
        <w:rPr>
          <w:spacing w:val="-4"/>
          <w:sz w:val="28"/>
          <w:szCs w:val="28"/>
        </w:rPr>
      </w:pPr>
      <w:r>
        <w:rPr>
          <w:i/>
          <w:spacing w:val="-4"/>
          <w:sz w:val="28"/>
          <w:szCs w:val="28"/>
          <w:lang w:val="vi-VN"/>
        </w:rPr>
        <w:t>ngày      tháng      năm 2025 của UBND tỉnh Tây Ninh)</w:t>
      </w:r>
    </w:p>
    <w:p w:rsidR="004E3B80" w:rsidRDefault="004E3B80">
      <w:pPr>
        <w:jc w:val="center"/>
        <w:rPr>
          <w:spacing w:val="-4"/>
        </w:rPr>
      </w:pPr>
    </w:p>
    <w:p w:rsidR="004E3B80" w:rsidRDefault="004E3B80">
      <w:pPr>
        <w:rPr>
          <w:b/>
          <w:i/>
          <w:sz w:val="2"/>
          <w:szCs w:val="2"/>
        </w:rPr>
      </w:pPr>
    </w:p>
    <w:tbl>
      <w:tblPr>
        <w:tblW w:w="555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709"/>
        <w:gridCol w:w="4931"/>
        <w:gridCol w:w="1237"/>
        <w:gridCol w:w="805"/>
        <w:gridCol w:w="796"/>
        <w:gridCol w:w="1538"/>
        <w:gridCol w:w="48"/>
      </w:tblGrid>
      <w:tr w:rsidR="004E3B80">
        <w:trPr>
          <w:gridAfter w:val="1"/>
          <w:wAfter w:w="48" w:type="dxa"/>
          <w:tblHeader/>
          <w:jc w:val="center"/>
        </w:trPr>
        <w:tc>
          <w:tcPr>
            <w:tcW w:w="709" w:type="dxa"/>
            <w:vMerge w:val="restart"/>
            <w:tcBorders>
              <w:top w:val="single" w:sz="4" w:space="0" w:color="auto"/>
              <w:left w:val="single" w:sz="4" w:space="0" w:color="auto"/>
              <w:bottom w:val="none" w:sz="4" w:space="0" w:color="000000"/>
              <w:right w:val="single" w:sz="4" w:space="0" w:color="auto"/>
            </w:tcBorders>
            <w:vAlign w:val="center"/>
          </w:tcPr>
          <w:p w:rsidR="004E3B80" w:rsidRDefault="00E760A5">
            <w:pPr>
              <w:spacing w:before="60" w:after="60"/>
              <w:ind w:left="-85" w:right="-85"/>
              <w:jc w:val="center"/>
              <w:rPr>
                <w:b/>
              </w:rPr>
            </w:pPr>
            <w:r>
              <w:rPr>
                <w:b/>
              </w:rPr>
              <w:t>STT</w:t>
            </w:r>
          </w:p>
        </w:tc>
        <w:tc>
          <w:tcPr>
            <w:tcW w:w="4931" w:type="dxa"/>
            <w:vMerge w:val="restart"/>
            <w:tcBorders>
              <w:top w:val="single" w:sz="4" w:space="0" w:color="auto"/>
              <w:left w:val="single" w:sz="4" w:space="0" w:color="auto"/>
              <w:bottom w:val="none" w:sz="4" w:space="0" w:color="000000"/>
              <w:right w:val="single" w:sz="4" w:space="0" w:color="auto"/>
            </w:tcBorders>
            <w:vAlign w:val="center"/>
          </w:tcPr>
          <w:p w:rsidR="004E3B80" w:rsidRDefault="00E760A5">
            <w:pPr>
              <w:spacing w:before="60" w:after="60"/>
              <w:jc w:val="center"/>
              <w:rPr>
                <w:b/>
                <w:iCs/>
              </w:rPr>
            </w:pPr>
            <w:r>
              <w:rPr>
                <w:b/>
                <w:iCs/>
              </w:rPr>
              <w:t>Tên công việc, sản phẩm dịch vụ sự nghiệp công sử dụng ngân sách nhà nước</w:t>
            </w:r>
          </w:p>
          <w:p w:rsidR="004E3B80" w:rsidRDefault="00E760A5">
            <w:pPr>
              <w:spacing w:before="60" w:after="60"/>
              <w:jc w:val="center"/>
              <w:rPr>
                <w:b/>
                <w:iCs/>
              </w:rPr>
            </w:pPr>
            <w:r>
              <w:rPr>
                <w:b/>
                <w:iCs/>
              </w:rPr>
              <w:t>và hạng mục kiểm tra</w:t>
            </w:r>
          </w:p>
        </w:tc>
        <w:tc>
          <w:tcPr>
            <w:tcW w:w="1237" w:type="dxa"/>
            <w:vMerge w:val="restart"/>
            <w:tcBorders>
              <w:top w:val="single" w:sz="4" w:space="0" w:color="auto"/>
              <w:left w:val="single" w:sz="4" w:space="0" w:color="auto"/>
              <w:bottom w:val="none" w:sz="4" w:space="0" w:color="000000"/>
              <w:right w:val="single" w:sz="4" w:space="0" w:color="auto"/>
            </w:tcBorders>
            <w:vAlign w:val="center"/>
          </w:tcPr>
          <w:p w:rsidR="004E3B80" w:rsidRDefault="00E760A5">
            <w:pPr>
              <w:spacing w:before="60" w:after="60"/>
              <w:jc w:val="center"/>
              <w:rPr>
                <w:b/>
              </w:rPr>
            </w:pPr>
            <w:r>
              <w:rPr>
                <w:b/>
              </w:rPr>
              <w:t>Đơn vị tính</w:t>
            </w:r>
          </w:p>
        </w:tc>
        <w:tc>
          <w:tcPr>
            <w:tcW w:w="1601" w:type="dxa"/>
            <w:gridSpan w:val="2"/>
            <w:tcBorders>
              <w:top w:val="single" w:sz="4" w:space="0" w:color="auto"/>
              <w:left w:val="single" w:sz="4" w:space="0" w:color="auto"/>
              <w:bottom w:val="none" w:sz="4" w:space="0" w:color="000000"/>
              <w:right w:val="single" w:sz="4" w:space="0" w:color="auto"/>
            </w:tcBorders>
            <w:vAlign w:val="center"/>
          </w:tcPr>
          <w:p w:rsidR="004E3B80" w:rsidRDefault="00E760A5">
            <w:pPr>
              <w:spacing w:before="60" w:after="60"/>
              <w:jc w:val="center"/>
              <w:rPr>
                <w:b/>
              </w:rPr>
            </w:pPr>
            <w:r>
              <w:rPr>
                <w:b/>
              </w:rPr>
              <w:t>Mức kiểm tra (%)</w:t>
            </w:r>
          </w:p>
        </w:tc>
        <w:tc>
          <w:tcPr>
            <w:tcW w:w="1538" w:type="dxa"/>
            <w:vMerge w:val="restart"/>
            <w:tcBorders>
              <w:top w:val="single" w:sz="4" w:space="0" w:color="auto"/>
              <w:left w:val="single" w:sz="4" w:space="0" w:color="auto"/>
              <w:bottom w:val="none" w:sz="4" w:space="0" w:color="000000"/>
              <w:right w:val="single" w:sz="4" w:space="0" w:color="auto"/>
            </w:tcBorders>
            <w:vAlign w:val="center"/>
          </w:tcPr>
          <w:p w:rsidR="004E3B80" w:rsidRDefault="00E760A5">
            <w:pPr>
              <w:spacing w:before="60" w:after="60"/>
              <w:jc w:val="center"/>
              <w:rPr>
                <w:b/>
              </w:rPr>
            </w:pPr>
            <w:r>
              <w:rPr>
                <w:b/>
              </w:rPr>
              <w:t xml:space="preserve">Kết quả </w:t>
            </w:r>
            <w:r>
              <w:rPr>
                <w:b/>
              </w:rPr>
              <w:br/>
              <w:t>kiểm tra</w:t>
            </w:r>
          </w:p>
        </w:tc>
      </w:tr>
      <w:tr w:rsidR="004E3B80">
        <w:trPr>
          <w:gridAfter w:val="1"/>
          <w:wAfter w:w="48" w:type="dxa"/>
          <w:tblHeader/>
          <w:jc w:val="center"/>
        </w:trPr>
        <w:tc>
          <w:tcPr>
            <w:tcW w:w="709" w:type="dxa"/>
            <w:vMerge/>
            <w:tcBorders>
              <w:top w:val="single" w:sz="4" w:space="0" w:color="auto"/>
              <w:left w:val="single" w:sz="4" w:space="0" w:color="auto"/>
              <w:bottom w:val="none" w:sz="4" w:space="0" w:color="000000"/>
              <w:right w:val="single" w:sz="4" w:space="0" w:color="auto"/>
            </w:tcBorders>
            <w:vAlign w:val="center"/>
          </w:tcPr>
          <w:p w:rsidR="004E3B80" w:rsidRDefault="004E3B80">
            <w:pPr>
              <w:spacing w:before="60" w:after="60"/>
              <w:rPr>
                <w:b/>
              </w:rPr>
            </w:pPr>
          </w:p>
        </w:tc>
        <w:tc>
          <w:tcPr>
            <w:tcW w:w="4931" w:type="dxa"/>
            <w:vMerge/>
            <w:tcBorders>
              <w:top w:val="single" w:sz="4" w:space="0" w:color="auto"/>
              <w:left w:val="single" w:sz="4" w:space="0" w:color="auto"/>
              <w:bottom w:val="none" w:sz="4" w:space="0" w:color="000000"/>
              <w:right w:val="single" w:sz="4" w:space="0" w:color="auto"/>
            </w:tcBorders>
            <w:vAlign w:val="center"/>
          </w:tcPr>
          <w:p w:rsidR="004E3B80" w:rsidRDefault="004E3B80">
            <w:pPr>
              <w:spacing w:before="60" w:after="60"/>
              <w:jc w:val="both"/>
              <w:rPr>
                <w:b/>
                <w:iCs/>
              </w:rPr>
            </w:pPr>
          </w:p>
        </w:tc>
        <w:tc>
          <w:tcPr>
            <w:tcW w:w="1237" w:type="dxa"/>
            <w:vMerge/>
            <w:tcBorders>
              <w:top w:val="single" w:sz="4" w:space="0" w:color="auto"/>
              <w:left w:val="single" w:sz="4" w:space="0" w:color="auto"/>
              <w:bottom w:val="none" w:sz="4" w:space="0" w:color="000000"/>
              <w:right w:val="single" w:sz="4" w:space="0" w:color="auto"/>
            </w:tcBorders>
            <w:vAlign w:val="center"/>
          </w:tcPr>
          <w:p w:rsidR="004E3B80" w:rsidRDefault="004E3B80">
            <w:pPr>
              <w:spacing w:before="60" w:after="60"/>
              <w:rPr>
                <w:b/>
              </w:rPr>
            </w:pPr>
          </w:p>
        </w:tc>
        <w:tc>
          <w:tcPr>
            <w:tcW w:w="805" w:type="dxa"/>
            <w:tcBorders>
              <w:top w:val="single" w:sz="4" w:space="0" w:color="auto"/>
              <w:left w:val="single" w:sz="4" w:space="0" w:color="auto"/>
              <w:bottom w:val="none" w:sz="4" w:space="0" w:color="000000"/>
              <w:right w:val="single" w:sz="4" w:space="0" w:color="auto"/>
            </w:tcBorders>
            <w:vAlign w:val="center"/>
          </w:tcPr>
          <w:p w:rsidR="004E3B80" w:rsidRDefault="00E760A5">
            <w:pPr>
              <w:spacing w:before="60" w:after="60"/>
              <w:jc w:val="center"/>
              <w:rPr>
                <w:b/>
              </w:rPr>
            </w:pPr>
            <w:r>
              <w:rPr>
                <w:b/>
              </w:rPr>
              <w:t>Đơn vị thi công</w:t>
            </w:r>
          </w:p>
        </w:tc>
        <w:tc>
          <w:tcPr>
            <w:tcW w:w="796" w:type="dxa"/>
            <w:tcBorders>
              <w:top w:val="single" w:sz="4" w:space="0" w:color="auto"/>
              <w:left w:val="single" w:sz="4" w:space="0" w:color="auto"/>
              <w:bottom w:val="none" w:sz="4" w:space="0" w:color="000000"/>
              <w:right w:val="single" w:sz="4" w:space="0" w:color="auto"/>
            </w:tcBorders>
            <w:vAlign w:val="center"/>
          </w:tcPr>
          <w:p w:rsidR="004E3B80" w:rsidRDefault="00E760A5">
            <w:pPr>
              <w:spacing w:before="60" w:after="60"/>
              <w:jc w:val="center"/>
              <w:rPr>
                <w:b/>
              </w:rPr>
            </w:pPr>
            <w:r>
              <w:rPr>
                <w:b/>
              </w:rPr>
              <w:t>Chủ đầu tư</w:t>
            </w:r>
          </w:p>
        </w:tc>
        <w:tc>
          <w:tcPr>
            <w:tcW w:w="1538" w:type="dxa"/>
            <w:vMerge/>
            <w:tcBorders>
              <w:top w:val="single" w:sz="4" w:space="0" w:color="auto"/>
              <w:left w:val="single" w:sz="4" w:space="0" w:color="auto"/>
              <w:bottom w:val="none" w:sz="4" w:space="0" w:color="000000"/>
              <w:right w:val="single" w:sz="4" w:space="0" w:color="auto"/>
            </w:tcBorders>
            <w:vAlign w:val="center"/>
          </w:tcPr>
          <w:p w:rsidR="004E3B80" w:rsidRDefault="004E3B80">
            <w:pPr>
              <w:spacing w:before="60" w:after="60"/>
              <w:rPr>
                <w:b/>
              </w:rPr>
            </w:pPr>
          </w:p>
        </w:tc>
      </w:tr>
      <w:tr w:rsidR="004E3B80">
        <w:trPr>
          <w:gridAfter w:val="1"/>
          <w:wAfter w:w="48" w:type="dxa"/>
          <w:tblHeader/>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rPr>
                <w:i/>
              </w:rPr>
            </w:pPr>
            <w:r>
              <w:rPr>
                <w:i/>
              </w:rPr>
              <w:t>(1)</w:t>
            </w:r>
          </w:p>
        </w:tc>
        <w:tc>
          <w:tcPr>
            <w:tcW w:w="4931" w:type="dxa"/>
            <w:tcBorders>
              <w:top w:val="single" w:sz="4" w:space="0" w:color="auto"/>
              <w:left w:val="single" w:sz="4" w:space="0" w:color="auto"/>
              <w:bottom w:val="single" w:sz="4" w:space="0" w:color="auto"/>
              <w:right w:val="single" w:sz="4" w:space="0" w:color="auto"/>
            </w:tcBorders>
          </w:tcPr>
          <w:p w:rsidR="004E3B80" w:rsidRDefault="00E760A5">
            <w:pPr>
              <w:spacing w:before="60" w:after="60"/>
              <w:jc w:val="center"/>
              <w:rPr>
                <w:i/>
                <w:iCs/>
              </w:rPr>
            </w:pPr>
            <w:r>
              <w:rPr>
                <w:i/>
                <w:iCs/>
              </w:rPr>
              <w:t>(2)</w:t>
            </w:r>
          </w:p>
        </w:tc>
        <w:tc>
          <w:tcPr>
            <w:tcW w:w="1237" w:type="dxa"/>
            <w:tcBorders>
              <w:top w:val="single" w:sz="4" w:space="0" w:color="auto"/>
              <w:left w:val="single" w:sz="4" w:space="0" w:color="auto"/>
              <w:bottom w:val="single" w:sz="4" w:space="0" w:color="auto"/>
              <w:right w:val="single" w:sz="4" w:space="0" w:color="auto"/>
            </w:tcBorders>
          </w:tcPr>
          <w:p w:rsidR="004E3B80" w:rsidRDefault="00E760A5">
            <w:pPr>
              <w:spacing w:before="60" w:after="60"/>
              <w:jc w:val="center"/>
              <w:rPr>
                <w:i/>
              </w:rPr>
            </w:pPr>
            <w:r>
              <w:rPr>
                <w:i/>
              </w:rPr>
              <w:t>(3)</w:t>
            </w:r>
          </w:p>
        </w:tc>
        <w:tc>
          <w:tcPr>
            <w:tcW w:w="805" w:type="dxa"/>
            <w:tcBorders>
              <w:top w:val="single" w:sz="4" w:space="0" w:color="auto"/>
              <w:left w:val="single" w:sz="4" w:space="0" w:color="auto"/>
              <w:bottom w:val="single" w:sz="4" w:space="0" w:color="auto"/>
              <w:right w:val="single" w:sz="4" w:space="0" w:color="auto"/>
            </w:tcBorders>
          </w:tcPr>
          <w:p w:rsidR="004E3B80" w:rsidRDefault="00E760A5">
            <w:pPr>
              <w:spacing w:before="60" w:after="60"/>
              <w:jc w:val="center"/>
              <w:rPr>
                <w:i/>
              </w:rPr>
            </w:pPr>
            <w:r>
              <w:rPr>
                <w:i/>
              </w:rPr>
              <w:t>(4)</w:t>
            </w:r>
          </w:p>
        </w:tc>
        <w:tc>
          <w:tcPr>
            <w:tcW w:w="796" w:type="dxa"/>
            <w:tcBorders>
              <w:top w:val="single" w:sz="4" w:space="0" w:color="auto"/>
              <w:left w:val="single" w:sz="4" w:space="0" w:color="auto"/>
              <w:bottom w:val="single" w:sz="4" w:space="0" w:color="auto"/>
              <w:right w:val="single" w:sz="4" w:space="0" w:color="auto"/>
            </w:tcBorders>
          </w:tcPr>
          <w:p w:rsidR="004E3B80" w:rsidRDefault="00E760A5">
            <w:pPr>
              <w:spacing w:before="60" w:after="60"/>
              <w:jc w:val="center"/>
              <w:rPr>
                <w:i/>
              </w:rPr>
            </w:pPr>
            <w:r>
              <w:rPr>
                <w:i/>
              </w:rPr>
              <w:t>(5)</w:t>
            </w:r>
          </w:p>
        </w:tc>
        <w:tc>
          <w:tcPr>
            <w:tcW w:w="1538" w:type="dxa"/>
            <w:tcBorders>
              <w:top w:val="single" w:sz="4" w:space="0" w:color="auto"/>
              <w:left w:val="single" w:sz="4" w:space="0" w:color="auto"/>
              <w:bottom w:val="single" w:sz="4" w:space="0" w:color="auto"/>
              <w:right w:val="single" w:sz="4" w:space="0" w:color="auto"/>
            </w:tcBorders>
          </w:tcPr>
          <w:p w:rsidR="004E3B80" w:rsidRDefault="00E760A5">
            <w:pPr>
              <w:spacing w:before="60" w:after="60"/>
              <w:jc w:val="center"/>
              <w:rPr>
                <w:i/>
              </w:rPr>
            </w:pPr>
            <w:r>
              <w:rPr>
                <w:i/>
              </w:rPr>
              <w:t>(6)</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pStyle w:val="BodyText"/>
              <w:spacing w:before="60" w:after="60"/>
              <w:jc w:val="center"/>
              <w:rPr>
                <w:b/>
                <w:bCs/>
                <w:iCs/>
              </w:rPr>
            </w:pPr>
            <w:r>
              <w:rPr>
                <w:b/>
                <w:bCs/>
                <w:iCs/>
              </w:rPr>
              <w:t>I</w:t>
            </w:r>
          </w:p>
        </w:tc>
        <w:tc>
          <w:tcPr>
            <w:tcW w:w="4931" w:type="dxa"/>
            <w:tcBorders>
              <w:top w:val="single" w:sz="4" w:space="0" w:color="auto"/>
              <w:left w:val="single" w:sz="4" w:space="0" w:color="auto"/>
              <w:bottom w:val="single" w:sz="4" w:space="0" w:color="auto"/>
              <w:right w:val="single" w:sz="4" w:space="0" w:color="auto"/>
            </w:tcBorders>
          </w:tcPr>
          <w:p w:rsidR="004E3B80" w:rsidRDefault="00E760A5">
            <w:pPr>
              <w:pStyle w:val="BodyText"/>
              <w:spacing w:before="60" w:after="60"/>
              <w:jc w:val="both"/>
              <w:rPr>
                <w:b/>
                <w:bCs/>
                <w:iCs/>
              </w:rPr>
            </w:pPr>
            <w:r>
              <w:rPr>
                <w:b/>
                <w:bCs/>
                <w:iCs/>
              </w:rPr>
              <w:t>Đo đạc lập</w:t>
            </w:r>
            <w:r>
              <w:rPr>
                <w:sz w:val="28"/>
                <w:szCs w:val="28"/>
              </w:rPr>
              <w:t xml:space="preserve">, </w:t>
            </w:r>
            <w:r>
              <w:rPr>
                <w:b/>
                <w:bCs/>
                <w:iCs/>
              </w:rPr>
              <w:t>chỉnh lý</w:t>
            </w:r>
            <w:r>
              <w:rPr>
                <w:sz w:val="28"/>
                <w:szCs w:val="28"/>
              </w:rPr>
              <w:t xml:space="preserve"> </w:t>
            </w:r>
            <w:r>
              <w:rPr>
                <w:b/>
                <w:bCs/>
                <w:iCs/>
              </w:rPr>
              <w:t>bản đồ địa chính</w:t>
            </w:r>
          </w:p>
        </w:tc>
        <w:tc>
          <w:tcPr>
            <w:tcW w:w="1237" w:type="dxa"/>
            <w:tcBorders>
              <w:top w:val="single" w:sz="4" w:space="0" w:color="auto"/>
              <w:left w:val="single" w:sz="4" w:space="0" w:color="auto"/>
              <w:bottom w:val="single" w:sz="4" w:space="0" w:color="auto"/>
              <w:right w:val="single" w:sz="4" w:space="0" w:color="auto"/>
            </w:tcBorders>
          </w:tcPr>
          <w:p w:rsidR="004E3B80" w:rsidRDefault="004E3B80">
            <w:pPr>
              <w:pStyle w:val="BodyText"/>
              <w:spacing w:before="60" w:after="60"/>
              <w:jc w:val="both"/>
              <w:rPr>
                <w:b/>
                <w:bCs/>
                <w:iCs/>
              </w:rPr>
            </w:pPr>
          </w:p>
        </w:tc>
        <w:tc>
          <w:tcPr>
            <w:tcW w:w="805" w:type="dxa"/>
            <w:tcBorders>
              <w:top w:val="single" w:sz="4" w:space="0" w:color="auto"/>
              <w:left w:val="single" w:sz="4" w:space="0" w:color="auto"/>
              <w:bottom w:val="single" w:sz="4" w:space="0" w:color="auto"/>
              <w:right w:val="single" w:sz="4" w:space="0" w:color="auto"/>
            </w:tcBorders>
          </w:tcPr>
          <w:p w:rsidR="004E3B80" w:rsidRDefault="004E3B80">
            <w:pPr>
              <w:pStyle w:val="BodyText"/>
              <w:spacing w:before="60" w:after="60"/>
              <w:jc w:val="both"/>
              <w:rPr>
                <w:b/>
                <w:bCs/>
                <w:iCs/>
              </w:rPr>
            </w:pPr>
          </w:p>
        </w:tc>
        <w:tc>
          <w:tcPr>
            <w:tcW w:w="796" w:type="dxa"/>
            <w:tcBorders>
              <w:top w:val="single" w:sz="4" w:space="0" w:color="auto"/>
              <w:left w:val="single" w:sz="4" w:space="0" w:color="auto"/>
              <w:bottom w:val="single" w:sz="4" w:space="0" w:color="auto"/>
              <w:right w:val="single" w:sz="4" w:space="0" w:color="auto"/>
            </w:tcBorders>
          </w:tcPr>
          <w:p w:rsidR="004E3B80" w:rsidRDefault="004E3B80">
            <w:pPr>
              <w:pStyle w:val="BodyText"/>
              <w:spacing w:before="60" w:after="60"/>
              <w:jc w:val="both"/>
              <w:rPr>
                <w:b/>
                <w:bCs/>
                <w:iCs/>
              </w:rPr>
            </w:pPr>
          </w:p>
        </w:tc>
        <w:tc>
          <w:tcPr>
            <w:tcW w:w="1538" w:type="dxa"/>
            <w:tcBorders>
              <w:top w:val="single" w:sz="4" w:space="0" w:color="auto"/>
              <w:left w:val="single" w:sz="4" w:space="0" w:color="auto"/>
              <w:bottom w:val="single" w:sz="4" w:space="0" w:color="auto"/>
              <w:right w:val="single" w:sz="4" w:space="0" w:color="auto"/>
            </w:tcBorders>
          </w:tcPr>
          <w:p w:rsidR="004E3B80" w:rsidRDefault="004E3B80">
            <w:pPr>
              <w:pStyle w:val="BodyText"/>
              <w:spacing w:before="60" w:after="60"/>
              <w:jc w:val="both"/>
              <w:rPr>
                <w:b/>
                <w:bCs/>
                <w:iCs/>
              </w:rPr>
            </w:pPr>
          </w:p>
        </w:tc>
      </w:tr>
      <w:tr w:rsidR="004E3B80">
        <w:trPr>
          <w:gridAfter w:val="1"/>
          <w:wAfter w:w="48" w:type="dxa"/>
          <w:jc w:val="center"/>
        </w:trPr>
        <w:tc>
          <w:tcPr>
            <w:tcW w:w="709" w:type="dxa"/>
            <w:tcBorders>
              <w:top w:val="single" w:sz="4" w:space="0" w:color="auto"/>
              <w:left w:val="single" w:sz="4" w:space="0" w:color="auto"/>
              <w:bottom w:val="none" w:sz="4" w:space="0" w:color="000000"/>
              <w:right w:val="single" w:sz="4" w:space="0" w:color="auto"/>
            </w:tcBorders>
            <w:tcMar>
              <w:top w:w="0" w:type="dxa"/>
              <w:left w:w="108" w:type="dxa"/>
              <w:bottom w:w="0" w:type="dxa"/>
              <w:right w:w="108" w:type="dxa"/>
            </w:tcMar>
            <w:vAlign w:val="center"/>
          </w:tcPr>
          <w:p w:rsidR="004E3B80" w:rsidRDefault="00E760A5">
            <w:pPr>
              <w:pStyle w:val="BodyText"/>
              <w:spacing w:before="60" w:after="60"/>
              <w:jc w:val="center"/>
              <w:rPr>
                <w:b/>
                <w:bCs/>
                <w:iCs/>
              </w:rPr>
            </w:pPr>
            <w:r>
              <w:rPr>
                <w:b/>
                <w:bCs/>
                <w:iCs/>
              </w:rPr>
              <w:t>1</w:t>
            </w:r>
          </w:p>
        </w:tc>
        <w:tc>
          <w:tcPr>
            <w:tcW w:w="4931" w:type="dxa"/>
            <w:tcBorders>
              <w:top w:val="single" w:sz="4" w:space="0" w:color="auto"/>
              <w:left w:val="single" w:sz="4" w:space="0" w:color="auto"/>
              <w:bottom w:val="none" w:sz="4" w:space="0" w:color="000000"/>
              <w:right w:val="single" w:sz="4" w:space="0" w:color="auto"/>
            </w:tcBorders>
            <w:tcMar>
              <w:top w:w="0" w:type="dxa"/>
              <w:left w:w="108" w:type="dxa"/>
              <w:bottom w:w="0" w:type="dxa"/>
              <w:right w:w="108" w:type="dxa"/>
            </w:tcMar>
            <w:vAlign w:val="center"/>
          </w:tcPr>
          <w:p w:rsidR="004E3B80" w:rsidRDefault="00E760A5">
            <w:pPr>
              <w:pStyle w:val="BodyText"/>
              <w:spacing w:before="60" w:after="60"/>
              <w:jc w:val="both"/>
              <w:rPr>
                <w:b/>
                <w:bCs/>
                <w:iCs/>
              </w:rPr>
            </w:pPr>
            <w:r>
              <w:rPr>
                <w:b/>
                <w:bCs/>
                <w:iCs/>
              </w:rPr>
              <w:t>Xây dựng lưới địa chính</w:t>
            </w:r>
          </w:p>
        </w:tc>
        <w:tc>
          <w:tcPr>
            <w:tcW w:w="1237" w:type="dxa"/>
            <w:tcBorders>
              <w:top w:val="single" w:sz="4" w:space="0" w:color="auto"/>
              <w:left w:val="single" w:sz="4" w:space="0" w:color="auto"/>
              <w:bottom w:val="none" w:sz="4" w:space="0" w:color="000000"/>
              <w:right w:val="single" w:sz="4" w:space="0" w:color="auto"/>
            </w:tcBorders>
            <w:tcMar>
              <w:top w:w="0" w:type="dxa"/>
              <w:left w:w="108" w:type="dxa"/>
              <w:bottom w:w="0" w:type="dxa"/>
              <w:right w:w="108" w:type="dxa"/>
            </w:tcMar>
            <w:vAlign w:val="center"/>
          </w:tcPr>
          <w:p w:rsidR="004E3B80" w:rsidRDefault="004E3B80">
            <w:pPr>
              <w:pStyle w:val="BodyText"/>
              <w:spacing w:before="60" w:after="60"/>
              <w:jc w:val="both"/>
              <w:rPr>
                <w:b/>
                <w:bCs/>
                <w:iCs/>
              </w:rPr>
            </w:pPr>
          </w:p>
        </w:tc>
        <w:tc>
          <w:tcPr>
            <w:tcW w:w="805" w:type="dxa"/>
            <w:tcBorders>
              <w:top w:val="single" w:sz="4" w:space="0" w:color="auto"/>
              <w:left w:val="single" w:sz="4" w:space="0" w:color="auto"/>
              <w:bottom w:val="none" w:sz="4" w:space="0" w:color="000000"/>
              <w:right w:val="single" w:sz="4" w:space="0" w:color="auto"/>
            </w:tcBorders>
            <w:tcMar>
              <w:top w:w="0" w:type="dxa"/>
              <w:left w:w="108" w:type="dxa"/>
              <w:bottom w:w="0" w:type="dxa"/>
              <w:right w:w="108" w:type="dxa"/>
            </w:tcMar>
            <w:vAlign w:val="center"/>
          </w:tcPr>
          <w:p w:rsidR="004E3B80" w:rsidRDefault="004E3B80">
            <w:pPr>
              <w:pStyle w:val="BodyText"/>
              <w:spacing w:before="60" w:after="60"/>
              <w:jc w:val="both"/>
              <w:rPr>
                <w:b/>
                <w:bCs/>
                <w:iCs/>
              </w:rPr>
            </w:pPr>
          </w:p>
        </w:tc>
        <w:tc>
          <w:tcPr>
            <w:tcW w:w="796" w:type="dxa"/>
            <w:tcBorders>
              <w:top w:val="single" w:sz="4" w:space="0" w:color="auto"/>
              <w:left w:val="single" w:sz="4" w:space="0" w:color="auto"/>
              <w:bottom w:val="none" w:sz="4" w:space="0" w:color="000000"/>
              <w:right w:val="single" w:sz="4" w:space="0" w:color="auto"/>
            </w:tcBorders>
            <w:tcMar>
              <w:top w:w="0" w:type="dxa"/>
              <w:left w:w="108" w:type="dxa"/>
              <w:bottom w:w="0" w:type="dxa"/>
              <w:right w:w="108" w:type="dxa"/>
            </w:tcMar>
            <w:vAlign w:val="center"/>
          </w:tcPr>
          <w:p w:rsidR="004E3B80" w:rsidRDefault="004E3B80">
            <w:pPr>
              <w:pStyle w:val="BodyText"/>
              <w:spacing w:before="60" w:after="60"/>
              <w:jc w:val="both"/>
              <w:rPr>
                <w:b/>
                <w:bCs/>
                <w:iCs/>
              </w:rPr>
            </w:pPr>
          </w:p>
        </w:tc>
        <w:tc>
          <w:tcPr>
            <w:tcW w:w="1538" w:type="dxa"/>
            <w:tcBorders>
              <w:top w:val="single" w:sz="4" w:space="0" w:color="auto"/>
              <w:left w:val="single" w:sz="4" w:space="0" w:color="auto"/>
              <w:bottom w:val="none" w:sz="4" w:space="0" w:color="000000"/>
              <w:right w:val="single" w:sz="4" w:space="0" w:color="auto"/>
            </w:tcBorders>
            <w:tcMar>
              <w:top w:w="0" w:type="dxa"/>
              <w:left w:w="108" w:type="dxa"/>
              <w:bottom w:w="0" w:type="dxa"/>
              <w:right w:w="108" w:type="dxa"/>
            </w:tcMar>
            <w:vAlign w:val="center"/>
          </w:tcPr>
          <w:p w:rsidR="004E3B80" w:rsidRDefault="004E3B80">
            <w:pPr>
              <w:pStyle w:val="BodyText"/>
              <w:spacing w:before="60" w:after="60"/>
              <w:jc w:val="both"/>
              <w:rPr>
                <w:b/>
                <w:bCs/>
                <w:iCs/>
              </w:rP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E760A5">
            <w:pPr>
              <w:spacing w:before="60" w:after="60"/>
              <w:jc w:val="center"/>
              <w:rPr>
                <w:b/>
                <w:bCs/>
              </w:rPr>
            </w:pPr>
            <w:r>
              <w:rPr>
                <w:b/>
                <w:bCs/>
              </w:rPr>
              <w:t>1.1</w:t>
            </w:r>
          </w:p>
        </w:tc>
        <w:tc>
          <w:tcPr>
            <w:tcW w:w="493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E760A5">
            <w:pPr>
              <w:pStyle w:val="BodyText"/>
              <w:spacing w:before="60" w:after="60"/>
              <w:jc w:val="both"/>
              <w:rPr>
                <w:b/>
                <w:bCs/>
                <w:iCs/>
              </w:rPr>
            </w:pPr>
            <w:r>
              <w:rPr>
                <w:b/>
              </w:rPr>
              <w:t>Chọn điểm, đúc mốc, chôn mốc, xây tường vây, lập ghi chú điểm</w:t>
            </w:r>
          </w:p>
        </w:tc>
        <w:tc>
          <w:tcPr>
            <w:tcW w:w="12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4E3B80">
            <w:pPr>
              <w:spacing w:before="60" w:after="60"/>
              <w:jc w:val="center"/>
            </w:pPr>
          </w:p>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4E3B80">
            <w:pPr>
              <w:spacing w:before="60" w:after="60"/>
              <w:jc w:val="center"/>
            </w:pPr>
          </w:p>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4E3B80">
            <w:pPr>
              <w:spacing w:before="60" w:after="60"/>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E760A5">
            <w:pPr>
              <w:spacing w:before="60" w:after="60"/>
              <w:jc w:val="both"/>
              <w:rPr>
                <w:spacing w:val="-2"/>
              </w:rPr>
            </w:pPr>
            <w:r>
              <w:rPr>
                <w:i/>
                <w:iCs/>
                <w:spacing w:val="-2"/>
              </w:rPr>
              <w:t xml:space="preserve">- </w:t>
            </w:r>
            <w:r>
              <w:rPr>
                <w:spacing w:val="-2"/>
              </w:rPr>
              <w:t>Chọn điểm, vị trí so với thiết kế, tầm thông suốt tới các điểm liên quan, thông hướng khi đo:</w:t>
            </w:r>
          </w:p>
        </w:tc>
        <w:tc>
          <w:tcPr>
            <w:tcW w:w="12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4E3B80">
            <w:pPr>
              <w:spacing w:before="60" w:after="60"/>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E760A5">
            <w:pPr>
              <w:spacing w:before="60" w:after="60"/>
              <w:jc w:val="both"/>
            </w:pPr>
            <w:r>
              <w:t>+ Theo đồ giải trên bản đồ</w:t>
            </w:r>
          </w:p>
        </w:tc>
        <w:tc>
          <w:tcPr>
            <w:tcW w:w="12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E760A5">
            <w:pPr>
              <w:spacing w:before="60" w:after="60"/>
              <w:jc w:val="center"/>
            </w:pPr>
            <w:r>
              <w:t>Điểm</w:t>
            </w:r>
          </w:p>
        </w:tc>
        <w:tc>
          <w:tcPr>
            <w:tcW w:w="8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E760A5">
            <w:pPr>
              <w:spacing w:before="60" w:after="60"/>
              <w:jc w:val="both"/>
            </w:pPr>
            <w:r>
              <w:t>+ Thực địa</w:t>
            </w:r>
          </w:p>
        </w:tc>
        <w:tc>
          <w:tcPr>
            <w:tcW w:w="12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E760A5">
            <w:pPr>
              <w:spacing w:before="60" w:after="60"/>
              <w:jc w:val="center"/>
            </w:pPr>
            <w:r>
              <w:t>Điểm</w:t>
            </w:r>
          </w:p>
        </w:tc>
        <w:tc>
          <w:tcPr>
            <w:tcW w:w="8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E760A5">
            <w:pPr>
              <w:spacing w:before="60" w:after="60"/>
              <w:jc w:val="center"/>
            </w:pPr>
            <w:r>
              <w:t>20</w:t>
            </w:r>
          </w:p>
        </w:tc>
        <w:tc>
          <w:tcPr>
            <w:tcW w:w="7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E760A5">
            <w:pPr>
              <w:spacing w:before="60" w:after="60"/>
              <w:jc w:val="center"/>
            </w:pPr>
            <w:r>
              <w:t>5</w:t>
            </w:r>
          </w:p>
        </w:tc>
        <w:tc>
          <w:tcPr>
            <w:tcW w:w="15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E760A5">
            <w:pPr>
              <w:spacing w:before="60" w:after="60"/>
              <w:jc w:val="both"/>
            </w:pPr>
            <w:r>
              <w:t>- Biên bản thỏa thuận sử dụng đất để xây dựng điểm địa chính/thông báo về việc xây dựng điểm địa chính trên đất sử dụng vào mục đích công cộng, đất được giao quản lý</w:t>
            </w:r>
          </w:p>
        </w:tc>
        <w:tc>
          <w:tcPr>
            <w:tcW w:w="12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E760A5">
            <w:pPr>
              <w:spacing w:before="60" w:after="60"/>
              <w:jc w:val="center"/>
            </w:pPr>
            <w:r>
              <w:t>Biên bản</w:t>
            </w:r>
          </w:p>
        </w:tc>
        <w:tc>
          <w:tcPr>
            <w:tcW w:w="8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E760A5">
            <w:pPr>
              <w:spacing w:before="60" w:after="60"/>
              <w:jc w:val="center"/>
            </w:pPr>
            <w:r>
              <w:t>50</w:t>
            </w:r>
          </w:p>
        </w:tc>
        <w:tc>
          <w:tcPr>
            <w:tcW w:w="15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E760A5">
            <w:pPr>
              <w:spacing w:before="60" w:after="60"/>
              <w:jc w:val="both"/>
            </w:pPr>
            <w:r>
              <w:t>- Đúc mốc: Chất lượng và quy cách</w:t>
            </w:r>
          </w:p>
        </w:tc>
        <w:tc>
          <w:tcPr>
            <w:tcW w:w="12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E760A5">
            <w:pPr>
              <w:spacing w:before="60" w:after="60"/>
              <w:jc w:val="center"/>
            </w:pPr>
            <w:r>
              <w:t>Mốc</w:t>
            </w:r>
          </w:p>
        </w:tc>
        <w:tc>
          <w:tcPr>
            <w:tcW w:w="8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E760A5">
            <w:pPr>
              <w:spacing w:before="60" w:after="60"/>
              <w:jc w:val="center"/>
            </w:pPr>
            <w:r>
              <w:t>5</w:t>
            </w:r>
          </w:p>
        </w:tc>
        <w:tc>
          <w:tcPr>
            <w:tcW w:w="15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E760A5">
            <w:pPr>
              <w:spacing w:before="60" w:after="60"/>
              <w:jc w:val="both"/>
              <w:rPr>
                <w:spacing w:val="-4"/>
              </w:rPr>
            </w:pPr>
            <w:r>
              <w:rPr>
                <w:spacing w:val="-4"/>
              </w:rPr>
              <w:t>- Chôn mốc, xây tường vây: kiểm tra quy cách chôn, quy cách gắn mốc, quy cách xây tường vây</w:t>
            </w:r>
          </w:p>
        </w:tc>
        <w:tc>
          <w:tcPr>
            <w:tcW w:w="12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E760A5">
            <w:pPr>
              <w:spacing w:before="60" w:after="60"/>
              <w:jc w:val="center"/>
            </w:pPr>
            <w:r>
              <w:t>Mốc</w:t>
            </w:r>
          </w:p>
        </w:tc>
        <w:tc>
          <w:tcPr>
            <w:tcW w:w="8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E760A5">
            <w:pPr>
              <w:spacing w:before="60" w:after="60"/>
              <w:jc w:val="center"/>
            </w:pPr>
            <w:r>
              <w:t>20</w:t>
            </w:r>
          </w:p>
        </w:tc>
        <w:tc>
          <w:tcPr>
            <w:tcW w:w="7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E760A5">
            <w:pPr>
              <w:spacing w:before="60" w:after="60"/>
              <w:jc w:val="center"/>
            </w:pPr>
            <w:r>
              <w:t>5</w:t>
            </w:r>
          </w:p>
        </w:tc>
        <w:tc>
          <w:tcPr>
            <w:tcW w:w="15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4E3B80" w:rsidRDefault="00E760A5">
            <w:pPr>
              <w:widowControl w:val="0"/>
              <w:spacing w:before="60" w:after="60"/>
              <w:jc w:val="both"/>
            </w:pPr>
            <w:r>
              <w:rPr>
                <w:lang w:val="vi-VN"/>
              </w:rPr>
              <w:t>- Gi</w:t>
            </w:r>
            <w:r>
              <w:t>ấ</w:t>
            </w:r>
            <w:r>
              <w:rPr>
                <w:lang w:val="vi-VN"/>
              </w:rPr>
              <w:t>y ghi chú đi</w:t>
            </w:r>
            <w:r>
              <w:t>ể</w:t>
            </w:r>
            <w:r>
              <w:rPr>
                <w:lang w:val="vi-VN"/>
              </w:rPr>
              <w:t xml:space="preserve">m </w:t>
            </w:r>
            <w:r>
              <w:t>và</w:t>
            </w:r>
            <w:r>
              <w:rPr>
                <w:lang w:val="vi-VN"/>
              </w:rPr>
              <w:t xml:space="preserve"> các tài liệu liên quan:</w:t>
            </w:r>
          </w:p>
        </w:tc>
        <w:tc>
          <w:tcPr>
            <w:tcW w:w="12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4E3B80">
            <w:pPr>
              <w:spacing w:before="60" w:after="60"/>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4E3B80" w:rsidRDefault="00E760A5">
            <w:pPr>
              <w:widowControl w:val="0"/>
              <w:spacing w:before="60" w:after="60"/>
              <w:jc w:val="both"/>
            </w:pPr>
            <w:r>
              <w:rPr>
                <w:lang w:val="vi-VN"/>
              </w:rPr>
              <w:t>+ Nội dung, hình thức ghi chú điểm và biên bản bàn giao mốc</w:t>
            </w:r>
          </w:p>
        </w:tc>
        <w:tc>
          <w:tcPr>
            <w:tcW w:w="12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E760A5">
            <w:pPr>
              <w:spacing w:before="60" w:after="60"/>
              <w:jc w:val="center"/>
            </w:pPr>
            <w:r>
              <w:t>Mốc</w:t>
            </w:r>
          </w:p>
        </w:tc>
        <w:tc>
          <w:tcPr>
            <w:tcW w:w="8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4E3B80" w:rsidRDefault="00E760A5">
            <w:pPr>
              <w:widowControl w:val="0"/>
              <w:spacing w:before="60" w:after="60"/>
              <w:jc w:val="both"/>
            </w:pPr>
            <w:r>
              <w:rPr>
                <w:lang w:val="vi-VN"/>
              </w:rPr>
              <w:t>+ Kiểm tra ngoài thực địa</w:t>
            </w:r>
          </w:p>
        </w:tc>
        <w:tc>
          <w:tcPr>
            <w:tcW w:w="12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E760A5">
            <w:pPr>
              <w:spacing w:before="60" w:after="60"/>
              <w:jc w:val="center"/>
            </w:pPr>
            <w:r>
              <w:t>Mốc</w:t>
            </w:r>
          </w:p>
        </w:tc>
        <w:tc>
          <w:tcPr>
            <w:tcW w:w="8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E760A5">
            <w:pPr>
              <w:spacing w:before="60" w:after="60"/>
              <w:jc w:val="center"/>
            </w:pPr>
            <w:r>
              <w:t>20</w:t>
            </w:r>
          </w:p>
        </w:tc>
        <w:tc>
          <w:tcPr>
            <w:tcW w:w="7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E760A5">
            <w:pPr>
              <w:spacing w:before="60" w:after="60"/>
              <w:jc w:val="center"/>
            </w:pPr>
            <w:r>
              <w:t>5</w:t>
            </w:r>
          </w:p>
        </w:tc>
        <w:tc>
          <w:tcPr>
            <w:tcW w:w="15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E760A5">
            <w:pPr>
              <w:spacing w:before="60" w:after="60"/>
              <w:jc w:val="both"/>
            </w:pPr>
            <w:r>
              <w:t xml:space="preserve">- Biên bản bàn giao mốc </w:t>
            </w:r>
          </w:p>
        </w:tc>
        <w:tc>
          <w:tcPr>
            <w:tcW w:w="12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E760A5">
            <w:pPr>
              <w:spacing w:before="60" w:after="60"/>
              <w:jc w:val="center"/>
            </w:pPr>
            <w:r>
              <w:t>Biên bản</w:t>
            </w:r>
          </w:p>
        </w:tc>
        <w:tc>
          <w:tcPr>
            <w:tcW w:w="8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E760A5">
            <w:pPr>
              <w:spacing w:before="60" w:after="60"/>
              <w:jc w:val="center"/>
            </w:pPr>
            <w:r>
              <w:t>50</w:t>
            </w:r>
          </w:p>
        </w:tc>
        <w:tc>
          <w:tcPr>
            <w:tcW w:w="15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E760A5">
            <w:pPr>
              <w:spacing w:before="60" w:after="60"/>
              <w:jc w:val="center"/>
              <w:rPr>
                <w:b/>
                <w:bCs/>
              </w:rPr>
            </w:pPr>
            <w:r>
              <w:rPr>
                <w:b/>
                <w:bCs/>
              </w:rPr>
              <w:t>1.2</w:t>
            </w:r>
          </w:p>
        </w:tc>
        <w:tc>
          <w:tcPr>
            <w:tcW w:w="493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E760A5">
            <w:pPr>
              <w:spacing w:before="60" w:after="60"/>
              <w:jc w:val="both"/>
              <w:rPr>
                <w:b/>
                <w:bCs/>
              </w:rPr>
            </w:pPr>
            <w:r>
              <w:rPr>
                <w:b/>
                <w:bCs/>
              </w:rPr>
              <w:t>Đo ngắm</w:t>
            </w:r>
          </w:p>
        </w:tc>
        <w:tc>
          <w:tcPr>
            <w:tcW w:w="12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4E3B80">
            <w:pPr>
              <w:spacing w:before="60" w:after="60"/>
              <w:jc w:val="center"/>
              <w:rPr>
                <w:b/>
                <w:bCs/>
              </w:rPr>
            </w:pPr>
          </w:p>
        </w:tc>
        <w:tc>
          <w:tcPr>
            <w:tcW w:w="8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4E3B80">
            <w:pPr>
              <w:spacing w:before="60" w:after="60"/>
              <w:jc w:val="center"/>
              <w:rPr>
                <w:b/>
                <w:bCs/>
              </w:rPr>
            </w:pPr>
          </w:p>
        </w:tc>
        <w:tc>
          <w:tcPr>
            <w:tcW w:w="7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4E3B80">
            <w:pPr>
              <w:spacing w:before="60" w:after="60"/>
              <w:jc w:val="center"/>
              <w:rPr>
                <w:b/>
                <w:bCs/>
              </w:rPr>
            </w:pPr>
          </w:p>
        </w:tc>
        <w:tc>
          <w:tcPr>
            <w:tcW w:w="15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4E3B80">
            <w:pPr>
              <w:spacing w:before="60" w:after="60"/>
              <w:jc w:val="center"/>
              <w:rPr>
                <w:b/>
                <w:bCs/>
              </w:rP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E760A5">
            <w:pPr>
              <w:spacing w:before="60" w:after="60"/>
              <w:jc w:val="both"/>
            </w:pPr>
            <w:r>
              <w:t>- Tài liệu kiểm định máy và các thiết bị kỹ thuật có liên quan</w:t>
            </w:r>
          </w:p>
        </w:tc>
        <w:tc>
          <w:tcPr>
            <w:tcW w:w="12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E760A5">
            <w:pPr>
              <w:spacing w:before="60" w:after="60"/>
              <w:jc w:val="center"/>
            </w:pPr>
            <w:r>
              <w:t>Tài liệu</w:t>
            </w:r>
          </w:p>
        </w:tc>
        <w:tc>
          <w:tcPr>
            <w:tcW w:w="8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E760A5">
            <w:pPr>
              <w:spacing w:before="60" w:after="60"/>
              <w:jc w:val="center"/>
            </w:pPr>
            <w:r>
              <w:t>100</w:t>
            </w:r>
          </w:p>
        </w:tc>
        <w:tc>
          <w:tcPr>
            <w:tcW w:w="15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E760A5">
            <w:pPr>
              <w:spacing w:before="60" w:after="60"/>
              <w:jc w:val="both"/>
              <w:rPr>
                <w:spacing w:val="-2"/>
              </w:rPr>
            </w:pPr>
            <w:r>
              <w:rPr>
                <w:spacing w:val="-2"/>
              </w:rPr>
              <w:t>- Sơ đồ, đồ hình đo nối, tuyến đo so với thiết kế</w:t>
            </w:r>
          </w:p>
        </w:tc>
        <w:tc>
          <w:tcPr>
            <w:tcW w:w="12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E760A5">
            <w:pPr>
              <w:spacing w:before="60" w:after="60"/>
              <w:jc w:val="center"/>
            </w:pPr>
            <w:r>
              <w:t>Sơ đồ</w:t>
            </w:r>
          </w:p>
        </w:tc>
        <w:tc>
          <w:tcPr>
            <w:tcW w:w="8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E760A5">
            <w:pPr>
              <w:spacing w:before="60" w:after="60"/>
              <w:jc w:val="center"/>
            </w:pPr>
            <w:r>
              <w:t>100</w:t>
            </w:r>
          </w:p>
        </w:tc>
        <w:tc>
          <w:tcPr>
            <w:tcW w:w="15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E760A5">
            <w:pPr>
              <w:spacing w:before="60" w:after="60"/>
              <w:jc w:val="both"/>
            </w:pPr>
            <w:r>
              <w:t xml:space="preserve">- </w:t>
            </w:r>
            <w:r>
              <w:rPr>
                <w:spacing w:val="-2"/>
              </w:rPr>
              <w:t xml:space="preserve">Sổ nhật ký trạm đo, </w:t>
            </w:r>
            <w:r>
              <w:t>sổ đo và các tài liệu liên quan</w:t>
            </w:r>
          </w:p>
        </w:tc>
        <w:tc>
          <w:tcPr>
            <w:tcW w:w="12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4E3B80" w:rsidRDefault="00E760A5">
            <w:pPr>
              <w:spacing w:before="60" w:after="60"/>
              <w:jc w:val="center"/>
            </w:pPr>
            <w:r>
              <w:t>Quyển</w:t>
            </w:r>
          </w:p>
        </w:tc>
        <w:tc>
          <w:tcPr>
            <w:tcW w:w="8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bottom"/>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bottom"/>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E760A5">
            <w:pPr>
              <w:spacing w:before="60" w:after="60"/>
              <w:jc w:val="both"/>
            </w:pPr>
            <w:r>
              <w:t>- Đo kiểm tra thực địa</w:t>
            </w:r>
          </w:p>
        </w:tc>
        <w:tc>
          <w:tcPr>
            <w:tcW w:w="12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E760A5">
            <w:pPr>
              <w:spacing w:before="60" w:after="60"/>
              <w:jc w:val="center"/>
            </w:pPr>
            <w:r>
              <w:t>Điểm</w:t>
            </w:r>
          </w:p>
        </w:tc>
        <w:tc>
          <w:tcPr>
            <w:tcW w:w="8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E760A5">
            <w:pPr>
              <w:spacing w:before="60" w:after="60"/>
              <w:jc w:val="center"/>
            </w:pPr>
            <w:r>
              <w:t>5</w:t>
            </w:r>
          </w:p>
        </w:tc>
        <w:tc>
          <w:tcPr>
            <w:tcW w:w="7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E760A5">
            <w:pPr>
              <w:spacing w:before="60" w:after="60"/>
              <w:jc w:val="center"/>
            </w:pPr>
            <w:r>
              <w:t>2</w:t>
            </w:r>
          </w:p>
        </w:tc>
        <w:tc>
          <w:tcPr>
            <w:tcW w:w="15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E760A5">
            <w:pPr>
              <w:spacing w:before="60" w:after="60"/>
              <w:jc w:val="center"/>
            </w:pPr>
            <w:r>
              <w:t>Kết quả đo, 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E760A5">
            <w:pPr>
              <w:spacing w:before="60" w:after="60"/>
              <w:jc w:val="both"/>
            </w:pPr>
            <w:r>
              <w:t>- Kết quả tính toán khái lược và đánh giá độ chính xác kết quả đo</w:t>
            </w:r>
          </w:p>
        </w:tc>
        <w:tc>
          <w:tcPr>
            <w:tcW w:w="12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E760A5">
            <w:pPr>
              <w:spacing w:before="60" w:after="60"/>
              <w:jc w:val="center"/>
            </w:pPr>
            <w:r>
              <w:t>Điểm</w:t>
            </w:r>
          </w:p>
        </w:tc>
        <w:tc>
          <w:tcPr>
            <w:tcW w:w="8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E760A5">
            <w:pPr>
              <w:spacing w:before="60" w:after="60"/>
              <w:jc w:val="center"/>
              <w:rPr>
                <w:b/>
                <w:bCs/>
              </w:rPr>
            </w:pPr>
            <w:r>
              <w:rPr>
                <w:b/>
                <w:bCs/>
              </w:rPr>
              <w:t>1.3</w:t>
            </w:r>
          </w:p>
        </w:tc>
        <w:tc>
          <w:tcPr>
            <w:tcW w:w="493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E760A5">
            <w:pPr>
              <w:spacing w:before="60" w:after="60"/>
              <w:jc w:val="both"/>
              <w:rPr>
                <w:b/>
                <w:bCs/>
              </w:rPr>
            </w:pPr>
            <w:r>
              <w:rPr>
                <w:b/>
                <w:bCs/>
              </w:rPr>
              <w:t>Tính toán, bình sai</w:t>
            </w:r>
          </w:p>
        </w:tc>
        <w:tc>
          <w:tcPr>
            <w:tcW w:w="12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4E3B80">
            <w:pPr>
              <w:spacing w:before="60" w:after="60"/>
              <w:jc w:val="center"/>
              <w:rPr>
                <w:b/>
                <w:bCs/>
              </w:rPr>
            </w:pPr>
          </w:p>
        </w:tc>
        <w:tc>
          <w:tcPr>
            <w:tcW w:w="8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4E3B80">
            <w:pPr>
              <w:spacing w:before="60" w:after="60"/>
              <w:jc w:val="center"/>
              <w:rPr>
                <w:b/>
                <w:bCs/>
              </w:rPr>
            </w:pPr>
          </w:p>
        </w:tc>
        <w:tc>
          <w:tcPr>
            <w:tcW w:w="7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4E3B80">
            <w:pPr>
              <w:spacing w:before="60" w:after="60"/>
              <w:jc w:val="center"/>
              <w:rPr>
                <w:b/>
                <w:bCs/>
              </w:rPr>
            </w:pPr>
          </w:p>
        </w:tc>
        <w:tc>
          <w:tcPr>
            <w:tcW w:w="15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4E3B80">
            <w:pPr>
              <w:spacing w:before="60" w:after="60"/>
              <w:jc w:val="center"/>
              <w:rPr>
                <w:b/>
                <w:bCs/>
              </w:rPr>
            </w:pPr>
          </w:p>
        </w:tc>
      </w:tr>
      <w:tr w:rsidR="004E3B80">
        <w:trPr>
          <w:gridAfter w:val="1"/>
          <w:wAfter w:w="48" w:type="dxa"/>
          <w:jc w:val="center"/>
        </w:trPr>
        <w:tc>
          <w:tcPr>
            <w:tcW w:w="709" w:type="dxa"/>
            <w:tcBorders>
              <w:top w:val="single" w:sz="4" w:space="0" w:color="auto"/>
              <w:left w:val="single" w:sz="4" w:space="0" w:color="auto"/>
              <w:bottom w:val="none" w:sz="4" w:space="0" w:color="000000"/>
              <w:right w:val="single" w:sz="4" w:space="0" w:color="auto"/>
            </w:tcBorders>
            <w:tcMar>
              <w:top w:w="0" w:type="dxa"/>
              <w:left w:w="108" w:type="dxa"/>
              <w:bottom w:w="0" w:type="dxa"/>
              <w:right w:w="108" w:type="dxa"/>
            </w:tcMar>
            <w:vAlign w:val="center"/>
          </w:tcPr>
          <w:p w:rsidR="004E3B80" w:rsidRDefault="004E3B80">
            <w:pPr>
              <w:spacing w:before="60" w:after="60"/>
              <w:jc w:val="center"/>
              <w:rPr>
                <w:b/>
              </w:rPr>
            </w:pPr>
          </w:p>
        </w:tc>
        <w:tc>
          <w:tcPr>
            <w:tcW w:w="4931" w:type="dxa"/>
            <w:tcBorders>
              <w:top w:val="single" w:sz="4" w:space="0" w:color="auto"/>
              <w:left w:val="single" w:sz="4" w:space="0" w:color="auto"/>
              <w:bottom w:val="none" w:sz="4" w:space="0" w:color="000000"/>
              <w:right w:val="single" w:sz="4" w:space="0" w:color="auto"/>
            </w:tcBorders>
            <w:tcMar>
              <w:top w:w="0" w:type="dxa"/>
              <w:left w:w="108" w:type="dxa"/>
              <w:bottom w:w="0" w:type="dxa"/>
              <w:right w:w="108" w:type="dxa"/>
            </w:tcMar>
            <w:vAlign w:val="center"/>
          </w:tcPr>
          <w:p w:rsidR="004E3B80" w:rsidRDefault="00E760A5">
            <w:pPr>
              <w:spacing w:before="60" w:after="60"/>
              <w:jc w:val="both"/>
            </w:pPr>
            <w:r>
              <w:t>- Sơ đồ tính toán, bình sai, tệp tin số liệu và kết quả bình sai</w:t>
            </w:r>
          </w:p>
        </w:tc>
        <w:tc>
          <w:tcPr>
            <w:tcW w:w="1237" w:type="dxa"/>
            <w:tcBorders>
              <w:top w:val="single" w:sz="4" w:space="0" w:color="auto"/>
              <w:left w:val="single" w:sz="4" w:space="0" w:color="auto"/>
              <w:bottom w:val="none" w:sz="4" w:space="0" w:color="000000"/>
              <w:right w:val="single" w:sz="4" w:space="0" w:color="auto"/>
            </w:tcBorders>
            <w:tcMar>
              <w:top w:w="0" w:type="dxa"/>
              <w:left w:w="108" w:type="dxa"/>
              <w:bottom w:w="0" w:type="dxa"/>
              <w:right w:w="108" w:type="dxa"/>
            </w:tcMar>
            <w:vAlign w:val="center"/>
          </w:tcPr>
          <w:p w:rsidR="004E3B80" w:rsidRDefault="00E760A5">
            <w:pPr>
              <w:spacing w:before="60" w:after="60"/>
              <w:ind w:left="-57" w:right="-57"/>
              <w:jc w:val="center"/>
            </w:pPr>
            <w:r>
              <w:t>Điểm</w:t>
            </w:r>
          </w:p>
        </w:tc>
        <w:tc>
          <w:tcPr>
            <w:tcW w:w="805" w:type="dxa"/>
            <w:tcBorders>
              <w:top w:val="single" w:sz="4" w:space="0" w:color="auto"/>
              <w:left w:val="single" w:sz="4" w:space="0" w:color="auto"/>
              <w:bottom w:val="none" w:sz="4" w:space="0" w:color="000000"/>
              <w:right w:val="single" w:sz="4" w:space="0" w:color="auto"/>
            </w:tcBorders>
            <w:tcMar>
              <w:top w:w="0" w:type="dxa"/>
              <w:left w:w="108" w:type="dxa"/>
              <w:bottom w:w="0" w:type="dxa"/>
              <w:right w:w="108" w:type="dxa"/>
            </w:tcMar>
            <w:vAlign w:val="center"/>
          </w:tcPr>
          <w:p w:rsidR="004E3B80" w:rsidRDefault="00E760A5">
            <w:pPr>
              <w:spacing w:before="60" w:after="60"/>
              <w:jc w:val="center"/>
            </w:pPr>
            <w:r>
              <w:t>100</w:t>
            </w:r>
          </w:p>
        </w:tc>
        <w:tc>
          <w:tcPr>
            <w:tcW w:w="796" w:type="dxa"/>
            <w:tcBorders>
              <w:top w:val="single" w:sz="4" w:space="0" w:color="auto"/>
              <w:left w:val="single" w:sz="4" w:space="0" w:color="auto"/>
              <w:bottom w:val="none" w:sz="4" w:space="0" w:color="000000"/>
              <w:right w:val="single" w:sz="4" w:space="0" w:color="auto"/>
            </w:tcBorders>
            <w:tcMar>
              <w:top w:w="0" w:type="dxa"/>
              <w:left w:w="108" w:type="dxa"/>
              <w:bottom w:w="0" w:type="dxa"/>
              <w:right w:w="108" w:type="dxa"/>
            </w:tcMar>
            <w:vAlign w:val="center"/>
          </w:tcPr>
          <w:p w:rsidR="004E3B80" w:rsidRDefault="00E760A5">
            <w:pPr>
              <w:spacing w:before="60" w:after="60"/>
              <w:jc w:val="center"/>
            </w:pPr>
            <w:r>
              <w:t>100</w:t>
            </w:r>
          </w:p>
        </w:tc>
        <w:tc>
          <w:tcPr>
            <w:tcW w:w="1538" w:type="dxa"/>
            <w:tcBorders>
              <w:top w:val="single" w:sz="4" w:space="0" w:color="auto"/>
              <w:left w:val="single" w:sz="4" w:space="0" w:color="auto"/>
              <w:bottom w:val="none" w:sz="4" w:space="0" w:color="000000"/>
              <w:right w:val="single" w:sz="4" w:space="0" w:color="auto"/>
            </w:tcBorders>
            <w:tcMar>
              <w:top w:w="0" w:type="dxa"/>
              <w:left w:w="108" w:type="dxa"/>
              <w:bottom w:w="0" w:type="dxa"/>
              <w:right w:w="108" w:type="dxa"/>
            </w:tcMar>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none" w:sz="4" w:space="0" w:color="000000"/>
              <w:right w:val="single" w:sz="4" w:space="0" w:color="auto"/>
            </w:tcBorders>
            <w:tcMar>
              <w:top w:w="0" w:type="dxa"/>
              <w:left w:w="108" w:type="dxa"/>
              <w:bottom w:w="0" w:type="dxa"/>
              <w:right w:w="108" w:type="dxa"/>
            </w:tcMar>
            <w:vAlign w:val="center"/>
          </w:tcPr>
          <w:p w:rsidR="004E3B80" w:rsidRDefault="004E3B80">
            <w:pPr>
              <w:spacing w:before="60" w:after="60"/>
              <w:jc w:val="center"/>
              <w:rPr>
                <w:b/>
              </w:rPr>
            </w:pPr>
          </w:p>
        </w:tc>
        <w:tc>
          <w:tcPr>
            <w:tcW w:w="4931" w:type="dxa"/>
            <w:tcBorders>
              <w:top w:val="single" w:sz="4" w:space="0" w:color="auto"/>
              <w:left w:val="single" w:sz="4" w:space="0" w:color="auto"/>
              <w:bottom w:val="none" w:sz="4" w:space="0" w:color="000000"/>
              <w:right w:val="single" w:sz="4" w:space="0" w:color="auto"/>
            </w:tcBorders>
            <w:tcMar>
              <w:top w:w="0" w:type="dxa"/>
              <w:left w:w="108" w:type="dxa"/>
              <w:bottom w:w="0" w:type="dxa"/>
              <w:right w:w="108" w:type="dxa"/>
            </w:tcMar>
            <w:vAlign w:val="center"/>
          </w:tcPr>
          <w:p w:rsidR="004E3B80" w:rsidRDefault="00E760A5">
            <w:pPr>
              <w:spacing w:before="60" w:after="60"/>
              <w:jc w:val="both"/>
            </w:pPr>
            <w:r>
              <w:t>- Sai số khép tọa độ</w:t>
            </w:r>
          </w:p>
        </w:tc>
        <w:tc>
          <w:tcPr>
            <w:tcW w:w="1237" w:type="dxa"/>
            <w:tcBorders>
              <w:top w:val="single" w:sz="4" w:space="0" w:color="auto"/>
              <w:left w:val="single" w:sz="4" w:space="0" w:color="auto"/>
              <w:bottom w:val="none" w:sz="4" w:space="0" w:color="000000"/>
              <w:right w:val="single" w:sz="4" w:space="0" w:color="auto"/>
            </w:tcBorders>
            <w:tcMar>
              <w:top w:w="0" w:type="dxa"/>
              <w:left w:w="108" w:type="dxa"/>
              <w:bottom w:w="0" w:type="dxa"/>
              <w:right w:w="108" w:type="dxa"/>
            </w:tcMar>
            <w:vAlign w:val="center"/>
          </w:tcPr>
          <w:p w:rsidR="004E3B80" w:rsidRDefault="00E760A5">
            <w:pPr>
              <w:spacing w:before="60" w:after="60"/>
              <w:ind w:left="-57" w:right="-57"/>
              <w:jc w:val="center"/>
            </w:pPr>
            <w:r>
              <w:t>Điểm</w:t>
            </w:r>
          </w:p>
        </w:tc>
        <w:tc>
          <w:tcPr>
            <w:tcW w:w="805" w:type="dxa"/>
            <w:tcBorders>
              <w:top w:val="single" w:sz="4" w:space="0" w:color="auto"/>
              <w:left w:val="single" w:sz="4" w:space="0" w:color="auto"/>
              <w:bottom w:val="none" w:sz="4" w:space="0" w:color="000000"/>
              <w:right w:val="single" w:sz="4" w:space="0" w:color="auto"/>
            </w:tcBorders>
            <w:tcMar>
              <w:top w:w="0" w:type="dxa"/>
              <w:left w:w="108" w:type="dxa"/>
              <w:bottom w:w="0" w:type="dxa"/>
              <w:right w:w="108" w:type="dxa"/>
            </w:tcMar>
            <w:vAlign w:val="center"/>
          </w:tcPr>
          <w:p w:rsidR="004E3B80" w:rsidRDefault="00E760A5">
            <w:pPr>
              <w:spacing w:before="60" w:after="60"/>
              <w:jc w:val="center"/>
            </w:pPr>
            <w:r>
              <w:t>100</w:t>
            </w:r>
          </w:p>
        </w:tc>
        <w:tc>
          <w:tcPr>
            <w:tcW w:w="796" w:type="dxa"/>
            <w:tcBorders>
              <w:top w:val="single" w:sz="4" w:space="0" w:color="auto"/>
              <w:left w:val="single" w:sz="4" w:space="0" w:color="auto"/>
              <w:bottom w:val="none" w:sz="4" w:space="0" w:color="000000"/>
              <w:right w:val="single" w:sz="4" w:space="0" w:color="auto"/>
            </w:tcBorders>
            <w:tcMar>
              <w:top w:w="0" w:type="dxa"/>
              <w:left w:w="108" w:type="dxa"/>
              <w:bottom w:w="0" w:type="dxa"/>
              <w:right w:w="108" w:type="dxa"/>
            </w:tcMar>
            <w:vAlign w:val="center"/>
          </w:tcPr>
          <w:p w:rsidR="004E3B80" w:rsidRDefault="00E760A5">
            <w:pPr>
              <w:spacing w:before="60" w:after="60"/>
              <w:jc w:val="center"/>
            </w:pPr>
            <w:r>
              <w:t>30</w:t>
            </w:r>
          </w:p>
        </w:tc>
        <w:tc>
          <w:tcPr>
            <w:tcW w:w="1538" w:type="dxa"/>
            <w:tcBorders>
              <w:top w:val="single" w:sz="4" w:space="0" w:color="auto"/>
              <w:left w:val="single" w:sz="4" w:space="0" w:color="auto"/>
              <w:bottom w:val="none" w:sz="4" w:space="0" w:color="000000"/>
              <w:right w:val="single" w:sz="4" w:space="0" w:color="auto"/>
            </w:tcBorders>
            <w:tcMar>
              <w:top w:w="0" w:type="dxa"/>
              <w:left w:w="108" w:type="dxa"/>
              <w:bottom w:w="0" w:type="dxa"/>
              <w:right w:w="108" w:type="dxa"/>
            </w:tcMar>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none" w:sz="4" w:space="0" w:color="000000"/>
              <w:right w:val="single" w:sz="4" w:space="0" w:color="auto"/>
            </w:tcBorders>
            <w:tcMar>
              <w:top w:w="0" w:type="dxa"/>
              <w:left w:w="108" w:type="dxa"/>
              <w:bottom w:w="0" w:type="dxa"/>
              <w:right w:w="108" w:type="dxa"/>
            </w:tcMar>
            <w:vAlign w:val="center"/>
          </w:tcPr>
          <w:p w:rsidR="004E3B80" w:rsidRDefault="004E3B80">
            <w:pPr>
              <w:spacing w:before="60" w:after="60"/>
              <w:jc w:val="center"/>
              <w:rPr>
                <w:b/>
              </w:rPr>
            </w:pPr>
          </w:p>
        </w:tc>
        <w:tc>
          <w:tcPr>
            <w:tcW w:w="4931" w:type="dxa"/>
            <w:tcBorders>
              <w:top w:val="single" w:sz="4" w:space="0" w:color="auto"/>
              <w:left w:val="single" w:sz="4" w:space="0" w:color="auto"/>
              <w:bottom w:val="none" w:sz="4" w:space="0" w:color="000000"/>
              <w:right w:val="single" w:sz="4" w:space="0" w:color="auto"/>
            </w:tcBorders>
            <w:tcMar>
              <w:top w:w="0" w:type="dxa"/>
              <w:left w:w="108" w:type="dxa"/>
              <w:bottom w:w="0" w:type="dxa"/>
              <w:right w:w="108" w:type="dxa"/>
            </w:tcMar>
            <w:vAlign w:val="center"/>
          </w:tcPr>
          <w:p w:rsidR="004E3B80" w:rsidRDefault="00E760A5">
            <w:pPr>
              <w:spacing w:before="60" w:after="60"/>
              <w:jc w:val="both"/>
            </w:pPr>
            <w:r>
              <w:t>- Sai số khép độ cao</w:t>
            </w:r>
          </w:p>
        </w:tc>
        <w:tc>
          <w:tcPr>
            <w:tcW w:w="1237" w:type="dxa"/>
            <w:tcBorders>
              <w:top w:val="single" w:sz="4" w:space="0" w:color="auto"/>
              <w:left w:val="single" w:sz="4" w:space="0" w:color="auto"/>
              <w:bottom w:val="none" w:sz="4" w:space="0" w:color="000000"/>
              <w:right w:val="single" w:sz="4" w:space="0" w:color="auto"/>
            </w:tcBorders>
            <w:tcMar>
              <w:top w:w="0" w:type="dxa"/>
              <w:left w:w="108" w:type="dxa"/>
              <w:bottom w:w="0" w:type="dxa"/>
              <w:right w:w="108" w:type="dxa"/>
            </w:tcMar>
            <w:vAlign w:val="center"/>
          </w:tcPr>
          <w:p w:rsidR="004E3B80" w:rsidRDefault="00E760A5">
            <w:pPr>
              <w:spacing w:before="60" w:after="60"/>
              <w:ind w:left="-57" w:right="-57"/>
              <w:jc w:val="center"/>
            </w:pPr>
            <w:r>
              <w:t>Đường</w:t>
            </w:r>
          </w:p>
        </w:tc>
        <w:tc>
          <w:tcPr>
            <w:tcW w:w="805" w:type="dxa"/>
            <w:tcBorders>
              <w:top w:val="single" w:sz="4" w:space="0" w:color="auto"/>
              <w:left w:val="single" w:sz="4" w:space="0" w:color="auto"/>
              <w:bottom w:val="none" w:sz="4" w:space="0" w:color="000000"/>
              <w:right w:val="single" w:sz="4" w:space="0" w:color="auto"/>
            </w:tcBorders>
            <w:tcMar>
              <w:top w:w="0" w:type="dxa"/>
              <w:left w:w="108" w:type="dxa"/>
              <w:bottom w:w="0" w:type="dxa"/>
              <w:right w:w="108" w:type="dxa"/>
            </w:tcMar>
            <w:vAlign w:val="center"/>
          </w:tcPr>
          <w:p w:rsidR="004E3B80" w:rsidRDefault="00E760A5">
            <w:pPr>
              <w:spacing w:before="60" w:after="60"/>
              <w:jc w:val="center"/>
            </w:pPr>
            <w:r>
              <w:t>100</w:t>
            </w:r>
          </w:p>
        </w:tc>
        <w:tc>
          <w:tcPr>
            <w:tcW w:w="796" w:type="dxa"/>
            <w:tcBorders>
              <w:top w:val="single" w:sz="4" w:space="0" w:color="auto"/>
              <w:left w:val="single" w:sz="4" w:space="0" w:color="auto"/>
              <w:bottom w:val="none" w:sz="4" w:space="0" w:color="000000"/>
              <w:right w:val="single" w:sz="4" w:space="0" w:color="auto"/>
            </w:tcBorders>
            <w:tcMar>
              <w:top w:w="0" w:type="dxa"/>
              <w:left w:w="108" w:type="dxa"/>
              <w:bottom w:w="0" w:type="dxa"/>
              <w:right w:w="108" w:type="dxa"/>
            </w:tcMar>
            <w:vAlign w:val="center"/>
          </w:tcPr>
          <w:p w:rsidR="004E3B80" w:rsidRDefault="00E760A5">
            <w:pPr>
              <w:spacing w:before="60" w:after="60"/>
              <w:jc w:val="center"/>
            </w:pPr>
            <w:r>
              <w:t>30</w:t>
            </w:r>
          </w:p>
        </w:tc>
        <w:tc>
          <w:tcPr>
            <w:tcW w:w="1538" w:type="dxa"/>
            <w:tcBorders>
              <w:top w:val="single" w:sz="4" w:space="0" w:color="auto"/>
              <w:left w:val="single" w:sz="4" w:space="0" w:color="auto"/>
              <w:bottom w:val="none" w:sz="4" w:space="0" w:color="000000"/>
              <w:right w:val="single" w:sz="4" w:space="0" w:color="auto"/>
            </w:tcBorders>
            <w:tcMar>
              <w:top w:w="0" w:type="dxa"/>
              <w:left w:w="108" w:type="dxa"/>
              <w:bottom w:w="0" w:type="dxa"/>
              <w:right w:w="108" w:type="dxa"/>
            </w:tcMar>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none" w:sz="4" w:space="0" w:color="000000"/>
              <w:right w:val="single" w:sz="4" w:space="0" w:color="auto"/>
            </w:tcBorders>
            <w:tcMar>
              <w:top w:w="0" w:type="dxa"/>
              <w:left w:w="108" w:type="dxa"/>
              <w:bottom w:w="0" w:type="dxa"/>
              <w:right w:w="108" w:type="dxa"/>
            </w:tcMar>
            <w:vAlign w:val="center"/>
          </w:tcPr>
          <w:p w:rsidR="004E3B80" w:rsidRDefault="004E3B80">
            <w:pPr>
              <w:spacing w:before="60" w:after="60"/>
              <w:jc w:val="center"/>
              <w:rPr>
                <w:b/>
              </w:rPr>
            </w:pPr>
          </w:p>
        </w:tc>
        <w:tc>
          <w:tcPr>
            <w:tcW w:w="4931" w:type="dxa"/>
            <w:tcBorders>
              <w:top w:val="single" w:sz="4" w:space="0" w:color="auto"/>
              <w:left w:val="single" w:sz="4" w:space="0" w:color="auto"/>
              <w:bottom w:val="none" w:sz="4" w:space="0" w:color="000000"/>
              <w:right w:val="single" w:sz="4" w:space="0" w:color="auto"/>
            </w:tcBorders>
            <w:tcMar>
              <w:top w:w="0" w:type="dxa"/>
              <w:left w:w="108" w:type="dxa"/>
              <w:bottom w:w="0" w:type="dxa"/>
              <w:right w:w="108" w:type="dxa"/>
            </w:tcMar>
            <w:vAlign w:val="center"/>
          </w:tcPr>
          <w:p w:rsidR="004E3B80" w:rsidRDefault="00E760A5">
            <w:pPr>
              <w:spacing w:before="60" w:after="60"/>
              <w:jc w:val="both"/>
            </w:pPr>
            <w:r>
              <w:t>- Tài liệu tính toán bình sai, đánh giá độ chính xác, bảng thành quả, các loại tài liệu liên quan</w:t>
            </w:r>
          </w:p>
        </w:tc>
        <w:tc>
          <w:tcPr>
            <w:tcW w:w="1237" w:type="dxa"/>
            <w:tcBorders>
              <w:top w:val="single" w:sz="4" w:space="0" w:color="auto"/>
              <w:left w:val="single" w:sz="4" w:space="0" w:color="auto"/>
              <w:bottom w:val="none" w:sz="4" w:space="0" w:color="000000"/>
              <w:right w:val="single" w:sz="4" w:space="0" w:color="auto"/>
            </w:tcBorders>
            <w:tcMar>
              <w:top w:w="0" w:type="dxa"/>
              <w:left w:w="108" w:type="dxa"/>
              <w:bottom w:w="0" w:type="dxa"/>
              <w:right w:w="108" w:type="dxa"/>
            </w:tcMar>
            <w:vAlign w:val="center"/>
          </w:tcPr>
          <w:p w:rsidR="004E3B80" w:rsidRDefault="00E760A5">
            <w:pPr>
              <w:spacing w:before="60" w:after="60"/>
              <w:ind w:left="-57" w:right="-57"/>
              <w:jc w:val="center"/>
            </w:pPr>
            <w:r>
              <w:t>Tài liệu</w:t>
            </w:r>
          </w:p>
        </w:tc>
        <w:tc>
          <w:tcPr>
            <w:tcW w:w="805" w:type="dxa"/>
            <w:tcBorders>
              <w:top w:val="single" w:sz="4" w:space="0" w:color="auto"/>
              <w:left w:val="single" w:sz="4" w:space="0" w:color="auto"/>
              <w:bottom w:val="none" w:sz="4" w:space="0" w:color="000000"/>
              <w:right w:val="single" w:sz="4" w:space="0" w:color="auto"/>
            </w:tcBorders>
            <w:tcMar>
              <w:top w:w="0" w:type="dxa"/>
              <w:left w:w="108" w:type="dxa"/>
              <w:bottom w:w="0" w:type="dxa"/>
              <w:right w:w="108" w:type="dxa"/>
            </w:tcMar>
            <w:vAlign w:val="center"/>
          </w:tcPr>
          <w:p w:rsidR="004E3B80" w:rsidRDefault="00E760A5">
            <w:pPr>
              <w:spacing w:before="60" w:after="60"/>
              <w:jc w:val="center"/>
            </w:pPr>
            <w:r>
              <w:t>100</w:t>
            </w:r>
          </w:p>
        </w:tc>
        <w:tc>
          <w:tcPr>
            <w:tcW w:w="796" w:type="dxa"/>
            <w:tcBorders>
              <w:top w:val="single" w:sz="4" w:space="0" w:color="auto"/>
              <w:left w:val="single" w:sz="4" w:space="0" w:color="auto"/>
              <w:bottom w:val="none" w:sz="4" w:space="0" w:color="000000"/>
              <w:right w:val="single" w:sz="4" w:space="0" w:color="auto"/>
            </w:tcBorders>
            <w:tcMar>
              <w:top w:w="0" w:type="dxa"/>
              <w:left w:w="108" w:type="dxa"/>
              <w:bottom w:w="0" w:type="dxa"/>
              <w:right w:w="108" w:type="dxa"/>
            </w:tcMar>
            <w:vAlign w:val="center"/>
          </w:tcPr>
          <w:p w:rsidR="004E3B80" w:rsidRDefault="00E760A5">
            <w:pPr>
              <w:spacing w:before="60" w:after="60"/>
              <w:jc w:val="center"/>
            </w:pPr>
            <w:r>
              <w:t>30</w:t>
            </w:r>
          </w:p>
        </w:tc>
        <w:tc>
          <w:tcPr>
            <w:tcW w:w="1538" w:type="dxa"/>
            <w:tcBorders>
              <w:top w:val="single" w:sz="4" w:space="0" w:color="auto"/>
              <w:left w:val="single" w:sz="4" w:space="0" w:color="auto"/>
              <w:bottom w:val="none" w:sz="4" w:space="0" w:color="000000"/>
              <w:right w:val="single" w:sz="4" w:space="0" w:color="auto"/>
            </w:tcBorders>
            <w:tcMar>
              <w:top w:w="0" w:type="dxa"/>
              <w:left w:w="108" w:type="dxa"/>
              <w:bottom w:w="0" w:type="dxa"/>
              <w:right w:w="108" w:type="dxa"/>
            </w:tcMar>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E760A5">
            <w:pPr>
              <w:spacing w:before="60" w:after="60"/>
              <w:jc w:val="center"/>
              <w:rPr>
                <w:b/>
                <w:bCs/>
              </w:rPr>
            </w:pPr>
            <w:r>
              <w:rPr>
                <w:b/>
                <w:bCs/>
              </w:rPr>
              <w:t>1.4</w:t>
            </w:r>
          </w:p>
        </w:tc>
        <w:tc>
          <w:tcPr>
            <w:tcW w:w="493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E760A5">
            <w:pPr>
              <w:spacing w:before="60" w:after="60"/>
              <w:jc w:val="both"/>
              <w:rPr>
                <w:b/>
                <w:bCs/>
              </w:rPr>
            </w:pPr>
            <w:r>
              <w:rPr>
                <w:b/>
                <w:bCs/>
              </w:rPr>
              <w:t xml:space="preserve">Tính đồng bộ, hợp lý </w:t>
            </w:r>
          </w:p>
        </w:tc>
        <w:tc>
          <w:tcPr>
            <w:tcW w:w="12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4E3B80">
            <w:pPr>
              <w:spacing w:before="60" w:after="60"/>
              <w:jc w:val="center"/>
              <w:rPr>
                <w:b/>
                <w:bCs/>
              </w:rPr>
            </w:pPr>
          </w:p>
        </w:tc>
        <w:tc>
          <w:tcPr>
            <w:tcW w:w="8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4E3B80">
            <w:pPr>
              <w:spacing w:before="60" w:after="60"/>
              <w:jc w:val="center"/>
              <w:rPr>
                <w:b/>
                <w:bCs/>
              </w:rPr>
            </w:pPr>
          </w:p>
        </w:tc>
        <w:tc>
          <w:tcPr>
            <w:tcW w:w="7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4E3B80">
            <w:pPr>
              <w:spacing w:before="60" w:after="60"/>
              <w:jc w:val="center"/>
              <w:rPr>
                <w:b/>
                <w:bCs/>
              </w:rPr>
            </w:pPr>
          </w:p>
        </w:tc>
        <w:tc>
          <w:tcPr>
            <w:tcW w:w="15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4E3B80">
            <w:pPr>
              <w:spacing w:before="60" w:after="60"/>
              <w:jc w:val="center"/>
              <w:rPr>
                <w:b/>
                <w:bCs/>
              </w:rP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E760A5">
            <w:pPr>
              <w:spacing w:before="60" w:after="60"/>
              <w:jc w:val="both"/>
            </w:pPr>
            <w:r>
              <w:t xml:space="preserve">- Kiểm tra tính đồng bộ, hợp lý, lôgíc của các tài liệu, thành quả </w:t>
            </w:r>
          </w:p>
        </w:tc>
        <w:tc>
          <w:tcPr>
            <w:tcW w:w="12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E760A5">
            <w:pPr>
              <w:spacing w:before="60" w:after="60"/>
              <w:jc w:val="center"/>
            </w:pPr>
            <w:r>
              <w:t>Điểm</w:t>
            </w:r>
          </w:p>
        </w:tc>
        <w:tc>
          <w:tcPr>
            <w:tcW w:w="8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E760A5">
            <w:pPr>
              <w:spacing w:before="60" w:after="60"/>
              <w:jc w:val="center"/>
            </w:pPr>
            <w:r>
              <w:t>100</w:t>
            </w:r>
          </w:p>
        </w:tc>
        <w:tc>
          <w:tcPr>
            <w:tcW w:w="15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4E3B80" w:rsidRDefault="00E760A5">
            <w:pPr>
              <w:spacing w:before="60" w:after="60"/>
              <w:jc w:val="center"/>
            </w:pPr>
            <w:r>
              <w:t>Phiếu YKKT</w:t>
            </w:r>
          </w:p>
        </w:tc>
      </w:tr>
      <w:tr w:rsidR="004E3B80">
        <w:trPr>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rPr>
                <w:b/>
                <w:bCs/>
              </w:rPr>
            </w:pPr>
            <w:r>
              <w:rPr>
                <w:b/>
                <w:bCs/>
              </w:rPr>
              <w:t>2</w:t>
            </w:r>
          </w:p>
        </w:tc>
        <w:tc>
          <w:tcPr>
            <w:tcW w:w="9355" w:type="dxa"/>
            <w:gridSpan w:val="6"/>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rPr>
                <w:b/>
                <w:bCs/>
                <w:spacing w:val="-4"/>
              </w:rPr>
              <w:t>Đo vẽ bản đồ địa chính bằng phương pháp toàn đạc, đo bằng công nghệ GNSS</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Tài liệu kiểm định máy móc thiết bị</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rPr>
            </w:pPr>
            <w:r>
              <w:rPr>
                <w:b/>
              </w:rPr>
              <w:t xml:space="preserve">- </w:t>
            </w:r>
            <w:r>
              <w:t>Lưới đo vẽ</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Sơ đồ lưới</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Sổ đo các loại</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Sổ</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50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Tài liệu tính toán các loại</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50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Tính toán bình sai, đánh giá độ chính xác</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Điểm, tuyến</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xml:space="preserve">+ Đo kiểm tra thực địa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Điểm, tuyến</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5</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Kết quả đo, 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Bản mô tả ranh giới, mốc giới thửa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Bản mô tả</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 xml:space="preserve">20 </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spacing w:val="-2"/>
              </w:rPr>
            </w:pPr>
            <w:r>
              <w:rPr>
                <w:spacing w:val="-2"/>
              </w:rPr>
              <w:t>- Biên bản xác nhận thể hiện địa giới hành chính</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Kiểm tra thực địa:</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spacing w:val="-4"/>
              </w:rPr>
            </w:pPr>
            <w:r>
              <w:rPr>
                <w:spacing w:val="-4"/>
              </w:rPr>
              <w:t>+ Đối soát hình thể, loại đất các thửa đất, vị trí tương hỗ các địa vật, các nội dung khác trên bản đồ</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Mảnh</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spacing w:val="-2"/>
              </w:rPr>
            </w:pPr>
            <w:r>
              <w:rPr>
                <w:spacing w:val="-2"/>
              </w:rPr>
              <w:t>+ Kiểm tra kích thước cạnh, vị trí điểm đỉnh thửa đất và diện tích thửa đất trên bản đồ địa chính số so với diện tích đo đạc xác định trực tiếp tại thực địa</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Mảnh</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Cơ sở toán học bản đồ</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Mảnh</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Kiểm tra tỷ lệ đo vẽ bản đồ so với thiết kế</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Mảnh</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Trình bày trong, ngoài khung bản đồ</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Mảnh</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spacing w:val="-6"/>
              </w:rPr>
            </w:pPr>
            <w:r>
              <w:rPr>
                <w:spacing w:val="-6"/>
              </w:rPr>
              <w:t>- Thể hiện các yếu tố nội dung theo ký hiệu (kiểm tra trên bản đồ số, bản đồ giấy)</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Mảnh</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50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Tiếp biên</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Mảnh</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Tính diện tích, tổng hợp diện tích</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Mảnh</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spacing w:val="-6"/>
              </w:rPr>
            </w:pPr>
            <w:r>
              <w:t>- Kiểm tra tính đồng bộ giữa các loại tài liệu</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Mảnh</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spacing w:val="-6"/>
              </w:rPr>
            </w:pPr>
            <w:r>
              <w:rPr>
                <w:spacing w:val="-6"/>
              </w:rPr>
              <w:t>- Phiếu xác nhận kết quả đo đạc hiện trạng thửa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Thửa</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Biên bản xác nhận công khai bản đồ địa chính</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Bảng tổng hợp các loại</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Sổ mục kê đất đai</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Quyển</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Biên tập và in bản đồ</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Mảnh</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rPr>
                <w:b/>
              </w:rPr>
            </w:pPr>
            <w:r>
              <w:rPr>
                <w:b/>
              </w:rPr>
              <w:t>3</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rPr>
            </w:pPr>
            <w:r>
              <w:rPr>
                <w:b/>
              </w:rPr>
              <w:t>Đo đạc, chỉnh lý bản đồ địa chính</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rPr>
                <w:b/>
                <w:iCs/>
              </w:rPr>
            </w:pPr>
            <w:r>
              <w:rPr>
                <w:b/>
                <w:iCs/>
              </w:rPr>
              <w:t>3.1</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iCs/>
              </w:rPr>
            </w:pPr>
            <w:r>
              <w:rPr>
                <w:b/>
                <w:iCs/>
              </w:rPr>
              <w:t xml:space="preserve">Đo đạc chỉnh lý bản đồ địa chính phạm vi khu vực rộng </w:t>
            </w:r>
            <w:r>
              <w:rPr>
                <w:b/>
              </w:rPr>
              <w:t>có lập thiết kế kỹ thuật - dự toán, phương án nhiệm vụ</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Tài liệu kiểm định máy móc thiết bị</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Lưới đo vẽ (nếu có)</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Sơ đồ lưới</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50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Sổ đo các loại</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Sổ</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50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Tài liệu tính toán các loại</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50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Tính toán bình sai, đánh giá độ chính xác</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Điểm, tuyến</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xml:space="preserve">+ Đo kiểm tra thực địa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Điểm, tuyến</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5</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Căn cứ pháp lý để thực hiện đo đạc chỉnh lý bản đồ địa chính</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Bản mô tả ranh giới, mốc giới thửa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Bản mô tả</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Cơ sở toán học bản đồ</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Mảnh</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spacing w:val="-6"/>
              </w:rPr>
            </w:pPr>
            <w:r>
              <w:rPr>
                <w:spacing w:val="-6"/>
              </w:rPr>
              <w:t>- Thể hiện các yếu tố nội dung theo ký hiệu (kiểm tra trên bản đồ số, bản đồ giấy)</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Mảnh</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50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Tiếp biên</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Mảnh</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Tính diện tích</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Mảnh</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spacing w:val="-6"/>
              </w:rPr>
            </w:pPr>
            <w:r>
              <w:t>- Kiểm tra tính đồng bộ giữa các loại tài liệu</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Mảnh</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spacing w:val="-8"/>
              </w:rPr>
            </w:pPr>
            <w:r>
              <w:rPr>
                <w:spacing w:val="-8"/>
              </w:rPr>
              <w:t xml:space="preserve">- </w:t>
            </w:r>
            <w:r>
              <w:t>Phiếu đo đạc chỉnh lý thửa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Thửa</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Kiểm tra thực địa:</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spacing w:val="-4"/>
              </w:rPr>
            </w:pPr>
            <w:r>
              <w:rPr>
                <w:spacing w:val="-4"/>
              </w:rPr>
              <w:t>+ Đối soát hình thể, loại đất các thửa đất, vị trí tương hỗ các địa vật, các nội dung khác trên bản đồ</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Mảnh</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spacing w:val="-2"/>
              </w:rPr>
            </w:pPr>
            <w:r>
              <w:rPr>
                <w:spacing w:val="-2"/>
              </w:rPr>
              <w:t>+ Kiểm tra kích thước cạnh, vị trí điểm đỉnh thửa đất và diện tích thửa đất trên bản đồ địa chính số so với diện tích đo đạc xác định trực tiếp tại thực địa</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Mảnh</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Bổ sung sổ mục kê</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Sổ</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Biên tập và in bản đồ</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Mảnh</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rPr>
                <w:b/>
                <w:iCs/>
              </w:rPr>
            </w:pPr>
            <w:r>
              <w:rPr>
                <w:b/>
                <w:iCs/>
              </w:rPr>
              <w:t>3.2</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iCs/>
              </w:rPr>
            </w:pPr>
            <w:r>
              <w:rPr>
                <w:b/>
                <w:iCs/>
              </w:rPr>
              <w:t>Đo đạc chỉnh lý đơn lẻ</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120"/>
              <w:jc w:val="both"/>
            </w:pPr>
            <w:r>
              <w:t>- Tài liệu tính toán các loại</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120"/>
              <w:jc w:val="both"/>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120"/>
              <w:jc w:val="both"/>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120"/>
              <w:jc w:val="both"/>
            </w:pPr>
            <w:r>
              <w:t>100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120"/>
              <w:jc w:val="both"/>
            </w:pPr>
            <w:r>
              <w:t>- Bản trích lục, trích sao dữ liệu địa chính</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120"/>
              <w:jc w:val="both"/>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120"/>
              <w:jc w:val="both"/>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120"/>
              <w:jc w:val="both"/>
            </w:pPr>
            <w:r>
              <w:t>50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120"/>
              <w:jc w:val="both"/>
            </w:pPr>
            <w:r>
              <w:t>- Bản mô tả ranh giới, mốc giới thửa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120"/>
              <w:jc w:val="both"/>
            </w:pPr>
            <w:r>
              <w:t>Bản mô tả</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120"/>
              <w:jc w:val="both"/>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120"/>
              <w:jc w:val="both"/>
            </w:pPr>
            <w:r>
              <w:t>100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120"/>
              <w:jc w:val="both"/>
            </w:pPr>
            <w:r>
              <w:t>- Thể hiện các yếu tố nội dung theo ký hiệu</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120"/>
              <w:jc w:val="both"/>
            </w:pPr>
            <w:r>
              <w:t>Thửa</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120"/>
              <w:jc w:val="both"/>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120"/>
              <w:jc w:val="both"/>
            </w:pPr>
            <w:r>
              <w:t>100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120"/>
              <w:jc w:val="both"/>
            </w:pPr>
            <w:r>
              <w:t>- Tính diện tích</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120"/>
              <w:jc w:val="both"/>
            </w:pPr>
            <w:r>
              <w:t>Thửa</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120"/>
              <w:jc w:val="both"/>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120"/>
              <w:jc w:val="both"/>
            </w:pPr>
            <w:r>
              <w:t>100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120"/>
              <w:jc w:val="both"/>
            </w:pPr>
            <w:r>
              <w:t>- Phiếu đo đạc chỉnh lý thửa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120"/>
              <w:jc w:val="both"/>
            </w:pPr>
            <w:r>
              <w:t>Thửa</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120"/>
              <w:jc w:val="both"/>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120"/>
              <w:jc w:val="both"/>
            </w:pPr>
            <w:r>
              <w:t>100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120"/>
              <w:jc w:val="both"/>
            </w:pPr>
            <w:r>
              <w:t>- Kiểm tra thực địa:</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120"/>
              <w:jc w:val="both"/>
            </w:pPr>
            <w:r>
              <w:t xml:space="preserve"> </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120"/>
              <w:jc w:val="both"/>
            </w:pPr>
            <w:r>
              <w:t xml:space="preserve"> </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120"/>
              <w:jc w:val="both"/>
            </w:pPr>
            <w:r>
              <w:t xml:space="preserve"> </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 xml:space="preserve">Phiếu YKKT </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120"/>
              <w:jc w:val="both"/>
            </w:pPr>
            <w:r>
              <w:t>+ Đối soát hình thể, loại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120"/>
              <w:jc w:val="both"/>
            </w:pPr>
            <w:r>
              <w:t>Thửa</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120"/>
              <w:jc w:val="both"/>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120"/>
              <w:jc w:val="both"/>
            </w:pPr>
            <w:r>
              <w:t>100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120"/>
              <w:jc w:val="both"/>
            </w:pPr>
            <w:r>
              <w:t>+ Kiểm tra kích thước cạnh hoặc vị trí điểm đỉnh thửa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120"/>
              <w:jc w:val="both"/>
            </w:pPr>
            <w:r>
              <w:t>Thửa</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120"/>
              <w:jc w:val="both"/>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120"/>
              <w:jc w:val="both"/>
            </w:pPr>
            <w:r>
              <w:t>100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120"/>
              <w:jc w:val="both"/>
            </w:pPr>
            <w:r>
              <w:t>- Bổ sung sổ mục kê</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120"/>
              <w:jc w:val="both"/>
            </w:pPr>
            <w:r>
              <w:t>Thửa</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120"/>
              <w:jc w:val="both"/>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120"/>
              <w:jc w:val="both"/>
            </w:pPr>
            <w:r>
              <w:t>100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rPr>
                <w:b/>
              </w:rPr>
            </w:pPr>
            <w:r>
              <w:rPr>
                <w:b/>
              </w:rPr>
              <w:t>3.3</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rPr>
            </w:pPr>
            <w:r>
              <w:rPr>
                <w:b/>
                <w:bCs/>
              </w:rPr>
              <w:t>Trường hợp chỉnh lý bản đồ địa chính thực hiện thường xuyên theo kế hoạch thực hiện nhiệm vụ của Văn phòng đăng ký đất đai, Chi nhánh Văn phòng đăng ký đất đai</w:t>
            </w:r>
          </w:p>
        </w:tc>
        <w:tc>
          <w:tcPr>
            <w:tcW w:w="4376" w:type="dxa"/>
            <w:gridSpan w:val="4"/>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Văn phòng đăng ký đất đai, Chi nhánh Văn phòng đăng ký đất đai tự thực hiện kiểm tra</w:t>
            </w:r>
          </w:p>
        </w:tc>
      </w:tr>
      <w:tr w:rsidR="004E3B80">
        <w:trPr>
          <w:gridAfter w:val="1"/>
          <w:wAfter w:w="48" w:type="dxa"/>
          <w:jc w:val="center"/>
        </w:trPr>
        <w:tc>
          <w:tcPr>
            <w:tcW w:w="709" w:type="dxa"/>
            <w:tcBorders>
              <w:top w:val="none" w:sz="4" w:space="0" w:color="000000"/>
              <w:left w:val="single" w:sz="4" w:space="0" w:color="auto"/>
              <w:bottom w:val="single" w:sz="4" w:space="0" w:color="auto"/>
              <w:right w:val="single" w:sz="4" w:space="0" w:color="auto"/>
            </w:tcBorders>
            <w:vAlign w:val="center"/>
          </w:tcPr>
          <w:p w:rsidR="004E3B80" w:rsidRDefault="00E760A5">
            <w:pPr>
              <w:spacing w:before="60" w:after="60"/>
              <w:jc w:val="center"/>
              <w:rPr>
                <w:b/>
              </w:rPr>
            </w:pPr>
            <w:r>
              <w:rPr>
                <w:b/>
              </w:rPr>
              <w:t>4</w:t>
            </w:r>
          </w:p>
        </w:tc>
        <w:tc>
          <w:tcPr>
            <w:tcW w:w="4931" w:type="dxa"/>
            <w:tcBorders>
              <w:top w:val="none" w:sz="4" w:space="0" w:color="000000"/>
              <w:left w:val="single" w:sz="4" w:space="0" w:color="auto"/>
              <w:bottom w:val="single" w:sz="4" w:space="0" w:color="auto"/>
              <w:right w:val="single" w:sz="4" w:space="0" w:color="auto"/>
            </w:tcBorders>
            <w:vAlign w:val="center"/>
          </w:tcPr>
          <w:p w:rsidR="004E3B80" w:rsidRDefault="00E760A5">
            <w:pPr>
              <w:spacing w:before="60" w:after="60"/>
              <w:jc w:val="both"/>
              <w:rPr>
                <w:b/>
              </w:rPr>
            </w:pPr>
            <w:r>
              <w:rPr>
                <w:b/>
              </w:rPr>
              <w:t>Trích đo địa chính</w:t>
            </w:r>
          </w:p>
        </w:tc>
        <w:tc>
          <w:tcPr>
            <w:tcW w:w="1237" w:type="dxa"/>
            <w:tcBorders>
              <w:top w:val="none" w:sz="4" w:space="0" w:color="000000"/>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none" w:sz="4" w:space="0" w:color="000000"/>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none" w:sz="4" w:space="0" w:color="000000"/>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none" w:sz="4" w:space="0" w:color="000000"/>
              <w:left w:val="single" w:sz="4" w:space="0" w:color="auto"/>
              <w:bottom w:val="single" w:sz="4" w:space="0" w:color="auto"/>
              <w:right w:val="single" w:sz="4" w:space="0" w:color="auto"/>
            </w:tcBorders>
            <w:vAlign w:val="center"/>
          </w:tcPr>
          <w:p w:rsidR="004E3B80" w:rsidRDefault="004E3B80">
            <w:pPr>
              <w:spacing w:before="60" w:after="60"/>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rPr>
                <w:b/>
              </w:rPr>
            </w:pPr>
            <w:r>
              <w:rPr>
                <w:b/>
              </w:rPr>
              <w:t>4.1</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rPr>
            </w:pPr>
            <w:r>
              <w:rPr>
                <w:b/>
              </w:rPr>
              <w:t>Trích đo địa chính thửa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Tài liệu kiểm định máy móc thiết bị</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xml:space="preserve">- Sổ đo các loại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Sổ</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Tài liệu tính toán các loại</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Bản mô tả ranh giới, mốc giới thửa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Bản mô tả</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spacing w:val="-8"/>
              </w:rPr>
            </w:pPr>
            <w:r>
              <w:rPr>
                <w:spacing w:val="-8"/>
              </w:rPr>
              <w:t>- Phiếu xác nhận kết quả đo đạc hiện trạng thửa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Thửa</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Tính diện tích</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Thửa</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Hình thể, kích thước, loại đất thửa đất ngoài thực địa</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Thửa</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xml:space="preserve">- Bản số, bản vẽ trên giấy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Bản vẽ</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rPr>
                <w:b/>
              </w:rPr>
            </w:pPr>
            <w:r>
              <w:rPr>
                <w:b/>
              </w:rPr>
              <w:t>4.2</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spacing w:val="-4"/>
              </w:rPr>
            </w:pPr>
            <w:r>
              <w:rPr>
                <w:b/>
                <w:spacing w:val="-4"/>
              </w:rPr>
              <w:t>Trích đo địa chính cụm các thửa đất (khu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Tài liệu kiểm định máy móc thiết bị</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Lưới đo vẽ</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Sơ đồ lưới</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Sơ đồ</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Sổ đo các loại</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Sổ</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50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Tài liệu tính toán các loại</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50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Tính toán bình sai, đánh giá độ chính xác</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Điểm, tuyến</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xml:space="preserve">+ Đo kiểm tra thực địa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Điểm, tuyến</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5</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Kết quả đo, 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Bản mô tả ranh giới, mốc giới thửa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Bản mô tả</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Kiểm tra thực địa:</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spacing w:val="-4"/>
              </w:rPr>
            </w:pPr>
            <w:r>
              <w:rPr>
                <w:spacing w:val="-4"/>
              </w:rPr>
              <w:t>+ Đối soát hình thể, loại đất các thửa đất, vị trí tương hỗ các địa vật, các nội dung khác trên bản đồ</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Mảnh</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spacing w:val="-2"/>
              </w:rPr>
            </w:pPr>
            <w:r>
              <w:rPr>
                <w:spacing w:val="-2"/>
              </w:rPr>
              <w:t>+ Kiểm tra kích thước cạnh, vị trí điểm đỉnh thửa đất và diện tích thửa đất trên bản đồ địa chính số so với diện tích đo đạc xác định trực tiếp tại thực địa</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Mảnh</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spacing w:val="-6"/>
              </w:rPr>
            </w:pPr>
            <w:r>
              <w:rPr>
                <w:spacing w:val="-6"/>
              </w:rPr>
              <w:t>- Phiếu xác nhận kết quả đo đạc hiện trạng thửa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Thửa</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xml:space="preserve">- Cơ sở toán học bản đồ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Mảnh</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spacing w:val="-6"/>
              </w:rPr>
            </w:pPr>
            <w:r>
              <w:rPr>
                <w:spacing w:val="-6"/>
              </w:rPr>
              <w:t>- Thể hiện các yếu tố nội dung theo ký hiệu (kiểm tra trên bản đồ số, bản đồ giấy)</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Mảnh</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50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Trình bày trong, ngoài khung bản đồ</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Mảnh</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Tiếp biên</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Mảnh</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Tính diện tích, tổng hợp diện tích</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Mảnh</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spacing w:val="-6"/>
              </w:rPr>
            </w:pPr>
            <w:r>
              <w:t>- Kiểm tra tính đồng bộ giữa các loại tài liệu</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Mảnh</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Bảng tổng hợp các loại</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Sổ mục kê đất đai</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Quyển</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Biên tập và in bản đồ</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Mảnh</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6" w:space="0" w:color="auto"/>
            </w:tcBorders>
            <w:vAlign w:val="center"/>
          </w:tcPr>
          <w:p w:rsidR="004E3B80" w:rsidRDefault="00E760A5">
            <w:pPr>
              <w:spacing w:before="60" w:after="60"/>
              <w:jc w:val="center"/>
              <w:rPr>
                <w:b/>
              </w:rPr>
            </w:pPr>
            <w:r>
              <w:rPr>
                <w:b/>
              </w:rPr>
              <w:lastRenderedPageBreak/>
              <w:t>II</w:t>
            </w:r>
          </w:p>
        </w:tc>
        <w:tc>
          <w:tcPr>
            <w:tcW w:w="4931" w:type="dxa"/>
            <w:tcBorders>
              <w:top w:val="single" w:sz="4" w:space="0" w:color="auto"/>
              <w:left w:val="single" w:sz="6" w:space="0" w:color="auto"/>
              <w:bottom w:val="single" w:sz="4" w:space="0" w:color="auto"/>
              <w:right w:val="single" w:sz="6" w:space="0" w:color="auto"/>
            </w:tcBorders>
            <w:vAlign w:val="center"/>
          </w:tcPr>
          <w:p w:rsidR="004E3B80" w:rsidRDefault="00E760A5">
            <w:pPr>
              <w:spacing w:before="60" w:after="60"/>
              <w:jc w:val="both"/>
              <w:rPr>
                <w:b/>
              </w:rPr>
            </w:pPr>
            <w:r>
              <w:rPr>
                <w:b/>
              </w:rPr>
              <w:t>Đăng ký đất đai, cấp giấy chứng nhận quyền sử dụng đất và quyền sở hữu tài sản gắn liền với đất, lập hồ sơ địa chính</w:t>
            </w:r>
          </w:p>
        </w:tc>
        <w:tc>
          <w:tcPr>
            <w:tcW w:w="1237" w:type="dxa"/>
            <w:tcBorders>
              <w:top w:val="single" w:sz="4" w:space="0" w:color="auto"/>
              <w:left w:val="single" w:sz="6" w:space="0" w:color="auto"/>
              <w:bottom w:val="single" w:sz="4" w:space="0" w:color="auto"/>
              <w:right w:val="single" w:sz="6" w:space="0" w:color="auto"/>
            </w:tcBorders>
            <w:vAlign w:val="center"/>
          </w:tcPr>
          <w:p w:rsidR="004E3B80" w:rsidRDefault="004E3B80">
            <w:pPr>
              <w:spacing w:before="60" w:after="60"/>
              <w:jc w:val="center"/>
            </w:pPr>
          </w:p>
        </w:tc>
        <w:tc>
          <w:tcPr>
            <w:tcW w:w="805" w:type="dxa"/>
            <w:tcBorders>
              <w:top w:val="single" w:sz="4" w:space="0" w:color="auto"/>
              <w:left w:val="single" w:sz="6" w:space="0" w:color="auto"/>
              <w:bottom w:val="single" w:sz="4" w:space="0" w:color="auto"/>
              <w:right w:val="single" w:sz="6" w:space="0" w:color="auto"/>
            </w:tcBorders>
            <w:vAlign w:val="center"/>
          </w:tcPr>
          <w:p w:rsidR="004E3B80" w:rsidRDefault="004E3B80">
            <w:pPr>
              <w:spacing w:before="60" w:after="60"/>
              <w:jc w:val="center"/>
            </w:pPr>
          </w:p>
        </w:tc>
        <w:tc>
          <w:tcPr>
            <w:tcW w:w="796" w:type="dxa"/>
            <w:tcBorders>
              <w:top w:val="single" w:sz="4" w:space="0" w:color="auto"/>
              <w:left w:val="single" w:sz="6" w:space="0" w:color="auto"/>
              <w:bottom w:val="single" w:sz="4" w:space="0" w:color="auto"/>
              <w:right w:val="single" w:sz="6" w:space="0" w:color="auto"/>
            </w:tcBorders>
            <w:vAlign w:val="center"/>
          </w:tcPr>
          <w:p w:rsidR="004E3B80" w:rsidRDefault="004E3B80">
            <w:pPr>
              <w:spacing w:before="60" w:after="60"/>
              <w:jc w:val="center"/>
            </w:pPr>
          </w:p>
        </w:tc>
        <w:tc>
          <w:tcPr>
            <w:tcW w:w="1538" w:type="dxa"/>
            <w:tcBorders>
              <w:top w:val="single" w:sz="4" w:space="0" w:color="auto"/>
              <w:left w:val="single" w:sz="6" w:space="0" w:color="auto"/>
              <w:bottom w:val="single" w:sz="4" w:space="0" w:color="auto"/>
              <w:right w:val="single" w:sz="4" w:space="0" w:color="auto"/>
            </w:tcBorders>
            <w:vAlign w:val="center"/>
          </w:tcPr>
          <w:p w:rsidR="004E3B80" w:rsidRDefault="004E3B80">
            <w:pPr>
              <w:spacing w:before="60" w:after="60"/>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6" w:space="0" w:color="auto"/>
            </w:tcBorders>
            <w:vAlign w:val="center"/>
          </w:tcPr>
          <w:p w:rsidR="004E3B80" w:rsidRDefault="00E760A5">
            <w:pPr>
              <w:spacing w:before="60" w:after="60"/>
              <w:jc w:val="center"/>
              <w:rPr>
                <w:b/>
              </w:rPr>
            </w:pPr>
            <w:r>
              <w:rPr>
                <w:b/>
              </w:rPr>
              <w:t>1</w:t>
            </w:r>
          </w:p>
        </w:tc>
        <w:tc>
          <w:tcPr>
            <w:tcW w:w="4931" w:type="dxa"/>
            <w:tcBorders>
              <w:top w:val="single" w:sz="4" w:space="0" w:color="auto"/>
              <w:left w:val="single" w:sz="6" w:space="0" w:color="auto"/>
              <w:bottom w:val="single" w:sz="4" w:space="0" w:color="auto"/>
              <w:right w:val="single" w:sz="6" w:space="0" w:color="auto"/>
            </w:tcBorders>
            <w:vAlign w:val="center"/>
          </w:tcPr>
          <w:p w:rsidR="004E3B80" w:rsidRDefault="00E760A5">
            <w:pPr>
              <w:spacing w:before="60" w:after="60"/>
              <w:jc w:val="both"/>
              <w:rPr>
                <w:b/>
              </w:rPr>
            </w:pPr>
            <w:r>
              <w:rPr>
                <w:b/>
              </w:rPr>
              <w:t xml:space="preserve">Sổ mục kê đất đai </w:t>
            </w:r>
          </w:p>
        </w:tc>
        <w:tc>
          <w:tcPr>
            <w:tcW w:w="1237" w:type="dxa"/>
            <w:tcBorders>
              <w:top w:val="single" w:sz="4" w:space="0" w:color="auto"/>
              <w:left w:val="single" w:sz="6" w:space="0" w:color="auto"/>
              <w:bottom w:val="single" w:sz="4" w:space="0" w:color="auto"/>
              <w:right w:val="single" w:sz="6" w:space="0" w:color="auto"/>
            </w:tcBorders>
            <w:vAlign w:val="center"/>
          </w:tcPr>
          <w:p w:rsidR="004E3B80" w:rsidRDefault="004E3B80">
            <w:pPr>
              <w:spacing w:before="60" w:after="60"/>
              <w:jc w:val="center"/>
            </w:pPr>
          </w:p>
        </w:tc>
        <w:tc>
          <w:tcPr>
            <w:tcW w:w="805" w:type="dxa"/>
            <w:tcBorders>
              <w:top w:val="single" w:sz="4" w:space="0" w:color="auto"/>
              <w:left w:val="single" w:sz="6" w:space="0" w:color="auto"/>
              <w:bottom w:val="single" w:sz="4" w:space="0" w:color="auto"/>
              <w:right w:val="single" w:sz="6" w:space="0" w:color="auto"/>
            </w:tcBorders>
            <w:vAlign w:val="center"/>
          </w:tcPr>
          <w:p w:rsidR="004E3B80" w:rsidRDefault="004E3B80">
            <w:pPr>
              <w:spacing w:before="60" w:after="60"/>
              <w:jc w:val="center"/>
            </w:pPr>
          </w:p>
        </w:tc>
        <w:tc>
          <w:tcPr>
            <w:tcW w:w="796" w:type="dxa"/>
            <w:tcBorders>
              <w:top w:val="single" w:sz="4" w:space="0" w:color="auto"/>
              <w:left w:val="single" w:sz="6" w:space="0" w:color="auto"/>
              <w:bottom w:val="single" w:sz="4" w:space="0" w:color="auto"/>
              <w:right w:val="single" w:sz="6" w:space="0" w:color="auto"/>
            </w:tcBorders>
            <w:vAlign w:val="center"/>
          </w:tcPr>
          <w:p w:rsidR="004E3B80" w:rsidRDefault="004E3B80">
            <w:pPr>
              <w:spacing w:before="60" w:after="60"/>
              <w:jc w:val="center"/>
            </w:pPr>
          </w:p>
        </w:tc>
        <w:tc>
          <w:tcPr>
            <w:tcW w:w="1538" w:type="dxa"/>
            <w:tcBorders>
              <w:top w:val="single" w:sz="4" w:space="0" w:color="auto"/>
              <w:left w:val="single" w:sz="6" w:space="0" w:color="auto"/>
              <w:bottom w:val="single" w:sz="4" w:space="0" w:color="auto"/>
              <w:right w:val="single" w:sz="4" w:space="0" w:color="auto"/>
            </w:tcBorders>
            <w:vAlign w:val="center"/>
          </w:tcPr>
          <w:p w:rsidR="004E3B80" w:rsidRDefault="004E3B80">
            <w:pPr>
              <w:spacing w:before="60" w:after="60"/>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Kiểm tra hình thức, quy cách trình bày, ký hiệu loại đất, mã đối tượng sử dụng, quản lý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Quyển</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xml:space="preserve">- Kiểm tra đối chiếu với bản đồ địa chính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Thửa</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50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xml:space="preserve">- Kiểm tra đối chiếu với giấy tờ pháp lý về quyền sử dụng đất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Thửa</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50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rPr>
                <w:b/>
              </w:rPr>
            </w:pPr>
            <w:r>
              <w:rPr>
                <w:b/>
              </w:rPr>
              <w:t>2</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rPr>
            </w:pPr>
            <w:r>
              <w:rPr>
                <w:b/>
              </w:rPr>
              <w:t>Sổ địa chính</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Kiểm tra hình thức, quy cách trình bày</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Thửa</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Kiểm tra tính đầy đủ của thửa đất, chủ sử dụng vào sổ</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Thửa</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Kiểm tra đối chiếu với sổ mục kê đất đai</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Thửa</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Kiểm tra đối chiếu với đơn đăng ký, cấp GCN, danh sách công khai kết quả kiểm tra hồ sơ đăng ký, bản sao GCN</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Thửa</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Kiểm tra đối chiếu với hồ sơ đăng ký biến động, bản lưu GCN và bản đồ địa chính đã chỉnh lý (trong quá trình quản lý biến động)</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Thửa</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rPr>
                <w:b/>
              </w:rPr>
            </w:pPr>
            <w:r>
              <w:rPr>
                <w:b/>
              </w:rPr>
              <w:t>3</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rPr>
            </w:pPr>
            <w:r>
              <w:rPr>
                <w:b/>
              </w:rPr>
              <w:t>Sổ cấp giấy chứng nhận</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Kiểm tra hình thức, quy cách trình bày</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Quyển</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xml:space="preserve">- Kiểm tra đối chiếu với bản sao GCN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Giấy</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rPr>
                <w:b/>
              </w:rPr>
            </w:pPr>
            <w:r>
              <w:rPr>
                <w:b/>
              </w:rPr>
              <w:t>4</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rPr>
            </w:pPr>
            <w:r>
              <w:rPr>
                <w:b/>
              </w:rPr>
              <w:t xml:space="preserve">Giấy chứng nhận quyền sử dụng đất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Kiểm tra hình thức, quy cách viết GCN</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GCN</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xml:space="preserve">- Kiểm tra đối chiếu với bản đồ địa chính, đơn đăng ký cấp GCN đã được duyệt, danh sách, quyết định cấp GCN (nếu có)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GCN</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rPr>
                <w:b/>
              </w:rPr>
            </w:pPr>
            <w:r>
              <w:rPr>
                <w:b/>
              </w:rPr>
              <w:t>III</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rPr>
            </w:pPr>
            <w:r>
              <w:rPr>
                <w:b/>
              </w:rPr>
              <w:t>Thống kê, kiểm kê đất đai, lập bản đồ hiện trạng sử dụng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rPr>
                <w:b/>
              </w:rPr>
            </w:pPr>
            <w:r>
              <w:rPr>
                <w:b/>
              </w:rPr>
              <w:t>1</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rPr>
            </w:pPr>
            <w:r>
              <w:rPr>
                <w:b/>
              </w:rPr>
              <w:t>Kết quả thống kê đất đai</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rPr>
            </w:pPr>
            <w:r>
              <w:t>Mức độ đầy đủ của tài liệu, số liệu và tính pháp lý hồ sơ kết quả thống kê</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Hồ sơ</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rPr>
            </w:pPr>
            <w:r>
              <w:t>Mức độ đầy đủ, chính xác của việc tổng hợp các khoanh đất trong danh sách các khoanh đất trong kỳ thống kê</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Bản đồ</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rPr>
            </w:pPr>
            <w:r>
              <w:t>Tính chính xác trong việc tổng hợp số liệu trong các biểu thống kê</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Biểu</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Tính thống nhất số liệu giữa các biểu số liệu thống kê của từng cấp; giữa biểu số liệu với báo cáo kết quả thống kê đất đai</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Biểu</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Kiểm tra báo cáo kết quả thống kê đất đai</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rPr>
                <w:b/>
              </w:rPr>
            </w:pPr>
            <w:r>
              <w:rPr>
                <w:b/>
              </w:rPr>
              <w:t>2</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rPr>
            </w:pPr>
            <w:r>
              <w:rPr>
                <w:b/>
              </w:rPr>
              <w:t xml:space="preserve">Kết quả kiểm kê đất đai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rPr>
            </w:pPr>
            <w:r>
              <w:t>Mức độ đầy đủ của tài liệu, số liệu và tính pháp lý hồ sơ kết quả kiểm kê</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Hồ sơ</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rPr>
                <w:b/>
              </w:rP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rPr>
                <w:spacing w:val="-2"/>
              </w:rPr>
              <w:t xml:space="preserve">Kiểm tra thực địa tại cấp xã: </w:t>
            </w:r>
            <w:r>
              <w:t>Tính đầy đủ, chính xác của việc khoanh vẽ các khoanh đất và xác định loại đất, loại đối tượng sử dụng đất, đối tượng được giao quản lý đất trên bản đồ kiểm kê đất đai của cấp xã</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Mảnh</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rPr>
                <w:b/>
              </w:rP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rPr>
            </w:pPr>
            <w:r>
              <w:t>Mức độ đầy đủ, chính xác của việc tổng hợp các khoanh đất trong danh sách các khoanh đất trong kỳ kiểm kê</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Bản đồ</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rPr>
                <w:b/>
              </w:rP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rPr>
            </w:pPr>
            <w:r>
              <w:t>Tính chính xác trong việc tổng hợp số liệu trong các biểu kiểm kê</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Biểu</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rPr>
                <w:b/>
              </w:rP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rPr>
            </w:pPr>
            <w:r>
              <w:t>Tính thống nhất số liệu giữa các biểu số liệu thống kê của từng cấp; giữa biểu số liệu với báo cáo kết quả thống kê đất đai</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Biểu</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rPr>
                <w:b/>
              </w:rP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Kiểm tra báo cáo kết quả kiểm kê đất đai</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Kiểm tra bản đồ hiện trạng sử dụng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Bản đồ</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Kiểm tra báo cáo thuyết minh bản đồ hiện trạng sử dụng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Kiểm tra bản đồ kiểm kê đất đai cấp xã</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Bản đồ</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Kiểm tra bộ biểu số liệu kết quả kiểm kê đất đai</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Biểu</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rPr>
                <w:b/>
                <w:bCs/>
              </w:rPr>
            </w:pPr>
            <w:r>
              <w:rPr>
                <w:b/>
                <w:bCs/>
              </w:rPr>
              <w:t>IV</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bCs/>
              </w:rPr>
            </w:pPr>
            <w:r>
              <w:rPr>
                <w:b/>
              </w:rPr>
              <w:t>Xây dựng, cập nhật, quản lý thông tin đất đai, cơ sở dữ liệu đất đai</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rPr>
                <w:b/>
                <w:bCs/>
              </w:rPr>
            </w:pPr>
            <w:r>
              <w:rPr>
                <w:b/>
                <w:bCs/>
              </w:rPr>
              <w:t>1</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bCs/>
              </w:rPr>
            </w:pPr>
            <w:r>
              <w:rPr>
                <w:b/>
                <w:bCs/>
              </w:rPr>
              <w:t xml:space="preserve">Cơ sở dữ liệu địa chính do địa phương tổ chức xây dựng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rPr>
                <w:b/>
                <w:bCs/>
              </w:rPr>
            </w:pPr>
            <w:r>
              <w:rPr>
                <w:b/>
                <w:bCs/>
              </w:rPr>
              <w:t>1.1</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bCs/>
                <w:spacing w:val="-6"/>
              </w:rPr>
            </w:pPr>
            <w:r>
              <w:rPr>
                <w:b/>
                <w:bCs/>
                <w:spacing w:val="-6"/>
              </w:rPr>
              <w:t>Thu thập, đánh giá và phân loại tài liệu, dữ liệu</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spacing w:val="-6"/>
              </w:rPr>
            </w:pPr>
            <w:r>
              <w:rPr>
                <w:bCs/>
                <w:spacing w:val="-6"/>
              </w:rPr>
              <w:t xml:space="preserve">- Các tài liệu, dữ liệu thu thập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spacing w:val="2"/>
              </w:rPr>
            </w:pPr>
            <w:r>
              <w:rPr>
                <w:bCs/>
                <w:spacing w:val="2"/>
              </w:rPr>
              <w:t>- Báo cáo thu thập tài liệu, dữ liệu; đánh giá, phân loại, lựa chọn tài liệu, dữ liệu; tổng hợp các thửa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rPr>
                <w:b/>
                <w:bCs/>
              </w:rPr>
            </w:pPr>
            <w:r>
              <w:rPr>
                <w:b/>
                <w:bCs/>
              </w:rPr>
              <w:t>1.2</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bCs/>
                <w:spacing w:val="-6"/>
              </w:rPr>
            </w:pPr>
            <w:r>
              <w:rPr>
                <w:b/>
                <w:bCs/>
                <w:spacing w:val="-6"/>
              </w:rPr>
              <w:t>Dữ liệu không gian đất đai nền</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rPr>
                <w:b/>
              </w:rPr>
            </w:pPr>
            <w:r>
              <w:rPr>
                <w:b/>
              </w:rPr>
              <w:t xml:space="preserve"> </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Kiểm tra mối quan hệ giữa các đối tượng không gian đất đai nền</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Đối tượng</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Mức độ đầy đủ về nội dung, độ chính xác vị trí, biên tập trình bày của các đối tượng không gian đất đai nền</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Đối tượng</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Tích hợp dữ liệu không gian đất đai nền</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Đối tượng</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rPr>
                <w:b/>
                <w:bCs/>
              </w:rPr>
            </w:pPr>
            <w:r>
              <w:rPr>
                <w:b/>
                <w:bCs/>
              </w:rPr>
              <w:t>1.3</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bCs/>
                <w:spacing w:val="-6"/>
              </w:rPr>
            </w:pPr>
            <w:r>
              <w:rPr>
                <w:b/>
                <w:bCs/>
                <w:spacing w:val="-6"/>
              </w:rPr>
              <w:t>Dữ liệu không gian địa chính</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Kiểm tra mối quan hệ giữa các đối tượng không gian địa chính</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Thửa</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Mức độ đầy đủ về nội dung, độ chính xác vị trí, biên tập trình bày các đối tượng không gian địa chính</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Thửa</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Tính thống nhất dữ liệu không gian dọc biên giữa các đơn vị hành chính; việc đồng bộ với các loại hồ sơ có liên quan</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Thửa</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rPr>
                <w:b/>
                <w:bCs/>
              </w:rPr>
            </w:pPr>
            <w:r>
              <w:rPr>
                <w:b/>
                <w:bCs/>
              </w:rPr>
              <w:t>1.4</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bCs/>
              </w:rPr>
            </w:pPr>
            <w:r>
              <w:rPr>
                <w:b/>
                <w:bCs/>
              </w:rPr>
              <w:t>Dữ liệu thuộc tính địa chính</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Tính đầy đủ, chính xác về nội dung thông tin dữ liệu thuộc tính địa chính</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Thửa</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Chuẩn hóa thông tin dữ liệu thuộc tính địa chính</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Thửa</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Tính thống nhất dữ liệu thuộc tính và dữ liệu không gian địa chính</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Thửa</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Kiểm tra sổ địa chính điện tử</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Thửa</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rPr>
                <w:b/>
                <w:bCs/>
              </w:rPr>
            </w:pPr>
            <w:r>
              <w:rPr>
                <w:b/>
                <w:bCs/>
              </w:rPr>
              <w:t>1.5</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bCs/>
              </w:rPr>
            </w:pPr>
            <w:r>
              <w:rPr>
                <w:b/>
                <w:bCs/>
              </w:rPr>
              <w:t xml:space="preserve">Dữ liệu đất đai phi cấu trúc về địa chính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xml:space="preserve">- Kiểm tra chất lượng ảnh quét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Trang</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Mức độ đầy đủ của giấy tờ pháp lý hồ sơ quét dạng số</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Hồ sơ</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Hồ sơ quét dạng số ở khuôn dạng tập tin PDF</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Hồ sơ</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Liên kết bộ hồ sơ quét dạng số với thửa đất trong CSDL địa chính</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Hồ sơ</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rPr>
                <w:b/>
                <w:bCs/>
              </w:rPr>
            </w:pPr>
            <w:r>
              <w:rPr>
                <w:b/>
                <w:bCs/>
              </w:rPr>
              <w:t>1.6</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bCs/>
              </w:rPr>
            </w:pPr>
            <w:r>
              <w:rPr>
                <w:b/>
                <w:bCs/>
                <w:spacing w:val="-6"/>
              </w:rPr>
              <w:t>Kiểm tra nội dung hoàn thiện dữ liệu địa chính</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spacing w:val="-6"/>
              </w:rPr>
            </w:pPr>
            <w:r>
              <w:rPr>
                <w:bCs/>
              </w:rPr>
              <w:t>- Mức độ đầy đủ, chính xác thông tin siêu dữ liệu địa chính</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Xã</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spacing w:val="-6"/>
              </w:rPr>
            </w:pPr>
            <w:r>
              <w:rPr>
                <w:bCs/>
                <w:spacing w:val="-6"/>
              </w:rPr>
              <w:t>- Kiểm tra t</w:t>
            </w:r>
            <w:r>
              <w:rPr>
                <w:bCs/>
              </w:rPr>
              <w:t xml:space="preserve">ích hợp dữ liệu, ký số vào sổ địa chính điện tử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Xã</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120"/>
              <w:jc w:val="center"/>
            </w:pPr>
            <w:r>
              <w:rPr>
                <w:b/>
                <w:bCs/>
              </w:rPr>
              <w:t>1.7</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120"/>
              <w:jc w:val="both"/>
            </w:pPr>
            <w:r>
              <w:rPr>
                <w:b/>
                <w:bCs/>
              </w:rPr>
              <w:t>Kiểm tra nội dung siêu dữ liệu địa chính</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120"/>
              <w:jc w:val="both"/>
            </w:pPr>
            <w:r>
              <w:t xml:space="preserve"> </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120"/>
              <w:jc w:val="both"/>
            </w:pPr>
            <w:r>
              <w:t xml:space="preserve"> </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120"/>
              <w:jc w:val="both"/>
            </w:pPr>
            <w:r>
              <w:t xml:space="preserve"> </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120"/>
              <w:jc w:val="both"/>
            </w:pPr>
            <w:r>
              <w:t xml:space="preserve"> </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120"/>
              <w:jc w:val="both"/>
            </w:pPr>
            <w:r>
              <w:t>- Mức độ đầy đủ, chính xác thông tin siêu dữ liệu địa chính</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120"/>
              <w:jc w:val="both"/>
            </w:pPr>
            <w:r>
              <w:t>Xã</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120"/>
              <w:jc w:val="both"/>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120"/>
              <w:jc w:val="both"/>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rPr>
                <w:b/>
                <w:bCs/>
              </w:rPr>
            </w:pPr>
            <w:r>
              <w:rPr>
                <w:b/>
                <w:bCs/>
              </w:rPr>
              <w:t>1.8</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rPr>
            </w:pPr>
            <w:r>
              <w:rPr>
                <w:b/>
              </w:rPr>
              <w:t>Đối soát, tích hợp dữ liệu vào hệ thống</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xml:space="preserve">- Kiểm tra đối soát thông tin thửa đất, ký số vào sổ địa chính điện tử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Thửa</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xml:space="preserve">- Kiểm tra tích hợp dữ liệu đã đối soát vào hệ thống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Xã</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rPr>
                <w:b/>
                <w:bCs/>
              </w:rPr>
            </w:pPr>
            <w:r>
              <w:rPr>
                <w:b/>
                <w:bCs/>
              </w:rPr>
              <w:t>1.9</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bCs/>
              </w:rPr>
            </w:pPr>
            <w:bookmarkStart w:id="32" w:name="_Hlk186292436"/>
            <w:r>
              <w:rPr>
                <w:b/>
                <w:bCs/>
              </w:rPr>
              <w:t xml:space="preserve">Kiểm tra chuyển đổi cơ sở dữ liệu địa chính </w:t>
            </w:r>
            <w:r>
              <w:rPr>
                <w:b/>
                <w:bCs/>
                <w:i/>
              </w:rPr>
              <w:t>(áp dụng khi thực hiện chuyển đổi, bổ sung, hoàn thiện CSDL địa chính đã xây dựng trước ngày 01/8/2024)</w:t>
            </w:r>
            <w:bookmarkEnd w:id="32"/>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Kiểm tra mô hình chuyển đổi cấu trúc dữ liệu</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Mô hình</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Kiểm tra tính toàn vẹn của dữ liệu sau khi chuyển đổi</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Thửa</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rPr>
                <w:b/>
                <w:bCs/>
              </w:rPr>
            </w:pPr>
            <w:r>
              <w:rPr>
                <w:b/>
                <w:bCs/>
              </w:rPr>
              <w:t>2</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bCs/>
                <w:spacing w:val="-6"/>
              </w:rPr>
            </w:pPr>
            <w:r>
              <w:rPr>
                <w:b/>
                <w:bCs/>
                <w:spacing w:val="-6"/>
              </w:rPr>
              <w:t>Cơ sở dữ liệu thống kê, kiểm kê đất đai</w:t>
            </w:r>
            <w:r>
              <w:rPr>
                <w:b/>
                <w:bCs/>
              </w:rPr>
              <w:t xml:space="preserve"> </w:t>
            </w:r>
            <w:r>
              <w:rPr>
                <w:b/>
                <w:bCs/>
                <w:spacing w:val="-6"/>
              </w:rPr>
              <w:t xml:space="preserve">do </w:t>
            </w:r>
            <w:r>
              <w:rPr>
                <w:b/>
                <w:bCs/>
              </w:rPr>
              <w:t>địa phương tổ chức xây dựng</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rPr>
                <w:b/>
                <w:bCs/>
              </w:rPr>
            </w:pPr>
            <w:r>
              <w:rPr>
                <w:b/>
                <w:bCs/>
              </w:rPr>
              <w:t>2.1</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bCs/>
                <w:spacing w:val="-6"/>
              </w:rPr>
            </w:pPr>
            <w:r>
              <w:rPr>
                <w:b/>
                <w:bCs/>
                <w:spacing w:val="-6"/>
              </w:rPr>
              <w:t>Thu thập, đánh giá và phân loại tài liệu, dữ liệu</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Các tài liệu thu thập, sắp xếp tài liệu, dữ liệu</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Báo cáo thu thập tài liệu, đánh giá, phân loại, lựa chọn tài liệu, dữ liệu</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rPr>
                <w:b/>
                <w:bCs/>
              </w:rPr>
            </w:pPr>
            <w:r>
              <w:rPr>
                <w:b/>
                <w:bCs/>
              </w:rPr>
              <w:t>2.2</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bCs/>
              </w:rPr>
            </w:pPr>
            <w:r>
              <w:rPr>
                <w:b/>
                <w:bCs/>
              </w:rPr>
              <w:t>Dữ liệu không gian kiểm kê đất đai</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Kiểm tra mối quan hệ giữa các đối tượng không gian kiểm kê đất đai</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Đối tượng</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Mức độ đầy đủ về nội dung, độ chính xác vị trí, biên tập trình bày các đối tượng không gian kiểm kê đất đai</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Đối tượng</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Tính thống nhất dữ liệu không gian dọc biên giữa các đơn vị hành chính; việc đồng bộ với các loại hồ sơ có liên quan</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Đối tượng</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rPr>
                <w:b/>
                <w:bCs/>
              </w:rPr>
            </w:pPr>
            <w:r>
              <w:rPr>
                <w:b/>
                <w:bCs/>
              </w:rPr>
              <w:t>2.3</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bCs/>
              </w:rPr>
            </w:pPr>
            <w:r>
              <w:rPr>
                <w:b/>
                <w:bCs/>
              </w:rPr>
              <w:t>Dữ liệu thuộc tính thống kê, kiểm kê đất đai</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xml:space="preserve">- Tính đầy đủ, chính xác về nội dung thông tin dữ liệu thống kê, kiểm kê đất đai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Bộ CSDL</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xml:space="preserve">- Danh mục tra cứu bộ tài liệu trong cơ sở dữ liệu thống kê, kiểm kê đất đai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Bộ CSDL</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rPr>
                <w:b/>
                <w:bCs/>
              </w:rPr>
            </w:pPr>
            <w:r>
              <w:rPr>
                <w:b/>
                <w:bCs/>
              </w:rPr>
              <w:t>2.4</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bCs/>
              </w:rPr>
            </w:pPr>
            <w:r>
              <w:rPr>
                <w:b/>
                <w:bCs/>
              </w:rPr>
              <w:t xml:space="preserve">Dữ liệu đất đai phi cấu trúc về thống kê, kiểm kê đất đai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Kiểm tra chất lượng ảnh quét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Trang</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Mức độ đầy đủ của tài liệu quét dạng số</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Bộ tài liệu quét dạng số ở khuôn dạng tập tin PDF</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Kiểm tra danh mục tra cứu bộ tài liệu thống kê, kiểm kê đất đai dạng số trong cơ sở dữ liệu thống kê, kiểm kê đất đai</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Bộ CSDL</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rPr>
                <w:b/>
                <w:bCs/>
              </w:rPr>
            </w:pPr>
            <w:r>
              <w:rPr>
                <w:b/>
                <w:bCs/>
              </w:rPr>
              <w:t>2.5</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bCs/>
              </w:rPr>
            </w:pPr>
            <w:r>
              <w:rPr>
                <w:b/>
                <w:bCs/>
              </w:rPr>
              <w:t>Kiểm tra nội dung siêu dữ liệu thống kê, kiểm kê đất đai</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Mức độ đầy đủ, chính xác thông tin siêu dữ liệu thống kê, kiểm kê đất đai</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Bộ CSDL</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rPr>
                <w:b/>
                <w:bCs/>
              </w:rPr>
            </w:pPr>
            <w:r>
              <w:rPr>
                <w:b/>
                <w:bCs/>
              </w:rPr>
              <w:t>2.6</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
                <w:bCs/>
              </w:rPr>
              <w:t>Tích hợp dữ liệu vào hệ thống</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spacing w:val="-6"/>
              </w:rPr>
              <w:t>- Kiểm tra t</w:t>
            </w:r>
            <w:r>
              <w:rPr>
                <w:bCs/>
              </w:rPr>
              <w:t xml:space="preserve">ích hợp dữ liệu đã đối soát vào hệ thống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Bộ CSDL</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rPr>
                <w:b/>
                <w:bCs/>
              </w:rPr>
            </w:pPr>
            <w:r>
              <w:rPr>
                <w:b/>
                <w:bCs/>
              </w:rPr>
              <w:t>3</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bCs/>
              </w:rPr>
            </w:pPr>
            <w:r>
              <w:rPr>
                <w:b/>
                <w:bCs/>
              </w:rPr>
              <w:t xml:space="preserve">Cơ sở dữ liệu quy hoạch, kế hoạch sử dụng đất </w:t>
            </w:r>
            <w:r>
              <w:rPr>
                <w:b/>
                <w:bCs/>
                <w:spacing w:val="-6"/>
              </w:rPr>
              <w:t xml:space="preserve">do </w:t>
            </w:r>
            <w:r>
              <w:rPr>
                <w:b/>
                <w:bCs/>
              </w:rPr>
              <w:t>địa phương tổ chức xây dựng</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rPr>
                <w:b/>
                <w:bCs/>
              </w:rPr>
            </w:pPr>
            <w:r>
              <w:rPr>
                <w:b/>
                <w:bCs/>
              </w:rPr>
              <w:t>3.1</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bCs/>
              </w:rPr>
            </w:pPr>
            <w:r>
              <w:rPr>
                <w:b/>
                <w:bCs/>
              </w:rPr>
              <w:t>Thu thập, đánh giá và phân loại tài liệu</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Các tài liệu thu thập, sắp xếp tài liệu</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xml:space="preserve">- Báo cáo thu thập tài liệu, đánh giá, phân loại, lựa chọn tài liệu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rPr>
                <w:b/>
                <w:bCs/>
              </w:rPr>
            </w:pPr>
            <w:r>
              <w:rPr>
                <w:b/>
                <w:bCs/>
              </w:rPr>
              <w:t>3.2</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bCs/>
              </w:rPr>
            </w:pPr>
            <w:r>
              <w:rPr>
                <w:b/>
                <w:bCs/>
              </w:rPr>
              <w:t>Dữ liệu không gian quy hoạch, kế hoạch sử dụng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 xml:space="preserve"> </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Kiểm tra mối quan hệ giữa các lớp đối tượng không gian quy hoạch, kế hoạch sử dụng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Đối tượng</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Mức độ đầy đủ về nội dung, độ chính xác vị trí, biên tập trình bày của các đối tượng không gian quy hoạch, kế hoạch sử dụng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Đối tượng</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Tính thống nhất dữ liệu không gian dọc biên giữa các đơn vị hành chính; việc đồng bộ với các loại hồ sơ có liên quan</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Đối tượng</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rPr>
                <w:b/>
                <w:bCs/>
              </w:rPr>
            </w:pPr>
            <w:r>
              <w:rPr>
                <w:b/>
                <w:bCs/>
              </w:rPr>
              <w:lastRenderedPageBreak/>
              <w:t>3.3</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bCs/>
              </w:rPr>
            </w:pPr>
            <w:r>
              <w:rPr>
                <w:b/>
                <w:bCs/>
              </w:rPr>
              <w:t>Dữ liệu thuộc tính quy hoạch, kế hoạch sử dụng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xml:space="preserve">- Tính đầy đủ, chính xác về nội dung thông tin dữ liệu quy hoạch, kế hoạch sử dụng đất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Bộ CSDL</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xml:space="preserve">- Danh mục tra cứu bộ tài liệu trong cơ sở dữ liệu quy hoạch, kế hoạch sử dụng đất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Bộ CSDL</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rPr>
                <w:b/>
                <w:bCs/>
              </w:rPr>
            </w:pPr>
            <w:r>
              <w:rPr>
                <w:b/>
                <w:bCs/>
              </w:rPr>
              <w:t>3.4</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bCs/>
              </w:rPr>
            </w:pPr>
            <w:r>
              <w:rPr>
                <w:b/>
                <w:bCs/>
              </w:rPr>
              <w:t>Dữ liệu đất đai phi cấu trúc về quy hoạch, kế hoạch sử dụng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Kiểm tra chất lượng ảnh quét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Trang</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Mức độ đầy đủ của tài liệu quét dạng số</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Bộ tài liệu quét dạng số ở khuôn dạng tập tin PDF</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xml:space="preserve">- Danh mục tra cứu bộ tài liệu quy hoạch, kế hoạch sử dụng đất dạng số trong cơ sở dữ liệu quy hoạch, kế hoạch sử dụng đất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Bộ CSDL</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rPr>
                <w:b/>
                <w:bCs/>
              </w:rPr>
            </w:pPr>
            <w:r>
              <w:rPr>
                <w:b/>
                <w:bCs/>
              </w:rPr>
              <w:t>3.5</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bCs/>
              </w:rPr>
            </w:pPr>
            <w:r>
              <w:rPr>
                <w:b/>
                <w:bCs/>
              </w:rPr>
              <w:t>Kiểm tra nội dung siêu dữ liệu quy hoạch, kế hoạch sử dụng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Mức độ đầy đủ, chính xác thông tin siêu dữ liệu quy hoạch, kế hoạch sử dụng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Bộ CSDL</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rPr>
                <w:b/>
                <w:bCs/>
              </w:rPr>
            </w:pPr>
            <w:r>
              <w:rPr>
                <w:b/>
                <w:bCs/>
              </w:rPr>
              <w:t>3.6</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bCs/>
              </w:rPr>
            </w:pPr>
            <w:r>
              <w:rPr>
                <w:b/>
                <w:bCs/>
              </w:rPr>
              <w:t>Tích hợp dữ liệu vào hệ thống</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bCs/>
              </w:rPr>
            </w:pPr>
            <w:r>
              <w:rPr>
                <w:bCs/>
                <w:spacing w:val="-6"/>
              </w:rPr>
              <w:t>- Kiểm tra t</w:t>
            </w:r>
            <w:r>
              <w:rPr>
                <w:bCs/>
              </w:rPr>
              <w:t xml:space="preserve">ích hợp dữ liệu đã đối soát vào hệ thống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Bộ CSDL</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rPr>
                <w:b/>
                <w:bCs/>
              </w:rPr>
            </w:pPr>
            <w:r>
              <w:rPr>
                <w:b/>
                <w:bCs/>
              </w:rPr>
              <w:t>4</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bCs/>
              </w:rPr>
            </w:pPr>
            <w:r>
              <w:rPr>
                <w:b/>
                <w:bCs/>
              </w:rPr>
              <w:t xml:space="preserve">Cơ sở dữ liệu giá đất </w:t>
            </w:r>
            <w:r>
              <w:rPr>
                <w:b/>
                <w:bCs/>
                <w:spacing w:val="-6"/>
              </w:rPr>
              <w:t xml:space="preserve">do </w:t>
            </w:r>
            <w:r>
              <w:rPr>
                <w:b/>
                <w:bCs/>
              </w:rPr>
              <w:t xml:space="preserve">địa phương tổ chức xây dựng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rPr>
                <w:b/>
                <w:bCs/>
              </w:rPr>
            </w:pPr>
            <w:r>
              <w:rPr>
                <w:b/>
                <w:bCs/>
              </w:rPr>
              <w:t>4.1</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bCs/>
              </w:rPr>
            </w:pPr>
            <w:r>
              <w:rPr>
                <w:b/>
                <w:bCs/>
              </w:rPr>
              <w:t>Thu thập, đánh giá và phân loại tài liệu</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Các tài liệu thu thập, sắp xếp tài liệu</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Báo cáo thu thập tài liệu, đánh giá, phân loại, lựa chọn tài liệu</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rPr>
                <w:b/>
                <w:bCs/>
              </w:rPr>
            </w:pPr>
            <w:r>
              <w:rPr>
                <w:b/>
                <w:bCs/>
              </w:rPr>
              <w:t>4.2</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bCs/>
              </w:rPr>
            </w:pPr>
            <w:r>
              <w:rPr>
                <w:b/>
                <w:bCs/>
              </w:rPr>
              <w:t>Dữ liệu không gian giá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bCs/>
              </w:rPr>
            </w:pPr>
            <w:r>
              <w:rPr>
                <w:bCs/>
              </w:rPr>
              <w:t>- Kiểm tra mối quan hệ giữa các lớp đối tượng không gian giá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Đối tượng</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bCs/>
              </w:rPr>
            </w:pPr>
            <w:r>
              <w:rPr>
                <w:bCs/>
              </w:rPr>
              <w:t>- Mức độ đầy đủ về nội dung, độ chính xác vị trí, biên tập trình bày của các đối tượng không gian giá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Đối tượng</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bCs/>
              </w:rPr>
            </w:pPr>
            <w:r>
              <w:rPr>
                <w:bCs/>
              </w:rPr>
              <w:t>- Tính thống nhất dữ liệu không gian dọc biên giữa các đơn vị hành chính; việc đồng bộ với các loại hồ sơ có liên quan</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Đối tượng</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rPr>
                <w:b/>
                <w:bCs/>
              </w:rPr>
            </w:pPr>
            <w:r>
              <w:rPr>
                <w:b/>
                <w:bCs/>
              </w:rPr>
              <w:t>4.3</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bCs/>
              </w:rPr>
            </w:pPr>
            <w:r>
              <w:rPr>
                <w:b/>
                <w:bCs/>
              </w:rPr>
              <w:t>Dữ liệu thuộc tính giá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spacing w:val="-4"/>
              </w:rPr>
            </w:pPr>
            <w:r>
              <w:rPr>
                <w:bCs/>
                <w:spacing w:val="-4"/>
              </w:rPr>
              <w:t>Kiểm tra tính đầy đủ, chính xác về nội dung thông tin dữ liệu giá đất theo bảng giá đất; hệ số điều chỉnh giá đất; giá đất cụ thể; giá đất trúng đấu giá quyền sử dụng đất; giá đất chuyển nhượng trên thị trường; dữ liệu về vùng giá trị,</w:t>
            </w:r>
            <w:r>
              <w:rPr>
                <w:spacing w:val="-4"/>
              </w:rPr>
              <w:t xml:space="preserve"> d</w:t>
            </w:r>
            <w:r>
              <w:rPr>
                <w:bCs/>
                <w:spacing w:val="-4"/>
              </w:rPr>
              <w:t xml:space="preserve">ữ liệu về thửa đất chuẩn, vị trí đất theo bảng giá đất, tên đường, phố hoặc tên đoạn đường, đoạn phố hoặc khu vực theo bảng giá đất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Thửa</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rPr>
                <w:b/>
                <w:bCs/>
              </w:rPr>
            </w:pPr>
            <w:r>
              <w:rPr>
                <w:b/>
                <w:bCs/>
              </w:rPr>
              <w:t>4.4</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bCs/>
              </w:rPr>
            </w:pPr>
            <w:r>
              <w:rPr>
                <w:b/>
                <w:bCs/>
              </w:rPr>
              <w:t xml:space="preserve">Dữ liệu đất đai phi cấu trúc về giá đất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Kiểm tra chất lượng ảnh quét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Trang</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Mức độ đầy đủ của tài liệu quét dạng số</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Bộ tài liệu quét dạng số ở khuôn dạng tập tin PDF</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xml:space="preserve">- Danh mục tra cứu bộ tài liệu giá đất dạng số trong cơ sở dữ liệu giá đất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Bộ CSDL</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rPr>
                <w:b/>
                <w:bCs/>
              </w:rPr>
            </w:pPr>
            <w:r>
              <w:rPr>
                <w:b/>
                <w:bCs/>
              </w:rPr>
              <w:t>4.5</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bCs/>
              </w:rPr>
            </w:pPr>
            <w:r>
              <w:rPr>
                <w:b/>
                <w:bCs/>
              </w:rPr>
              <w:t>Kiểm tra nội dung siêu dữ liệu giá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bCs/>
              </w:rPr>
            </w:pPr>
            <w:r>
              <w:rPr>
                <w:bCs/>
              </w:rPr>
              <w:t>- Mức độ đầy đủ, chính xác thông tin siêu dữ liệu giá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Bộ CSDL</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rPr>
                <w:b/>
              </w:rPr>
            </w:pPr>
            <w:r>
              <w:rPr>
                <w:b/>
                <w:bCs/>
              </w:rPr>
              <w:t>4.6</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bCs/>
              </w:rPr>
            </w:pPr>
            <w:r>
              <w:rPr>
                <w:b/>
                <w:bCs/>
              </w:rPr>
              <w:t>Tích hợp dữ liệu vào hệ thống</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bCs/>
              </w:rPr>
            </w:pPr>
            <w:r>
              <w:rPr>
                <w:bCs/>
                <w:spacing w:val="-6"/>
              </w:rPr>
              <w:t>- Kiểm tra t</w:t>
            </w:r>
            <w:r>
              <w:rPr>
                <w:bCs/>
              </w:rPr>
              <w:t xml:space="preserve">ích hợp dữ liệu đã đối soát vào hệ thống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Bộ CSDL</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rPr>
                <w:b/>
                <w:bCs/>
              </w:rPr>
            </w:pPr>
            <w:r>
              <w:rPr>
                <w:b/>
              </w:rPr>
              <w:t>5</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bCs/>
                <w:spacing w:val="-4"/>
              </w:rPr>
            </w:pPr>
            <w:r>
              <w:rPr>
                <w:b/>
                <w:bCs/>
                <w:spacing w:val="-4"/>
              </w:rPr>
              <w:t xml:space="preserve">Cơ sở dữ liệu </w:t>
            </w:r>
            <w:r>
              <w:rPr>
                <w:b/>
                <w:bCs/>
                <w:spacing w:val="-4"/>
                <w:lang w:val="vi-VN"/>
              </w:rPr>
              <w:t>điều tra, đánh giá</w:t>
            </w:r>
            <w:r>
              <w:rPr>
                <w:b/>
                <w:bCs/>
                <w:spacing w:val="-4"/>
              </w:rPr>
              <w:t xml:space="preserve">, </w:t>
            </w:r>
            <w:r>
              <w:rPr>
                <w:b/>
                <w:bCs/>
                <w:spacing w:val="-4"/>
                <w:lang w:val="vi-VN"/>
              </w:rPr>
              <w:t>bảo vệ, cải tạo, phục hồi đất</w:t>
            </w:r>
            <w:r>
              <w:rPr>
                <w:b/>
                <w:bCs/>
                <w:spacing w:val="-4"/>
              </w:rPr>
              <w:t xml:space="preserve"> do địa phương tổ chức xây dựng</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rPr>
                <w:b/>
                <w:bCs/>
              </w:rPr>
            </w:pPr>
            <w:r>
              <w:rPr>
                <w:b/>
                <w:bCs/>
              </w:rPr>
              <w:t>5.1</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bCs/>
              </w:rPr>
            </w:pPr>
            <w:r>
              <w:rPr>
                <w:b/>
                <w:bCs/>
              </w:rPr>
              <w:t>Thu thập các tài liệu, dữ liệu</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Các tài liệu, dữ liệu thu thập</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Báo cáo thu thập tài liệu, đánh giá, phân loại, lựa chọn tài liệu</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rPr>
                <w:b/>
                <w:bCs/>
              </w:rPr>
            </w:pPr>
            <w:r>
              <w:rPr>
                <w:b/>
                <w:bCs/>
              </w:rPr>
              <w:t>5.2</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bCs/>
              </w:rPr>
            </w:pPr>
            <w:r>
              <w:rPr>
                <w:b/>
                <w:bCs/>
              </w:rPr>
              <w:t xml:space="preserve">Dữ liệu không gian </w:t>
            </w:r>
            <w:r>
              <w:rPr>
                <w:b/>
                <w:bCs/>
                <w:lang w:val="vi-VN"/>
              </w:rPr>
              <w:t>điều tra, đánh giá</w:t>
            </w:r>
            <w:r>
              <w:rPr>
                <w:b/>
                <w:bCs/>
              </w:rPr>
              <w:t xml:space="preserve"> đất đai, </w:t>
            </w:r>
            <w:r>
              <w:rPr>
                <w:b/>
                <w:bCs/>
                <w:lang w:val="vi-VN"/>
              </w:rPr>
              <w:t>bảo vệ, cải tạo, phục hồi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 xml:space="preserve"> </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xml:space="preserve">- Kiểm tra mối quan hệ giữa các lớp đối tượng không gian </w:t>
            </w:r>
            <w:r>
              <w:rPr>
                <w:bCs/>
                <w:lang w:val="vi-VN"/>
              </w:rPr>
              <w:t>điều tra, đánh giá</w:t>
            </w:r>
            <w:r>
              <w:rPr>
                <w:bCs/>
              </w:rPr>
              <w:t xml:space="preserve">, </w:t>
            </w:r>
            <w:r>
              <w:rPr>
                <w:bCs/>
                <w:lang w:val="vi-VN"/>
              </w:rPr>
              <w:t>bảo vệ, cải tạo, phục hồi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Đối tượng</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xml:space="preserve">- Mức độ đầy đủ về nội dung, độ chính xác vị trí, biên tập trình bày của các đối tượng không gian </w:t>
            </w:r>
            <w:r>
              <w:rPr>
                <w:bCs/>
                <w:lang w:val="vi-VN"/>
              </w:rPr>
              <w:t>điều tra, đánh giá</w:t>
            </w:r>
            <w:r>
              <w:rPr>
                <w:bCs/>
              </w:rPr>
              <w:t>,</w:t>
            </w:r>
            <w:r>
              <w:rPr>
                <w:bCs/>
                <w:lang w:val="vi-VN"/>
              </w:rPr>
              <w:t xml:space="preserve"> bảo vệ, cải tạo, phục hồi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Đối tượng</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Tính thống nhất dữ liệu không gian dọc biên giữa các đơn vị hành chính; việc đồng bộ với các loại hồ sơ có liên quan</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Đối tượng</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rPr>
                <w:b/>
                <w:bCs/>
              </w:rPr>
            </w:pPr>
            <w:r>
              <w:rPr>
                <w:b/>
                <w:bCs/>
              </w:rPr>
              <w:t>5.3</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bCs/>
              </w:rPr>
            </w:pPr>
            <w:r>
              <w:rPr>
                <w:b/>
                <w:bCs/>
              </w:rPr>
              <w:t xml:space="preserve">Dữ liệu thuộc tính </w:t>
            </w:r>
            <w:r>
              <w:rPr>
                <w:b/>
                <w:bCs/>
                <w:lang w:val="vi-VN"/>
              </w:rPr>
              <w:t>điều tra, đánh giá</w:t>
            </w:r>
            <w:r>
              <w:rPr>
                <w:b/>
                <w:bCs/>
              </w:rPr>
              <w:t xml:space="preserve"> đất đai,</w:t>
            </w:r>
            <w:r>
              <w:rPr>
                <w:b/>
                <w:bCs/>
                <w:lang w:val="vi-VN"/>
              </w:rPr>
              <w:t xml:space="preserve"> bảo vệ, cải tạo, phục hồi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spacing w:val="-2"/>
              </w:rPr>
            </w:pPr>
            <w:r>
              <w:rPr>
                <w:bCs/>
                <w:spacing w:val="-2"/>
              </w:rPr>
              <w:t xml:space="preserve">- Tính đầy đủ, chính xác về nội dung thông tin dữ liệu </w:t>
            </w:r>
            <w:r>
              <w:rPr>
                <w:bCs/>
                <w:spacing w:val="-2"/>
                <w:lang w:val="vi-VN"/>
              </w:rPr>
              <w:t>điều tra, đánh giá</w:t>
            </w:r>
            <w:r>
              <w:rPr>
                <w:bCs/>
                <w:spacing w:val="-2"/>
              </w:rPr>
              <w:t>,</w:t>
            </w:r>
            <w:r>
              <w:rPr>
                <w:bCs/>
                <w:spacing w:val="-2"/>
                <w:lang w:val="vi-VN"/>
              </w:rPr>
              <w:t xml:space="preserve"> bảo vệ, cải tạo, phục hồi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Bộ CSDL</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spacing w:val="-2"/>
              </w:rPr>
            </w:pPr>
            <w:r>
              <w:rPr>
                <w:bCs/>
                <w:spacing w:val="-2"/>
              </w:rPr>
              <w:t xml:space="preserve">- Danh mục tra cứu bộ tài liệu trong cơ sở dữ liệu </w:t>
            </w:r>
            <w:r>
              <w:rPr>
                <w:bCs/>
                <w:spacing w:val="-2"/>
                <w:lang w:val="vi-VN"/>
              </w:rPr>
              <w:t>điều tra, đánh giá</w:t>
            </w:r>
            <w:r>
              <w:rPr>
                <w:bCs/>
                <w:spacing w:val="-2"/>
              </w:rPr>
              <w:t>,</w:t>
            </w:r>
            <w:r>
              <w:rPr>
                <w:bCs/>
                <w:spacing w:val="-2"/>
                <w:lang w:val="vi-VN"/>
              </w:rPr>
              <w:t xml:space="preserve"> bảo vệ, cải tạo, phục hồi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Bộ CSDL</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rPr>
                <w:b/>
                <w:bCs/>
              </w:rPr>
            </w:pPr>
            <w:r>
              <w:rPr>
                <w:b/>
                <w:bCs/>
              </w:rPr>
              <w:t>5.4</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bCs/>
              </w:rPr>
            </w:pPr>
            <w:r>
              <w:rPr>
                <w:b/>
                <w:bCs/>
              </w:rPr>
              <w:t xml:space="preserve">Dữ liệu đất đai phi cấu trúc về </w:t>
            </w:r>
            <w:r>
              <w:rPr>
                <w:b/>
                <w:bCs/>
                <w:lang w:val="vi-VN"/>
              </w:rPr>
              <w:t>điều tra, đánh giá</w:t>
            </w:r>
            <w:r>
              <w:rPr>
                <w:b/>
                <w:bCs/>
              </w:rPr>
              <w:t xml:space="preserve"> đất đai,</w:t>
            </w:r>
            <w:r>
              <w:rPr>
                <w:b/>
                <w:bCs/>
                <w:lang w:val="vi-VN"/>
              </w:rPr>
              <w:t xml:space="preserve"> bảo vệ, cải tạo, phục hồi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Kiểm tra chất lượng ảnh quét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Trang</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tcPr>
          <w:p w:rsidR="004E3B80" w:rsidRDefault="00E760A5">
            <w:pPr>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Mức độ đầy đủ của tài liệu quét dạng số</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tcPr>
          <w:p w:rsidR="004E3B80" w:rsidRDefault="00E760A5">
            <w:pPr>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Bộ tài liệu quét dạng số ở khuôn dạng tập tin PDF</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tcPr>
          <w:p w:rsidR="004E3B80" w:rsidRDefault="00E760A5">
            <w:pPr>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spacing w:val="-4"/>
              </w:rPr>
            </w:pPr>
            <w:r>
              <w:rPr>
                <w:bCs/>
                <w:spacing w:val="-4"/>
              </w:rPr>
              <w:t xml:space="preserve">- Danh mục tra cứu bộ tài liệu </w:t>
            </w:r>
            <w:r>
              <w:rPr>
                <w:bCs/>
                <w:spacing w:val="-4"/>
                <w:lang w:val="vi-VN"/>
              </w:rPr>
              <w:t>điều tra, đánh giá</w:t>
            </w:r>
            <w:r>
              <w:rPr>
                <w:bCs/>
                <w:spacing w:val="-4"/>
              </w:rPr>
              <w:t>,</w:t>
            </w:r>
            <w:r>
              <w:rPr>
                <w:bCs/>
                <w:spacing w:val="-4"/>
                <w:lang w:val="vi-VN"/>
              </w:rPr>
              <w:t xml:space="preserve"> bảo vệ, cải tạo, phục hồi đất</w:t>
            </w:r>
            <w:r>
              <w:rPr>
                <w:bCs/>
                <w:spacing w:val="-4"/>
              </w:rPr>
              <w:t xml:space="preserve"> dạng số trong cơ sở dữ liệu điều tra, đánh giá, bảo vệ, cải tạo, phục hồi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Bộ CSDL</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tcPr>
          <w:p w:rsidR="004E3B80" w:rsidRDefault="00E760A5">
            <w:pPr>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rPr>
                <w:b/>
                <w:bCs/>
              </w:rPr>
            </w:pPr>
            <w:r>
              <w:rPr>
                <w:b/>
                <w:bCs/>
              </w:rPr>
              <w:t>5.5</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bCs/>
              </w:rPr>
            </w:pPr>
            <w:r>
              <w:rPr>
                <w:b/>
                <w:bCs/>
              </w:rPr>
              <w:t xml:space="preserve">Kiểm tra nội dung siêu dữ liệu </w:t>
            </w:r>
            <w:r>
              <w:rPr>
                <w:b/>
                <w:bCs/>
                <w:lang w:val="vi-VN"/>
              </w:rPr>
              <w:t>điều tra, đánh giá</w:t>
            </w:r>
            <w:r>
              <w:rPr>
                <w:b/>
                <w:bCs/>
              </w:rPr>
              <w:t xml:space="preserve"> đất đai,</w:t>
            </w:r>
            <w:r>
              <w:rPr>
                <w:b/>
                <w:bCs/>
                <w:lang w:val="vi-VN"/>
              </w:rPr>
              <w:t xml:space="preserve"> bảo vệ, cải tạo, phục hồi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xml:space="preserve">- Mức độ đầy đủ, chính xác thông tin siêu dữ liệu </w:t>
            </w:r>
            <w:r>
              <w:rPr>
                <w:bCs/>
                <w:lang w:val="vi-VN"/>
              </w:rPr>
              <w:t>điều tra, đánh giá</w:t>
            </w:r>
            <w:r>
              <w:rPr>
                <w:bCs/>
              </w:rPr>
              <w:t>,</w:t>
            </w:r>
            <w:r>
              <w:rPr>
                <w:bCs/>
                <w:lang w:val="vi-VN"/>
              </w:rPr>
              <w:t xml:space="preserve"> bảo vệ, cải tạo, phục hồi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Bộ CSDL</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rPr>
                <w:b/>
              </w:rPr>
            </w:pPr>
            <w:r>
              <w:rPr>
                <w:b/>
                <w:bCs/>
              </w:rPr>
              <w:t>5.6</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rPr>
            </w:pPr>
            <w:r>
              <w:rPr>
                <w:b/>
                <w:bCs/>
              </w:rPr>
              <w:t>Tích hợp dữ liệu vào hệ thống</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rPr>
            </w:pPr>
            <w:r>
              <w:rPr>
                <w:bCs/>
                <w:spacing w:val="-6"/>
              </w:rPr>
              <w:t>- Kiểm tra t</w:t>
            </w:r>
            <w:r>
              <w:rPr>
                <w:bCs/>
              </w:rPr>
              <w:t xml:space="preserve">ích hợp dữ liệu đã đối soát vào hệ thống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Bộ CSDL</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rPr>
                <w:b/>
              </w:rPr>
            </w:pPr>
            <w:r>
              <w:rPr>
                <w:b/>
              </w:rPr>
              <w:t>V</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rPr>
            </w:pPr>
            <w:r>
              <w:rPr>
                <w:b/>
              </w:rPr>
              <w:t>Lập, điều chỉnh quy hoạch, kế hoạch sử dụng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rPr>
                <w:b/>
              </w:rPr>
            </w:pPr>
            <w:r>
              <w:rPr>
                <w:b/>
              </w:rPr>
              <w:t>1</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rPr>
            </w:pPr>
            <w:r>
              <w:rPr>
                <w:b/>
              </w:rPr>
              <w:t>Lập quy hoạch sử dụng đất cấp tỉnh</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rPr>
                <w:b/>
                <w:bCs/>
              </w:rPr>
            </w:pPr>
            <w:r>
              <w:rPr>
                <w:b/>
                <w:bCs/>
              </w:rPr>
              <w:t>1.1</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rPr>
            </w:pPr>
            <w:r>
              <w:rPr>
                <w:b/>
                <w:bCs/>
              </w:rPr>
              <w:t>Điều tra, thu thập thông tin, tài liệu</w:t>
            </w:r>
          </w:p>
        </w:tc>
        <w:tc>
          <w:tcPr>
            <w:tcW w:w="1237" w:type="dxa"/>
            <w:tcBorders>
              <w:top w:val="single" w:sz="4" w:space="0" w:color="auto"/>
              <w:left w:val="single" w:sz="4" w:space="0" w:color="auto"/>
              <w:bottom w:val="single" w:sz="4" w:space="0" w:color="auto"/>
              <w:right w:val="single" w:sz="4" w:space="0" w:color="auto"/>
            </w:tcBorders>
            <w:vAlign w:val="bottom"/>
          </w:tcPr>
          <w:p w:rsidR="004E3B80" w:rsidRDefault="00E760A5">
            <w:pPr>
              <w:spacing w:before="60" w:after="60"/>
              <w:jc w:val="center"/>
            </w:pPr>
            <w:r>
              <w:t xml:space="preserve"> </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 xml:space="preserve"> </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rPr>
            </w:pPr>
            <w:r>
              <w:t>- C</w:t>
            </w:r>
            <w:r>
              <w:rPr>
                <w:iCs/>
                <w:lang w:val="vi-VN"/>
              </w:rPr>
              <w:t xml:space="preserve">ác </w:t>
            </w:r>
            <w:r>
              <w:t xml:space="preserve">tài liệu thu thập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 xml:space="preserve">20 </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Kết quả điều tra, khảo sát thực địa</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50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Kết quả tổng hợp, xử lý các thông tin, tài liệu</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B</w:t>
            </w:r>
            <w:r>
              <w:rPr>
                <w:bCs/>
                <w:lang w:val="vi-VN"/>
              </w:rPr>
              <w:t xml:space="preserve">áo cáo kết quả điều tra, thu thập </w:t>
            </w:r>
            <w:r>
              <w:rPr>
                <w:bCs/>
              </w:rPr>
              <w:t xml:space="preserve">các </w:t>
            </w:r>
            <w:r>
              <w:rPr>
                <w:lang w:val="vi-VN"/>
              </w:rPr>
              <w:t xml:space="preserve">thông tin, </w:t>
            </w:r>
            <w:r>
              <w:t xml:space="preserve">tài liệu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rPr>
                <w:b/>
                <w:bCs/>
              </w:rPr>
            </w:pPr>
            <w:r>
              <w:rPr>
                <w:b/>
                <w:bCs/>
              </w:rPr>
              <w:t>1.2</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rPr>
                <w:b/>
                <w:bCs/>
              </w:rPr>
              <w:t>Phân tích, đánh giá các yếu tố tự nhiên, kinh tế, xã hội, nguồn lực, bối cảnh của cấp tỉnh, của vùng tác động trực tiếp đến việc việc sử dụng đất của tỉnh</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bCs/>
              </w:rPr>
            </w:pPr>
            <w:r>
              <w:t xml:space="preserve">- Bản đồ chuyên đề (nếu có)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Bản đồ</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xml:space="preserve">- Các báo cáo chuyên đề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rPr>
                <w:b/>
                <w:bCs/>
              </w:rPr>
            </w:pPr>
            <w:r>
              <w:rPr>
                <w:b/>
                <w:bCs/>
              </w:rPr>
              <w:t>1.3</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spacing w:val="-4"/>
              </w:rPr>
            </w:pPr>
            <w:r>
              <w:rPr>
                <w:b/>
                <w:bCs/>
                <w:spacing w:val="-4"/>
              </w:rPr>
              <w:t>Phân tích, đánh giá tình hình quản lý, sử dụng đất theo các nội dung quản lý nhà nước về đát đai liên quan đến quy hoạch sử dụng đất cấp tỉnh</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rPr>
                <w:bCs/>
                <w:spacing w:val="-4"/>
              </w:rPr>
              <w:t>Báo cáo chuyên đề phân tích, đánh giá tình hình quản lý, sử dụng đất theo các nội dung quản lý nhà nước về đất đai liên quan đến quy hoạch sử dụng đất cấp tỉnh</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rPr>
                <w:b/>
                <w:bCs/>
              </w:rPr>
            </w:pPr>
            <w:r>
              <w:rPr>
                <w:b/>
                <w:bCs/>
              </w:rPr>
              <w:t>1.4</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rPr>
            </w:pPr>
            <w:r>
              <w:rPr>
                <w:b/>
              </w:rPr>
              <w:t>Phân tích, đánh giá hiện trạng sử dụng đất, biến động sử dụng đất 10 năm trước, kết quả thực hiện quy hoạch sử dụng đất kỳ trước</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bCs/>
              </w:rPr>
            </w:pPr>
            <w:r>
              <w:t>- B</w:t>
            </w:r>
            <w:r>
              <w:rPr>
                <w:lang w:val="vi-VN"/>
              </w:rPr>
              <w:t xml:space="preserve">ản đồ hiện trạng sử dụng đất phục vụ quy hoạch sử dụng đất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Bản đồ</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rPr>
                <w:bCs/>
              </w:rPr>
              <w:t xml:space="preserve">- Hệ thống bảng, biểu số liệu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pPr>
            <w:r>
              <w:t>Bảng, biểu</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xml:space="preserve">- Các báo cáo chuyên đề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rPr>
                <w:b/>
                <w:bCs/>
              </w:rPr>
            </w:pPr>
            <w:r>
              <w:rPr>
                <w:b/>
                <w:bCs/>
              </w:rPr>
              <w:t>1.5</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bCs/>
              </w:rPr>
            </w:pPr>
            <w:r>
              <w:rPr>
                <w:b/>
                <w:bCs/>
              </w:rPr>
              <w:t>Tổng hợp, đánh giá chất lượng đất, tiềm năng đất đai, ô nhiễm đất, thoái hóa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Báo cáo chuyên đề tổng hợp, phân tích kết quả đánh giá chất lượng đất, tiềm năng đất đai, ô nhiễm đất, thoái hóa đất trên địa bàn tỉnh</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rPr>
                <w:b/>
                <w:bCs/>
              </w:rPr>
            </w:pPr>
            <w:r>
              <w:rPr>
                <w:b/>
                <w:bCs/>
              </w:rPr>
              <w:t>1.6</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bCs/>
              </w:rPr>
            </w:pPr>
            <w:r>
              <w:rPr>
                <w:b/>
                <w:bCs/>
              </w:rPr>
              <w:t>Xác định các quan điểm và mục tiêu sử dụng đất trong thời kỳ quy hoạch</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Báo cáo chuyên đề xác định các quan điểm và mục tiêu sử dụng đất trong thời kỳ quy hoạch</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rPr>
                <w:b/>
                <w:bCs/>
              </w:rPr>
            </w:pPr>
            <w:r>
              <w:rPr>
                <w:b/>
                <w:bCs/>
              </w:rPr>
              <w:t>1.7</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bCs/>
              </w:rPr>
            </w:pPr>
            <w:r>
              <w:rPr>
                <w:b/>
                <w:bCs/>
              </w:rPr>
              <w:t>Dự báo xu thể biến động của việc sử dụng đất trong thời kỳ quy hoạch</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rPr>
                <w:b/>
              </w:rP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Báo cáo chuyên đề dự báo xu thể biến động của việc sử dụng đất trong thời kỳ quy hoạch</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rPr>
                <w:b/>
                <w:bCs/>
              </w:rPr>
            </w:pPr>
            <w:r>
              <w:rPr>
                <w:b/>
                <w:bCs/>
              </w:rPr>
              <w:lastRenderedPageBreak/>
              <w:t>1.8</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bCs/>
              </w:rPr>
            </w:pPr>
            <w:r>
              <w:rPr>
                <w:b/>
                <w:bCs/>
              </w:rPr>
              <w:t>Định hướng sử dụng đất trong thời kỳ quy hoạch 10 năm, tầm nhìn sử dụng đất từ 20 đến 30 năm</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rPr>
                <w:b/>
              </w:rP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xml:space="preserve">Báo cáo chuyên đề định hướng sử dụng đất trong thời kỳ quy hoạch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rPr>
                <w:b/>
              </w:rPr>
            </w:pPr>
            <w:r>
              <w:rPr>
                <w:b/>
                <w:bCs/>
              </w:rPr>
              <w:t>1.9</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rPr>
                <w:b/>
                <w:bCs/>
              </w:rPr>
              <w:t>Xây dựng phương án quy hoạch sử dụng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bCs/>
              </w:rPr>
            </w:pPr>
            <w:r>
              <w:rPr>
                <w:bCs/>
              </w:rPr>
              <w:t xml:space="preserve">- Hệ thống bảng, biểu số liệu, sơ đồ, biểu đồ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pPr>
            <w:r>
              <w:t>Bảng, biểu</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t>- Các bản đồ chuyên đề</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pPr>
            <w:r>
              <w:t>Bản đồ</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xml:space="preserve">- Bản đồ quy hoạch sử dụng đất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pPr>
            <w:r>
              <w:t>Bản đồ</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xml:space="preserve">- Các báo cáo chuyên đề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rPr>
                <w:b/>
              </w:rPr>
            </w:pPr>
            <w:r>
              <w:rPr>
                <w:b/>
                <w:bCs/>
              </w:rPr>
              <w:t>1.10</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rPr>
                <w:b/>
                <w:bCs/>
              </w:rPr>
              <w:t>Báo cáo quy hoạch sử dụng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bCs/>
              </w:rPr>
            </w:pPr>
            <w:r>
              <w:rPr>
                <w:bCs/>
              </w:rPr>
              <w:t xml:space="preserve">- Báo cáo </w:t>
            </w:r>
            <w:r>
              <w:t>quy hoạch sử dụng đất và b</w:t>
            </w:r>
            <w:r>
              <w:rPr>
                <w:bCs/>
              </w:rPr>
              <w:t xml:space="preserve">áo cáo tóm tắt </w:t>
            </w:r>
            <w:r>
              <w:t xml:space="preserve">quy hoạch sử dụng đất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rPr>
                <w:bCs/>
              </w:rPr>
            </w:pPr>
            <w:r>
              <w:rPr>
                <w:bCs/>
              </w:rP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xml:space="preserve">- </w:t>
            </w:r>
            <w:r>
              <w:t>H</w:t>
            </w:r>
            <w:r>
              <w:rPr>
                <w:bCs/>
              </w:rPr>
              <w:t xml:space="preserve">ệ thống bảng, biểu số liệu, sơ đồ, biểu đồ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rPr>
                <w:bCs/>
              </w:rPr>
            </w:pPr>
            <w:r>
              <w:rPr>
                <w:bCs/>
              </w:rP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t xml:space="preserve">- Hệ thống bản đồ quy hoạch sử dụng đất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Bản đồ</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rPr>
                <w:bCs/>
              </w:rPr>
            </w:pPr>
            <w:r>
              <w:rPr>
                <w:bCs/>
              </w:rP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rPr>
                <w:b/>
                <w:bCs/>
              </w:rPr>
            </w:pPr>
            <w:r>
              <w:rPr>
                <w:b/>
                <w:bCs/>
              </w:rPr>
              <w:t>2</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rPr>
                <w:b/>
              </w:rPr>
              <w:t>Lập quy hoạch sử dụng đất và kế hoạch sử dụng đất năm đầu của quy hoạch sử dụng đất cấp xã</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rPr>
                <w:b/>
                <w:bCs/>
              </w:rPr>
            </w:pPr>
            <w:r>
              <w:rPr>
                <w:b/>
                <w:bCs/>
              </w:rPr>
              <w:t>2.1</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rPr>
            </w:pPr>
            <w:r>
              <w:rPr>
                <w:b/>
                <w:bCs/>
              </w:rPr>
              <w:t>Điều tra, thu thập thông tin, tài liệu</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C</w:t>
            </w:r>
            <w:r>
              <w:rPr>
                <w:iCs/>
                <w:lang w:val="vi-VN"/>
              </w:rPr>
              <w:t xml:space="preserve">ác </w:t>
            </w:r>
            <w:r>
              <w:t xml:space="preserve">tài liệu thu thập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Kết quả điều tra, khảo sát thực địa</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50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Kết quả tổng hợp, xử lý các thông tin, tài liệu</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B</w:t>
            </w:r>
            <w:r>
              <w:rPr>
                <w:bCs/>
                <w:lang w:val="vi-VN"/>
              </w:rPr>
              <w:t xml:space="preserve">áo cáo </w:t>
            </w:r>
            <w:r>
              <w:rPr>
                <w:bCs/>
              </w:rPr>
              <w:t xml:space="preserve">chuyên đề </w:t>
            </w:r>
            <w:r>
              <w:rPr>
                <w:bCs/>
                <w:lang w:val="vi-VN"/>
              </w:rPr>
              <w:t xml:space="preserve">kết quả điều tra, thu thập </w:t>
            </w:r>
            <w:r>
              <w:rPr>
                <w:bCs/>
              </w:rPr>
              <w:t xml:space="preserve">các </w:t>
            </w:r>
            <w:r>
              <w:rPr>
                <w:lang w:val="vi-VN"/>
              </w:rPr>
              <w:t xml:space="preserve">thông tin, </w:t>
            </w:r>
            <w:r>
              <w:t xml:space="preserve">tài liệu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rPr>
                <w:b/>
                <w:bCs/>
              </w:rPr>
            </w:pPr>
            <w:r>
              <w:rPr>
                <w:b/>
                <w:bCs/>
              </w:rPr>
              <w:t>2.2</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spacing w:val="-4"/>
              </w:rPr>
            </w:pPr>
            <w:r>
              <w:rPr>
                <w:b/>
                <w:bCs/>
                <w:spacing w:val="-4"/>
              </w:rPr>
              <w:t>Phân tích, đánh giá điều kiện tự nhiên, kinh tế, xã hội, hiện trạng môi trường và biến đổi khí hậu tác động đến việc sử dụng đất của cấp xã</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bCs/>
              </w:rPr>
            </w:pPr>
            <w:r>
              <w:t xml:space="preserve">- Bản đồ chuyên đề (nếu có)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Bản đồ</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C</w:t>
            </w:r>
            <w:r>
              <w:rPr>
                <w:lang w:val="vi-VN"/>
              </w:rPr>
              <w:t>ác báo cáo chuyên đề</w:t>
            </w:r>
            <w:r>
              <w:t xml:space="preserve"> p</w:t>
            </w:r>
            <w:r>
              <w:rPr>
                <w:bCs/>
              </w:rPr>
              <w:t>hân tích, đánh giá điều kiện tự nhiên, kinh tế, xã hội, hiện trạng môi trường và biến đổi khí hậu tác động đến việc sử dụng đất của cấp xã</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rPr>
                <w:b/>
                <w:bCs/>
              </w:rPr>
            </w:pPr>
            <w:r>
              <w:rPr>
                <w:b/>
                <w:bCs/>
              </w:rPr>
              <w:t>2.3</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bCs/>
                <w:spacing w:val="-4"/>
              </w:rPr>
            </w:pPr>
            <w:r>
              <w:rPr>
                <w:b/>
                <w:bCs/>
                <w:spacing w:val="-4"/>
              </w:rPr>
              <w:t>Phân tích, đánh giá các nguồn lực của cấp xã và tỉnh tác động trực tiếp đến việc sử dụng đất của cấp xã</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spacing w:val="-4"/>
              </w:rPr>
            </w:pPr>
            <w:r>
              <w:rPr>
                <w:bCs/>
                <w:spacing w:val="-4"/>
              </w:rPr>
              <w:t>Báo cáo chuyên đề phân tích, đánh giá các nguồn lực của cấp xã và tỉnh tác động trực tiếp đến việc sử dụng đất của cấp xã</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rPr>
                <w:b/>
                <w:bCs/>
              </w:rPr>
            </w:pPr>
            <w:r>
              <w:rPr>
                <w:b/>
                <w:bCs/>
              </w:rPr>
              <w:t>2.4</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bCs/>
                <w:spacing w:val="-4"/>
              </w:rPr>
            </w:pPr>
            <w:r>
              <w:rPr>
                <w:b/>
                <w:bCs/>
                <w:spacing w:val="-4"/>
              </w:rPr>
              <w:t xml:space="preserve">Phân tích, đánh giá tình hình quản lý sử dụng đất theo các nội dung quản lý nhà nước về đất đai liên quan đến </w:t>
            </w:r>
            <w:r>
              <w:rPr>
                <w:b/>
                <w:lang w:val="vi-VN"/>
              </w:rPr>
              <w:t xml:space="preserve">quy hoạch sử dụng đất </w:t>
            </w:r>
            <w:r>
              <w:rPr>
                <w:b/>
              </w:rPr>
              <w:t>cấp xã</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spacing w:val="-4"/>
              </w:rPr>
            </w:pPr>
            <w:r>
              <w:rPr>
                <w:bCs/>
                <w:spacing w:val="-4"/>
              </w:rPr>
              <w:t xml:space="preserve">Báo cáo chuyên đề phân tích, đánh giá tình hình quản lý sử dụng đất theo các nội dung quản lý nhà nước về đất đai liên quan đến </w:t>
            </w:r>
            <w:r>
              <w:rPr>
                <w:lang w:val="vi-VN"/>
              </w:rPr>
              <w:t xml:space="preserve">quy hoạch sử dụng đất </w:t>
            </w:r>
            <w:r>
              <w:t>cấp xã</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rPr>
                <w:b/>
                <w:bCs/>
              </w:rPr>
            </w:pPr>
            <w:r>
              <w:rPr>
                <w:b/>
                <w:bCs/>
              </w:rPr>
              <w:t>2.5</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bCs/>
                <w:spacing w:val="-4"/>
              </w:rPr>
            </w:pPr>
            <w:r>
              <w:rPr>
                <w:b/>
                <w:bCs/>
                <w:spacing w:val="-4"/>
              </w:rPr>
              <w:t xml:space="preserve">Phân tích, đánh giá hiện trạng sử dụng đất, biến động sử dụng đất 10 năm trước, kết quả thực hiện quy hoạch, kế hoạch sử dụng đất kỳ trước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bCs/>
              </w:rPr>
            </w:pPr>
            <w:r>
              <w:t>- B</w:t>
            </w:r>
            <w:r>
              <w:rPr>
                <w:lang w:val="vi-VN"/>
              </w:rPr>
              <w:t xml:space="preserve">ản đồ hiện trạng sử dụng đất phục vụ quy hoạch sử dụng đất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Bản đồ</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rPr>
                <w:bCs/>
              </w:rPr>
              <w:t xml:space="preserve">- Hệ thống bảng, biểu số liệu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pPr>
            <w:r>
              <w:t>Bảng, biểu</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C</w:t>
            </w:r>
            <w:r>
              <w:rPr>
                <w:lang w:val="vi-VN"/>
              </w:rPr>
              <w:t xml:space="preserve">ác báo cáo chuyên đề </w:t>
            </w:r>
            <w:r>
              <w:t>p</w:t>
            </w:r>
            <w:r>
              <w:rPr>
                <w:bCs/>
                <w:spacing w:val="-4"/>
              </w:rPr>
              <w:t>hân tích, đánh giá hiện trạng sử dụng đất, biến động sử dụng đất 10 năm trước, kết quả thực hiện quy hoạch, kế hoạch sử dụng đất kỳ trước</w:t>
            </w:r>
            <w:r>
              <w:rPr>
                <w:b/>
                <w:bCs/>
                <w:spacing w:val="-4"/>
              </w:rPr>
              <w:t xml:space="preserve">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rPr>
                <w:b/>
                <w:bCs/>
              </w:rPr>
            </w:pPr>
            <w:r>
              <w:rPr>
                <w:b/>
                <w:bCs/>
              </w:rPr>
              <w:t>2.6</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spacing w:val="-4"/>
              </w:rPr>
            </w:pPr>
            <w:r>
              <w:rPr>
                <w:b/>
                <w:spacing w:val="-4"/>
              </w:rPr>
              <w:t>Xác định các quan điểm và mục tiêu sử dụng đất trong thời kỳ quy hoạch</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rPr>
                <w:b/>
              </w:rP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B</w:t>
            </w:r>
            <w:r>
              <w:rPr>
                <w:lang w:val="vi-VN"/>
              </w:rPr>
              <w:t xml:space="preserve">áo cáo chuyên đề </w:t>
            </w:r>
            <w:r>
              <w:t>x</w:t>
            </w:r>
            <w:r>
              <w:rPr>
                <w:spacing w:val="-4"/>
              </w:rPr>
              <w:t>ác định các quan điểm và mục tiêu sử dụng đất trong thời kỳ quy hoạch</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rPr>
                <w:b/>
                <w:bCs/>
              </w:rPr>
            </w:pPr>
            <w:r>
              <w:rPr>
                <w:b/>
                <w:bCs/>
              </w:rPr>
              <w:t>2.7</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bCs/>
              </w:rPr>
            </w:pPr>
            <w:r>
              <w:rPr>
                <w:b/>
                <w:bCs/>
              </w:rPr>
              <w:t>Dự báo xu thể chuyển dịch cơ cấu sử dụng đất trong thời kỳ quy hoạch</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bCs/>
              </w:rPr>
            </w:pPr>
            <w:r>
              <w:t>B</w:t>
            </w:r>
            <w:r>
              <w:rPr>
                <w:lang w:val="vi-VN"/>
              </w:rPr>
              <w:t xml:space="preserve">áo cáo chuyên đề </w:t>
            </w:r>
            <w:r>
              <w:t>d</w:t>
            </w:r>
            <w:r>
              <w:rPr>
                <w:bCs/>
              </w:rPr>
              <w:t>ự báo xu thể chuyển dịch cơ cấu sử dụng đất trong thời kỳ quy hoạch</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rPr>
                <w:b/>
                <w:bCs/>
              </w:rPr>
            </w:pPr>
            <w:r>
              <w:rPr>
                <w:b/>
                <w:bCs/>
              </w:rPr>
              <w:t>2.8</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bCs/>
              </w:rPr>
            </w:pPr>
            <w:r>
              <w:rPr>
                <w:b/>
                <w:bCs/>
              </w:rPr>
              <w:t>Định hướng sử dụng đất trong thời kỳ quy hoạch</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bCs/>
              </w:rPr>
            </w:pPr>
            <w:r>
              <w:t>B</w:t>
            </w:r>
            <w:r>
              <w:rPr>
                <w:lang w:val="vi-VN"/>
              </w:rPr>
              <w:t xml:space="preserve">áo cáo chuyên đề </w:t>
            </w:r>
            <w:r>
              <w:t>đ</w:t>
            </w:r>
            <w:r>
              <w:rPr>
                <w:bCs/>
              </w:rPr>
              <w:t>ịnh hướng sử dụng đất trong thời kỳ quy hoạch</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rPr>
                <w:b/>
                <w:bCs/>
              </w:rPr>
            </w:pPr>
            <w:r>
              <w:rPr>
                <w:b/>
                <w:bCs/>
              </w:rPr>
              <w:t>2.9</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rPr>
                <w:b/>
                <w:bCs/>
              </w:rPr>
              <w:t>Xây dựng phương án quy hoạch sử dụng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bCs/>
              </w:rPr>
            </w:pPr>
            <w:r>
              <w:rPr>
                <w:bCs/>
              </w:rPr>
              <w:t xml:space="preserve">- Hệ thống bảng, biểu số liệu, sơ đồ, biểu đồ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pPr>
            <w:r>
              <w:t>Bảng, biểu</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Bản đồ quy hoạch sử dụng đất cấp xã</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Bản đồ</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t xml:space="preserve">- Các bản đồ chuyên đề (nếu có)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Bản đồ</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xml:space="preserve">- Các báo cáo chuyên đề về </w:t>
            </w:r>
            <w:r>
              <w:rPr>
                <w:bCs/>
              </w:rPr>
              <w:t>phương án quy hoạch sử dụng đất cấp xã</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rPr>
                <w:b/>
                <w:bCs/>
              </w:rPr>
            </w:pPr>
            <w:r>
              <w:rPr>
                <w:b/>
                <w:bCs/>
              </w:rPr>
              <w:t>2.10</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rPr>
                <w:b/>
                <w:bCs/>
              </w:rPr>
              <w:t>Lập kế hoạch sử dụng đất năm đầu của quy hoạch sử dụng đất cấp xã</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bCs/>
              </w:rPr>
            </w:pPr>
            <w:r>
              <w:rPr>
                <w:bCs/>
              </w:rPr>
              <w:t xml:space="preserve">- Hệ thống bảng, biểu số liệu, sơ đồ, biểu đồ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pPr>
            <w:r>
              <w:t>Bảng, biểu</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t>- B</w:t>
            </w:r>
            <w:r>
              <w:rPr>
                <w:lang w:val="vi-VN"/>
              </w:rPr>
              <w:t>ản đồ kế hoạch sử dụng đất năm</w:t>
            </w:r>
            <w:r>
              <w:t xml:space="preserve"> đầu cấp xã; bản vẽ vị trí, ranh giới, diện tích các công trình, dự án trong kế hoạch sử dụng đất năm đầu</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Bản đồ</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B</w:t>
            </w:r>
            <w:r>
              <w:rPr>
                <w:lang w:val="vi-VN"/>
              </w:rPr>
              <w:t>áo cáo</w:t>
            </w:r>
            <w:r>
              <w:t xml:space="preserve"> chuyên đề</w:t>
            </w:r>
            <w:r>
              <w:rPr>
                <w:lang w:val="vi-VN"/>
              </w:rPr>
              <w:t xml:space="preserve"> kế hoạch sử dụng đất năm</w:t>
            </w:r>
            <w:r>
              <w:t xml:space="preserve"> </w:t>
            </w:r>
            <w:r>
              <w:rPr>
                <w:bCs/>
              </w:rPr>
              <w:t>đầu của quy hoạch sử dụng đất cấp xã</w:t>
            </w:r>
            <w:r>
              <w:rPr>
                <w:bCs/>
                <w:lang w:val="vi-VN"/>
              </w:rPr>
              <w:t xml:space="preserve">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 xml:space="preserve">30 </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rPr>
                <w:b/>
                <w:bCs/>
              </w:rPr>
            </w:pPr>
            <w:r>
              <w:rPr>
                <w:b/>
                <w:bCs/>
              </w:rPr>
              <w:t>2.11</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rPr>
                <w:b/>
                <w:bCs/>
              </w:rPr>
              <w:t xml:space="preserve">Xây dựng báo cáo </w:t>
            </w:r>
            <w:r>
              <w:rPr>
                <w:b/>
              </w:rPr>
              <w:t>quy hoạch sử dụng đất và kế hoạch sử dụng đất năm đầu của quy hoạch sử dụng đất cấp xã</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bCs/>
              </w:rPr>
            </w:pPr>
            <w:r>
              <w:rPr>
                <w:bCs/>
              </w:rPr>
              <w:t xml:space="preserve">- Báo cáo và báo cáo tóm tắt </w:t>
            </w:r>
            <w:r>
              <w:t>quy hoạch sử dụng đất và kế hoạch sử dụng đất năm đầu của quy hoạch sử dụng đất cấp xã</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rPr>
                <w:bCs/>
              </w:rPr>
            </w:pPr>
            <w:r>
              <w:rPr>
                <w:bCs/>
              </w:rP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xml:space="preserve">- Hệ thống bảng, biểu số liệu, sơ đồ, biểu đồ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rPr>
                <w:bCs/>
              </w:rPr>
            </w:pPr>
            <w:r>
              <w:rPr>
                <w:bCs/>
              </w:rP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rPr>
                <w:spacing w:val="-8"/>
              </w:rPr>
              <w:t xml:space="preserve">- Hệ thống bản đồ quy hoạch, kế hoạch sử dụng đất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Bản đồ</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rPr>
                <w:bCs/>
              </w:rP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rPr>
                <w:b/>
                <w:bCs/>
              </w:rPr>
            </w:pPr>
            <w:r>
              <w:rPr>
                <w:b/>
                <w:bCs/>
              </w:rPr>
              <w:t>3</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rPr>
                <w:b/>
              </w:rPr>
              <w:t>Lập kế hoạch sử dụng đất</w:t>
            </w:r>
            <w:r>
              <w:rPr>
                <w:b/>
                <w:lang w:val="vi-VN"/>
              </w:rPr>
              <w:t xml:space="preserve"> </w:t>
            </w:r>
            <w:r>
              <w:rPr>
                <w:b/>
              </w:rPr>
              <w:t xml:space="preserve">05 năm </w:t>
            </w:r>
            <w:r>
              <w:rPr>
                <w:b/>
                <w:lang w:val="vi-VN"/>
              </w:rPr>
              <w:t>cấp xã</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Cs/>
              </w:rP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rPr>
                <w:b/>
                <w:bCs/>
              </w:rPr>
            </w:pPr>
            <w:r>
              <w:rPr>
                <w:b/>
                <w:bCs/>
              </w:rPr>
              <w:t>3.1</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bCs/>
              </w:rPr>
            </w:pPr>
            <w:r>
              <w:rPr>
                <w:b/>
                <w:bCs/>
              </w:rPr>
              <w:t>Điều tra, thu thập thông tin, tài liệu</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Cs/>
              </w:rP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C</w:t>
            </w:r>
            <w:r>
              <w:rPr>
                <w:iCs/>
                <w:lang w:val="vi-VN"/>
              </w:rPr>
              <w:t xml:space="preserve">ác </w:t>
            </w:r>
            <w:r>
              <w:t xml:space="preserve">tài liệu thu thập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Kết quả điều tra, khảo sát thực địa</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Kết quả tổng hợp, xử lý các thông tin, tài liệu</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B</w:t>
            </w:r>
            <w:r>
              <w:rPr>
                <w:bCs/>
                <w:lang w:val="vi-VN"/>
              </w:rPr>
              <w:t xml:space="preserve">áo cáo </w:t>
            </w:r>
            <w:r>
              <w:rPr>
                <w:bCs/>
              </w:rPr>
              <w:t xml:space="preserve">chuyên đề </w:t>
            </w:r>
            <w:r>
              <w:rPr>
                <w:bCs/>
                <w:lang w:val="vi-VN"/>
              </w:rPr>
              <w:t xml:space="preserve">kết quả điều tra, thu thập </w:t>
            </w:r>
            <w:r>
              <w:rPr>
                <w:bCs/>
              </w:rPr>
              <w:t xml:space="preserve">các </w:t>
            </w:r>
            <w:r>
              <w:rPr>
                <w:lang w:val="vi-VN"/>
              </w:rPr>
              <w:t xml:space="preserve">thông tin, </w:t>
            </w:r>
            <w:r>
              <w:t xml:space="preserve">tài liệu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rPr>
                <w:b/>
                <w:bCs/>
              </w:rPr>
            </w:pPr>
            <w:r>
              <w:rPr>
                <w:b/>
                <w:bCs/>
              </w:rPr>
              <w:t>3.2</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bCs/>
              </w:rPr>
            </w:pPr>
            <w:r>
              <w:rPr>
                <w:b/>
                <w:bCs/>
              </w:rPr>
              <w:t>Phân tích, đánh giá bổ sung về điều kiện tự nhiên, kinh tế, xã hội, hiện trạng môi trường và nguồn lực tác động đến việc sử dụng đất của cấp xã</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Cs/>
              </w:rP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Các báo cáo chuyên đề phân tích, đánh giá bổ sung về điều kiện tự nhiên, kinh tế, xã hội, hiện trạng môi trường và nguồn lực tác động đến việc sử dụng đất của cấp xã</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rPr>
                <w:b/>
                <w:bCs/>
              </w:rPr>
            </w:pPr>
            <w:r>
              <w:rPr>
                <w:b/>
                <w:bCs/>
              </w:rPr>
              <w:t>3.3</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bCs/>
              </w:rPr>
            </w:pPr>
            <w:r>
              <w:rPr>
                <w:b/>
                <w:bCs/>
              </w:rPr>
              <w:t xml:space="preserve">Phân tích, đánh giá hiện trạng sử dụng đất, kết quả thực hiện </w:t>
            </w:r>
            <w:r>
              <w:rPr>
                <w:b/>
              </w:rPr>
              <w:t>kế hoạch sử dụng đất kỳ trước</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Cs/>
              </w:rP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bCs/>
              </w:rPr>
            </w:pPr>
            <w:r>
              <w:t>B</w:t>
            </w:r>
            <w:r>
              <w:rPr>
                <w:bCs/>
                <w:lang w:val="vi-VN"/>
              </w:rPr>
              <w:t xml:space="preserve">áo cáo </w:t>
            </w:r>
            <w:r>
              <w:rPr>
                <w:bCs/>
              </w:rPr>
              <w:t xml:space="preserve">chuyên đề phân tích, đánh giá hiện trạng sử dụng đất, kết quả thực hiện </w:t>
            </w:r>
            <w:r>
              <w:t>kế hoạch sử dụng đất kỳ trước</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rPr>
                <w:b/>
                <w:bCs/>
              </w:rPr>
            </w:pPr>
            <w:r>
              <w:rPr>
                <w:b/>
                <w:bCs/>
              </w:rPr>
              <w:t>3.4</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rPr>
                <w:b/>
                <w:bCs/>
              </w:rPr>
              <w:t>Xây dựng kế hoạch sử dụng đất 05 năm cấp xã</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Cs/>
              </w:rP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bCs/>
              </w:rPr>
            </w:pPr>
            <w:r>
              <w:rPr>
                <w:bCs/>
              </w:rPr>
              <w:t xml:space="preserve">- Hệ thống bảng, biểu số liệu, sơ đồ, biểu đồ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pPr>
            <w:r>
              <w:t>Bảng, biểu</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 xml:space="preserve">10 </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t>- B</w:t>
            </w:r>
            <w:r>
              <w:rPr>
                <w:lang w:val="vi-VN"/>
              </w:rPr>
              <w:t xml:space="preserve">ản đồ kế hoạch sử dụng đất </w:t>
            </w:r>
            <w:r>
              <w:rPr>
                <w:bCs/>
              </w:rPr>
              <w:t>05</w:t>
            </w:r>
            <w:r>
              <w:t xml:space="preserve"> </w:t>
            </w:r>
            <w:r>
              <w:rPr>
                <w:lang w:val="vi-VN"/>
              </w:rPr>
              <w:t>năm</w:t>
            </w:r>
            <w:r>
              <w:t xml:space="preserve"> cấp xã; bản vẽ vị trí, ranh giới, diện tích các công trình, dự án trong kế hoạch sử dụng đất </w:t>
            </w:r>
            <w:r>
              <w:rPr>
                <w:bCs/>
              </w:rPr>
              <w:t>05</w:t>
            </w:r>
            <w:r>
              <w:t xml:space="preserve"> </w:t>
            </w:r>
            <w:r>
              <w:rPr>
                <w:lang w:val="vi-VN"/>
              </w:rPr>
              <w:t>năm</w:t>
            </w:r>
            <w:r>
              <w:t xml:space="preserve">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Bản đồ</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 xml:space="preserve">20 </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spacing w:val="-4"/>
              </w:rPr>
            </w:pPr>
            <w:r>
              <w:rPr>
                <w:spacing w:val="-4"/>
              </w:rPr>
              <w:t>- B</w:t>
            </w:r>
            <w:r>
              <w:rPr>
                <w:bCs/>
                <w:spacing w:val="-4"/>
                <w:lang w:val="vi-VN"/>
              </w:rPr>
              <w:t xml:space="preserve">áo cáo </w:t>
            </w:r>
            <w:r>
              <w:rPr>
                <w:bCs/>
                <w:spacing w:val="-4"/>
              </w:rPr>
              <w:t xml:space="preserve">chuyên đề </w:t>
            </w:r>
            <w:r>
              <w:rPr>
                <w:spacing w:val="-4"/>
                <w:lang w:val="vi-VN"/>
              </w:rPr>
              <w:t xml:space="preserve">kế hoạch sử dụng đất </w:t>
            </w:r>
            <w:r>
              <w:rPr>
                <w:bCs/>
              </w:rPr>
              <w:t>05</w:t>
            </w:r>
            <w:r>
              <w:t xml:space="preserve"> </w:t>
            </w:r>
            <w:r>
              <w:rPr>
                <w:lang w:val="vi-VN"/>
              </w:rPr>
              <w:t>năm</w:t>
            </w:r>
            <w:r>
              <w:t xml:space="preserve">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rPr>
                <w:b/>
              </w:rPr>
            </w:pPr>
            <w:r>
              <w:rPr>
                <w:b/>
              </w:rPr>
              <w:t>3.5</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rPr>
                <w:b/>
                <w:bCs/>
              </w:rPr>
              <w:t xml:space="preserve">Xây dựng báo cáo kế hoạch sử dụng đất 05 </w:t>
            </w:r>
            <w:r>
              <w:rPr>
                <w:b/>
                <w:bCs/>
                <w:lang w:val="vi-VN"/>
              </w:rPr>
              <w:t>năm</w:t>
            </w:r>
            <w:r>
              <w:t xml:space="preserve"> </w:t>
            </w:r>
            <w:r>
              <w:rPr>
                <w:b/>
                <w:bCs/>
              </w:rPr>
              <w:t>cấp xã</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bCs/>
              </w:rPr>
            </w:pPr>
            <w:r>
              <w:rPr>
                <w:bCs/>
              </w:rPr>
              <w:t>- Báo cáo và báo cáo tóm tắt kế hoạch sử dụng đất 05</w:t>
            </w:r>
            <w:r>
              <w:t xml:space="preserve"> </w:t>
            </w:r>
            <w:r>
              <w:rPr>
                <w:lang w:val="vi-VN"/>
              </w:rPr>
              <w:t>năm</w:t>
            </w:r>
            <w:r>
              <w:t xml:space="preserve"> </w:t>
            </w:r>
            <w:r>
              <w:rPr>
                <w:bCs/>
              </w:rPr>
              <w:t>cấp xã</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rPr>
                <w:bCs/>
              </w:rPr>
            </w:pPr>
            <w:r>
              <w:rPr>
                <w:bCs/>
              </w:rP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xml:space="preserve">- Hệ thống bảng, biểu số liệu, sơ đồ, biểu đồ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rPr>
                <w:bCs/>
              </w:rPr>
            </w:pPr>
            <w:r>
              <w:rPr>
                <w:bCs/>
              </w:rP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xml:space="preserve">- Hệ thống bản đồ kế hoạch sử dụng đất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Bản đồ</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rPr>
                <w:bCs/>
              </w:rP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rPr>
                <w:b/>
              </w:rPr>
            </w:pPr>
            <w:r>
              <w:rPr>
                <w:b/>
              </w:rPr>
              <w:t>4</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rPr>
            </w:pPr>
            <w:r>
              <w:rPr>
                <w:b/>
              </w:rPr>
              <w:t>Điều chỉnh Quy hoạch sử dụng đất cấp tỉnh</w:t>
            </w:r>
          </w:p>
        </w:tc>
        <w:tc>
          <w:tcPr>
            <w:tcW w:w="4376" w:type="dxa"/>
            <w:gridSpan w:val="4"/>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Công tác giám sát, kiểm tra, đánh giá, kiểm định và nghiệm thu công trình, sản phẩm như Mục 1 Phần V</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rPr>
                <w:b/>
              </w:rPr>
            </w:pPr>
            <w:r>
              <w:rPr>
                <w:b/>
              </w:rPr>
              <w:t>5</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rPr>
            </w:pPr>
            <w:r>
              <w:rPr>
                <w:b/>
              </w:rPr>
              <w:t>Điều chỉnh Quy hoạch sử dụng đất cấp xã và kế hoạch sử dụng đất năm đầu của điều chỉnh quy hoạch sử dụng đất cấp xã</w:t>
            </w:r>
          </w:p>
        </w:tc>
        <w:tc>
          <w:tcPr>
            <w:tcW w:w="4376" w:type="dxa"/>
            <w:gridSpan w:val="4"/>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Công tác giám sát, kiểm tra, đánh giá, kiểm định và nghiệm thu công trình, sản phẩm như Mục 2 Phần V</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rPr>
                <w:b/>
              </w:rPr>
            </w:pPr>
            <w:r>
              <w:rPr>
                <w:b/>
              </w:rPr>
              <w:t>6</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rPr>
            </w:pPr>
            <w:r>
              <w:rPr>
                <w:b/>
              </w:rPr>
              <w:t xml:space="preserve">Điều chỉnh kế hoạch sử dụng đất 05 </w:t>
            </w:r>
            <w:r>
              <w:rPr>
                <w:b/>
                <w:lang w:val="vi-VN"/>
              </w:rPr>
              <w:t>năm</w:t>
            </w:r>
            <w:r>
              <w:t xml:space="preserve"> </w:t>
            </w:r>
            <w:r>
              <w:rPr>
                <w:b/>
              </w:rPr>
              <w:t>cấp xã</w:t>
            </w:r>
          </w:p>
        </w:tc>
        <w:tc>
          <w:tcPr>
            <w:tcW w:w="4376" w:type="dxa"/>
            <w:gridSpan w:val="4"/>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Công tác giám sát, kiểm tra, đánh giá, kiểm định và nghiệm thu công trình, sản phẩm như Mục 3 Phần V</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rPr>
                <w:b/>
              </w:rPr>
            </w:pPr>
            <w:r>
              <w:rPr>
                <w:b/>
              </w:rPr>
              <w:t>VI</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rPr>
            </w:pPr>
            <w:r>
              <w:rPr>
                <w:b/>
              </w:rPr>
              <w:t>Xây dựng, điều chỉnh, sửa đổi, bổ sung bảng giá các loại đất (gọi tắt là bảng giá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both"/>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Cs/>
              </w:rP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rPr>
                <w:b/>
              </w:rPr>
            </w:pPr>
            <w:r>
              <w:rPr>
                <w:b/>
              </w:rPr>
              <w:t>1</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rPr>
            </w:pPr>
            <w:r>
              <w:rPr>
                <w:b/>
              </w:rPr>
              <w:t>Xây dựng bảng giá đất (theo khu vực, vị trí)</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both"/>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Cs/>
              </w:rP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rPr>
                <w:b/>
              </w:rPr>
            </w:pPr>
            <w:r>
              <w:rPr>
                <w:b/>
              </w:rPr>
              <w:t>1.1</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spacing w:val="-2"/>
              </w:rPr>
            </w:pPr>
            <w:r>
              <w:rPr>
                <w:b/>
                <w:spacing w:val="-2"/>
              </w:rPr>
              <w:t>Xác định loại đất, khu vực, vị trí tại từng xã, phường</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Kết quả xác định loại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Báo cáo kèm bảng biểu</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Kết quả xác định khu vực</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Báo cáo kèm bảng biểu</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Kết quả xác định vị trí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Báo cáo kèm bảng biểu</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rPr>
                <w:b/>
              </w:rPr>
            </w:pPr>
            <w:r>
              <w:rPr>
                <w:b/>
              </w:rPr>
              <w:t>1.2</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rPr>
            </w:pPr>
            <w:r>
              <w:rPr>
                <w:b/>
              </w:rPr>
              <w:t>Điều tra, khảo sát, thu thập thông tin giá đất; các yếu tố tự nhiên, kinh tế - xã hội, quản lý và sử dụng đất đai ảnh hưởng đến giá đất tại xã, phường</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both"/>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Thu thập thông tin về các yếu tố tự nhiên, kinh tế - xã hội, quản lý và sử dụng đất đai ảnh hưởng đến giá đất tại xã, phường</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xml:space="preserve">- Phiếu thu thập thông tin về thửa đất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pPr>
            <w:r>
              <w:t>Phiếu</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Bảng thống kê giá đất tại xã, phường</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pPr>
            <w:r>
              <w:t>Bảng thống kê</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Bảng thống kê giá đất trong khu công nghiệp, cụm công nghiệp</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pPr>
            <w:r>
              <w:t>Bảng thống kê</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Báo cáo về tình hình và kết quả điều tra giá đất tại xã, phường</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rPr>
                <w:b/>
              </w:rPr>
            </w:pPr>
            <w:r>
              <w:rPr>
                <w:b/>
              </w:rPr>
              <w:t>1.3</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rPr>
            </w:pPr>
            <w:r>
              <w:rPr>
                <w:b/>
              </w:rPr>
              <w:t>Tổng hợp kết quả điều tra, thu thập thông tin giá đất tại cấp xã</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Bảng tổng hợp giá đất cấp xã</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pPr>
            <w:r>
              <w:t>Bảng tổng hợp</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Bảng thống kê giá đất trong khu công nghiệp, cụm công nghiệp tại xã, phường</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pPr>
            <w:r>
              <w:t>Bảng tổng hợp</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Báo cáo về tình hình và kết quả điều tra giá đất tại xã, phường</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rPr>
                <w:b/>
              </w:rPr>
            </w:pPr>
            <w:r>
              <w:rPr>
                <w:b/>
              </w:rPr>
              <w:t>1.4</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rPr>
            </w:pPr>
            <w:r>
              <w:rPr>
                <w:b/>
              </w:rPr>
              <w:t>Tổng hợp kết quả điều tra, thu thập thông tin giá đất tại cấp tỉnh và đánh giá kết quả thực hiện bảng giá đất hiện hành</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xml:space="preserve">- Bảng tổng hợp giá đất cấp tỉnh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pPr>
            <w:r>
              <w:t>Bảng tổng hợp</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Bảng thống kê giá đất trong khu công nghiệp, cụm công nghiệp tại cấp tỉnh</w:t>
            </w:r>
            <w:r>
              <w:rPr>
                <w:b/>
              </w:rPr>
              <w:t xml:space="preserve">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pPr>
            <w:r>
              <w:t>Bảng tổng hợp</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Báo cáo phân tích, đánh giá kết quả thực hiện bảng giá đất hiện hành</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rPr>
                <w:b/>
              </w:rPr>
            </w:pPr>
            <w:r>
              <w:rPr>
                <w:b/>
              </w:rPr>
              <w:t>1.5</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rPr>
            </w:pPr>
            <w:r>
              <w:rPr>
                <w:b/>
                <w:bCs/>
              </w:rPr>
              <w:t xml:space="preserve">Kết </w:t>
            </w:r>
            <w:r>
              <w:rPr>
                <w:b/>
              </w:rPr>
              <w:t>quả xây dựng bảng giá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both"/>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xml:space="preserve">- Bảng giá đất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pPr>
            <w:r>
              <w:t>Bảng giá</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xml:space="preserve">- Báo cáo thuyết minh xây dựng bảng giá đất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rPr>
                <w:b/>
              </w:rPr>
            </w:pPr>
            <w:r>
              <w:rPr>
                <w:b/>
              </w:rPr>
              <w:t>2</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rPr>
            </w:pPr>
            <w:r>
              <w:rPr>
                <w:b/>
              </w:rPr>
              <w:t>Điều chỉnh bảng giá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both"/>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rPr>
                <w:b/>
              </w:rPr>
            </w:pPr>
            <w:r>
              <w:rPr>
                <w:b/>
              </w:rPr>
              <w:t>2.1</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rPr>
            </w:pPr>
            <w:r>
              <w:rPr>
                <w:b/>
              </w:rPr>
              <w:t xml:space="preserve">Điều tra, khảo sát, thu thập thông tin giá đất; các yếu tố tự nhiên, kinh tế - xã hội, quản lý và sử dụng đất đai ảnh hưởng đến giá đất tại xã, phường,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Thu thập thông tin về các yếu tố tự nhiên, kinh tế - xã hội, quản lý và sử dụng đất đai ảnh hưởng đến giá đất tại xã, phường</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xml:space="preserve">- Phiếu thu thập thông tin về thửa đất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pPr>
            <w:r>
              <w:t>Phiếu</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Bảng thống kê giá đất tại xã, phường</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pPr>
            <w:r>
              <w:t>Bảng thống kê</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Bảng thống kê giá đất trong khu công nghiệp, cụm công nghiệp</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pPr>
            <w:r>
              <w:t>Bảng thống kê</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Báo cáo về tình hình và kết quả điều tra giá đất tại xã, phường</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rPr>
                <w:b/>
              </w:rPr>
            </w:pPr>
            <w:r>
              <w:rPr>
                <w:b/>
              </w:rPr>
              <w:t>2.2</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rPr>
            </w:pPr>
            <w:r>
              <w:rPr>
                <w:b/>
              </w:rPr>
              <w:t xml:space="preserve">Tổng hợp kết quả điều tra, thu thập thông tin giá đất và đánh giá kết quả thực hiện bảng giá đất hiện hành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rPr>
            </w:pPr>
            <w:r>
              <w:rPr>
                <w:b/>
              </w:rPr>
              <w:t xml:space="preserve">- </w:t>
            </w:r>
            <w:r>
              <w:t>Tại cấp xã</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Bảng tổng hợp giá đất cấp xã</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pPr>
            <w:r>
              <w:t>Bảng tổng hợp</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Bảng thống kê giá đất trong khu công nghiệp, cụm công nghiệp tại xã, phường</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pPr>
            <w:r>
              <w:t>Bảng tổng hợp</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Báo cáo về tình hình và kết quả điều tra giá đất tại cấp xã</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Tại cấp tỉnh và đánh giá kết quả thực hiện bảng giá đất hiện hành</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xml:space="preserve">+ Bảng tổng hợp giá đất cấp tỉnh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pPr>
            <w:r>
              <w:t>Bảng tổng hợp</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Bảng thống kê giá đất trong khu công nghiệp, cụm công nghiệp tại xã, phường</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pPr>
            <w:r>
              <w:t>Bảng tổng hợp</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Báo cáo phân tích, đánh giá kết quả thực hiện bảng giá đất hiện hành</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rPr>
                <w:b/>
              </w:rPr>
            </w:pPr>
            <w:r>
              <w:rPr>
                <w:b/>
              </w:rPr>
              <w:t>2.3</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rPr>
            </w:pPr>
            <w:r>
              <w:rPr>
                <w:b/>
              </w:rPr>
              <w:t>Xây dựng bảng giá đất điều chỉnh</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widowControl w:val="0"/>
              <w:spacing w:before="60" w:after="60"/>
              <w:jc w:val="both"/>
              <w:rPr>
                <w:iCs/>
              </w:rPr>
            </w:pPr>
            <w:r>
              <w:rPr>
                <w:iCs/>
              </w:rPr>
              <w:t xml:space="preserve">- Bảng giá đất điều chỉnh của một loại đất, một số </w:t>
            </w:r>
            <w:r>
              <w:rPr>
                <w:iCs/>
              </w:rPr>
              <w:lastRenderedPageBreak/>
              <w:t>loại đất hoặc tất cả các loại đất; điều chỉnh giá đất tại một vị trí đất, một số vị trí đất hoặc tất cả các vị trí đất</w:t>
            </w:r>
            <w:r>
              <w:t xml:space="preserve">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pPr>
            <w:r>
              <w:lastRenderedPageBreak/>
              <w:t>Bảng giá</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widowControl w:val="0"/>
              <w:spacing w:before="60" w:after="60"/>
              <w:jc w:val="both"/>
            </w:pPr>
            <w:r>
              <w:t>- Báo cáo thuyết minh xây dựng bảng giá đất điều chỉnh</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bCs/>
              </w:rPr>
            </w:pPr>
            <w:r>
              <w:rPr>
                <w:b/>
                <w:bCs/>
              </w:rPr>
              <w:t>VII</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widowControl w:val="0"/>
              <w:spacing w:before="60" w:after="60"/>
              <w:jc w:val="both"/>
              <w:rPr>
                <w:b/>
                <w:bCs/>
              </w:rPr>
            </w:pPr>
            <w:r>
              <w:rPr>
                <w:b/>
                <w:bCs/>
              </w:rPr>
              <w:t>Điều tra, đánh giá đất đai và bảo vệ, cải tạo, phục hồi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rPr>
                <w:b/>
                <w:bCs/>
              </w:rPr>
            </w:pPr>
            <w:r>
              <w:rPr>
                <w:b/>
                <w:bCs/>
              </w:rPr>
              <w:t>1</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
                <w:bCs/>
              </w:rPr>
              <w:t>Điều tra, đánh giá chất lượng đất, tiềm năng đất đai</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rPr>
                <w:b/>
                <w:bCs/>
              </w:rPr>
            </w:pPr>
            <w:r>
              <w:rPr>
                <w:b/>
                <w:bCs/>
              </w:rPr>
              <w:t>1.1</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
                <w:bCs/>
              </w:rPr>
              <w:t xml:space="preserve">Thu thập thông tin, tài liệu, số liệu, bản đồ và khảo sát sơ bộ tại thực địa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xml:space="preserve">- Các thông tin, tài liệu, số liệu, bản đồ thu thập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Báo cáo kết quả điều tra, khảo sát sơ bộ</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rPr>
                <w:b/>
                <w:bCs/>
              </w:rPr>
            </w:pPr>
            <w:r>
              <w:rPr>
                <w:b/>
                <w:bCs/>
              </w:rPr>
              <w:t>1.</w:t>
            </w:r>
            <w:r>
              <w:rPr>
                <w:b/>
              </w:rPr>
              <w:t>2</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
                <w:bCs/>
              </w:rPr>
              <w:t>Đánh giá, lựa chọn các thông tin, tài liệu, số liệu, bản đồ đã thu thập</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xml:space="preserve">- Báo cáo kết quả thu thập thông tin, tài liệu, số liệu, bản đồ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rPr>
                <w:b/>
                <w:bCs/>
              </w:rPr>
            </w:pPr>
            <w:r>
              <w:rPr>
                <w:b/>
                <w:bCs/>
              </w:rPr>
              <w:t>1.</w:t>
            </w:r>
            <w:r>
              <w:rPr>
                <w:b/>
              </w:rPr>
              <w:t>3</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
                <w:bCs/>
              </w:rPr>
              <w:t>Xác định nội dung và kế hoạch điều tra thực địa</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Bản đồ điều tra thực địa và báo cáo thuyết minh bản đồ</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Bản đồ và thuyết minh</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Kết quả thống kê số lượng khoanh đất và đặc trưng của khoanh đất điều tra</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Tập biểu</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Báo cáo kế hoạch điều tra thực địa.</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rPr>
                <w:b/>
                <w:bCs/>
              </w:rPr>
            </w:pPr>
            <w:r>
              <w:rPr>
                <w:b/>
                <w:bCs/>
              </w:rPr>
              <w:t>1.4</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
                <w:bCs/>
              </w:rPr>
              <w:t>Điều tra, lấy mẫu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Kiểm tra thực địa:</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xml:space="preserve">+ Việc khoanh vùng, xác định vị trí khoanh đất điều tra; rà soát, chỉnh lý ranh giới khoanh đất điều tra </w:t>
            </w:r>
            <w:r>
              <w:t>tại</w:t>
            </w:r>
            <w:r>
              <w:rPr>
                <w:lang w:val="vi-VN"/>
              </w:rPr>
              <w:t xml:space="preserve"> thực địa</w:t>
            </w:r>
            <w:r>
              <w:rPr>
                <w:bCs/>
              </w:rPr>
              <w:t xml:space="preserve">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Khoanh đất trên bản đồ điều tra thực địa</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50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5</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t>+ Vị trí điểm điều tra phẫu diện đất tại thực địa</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Điểm</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5</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t xml:space="preserve">+ Ảnh </w:t>
            </w:r>
            <w:r>
              <w:rPr>
                <w:bCs/>
              </w:rPr>
              <w:t>mặt cắt, ảnh cảnh quan khu vực điều tra phẫu diện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Ảnh</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5</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t xml:space="preserve">+ Thông tin mô tả </w:t>
            </w:r>
            <w:r>
              <w:rPr>
                <w:bCs/>
              </w:rPr>
              <w:t>phẫu diện đất và thông tin về khoanh đất điều tra</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Bản mô tả</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5</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xml:space="preserve">- Kết quả khoanh vùng, xác định vị trí khoanh đất điều tra; rà soát, chỉnh lý ranh giới khoanh đất điều tra; </w:t>
            </w:r>
            <w:r>
              <w:rPr>
                <w:lang w:val="vi-VN"/>
              </w:rPr>
              <w:t>vị trí điểm điều tra phẫu diện</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Bản đồ</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Kết quả điều tra phẫu diện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Bản mô tả phẫu diện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Bản mô tả</w:t>
            </w:r>
          </w:p>
        </w:tc>
        <w:tc>
          <w:tcPr>
            <w:tcW w:w="805" w:type="dxa"/>
            <w:tcBorders>
              <w:top w:val="single" w:sz="4" w:space="0" w:color="auto"/>
              <w:left w:val="single" w:sz="4" w:space="0" w:color="auto"/>
              <w:bottom w:val="single" w:sz="4" w:space="0" w:color="auto"/>
              <w:right w:val="single" w:sz="4" w:space="0" w:color="auto"/>
            </w:tcBorders>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Mẫu đất, tiêu bản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Tiêu bản đất</w:t>
            </w:r>
          </w:p>
        </w:tc>
        <w:tc>
          <w:tcPr>
            <w:tcW w:w="805" w:type="dxa"/>
            <w:tcBorders>
              <w:top w:val="single" w:sz="4" w:space="0" w:color="auto"/>
              <w:left w:val="single" w:sz="4" w:space="0" w:color="auto"/>
              <w:bottom w:val="single" w:sz="4" w:space="0" w:color="auto"/>
              <w:right w:val="single" w:sz="4" w:space="0" w:color="auto"/>
            </w:tcBorders>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spacing w:val="-4"/>
              </w:rPr>
              <w:t>- Kết quả rà soát, cập nhật kết quả điều tra thực địa vào bảng dữ liệu điều tra (bảng dữ liệu điều tra)</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 xml:space="preserve">Bảng </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xml:space="preserve">- Bản đồ kết quả điều tra thực địa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Bản đồ</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xml:space="preserve">- Báo cáo kết quả điều tra, lấy mẫu đất tại thực địa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rPr>
                <w:b/>
                <w:bCs/>
              </w:rPr>
            </w:pPr>
            <w:r>
              <w:rPr>
                <w:b/>
                <w:bCs/>
              </w:rPr>
              <w:t>1.5</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
                <w:bCs/>
              </w:rPr>
              <w:t>Tổng hợp, xử lý thông tin nội nghiệp và ngoại nghiệp</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xml:space="preserve">- Kết quả </w:t>
            </w:r>
            <w:r>
              <w:rPr>
                <w:lang w:val="vi-VN"/>
              </w:rPr>
              <w:t xml:space="preserve">thống kê danh sách </w:t>
            </w:r>
            <w:r>
              <w:t xml:space="preserve">phẫu diện </w:t>
            </w:r>
            <w:r>
              <w:rPr>
                <w:lang w:val="vi-VN"/>
              </w:rPr>
              <w:t>điều tra và mẫu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Tập biểu</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Kết quả phân tích mẫu đất theo yêu cầu</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xml:space="preserve">- Kết quả tổng hợp, xử lý thông tin phục vụ đánh giá chất lượng đất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Bảng biểu</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xml:space="preserve">- Kết quả tổng hợp, </w:t>
            </w:r>
            <w:r>
              <w:rPr>
                <w:lang w:val="vi-VN"/>
              </w:rPr>
              <w:t>xử lý thông tin phục vụ đánh giá tiềm năng đất đai</w:t>
            </w:r>
            <w:r>
              <w:t xml:space="preserve"> cho các loại đất hiện trạng và định hướng sử dụng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Bảng biểu</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B</w:t>
            </w:r>
            <w:r>
              <w:rPr>
                <w:lang w:val="vi-VN"/>
              </w:rPr>
              <w:t>áo cáo kết quả tổng hợp, xử lý thông tin nội và ngoại nghiệp</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rPr>
                <w:b/>
                <w:bCs/>
              </w:rPr>
            </w:pPr>
            <w:r>
              <w:rPr>
                <w:b/>
                <w:bCs/>
              </w:rPr>
              <w:t>1.6</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
                <w:bCs/>
              </w:rPr>
              <w:t>Xây dựng b</w:t>
            </w:r>
            <w:r>
              <w:rPr>
                <w:b/>
                <w:bCs/>
                <w:lang w:val="vi-VN"/>
              </w:rPr>
              <w:t>ản đồ chất lượng đất, tiềm năng đất đai</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Kết quả chuẩn hóa các yếu tố nền của bản đồ chất lượng đất, tiềm năng đất đai</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Bản đồ</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xml:space="preserve">- Kết quả tạo tập các lớp thông tin chuyên đề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Lớp thông tin</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xml:space="preserve">- Kết quả xây </w:t>
            </w:r>
            <w:r>
              <w:rPr>
                <w:lang w:val="vi-VN"/>
              </w:rPr>
              <w:t>dựng lớp thông tin loại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Lớp thông tin</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xml:space="preserve">- </w:t>
            </w:r>
            <w:r>
              <w:t>B</w:t>
            </w:r>
            <w:r>
              <w:rPr>
                <w:lang w:val="vi-VN"/>
              </w:rPr>
              <w:t>ản đồ chất lượng đất</w:t>
            </w:r>
            <w:r>
              <w:t xml:space="preserve"> </w:t>
            </w:r>
            <w:r>
              <w:rPr>
                <w:bCs/>
              </w:rPr>
              <w:t>và báo cáo thuyết minh bản đồ</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Bản đồ và thuyết minh</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xml:space="preserve">- </w:t>
            </w:r>
            <w:r>
              <w:rPr>
                <w:lang w:val="vi-VN"/>
              </w:rPr>
              <w:t>K</w:t>
            </w:r>
            <w:r>
              <w:t>ết quả k</w:t>
            </w:r>
            <w:r>
              <w:rPr>
                <w:lang w:val="vi-VN"/>
              </w:rPr>
              <w:t>hoanh vùng các khu vực đất cần bảo vệ, cải tạo và phục hồi</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Lớp thông tin trên bản đồ chất lượng đất</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B</w:t>
            </w:r>
            <w:r>
              <w:rPr>
                <w:lang w:val="vi-VN"/>
              </w:rPr>
              <w:t>ản đồ tiềm năng đất đai</w:t>
            </w:r>
            <w:r>
              <w:t xml:space="preserve"> </w:t>
            </w:r>
            <w:r>
              <w:rPr>
                <w:bCs/>
              </w:rPr>
              <w:t>và báo cáo thuyết minh bản đồ</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Bản đồ và thuyết minh</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t>- Dữ liệu</w:t>
            </w:r>
            <w:r>
              <w:rPr>
                <w:lang w:val="vi-VN"/>
              </w:rPr>
              <w:t xml:space="preserve"> về </w:t>
            </w:r>
            <w:r>
              <w:t>chất lượng đất, tiềm năng đất đai</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Bộ dữ liệu</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rPr>
                <w:b/>
                <w:bCs/>
              </w:rPr>
            </w:pPr>
            <w:r>
              <w:rPr>
                <w:b/>
                <w:bCs/>
              </w:rPr>
              <w:t>1.7</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
                <w:bCs/>
              </w:rPr>
              <w:t>Phân tích, đánh giá chất lượng đất, tiềm năng đất đai, đề xuất các giải pháp bảo vệ, cải tạo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pPr>
          </w:p>
        </w:tc>
      </w:tr>
      <w:tr w:rsidR="004E3B80">
        <w:trPr>
          <w:gridAfter w:val="1"/>
          <w:wAfter w:w="48" w:type="dxa"/>
          <w:jc w:val="center"/>
        </w:trPr>
        <w:tc>
          <w:tcPr>
            <w:tcW w:w="709" w:type="dxa"/>
            <w:vMerge w:val="restart"/>
            <w:tcBorders>
              <w:top w:val="single" w:sz="4" w:space="0" w:color="auto"/>
              <w:left w:val="single" w:sz="4" w:space="0" w:color="auto"/>
              <w:right w:val="single" w:sz="4" w:space="0" w:color="auto"/>
            </w:tcBorders>
            <w:vAlign w:val="center"/>
          </w:tcPr>
          <w:p w:rsidR="004E3B80" w:rsidRDefault="004E3B80">
            <w:pPr>
              <w:spacing w:before="60" w:after="60"/>
              <w:ind w:left="-113" w:right="-113"/>
              <w:jc w:val="center"/>
              <w:rPr>
                <w:b/>
                <w:bCs/>
              </w:rPr>
            </w:pPr>
          </w:p>
        </w:tc>
        <w:tc>
          <w:tcPr>
            <w:tcW w:w="4931" w:type="dxa"/>
            <w:vMerge w:val="restart"/>
            <w:tcBorders>
              <w:top w:val="single" w:sz="4" w:space="0" w:color="auto"/>
              <w:left w:val="single" w:sz="4" w:space="0" w:color="auto"/>
              <w:right w:val="single" w:sz="4" w:space="0" w:color="auto"/>
            </w:tcBorders>
            <w:vAlign w:val="center"/>
          </w:tcPr>
          <w:p w:rsidR="004E3B80" w:rsidRDefault="00E760A5">
            <w:pPr>
              <w:spacing w:before="60" w:after="60"/>
              <w:jc w:val="both"/>
              <w:rPr>
                <w:bCs/>
              </w:rPr>
            </w:pPr>
            <w:r>
              <w:rPr>
                <w:bCs/>
              </w:rPr>
              <w:t>- Kết quả tổng hợp, phân tích, đánh giá thực trạng thoái hóa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Bảng biểu</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vMerge/>
            <w:tcBorders>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bCs/>
              </w:rPr>
            </w:pPr>
          </w:p>
        </w:tc>
        <w:tc>
          <w:tcPr>
            <w:tcW w:w="4931" w:type="dxa"/>
            <w:vMerge/>
            <w:tcBorders>
              <w:left w:val="single" w:sz="4" w:space="0" w:color="auto"/>
              <w:bottom w:val="single" w:sz="4" w:space="0" w:color="auto"/>
              <w:right w:val="single" w:sz="4" w:space="0" w:color="auto"/>
            </w:tcBorders>
            <w:vAlign w:val="center"/>
          </w:tcPr>
          <w:p w:rsidR="004E3B80" w:rsidRDefault="004E3B80">
            <w:pPr>
              <w:spacing w:before="60" w:after="60"/>
              <w:jc w:val="both"/>
              <w:rPr>
                <w:bCs/>
              </w:rPr>
            </w:pP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vMerge w:val="restart"/>
            <w:tcBorders>
              <w:top w:val="single" w:sz="4" w:space="0" w:color="auto"/>
              <w:left w:val="single" w:sz="4" w:space="0" w:color="auto"/>
              <w:right w:val="single" w:sz="4" w:space="0" w:color="auto"/>
            </w:tcBorders>
            <w:vAlign w:val="center"/>
          </w:tcPr>
          <w:p w:rsidR="004E3B80" w:rsidRDefault="004E3B80">
            <w:pPr>
              <w:spacing w:before="60" w:after="60"/>
              <w:ind w:left="-113" w:right="-113"/>
              <w:jc w:val="center"/>
              <w:rPr>
                <w:b/>
                <w:bCs/>
              </w:rPr>
            </w:pPr>
          </w:p>
        </w:tc>
        <w:tc>
          <w:tcPr>
            <w:tcW w:w="4931" w:type="dxa"/>
            <w:vMerge w:val="restart"/>
            <w:tcBorders>
              <w:top w:val="single" w:sz="4" w:space="0" w:color="auto"/>
              <w:left w:val="single" w:sz="4" w:space="0" w:color="auto"/>
              <w:right w:val="single" w:sz="4" w:space="0" w:color="auto"/>
            </w:tcBorders>
            <w:vAlign w:val="center"/>
          </w:tcPr>
          <w:p w:rsidR="004E3B80" w:rsidRDefault="00E760A5">
            <w:pPr>
              <w:spacing w:before="60" w:after="60"/>
              <w:jc w:val="both"/>
              <w:rPr>
                <w:bCs/>
              </w:rPr>
            </w:pPr>
            <w:r>
              <w:rPr>
                <w:bCs/>
              </w:rPr>
              <w:t>- Kết quả xác định xu hướng, nguyên nhân và dự báo nguy cơ thoái hóa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Bảng biểu</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vMerge/>
            <w:tcBorders>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bCs/>
              </w:rPr>
            </w:pPr>
          </w:p>
        </w:tc>
        <w:tc>
          <w:tcPr>
            <w:tcW w:w="4931" w:type="dxa"/>
            <w:vMerge/>
            <w:tcBorders>
              <w:left w:val="single" w:sz="4" w:space="0" w:color="auto"/>
              <w:bottom w:val="single" w:sz="4" w:space="0" w:color="auto"/>
              <w:right w:val="single" w:sz="4" w:space="0" w:color="auto"/>
            </w:tcBorders>
            <w:vAlign w:val="center"/>
          </w:tcPr>
          <w:p w:rsidR="004E3B80" w:rsidRDefault="004E3B80">
            <w:pPr>
              <w:spacing w:before="60" w:after="60"/>
              <w:jc w:val="both"/>
              <w:rPr>
                <w:bCs/>
              </w:rPr>
            </w:pP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Kết quả đề xuất các biện pháp, giải pháp giảm thiểu thoái hóa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Báo cáo chuyên đề điều tra, đánh giá thoái hóa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rPr>
                <w:b/>
                <w:bCs/>
              </w:rPr>
            </w:pPr>
            <w:r>
              <w:rPr>
                <w:b/>
                <w:bCs/>
              </w:rPr>
              <w:t>1.8</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
                <w:bCs/>
              </w:rPr>
              <w:t>Xây dựng báo cáo kết quả điều tra, đánh giá chất lượng đất, tiềm năng đất đai</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Báo cáo tổng hợp, báo cáo tóm tắt và báo cáo tổng kết nhiệm vụ</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rPr>
                <w:b/>
                <w:bCs/>
              </w:rPr>
            </w:pPr>
            <w:r>
              <w:rPr>
                <w:b/>
                <w:bCs/>
              </w:rPr>
              <w:t>2</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bCs/>
              </w:rPr>
            </w:pPr>
            <w:r>
              <w:rPr>
                <w:b/>
                <w:bCs/>
              </w:rPr>
              <w:t>Điều tra thoái hóa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rPr>
                <w:b/>
                <w:bCs/>
              </w:rPr>
            </w:pPr>
            <w:r>
              <w:rPr>
                <w:b/>
                <w:bCs/>
              </w:rPr>
              <w:t>2.1</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bCs/>
              </w:rPr>
            </w:pPr>
            <w:r>
              <w:rPr>
                <w:b/>
                <w:bCs/>
              </w:rPr>
              <w:t xml:space="preserve">Thu thập thông tin, tài liệu, số liệu, bản đồ và khảo sát sơ bộ tại thực địa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xml:space="preserve">- Các thông tin, tài liệu, số liệu, bản đồ thu thập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Báo cáo kết quả khảo sát sơ bộ tại thực địa</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rPr>
                <w:bCs/>
              </w:rPr>
            </w:pPr>
            <w:r>
              <w:rPr>
                <w:b/>
                <w:bCs/>
              </w:rPr>
              <w:t>2.</w:t>
            </w:r>
            <w:r>
              <w:rPr>
                <w:b/>
              </w:rPr>
              <w:t>2</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
                <w:bCs/>
              </w:rPr>
              <w:t>Đánh giá, lựa chọn các thông tin, tài liệu, số liệu, bản đồ đã thu thập</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xml:space="preserve">- Báo cáo kết quả thu thập thông tin, tài liệu, số liệu, bản đồ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rPr>
                <w:bCs/>
              </w:rPr>
            </w:pPr>
            <w:r>
              <w:rPr>
                <w:b/>
                <w:bCs/>
              </w:rPr>
              <w:t>2.</w:t>
            </w:r>
            <w:r>
              <w:rPr>
                <w:b/>
              </w:rPr>
              <w:t>3</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
                <w:bCs/>
              </w:rPr>
              <w:t>Xác định nội dung và kế hoạch điều tra thực địa</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Bản đồ điều tra thực địa và báo cáo thuyết minh bản đồ</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Bản đồ và thuyết minh</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Kết quả thống kê số lượng khoanh đất và đặc trưng của khoanh đất điều tra</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Tập biểu</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Báo cáo kế hoạch điều tra thực địa</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rPr>
                <w:b/>
                <w:bCs/>
              </w:rPr>
            </w:pPr>
            <w:r>
              <w:rPr>
                <w:b/>
                <w:bCs/>
              </w:rPr>
              <w:t>2.4</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bCs/>
              </w:rPr>
            </w:pPr>
            <w:r>
              <w:rPr>
                <w:b/>
                <w:bCs/>
              </w:rPr>
              <w:t>Điều tra thực địa phục vụ đánh giá thoái hóa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rPr>
                <w:b/>
              </w:rP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Kiểm tra thực địa</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Việc khoanh vùng, xác định vị trí khoanh đất điều tra; rà soát, chỉnh lý ranh giới khoanh đất điều tra tại thực địa</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Khoanh đất trên bản đồ điều tra thực địa</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5</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t>+ Vị trí điểm điều tra thoái hóa đất tại thực địa</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Điểm</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5</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t>+ Ảnh cảnh quan khu vực, điểm điều tra</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Ảnh</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5</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t xml:space="preserve">+ Thông tin mô tả về điểm điều tra, nội dung </w:t>
            </w:r>
            <w:r>
              <w:rPr>
                <w:bCs/>
              </w:rPr>
              <w:t>điều tra</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Bản mô tả</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5</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Kết quả khoanh vùng, xác định vị trí khoanh đất điều tra; rà soát, chỉnh lý ranh giới khoanh đất điều tra; xác định vị trí điểm điều tra thoái hóa tại thực địa</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Bản đồ</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Kết quả điều tra các loại hình thoái hóa</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Bản mô tả</w:t>
            </w:r>
          </w:p>
        </w:tc>
        <w:tc>
          <w:tcPr>
            <w:tcW w:w="805" w:type="dxa"/>
            <w:tcBorders>
              <w:top w:val="single" w:sz="4" w:space="0" w:color="auto"/>
              <w:left w:val="single" w:sz="4" w:space="0" w:color="auto"/>
              <w:bottom w:val="single" w:sz="4" w:space="0" w:color="auto"/>
              <w:right w:val="single" w:sz="4" w:space="0" w:color="auto"/>
            </w:tcBorders>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rPr>
                <w:bCs/>
              </w:rPr>
              <w:t>- Mẫu đất và Phiếu lấy mẫu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w:t>
            </w:r>
          </w:p>
        </w:tc>
        <w:tc>
          <w:tcPr>
            <w:tcW w:w="805" w:type="dxa"/>
            <w:tcBorders>
              <w:top w:val="single" w:sz="4" w:space="0" w:color="auto"/>
              <w:left w:val="single" w:sz="4" w:space="0" w:color="auto"/>
              <w:bottom w:val="single" w:sz="4" w:space="0" w:color="auto"/>
              <w:right w:val="single" w:sz="4" w:space="0" w:color="auto"/>
            </w:tcBorders>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spacing w:val="-2"/>
              </w:rPr>
            </w:pPr>
            <w:r>
              <w:rPr>
                <w:bCs/>
                <w:spacing w:val="-2"/>
              </w:rPr>
              <w:t>- Kết quả rà soát, cập nhật kết quả điều tra thực địa vào bảng dữ liệu điều tra (bảng dữ liệu điều tra)</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 xml:space="preserve">Bảng </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xml:space="preserve">- Bản đồ kết quả điều tra thực địa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Bản đồ</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rPr>
                <w:bCs/>
              </w:rPr>
              <w:t>- Báo cáo kết quả điều tra thực địa</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rPr>
                <w:b/>
                <w:bCs/>
              </w:rPr>
            </w:pPr>
            <w:r>
              <w:rPr>
                <w:b/>
                <w:bCs/>
              </w:rPr>
              <w:t>2.5</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bCs/>
              </w:rPr>
            </w:pPr>
            <w:r>
              <w:rPr>
                <w:b/>
                <w:bCs/>
              </w:rPr>
              <w:t>Tổng hợp xử lý thông tin tài liệu nội và ngoại nghiệp</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rPr>
                <w:b/>
              </w:rP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Kết quả phân tích mẫu đất theo yêu cầu</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xml:space="preserve">- Kết quả tổng hợp, xử lý thông tin phục vụ đánh giá thoái hóa đất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Bảng biểu</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xml:space="preserve">- Báo cáo kết quả tổng hợp, xử lý thông tin nội và ngoại nghiệp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rPr>
                <w:b/>
                <w:bCs/>
              </w:rPr>
            </w:pPr>
            <w:r>
              <w:rPr>
                <w:b/>
                <w:bCs/>
              </w:rPr>
              <w:lastRenderedPageBreak/>
              <w:t>2.6</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bCs/>
              </w:rPr>
            </w:pPr>
            <w:r>
              <w:rPr>
                <w:b/>
                <w:bCs/>
              </w:rPr>
              <w:t>Xây dựng bản đồ thoái hóa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rPr>
                <w:b/>
              </w:rP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Kết quả chuẩn hóa các yếu tố nền của bản đồ thoái hóa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Bản đồ</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xml:space="preserve">- Kết quả tạo tập các lớp thông tin chuyên đề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Lớp thông tin</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xml:space="preserve">- Kết quả xây </w:t>
            </w:r>
            <w:r>
              <w:rPr>
                <w:lang w:val="vi-VN"/>
              </w:rPr>
              <w:t>dựng lớp thông tin loại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Lớp thông tin</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xml:space="preserve">- Kết quả rà soát, </w:t>
            </w:r>
            <w:r>
              <w:rPr>
                <w:lang w:val="vi-VN"/>
              </w:rPr>
              <w:t xml:space="preserve">chỉnh lý ranh giới khoanh đất </w:t>
            </w:r>
            <w:r>
              <w:t>điều tra trong lớp thông tin khoanh đất của bản đồ điều tra thực địa</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Lớp thông tin</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xml:space="preserve">- </w:t>
            </w:r>
            <w:r>
              <w:t>B</w:t>
            </w:r>
            <w:r>
              <w:rPr>
                <w:lang w:val="vi-VN"/>
              </w:rPr>
              <w:t>ản đồ đất bị suy giảm độ phì</w:t>
            </w:r>
            <w:r>
              <w:t xml:space="preserve"> </w:t>
            </w:r>
            <w:r>
              <w:rPr>
                <w:bCs/>
              </w:rPr>
              <w:t>và báo cáo thuyết minh xây dựng bản đồ</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Bản đồ và thuyết minh</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xml:space="preserve">- </w:t>
            </w:r>
            <w:r>
              <w:t>B</w:t>
            </w:r>
            <w:r>
              <w:rPr>
                <w:lang w:val="vi-VN"/>
              </w:rPr>
              <w:t>ản đồ đất bị xói mòn</w:t>
            </w:r>
            <w:r>
              <w:rPr>
                <w:bCs/>
              </w:rPr>
              <w:t xml:space="preserve"> và báo cáo thuyết minh xây dựng bản đồ</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Bản đồ và thuyết minh</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xml:space="preserve">- </w:t>
            </w:r>
            <w:r>
              <w:t>B</w:t>
            </w:r>
            <w:r>
              <w:rPr>
                <w:lang w:val="vi-VN"/>
              </w:rPr>
              <w:t>ản đồ đất bị khô hạn, hoang mạc hóa, sa mạc hóa</w:t>
            </w:r>
            <w:r>
              <w:t xml:space="preserve"> </w:t>
            </w:r>
            <w:r>
              <w:rPr>
                <w:bCs/>
              </w:rPr>
              <w:t>và báo cáo thuyết minh xây dựng bản đồ</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Bản đồ và thuyết minh</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xml:space="preserve">- </w:t>
            </w:r>
            <w:r>
              <w:t>B</w:t>
            </w:r>
            <w:r>
              <w:rPr>
                <w:lang w:val="vi-VN"/>
              </w:rPr>
              <w:t>ản đồ đất bị kết von, đá ong hóa</w:t>
            </w:r>
            <w:r>
              <w:t xml:space="preserve"> </w:t>
            </w:r>
            <w:r>
              <w:rPr>
                <w:bCs/>
              </w:rPr>
              <w:t>và báo cáo thuyết minh xây dựng bản đồ</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Bản đồ và thuyết minh</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xml:space="preserve">- </w:t>
            </w:r>
            <w:r>
              <w:t>B</w:t>
            </w:r>
            <w:r>
              <w:rPr>
                <w:lang w:val="vi-VN"/>
              </w:rPr>
              <w:t>ản đồ đất bị mặn hóa</w:t>
            </w:r>
            <w:r>
              <w:t xml:space="preserve"> </w:t>
            </w:r>
            <w:r>
              <w:rPr>
                <w:bCs/>
              </w:rPr>
              <w:t>và báo cáo thuyết minh xây dựng bản đồ</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Bản đồ và thuyết minh</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xml:space="preserve">- </w:t>
            </w:r>
            <w:r>
              <w:t>B</w:t>
            </w:r>
            <w:r>
              <w:rPr>
                <w:lang w:val="vi-VN"/>
              </w:rPr>
              <w:t>ản đồ đất bị phèn hóa</w:t>
            </w:r>
            <w:r>
              <w:t xml:space="preserve"> </w:t>
            </w:r>
            <w:r>
              <w:rPr>
                <w:bCs/>
              </w:rPr>
              <w:t>và báo cáo thuyết minh xây dựng bản đồ</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Bản đồ và thuyết minh</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xml:space="preserve">- </w:t>
            </w:r>
            <w:r>
              <w:t>B</w:t>
            </w:r>
            <w:r>
              <w:rPr>
                <w:lang w:val="vi-VN"/>
              </w:rPr>
              <w:t>ản đồ thoái hóa đất</w:t>
            </w:r>
            <w:r>
              <w:t xml:space="preserve"> </w:t>
            </w:r>
            <w:r>
              <w:rPr>
                <w:bCs/>
              </w:rPr>
              <w:t>và báo cáo thuyết minh xây dựng bản đồ</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Bản đồ và thuyết minh</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xml:space="preserve">- </w:t>
            </w:r>
            <w:r>
              <w:rPr>
                <w:lang w:val="vi-VN"/>
              </w:rPr>
              <w:t>K</w:t>
            </w:r>
            <w:r>
              <w:t>ết quả k</w:t>
            </w:r>
            <w:r>
              <w:rPr>
                <w:lang w:val="vi-VN"/>
              </w:rPr>
              <w:t>hoanh vùng các khu vực đất cần bảo vệ, cải tạo và phục hồi</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Lớp thông tin trên bản đồ thoái hóa đất</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t>- Dữ liệu</w:t>
            </w:r>
            <w:r>
              <w:rPr>
                <w:lang w:val="vi-VN"/>
              </w:rPr>
              <w:t xml:space="preserve"> </w:t>
            </w:r>
            <w:r>
              <w:t>thoái hóa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Bộ dữ liệu</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rPr>
                <w:b/>
                <w:bCs/>
              </w:rPr>
            </w:pPr>
            <w:r>
              <w:rPr>
                <w:b/>
                <w:bCs/>
              </w:rPr>
              <w:lastRenderedPageBreak/>
              <w:t>2.7</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bCs/>
              </w:rPr>
            </w:pPr>
            <w:r>
              <w:rPr>
                <w:b/>
                <w:bCs/>
              </w:rPr>
              <w:t>Phân tích đánh giá thực trạng, nguyên nhân thoái hóa đất, đề xuất giải pháp giảm thiểu thoái hóa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rPr>
                <w:b/>
              </w:rPr>
            </w:pPr>
          </w:p>
        </w:tc>
      </w:tr>
      <w:tr w:rsidR="004E3B80">
        <w:trPr>
          <w:gridAfter w:val="1"/>
          <w:wAfter w:w="48" w:type="dxa"/>
          <w:jc w:val="center"/>
        </w:trPr>
        <w:tc>
          <w:tcPr>
            <w:tcW w:w="709" w:type="dxa"/>
            <w:vMerge w:val="restart"/>
            <w:tcBorders>
              <w:top w:val="single" w:sz="4" w:space="0" w:color="auto"/>
              <w:left w:val="single" w:sz="4" w:space="0" w:color="auto"/>
              <w:right w:val="single" w:sz="4" w:space="0" w:color="auto"/>
            </w:tcBorders>
            <w:vAlign w:val="center"/>
          </w:tcPr>
          <w:p w:rsidR="004E3B80" w:rsidRDefault="004E3B80">
            <w:pPr>
              <w:spacing w:before="60" w:after="60"/>
              <w:ind w:left="-113" w:right="-113"/>
              <w:jc w:val="center"/>
              <w:rPr>
                <w:bCs/>
              </w:rPr>
            </w:pPr>
          </w:p>
        </w:tc>
        <w:tc>
          <w:tcPr>
            <w:tcW w:w="4931" w:type="dxa"/>
            <w:vMerge w:val="restart"/>
            <w:tcBorders>
              <w:top w:val="single" w:sz="4" w:space="0" w:color="auto"/>
              <w:left w:val="single" w:sz="4" w:space="0" w:color="auto"/>
              <w:right w:val="single" w:sz="4" w:space="0" w:color="auto"/>
            </w:tcBorders>
            <w:vAlign w:val="center"/>
          </w:tcPr>
          <w:p w:rsidR="004E3B80" w:rsidRDefault="00E760A5">
            <w:pPr>
              <w:spacing w:before="60" w:after="60"/>
              <w:jc w:val="both"/>
              <w:rPr>
                <w:bCs/>
              </w:rPr>
            </w:pPr>
            <w:r>
              <w:rPr>
                <w:bCs/>
              </w:rPr>
              <w:t>- Kết quả tổng hợp, phân tích, đánh giá thực trạng thoái hóa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Bảng biểu</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vMerge/>
            <w:tcBorders>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Cs/>
              </w:rPr>
            </w:pPr>
          </w:p>
        </w:tc>
        <w:tc>
          <w:tcPr>
            <w:tcW w:w="4931" w:type="dxa"/>
            <w:vMerge/>
            <w:tcBorders>
              <w:left w:val="single" w:sz="4" w:space="0" w:color="auto"/>
              <w:bottom w:val="single" w:sz="4" w:space="0" w:color="auto"/>
              <w:right w:val="single" w:sz="4" w:space="0" w:color="auto"/>
            </w:tcBorders>
            <w:vAlign w:val="center"/>
          </w:tcPr>
          <w:p w:rsidR="004E3B80" w:rsidRDefault="004E3B80">
            <w:pPr>
              <w:spacing w:before="60" w:after="60"/>
              <w:jc w:val="both"/>
              <w:rPr>
                <w:bCs/>
              </w:rPr>
            </w:pP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vMerge w:val="restart"/>
            <w:tcBorders>
              <w:top w:val="single" w:sz="4" w:space="0" w:color="auto"/>
              <w:left w:val="single" w:sz="4" w:space="0" w:color="auto"/>
              <w:right w:val="single" w:sz="4" w:space="0" w:color="auto"/>
            </w:tcBorders>
            <w:vAlign w:val="center"/>
          </w:tcPr>
          <w:p w:rsidR="004E3B80" w:rsidRDefault="004E3B80">
            <w:pPr>
              <w:spacing w:before="60" w:after="60"/>
              <w:ind w:left="-113" w:right="-113"/>
              <w:jc w:val="center"/>
              <w:rPr>
                <w:bCs/>
              </w:rPr>
            </w:pPr>
          </w:p>
        </w:tc>
        <w:tc>
          <w:tcPr>
            <w:tcW w:w="4931" w:type="dxa"/>
            <w:vMerge w:val="restart"/>
            <w:tcBorders>
              <w:top w:val="single" w:sz="4" w:space="0" w:color="auto"/>
              <w:left w:val="single" w:sz="4" w:space="0" w:color="auto"/>
              <w:right w:val="single" w:sz="4" w:space="0" w:color="auto"/>
            </w:tcBorders>
            <w:vAlign w:val="center"/>
          </w:tcPr>
          <w:p w:rsidR="004E3B80" w:rsidRDefault="00E760A5">
            <w:pPr>
              <w:spacing w:before="60" w:after="60"/>
              <w:jc w:val="both"/>
              <w:rPr>
                <w:bCs/>
              </w:rPr>
            </w:pPr>
            <w:r>
              <w:rPr>
                <w:bCs/>
              </w:rPr>
              <w:t>- Kết quả xác định xu hướng, nguyên nhân và dự báo nguy cơ thoái hóa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Bảng biểu</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vMerge/>
            <w:tcBorders>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Cs/>
              </w:rPr>
            </w:pPr>
          </w:p>
        </w:tc>
        <w:tc>
          <w:tcPr>
            <w:tcW w:w="4931" w:type="dxa"/>
            <w:vMerge/>
            <w:tcBorders>
              <w:left w:val="single" w:sz="4" w:space="0" w:color="auto"/>
              <w:bottom w:val="single" w:sz="4" w:space="0" w:color="auto"/>
              <w:right w:val="single" w:sz="4" w:space="0" w:color="auto"/>
            </w:tcBorders>
            <w:vAlign w:val="center"/>
          </w:tcPr>
          <w:p w:rsidR="004E3B80" w:rsidRDefault="004E3B80">
            <w:pPr>
              <w:spacing w:before="60" w:after="60"/>
              <w:jc w:val="both"/>
              <w:rPr>
                <w:bCs/>
              </w:rPr>
            </w:pP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Kết quả đề xuất các biện pháp, giải pháp giảm thiểu thoái hóa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Báo cáo chuyên đề điều tra, đánh giá thoái hóa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rPr>
                <w:b/>
                <w:bCs/>
              </w:rPr>
            </w:pPr>
            <w:r>
              <w:rPr>
                <w:b/>
                <w:bCs/>
              </w:rPr>
              <w:t>2.8</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bCs/>
              </w:rPr>
            </w:pPr>
            <w:r>
              <w:rPr>
                <w:b/>
                <w:bCs/>
              </w:rPr>
              <w:t>Xây dựng báo cáo kết quả điều tra, đánh giá thoái hóa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rPr>
                <w:b/>
              </w:rP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Báo cáo tổng hợp, báo cáo tóm tắt và báo cáo tổng kết nhiệm vụ</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rPr>
                <w:b/>
                <w:bCs/>
              </w:rPr>
            </w:pPr>
            <w:r>
              <w:rPr>
                <w:b/>
                <w:bCs/>
              </w:rPr>
              <w:t>3</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bCs/>
              </w:rPr>
            </w:pPr>
            <w:r>
              <w:rPr>
                <w:b/>
                <w:bCs/>
              </w:rPr>
              <w:t>Điều tra, đánh giá ô nhiễm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rPr>
                <w:b/>
                <w:bCs/>
              </w:rPr>
            </w:pPr>
            <w:r>
              <w:rPr>
                <w:b/>
                <w:bCs/>
              </w:rPr>
              <w:t>3.1</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bCs/>
              </w:rPr>
            </w:pPr>
            <w:r>
              <w:rPr>
                <w:b/>
                <w:bCs/>
              </w:rPr>
              <w:t xml:space="preserve">Thu thập thông tin, tài liệu, số liệu, bản đồ và khảo sát sơ bộ tại thực địa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xml:space="preserve">- Các thông tin, tài liệu, số liệu, bản đồ thu thập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B</w:t>
            </w:r>
            <w:r>
              <w:t>áo cáo kết quả điều tra, khảo sát sơ bộ</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rPr>
                <w:bCs/>
              </w:rPr>
            </w:pPr>
            <w:r>
              <w:rPr>
                <w:b/>
                <w:bCs/>
              </w:rPr>
              <w:t>3.</w:t>
            </w:r>
            <w:r>
              <w:rPr>
                <w:b/>
              </w:rPr>
              <w:t>2</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
                <w:bCs/>
              </w:rPr>
              <w:t>Đánh giá, lựa chọn các thông tin, tài liệu, số liệu, bản đồ đã thu thập</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rPr>
                <w:bCs/>
              </w:rPr>
              <w:t xml:space="preserve">- Báo </w:t>
            </w:r>
            <w:r>
              <w:rPr>
                <w:lang w:val="vi-VN"/>
              </w:rPr>
              <w:t>cáo kết quả thu thập thông tin, tài liệu, số liệu, bản đồ</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rPr>
                <w:bCs/>
              </w:rPr>
            </w:pPr>
            <w:r>
              <w:rPr>
                <w:b/>
                <w:bCs/>
              </w:rPr>
              <w:t>3.</w:t>
            </w:r>
            <w:r>
              <w:rPr>
                <w:b/>
              </w:rPr>
              <w:t>3</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spacing w:val="-4"/>
              </w:rPr>
            </w:pPr>
            <w:r>
              <w:rPr>
                <w:b/>
                <w:bCs/>
                <w:spacing w:val="-4"/>
              </w:rPr>
              <w:t>Xác định nội dung và kế hoạch điều tra thực địa</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Bản đồ điều tra thực địa và báo cáo thuyết minh bản đồ</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Bản đồ và thuyết minh</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pPr>
            <w:r>
              <w:rPr>
                <w:bCs/>
              </w:rPr>
              <w:t>- Kết quả thống kê số lượng khoanh đất và đặc trưng của khoanh đất điều tra</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Tập biểu</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Báo cáo kế hoạch điều tra thực địa</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rPr>
                <w:b/>
                <w:bCs/>
              </w:rPr>
            </w:pPr>
            <w:r>
              <w:rPr>
                <w:b/>
                <w:bCs/>
              </w:rPr>
              <w:t>3.4</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bCs/>
                <w:spacing w:val="-6"/>
              </w:rPr>
            </w:pPr>
            <w:r>
              <w:rPr>
                <w:b/>
                <w:bCs/>
              </w:rPr>
              <w:t>Điều tra, lấy mẫu phục vụ đánh giá ô nhiễm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Kiểm tra thực địa</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Việc khoanh vùng xác định và chỉnh lý ranh giới các khoanh đất theo các nguồn gây ô nhiễm đất, tác nhân gây ô nhiễm</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Khoanh đất trên bản đồ điều tra thực địa</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5</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t>+ Vị trí điểm điều tra, lấy mẫu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Điểm</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5</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spacing w:val="-4"/>
              </w:rPr>
            </w:pPr>
            <w:r>
              <w:rPr>
                <w:spacing w:val="-4"/>
              </w:rPr>
              <w:t>+ Ảnh cảnh quan khu vực điều tra, điểm lấy mẫu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Ảnh</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5</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spacing w:val="-6"/>
              </w:rPr>
            </w:pPr>
            <w:r>
              <w:rPr>
                <w:spacing w:val="-6"/>
              </w:rPr>
              <w:t xml:space="preserve">+ Thông tin mô tả về điểm điều tra, nội dung </w:t>
            </w:r>
            <w:r>
              <w:rPr>
                <w:bCs/>
                <w:spacing w:val="-6"/>
              </w:rPr>
              <w:t>điều tra</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Bản mô tả</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5</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Kết quả khoanh vùng xác định và chỉnh lý ranh giới các khoanh đất theo các nguồn gây ô nhiễm đất, tác nhân gây ô nhiễm</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Bản đồ</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xml:space="preserve">- Kết quả điều </w:t>
            </w:r>
            <w:r>
              <w:t>tra xác định</w:t>
            </w:r>
            <w:r>
              <w:rPr>
                <w:lang w:val="vi-VN"/>
              </w:rPr>
              <w:t xml:space="preserve"> hướng lan tỏa ô nhiễm</w:t>
            </w:r>
            <w:r>
              <w:t>;</w:t>
            </w:r>
            <w:r>
              <w:rPr>
                <w:lang w:val="vi-VN"/>
              </w:rPr>
              <w:t xml:space="preserve"> </w:t>
            </w:r>
            <w:r>
              <w:t>điều tra xác định các yếu tố địa hình, địa vật có khả năng ngăn cản hoặc chặn hướng</w:t>
            </w:r>
            <w:r>
              <w:rPr>
                <w:lang w:val="vi-VN"/>
              </w:rPr>
              <w:t xml:space="preserve"> lan tỏa ô nhiễm</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Bản mô tả</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xml:space="preserve">- Mẫu đất và phiếu lấy mẫu đất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spacing w:val="-2"/>
              </w:rPr>
            </w:pPr>
            <w:r>
              <w:rPr>
                <w:bCs/>
                <w:spacing w:val="-2"/>
              </w:rPr>
              <w:t>- Kết quả rà soát, cập nhật kết quả điều tra thực địa vào bảng dữ liệu điều tra (bảng dữ liệu điều tra)</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 xml:space="preserve">Bảng </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xml:space="preserve">- Bản đồ kết quả điều tra thực địa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Bản đồ</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Báo cáo kết quả điều tra thực địa</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rPr>
                <w:b/>
                <w:bCs/>
              </w:rPr>
            </w:pPr>
            <w:r>
              <w:rPr>
                <w:b/>
                <w:bCs/>
              </w:rPr>
              <w:t>3.5</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bCs/>
                <w:spacing w:val="-4"/>
              </w:rPr>
            </w:pPr>
            <w:r>
              <w:rPr>
                <w:b/>
                <w:bCs/>
              </w:rPr>
              <w:t>T</w:t>
            </w:r>
            <w:r>
              <w:rPr>
                <w:b/>
                <w:bCs/>
                <w:spacing w:val="-4"/>
              </w:rPr>
              <w:t xml:space="preserve">ổng hợp </w:t>
            </w:r>
            <w:r>
              <w:rPr>
                <w:b/>
                <w:bCs/>
              </w:rPr>
              <w:t>xử lý thông tin nội nghiệp và ngoại nghiệp</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Kết quả phân tích mẫu đất theo yêu cầu</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Phiếu</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vMerge w:val="restart"/>
            <w:tcBorders>
              <w:top w:val="single" w:sz="4" w:space="0" w:color="auto"/>
              <w:left w:val="single" w:sz="4" w:space="0" w:color="auto"/>
              <w:right w:val="single" w:sz="4" w:space="0" w:color="auto"/>
            </w:tcBorders>
            <w:vAlign w:val="center"/>
          </w:tcPr>
          <w:p w:rsidR="004E3B80" w:rsidRDefault="004E3B80">
            <w:pPr>
              <w:spacing w:before="60" w:after="60"/>
              <w:ind w:left="-113" w:right="-113"/>
              <w:jc w:val="center"/>
              <w:rPr>
                <w:bCs/>
              </w:rPr>
            </w:pPr>
          </w:p>
        </w:tc>
        <w:tc>
          <w:tcPr>
            <w:tcW w:w="4931" w:type="dxa"/>
            <w:vMerge w:val="restart"/>
            <w:tcBorders>
              <w:top w:val="single" w:sz="4" w:space="0" w:color="auto"/>
              <w:left w:val="single" w:sz="4" w:space="0" w:color="auto"/>
              <w:right w:val="single" w:sz="4" w:space="0" w:color="auto"/>
            </w:tcBorders>
            <w:vAlign w:val="center"/>
          </w:tcPr>
          <w:p w:rsidR="004E3B80" w:rsidRDefault="00E760A5">
            <w:pPr>
              <w:spacing w:before="60" w:after="60"/>
              <w:jc w:val="both"/>
              <w:rPr>
                <w:bCs/>
              </w:rPr>
            </w:pPr>
            <w:r>
              <w:rPr>
                <w:bCs/>
              </w:rPr>
              <w:t>- Kết quả tổng hợp, xử lý thông tin phục vụ đánh giá ô nhiễm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Bảng biểu</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vMerge/>
            <w:tcBorders>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Cs/>
              </w:rPr>
            </w:pPr>
          </w:p>
        </w:tc>
        <w:tc>
          <w:tcPr>
            <w:tcW w:w="4931" w:type="dxa"/>
            <w:vMerge/>
            <w:tcBorders>
              <w:left w:val="single" w:sz="4" w:space="0" w:color="auto"/>
              <w:bottom w:val="single" w:sz="4" w:space="0" w:color="auto"/>
              <w:right w:val="single" w:sz="4" w:space="0" w:color="auto"/>
            </w:tcBorders>
            <w:vAlign w:val="center"/>
          </w:tcPr>
          <w:p w:rsidR="004E3B80" w:rsidRDefault="004E3B80">
            <w:pPr>
              <w:spacing w:before="60" w:after="60"/>
              <w:jc w:val="both"/>
              <w:rPr>
                <w:bCs/>
              </w:rPr>
            </w:pP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xml:space="preserve">- Báo cáo kết quả tổng hợp, xử lý thông tin nội và ngoại nghiệp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rPr>
                <w:b/>
                <w:bCs/>
              </w:rPr>
            </w:pPr>
            <w:r>
              <w:rPr>
                <w:b/>
                <w:bCs/>
              </w:rPr>
              <w:t>3.6</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bCs/>
              </w:rPr>
            </w:pPr>
            <w:r>
              <w:rPr>
                <w:b/>
                <w:bCs/>
              </w:rPr>
              <w:t>Xây dựng bản đồ đất bị ô nhiễm</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rPr>
                <w:b/>
              </w:rP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spacing w:val="-4"/>
              </w:rPr>
            </w:pPr>
            <w:r>
              <w:rPr>
                <w:bCs/>
              </w:rPr>
              <w:t>- Kết quả chuẩn hóa các yếu tố nền của bản đồ ô nhiễm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Bản đồ</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spacing w:val="-4"/>
              </w:rPr>
            </w:pPr>
            <w:r>
              <w:rPr>
                <w:bCs/>
              </w:rPr>
              <w:t xml:space="preserve">- Kết quả tạo tập các lớp thông tin chuyên đề </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Lớp thông tin</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spacing w:val="-4"/>
              </w:rPr>
            </w:pPr>
            <w:r>
              <w:rPr>
                <w:bCs/>
              </w:rPr>
              <w:t xml:space="preserve">- Kết quả xây </w:t>
            </w:r>
            <w:r>
              <w:rPr>
                <w:lang w:val="vi-VN"/>
              </w:rPr>
              <w:t>dựng lớp thông tin loại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Lớp thông tin</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spacing w:val="-4"/>
              </w:rPr>
            </w:pPr>
            <w:r>
              <w:rPr>
                <w:bCs/>
                <w:spacing w:val="-4"/>
              </w:rPr>
              <w:t>- B</w:t>
            </w:r>
            <w:r>
              <w:rPr>
                <w:lang w:val="vi-VN"/>
              </w:rPr>
              <w:t>ản đồ đất bị ô nhiễm</w:t>
            </w:r>
            <w:r>
              <w:t xml:space="preserve"> </w:t>
            </w:r>
            <w:r>
              <w:rPr>
                <w:bCs/>
              </w:rPr>
              <w:t>và báo cáo thuyết minh xây dựng bản đồ</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Bản đồ và thuyết minh</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spacing w:val="-4"/>
              </w:rPr>
            </w:pPr>
            <w:r>
              <w:rPr>
                <w:bCs/>
              </w:rPr>
              <w:t xml:space="preserve">- </w:t>
            </w:r>
            <w:r>
              <w:rPr>
                <w:lang w:val="vi-VN"/>
              </w:rPr>
              <w:t>K</w:t>
            </w:r>
            <w:r>
              <w:t>ết quả k</w:t>
            </w:r>
            <w:r>
              <w:rPr>
                <w:lang w:val="vi-VN"/>
              </w:rPr>
              <w:t>hoanh vùng các khu vực đất cần bảo vệ, cải tạo và phục hồi</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Lớp thông tin trên bản đồ đất bị ô nhiễm</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spacing w:val="-4"/>
              </w:rPr>
            </w:pPr>
            <w:r>
              <w:rPr>
                <w:bCs/>
                <w:spacing w:val="-4"/>
              </w:rPr>
              <w:t xml:space="preserve">- </w:t>
            </w:r>
            <w:r>
              <w:t>Dữ liệu</w:t>
            </w:r>
            <w:r>
              <w:rPr>
                <w:lang w:val="vi-VN"/>
              </w:rPr>
              <w:t xml:space="preserve"> </w:t>
            </w:r>
            <w:r>
              <w:t>ô nhiễm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Bộ dữ liệu</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rPr>
                <w:b/>
                <w:bCs/>
              </w:rPr>
            </w:pPr>
            <w:r>
              <w:rPr>
                <w:b/>
                <w:bCs/>
              </w:rPr>
              <w:t>3.7</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bCs/>
              </w:rPr>
            </w:pPr>
            <w:r>
              <w:rPr>
                <w:b/>
                <w:bCs/>
              </w:rPr>
              <w:t>Phân tích, đánh giá thực trạng, nguyên nhân gây ô nhiễm, đề xuất giải pháp giảm thiểu ô nhiễm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rPr>
                <w:b/>
              </w:rP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rPr>
                <w:b/>
              </w:rP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xml:space="preserve">- Bảng </w:t>
            </w:r>
            <w:r>
              <w:rPr>
                <w:lang w:val="vi-VN"/>
              </w:rPr>
              <w:t xml:space="preserve">biểu </w:t>
            </w:r>
            <w:r>
              <w:t xml:space="preserve">kết quả điều tra, </w:t>
            </w:r>
            <w:r>
              <w:rPr>
                <w:lang w:val="vi-VN"/>
              </w:rPr>
              <w:t>đánh giá ô nhiễm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Tập biểu</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Báo cáo tổng hợp, phân tích, đánh giá thực trạng, nguyên nhân ô nhiễm đất theo loại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Báo cáo đánh giá kết quả thực hiện các biện pháp kỹ thuật, giải pháp kinh tế, xã hội trong xử lý, cải tạo và phục hồi đất bị ô nhiễm đã thực hiện (nếu có)</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tcPr>
          <w:p w:rsidR="004E3B80" w:rsidRDefault="00E760A5">
            <w:pPr>
              <w:spacing w:before="60" w:after="60"/>
              <w:jc w:val="both"/>
              <w:rPr>
                <w:bCs/>
              </w:rPr>
            </w:pPr>
            <w:r>
              <w:t>- Báo cáo c</w:t>
            </w:r>
            <w:r>
              <w:rPr>
                <w:lang w:val="vi-VN"/>
              </w:rPr>
              <w:t>ảnh báo, dự báo nguy cơ ô nhiễm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tcPr>
          <w:p w:rsidR="004E3B80" w:rsidRDefault="00E760A5">
            <w:pPr>
              <w:spacing w:before="60" w:after="60"/>
              <w:jc w:val="both"/>
              <w:rPr>
                <w:bCs/>
              </w:rPr>
            </w:pPr>
            <w:r>
              <w:t>- Báo cáo đ</w:t>
            </w:r>
            <w:r>
              <w:rPr>
                <w:lang w:val="vi-VN"/>
              </w:rPr>
              <w:t>ề xuất các giải pháp giảm thiểu ô nhiễm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rPr>
                <w:b/>
                <w:bCs/>
              </w:rPr>
            </w:pPr>
            <w:r>
              <w:rPr>
                <w:b/>
                <w:bCs/>
              </w:rPr>
              <w:t>3.8</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bCs/>
                <w:spacing w:val="-4"/>
              </w:rPr>
            </w:pPr>
            <w:r>
              <w:rPr>
                <w:b/>
                <w:bCs/>
                <w:spacing w:val="-4"/>
              </w:rPr>
              <w:t>Xây dựng báo cáo kết quả điều tra, đánh giá ô nhiễm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rPr>
                <w:b/>
              </w:rP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b/>
              </w:rP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rPr>
                <w:b/>
              </w:rP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spacing w:val="-4"/>
              </w:rPr>
            </w:pPr>
            <w:r>
              <w:rPr>
                <w:bCs/>
              </w:rPr>
              <w:t>- Báo cáo tổng hợp, báo cáo tóm tắt và báo cáo tổng kết nhiệm vụ</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rPr>
                <w:b/>
                <w:bCs/>
              </w:rPr>
            </w:pPr>
            <w:r>
              <w:rPr>
                <w:b/>
                <w:bCs/>
              </w:rPr>
              <w:t>4</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bCs/>
              </w:rPr>
            </w:pPr>
            <w:r>
              <w:rPr>
                <w:rStyle w:val="Strong"/>
                <w:bCs w:val="0"/>
              </w:rPr>
              <w:t>Bảo vệ, cải tạo, phục hồi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rPr>
                <w:b/>
                <w:bCs/>
              </w:rPr>
            </w:pPr>
            <w:r>
              <w:rPr>
                <w:b/>
                <w:bCs/>
              </w:rPr>
              <w:t>4.1</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rStyle w:val="Strong"/>
                <w:bCs w:val="0"/>
              </w:rPr>
              <w:t>Phân loại các khu vực bảo vệ, cải tạo, phục hồi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xml:space="preserve">- Thu thập </w:t>
            </w:r>
            <w:r>
              <w:rPr>
                <w:rStyle w:val="Strong"/>
              </w:rPr>
              <w:t>và</w:t>
            </w:r>
            <w:r>
              <w:rPr>
                <w:bCs/>
              </w:rPr>
              <w:t xml:space="preserve"> xử lý thông tin, tài liệu số liệu</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szCs w:val="28"/>
              </w:rPr>
              <w:t>- Phân loại các khu vực đất cần bảo vệ, cải tạo, phục hồi</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rPr>
                <w:b/>
                <w:bCs/>
              </w:rPr>
            </w:pPr>
            <w:r>
              <w:rPr>
                <w:b/>
                <w:bCs/>
              </w:rPr>
              <w:t>4.2</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bCs/>
              </w:rPr>
            </w:pPr>
            <w:r>
              <w:rPr>
                <w:rStyle w:val="Strong"/>
                <w:bCs w:val="0"/>
              </w:rPr>
              <w:t>Tổng hợp, xác định phạm vi và mức độ cần bảo vệ, cải tạo, phục hồi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bCs/>
              </w:rPr>
            </w:pPr>
            <w:r>
              <w:rPr>
                <w:szCs w:val="28"/>
              </w:rPr>
              <w:t>- Báo cáo tổng hợp các khu vực đất cần bảo vệ, cải tạo, phục hồi</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rPr>
                <w:b/>
                <w:bCs/>
              </w:rPr>
            </w:pPr>
            <w:r>
              <w:rPr>
                <w:b/>
                <w:bCs/>
              </w:rPr>
              <w:t>4.3</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rStyle w:val="Strong"/>
                <w:bCs w:val="0"/>
              </w:rPr>
              <w:t>Xây dựng kế hoạch bảo vệ, cải tạo, phục hồi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xml:space="preserve">Xác định cơ sở pháp lý, </w:t>
            </w:r>
            <w:r>
              <w:rPr>
                <w:szCs w:val="28"/>
              </w:rPr>
              <w:t>căn cứ pháp lý, sự cần thiết, quan điểm, mục tiêu, yêu cầu; nội dung, khối lượng; lộ trình thực hiện các nhiệm vụ, chương trình, dự án cho từng khu vực bảo vệ, cải tạo, phục hồi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bCs/>
              </w:rPr>
              <w:t>- Kế</w:t>
            </w:r>
            <w:r>
              <w:rPr>
                <w:szCs w:val="28"/>
              </w:rPr>
              <w:t xml:space="preserve"> hoạch bảo vệ, cải tạo, phục hồi đất bị thoái hoá; đất bị ô nhiễm.</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thuyết minh</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rPr>
                <w:b/>
                <w:bCs/>
              </w:rPr>
            </w:pPr>
            <w:r>
              <w:rPr>
                <w:b/>
                <w:bCs/>
              </w:rPr>
              <w:t>4.4</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rStyle w:val="Strong"/>
                <w:bCs w:val="0"/>
              </w:rPr>
              <w:t>Xác định các biện pháp kỹ thuật, giải pháp kinh tế, xã hội để thực hiện nhiệm vụ xử lý, bảo vệ, cải tạo, phục hồi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
                <w:bCs/>
              </w:rPr>
            </w:pPr>
            <w:r>
              <w:rPr>
                <w:rStyle w:val="Strong"/>
                <w:b w:val="0"/>
                <w:bCs w:val="0"/>
              </w:rPr>
              <w:t>Các biện pháp kỹ thuật, giải pháp kinh tế, xã hội để thực hiện nhiệm vụ xử lý, bảo vệ, cải tạo, phục hồi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rPr>
                <w:b/>
                <w:bCs/>
              </w:rPr>
            </w:pPr>
            <w:r>
              <w:rPr>
                <w:b/>
                <w:bCs/>
              </w:rPr>
              <w:t>4.5</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rStyle w:val="Strong"/>
                <w:bCs w:val="0"/>
              </w:rPr>
            </w:pPr>
            <w:r>
              <w:rPr>
                <w:rStyle w:val="Strong"/>
                <w:bCs w:val="0"/>
              </w:rPr>
              <w:t>Thực hiện nhiệm vụ xử lý, bảo vệ, cải tạo, phục hồi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pStyle w:val="NormalWeb"/>
              <w:spacing w:before="120" w:beforeAutospacing="0" w:after="0" w:afterAutospacing="0"/>
              <w:rPr>
                <w:szCs w:val="28"/>
              </w:rPr>
            </w:pPr>
            <w:r>
              <w:rPr>
                <w:szCs w:val="28"/>
              </w:rPr>
              <w:t>- Báo cáo đánh giá kết quả thực hiện nhiệm vụ xử lý, bảo vệ, cải tạo, phục hồi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pStyle w:val="NormalWeb"/>
              <w:spacing w:before="120" w:beforeAutospacing="0" w:after="0" w:afterAutospacing="0"/>
              <w:rPr>
                <w:szCs w:val="28"/>
              </w:rPr>
            </w:pPr>
            <w:r>
              <w:rPr>
                <w:szCs w:val="28"/>
              </w:rPr>
              <w:t>- Báo cáo tổng kết nhiệm vụ xử lý, bảo vệ, cải tạo, phục hồi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rPr>
                <w:rStyle w:val="Strong"/>
              </w:rPr>
            </w:pPr>
            <w:r>
              <w:rPr>
                <w:rStyle w:val="Strong"/>
              </w:rPr>
              <w:t>4.6</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pStyle w:val="Title"/>
              <w:numPr>
                <w:ilvl w:val="0"/>
                <w:numId w:val="0"/>
              </w:numPr>
              <w:jc w:val="both"/>
              <w:rPr>
                <w:rStyle w:val="Strong"/>
                <w:szCs w:val="24"/>
              </w:rPr>
            </w:pPr>
            <w:r>
              <w:rPr>
                <w:rStyle w:val="Strong"/>
                <w:b/>
                <w:caps w:val="0"/>
                <w:sz w:val="24"/>
                <w:szCs w:val="24"/>
              </w:rPr>
              <w:t>Giám sát, kiểm soát quá trình xử lý, bảo vệ, cải tạo, phục hồi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pStyle w:val="NormalWeb"/>
              <w:spacing w:before="120" w:beforeAutospacing="0" w:after="0" w:afterAutospacing="0"/>
              <w:rPr>
                <w:szCs w:val="28"/>
              </w:rPr>
            </w:pPr>
            <w:r>
              <w:rPr>
                <w:szCs w:val="28"/>
              </w:rPr>
              <w:t>Giám sát, kiểm soát quá trình xử lý, bảo vệ, cải tạo, phục hồi đất đối với các khu vực đất bị thoái hóa theo nhiệm vụ đã được phê duyệt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pStyle w:val="NormalWeb"/>
              <w:spacing w:before="120" w:beforeAutospacing="0" w:after="0" w:afterAutospacing="0"/>
              <w:rPr>
                <w:szCs w:val="28"/>
              </w:rPr>
            </w:pPr>
            <w:r>
              <w:rPr>
                <w:szCs w:val="28"/>
              </w:rPr>
              <w:t>Giám sát, kiểm soát quá trình xử lý, cải tạo, phục hồi đất đối với các khu vực đất bị ô nhiễm thực hiện theo quy định của pháp luật về bảo vệ môi trường</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rPr>
                <w:b/>
                <w:bCs/>
              </w:rPr>
            </w:pPr>
            <w:r>
              <w:rPr>
                <w:b/>
                <w:bCs/>
              </w:rPr>
              <w:t>4.7</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rStyle w:val="Strong"/>
                <w:bCs w:val="0"/>
              </w:rPr>
              <w:t>Lập bản đồ kết quả bảo vệ, cải tạo, phục hồi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szCs w:val="28"/>
              </w:rPr>
            </w:pPr>
            <w:r>
              <w:rPr>
                <w:szCs w:val="28"/>
              </w:rPr>
              <w:t>- Tạo lập các trường thông tin dữ liệu thuộc tính cho các lớp thông tin theo từng khu vực cần bảo vệ, cải tạo, phục hồi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Lớp thông tin</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szCs w:val="28"/>
              </w:rPr>
            </w:pPr>
            <w:r>
              <w:rPr>
                <w:szCs w:val="28"/>
              </w:rPr>
              <w:t>- Lập lớp thông tin kết quả bảo vệ, cải tạo, phục hồi đất đến từng khu vực</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Lớp thông tin</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szCs w:val="28"/>
              </w:rPr>
              <w:t>- Báo cáo thuyết minh bản đồ Bản đồ kết quả bảo vệ, cải tạo, phục hồi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Bản đồ và thuyết minh</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szCs w:val="28"/>
              </w:rPr>
              <w:t>- Xây dựng dữ liệu về bảo vệ, cải tạo, phục hồi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Bộ CSDL</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szCs w:val="28"/>
              </w:rPr>
              <w:t>- Báo cáo kết quả cập nhật dữ liệu về bảo vệ, cải tạo, phục hồi đất vào cơ sở dữ liệu quốc gia về đất đai</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13" w:right="-113"/>
              <w:jc w:val="center"/>
              <w:rPr>
                <w:b/>
                <w:bCs/>
              </w:rPr>
            </w:pPr>
            <w:r>
              <w:rPr>
                <w:b/>
                <w:bCs/>
              </w:rPr>
              <w:t>4.8</w:t>
            </w: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rStyle w:val="Strong"/>
                <w:bCs w:val="0"/>
              </w:rPr>
              <w:t>Đánh giá kết quả thực hiện kế hoạch và kiểm soát các khu vực đất bị thoái hóa, đất bị ô nhiễm chưa được bảo vệ, cải tạo, phục hồi</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57" w:right="-57"/>
              <w:jc w:val="center"/>
            </w:pP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bCs/>
              </w:rPr>
            </w:pPr>
            <w:r>
              <w:rPr>
                <w:szCs w:val="28"/>
              </w:rPr>
              <w:t>- Thống kê, tổng hợp kết quả thực hiện việc bảo vệ, cải tạo, phục hồi đất theo kế hoạch</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szCs w:val="28"/>
              </w:rPr>
            </w:pPr>
            <w:r>
              <w:rPr>
                <w:szCs w:val="28"/>
              </w:rPr>
              <w:t>- Thống kê các khu vực đất bị thoái hoá, đất bị ô nhiễm chưa được bảo vệ, cải tạo, phục hồi đất theo kế hoạch bảo vệ, cải tạo, phục hồi đất được duyệt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r w:rsidR="004E3B80">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both"/>
              <w:rPr>
                <w:szCs w:val="28"/>
              </w:rPr>
            </w:pPr>
            <w:r>
              <w:rPr>
                <w:szCs w:val="28"/>
              </w:rPr>
              <w:t>- Báo cáo kết quả thực hiện kế hoạch bảo vệ, cải tạo, phục hồi đất</w:t>
            </w:r>
          </w:p>
        </w:tc>
        <w:tc>
          <w:tcPr>
            <w:tcW w:w="1237"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57" w:right="-57"/>
              <w:jc w:val="center"/>
            </w:pPr>
            <w:r>
              <w:t>Phiếu YKKT</w:t>
            </w:r>
          </w:p>
        </w:tc>
      </w:tr>
    </w:tbl>
    <w:p w:rsidR="004E3B80" w:rsidRDefault="00E760A5">
      <w:pPr>
        <w:widowControl w:val="0"/>
        <w:tabs>
          <w:tab w:val="left" w:pos="8052"/>
          <w:tab w:val="left" w:pos="8772"/>
        </w:tabs>
        <w:spacing w:before="120" w:line="340" w:lineRule="exact"/>
        <w:ind w:firstLine="720"/>
        <w:jc w:val="both"/>
        <w:rPr>
          <w:sz w:val="28"/>
        </w:rPr>
      </w:pPr>
      <w:r>
        <w:rPr>
          <w:sz w:val="28"/>
        </w:rPr>
        <w:t>(Ghi chú: Phiếu ý kiến kiểm tra viết tắt là Phiếu YKKT).</w:t>
      </w:r>
    </w:p>
    <w:p w:rsidR="004E3B80" w:rsidRDefault="00E760A5">
      <w:pPr>
        <w:rPr>
          <w:b/>
          <w:bCs/>
          <w:sz w:val="28"/>
          <w:szCs w:val="28"/>
        </w:rPr>
      </w:pPr>
      <w:r>
        <w:rPr>
          <w:b/>
          <w:bCs/>
          <w:sz w:val="28"/>
          <w:szCs w:val="28"/>
        </w:rPr>
        <w:br w:type="page" w:clear="all"/>
      </w:r>
    </w:p>
    <w:p w:rsidR="004E3B80" w:rsidRDefault="00E760A5">
      <w:pPr>
        <w:widowControl w:val="0"/>
        <w:tabs>
          <w:tab w:val="left" w:pos="8052"/>
          <w:tab w:val="left" w:pos="8772"/>
        </w:tabs>
        <w:spacing w:before="120" w:line="340" w:lineRule="exact"/>
        <w:ind w:firstLine="720"/>
        <w:jc w:val="center"/>
      </w:pPr>
      <w:r>
        <w:rPr>
          <w:b/>
          <w:bCs/>
          <w:sz w:val="28"/>
          <w:szCs w:val="28"/>
        </w:rPr>
        <w:lastRenderedPageBreak/>
        <w:t>Phụ lục 02</w:t>
      </w:r>
      <w:r>
        <w:rPr>
          <w:b/>
          <w:bCs/>
          <w:sz w:val="28"/>
          <w:szCs w:val="28"/>
        </w:rPr>
        <w:br/>
        <w:t>CÁC MẪU VĂN BẢN</w:t>
      </w:r>
    </w:p>
    <w:p w:rsidR="004E3B80" w:rsidRDefault="00E760A5">
      <w:pPr>
        <w:jc w:val="center"/>
        <w:rPr>
          <w:i/>
          <w:spacing w:val="-4"/>
          <w:sz w:val="28"/>
          <w:szCs w:val="28"/>
        </w:rPr>
      </w:pPr>
      <w:r>
        <w:rPr>
          <w:i/>
          <w:spacing w:val="-4"/>
          <w:sz w:val="28"/>
          <w:szCs w:val="28"/>
        </w:rPr>
        <w:t xml:space="preserve">(Ban hành kèm theo Quyết định số         /2025/QĐ-UBND </w:t>
      </w:r>
    </w:p>
    <w:p w:rsidR="004E3B80" w:rsidRDefault="00E760A5">
      <w:pPr>
        <w:jc w:val="center"/>
        <w:rPr>
          <w:spacing w:val="-4"/>
          <w:sz w:val="28"/>
          <w:szCs w:val="28"/>
        </w:rPr>
      </w:pPr>
      <w:r>
        <w:rPr>
          <w:i/>
          <w:spacing w:val="-4"/>
          <w:sz w:val="28"/>
          <w:szCs w:val="28"/>
        </w:rPr>
        <w:t>ngày      tháng      năm 2025 của UBND tỉnh Tây Ninh)</w:t>
      </w:r>
    </w:p>
    <w:p w:rsidR="004E3B80" w:rsidRDefault="004E3B80">
      <w:pPr>
        <w:jc w:val="center"/>
      </w:pPr>
    </w:p>
    <w:p w:rsidR="004E3B80" w:rsidRDefault="004E3B80">
      <w:pPr>
        <w:jc w:val="center"/>
      </w:pPr>
    </w:p>
    <w:p w:rsidR="004E3B80" w:rsidRDefault="00E760A5">
      <w:pPr>
        <w:spacing w:before="120" w:line="340" w:lineRule="atLeast"/>
        <w:ind w:firstLine="720"/>
        <w:jc w:val="both"/>
        <w:rPr>
          <w:sz w:val="26"/>
          <w:szCs w:val="26"/>
        </w:rPr>
      </w:pPr>
      <w:r>
        <w:rPr>
          <w:sz w:val="26"/>
          <w:szCs w:val="26"/>
        </w:rPr>
        <w:t>- Mẫu số 01: Nhật ký giám sát công trình;</w:t>
      </w:r>
    </w:p>
    <w:p w:rsidR="004E3B80" w:rsidRDefault="00E760A5">
      <w:pPr>
        <w:spacing w:before="120" w:line="340" w:lineRule="atLeast"/>
        <w:ind w:firstLine="720"/>
        <w:jc w:val="both"/>
        <w:rPr>
          <w:sz w:val="26"/>
          <w:szCs w:val="26"/>
        </w:rPr>
      </w:pPr>
      <w:r>
        <w:rPr>
          <w:sz w:val="26"/>
          <w:szCs w:val="26"/>
        </w:rPr>
        <w:t>- Mẫu số 02: Phiếu ghi ý kiến kiểm tra;</w:t>
      </w:r>
    </w:p>
    <w:p w:rsidR="004E3B80" w:rsidRDefault="00E760A5">
      <w:pPr>
        <w:spacing w:before="120" w:line="340" w:lineRule="atLeast"/>
        <w:ind w:firstLine="720"/>
        <w:jc w:val="both"/>
        <w:rPr>
          <w:sz w:val="26"/>
          <w:szCs w:val="26"/>
        </w:rPr>
      </w:pPr>
      <w:r>
        <w:rPr>
          <w:sz w:val="26"/>
          <w:szCs w:val="26"/>
        </w:rPr>
        <w:t xml:space="preserve">- Mẫu số 03: Biên bản kiểm tra chất lượng </w:t>
      </w:r>
      <w:r>
        <w:rPr>
          <w:sz w:val="28"/>
          <w:szCs w:val="28"/>
          <w:lang w:val="vi-VN"/>
        </w:rPr>
        <w:t>sản phẩm</w:t>
      </w:r>
      <w:r>
        <w:rPr>
          <w:sz w:val="28"/>
          <w:szCs w:val="28"/>
        </w:rPr>
        <w:t xml:space="preserve"> </w:t>
      </w:r>
      <w:r>
        <w:rPr>
          <w:sz w:val="26"/>
          <w:szCs w:val="26"/>
        </w:rPr>
        <w:t>dịch vụ sự nghiệp công sử dụng ngân sách nhà nước;</w:t>
      </w:r>
    </w:p>
    <w:p w:rsidR="004E3B80" w:rsidRDefault="00E760A5">
      <w:pPr>
        <w:spacing w:before="120" w:line="340" w:lineRule="atLeast"/>
        <w:ind w:firstLine="720"/>
        <w:jc w:val="both"/>
        <w:rPr>
          <w:sz w:val="26"/>
          <w:szCs w:val="26"/>
        </w:rPr>
      </w:pPr>
      <w:r>
        <w:rPr>
          <w:sz w:val="26"/>
          <w:szCs w:val="26"/>
        </w:rPr>
        <w:t xml:space="preserve">- Mẫu số 04: Báo cáo tổng kết kỹ thuật </w:t>
      </w:r>
      <w:bookmarkStart w:id="33" w:name="_Hlk166944079"/>
      <w:r>
        <w:rPr>
          <w:sz w:val="26"/>
          <w:szCs w:val="26"/>
        </w:rPr>
        <w:t>(của đơn vị thi công);</w:t>
      </w:r>
      <w:bookmarkEnd w:id="33"/>
    </w:p>
    <w:p w:rsidR="004E3B80" w:rsidRDefault="00E760A5">
      <w:pPr>
        <w:spacing w:before="120" w:line="340" w:lineRule="atLeast"/>
        <w:ind w:firstLine="720"/>
        <w:jc w:val="both"/>
        <w:rPr>
          <w:sz w:val="26"/>
          <w:szCs w:val="26"/>
        </w:rPr>
      </w:pPr>
      <w:r>
        <w:rPr>
          <w:sz w:val="26"/>
          <w:szCs w:val="26"/>
        </w:rPr>
        <w:t xml:space="preserve">- Mẫu số 05: Báo cáo kiểm tra chất lượng, khối lượng </w:t>
      </w:r>
      <w:r>
        <w:rPr>
          <w:sz w:val="28"/>
          <w:szCs w:val="28"/>
          <w:lang w:val="vi-VN"/>
        </w:rPr>
        <w:t>công trình</w:t>
      </w:r>
      <w:r>
        <w:rPr>
          <w:sz w:val="28"/>
          <w:szCs w:val="28"/>
        </w:rPr>
        <w:t>,</w:t>
      </w:r>
      <w:r>
        <w:rPr>
          <w:sz w:val="28"/>
          <w:szCs w:val="28"/>
          <w:lang w:val="vi-VN"/>
        </w:rPr>
        <w:t xml:space="preserve"> sản phẩm</w:t>
      </w:r>
      <w:r>
        <w:rPr>
          <w:sz w:val="28"/>
          <w:szCs w:val="28"/>
        </w:rPr>
        <w:t xml:space="preserve"> </w:t>
      </w:r>
      <w:r>
        <w:rPr>
          <w:sz w:val="26"/>
          <w:szCs w:val="26"/>
        </w:rPr>
        <w:t>dịch vụ sự nghiệp công sử dụng ngân sách nhà nước (của đơn vị thi công);</w:t>
      </w:r>
    </w:p>
    <w:p w:rsidR="004E3B80" w:rsidRDefault="00E760A5">
      <w:pPr>
        <w:spacing w:before="120" w:line="340" w:lineRule="atLeast"/>
        <w:ind w:firstLine="720"/>
        <w:jc w:val="both"/>
        <w:rPr>
          <w:sz w:val="26"/>
          <w:szCs w:val="26"/>
        </w:rPr>
      </w:pPr>
      <w:r>
        <w:rPr>
          <w:sz w:val="26"/>
          <w:szCs w:val="26"/>
        </w:rPr>
        <w:t xml:space="preserve">- Mẫu số 06: Biên bản kiểm tra chất lượng, khối lượng </w:t>
      </w:r>
      <w:r>
        <w:rPr>
          <w:sz w:val="28"/>
          <w:szCs w:val="28"/>
          <w:lang w:val="vi-VN"/>
        </w:rPr>
        <w:t>công trình</w:t>
      </w:r>
      <w:r>
        <w:rPr>
          <w:sz w:val="28"/>
          <w:szCs w:val="28"/>
        </w:rPr>
        <w:t>,</w:t>
      </w:r>
      <w:r>
        <w:rPr>
          <w:sz w:val="28"/>
          <w:szCs w:val="28"/>
          <w:lang w:val="vi-VN"/>
        </w:rPr>
        <w:t xml:space="preserve"> sản phẩm</w:t>
      </w:r>
      <w:r>
        <w:rPr>
          <w:sz w:val="28"/>
          <w:szCs w:val="28"/>
        </w:rPr>
        <w:t xml:space="preserve"> </w:t>
      </w:r>
      <w:r>
        <w:rPr>
          <w:sz w:val="26"/>
          <w:szCs w:val="26"/>
        </w:rPr>
        <w:t>dịch vụ sự nghiệp công sử dụng ngân sách nhà nước;</w:t>
      </w:r>
    </w:p>
    <w:p w:rsidR="004E3B80" w:rsidRDefault="00E760A5">
      <w:pPr>
        <w:spacing w:before="120" w:line="340" w:lineRule="atLeast"/>
        <w:ind w:firstLine="720"/>
        <w:jc w:val="both"/>
        <w:rPr>
          <w:sz w:val="26"/>
          <w:szCs w:val="26"/>
        </w:rPr>
      </w:pPr>
      <w:r>
        <w:rPr>
          <w:sz w:val="26"/>
          <w:szCs w:val="26"/>
        </w:rPr>
        <w:t xml:space="preserve">- Mẫu số 07: Báo cáo giám sát, kiểm tra chất lượng, khối lượng </w:t>
      </w:r>
      <w:r>
        <w:rPr>
          <w:sz w:val="28"/>
          <w:szCs w:val="28"/>
          <w:lang w:val="vi-VN"/>
        </w:rPr>
        <w:t>công trình</w:t>
      </w:r>
      <w:r>
        <w:rPr>
          <w:sz w:val="28"/>
          <w:szCs w:val="28"/>
        </w:rPr>
        <w:t>,</w:t>
      </w:r>
      <w:r>
        <w:rPr>
          <w:sz w:val="28"/>
          <w:szCs w:val="28"/>
          <w:lang w:val="vi-VN"/>
        </w:rPr>
        <w:t xml:space="preserve"> sản phẩm</w:t>
      </w:r>
      <w:r>
        <w:rPr>
          <w:sz w:val="28"/>
          <w:szCs w:val="28"/>
        </w:rPr>
        <w:t xml:space="preserve"> </w:t>
      </w:r>
      <w:r>
        <w:rPr>
          <w:sz w:val="26"/>
          <w:szCs w:val="26"/>
        </w:rPr>
        <w:t>dịch vụ sự nghiệp công sử dụng ngân sách nhà nước (của đơn vị giám sát, kiểm tra);</w:t>
      </w:r>
    </w:p>
    <w:p w:rsidR="004E3B80" w:rsidRDefault="00E760A5">
      <w:pPr>
        <w:spacing w:before="120" w:line="340" w:lineRule="atLeast"/>
        <w:ind w:firstLine="720"/>
        <w:jc w:val="both"/>
        <w:rPr>
          <w:sz w:val="26"/>
          <w:szCs w:val="26"/>
        </w:rPr>
      </w:pPr>
      <w:r>
        <w:rPr>
          <w:sz w:val="26"/>
          <w:szCs w:val="26"/>
        </w:rPr>
        <w:t xml:space="preserve">- Mẫu số 08: </w:t>
      </w:r>
      <w:r>
        <w:rPr>
          <w:sz w:val="26"/>
          <w:szCs w:val="26"/>
          <w:lang w:val="vi-VN"/>
        </w:rPr>
        <w:t xml:space="preserve">Báo cáo </w:t>
      </w:r>
      <w:r>
        <w:rPr>
          <w:sz w:val="26"/>
          <w:szCs w:val="26"/>
        </w:rPr>
        <w:t>đánh giá, kiểm định</w:t>
      </w:r>
      <w:r>
        <w:rPr>
          <w:sz w:val="26"/>
          <w:szCs w:val="26"/>
          <w:lang w:val="vi-VN"/>
        </w:rPr>
        <w:t xml:space="preserve"> chất lượng, khối lượng </w:t>
      </w:r>
      <w:r>
        <w:rPr>
          <w:sz w:val="28"/>
          <w:szCs w:val="28"/>
          <w:lang w:val="vi-VN"/>
        </w:rPr>
        <w:t>công trình</w:t>
      </w:r>
      <w:r>
        <w:rPr>
          <w:sz w:val="28"/>
          <w:szCs w:val="28"/>
        </w:rPr>
        <w:t>,</w:t>
      </w:r>
      <w:r>
        <w:rPr>
          <w:sz w:val="28"/>
          <w:szCs w:val="28"/>
          <w:lang w:val="vi-VN"/>
        </w:rPr>
        <w:t xml:space="preserve"> sản phẩm</w:t>
      </w:r>
      <w:r>
        <w:rPr>
          <w:sz w:val="28"/>
          <w:szCs w:val="28"/>
        </w:rPr>
        <w:t xml:space="preserve"> </w:t>
      </w:r>
      <w:r>
        <w:rPr>
          <w:sz w:val="26"/>
          <w:szCs w:val="26"/>
        </w:rPr>
        <w:t>dịch vụ sự nghiệp công sử dụng ngân sách nhà nước;</w:t>
      </w:r>
    </w:p>
    <w:p w:rsidR="004E3B80" w:rsidRDefault="00E760A5">
      <w:pPr>
        <w:spacing w:before="120" w:line="340" w:lineRule="atLeast"/>
        <w:ind w:firstLine="720"/>
        <w:jc w:val="both"/>
        <w:rPr>
          <w:sz w:val="26"/>
          <w:szCs w:val="26"/>
        </w:rPr>
      </w:pPr>
      <w:r>
        <w:rPr>
          <w:sz w:val="26"/>
          <w:szCs w:val="26"/>
        </w:rPr>
        <w:t xml:space="preserve">- Mẫu số 09: Biên bản nghiệm thu </w:t>
      </w:r>
      <w:r>
        <w:rPr>
          <w:sz w:val="26"/>
          <w:szCs w:val="26"/>
          <w:lang w:val="vi-VN"/>
        </w:rPr>
        <w:t xml:space="preserve">chất lượng, khối lượng </w:t>
      </w:r>
      <w:r>
        <w:rPr>
          <w:sz w:val="28"/>
          <w:szCs w:val="28"/>
          <w:lang w:val="vi-VN"/>
        </w:rPr>
        <w:t>công trình</w:t>
      </w:r>
      <w:r>
        <w:rPr>
          <w:sz w:val="28"/>
          <w:szCs w:val="28"/>
        </w:rPr>
        <w:t>,</w:t>
      </w:r>
      <w:r>
        <w:rPr>
          <w:sz w:val="28"/>
          <w:szCs w:val="28"/>
          <w:lang w:val="vi-VN"/>
        </w:rPr>
        <w:t xml:space="preserve"> sản phẩm</w:t>
      </w:r>
      <w:r>
        <w:rPr>
          <w:sz w:val="28"/>
          <w:szCs w:val="28"/>
        </w:rPr>
        <w:t xml:space="preserve"> </w:t>
      </w:r>
      <w:r>
        <w:rPr>
          <w:sz w:val="26"/>
          <w:szCs w:val="26"/>
        </w:rPr>
        <w:t>dịch vụ sự nghiệp công sử dụng ngân sách nhà nước;</w:t>
      </w:r>
    </w:p>
    <w:p w:rsidR="004E3B80" w:rsidRDefault="00E760A5">
      <w:pPr>
        <w:spacing w:before="120" w:line="340" w:lineRule="atLeast"/>
        <w:ind w:firstLine="720"/>
        <w:jc w:val="both"/>
        <w:rPr>
          <w:sz w:val="26"/>
          <w:szCs w:val="26"/>
        </w:rPr>
      </w:pPr>
      <w:r>
        <w:rPr>
          <w:sz w:val="26"/>
          <w:szCs w:val="26"/>
        </w:rPr>
        <w:t xml:space="preserve">- Mẫu số 10: Bản tổng hợp khối lượng </w:t>
      </w:r>
      <w:r>
        <w:rPr>
          <w:sz w:val="28"/>
          <w:szCs w:val="28"/>
          <w:lang w:val="vi-VN"/>
        </w:rPr>
        <w:t>công trình</w:t>
      </w:r>
      <w:r>
        <w:rPr>
          <w:sz w:val="28"/>
          <w:szCs w:val="28"/>
        </w:rPr>
        <w:t>,</w:t>
      </w:r>
      <w:r>
        <w:rPr>
          <w:sz w:val="28"/>
          <w:szCs w:val="28"/>
          <w:lang w:val="vi-VN"/>
        </w:rPr>
        <w:t xml:space="preserve"> sản phẩm</w:t>
      </w:r>
      <w:r>
        <w:rPr>
          <w:sz w:val="28"/>
          <w:szCs w:val="28"/>
        </w:rPr>
        <w:t xml:space="preserve"> </w:t>
      </w:r>
      <w:r>
        <w:rPr>
          <w:sz w:val="26"/>
          <w:szCs w:val="26"/>
        </w:rPr>
        <w:t>dịch vụ sự nghiệp công sử dụng ngân sách nhà nước;</w:t>
      </w:r>
    </w:p>
    <w:p w:rsidR="004E3B80" w:rsidRDefault="00E760A5">
      <w:pPr>
        <w:spacing w:before="120" w:line="340" w:lineRule="atLeast"/>
        <w:ind w:firstLine="720"/>
        <w:jc w:val="both"/>
        <w:rPr>
          <w:sz w:val="28"/>
          <w:szCs w:val="28"/>
        </w:rPr>
      </w:pPr>
      <w:r>
        <w:rPr>
          <w:sz w:val="28"/>
          <w:szCs w:val="28"/>
        </w:rPr>
        <w:t xml:space="preserve">- Mẫu số 11: </w:t>
      </w:r>
      <w:r>
        <w:rPr>
          <w:sz w:val="26"/>
          <w:szCs w:val="26"/>
        </w:rPr>
        <w:t>Bản</w:t>
      </w:r>
      <w:r>
        <w:rPr>
          <w:sz w:val="28"/>
          <w:szCs w:val="28"/>
        </w:rPr>
        <w:t xml:space="preserve"> xác nhận chất lượng, khối lượng </w:t>
      </w:r>
      <w:r>
        <w:rPr>
          <w:sz w:val="28"/>
          <w:szCs w:val="28"/>
          <w:lang w:val="vi-VN"/>
        </w:rPr>
        <w:t>công trình</w:t>
      </w:r>
      <w:r>
        <w:rPr>
          <w:sz w:val="28"/>
          <w:szCs w:val="28"/>
        </w:rPr>
        <w:t>,</w:t>
      </w:r>
      <w:r>
        <w:rPr>
          <w:sz w:val="28"/>
          <w:szCs w:val="28"/>
          <w:lang w:val="vi-VN"/>
        </w:rPr>
        <w:t xml:space="preserve"> sản phẩm</w:t>
      </w:r>
      <w:r>
        <w:rPr>
          <w:sz w:val="28"/>
          <w:szCs w:val="28"/>
        </w:rPr>
        <w:t xml:space="preserve"> </w:t>
      </w:r>
      <w:r>
        <w:rPr>
          <w:sz w:val="26"/>
          <w:szCs w:val="26"/>
        </w:rPr>
        <w:t>dịch vụ sự nghiệp công sử dụng ngân sách nhà nước</w:t>
      </w:r>
      <w:r>
        <w:rPr>
          <w:sz w:val="28"/>
          <w:szCs w:val="28"/>
        </w:rPr>
        <w:t>;</w:t>
      </w:r>
    </w:p>
    <w:p w:rsidR="004E3B80" w:rsidRDefault="00E760A5">
      <w:pPr>
        <w:spacing w:before="120" w:line="340" w:lineRule="atLeast"/>
        <w:ind w:firstLine="720"/>
        <w:jc w:val="both"/>
        <w:rPr>
          <w:sz w:val="26"/>
          <w:szCs w:val="26"/>
        </w:rPr>
      </w:pPr>
      <w:r>
        <w:rPr>
          <w:spacing w:val="-4"/>
          <w:sz w:val="26"/>
          <w:szCs w:val="26"/>
        </w:rPr>
        <w:t>- Mẫu số 12: Công văn đề nghị quyết toán công trình (hoặc hạng mục công trình)</w:t>
      </w:r>
      <w:r>
        <w:rPr>
          <w:sz w:val="26"/>
          <w:szCs w:val="26"/>
        </w:rPr>
        <w:t>;</w:t>
      </w:r>
    </w:p>
    <w:p w:rsidR="004E3B80" w:rsidRDefault="00E760A5">
      <w:pPr>
        <w:spacing w:before="120" w:line="340" w:lineRule="atLeast"/>
        <w:ind w:firstLine="720"/>
        <w:jc w:val="both"/>
        <w:rPr>
          <w:sz w:val="26"/>
          <w:szCs w:val="26"/>
        </w:rPr>
      </w:pPr>
      <w:r>
        <w:rPr>
          <w:sz w:val="26"/>
          <w:szCs w:val="26"/>
        </w:rPr>
        <w:t xml:space="preserve">- Mẫu số 13: Bản tổng hợp khối lượng, giá trị quyết toán </w:t>
      </w:r>
      <w:r>
        <w:rPr>
          <w:sz w:val="28"/>
          <w:szCs w:val="28"/>
          <w:lang w:val="vi-VN"/>
        </w:rPr>
        <w:t>công trình</w:t>
      </w:r>
      <w:r>
        <w:rPr>
          <w:sz w:val="28"/>
          <w:szCs w:val="28"/>
        </w:rPr>
        <w:t>,</w:t>
      </w:r>
      <w:r>
        <w:rPr>
          <w:sz w:val="28"/>
          <w:szCs w:val="28"/>
          <w:lang w:val="vi-VN"/>
        </w:rPr>
        <w:t xml:space="preserve"> sản phẩm</w:t>
      </w:r>
      <w:r>
        <w:rPr>
          <w:sz w:val="28"/>
          <w:szCs w:val="28"/>
        </w:rPr>
        <w:t xml:space="preserve"> </w:t>
      </w:r>
      <w:r>
        <w:rPr>
          <w:sz w:val="26"/>
          <w:szCs w:val="26"/>
        </w:rPr>
        <w:t>dịch vụ sự nghiệp công sử dụng ngân sách nhà nước;</w:t>
      </w:r>
    </w:p>
    <w:p w:rsidR="004E3B80" w:rsidRDefault="00E760A5">
      <w:pPr>
        <w:spacing w:before="120" w:line="340" w:lineRule="atLeast"/>
        <w:ind w:firstLine="720"/>
        <w:jc w:val="both"/>
        <w:rPr>
          <w:spacing w:val="-6"/>
          <w:sz w:val="26"/>
          <w:szCs w:val="26"/>
        </w:rPr>
      </w:pPr>
      <w:r>
        <w:rPr>
          <w:spacing w:val="-6"/>
          <w:sz w:val="26"/>
          <w:szCs w:val="26"/>
        </w:rPr>
        <w:t xml:space="preserve">- Mẫu số 14: Công văn đề nghị kiểm tra chất lượng </w:t>
      </w:r>
      <w:r>
        <w:rPr>
          <w:sz w:val="28"/>
          <w:szCs w:val="28"/>
          <w:lang w:val="vi-VN"/>
        </w:rPr>
        <w:t>sản phẩm</w:t>
      </w:r>
      <w:r>
        <w:rPr>
          <w:sz w:val="28"/>
          <w:szCs w:val="28"/>
        </w:rPr>
        <w:t xml:space="preserve"> </w:t>
      </w:r>
      <w:r>
        <w:rPr>
          <w:sz w:val="26"/>
          <w:szCs w:val="26"/>
        </w:rPr>
        <w:t>dịch vụ sự nghiệp công sử dụng ngân sách nhà nước</w:t>
      </w:r>
      <w:r>
        <w:rPr>
          <w:spacing w:val="-6"/>
          <w:sz w:val="26"/>
          <w:szCs w:val="26"/>
        </w:rPr>
        <w:t xml:space="preserve"> (của đơn vị thi công);</w:t>
      </w:r>
    </w:p>
    <w:p w:rsidR="004E3B80" w:rsidRDefault="00E760A5">
      <w:pPr>
        <w:spacing w:before="120" w:line="340" w:lineRule="atLeast"/>
        <w:ind w:firstLine="720"/>
        <w:jc w:val="both"/>
        <w:rPr>
          <w:sz w:val="26"/>
          <w:szCs w:val="26"/>
        </w:rPr>
      </w:pPr>
      <w:r>
        <w:rPr>
          <w:sz w:val="26"/>
          <w:szCs w:val="26"/>
        </w:rPr>
        <w:t xml:space="preserve">- Mẫu số 15: Báo cáo sửa chữa </w:t>
      </w:r>
      <w:r>
        <w:rPr>
          <w:sz w:val="28"/>
          <w:szCs w:val="28"/>
          <w:lang w:val="vi-VN"/>
        </w:rPr>
        <w:t>sản phẩm</w:t>
      </w:r>
      <w:r>
        <w:rPr>
          <w:sz w:val="28"/>
          <w:szCs w:val="28"/>
        </w:rPr>
        <w:t xml:space="preserve"> </w:t>
      </w:r>
      <w:r>
        <w:rPr>
          <w:sz w:val="26"/>
          <w:szCs w:val="26"/>
        </w:rPr>
        <w:t>dịch vụ sự nghiệp công sử dụng ngân sách nhà nước (của đơn vị thi công);</w:t>
      </w:r>
    </w:p>
    <w:p w:rsidR="004E3B80" w:rsidRDefault="00E760A5">
      <w:pPr>
        <w:spacing w:before="120" w:line="340" w:lineRule="atLeast"/>
        <w:ind w:firstLine="720"/>
        <w:jc w:val="both"/>
        <w:rPr>
          <w:sz w:val="28"/>
          <w:szCs w:val="28"/>
        </w:rPr>
      </w:pPr>
      <w:r>
        <w:rPr>
          <w:sz w:val="26"/>
          <w:szCs w:val="26"/>
        </w:rPr>
        <w:t>- Mẫu số 16: Bản xác nhận sửa chữa sản phẩm dịch vụ sự nghiệp công sử dụng ngân sách nhà nước (của đơn vị giám sát, kiểm tra).</w:t>
      </w:r>
    </w:p>
    <w:p w:rsidR="004E3B80" w:rsidRDefault="004E3B80">
      <w:pPr>
        <w:jc w:val="center"/>
        <w:rPr>
          <w:i/>
          <w:sz w:val="26"/>
          <w:szCs w:val="26"/>
        </w:rPr>
      </w:pPr>
    </w:p>
    <w:p w:rsidR="004E3B80" w:rsidRDefault="004E3B80">
      <w:pPr>
        <w:jc w:val="center"/>
        <w:rPr>
          <w:i/>
          <w:sz w:val="26"/>
          <w:szCs w:val="26"/>
        </w:rPr>
      </w:pPr>
    </w:p>
    <w:p w:rsidR="004E3B80" w:rsidRDefault="004E3B80">
      <w:pPr>
        <w:jc w:val="center"/>
        <w:rPr>
          <w:i/>
          <w:sz w:val="26"/>
          <w:szCs w:val="26"/>
        </w:rPr>
      </w:pPr>
    </w:p>
    <w:p w:rsidR="004E3B80" w:rsidRDefault="004E3B80">
      <w:pPr>
        <w:spacing w:before="60"/>
        <w:jc w:val="right"/>
        <w:sectPr w:rsidR="004E3B80">
          <w:headerReference w:type="default" r:id="rId9"/>
          <w:footerReference w:type="default" r:id="rId10"/>
          <w:pgSz w:w="11907" w:h="16840"/>
          <w:pgMar w:top="1134" w:right="1134" w:bottom="1134" w:left="1701" w:header="567" w:footer="567" w:gutter="0"/>
          <w:pgNumType w:start="1"/>
          <w:cols w:space="720"/>
          <w:titlePg/>
        </w:sectPr>
      </w:pPr>
    </w:p>
    <w:p w:rsidR="004E3B80" w:rsidRDefault="00E760A5">
      <w:pPr>
        <w:pStyle w:val="Heading3"/>
        <w:rPr>
          <w:rFonts w:cs="Times New Roman"/>
        </w:rPr>
      </w:pPr>
      <w:r>
        <w:rPr>
          <w:rFonts w:cs="Times New Roman"/>
        </w:rPr>
        <w:lastRenderedPageBreak/>
        <w:t>Mẫu số 01</w:t>
      </w:r>
    </w:p>
    <w:tbl>
      <w:tblPr>
        <w:tblW w:w="9180" w:type="dxa"/>
        <w:tblCellSpacing w:w="0" w:type="dxa"/>
        <w:tblInd w:w="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0" w:type="dxa"/>
          <w:right w:w="0" w:type="dxa"/>
        </w:tblCellMar>
        <w:tblLook w:val="04A0" w:firstRow="1" w:lastRow="0" w:firstColumn="1" w:lastColumn="0" w:noHBand="0" w:noVBand="1"/>
      </w:tblPr>
      <w:tblGrid>
        <w:gridCol w:w="9180"/>
      </w:tblGrid>
      <w:tr w:rsidR="004E3B80">
        <w:trPr>
          <w:tblCellSpacing w:w="0" w:type="dxa"/>
        </w:trPr>
        <w:tc>
          <w:tcPr>
            <w:tcW w:w="9180" w:type="dxa"/>
            <w:shd w:val="clear" w:color="auto" w:fill="FFFFFF"/>
            <w:tcMar>
              <w:top w:w="0" w:type="dxa"/>
              <w:left w:w="108" w:type="dxa"/>
              <w:bottom w:w="0" w:type="dxa"/>
              <w:right w:w="108" w:type="dxa"/>
            </w:tcMar>
          </w:tcPr>
          <w:p w:rsidR="004E3B80" w:rsidRDefault="00E760A5">
            <w:pPr>
              <w:widowControl w:val="0"/>
              <w:spacing w:before="240"/>
              <w:jc w:val="center"/>
              <w:rPr>
                <w:sz w:val="28"/>
                <w:szCs w:val="26"/>
              </w:rPr>
            </w:pPr>
            <w:r>
              <w:rPr>
                <w:sz w:val="28"/>
                <w:szCs w:val="26"/>
              </w:rPr>
              <w:t>TÊN CƠ QUAN/ĐƠN VỊ CHỦ QUẢN</w:t>
            </w:r>
            <w:r>
              <w:rPr>
                <w:sz w:val="28"/>
                <w:szCs w:val="26"/>
              </w:rPr>
              <w:br/>
            </w:r>
            <w:r>
              <w:rPr>
                <w:b/>
                <w:bCs/>
                <w:sz w:val="28"/>
                <w:szCs w:val="26"/>
                <w:lang w:val="vi-VN"/>
              </w:rPr>
              <w:t>ĐƠN VỊ GIÁM SÁT</w:t>
            </w:r>
            <w:r>
              <w:rPr>
                <w:b/>
                <w:bCs/>
                <w:sz w:val="28"/>
                <w:szCs w:val="26"/>
              </w:rPr>
              <w:t>, KIỂM TRA</w:t>
            </w:r>
          </w:p>
          <w:p w:rsidR="004E3B80" w:rsidRDefault="00E760A5">
            <w:pPr>
              <w:widowControl w:val="0"/>
              <w:jc w:val="center"/>
              <w:rPr>
                <w:sz w:val="26"/>
                <w:szCs w:val="26"/>
              </w:rPr>
            </w:pPr>
            <w:r>
              <w:rPr>
                <w:noProof/>
              </w:rPr>
              <mc:AlternateContent>
                <mc:Choice Requires="wpg">
                  <w:drawing>
                    <wp:anchor distT="0" distB="0" distL="114300" distR="114300" simplePos="0" relativeHeight="251649024" behindDoc="0" locked="0" layoutInCell="1" allowOverlap="1">
                      <wp:simplePos x="0" y="0"/>
                      <wp:positionH relativeFrom="column">
                        <wp:posOffset>2042160</wp:posOffset>
                      </wp:positionH>
                      <wp:positionV relativeFrom="paragraph">
                        <wp:posOffset>64770</wp:posOffset>
                      </wp:positionV>
                      <wp:extent cx="1524000" cy="635"/>
                      <wp:effectExtent l="0" t="0" r="0" b="18415"/>
                      <wp:wrapNone/>
                      <wp:docPr id="3" name="AutoShape 22"/>
                      <wp:cNvGraphicFramePr/>
                      <a:graphic xmlns:a="http://schemas.openxmlformats.org/drawingml/2006/main">
                        <a:graphicData uri="http://schemas.microsoft.com/office/word/2010/wordprocessingShape">
                          <wps:wsp>
                            <wps:cNvCnPr/>
                            <wps:spPr bwMode="auto">
                              <a:xfrm>
                                <a:off x="0" y="0"/>
                                <a:ext cx="1524000"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2" o:spid="_x0000_s2" o:spt="32" type="#_x0000_t32" style="position:absolute;z-index:251649024;o:allowoverlap:true;o:allowincell:true;mso-position-horizontal-relative:text;margin-left:160.80pt;mso-position-horizontal:absolute;mso-position-vertical-relative:text;margin-top:5.10pt;mso-position-vertical:absolute;width:120.00pt;height:0.05pt;mso-wrap-distance-left:9.00pt;mso-wrap-distance-top:0.00pt;mso-wrap-distance-right:9.00pt;mso-wrap-distance-bottom:0.00pt;visibility:visible;" filled="f" strokecolor="#000000" strokeweight="0.75pt"/>
                  </w:pict>
                </mc:Fallback>
              </mc:AlternateContent>
            </w:r>
          </w:p>
          <w:p w:rsidR="004E3B80" w:rsidRDefault="004E3B80">
            <w:pPr>
              <w:widowControl w:val="0"/>
              <w:spacing w:line="234" w:lineRule="atLeast"/>
              <w:jc w:val="center"/>
              <w:rPr>
                <w:sz w:val="26"/>
                <w:szCs w:val="26"/>
              </w:rPr>
            </w:pPr>
          </w:p>
          <w:p w:rsidR="004E3B80" w:rsidRDefault="004E3B80">
            <w:pPr>
              <w:widowControl w:val="0"/>
              <w:spacing w:line="234" w:lineRule="atLeast"/>
              <w:ind w:left="-118"/>
              <w:jc w:val="center"/>
              <w:rPr>
                <w:sz w:val="26"/>
                <w:szCs w:val="26"/>
              </w:rPr>
            </w:pPr>
          </w:p>
          <w:p w:rsidR="004E3B80" w:rsidRDefault="004E3B80">
            <w:pPr>
              <w:widowControl w:val="0"/>
              <w:spacing w:line="234" w:lineRule="atLeast"/>
              <w:jc w:val="center"/>
              <w:rPr>
                <w:sz w:val="26"/>
                <w:szCs w:val="26"/>
              </w:rPr>
            </w:pPr>
          </w:p>
          <w:p w:rsidR="004E3B80" w:rsidRDefault="004E3B80">
            <w:pPr>
              <w:widowControl w:val="0"/>
              <w:spacing w:line="234" w:lineRule="atLeast"/>
              <w:jc w:val="center"/>
              <w:rPr>
                <w:sz w:val="26"/>
                <w:szCs w:val="26"/>
              </w:rPr>
            </w:pPr>
          </w:p>
          <w:p w:rsidR="004E3B80" w:rsidRDefault="004E3B80">
            <w:pPr>
              <w:widowControl w:val="0"/>
              <w:spacing w:line="234" w:lineRule="atLeast"/>
              <w:jc w:val="center"/>
              <w:rPr>
                <w:sz w:val="26"/>
                <w:szCs w:val="26"/>
              </w:rPr>
            </w:pPr>
          </w:p>
          <w:p w:rsidR="004E3B80" w:rsidRDefault="004E3B80">
            <w:pPr>
              <w:widowControl w:val="0"/>
              <w:spacing w:line="234" w:lineRule="atLeast"/>
              <w:jc w:val="center"/>
              <w:rPr>
                <w:sz w:val="26"/>
                <w:szCs w:val="26"/>
              </w:rPr>
            </w:pPr>
          </w:p>
          <w:p w:rsidR="004E3B80" w:rsidRDefault="004E3B80">
            <w:pPr>
              <w:widowControl w:val="0"/>
              <w:spacing w:line="234" w:lineRule="atLeast"/>
              <w:jc w:val="center"/>
              <w:rPr>
                <w:sz w:val="26"/>
                <w:szCs w:val="26"/>
              </w:rPr>
            </w:pPr>
          </w:p>
          <w:p w:rsidR="004E3B80" w:rsidRDefault="004E3B80">
            <w:pPr>
              <w:widowControl w:val="0"/>
              <w:spacing w:line="234" w:lineRule="atLeast"/>
              <w:jc w:val="center"/>
              <w:rPr>
                <w:sz w:val="26"/>
                <w:szCs w:val="26"/>
              </w:rPr>
            </w:pPr>
          </w:p>
          <w:p w:rsidR="004E3B80" w:rsidRDefault="004E3B80">
            <w:pPr>
              <w:widowControl w:val="0"/>
              <w:spacing w:line="234" w:lineRule="atLeast"/>
              <w:jc w:val="center"/>
              <w:rPr>
                <w:sz w:val="26"/>
                <w:szCs w:val="26"/>
              </w:rPr>
            </w:pPr>
          </w:p>
          <w:p w:rsidR="004E3B80" w:rsidRDefault="004E3B80">
            <w:pPr>
              <w:widowControl w:val="0"/>
              <w:spacing w:line="234" w:lineRule="atLeast"/>
              <w:jc w:val="center"/>
              <w:rPr>
                <w:sz w:val="26"/>
                <w:szCs w:val="26"/>
              </w:rPr>
            </w:pPr>
          </w:p>
          <w:p w:rsidR="004E3B80" w:rsidRDefault="004E3B80">
            <w:pPr>
              <w:widowControl w:val="0"/>
              <w:spacing w:line="234" w:lineRule="atLeast"/>
              <w:jc w:val="center"/>
              <w:rPr>
                <w:sz w:val="26"/>
                <w:szCs w:val="26"/>
              </w:rPr>
            </w:pPr>
          </w:p>
          <w:p w:rsidR="004E3B80" w:rsidRDefault="00E760A5">
            <w:pPr>
              <w:widowControl w:val="0"/>
              <w:spacing w:line="340" w:lineRule="exact"/>
              <w:jc w:val="center"/>
              <w:rPr>
                <w:sz w:val="32"/>
                <w:szCs w:val="32"/>
              </w:rPr>
            </w:pPr>
            <w:r>
              <w:rPr>
                <w:b/>
                <w:bCs/>
                <w:sz w:val="32"/>
                <w:szCs w:val="32"/>
                <w:lang w:val="vi-VN"/>
              </w:rPr>
              <w:t>NHẬT KÝ GIÁM SÁT CÔNG TRÌNH</w:t>
            </w:r>
          </w:p>
          <w:p w:rsidR="004E3B80" w:rsidRDefault="004E3B80">
            <w:pPr>
              <w:widowControl w:val="0"/>
              <w:spacing w:line="234" w:lineRule="atLeast"/>
              <w:jc w:val="center"/>
              <w:rPr>
                <w:sz w:val="26"/>
                <w:szCs w:val="26"/>
              </w:rPr>
            </w:pPr>
          </w:p>
          <w:p w:rsidR="004E3B80" w:rsidRDefault="004E3B80">
            <w:pPr>
              <w:widowControl w:val="0"/>
              <w:spacing w:line="234" w:lineRule="atLeast"/>
              <w:jc w:val="center"/>
              <w:rPr>
                <w:sz w:val="26"/>
                <w:szCs w:val="26"/>
              </w:rPr>
            </w:pPr>
          </w:p>
          <w:p w:rsidR="004E3B80" w:rsidRDefault="004E3B80">
            <w:pPr>
              <w:widowControl w:val="0"/>
              <w:spacing w:line="234" w:lineRule="atLeast"/>
              <w:jc w:val="center"/>
              <w:rPr>
                <w:sz w:val="26"/>
                <w:szCs w:val="26"/>
              </w:rPr>
            </w:pPr>
          </w:p>
          <w:p w:rsidR="004E3B80" w:rsidRDefault="004E3B80">
            <w:pPr>
              <w:widowControl w:val="0"/>
              <w:spacing w:line="234" w:lineRule="atLeast"/>
              <w:jc w:val="center"/>
              <w:rPr>
                <w:sz w:val="26"/>
                <w:szCs w:val="26"/>
              </w:rPr>
            </w:pPr>
          </w:p>
          <w:p w:rsidR="004E3B80" w:rsidRDefault="004E3B80">
            <w:pPr>
              <w:widowControl w:val="0"/>
              <w:spacing w:line="234" w:lineRule="atLeast"/>
              <w:rPr>
                <w:sz w:val="26"/>
                <w:szCs w:val="26"/>
              </w:rPr>
            </w:pPr>
          </w:p>
          <w:p w:rsidR="004E3B80" w:rsidRDefault="00E760A5">
            <w:pPr>
              <w:widowControl w:val="0"/>
              <w:spacing w:before="120"/>
              <w:ind w:firstLine="601"/>
              <w:rPr>
                <w:sz w:val="28"/>
                <w:szCs w:val="26"/>
              </w:rPr>
            </w:pPr>
            <w:r>
              <w:rPr>
                <w:sz w:val="28"/>
                <w:szCs w:val="26"/>
                <w:lang w:val="vi-VN"/>
              </w:rPr>
              <w:t>Chủ đầu tư:</w:t>
            </w:r>
            <w:r>
              <w:rPr>
                <w:sz w:val="28"/>
                <w:szCs w:val="26"/>
              </w:rPr>
              <w:t xml:space="preserve"> ……………………………………………………</w:t>
            </w:r>
          </w:p>
          <w:p w:rsidR="004E3B80" w:rsidRDefault="00E760A5">
            <w:pPr>
              <w:widowControl w:val="0"/>
              <w:spacing w:before="120"/>
              <w:ind w:firstLine="601"/>
              <w:rPr>
                <w:sz w:val="28"/>
                <w:szCs w:val="26"/>
              </w:rPr>
            </w:pPr>
            <w:r>
              <w:rPr>
                <w:sz w:val="28"/>
                <w:szCs w:val="26"/>
                <w:lang w:val="vi-VN"/>
              </w:rPr>
              <w:t>Công trình:</w:t>
            </w:r>
            <w:r>
              <w:rPr>
                <w:sz w:val="28"/>
                <w:szCs w:val="26"/>
              </w:rPr>
              <w:t xml:space="preserve"> …………………………………..………………..</w:t>
            </w:r>
          </w:p>
          <w:p w:rsidR="004E3B80" w:rsidRDefault="00E760A5">
            <w:pPr>
              <w:widowControl w:val="0"/>
              <w:spacing w:before="120"/>
              <w:ind w:firstLine="601"/>
              <w:rPr>
                <w:sz w:val="28"/>
                <w:szCs w:val="26"/>
              </w:rPr>
            </w:pPr>
            <w:r>
              <w:rPr>
                <w:sz w:val="28"/>
                <w:szCs w:val="26"/>
                <w:lang w:val="vi-VN"/>
              </w:rPr>
              <w:t>Địa điểm thi công:</w:t>
            </w:r>
            <w:r>
              <w:rPr>
                <w:sz w:val="28"/>
                <w:szCs w:val="26"/>
              </w:rPr>
              <w:t xml:space="preserve"> ………………………..…………………...</w:t>
            </w:r>
          </w:p>
          <w:p w:rsidR="004E3B80" w:rsidRDefault="00E760A5">
            <w:pPr>
              <w:widowControl w:val="0"/>
              <w:spacing w:before="120"/>
              <w:ind w:firstLine="601"/>
              <w:rPr>
                <w:sz w:val="28"/>
                <w:szCs w:val="26"/>
              </w:rPr>
            </w:pPr>
            <w:r>
              <w:rPr>
                <w:sz w:val="28"/>
                <w:szCs w:val="26"/>
                <w:lang w:val="vi-VN"/>
              </w:rPr>
              <w:t>Đơn vị thi công:</w:t>
            </w:r>
            <w:r>
              <w:rPr>
                <w:sz w:val="28"/>
                <w:szCs w:val="26"/>
              </w:rPr>
              <w:t xml:space="preserve"> ………………………………..……………..</w:t>
            </w:r>
          </w:p>
          <w:p w:rsidR="004E3B80" w:rsidRDefault="00E760A5">
            <w:pPr>
              <w:widowControl w:val="0"/>
              <w:spacing w:before="120"/>
              <w:ind w:firstLine="601"/>
              <w:rPr>
                <w:sz w:val="28"/>
                <w:szCs w:val="26"/>
              </w:rPr>
            </w:pPr>
            <w:r>
              <w:rPr>
                <w:sz w:val="28"/>
                <w:szCs w:val="26"/>
                <w:lang w:val="vi-VN"/>
              </w:rPr>
              <w:t>Đơn vị giám sát</w:t>
            </w:r>
            <w:r>
              <w:rPr>
                <w:sz w:val="28"/>
                <w:szCs w:val="26"/>
              </w:rPr>
              <w:t>, kiểm tra</w:t>
            </w:r>
            <w:r>
              <w:rPr>
                <w:sz w:val="28"/>
                <w:szCs w:val="26"/>
                <w:lang w:val="vi-VN"/>
              </w:rPr>
              <w:t>:</w:t>
            </w:r>
            <w:r>
              <w:rPr>
                <w:sz w:val="28"/>
                <w:szCs w:val="26"/>
              </w:rPr>
              <w:t xml:space="preserve"> …………………….………………</w:t>
            </w:r>
          </w:p>
          <w:p w:rsidR="004E3B80" w:rsidRDefault="004E3B80">
            <w:pPr>
              <w:widowControl w:val="0"/>
              <w:spacing w:line="340" w:lineRule="exact"/>
              <w:rPr>
                <w:sz w:val="26"/>
                <w:szCs w:val="26"/>
              </w:rPr>
            </w:pPr>
          </w:p>
          <w:p w:rsidR="004E3B80" w:rsidRDefault="004E3B80">
            <w:pPr>
              <w:widowControl w:val="0"/>
              <w:spacing w:line="234" w:lineRule="atLeast"/>
              <w:jc w:val="center"/>
              <w:rPr>
                <w:sz w:val="26"/>
                <w:szCs w:val="26"/>
              </w:rPr>
            </w:pPr>
          </w:p>
          <w:p w:rsidR="004E3B80" w:rsidRDefault="004E3B80">
            <w:pPr>
              <w:widowControl w:val="0"/>
              <w:spacing w:line="234" w:lineRule="atLeast"/>
              <w:jc w:val="center"/>
              <w:rPr>
                <w:sz w:val="26"/>
                <w:szCs w:val="26"/>
              </w:rPr>
            </w:pPr>
          </w:p>
          <w:p w:rsidR="004E3B80" w:rsidRDefault="004E3B80">
            <w:pPr>
              <w:widowControl w:val="0"/>
              <w:spacing w:line="234" w:lineRule="atLeast"/>
              <w:jc w:val="center"/>
              <w:rPr>
                <w:sz w:val="26"/>
                <w:szCs w:val="26"/>
              </w:rPr>
            </w:pPr>
          </w:p>
          <w:p w:rsidR="004E3B80" w:rsidRDefault="004E3B80">
            <w:pPr>
              <w:widowControl w:val="0"/>
              <w:spacing w:line="234" w:lineRule="atLeast"/>
              <w:jc w:val="center"/>
              <w:rPr>
                <w:sz w:val="26"/>
                <w:szCs w:val="26"/>
              </w:rPr>
            </w:pPr>
          </w:p>
          <w:p w:rsidR="004E3B80" w:rsidRDefault="004E3B80">
            <w:pPr>
              <w:widowControl w:val="0"/>
              <w:spacing w:line="234" w:lineRule="atLeast"/>
              <w:jc w:val="center"/>
              <w:rPr>
                <w:sz w:val="26"/>
                <w:szCs w:val="26"/>
              </w:rPr>
            </w:pPr>
          </w:p>
          <w:p w:rsidR="004E3B80" w:rsidRDefault="004E3B80">
            <w:pPr>
              <w:widowControl w:val="0"/>
              <w:spacing w:line="234" w:lineRule="atLeast"/>
              <w:jc w:val="center"/>
              <w:rPr>
                <w:sz w:val="26"/>
                <w:szCs w:val="26"/>
              </w:rPr>
            </w:pPr>
          </w:p>
          <w:p w:rsidR="004E3B80" w:rsidRDefault="004E3B80">
            <w:pPr>
              <w:widowControl w:val="0"/>
              <w:spacing w:line="234" w:lineRule="atLeast"/>
              <w:jc w:val="center"/>
              <w:rPr>
                <w:sz w:val="26"/>
                <w:szCs w:val="26"/>
              </w:rPr>
            </w:pPr>
          </w:p>
          <w:p w:rsidR="004E3B80" w:rsidRDefault="004E3B80">
            <w:pPr>
              <w:widowControl w:val="0"/>
              <w:spacing w:line="234" w:lineRule="atLeast"/>
              <w:jc w:val="center"/>
              <w:rPr>
                <w:sz w:val="26"/>
                <w:szCs w:val="26"/>
              </w:rPr>
            </w:pPr>
          </w:p>
          <w:p w:rsidR="004E3B80" w:rsidRDefault="004E3B80">
            <w:pPr>
              <w:widowControl w:val="0"/>
              <w:spacing w:line="234" w:lineRule="atLeast"/>
              <w:jc w:val="center"/>
              <w:rPr>
                <w:sz w:val="26"/>
                <w:szCs w:val="26"/>
              </w:rPr>
            </w:pPr>
          </w:p>
          <w:p w:rsidR="004E3B80" w:rsidRDefault="004E3B80">
            <w:pPr>
              <w:widowControl w:val="0"/>
              <w:spacing w:line="234" w:lineRule="atLeast"/>
              <w:jc w:val="center"/>
              <w:rPr>
                <w:sz w:val="26"/>
                <w:szCs w:val="26"/>
              </w:rPr>
            </w:pPr>
          </w:p>
          <w:p w:rsidR="004E3B80" w:rsidRDefault="004E3B80">
            <w:pPr>
              <w:widowControl w:val="0"/>
              <w:spacing w:line="234" w:lineRule="atLeast"/>
              <w:jc w:val="center"/>
              <w:rPr>
                <w:sz w:val="26"/>
                <w:szCs w:val="26"/>
              </w:rPr>
            </w:pPr>
          </w:p>
          <w:p w:rsidR="004E3B80" w:rsidRDefault="004E3B80">
            <w:pPr>
              <w:widowControl w:val="0"/>
              <w:spacing w:line="234" w:lineRule="atLeast"/>
              <w:jc w:val="center"/>
              <w:rPr>
                <w:sz w:val="26"/>
                <w:szCs w:val="26"/>
              </w:rPr>
            </w:pPr>
          </w:p>
          <w:p w:rsidR="004E3B80" w:rsidRDefault="004E3B80">
            <w:pPr>
              <w:widowControl w:val="0"/>
              <w:spacing w:line="234" w:lineRule="atLeast"/>
              <w:jc w:val="center"/>
              <w:rPr>
                <w:sz w:val="26"/>
                <w:szCs w:val="26"/>
              </w:rPr>
            </w:pPr>
          </w:p>
          <w:p w:rsidR="004E3B80" w:rsidRDefault="004E3B80">
            <w:pPr>
              <w:widowControl w:val="0"/>
              <w:spacing w:line="234" w:lineRule="atLeast"/>
              <w:jc w:val="center"/>
              <w:rPr>
                <w:sz w:val="26"/>
                <w:szCs w:val="26"/>
              </w:rPr>
            </w:pPr>
          </w:p>
          <w:p w:rsidR="004E3B80" w:rsidRDefault="004E3B80">
            <w:pPr>
              <w:widowControl w:val="0"/>
              <w:spacing w:line="234" w:lineRule="atLeast"/>
              <w:jc w:val="center"/>
              <w:rPr>
                <w:sz w:val="20"/>
                <w:szCs w:val="20"/>
              </w:rPr>
            </w:pPr>
          </w:p>
          <w:p w:rsidR="004E3B80" w:rsidRDefault="004E3B80">
            <w:pPr>
              <w:widowControl w:val="0"/>
              <w:spacing w:line="234" w:lineRule="atLeast"/>
              <w:jc w:val="center"/>
              <w:rPr>
                <w:sz w:val="26"/>
                <w:szCs w:val="26"/>
              </w:rPr>
            </w:pPr>
          </w:p>
          <w:p w:rsidR="004E3B80" w:rsidRDefault="00E760A5">
            <w:pPr>
              <w:widowControl w:val="0"/>
              <w:spacing w:after="180"/>
              <w:jc w:val="center"/>
              <w:rPr>
                <w:b/>
                <w:sz w:val="28"/>
                <w:szCs w:val="28"/>
              </w:rPr>
            </w:pPr>
            <w:r>
              <w:rPr>
                <w:b/>
                <w:sz w:val="28"/>
                <w:szCs w:val="28"/>
                <w:lang w:val="vi-VN"/>
              </w:rPr>
              <w:t>Năm ...</w:t>
            </w:r>
          </w:p>
        </w:tc>
      </w:tr>
      <w:tr w:rsidR="004E3B80">
        <w:trPr>
          <w:trHeight w:val="14188"/>
          <w:tblCellSpacing w:w="0" w:type="dxa"/>
        </w:trPr>
        <w:tc>
          <w:tcPr>
            <w:tcW w:w="9180" w:type="dxa"/>
            <w:shd w:val="clear" w:color="auto" w:fill="FFFFFF"/>
            <w:tcMar>
              <w:top w:w="0" w:type="dxa"/>
              <w:left w:w="108" w:type="dxa"/>
              <w:bottom w:w="0" w:type="dxa"/>
              <w:right w:w="108" w:type="dxa"/>
            </w:tcMar>
          </w:tcPr>
          <w:p w:rsidR="004E3B80" w:rsidRDefault="00E760A5">
            <w:pPr>
              <w:widowControl w:val="0"/>
              <w:spacing w:before="240"/>
              <w:jc w:val="center"/>
              <w:rPr>
                <w:sz w:val="30"/>
                <w:szCs w:val="28"/>
              </w:rPr>
            </w:pPr>
            <w:r>
              <w:rPr>
                <w:noProof/>
              </w:rPr>
              <w:lastRenderedPageBreak/>
              <mc:AlternateContent>
                <mc:Choice Requires="wpg">
                  <w:drawing>
                    <wp:anchor distT="0" distB="0" distL="114300" distR="114300" simplePos="0" relativeHeight="251651072" behindDoc="0" locked="0" layoutInCell="1" allowOverlap="1">
                      <wp:simplePos x="0" y="0"/>
                      <wp:positionH relativeFrom="column">
                        <wp:posOffset>2096135</wp:posOffset>
                      </wp:positionH>
                      <wp:positionV relativeFrom="paragraph">
                        <wp:posOffset>434340</wp:posOffset>
                      </wp:positionV>
                      <wp:extent cx="1524000" cy="635"/>
                      <wp:effectExtent l="0" t="0" r="0" b="18415"/>
                      <wp:wrapNone/>
                      <wp:docPr id="4" name="AutoShape 22"/>
                      <wp:cNvGraphicFramePr/>
                      <a:graphic xmlns:a="http://schemas.openxmlformats.org/drawingml/2006/main">
                        <a:graphicData uri="http://schemas.microsoft.com/office/word/2010/wordprocessingShape">
                          <wps:wsp>
                            <wps:cNvCnPr/>
                            <wps:spPr bwMode="auto">
                              <a:xfrm>
                                <a:off x="0" y="0"/>
                                <a:ext cx="1524000"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 o:spid="_x0000_s3" o:spt="32" type="#_x0000_t32" style="position:absolute;z-index:251651072;o:allowoverlap:true;o:allowincell:true;mso-position-horizontal-relative:text;margin-left:165.05pt;mso-position-horizontal:absolute;mso-position-vertical-relative:text;margin-top:34.20pt;mso-position-vertical:absolute;width:120.00pt;height:0.05pt;mso-wrap-distance-left:9.00pt;mso-wrap-distance-top:0.00pt;mso-wrap-distance-right:9.00pt;mso-wrap-distance-bottom:0.00pt;visibility:visible;" filled="f" strokecolor="#000000" strokeweight="0.75pt"/>
                  </w:pict>
                </mc:Fallback>
              </mc:AlternateContent>
            </w:r>
            <w:r>
              <w:rPr>
                <w:sz w:val="26"/>
                <w:szCs w:val="26"/>
              </w:rPr>
              <w:t xml:space="preserve"> </w:t>
            </w:r>
            <w:r>
              <w:rPr>
                <w:b/>
                <w:bCs/>
                <w:sz w:val="28"/>
                <w:szCs w:val="28"/>
                <w:lang w:val="vi-VN"/>
              </w:rPr>
              <w:t>NHẬT KÝ GIÁM SÁT CÔNG TRÌNH</w:t>
            </w:r>
            <w:r>
              <w:rPr>
                <w:b/>
                <w:bCs/>
                <w:sz w:val="30"/>
                <w:szCs w:val="28"/>
              </w:rPr>
              <w:br/>
            </w:r>
          </w:p>
          <w:p w:rsidR="004E3B80" w:rsidRDefault="004E3B80">
            <w:pPr>
              <w:widowControl w:val="0"/>
              <w:spacing w:line="340" w:lineRule="exact"/>
              <w:jc w:val="center"/>
              <w:rPr>
                <w:i/>
                <w:iCs/>
              </w:rPr>
            </w:pPr>
          </w:p>
          <w:p w:rsidR="004E3B80" w:rsidRDefault="004E3B80">
            <w:pPr>
              <w:widowControl w:val="0"/>
              <w:spacing w:line="234" w:lineRule="atLeast"/>
              <w:jc w:val="center"/>
              <w:rPr>
                <w:i/>
                <w:iCs/>
              </w:rPr>
            </w:pPr>
          </w:p>
          <w:p w:rsidR="004E3B80" w:rsidRDefault="004E3B80">
            <w:pPr>
              <w:widowControl w:val="0"/>
              <w:spacing w:line="234" w:lineRule="atLeast"/>
              <w:rPr>
                <w:b/>
                <w:bCs/>
              </w:rPr>
            </w:pPr>
          </w:p>
          <w:p w:rsidR="004E3B80" w:rsidRDefault="004E3B80">
            <w:pPr>
              <w:widowControl w:val="0"/>
              <w:spacing w:line="234" w:lineRule="atLeast"/>
              <w:rPr>
                <w:b/>
                <w:bCs/>
              </w:rPr>
            </w:pPr>
          </w:p>
          <w:p w:rsidR="004E3B80" w:rsidRDefault="004E3B80">
            <w:pPr>
              <w:widowControl w:val="0"/>
              <w:spacing w:line="234" w:lineRule="atLeast"/>
              <w:rPr>
                <w:b/>
                <w:bCs/>
              </w:rPr>
            </w:pPr>
          </w:p>
          <w:p w:rsidR="004E3B80" w:rsidRDefault="004E3B80">
            <w:pPr>
              <w:widowControl w:val="0"/>
              <w:spacing w:line="234" w:lineRule="atLeast"/>
              <w:rPr>
                <w:b/>
                <w:bCs/>
              </w:rPr>
            </w:pPr>
          </w:p>
          <w:p w:rsidR="004E3B80" w:rsidRDefault="004E3B80">
            <w:pPr>
              <w:widowControl w:val="0"/>
              <w:spacing w:line="234" w:lineRule="atLeast"/>
              <w:rPr>
                <w:b/>
                <w:bCs/>
              </w:rPr>
            </w:pPr>
          </w:p>
          <w:p w:rsidR="004E3B80" w:rsidRDefault="004E3B80">
            <w:pPr>
              <w:widowControl w:val="0"/>
              <w:spacing w:line="234" w:lineRule="atLeast"/>
              <w:rPr>
                <w:b/>
                <w:bCs/>
                <w:sz w:val="28"/>
              </w:rPr>
            </w:pPr>
          </w:p>
          <w:p w:rsidR="004E3B80" w:rsidRDefault="00E760A5">
            <w:pPr>
              <w:widowControl w:val="0"/>
              <w:spacing w:before="120"/>
              <w:ind w:left="-119" w:firstLine="539"/>
              <w:rPr>
                <w:sz w:val="28"/>
              </w:rPr>
            </w:pPr>
            <w:r>
              <w:rPr>
                <w:b/>
                <w:bCs/>
                <w:sz w:val="28"/>
                <w:lang w:val="vi-VN"/>
              </w:rPr>
              <w:t>Chủ đầu tư:</w:t>
            </w:r>
            <w:r>
              <w:rPr>
                <w:b/>
                <w:bCs/>
                <w:sz w:val="28"/>
              </w:rPr>
              <w:t xml:space="preserve"> </w:t>
            </w:r>
            <w:r>
              <w:rPr>
                <w:sz w:val="28"/>
              </w:rPr>
              <w:t>…………………………………………..…………..</w:t>
            </w:r>
          </w:p>
          <w:p w:rsidR="004E3B80" w:rsidRDefault="00E760A5">
            <w:pPr>
              <w:widowControl w:val="0"/>
              <w:spacing w:before="120"/>
              <w:ind w:left="-119" w:firstLine="539"/>
              <w:rPr>
                <w:sz w:val="28"/>
              </w:rPr>
            </w:pPr>
            <w:r>
              <w:rPr>
                <w:b/>
                <w:bCs/>
                <w:sz w:val="28"/>
                <w:lang w:val="vi-VN"/>
              </w:rPr>
              <w:t>Công trình:</w:t>
            </w:r>
            <w:r>
              <w:rPr>
                <w:b/>
                <w:bCs/>
                <w:sz w:val="28"/>
              </w:rPr>
              <w:t xml:space="preserve"> </w:t>
            </w:r>
            <w:r>
              <w:rPr>
                <w:sz w:val="28"/>
              </w:rPr>
              <w:t>……………………………………..………………...</w:t>
            </w:r>
          </w:p>
          <w:p w:rsidR="004E3B80" w:rsidRDefault="00E760A5">
            <w:pPr>
              <w:widowControl w:val="0"/>
              <w:spacing w:before="120"/>
              <w:ind w:left="-119" w:firstLine="539"/>
              <w:rPr>
                <w:sz w:val="28"/>
              </w:rPr>
            </w:pPr>
            <w:r>
              <w:rPr>
                <w:b/>
                <w:bCs/>
                <w:sz w:val="28"/>
                <w:lang w:val="vi-VN"/>
              </w:rPr>
              <w:t>Địa điểm</w:t>
            </w:r>
            <w:r>
              <w:rPr>
                <w:b/>
                <w:bCs/>
                <w:sz w:val="28"/>
              </w:rPr>
              <w:t xml:space="preserve"> thi công</w:t>
            </w:r>
            <w:r>
              <w:rPr>
                <w:b/>
                <w:bCs/>
                <w:sz w:val="28"/>
                <w:lang w:val="vi-VN"/>
              </w:rPr>
              <w:t>:</w:t>
            </w:r>
            <w:r>
              <w:rPr>
                <w:sz w:val="28"/>
              </w:rPr>
              <w:t xml:space="preserve"> ………………………………..………………</w:t>
            </w:r>
          </w:p>
          <w:p w:rsidR="004E3B80" w:rsidRDefault="00E760A5">
            <w:pPr>
              <w:widowControl w:val="0"/>
              <w:spacing w:line="340" w:lineRule="exact"/>
              <w:rPr>
                <w:sz w:val="28"/>
              </w:rPr>
            </w:pPr>
            <w:r>
              <w:rPr>
                <w:sz w:val="28"/>
              </w:rPr>
              <w:t xml:space="preserve"> </w:t>
            </w:r>
          </w:p>
          <w:p w:rsidR="004E3B80" w:rsidRDefault="004E3B80">
            <w:pPr>
              <w:widowControl w:val="0"/>
              <w:spacing w:line="340" w:lineRule="exact"/>
              <w:rPr>
                <w:b/>
                <w:bCs/>
              </w:rPr>
            </w:pPr>
          </w:p>
          <w:p w:rsidR="004E3B80" w:rsidRDefault="004E3B80">
            <w:pPr>
              <w:widowControl w:val="0"/>
              <w:spacing w:line="340" w:lineRule="exact"/>
              <w:rPr>
                <w:b/>
                <w:bCs/>
              </w:rPr>
            </w:pPr>
          </w:p>
          <w:p w:rsidR="004E3B80" w:rsidRDefault="00E760A5">
            <w:pPr>
              <w:widowControl w:val="0"/>
              <w:spacing w:line="340" w:lineRule="exact"/>
              <w:rPr>
                <w:b/>
                <w:bCs/>
              </w:rPr>
            </w:pPr>
            <w:r>
              <w:rPr>
                <w:b/>
                <w:bCs/>
              </w:rPr>
              <w:t xml:space="preserve"> </w:t>
            </w:r>
          </w:p>
          <w:p w:rsidR="004E3B80" w:rsidRDefault="004E3B80">
            <w:pPr>
              <w:widowControl w:val="0"/>
              <w:spacing w:line="340" w:lineRule="exact"/>
              <w:rPr>
                <w:b/>
                <w:bCs/>
              </w:rPr>
            </w:pPr>
          </w:p>
          <w:p w:rsidR="004E3B80" w:rsidRDefault="004E3B80">
            <w:pPr>
              <w:widowControl w:val="0"/>
              <w:spacing w:line="340" w:lineRule="exact"/>
              <w:rPr>
                <w:b/>
                <w:bCs/>
              </w:rPr>
            </w:pPr>
          </w:p>
          <w:p w:rsidR="004E3B80" w:rsidRDefault="004E3B80">
            <w:pPr>
              <w:widowControl w:val="0"/>
              <w:spacing w:line="340" w:lineRule="exact"/>
              <w:rPr>
                <w:b/>
                <w:bCs/>
              </w:rPr>
            </w:pPr>
          </w:p>
          <w:p w:rsidR="004E3B80" w:rsidRDefault="004E3B80">
            <w:pPr>
              <w:widowControl w:val="0"/>
              <w:spacing w:line="340" w:lineRule="exact"/>
              <w:rPr>
                <w:sz w:val="28"/>
              </w:rPr>
            </w:pPr>
          </w:p>
          <w:p w:rsidR="004E3B80" w:rsidRDefault="00E760A5">
            <w:pPr>
              <w:widowControl w:val="0"/>
              <w:spacing w:before="120"/>
              <w:ind w:firstLine="420"/>
              <w:rPr>
                <w:sz w:val="28"/>
              </w:rPr>
            </w:pPr>
            <w:r>
              <w:rPr>
                <w:b/>
                <w:bCs/>
                <w:sz w:val="28"/>
              </w:rPr>
              <w:t xml:space="preserve">1. </w:t>
            </w:r>
            <w:r>
              <w:rPr>
                <w:b/>
                <w:bCs/>
                <w:sz w:val="28"/>
                <w:lang w:val="vi-VN"/>
              </w:rPr>
              <w:t>ĐƠN VỊ THI CÔNG</w:t>
            </w:r>
            <w:r>
              <w:rPr>
                <w:b/>
                <w:bCs/>
                <w:sz w:val="28"/>
              </w:rPr>
              <w:t xml:space="preserve"> </w:t>
            </w:r>
          </w:p>
          <w:p w:rsidR="004E3B80" w:rsidRDefault="00E760A5">
            <w:pPr>
              <w:widowControl w:val="0"/>
              <w:spacing w:before="120"/>
              <w:ind w:firstLine="420"/>
              <w:rPr>
                <w:sz w:val="28"/>
              </w:rPr>
            </w:pPr>
            <w:r>
              <w:rPr>
                <w:sz w:val="28"/>
                <w:lang w:val="vi-VN"/>
              </w:rPr>
              <w:t xml:space="preserve">- Đội trưởng (hoặc tổ trưởng) sản xuất: </w:t>
            </w:r>
            <w:r>
              <w:rPr>
                <w:sz w:val="28"/>
              </w:rPr>
              <w:t>………………….……….</w:t>
            </w:r>
          </w:p>
          <w:p w:rsidR="004E3B80" w:rsidRDefault="00E760A5">
            <w:pPr>
              <w:widowControl w:val="0"/>
              <w:spacing w:before="120"/>
              <w:ind w:firstLine="420"/>
              <w:rPr>
                <w:sz w:val="28"/>
              </w:rPr>
            </w:pPr>
            <w:r>
              <w:rPr>
                <w:sz w:val="28"/>
                <w:lang w:val="vi-VN"/>
              </w:rPr>
              <w:t xml:space="preserve">- Cán bộ kỹ thuật: </w:t>
            </w:r>
            <w:r>
              <w:rPr>
                <w:sz w:val="28"/>
              </w:rPr>
              <w:t xml:space="preserve"> ……………………………………….………..</w:t>
            </w:r>
          </w:p>
          <w:p w:rsidR="004E3B80" w:rsidRDefault="00E760A5">
            <w:pPr>
              <w:widowControl w:val="0"/>
              <w:spacing w:before="120"/>
              <w:ind w:firstLine="420"/>
              <w:rPr>
                <w:sz w:val="28"/>
              </w:rPr>
            </w:pPr>
            <w:r>
              <w:rPr>
                <w:b/>
                <w:bCs/>
                <w:sz w:val="28"/>
              </w:rPr>
              <w:t xml:space="preserve">2. </w:t>
            </w:r>
            <w:r>
              <w:rPr>
                <w:b/>
                <w:bCs/>
                <w:sz w:val="28"/>
                <w:lang w:val="vi-VN"/>
              </w:rPr>
              <w:t>ĐƠN VỊ GIÁM SÁT</w:t>
            </w:r>
            <w:r>
              <w:rPr>
                <w:b/>
                <w:bCs/>
                <w:sz w:val="28"/>
              </w:rPr>
              <w:t>, KIỂM TRA</w:t>
            </w:r>
          </w:p>
          <w:p w:rsidR="004E3B80" w:rsidRDefault="00E760A5">
            <w:pPr>
              <w:widowControl w:val="0"/>
              <w:spacing w:before="120"/>
              <w:ind w:firstLine="420"/>
              <w:rPr>
                <w:sz w:val="28"/>
              </w:rPr>
            </w:pPr>
            <w:r>
              <w:rPr>
                <w:sz w:val="28"/>
                <w:lang w:val="vi-VN"/>
              </w:rPr>
              <w:t>- Tổ trưởng giám sát:</w:t>
            </w:r>
            <w:r>
              <w:rPr>
                <w:sz w:val="28"/>
              </w:rPr>
              <w:t xml:space="preserve"> ……………………………………..……….</w:t>
            </w:r>
          </w:p>
          <w:p w:rsidR="004E3B80" w:rsidRDefault="00E760A5">
            <w:pPr>
              <w:widowControl w:val="0"/>
              <w:spacing w:before="120"/>
              <w:ind w:firstLine="420"/>
              <w:rPr>
                <w:sz w:val="28"/>
              </w:rPr>
            </w:pPr>
            <w:r>
              <w:rPr>
                <w:sz w:val="28"/>
                <w:lang w:val="vi-VN"/>
              </w:rPr>
              <w:t>- Cán bộ giám sát khác:</w:t>
            </w:r>
            <w:r>
              <w:rPr>
                <w:sz w:val="28"/>
              </w:rPr>
              <w:t xml:space="preserve"> …………………………………………...</w:t>
            </w:r>
          </w:p>
          <w:p w:rsidR="004E3B80" w:rsidRDefault="00E760A5">
            <w:pPr>
              <w:widowControl w:val="0"/>
              <w:spacing w:before="120"/>
              <w:ind w:firstLine="420"/>
              <w:rPr>
                <w:sz w:val="28"/>
              </w:rPr>
            </w:pPr>
            <w:r>
              <w:rPr>
                <w:sz w:val="28"/>
              </w:rPr>
              <w:t xml:space="preserve">- </w:t>
            </w:r>
            <w:r>
              <w:rPr>
                <w:sz w:val="28"/>
                <w:lang w:val="vi-VN"/>
              </w:rPr>
              <w:t>Thời gian thi công:</w:t>
            </w:r>
            <w:r>
              <w:rPr>
                <w:sz w:val="28"/>
              </w:rPr>
              <w:t xml:space="preserve"> từ</w:t>
            </w:r>
            <w:r>
              <w:rPr>
                <w:sz w:val="28"/>
                <w:lang w:val="vi-VN"/>
              </w:rPr>
              <w:t xml:space="preserve"> </w:t>
            </w:r>
            <w:r>
              <w:rPr>
                <w:sz w:val="28"/>
              </w:rPr>
              <w:t xml:space="preserve">tháng ... năm ... đến tháng ... năm ... </w:t>
            </w:r>
          </w:p>
          <w:p w:rsidR="004E3B80" w:rsidRDefault="004E3B80">
            <w:pPr>
              <w:widowControl w:val="0"/>
              <w:spacing w:line="340" w:lineRule="exact"/>
              <w:rPr>
                <w:sz w:val="28"/>
              </w:rPr>
            </w:pPr>
          </w:p>
          <w:p w:rsidR="004E3B80" w:rsidRDefault="00E760A5">
            <w:pPr>
              <w:widowControl w:val="0"/>
              <w:spacing w:line="234" w:lineRule="atLeast"/>
            </w:pPr>
            <w:r>
              <w:t xml:space="preserve"> </w:t>
            </w:r>
          </w:p>
          <w:p w:rsidR="004E3B80" w:rsidRDefault="00E760A5">
            <w:pPr>
              <w:widowControl w:val="0"/>
              <w:spacing w:line="234" w:lineRule="atLeast"/>
            </w:pPr>
            <w:r>
              <w:t xml:space="preserve"> </w:t>
            </w:r>
          </w:p>
          <w:p w:rsidR="004E3B80" w:rsidRDefault="00E760A5">
            <w:pPr>
              <w:widowControl w:val="0"/>
              <w:spacing w:line="234" w:lineRule="atLeast"/>
            </w:pPr>
            <w:r>
              <w:t xml:space="preserve"> </w:t>
            </w:r>
          </w:p>
          <w:p w:rsidR="004E3B80" w:rsidRDefault="00E760A5">
            <w:pPr>
              <w:widowControl w:val="0"/>
              <w:spacing w:line="234" w:lineRule="atLeast"/>
            </w:pPr>
            <w:r>
              <w:t xml:space="preserve"> </w:t>
            </w:r>
          </w:p>
          <w:p w:rsidR="004E3B80" w:rsidRDefault="004E3B80">
            <w:pPr>
              <w:widowControl w:val="0"/>
              <w:spacing w:line="234" w:lineRule="atLeast"/>
            </w:pPr>
          </w:p>
          <w:p w:rsidR="004E3B80" w:rsidRDefault="004E3B80">
            <w:pPr>
              <w:widowControl w:val="0"/>
              <w:spacing w:line="234" w:lineRule="atLeast"/>
            </w:pPr>
          </w:p>
          <w:p w:rsidR="004E3B80" w:rsidRDefault="00E760A5">
            <w:pPr>
              <w:widowControl w:val="0"/>
              <w:spacing w:line="234" w:lineRule="atLeast"/>
              <w:rPr>
                <w:sz w:val="26"/>
                <w:szCs w:val="26"/>
              </w:rPr>
            </w:pPr>
            <w:r>
              <w:rPr>
                <w:sz w:val="26"/>
                <w:szCs w:val="26"/>
              </w:rPr>
              <w:t xml:space="preserve"> </w:t>
            </w:r>
          </w:p>
          <w:p w:rsidR="004E3B80" w:rsidRDefault="00E760A5">
            <w:pPr>
              <w:widowControl w:val="0"/>
              <w:spacing w:line="234" w:lineRule="atLeast"/>
              <w:rPr>
                <w:sz w:val="26"/>
                <w:szCs w:val="26"/>
              </w:rPr>
            </w:pPr>
            <w:r>
              <w:rPr>
                <w:sz w:val="26"/>
                <w:szCs w:val="26"/>
              </w:rPr>
              <w:t xml:space="preserve"> </w:t>
            </w:r>
          </w:p>
        </w:tc>
      </w:tr>
      <w:tr w:rsidR="004E3B80">
        <w:trPr>
          <w:tblCellSpacing w:w="0" w:type="dxa"/>
        </w:trPr>
        <w:tc>
          <w:tcPr>
            <w:tcW w:w="9180" w:type="dxa"/>
            <w:shd w:val="clear" w:color="auto" w:fill="auto"/>
          </w:tcPr>
          <w:p w:rsidR="004E3B80" w:rsidRDefault="00E760A5">
            <w:pPr>
              <w:spacing w:line="340" w:lineRule="exact"/>
              <w:rPr>
                <w:sz w:val="28"/>
              </w:rPr>
            </w:pPr>
            <w:r>
              <w:rPr>
                <w:sz w:val="28"/>
                <w:lang w:val="vi-VN"/>
              </w:rPr>
              <w:lastRenderedPageBreak/>
              <w:t xml:space="preserve">Ngày giám sát: </w:t>
            </w:r>
            <w:r>
              <w:rPr>
                <w:sz w:val="28"/>
              </w:rPr>
              <w:t>…………………………………...……………………………</w:t>
            </w:r>
          </w:p>
          <w:p w:rsidR="004E3B80" w:rsidRDefault="00E760A5">
            <w:pPr>
              <w:spacing w:line="340" w:lineRule="exact"/>
              <w:rPr>
                <w:sz w:val="28"/>
              </w:rPr>
            </w:pPr>
            <w:r>
              <w:rPr>
                <w:sz w:val="28"/>
                <w:lang w:val="vi-VN"/>
              </w:rPr>
              <w:t xml:space="preserve">Người giám sát: </w:t>
            </w:r>
            <w:r>
              <w:rPr>
                <w:sz w:val="28"/>
              </w:rPr>
              <w:t>…………………………………...……………………………</w:t>
            </w:r>
          </w:p>
          <w:p w:rsidR="004E3B80" w:rsidRDefault="00E760A5">
            <w:pPr>
              <w:spacing w:line="340" w:lineRule="exact"/>
              <w:rPr>
                <w:sz w:val="28"/>
              </w:rPr>
            </w:pPr>
            <w:r>
              <w:rPr>
                <w:sz w:val="28"/>
                <w:lang w:val="vi-VN"/>
              </w:rPr>
              <w:t>Công đoạn giám sát: ……………………………...……………………………</w:t>
            </w:r>
          </w:p>
          <w:p w:rsidR="004E3B80" w:rsidRDefault="00E760A5">
            <w:pPr>
              <w:spacing w:line="340" w:lineRule="exact"/>
              <w:rPr>
                <w:sz w:val="28"/>
              </w:rPr>
            </w:pPr>
            <w:r>
              <w:rPr>
                <w:sz w:val="28"/>
                <w:lang w:val="vi-VN"/>
              </w:rPr>
              <w:t>Thuộc địa bàn: ………………………………………………………..……….</w:t>
            </w:r>
          </w:p>
          <w:p w:rsidR="004E3B80" w:rsidRDefault="00E760A5">
            <w:pPr>
              <w:spacing w:line="340" w:lineRule="exact"/>
              <w:rPr>
                <w:spacing w:val="-8"/>
                <w:sz w:val="28"/>
              </w:rPr>
            </w:pPr>
            <w:r>
              <w:rPr>
                <w:spacing w:val="-4"/>
                <w:sz w:val="28"/>
                <w:lang w:val="vi-VN"/>
              </w:rPr>
              <w:t xml:space="preserve">Nội dung giám sát </w:t>
            </w:r>
            <w:r>
              <w:rPr>
                <w:i/>
                <w:spacing w:val="-6"/>
                <w:sz w:val="28"/>
                <w:lang w:val="vi-VN"/>
              </w:rPr>
              <w:t>(nhân lực, máy móc, thiết bị thi công; thực hiện quy trình, quy định kỹ thuật; tiến độ thi công; việc phát sinh tăng, giảm trong quá trình thi công; kiểm tra chất lượng, khối lượng công trình, sản phẩm của đơn vị thi công ….)</w:t>
            </w:r>
            <w:r>
              <w:rPr>
                <w:spacing w:val="-8"/>
                <w:sz w:val="28"/>
                <w:lang w:val="vi-VN"/>
              </w:rPr>
              <w:t>:</w:t>
            </w:r>
          </w:p>
          <w:p w:rsidR="004E3B80" w:rsidRDefault="00E760A5">
            <w:pPr>
              <w:spacing w:line="340" w:lineRule="exact"/>
              <w:rPr>
                <w:sz w:val="26"/>
                <w:szCs w:val="26"/>
              </w:rPr>
            </w:pPr>
            <w:r>
              <w:rPr>
                <w:sz w:val="26"/>
                <w:szCs w:val="26"/>
              </w:rPr>
              <w:t>…………………………………………………………………………………………………………………………………………………………………………….………………………………………………………………………………………….………………………………………………………………………………………….……………………………………………………………………………………………………………………………………………………………………………………….………………………………………………………………………………………….………………………………………………………………………………………….……………………………………………………………………………………………………………………………………………………………………………………….………………………………………………………………………………………….………………………………………………………………………………………….………………………………………………………………………………………….…………………………………………………………………………………………………………………………………………………………………………………….………………………………………………………………………………………….………………………………………………………………………………………….………………………………………………………………………………………….………………………………………………………………………………………….………………………………………………………………………………………….………………………………………………………………………………………….………………………………………………………………………………………….………………………………………………………………………………………….………………………………………………………………………………………….………………………………………………………………………………………….………………………………………………………………………………………….………………………………………………………………………………………….…</w:t>
            </w:r>
          </w:p>
          <w:p w:rsidR="004E3B80" w:rsidRDefault="004E3B80">
            <w:pPr>
              <w:spacing w:line="340" w:lineRule="exact"/>
              <w:rPr>
                <w:sz w:val="26"/>
                <w:szCs w:val="26"/>
              </w:rPr>
            </w:pPr>
          </w:p>
          <w:tbl>
            <w:tblPr>
              <w:tblW w:w="0" w:type="auto"/>
              <w:jc w:val="center"/>
              <w:tblLayout w:type="fixed"/>
              <w:tblLook w:val="01E0" w:firstRow="1" w:lastRow="1" w:firstColumn="1" w:lastColumn="1" w:noHBand="0" w:noVBand="0"/>
            </w:tblPr>
            <w:tblGrid>
              <w:gridCol w:w="4644"/>
              <w:gridCol w:w="4395"/>
            </w:tblGrid>
            <w:tr w:rsidR="004E3B80">
              <w:trPr>
                <w:jc w:val="center"/>
              </w:trPr>
              <w:tc>
                <w:tcPr>
                  <w:tcW w:w="4644" w:type="dxa"/>
                  <w:shd w:val="clear" w:color="auto" w:fill="auto"/>
                </w:tcPr>
                <w:p w:rsidR="004E3B80" w:rsidRDefault="00E760A5">
                  <w:pPr>
                    <w:pStyle w:val="BodyTextIndent2"/>
                    <w:spacing w:before="0" w:line="240" w:lineRule="auto"/>
                    <w:ind w:hanging="4"/>
                    <w:jc w:val="center"/>
                    <w:rPr>
                      <w:b/>
                      <w:sz w:val="28"/>
                      <w:szCs w:val="28"/>
                    </w:rPr>
                  </w:pPr>
                  <w:r>
                    <w:rPr>
                      <w:b/>
                      <w:sz w:val="28"/>
                      <w:szCs w:val="28"/>
                      <w:lang w:val="vi-VN"/>
                    </w:rPr>
                    <w:t>Đội trưởng (</w:t>
                  </w:r>
                  <w:r>
                    <w:rPr>
                      <w:b/>
                      <w:sz w:val="28"/>
                      <w:szCs w:val="28"/>
                    </w:rPr>
                    <w:t>T</w:t>
                  </w:r>
                  <w:r>
                    <w:rPr>
                      <w:b/>
                      <w:sz w:val="28"/>
                      <w:szCs w:val="28"/>
                      <w:lang w:val="vi-VN"/>
                    </w:rPr>
                    <w:t>ổ trưởng) sản xuất</w:t>
                  </w:r>
                  <w:r>
                    <w:rPr>
                      <w:b/>
                      <w:sz w:val="28"/>
                      <w:szCs w:val="28"/>
                    </w:rPr>
                    <w:br/>
                  </w:r>
                  <w:r>
                    <w:rPr>
                      <w:i/>
                      <w:sz w:val="28"/>
                      <w:szCs w:val="28"/>
                    </w:rPr>
                    <w:t>(Ký, ghi rõ họ tên)</w:t>
                  </w:r>
                </w:p>
              </w:tc>
              <w:tc>
                <w:tcPr>
                  <w:tcW w:w="4395" w:type="dxa"/>
                  <w:shd w:val="clear" w:color="auto" w:fill="auto"/>
                </w:tcPr>
                <w:p w:rsidR="004E3B80" w:rsidRDefault="00E760A5">
                  <w:pPr>
                    <w:pStyle w:val="BodyTextIndent2"/>
                    <w:spacing w:before="0" w:line="240" w:lineRule="auto"/>
                    <w:ind w:left="-50" w:firstLine="50"/>
                    <w:jc w:val="center"/>
                    <w:rPr>
                      <w:i/>
                      <w:sz w:val="28"/>
                      <w:szCs w:val="28"/>
                    </w:rPr>
                  </w:pPr>
                  <w:r>
                    <w:rPr>
                      <w:b/>
                      <w:sz w:val="28"/>
                      <w:szCs w:val="28"/>
                    </w:rPr>
                    <w:t>Người giám sát</w:t>
                  </w:r>
                  <w:r>
                    <w:rPr>
                      <w:b/>
                      <w:sz w:val="28"/>
                      <w:szCs w:val="28"/>
                    </w:rPr>
                    <w:br/>
                  </w:r>
                  <w:r>
                    <w:rPr>
                      <w:i/>
                      <w:sz w:val="28"/>
                      <w:szCs w:val="28"/>
                    </w:rPr>
                    <w:t>(Ký, ghi rõ họ tên)</w:t>
                  </w:r>
                </w:p>
              </w:tc>
            </w:tr>
          </w:tbl>
          <w:p w:rsidR="004E3B80" w:rsidRDefault="004E3B80">
            <w:pPr>
              <w:widowControl w:val="0"/>
              <w:shd w:val="clear" w:color="auto" w:fill="FFFFFF"/>
              <w:spacing w:line="234" w:lineRule="atLeast"/>
              <w:rPr>
                <w:i/>
                <w:iCs/>
              </w:rPr>
            </w:pPr>
          </w:p>
          <w:p w:rsidR="004E3B80" w:rsidRDefault="004E3B80">
            <w:pPr>
              <w:widowControl w:val="0"/>
              <w:shd w:val="clear" w:color="auto" w:fill="FFFFFF"/>
              <w:spacing w:line="234" w:lineRule="atLeast"/>
              <w:rPr>
                <w:i/>
                <w:iCs/>
              </w:rPr>
            </w:pPr>
          </w:p>
          <w:p w:rsidR="004E3B80" w:rsidRDefault="004E3B80">
            <w:pPr>
              <w:widowControl w:val="0"/>
              <w:shd w:val="clear" w:color="auto" w:fill="FFFFFF"/>
              <w:spacing w:line="234" w:lineRule="atLeast"/>
              <w:rPr>
                <w:iCs/>
              </w:rPr>
            </w:pPr>
          </w:p>
          <w:p w:rsidR="004E3B80" w:rsidRDefault="004E3B80">
            <w:pPr>
              <w:widowControl w:val="0"/>
              <w:shd w:val="clear" w:color="auto" w:fill="FFFFFF"/>
              <w:spacing w:line="234" w:lineRule="atLeast"/>
              <w:rPr>
                <w:iCs/>
              </w:rPr>
            </w:pPr>
          </w:p>
          <w:p w:rsidR="004E3B80" w:rsidRDefault="004E3B80">
            <w:pPr>
              <w:widowControl w:val="0"/>
              <w:shd w:val="clear" w:color="auto" w:fill="FFFFFF"/>
              <w:spacing w:line="234" w:lineRule="atLeast"/>
              <w:jc w:val="center"/>
              <w:rPr>
                <w:i/>
                <w:iCs/>
              </w:rPr>
            </w:pPr>
          </w:p>
          <w:p w:rsidR="004E3B80" w:rsidRDefault="00E760A5">
            <w:pPr>
              <w:spacing w:line="360" w:lineRule="auto"/>
              <w:jc w:val="center"/>
            </w:pPr>
            <w:r>
              <w:t>Trang ….</w:t>
            </w:r>
          </w:p>
        </w:tc>
      </w:tr>
    </w:tbl>
    <w:p w:rsidR="004E3B80" w:rsidRDefault="00E760A5">
      <w:pPr>
        <w:pStyle w:val="Heading3"/>
        <w:rPr>
          <w:rFonts w:cs="Times New Roman"/>
        </w:rPr>
      </w:pPr>
      <w:r>
        <w:rPr>
          <w:rFonts w:cs="Times New Roman"/>
        </w:rPr>
        <w:lastRenderedPageBreak/>
        <w:t>Mẫu số 02</w:t>
      </w:r>
    </w:p>
    <w:p w:rsidR="004E3B80" w:rsidRDefault="00E760A5">
      <w:pPr>
        <w:jc w:val="center"/>
        <w:rPr>
          <w:b/>
          <w:bCs/>
          <w:sz w:val="26"/>
        </w:rPr>
      </w:pPr>
      <w:r>
        <w:rPr>
          <w:b/>
          <w:bCs/>
          <w:sz w:val="26"/>
        </w:rPr>
        <w:t>PHIẾU GHI Ý KIẾN KIỂM TRA</w:t>
      </w:r>
    </w:p>
    <w:p w:rsidR="004E3B80" w:rsidRDefault="004E3B80">
      <w:pPr>
        <w:jc w:val="center"/>
      </w:pPr>
    </w:p>
    <w:p w:rsidR="004E3B80" w:rsidRDefault="004E3B80">
      <w:pPr>
        <w:jc w:val="center"/>
      </w:pPr>
    </w:p>
    <w:p w:rsidR="004E3B80" w:rsidRDefault="00E760A5">
      <w:pPr>
        <w:spacing w:before="120"/>
        <w:ind w:firstLine="360"/>
        <w:rPr>
          <w:sz w:val="28"/>
        </w:rPr>
      </w:pPr>
      <w:r>
        <w:rPr>
          <w:sz w:val="28"/>
          <w:lang w:val="it-IT"/>
        </w:rPr>
        <w:t>Người kiểm tra:…………………..……….  Chức vụ: ....................................</w:t>
      </w:r>
    </w:p>
    <w:p w:rsidR="004E3B80" w:rsidRDefault="00E760A5">
      <w:pPr>
        <w:spacing w:before="120"/>
        <w:ind w:firstLine="360"/>
        <w:rPr>
          <w:sz w:val="28"/>
        </w:rPr>
      </w:pPr>
      <w:r>
        <w:rPr>
          <w:sz w:val="28"/>
          <w:lang w:val="it-IT"/>
        </w:rPr>
        <w:t>Đơn vị giám sát, kiểm tra: …………................………….................................</w:t>
      </w:r>
    </w:p>
    <w:p w:rsidR="004E3B80" w:rsidRDefault="00E760A5">
      <w:pPr>
        <w:spacing w:before="120"/>
        <w:ind w:firstLine="360"/>
        <w:rPr>
          <w:sz w:val="28"/>
        </w:rPr>
      </w:pPr>
      <w:r>
        <w:rPr>
          <w:sz w:val="28"/>
          <w:lang w:val="it-IT"/>
        </w:rPr>
        <w:t>Loại sản phẩm kiểm tra: …………....................................................................</w:t>
      </w:r>
    </w:p>
    <w:p w:rsidR="004E3B80" w:rsidRDefault="00E760A5">
      <w:pPr>
        <w:spacing w:before="120"/>
        <w:ind w:firstLine="360"/>
        <w:rPr>
          <w:sz w:val="28"/>
        </w:rPr>
      </w:pPr>
      <w:r>
        <w:rPr>
          <w:sz w:val="28"/>
          <w:lang w:val="it-IT"/>
        </w:rPr>
        <w:t>Thuộc (tên công trình, dự án ...): .......................................................................</w:t>
      </w:r>
    </w:p>
    <w:p w:rsidR="004E3B80" w:rsidRDefault="00E760A5">
      <w:pPr>
        <w:spacing w:before="120"/>
        <w:ind w:firstLine="360"/>
      </w:pPr>
      <w:r>
        <w:rPr>
          <w:sz w:val="28"/>
        </w:rPr>
        <w:t>Đơn vị thi công:</w:t>
      </w:r>
      <w:r>
        <w:rPr>
          <w:sz w:val="28"/>
          <w:lang w:val="it-IT"/>
        </w:rPr>
        <w:t xml:space="preserve"> …………………….........................…....................................</w:t>
      </w:r>
    </w:p>
    <w:p w:rsidR="004E3B80" w:rsidRDefault="004E3B80"/>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2693"/>
        <w:gridCol w:w="2977"/>
        <w:gridCol w:w="1417"/>
        <w:gridCol w:w="1276"/>
      </w:tblGrid>
      <w:tr w:rsidR="004E3B80">
        <w:trPr>
          <w:trHeight w:val="454"/>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jc w:val="center"/>
              <w:rPr>
                <w:b/>
                <w:sz w:val="28"/>
                <w:szCs w:val="28"/>
              </w:rPr>
            </w:pPr>
            <w:r>
              <w:rPr>
                <w:b/>
                <w:sz w:val="28"/>
                <w:szCs w:val="28"/>
              </w:rPr>
              <w:t>TT</w:t>
            </w:r>
          </w:p>
        </w:tc>
        <w:tc>
          <w:tcPr>
            <w:tcW w:w="2693" w:type="dxa"/>
            <w:tcBorders>
              <w:top w:val="single" w:sz="4" w:space="0" w:color="auto"/>
              <w:left w:val="single" w:sz="4" w:space="0" w:color="auto"/>
              <w:bottom w:val="single" w:sz="4" w:space="0" w:color="auto"/>
              <w:right w:val="single" w:sz="4" w:space="0" w:color="auto"/>
            </w:tcBorders>
            <w:vAlign w:val="center"/>
          </w:tcPr>
          <w:p w:rsidR="004E3B80" w:rsidRDefault="00E760A5">
            <w:pPr>
              <w:jc w:val="center"/>
              <w:rPr>
                <w:b/>
                <w:sz w:val="28"/>
                <w:szCs w:val="28"/>
              </w:rPr>
            </w:pPr>
            <w:r>
              <w:rPr>
                <w:b/>
                <w:sz w:val="28"/>
                <w:szCs w:val="28"/>
              </w:rPr>
              <w:t>Nội dung kiểm tra</w:t>
            </w:r>
          </w:p>
        </w:tc>
        <w:tc>
          <w:tcPr>
            <w:tcW w:w="2977" w:type="dxa"/>
            <w:tcBorders>
              <w:top w:val="single" w:sz="4" w:space="0" w:color="auto"/>
              <w:left w:val="single" w:sz="4" w:space="0" w:color="auto"/>
              <w:bottom w:val="single" w:sz="4" w:space="0" w:color="auto"/>
              <w:right w:val="single" w:sz="4" w:space="0" w:color="auto"/>
            </w:tcBorders>
            <w:vAlign w:val="center"/>
          </w:tcPr>
          <w:p w:rsidR="004E3B80" w:rsidRDefault="00E760A5">
            <w:pPr>
              <w:jc w:val="center"/>
              <w:rPr>
                <w:b/>
                <w:sz w:val="28"/>
                <w:szCs w:val="28"/>
              </w:rPr>
            </w:pPr>
            <w:r>
              <w:rPr>
                <w:b/>
                <w:sz w:val="28"/>
                <w:szCs w:val="28"/>
              </w:rPr>
              <w:t>Ý kiến kiểm tra</w:t>
            </w:r>
          </w:p>
        </w:tc>
        <w:tc>
          <w:tcPr>
            <w:tcW w:w="1417" w:type="dxa"/>
            <w:tcBorders>
              <w:top w:val="single" w:sz="4" w:space="0" w:color="auto"/>
              <w:left w:val="single" w:sz="4" w:space="0" w:color="auto"/>
              <w:bottom w:val="single" w:sz="4" w:space="0" w:color="auto"/>
              <w:right w:val="single" w:sz="4" w:space="0" w:color="auto"/>
            </w:tcBorders>
            <w:vAlign w:val="center"/>
          </w:tcPr>
          <w:p w:rsidR="004E3B80" w:rsidRDefault="00E760A5">
            <w:pPr>
              <w:jc w:val="center"/>
              <w:rPr>
                <w:b/>
                <w:sz w:val="28"/>
                <w:szCs w:val="28"/>
              </w:rPr>
            </w:pPr>
            <w:r>
              <w:rPr>
                <w:b/>
                <w:sz w:val="28"/>
                <w:szCs w:val="28"/>
              </w:rPr>
              <w:t>Xử lý</w:t>
            </w:r>
          </w:p>
        </w:tc>
        <w:tc>
          <w:tcPr>
            <w:tcW w:w="1276" w:type="dxa"/>
            <w:tcBorders>
              <w:top w:val="single" w:sz="4" w:space="0" w:color="auto"/>
              <w:left w:val="single" w:sz="4" w:space="0" w:color="auto"/>
              <w:bottom w:val="single" w:sz="4" w:space="0" w:color="auto"/>
              <w:right w:val="single" w:sz="4" w:space="0" w:color="auto"/>
            </w:tcBorders>
            <w:vAlign w:val="center"/>
          </w:tcPr>
          <w:p w:rsidR="004E3B80" w:rsidRDefault="00E760A5">
            <w:pPr>
              <w:jc w:val="center"/>
              <w:rPr>
                <w:b/>
                <w:sz w:val="28"/>
                <w:szCs w:val="28"/>
              </w:rPr>
            </w:pPr>
            <w:r>
              <w:rPr>
                <w:b/>
                <w:sz w:val="28"/>
                <w:szCs w:val="28"/>
              </w:rPr>
              <w:t>Ghi chú</w:t>
            </w:r>
          </w:p>
        </w:tc>
      </w:tr>
      <w:tr w:rsidR="004E3B80">
        <w:trPr>
          <w:trHeight w:val="418"/>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jc w:val="center"/>
              <w:rPr>
                <w:sz w:val="28"/>
                <w:szCs w:val="28"/>
              </w:rPr>
            </w:pPr>
            <w:r>
              <w:rPr>
                <w:sz w:val="28"/>
                <w:szCs w:val="28"/>
              </w:rPr>
              <w:t>1</w:t>
            </w:r>
          </w:p>
        </w:tc>
        <w:tc>
          <w:tcPr>
            <w:tcW w:w="2693" w:type="dxa"/>
            <w:tcBorders>
              <w:top w:val="single" w:sz="4" w:space="0" w:color="auto"/>
              <w:left w:val="single" w:sz="4" w:space="0" w:color="auto"/>
              <w:bottom w:val="single" w:sz="4" w:space="0" w:color="auto"/>
              <w:right w:val="single" w:sz="4" w:space="0" w:color="auto"/>
            </w:tcBorders>
          </w:tcPr>
          <w:p w:rsidR="004E3B80" w:rsidRDefault="004E3B80">
            <w:pPr>
              <w:jc w:val="center"/>
              <w:rPr>
                <w:sz w:val="28"/>
                <w:szCs w:val="28"/>
              </w:rPr>
            </w:pPr>
          </w:p>
        </w:tc>
        <w:tc>
          <w:tcPr>
            <w:tcW w:w="2977" w:type="dxa"/>
            <w:tcBorders>
              <w:top w:val="single" w:sz="4" w:space="0" w:color="auto"/>
              <w:left w:val="single" w:sz="4" w:space="0" w:color="auto"/>
              <w:bottom w:val="single" w:sz="4" w:space="0" w:color="auto"/>
              <w:right w:val="single" w:sz="4" w:space="0" w:color="auto"/>
            </w:tcBorders>
          </w:tcPr>
          <w:p w:rsidR="004E3B80" w:rsidRDefault="004E3B80">
            <w:pPr>
              <w:jc w:val="center"/>
              <w:rPr>
                <w:sz w:val="28"/>
                <w:szCs w:val="28"/>
              </w:rPr>
            </w:pPr>
          </w:p>
        </w:tc>
        <w:tc>
          <w:tcPr>
            <w:tcW w:w="1417" w:type="dxa"/>
            <w:tcBorders>
              <w:top w:val="single" w:sz="4" w:space="0" w:color="auto"/>
              <w:left w:val="single" w:sz="4" w:space="0" w:color="auto"/>
              <w:bottom w:val="single" w:sz="4" w:space="0" w:color="auto"/>
              <w:right w:val="single" w:sz="4" w:space="0" w:color="auto"/>
            </w:tcBorders>
          </w:tcPr>
          <w:p w:rsidR="004E3B80" w:rsidRDefault="004E3B80">
            <w:pPr>
              <w:jc w:val="center"/>
              <w:rPr>
                <w:sz w:val="28"/>
                <w:szCs w:val="28"/>
              </w:rPr>
            </w:pPr>
          </w:p>
        </w:tc>
        <w:tc>
          <w:tcPr>
            <w:tcW w:w="1276" w:type="dxa"/>
            <w:tcBorders>
              <w:top w:val="single" w:sz="4" w:space="0" w:color="auto"/>
              <w:left w:val="single" w:sz="4" w:space="0" w:color="auto"/>
              <w:bottom w:val="single" w:sz="4" w:space="0" w:color="auto"/>
              <w:right w:val="single" w:sz="4" w:space="0" w:color="auto"/>
            </w:tcBorders>
          </w:tcPr>
          <w:p w:rsidR="004E3B80" w:rsidRDefault="004E3B80">
            <w:pPr>
              <w:jc w:val="center"/>
              <w:rPr>
                <w:sz w:val="28"/>
                <w:szCs w:val="28"/>
              </w:rPr>
            </w:pPr>
          </w:p>
        </w:tc>
      </w:tr>
      <w:tr w:rsidR="004E3B80">
        <w:trPr>
          <w:trHeight w:val="418"/>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jc w:val="center"/>
              <w:rPr>
                <w:sz w:val="28"/>
                <w:szCs w:val="28"/>
              </w:rPr>
            </w:pPr>
            <w:r>
              <w:rPr>
                <w:sz w:val="28"/>
                <w:szCs w:val="28"/>
              </w:rPr>
              <w:t>2</w:t>
            </w:r>
          </w:p>
        </w:tc>
        <w:tc>
          <w:tcPr>
            <w:tcW w:w="2693" w:type="dxa"/>
            <w:tcBorders>
              <w:top w:val="single" w:sz="4" w:space="0" w:color="auto"/>
              <w:left w:val="single" w:sz="4" w:space="0" w:color="auto"/>
              <w:bottom w:val="single" w:sz="4" w:space="0" w:color="auto"/>
              <w:right w:val="single" w:sz="4" w:space="0" w:color="auto"/>
            </w:tcBorders>
          </w:tcPr>
          <w:p w:rsidR="004E3B80" w:rsidRDefault="004E3B80">
            <w:pPr>
              <w:jc w:val="center"/>
              <w:rPr>
                <w:sz w:val="28"/>
                <w:szCs w:val="28"/>
              </w:rPr>
            </w:pPr>
          </w:p>
        </w:tc>
        <w:tc>
          <w:tcPr>
            <w:tcW w:w="2977" w:type="dxa"/>
            <w:tcBorders>
              <w:top w:val="single" w:sz="4" w:space="0" w:color="auto"/>
              <w:left w:val="single" w:sz="4" w:space="0" w:color="auto"/>
              <w:bottom w:val="single" w:sz="4" w:space="0" w:color="auto"/>
              <w:right w:val="single" w:sz="4" w:space="0" w:color="auto"/>
            </w:tcBorders>
          </w:tcPr>
          <w:p w:rsidR="004E3B80" w:rsidRDefault="004E3B80">
            <w:pPr>
              <w:jc w:val="center"/>
              <w:rPr>
                <w:sz w:val="28"/>
                <w:szCs w:val="28"/>
              </w:rPr>
            </w:pPr>
          </w:p>
        </w:tc>
        <w:tc>
          <w:tcPr>
            <w:tcW w:w="1417" w:type="dxa"/>
            <w:tcBorders>
              <w:top w:val="single" w:sz="4" w:space="0" w:color="auto"/>
              <w:left w:val="single" w:sz="4" w:space="0" w:color="auto"/>
              <w:bottom w:val="single" w:sz="4" w:space="0" w:color="auto"/>
              <w:right w:val="single" w:sz="4" w:space="0" w:color="auto"/>
            </w:tcBorders>
          </w:tcPr>
          <w:p w:rsidR="004E3B80" w:rsidRDefault="004E3B80">
            <w:pPr>
              <w:jc w:val="center"/>
              <w:rPr>
                <w:sz w:val="28"/>
                <w:szCs w:val="28"/>
              </w:rPr>
            </w:pPr>
          </w:p>
        </w:tc>
        <w:tc>
          <w:tcPr>
            <w:tcW w:w="1276" w:type="dxa"/>
            <w:tcBorders>
              <w:top w:val="single" w:sz="4" w:space="0" w:color="auto"/>
              <w:left w:val="single" w:sz="4" w:space="0" w:color="auto"/>
              <w:bottom w:val="single" w:sz="4" w:space="0" w:color="auto"/>
              <w:right w:val="single" w:sz="4" w:space="0" w:color="auto"/>
            </w:tcBorders>
          </w:tcPr>
          <w:p w:rsidR="004E3B80" w:rsidRDefault="004E3B80">
            <w:pPr>
              <w:jc w:val="center"/>
              <w:rPr>
                <w:sz w:val="28"/>
                <w:szCs w:val="28"/>
              </w:rPr>
            </w:pPr>
          </w:p>
        </w:tc>
      </w:tr>
      <w:tr w:rsidR="004E3B80">
        <w:trPr>
          <w:trHeight w:val="418"/>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E760A5">
            <w:pPr>
              <w:jc w:val="center"/>
              <w:rPr>
                <w:sz w:val="28"/>
                <w:szCs w:val="28"/>
              </w:rPr>
            </w:pPr>
            <w:r>
              <w:rPr>
                <w:sz w:val="28"/>
                <w:szCs w:val="28"/>
              </w:rPr>
              <w:t>3</w:t>
            </w:r>
          </w:p>
        </w:tc>
        <w:tc>
          <w:tcPr>
            <w:tcW w:w="2693" w:type="dxa"/>
            <w:tcBorders>
              <w:top w:val="single" w:sz="4" w:space="0" w:color="auto"/>
              <w:left w:val="single" w:sz="4" w:space="0" w:color="auto"/>
              <w:bottom w:val="single" w:sz="4" w:space="0" w:color="auto"/>
              <w:right w:val="single" w:sz="4" w:space="0" w:color="auto"/>
            </w:tcBorders>
          </w:tcPr>
          <w:p w:rsidR="004E3B80" w:rsidRDefault="004E3B80">
            <w:pPr>
              <w:jc w:val="center"/>
              <w:rPr>
                <w:sz w:val="28"/>
                <w:szCs w:val="28"/>
              </w:rPr>
            </w:pPr>
          </w:p>
        </w:tc>
        <w:tc>
          <w:tcPr>
            <w:tcW w:w="2977" w:type="dxa"/>
            <w:tcBorders>
              <w:top w:val="single" w:sz="4" w:space="0" w:color="auto"/>
              <w:left w:val="single" w:sz="4" w:space="0" w:color="auto"/>
              <w:bottom w:val="single" w:sz="4" w:space="0" w:color="auto"/>
              <w:right w:val="single" w:sz="4" w:space="0" w:color="auto"/>
            </w:tcBorders>
          </w:tcPr>
          <w:p w:rsidR="004E3B80" w:rsidRDefault="004E3B80">
            <w:pPr>
              <w:jc w:val="center"/>
              <w:rPr>
                <w:sz w:val="28"/>
                <w:szCs w:val="28"/>
              </w:rPr>
            </w:pPr>
          </w:p>
        </w:tc>
        <w:tc>
          <w:tcPr>
            <w:tcW w:w="1417" w:type="dxa"/>
            <w:tcBorders>
              <w:top w:val="single" w:sz="4" w:space="0" w:color="auto"/>
              <w:left w:val="single" w:sz="4" w:space="0" w:color="auto"/>
              <w:bottom w:val="single" w:sz="4" w:space="0" w:color="auto"/>
              <w:right w:val="single" w:sz="4" w:space="0" w:color="auto"/>
            </w:tcBorders>
          </w:tcPr>
          <w:p w:rsidR="004E3B80" w:rsidRDefault="004E3B80">
            <w:pPr>
              <w:jc w:val="center"/>
              <w:rPr>
                <w:sz w:val="28"/>
                <w:szCs w:val="28"/>
              </w:rPr>
            </w:pPr>
          </w:p>
        </w:tc>
        <w:tc>
          <w:tcPr>
            <w:tcW w:w="1276" w:type="dxa"/>
            <w:tcBorders>
              <w:top w:val="single" w:sz="4" w:space="0" w:color="auto"/>
              <w:left w:val="single" w:sz="4" w:space="0" w:color="auto"/>
              <w:bottom w:val="single" w:sz="4" w:space="0" w:color="auto"/>
              <w:right w:val="single" w:sz="4" w:space="0" w:color="auto"/>
            </w:tcBorders>
          </w:tcPr>
          <w:p w:rsidR="004E3B80" w:rsidRDefault="004E3B80">
            <w:pPr>
              <w:jc w:val="center"/>
              <w:rPr>
                <w:sz w:val="28"/>
                <w:szCs w:val="28"/>
              </w:rPr>
            </w:pPr>
          </w:p>
        </w:tc>
      </w:tr>
      <w:tr w:rsidR="004E3B80">
        <w:trPr>
          <w:trHeight w:val="418"/>
        </w:trPr>
        <w:tc>
          <w:tcPr>
            <w:tcW w:w="709" w:type="dxa"/>
            <w:tcBorders>
              <w:top w:val="single" w:sz="4" w:space="0" w:color="auto"/>
              <w:left w:val="single" w:sz="4" w:space="0" w:color="auto"/>
              <w:bottom w:val="single" w:sz="4" w:space="0" w:color="auto"/>
              <w:right w:val="single" w:sz="4" w:space="0" w:color="auto"/>
            </w:tcBorders>
            <w:vAlign w:val="center"/>
          </w:tcPr>
          <w:p w:rsidR="004E3B80" w:rsidRDefault="004E3B80">
            <w:pPr>
              <w:jc w:val="center"/>
              <w:rPr>
                <w:sz w:val="28"/>
                <w:szCs w:val="28"/>
              </w:rPr>
            </w:pPr>
          </w:p>
        </w:tc>
        <w:tc>
          <w:tcPr>
            <w:tcW w:w="2693" w:type="dxa"/>
            <w:tcBorders>
              <w:top w:val="single" w:sz="4" w:space="0" w:color="auto"/>
              <w:left w:val="single" w:sz="4" w:space="0" w:color="auto"/>
              <w:bottom w:val="single" w:sz="4" w:space="0" w:color="auto"/>
              <w:right w:val="single" w:sz="4" w:space="0" w:color="auto"/>
            </w:tcBorders>
          </w:tcPr>
          <w:p w:rsidR="004E3B80" w:rsidRDefault="004E3B80">
            <w:pPr>
              <w:jc w:val="center"/>
              <w:rPr>
                <w:sz w:val="28"/>
                <w:szCs w:val="28"/>
              </w:rPr>
            </w:pPr>
          </w:p>
        </w:tc>
        <w:tc>
          <w:tcPr>
            <w:tcW w:w="2977" w:type="dxa"/>
            <w:tcBorders>
              <w:top w:val="single" w:sz="4" w:space="0" w:color="auto"/>
              <w:left w:val="single" w:sz="4" w:space="0" w:color="auto"/>
              <w:bottom w:val="single" w:sz="4" w:space="0" w:color="auto"/>
              <w:right w:val="single" w:sz="4" w:space="0" w:color="auto"/>
            </w:tcBorders>
          </w:tcPr>
          <w:p w:rsidR="004E3B80" w:rsidRDefault="004E3B80">
            <w:pPr>
              <w:jc w:val="center"/>
              <w:rPr>
                <w:sz w:val="28"/>
                <w:szCs w:val="28"/>
              </w:rPr>
            </w:pPr>
          </w:p>
        </w:tc>
        <w:tc>
          <w:tcPr>
            <w:tcW w:w="1417" w:type="dxa"/>
            <w:tcBorders>
              <w:top w:val="single" w:sz="4" w:space="0" w:color="auto"/>
              <w:left w:val="single" w:sz="4" w:space="0" w:color="auto"/>
              <w:bottom w:val="single" w:sz="4" w:space="0" w:color="auto"/>
              <w:right w:val="single" w:sz="4" w:space="0" w:color="auto"/>
            </w:tcBorders>
          </w:tcPr>
          <w:p w:rsidR="004E3B80" w:rsidRDefault="004E3B80">
            <w:pPr>
              <w:jc w:val="center"/>
              <w:rPr>
                <w:sz w:val="28"/>
                <w:szCs w:val="28"/>
              </w:rPr>
            </w:pPr>
          </w:p>
        </w:tc>
        <w:tc>
          <w:tcPr>
            <w:tcW w:w="1276" w:type="dxa"/>
            <w:tcBorders>
              <w:top w:val="single" w:sz="4" w:space="0" w:color="auto"/>
              <w:left w:val="single" w:sz="4" w:space="0" w:color="auto"/>
              <w:bottom w:val="single" w:sz="4" w:space="0" w:color="auto"/>
              <w:right w:val="single" w:sz="4" w:space="0" w:color="auto"/>
            </w:tcBorders>
          </w:tcPr>
          <w:p w:rsidR="004E3B80" w:rsidRDefault="004E3B80">
            <w:pPr>
              <w:jc w:val="center"/>
              <w:rPr>
                <w:sz w:val="28"/>
                <w:szCs w:val="28"/>
              </w:rPr>
            </w:pPr>
          </w:p>
        </w:tc>
      </w:tr>
      <w:tr w:rsidR="004E3B80">
        <w:trPr>
          <w:trHeight w:val="418"/>
        </w:trPr>
        <w:tc>
          <w:tcPr>
            <w:tcW w:w="709" w:type="dxa"/>
            <w:tcBorders>
              <w:top w:val="single" w:sz="4" w:space="0" w:color="auto"/>
              <w:left w:val="single" w:sz="4" w:space="0" w:color="auto"/>
              <w:bottom w:val="single" w:sz="4" w:space="0" w:color="auto"/>
              <w:right w:val="single" w:sz="4" w:space="0" w:color="auto"/>
            </w:tcBorders>
          </w:tcPr>
          <w:p w:rsidR="004E3B80" w:rsidRDefault="004E3B80">
            <w:pPr>
              <w:jc w:val="center"/>
              <w:rPr>
                <w:sz w:val="28"/>
                <w:szCs w:val="28"/>
              </w:rPr>
            </w:pPr>
          </w:p>
        </w:tc>
        <w:tc>
          <w:tcPr>
            <w:tcW w:w="2693" w:type="dxa"/>
            <w:tcBorders>
              <w:top w:val="single" w:sz="4" w:space="0" w:color="auto"/>
              <w:left w:val="single" w:sz="4" w:space="0" w:color="auto"/>
              <w:bottom w:val="single" w:sz="4" w:space="0" w:color="auto"/>
              <w:right w:val="single" w:sz="4" w:space="0" w:color="auto"/>
            </w:tcBorders>
          </w:tcPr>
          <w:p w:rsidR="004E3B80" w:rsidRDefault="004E3B80">
            <w:pPr>
              <w:jc w:val="center"/>
              <w:rPr>
                <w:sz w:val="28"/>
                <w:szCs w:val="28"/>
              </w:rPr>
            </w:pPr>
          </w:p>
        </w:tc>
        <w:tc>
          <w:tcPr>
            <w:tcW w:w="2977" w:type="dxa"/>
            <w:tcBorders>
              <w:top w:val="single" w:sz="4" w:space="0" w:color="auto"/>
              <w:left w:val="single" w:sz="4" w:space="0" w:color="auto"/>
              <w:bottom w:val="single" w:sz="4" w:space="0" w:color="auto"/>
              <w:right w:val="single" w:sz="4" w:space="0" w:color="auto"/>
            </w:tcBorders>
          </w:tcPr>
          <w:p w:rsidR="004E3B80" w:rsidRDefault="004E3B80">
            <w:pPr>
              <w:jc w:val="center"/>
              <w:rPr>
                <w:sz w:val="28"/>
                <w:szCs w:val="28"/>
              </w:rPr>
            </w:pPr>
          </w:p>
        </w:tc>
        <w:tc>
          <w:tcPr>
            <w:tcW w:w="1417" w:type="dxa"/>
            <w:tcBorders>
              <w:top w:val="single" w:sz="4" w:space="0" w:color="auto"/>
              <w:left w:val="single" w:sz="4" w:space="0" w:color="auto"/>
              <w:bottom w:val="single" w:sz="4" w:space="0" w:color="auto"/>
              <w:right w:val="single" w:sz="4" w:space="0" w:color="auto"/>
            </w:tcBorders>
          </w:tcPr>
          <w:p w:rsidR="004E3B80" w:rsidRDefault="004E3B80">
            <w:pPr>
              <w:jc w:val="center"/>
              <w:rPr>
                <w:sz w:val="28"/>
                <w:szCs w:val="28"/>
              </w:rPr>
            </w:pPr>
          </w:p>
        </w:tc>
        <w:tc>
          <w:tcPr>
            <w:tcW w:w="1276" w:type="dxa"/>
            <w:tcBorders>
              <w:top w:val="single" w:sz="4" w:space="0" w:color="auto"/>
              <w:left w:val="single" w:sz="4" w:space="0" w:color="auto"/>
              <w:bottom w:val="single" w:sz="4" w:space="0" w:color="auto"/>
              <w:right w:val="single" w:sz="4" w:space="0" w:color="auto"/>
            </w:tcBorders>
          </w:tcPr>
          <w:p w:rsidR="004E3B80" w:rsidRDefault="004E3B80">
            <w:pPr>
              <w:jc w:val="center"/>
              <w:rPr>
                <w:sz w:val="28"/>
                <w:szCs w:val="28"/>
              </w:rPr>
            </w:pPr>
          </w:p>
        </w:tc>
      </w:tr>
      <w:tr w:rsidR="004E3B80">
        <w:trPr>
          <w:trHeight w:val="418"/>
        </w:trPr>
        <w:tc>
          <w:tcPr>
            <w:tcW w:w="709" w:type="dxa"/>
            <w:tcBorders>
              <w:top w:val="single" w:sz="4" w:space="0" w:color="auto"/>
              <w:left w:val="single" w:sz="4" w:space="0" w:color="auto"/>
              <w:bottom w:val="single" w:sz="4" w:space="0" w:color="auto"/>
              <w:right w:val="single" w:sz="4" w:space="0" w:color="auto"/>
            </w:tcBorders>
          </w:tcPr>
          <w:p w:rsidR="004E3B80" w:rsidRDefault="004E3B80">
            <w:pPr>
              <w:jc w:val="center"/>
              <w:rPr>
                <w:sz w:val="28"/>
                <w:szCs w:val="28"/>
              </w:rPr>
            </w:pPr>
          </w:p>
        </w:tc>
        <w:tc>
          <w:tcPr>
            <w:tcW w:w="2693" w:type="dxa"/>
            <w:tcBorders>
              <w:top w:val="single" w:sz="4" w:space="0" w:color="auto"/>
              <w:left w:val="single" w:sz="4" w:space="0" w:color="auto"/>
              <w:bottom w:val="single" w:sz="4" w:space="0" w:color="auto"/>
              <w:right w:val="single" w:sz="4" w:space="0" w:color="auto"/>
            </w:tcBorders>
          </w:tcPr>
          <w:p w:rsidR="004E3B80" w:rsidRDefault="004E3B80">
            <w:pPr>
              <w:jc w:val="center"/>
              <w:rPr>
                <w:sz w:val="28"/>
                <w:szCs w:val="28"/>
              </w:rPr>
            </w:pPr>
          </w:p>
        </w:tc>
        <w:tc>
          <w:tcPr>
            <w:tcW w:w="2977" w:type="dxa"/>
            <w:tcBorders>
              <w:top w:val="single" w:sz="4" w:space="0" w:color="auto"/>
              <w:left w:val="single" w:sz="4" w:space="0" w:color="auto"/>
              <w:bottom w:val="single" w:sz="4" w:space="0" w:color="auto"/>
              <w:right w:val="single" w:sz="4" w:space="0" w:color="auto"/>
            </w:tcBorders>
          </w:tcPr>
          <w:p w:rsidR="004E3B80" w:rsidRDefault="004E3B80">
            <w:pPr>
              <w:jc w:val="center"/>
              <w:rPr>
                <w:sz w:val="28"/>
                <w:szCs w:val="28"/>
              </w:rPr>
            </w:pPr>
          </w:p>
        </w:tc>
        <w:tc>
          <w:tcPr>
            <w:tcW w:w="1417" w:type="dxa"/>
            <w:tcBorders>
              <w:top w:val="single" w:sz="4" w:space="0" w:color="auto"/>
              <w:left w:val="single" w:sz="4" w:space="0" w:color="auto"/>
              <w:bottom w:val="single" w:sz="4" w:space="0" w:color="auto"/>
              <w:right w:val="single" w:sz="4" w:space="0" w:color="auto"/>
            </w:tcBorders>
          </w:tcPr>
          <w:p w:rsidR="004E3B80" w:rsidRDefault="004E3B80">
            <w:pPr>
              <w:jc w:val="center"/>
              <w:rPr>
                <w:sz w:val="28"/>
                <w:szCs w:val="28"/>
              </w:rPr>
            </w:pPr>
          </w:p>
        </w:tc>
        <w:tc>
          <w:tcPr>
            <w:tcW w:w="1276" w:type="dxa"/>
            <w:tcBorders>
              <w:top w:val="single" w:sz="4" w:space="0" w:color="auto"/>
              <w:left w:val="single" w:sz="4" w:space="0" w:color="auto"/>
              <w:bottom w:val="single" w:sz="4" w:space="0" w:color="auto"/>
              <w:right w:val="single" w:sz="4" w:space="0" w:color="auto"/>
            </w:tcBorders>
          </w:tcPr>
          <w:p w:rsidR="004E3B80" w:rsidRDefault="004E3B80">
            <w:pPr>
              <w:jc w:val="center"/>
              <w:rPr>
                <w:sz w:val="28"/>
                <w:szCs w:val="28"/>
              </w:rPr>
            </w:pPr>
          </w:p>
        </w:tc>
      </w:tr>
      <w:tr w:rsidR="004E3B80">
        <w:trPr>
          <w:trHeight w:val="418"/>
        </w:trPr>
        <w:tc>
          <w:tcPr>
            <w:tcW w:w="709" w:type="dxa"/>
            <w:tcBorders>
              <w:top w:val="single" w:sz="4" w:space="0" w:color="auto"/>
              <w:left w:val="single" w:sz="4" w:space="0" w:color="auto"/>
              <w:bottom w:val="single" w:sz="4" w:space="0" w:color="auto"/>
              <w:right w:val="single" w:sz="4" w:space="0" w:color="auto"/>
            </w:tcBorders>
          </w:tcPr>
          <w:p w:rsidR="004E3B80" w:rsidRDefault="004E3B80">
            <w:pPr>
              <w:jc w:val="center"/>
              <w:rPr>
                <w:sz w:val="28"/>
                <w:szCs w:val="28"/>
              </w:rPr>
            </w:pPr>
          </w:p>
        </w:tc>
        <w:tc>
          <w:tcPr>
            <w:tcW w:w="2693" w:type="dxa"/>
            <w:tcBorders>
              <w:top w:val="single" w:sz="4" w:space="0" w:color="auto"/>
              <w:left w:val="single" w:sz="4" w:space="0" w:color="auto"/>
              <w:bottom w:val="single" w:sz="4" w:space="0" w:color="auto"/>
              <w:right w:val="single" w:sz="4" w:space="0" w:color="auto"/>
            </w:tcBorders>
          </w:tcPr>
          <w:p w:rsidR="004E3B80" w:rsidRDefault="004E3B80">
            <w:pPr>
              <w:jc w:val="center"/>
              <w:rPr>
                <w:sz w:val="28"/>
                <w:szCs w:val="28"/>
              </w:rPr>
            </w:pPr>
          </w:p>
        </w:tc>
        <w:tc>
          <w:tcPr>
            <w:tcW w:w="2977" w:type="dxa"/>
            <w:tcBorders>
              <w:top w:val="single" w:sz="4" w:space="0" w:color="auto"/>
              <w:left w:val="single" w:sz="4" w:space="0" w:color="auto"/>
              <w:bottom w:val="single" w:sz="4" w:space="0" w:color="auto"/>
              <w:right w:val="single" w:sz="4" w:space="0" w:color="auto"/>
            </w:tcBorders>
          </w:tcPr>
          <w:p w:rsidR="004E3B80" w:rsidRDefault="004E3B80">
            <w:pPr>
              <w:jc w:val="center"/>
              <w:rPr>
                <w:sz w:val="28"/>
                <w:szCs w:val="28"/>
              </w:rPr>
            </w:pPr>
          </w:p>
        </w:tc>
        <w:tc>
          <w:tcPr>
            <w:tcW w:w="1417" w:type="dxa"/>
            <w:tcBorders>
              <w:top w:val="single" w:sz="4" w:space="0" w:color="auto"/>
              <w:left w:val="single" w:sz="4" w:space="0" w:color="auto"/>
              <w:bottom w:val="single" w:sz="4" w:space="0" w:color="auto"/>
              <w:right w:val="single" w:sz="4" w:space="0" w:color="auto"/>
            </w:tcBorders>
          </w:tcPr>
          <w:p w:rsidR="004E3B80" w:rsidRDefault="004E3B80">
            <w:pPr>
              <w:jc w:val="center"/>
              <w:rPr>
                <w:sz w:val="28"/>
                <w:szCs w:val="28"/>
              </w:rPr>
            </w:pPr>
          </w:p>
        </w:tc>
        <w:tc>
          <w:tcPr>
            <w:tcW w:w="1276" w:type="dxa"/>
            <w:tcBorders>
              <w:top w:val="single" w:sz="4" w:space="0" w:color="auto"/>
              <w:left w:val="single" w:sz="4" w:space="0" w:color="auto"/>
              <w:bottom w:val="single" w:sz="4" w:space="0" w:color="auto"/>
              <w:right w:val="single" w:sz="4" w:space="0" w:color="auto"/>
            </w:tcBorders>
          </w:tcPr>
          <w:p w:rsidR="004E3B80" w:rsidRDefault="004E3B80">
            <w:pPr>
              <w:jc w:val="center"/>
              <w:rPr>
                <w:sz w:val="28"/>
                <w:szCs w:val="28"/>
              </w:rPr>
            </w:pPr>
          </w:p>
        </w:tc>
      </w:tr>
      <w:tr w:rsidR="004E3B80">
        <w:trPr>
          <w:trHeight w:val="418"/>
        </w:trPr>
        <w:tc>
          <w:tcPr>
            <w:tcW w:w="709" w:type="dxa"/>
            <w:tcBorders>
              <w:top w:val="single" w:sz="4" w:space="0" w:color="auto"/>
              <w:left w:val="single" w:sz="4" w:space="0" w:color="auto"/>
              <w:bottom w:val="single" w:sz="4" w:space="0" w:color="auto"/>
              <w:right w:val="single" w:sz="4" w:space="0" w:color="auto"/>
            </w:tcBorders>
          </w:tcPr>
          <w:p w:rsidR="004E3B80" w:rsidRDefault="004E3B80">
            <w:pPr>
              <w:jc w:val="center"/>
              <w:rPr>
                <w:sz w:val="28"/>
                <w:szCs w:val="28"/>
              </w:rPr>
            </w:pPr>
          </w:p>
        </w:tc>
        <w:tc>
          <w:tcPr>
            <w:tcW w:w="2693" w:type="dxa"/>
            <w:tcBorders>
              <w:top w:val="single" w:sz="4" w:space="0" w:color="auto"/>
              <w:left w:val="single" w:sz="4" w:space="0" w:color="auto"/>
              <w:bottom w:val="single" w:sz="4" w:space="0" w:color="auto"/>
              <w:right w:val="single" w:sz="4" w:space="0" w:color="auto"/>
            </w:tcBorders>
          </w:tcPr>
          <w:p w:rsidR="004E3B80" w:rsidRDefault="004E3B80">
            <w:pPr>
              <w:jc w:val="center"/>
              <w:rPr>
                <w:sz w:val="28"/>
                <w:szCs w:val="28"/>
              </w:rPr>
            </w:pPr>
          </w:p>
        </w:tc>
        <w:tc>
          <w:tcPr>
            <w:tcW w:w="2977" w:type="dxa"/>
            <w:tcBorders>
              <w:top w:val="single" w:sz="4" w:space="0" w:color="auto"/>
              <w:left w:val="single" w:sz="4" w:space="0" w:color="auto"/>
              <w:bottom w:val="single" w:sz="4" w:space="0" w:color="auto"/>
              <w:right w:val="single" w:sz="4" w:space="0" w:color="auto"/>
            </w:tcBorders>
          </w:tcPr>
          <w:p w:rsidR="004E3B80" w:rsidRDefault="004E3B80">
            <w:pPr>
              <w:jc w:val="center"/>
              <w:rPr>
                <w:sz w:val="28"/>
                <w:szCs w:val="28"/>
              </w:rPr>
            </w:pPr>
          </w:p>
        </w:tc>
        <w:tc>
          <w:tcPr>
            <w:tcW w:w="1417" w:type="dxa"/>
            <w:tcBorders>
              <w:top w:val="single" w:sz="4" w:space="0" w:color="auto"/>
              <w:left w:val="single" w:sz="4" w:space="0" w:color="auto"/>
              <w:bottom w:val="single" w:sz="4" w:space="0" w:color="auto"/>
              <w:right w:val="single" w:sz="4" w:space="0" w:color="auto"/>
            </w:tcBorders>
          </w:tcPr>
          <w:p w:rsidR="004E3B80" w:rsidRDefault="004E3B80">
            <w:pPr>
              <w:jc w:val="center"/>
              <w:rPr>
                <w:sz w:val="28"/>
                <w:szCs w:val="28"/>
              </w:rPr>
            </w:pPr>
          </w:p>
        </w:tc>
        <w:tc>
          <w:tcPr>
            <w:tcW w:w="1276" w:type="dxa"/>
            <w:tcBorders>
              <w:top w:val="single" w:sz="4" w:space="0" w:color="auto"/>
              <w:left w:val="single" w:sz="4" w:space="0" w:color="auto"/>
              <w:bottom w:val="single" w:sz="4" w:space="0" w:color="auto"/>
              <w:right w:val="single" w:sz="4" w:space="0" w:color="auto"/>
            </w:tcBorders>
          </w:tcPr>
          <w:p w:rsidR="004E3B80" w:rsidRDefault="004E3B80">
            <w:pPr>
              <w:jc w:val="center"/>
              <w:rPr>
                <w:sz w:val="28"/>
                <w:szCs w:val="28"/>
              </w:rPr>
            </w:pPr>
          </w:p>
        </w:tc>
      </w:tr>
      <w:tr w:rsidR="004E3B80">
        <w:trPr>
          <w:trHeight w:val="418"/>
        </w:trPr>
        <w:tc>
          <w:tcPr>
            <w:tcW w:w="709" w:type="dxa"/>
            <w:tcBorders>
              <w:top w:val="single" w:sz="4" w:space="0" w:color="auto"/>
              <w:left w:val="single" w:sz="4" w:space="0" w:color="auto"/>
              <w:bottom w:val="single" w:sz="4" w:space="0" w:color="auto"/>
              <w:right w:val="single" w:sz="4" w:space="0" w:color="auto"/>
            </w:tcBorders>
          </w:tcPr>
          <w:p w:rsidR="004E3B80" w:rsidRDefault="004E3B80">
            <w:pPr>
              <w:jc w:val="center"/>
              <w:rPr>
                <w:sz w:val="28"/>
                <w:szCs w:val="28"/>
              </w:rPr>
            </w:pPr>
          </w:p>
        </w:tc>
        <w:tc>
          <w:tcPr>
            <w:tcW w:w="2693" w:type="dxa"/>
            <w:tcBorders>
              <w:top w:val="single" w:sz="4" w:space="0" w:color="auto"/>
              <w:left w:val="single" w:sz="4" w:space="0" w:color="auto"/>
              <w:bottom w:val="single" w:sz="4" w:space="0" w:color="auto"/>
              <w:right w:val="single" w:sz="4" w:space="0" w:color="auto"/>
            </w:tcBorders>
          </w:tcPr>
          <w:p w:rsidR="004E3B80" w:rsidRDefault="004E3B80">
            <w:pPr>
              <w:jc w:val="center"/>
              <w:rPr>
                <w:sz w:val="28"/>
                <w:szCs w:val="28"/>
              </w:rPr>
            </w:pPr>
          </w:p>
        </w:tc>
        <w:tc>
          <w:tcPr>
            <w:tcW w:w="2977" w:type="dxa"/>
            <w:tcBorders>
              <w:top w:val="single" w:sz="4" w:space="0" w:color="auto"/>
              <w:left w:val="single" w:sz="4" w:space="0" w:color="auto"/>
              <w:bottom w:val="single" w:sz="4" w:space="0" w:color="auto"/>
              <w:right w:val="single" w:sz="4" w:space="0" w:color="auto"/>
            </w:tcBorders>
          </w:tcPr>
          <w:p w:rsidR="004E3B80" w:rsidRDefault="004E3B80">
            <w:pPr>
              <w:jc w:val="center"/>
              <w:rPr>
                <w:sz w:val="28"/>
                <w:szCs w:val="28"/>
              </w:rPr>
            </w:pPr>
          </w:p>
        </w:tc>
        <w:tc>
          <w:tcPr>
            <w:tcW w:w="1417" w:type="dxa"/>
            <w:tcBorders>
              <w:top w:val="single" w:sz="4" w:space="0" w:color="auto"/>
              <w:left w:val="single" w:sz="4" w:space="0" w:color="auto"/>
              <w:bottom w:val="single" w:sz="4" w:space="0" w:color="auto"/>
              <w:right w:val="single" w:sz="4" w:space="0" w:color="auto"/>
            </w:tcBorders>
          </w:tcPr>
          <w:p w:rsidR="004E3B80" w:rsidRDefault="004E3B80">
            <w:pPr>
              <w:jc w:val="center"/>
              <w:rPr>
                <w:sz w:val="28"/>
                <w:szCs w:val="28"/>
              </w:rPr>
            </w:pPr>
          </w:p>
        </w:tc>
        <w:tc>
          <w:tcPr>
            <w:tcW w:w="1276" w:type="dxa"/>
            <w:tcBorders>
              <w:top w:val="single" w:sz="4" w:space="0" w:color="auto"/>
              <w:left w:val="single" w:sz="4" w:space="0" w:color="auto"/>
              <w:bottom w:val="single" w:sz="4" w:space="0" w:color="auto"/>
              <w:right w:val="single" w:sz="4" w:space="0" w:color="auto"/>
            </w:tcBorders>
          </w:tcPr>
          <w:p w:rsidR="004E3B80" w:rsidRDefault="004E3B80">
            <w:pPr>
              <w:jc w:val="center"/>
              <w:rPr>
                <w:sz w:val="28"/>
                <w:szCs w:val="28"/>
              </w:rPr>
            </w:pPr>
          </w:p>
        </w:tc>
      </w:tr>
      <w:tr w:rsidR="004E3B80">
        <w:trPr>
          <w:trHeight w:val="418"/>
        </w:trPr>
        <w:tc>
          <w:tcPr>
            <w:tcW w:w="709" w:type="dxa"/>
            <w:tcBorders>
              <w:top w:val="single" w:sz="4" w:space="0" w:color="auto"/>
              <w:left w:val="single" w:sz="4" w:space="0" w:color="auto"/>
              <w:bottom w:val="single" w:sz="4" w:space="0" w:color="auto"/>
              <w:right w:val="single" w:sz="4" w:space="0" w:color="auto"/>
            </w:tcBorders>
          </w:tcPr>
          <w:p w:rsidR="004E3B80" w:rsidRDefault="004E3B80">
            <w:pPr>
              <w:jc w:val="center"/>
              <w:rPr>
                <w:sz w:val="28"/>
                <w:szCs w:val="28"/>
              </w:rPr>
            </w:pPr>
          </w:p>
        </w:tc>
        <w:tc>
          <w:tcPr>
            <w:tcW w:w="2693" w:type="dxa"/>
            <w:tcBorders>
              <w:top w:val="single" w:sz="4" w:space="0" w:color="auto"/>
              <w:left w:val="single" w:sz="4" w:space="0" w:color="auto"/>
              <w:bottom w:val="single" w:sz="4" w:space="0" w:color="auto"/>
              <w:right w:val="single" w:sz="4" w:space="0" w:color="auto"/>
            </w:tcBorders>
          </w:tcPr>
          <w:p w:rsidR="004E3B80" w:rsidRDefault="004E3B80">
            <w:pPr>
              <w:jc w:val="center"/>
              <w:rPr>
                <w:sz w:val="28"/>
                <w:szCs w:val="28"/>
              </w:rPr>
            </w:pPr>
          </w:p>
        </w:tc>
        <w:tc>
          <w:tcPr>
            <w:tcW w:w="2977" w:type="dxa"/>
            <w:tcBorders>
              <w:top w:val="single" w:sz="4" w:space="0" w:color="auto"/>
              <w:left w:val="single" w:sz="4" w:space="0" w:color="auto"/>
              <w:bottom w:val="single" w:sz="4" w:space="0" w:color="auto"/>
              <w:right w:val="single" w:sz="4" w:space="0" w:color="auto"/>
            </w:tcBorders>
          </w:tcPr>
          <w:p w:rsidR="004E3B80" w:rsidRDefault="004E3B80">
            <w:pPr>
              <w:jc w:val="center"/>
              <w:rPr>
                <w:sz w:val="28"/>
                <w:szCs w:val="28"/>
              </w:rPr>
            </w:pPr>
          </w:p>
        </w:tc>
        <w:tc>
          <w:tcPr>
            <w:tcW w:w="1417" w:type="dxa"/>
            <w:tcBorders>
              <w:top w:val="single" w:sz="4" w:space="0" w:color="auto"/>
              <w:left w:val="single" w:sz="4" w:space="0" w:color="auto"/>
              <w:bottom w:val="single" w:sz="4" w:space="0" w:color="auto"/>
              <w:right w:val="single" w:sz="4" w:space="0" w:color="auto"/>
            </w:tcBorders>
          </w:tcPr>
          <w:p w:rsidR="004E3B80" w:rsidRDefault="004E3B80">
            <w:pPr>
              <w:jc w:val="center"/>
              <w:rPr>
                <w:sz w:val="28"/>
                <w:szCs w:val="28"/>
              </w:rPr>
            </w:pPr>
          </w:p>
        </w:tc>
        <w:tc>
          <w:tcPr>
            <w:tcW w:w="1276" w:type="dxa"/>
            <w:tcBorders>
              <w:top w:val="single" w:sz="4" w:space="0" w:color="auto"/>
              <w:left w:val="single" w:sz="4" w:space="0" w:color="auto"/>
              <w:bottom w:val="single" w:sz="4" w:space="0" w:color="auto"/>
              <w:right w:val="single" w:sz="4" w:space="0" w:color="auto"/>
            </w:tcBorders>
          </w:tcPr>
          <w:p w:rsidR="004E3B80" w:rsidRDefault="004E3B80">
            <w:pPr>
              <w:jc w:val="center"/>
              <w:rPr>
                <w:sz w:val="28"/>
                <w:szCs w:val="28"/>
              </w:rPr>
            </w:pPr>
          </w:p>
        </w:tc>
      </w:tr>
      <w:tr w:rsidR="004E3B80">
        <w:trPr>
          <w:trHeight w:val="418"/>
        </w:trPr>
        <w:tc>
          <w:tcPr>
            <w:tcW w:w="709" w:type="dxa"/>
            <w:tcBorders>
              <w:top w:val="single" w:sz="4" w:space="0" w:color="auto"/>
              <w:left w:val="single" w:sz="4" w:space="0" w:color="auto"/>
              <w:bottom w:val="single" w:sz="4" w:space="0" w:color="auto"/>
              <w:right w:val="single" w:sz="4" w:space="0" w:color="auto"/>
            </w:tcBorders>
          </w:tcPr>
          <w:p w:rsidR="004E3B80" w:rsidRDefault="004E3B80">
            <w:pPr>
              <w:jc w:val="center"/>
              <w:rPr>
                <w:sz w:val="28"/>
                <w:szCs w:val="28"/>
              </w:rPr>
            </w:pPr>
          </w:p>
        </w:tc>
        <w:tc>
          <w:tcPr>
            <w:tcW w:w="2693" w:type="dxa"/>
            <w:tcBorders>
              <w:top w:val="single" w:sz="4" w:space="0" w:color="auto"/>
              <w:left w:val="single" w:sz="4" w:space="0" w:color="auto"/>
              <w:bottom w:val="single" w:sz="4" w:space="0" w:color="auto"/>
              <w:right w:val="single" w:sz="4" w:space="0" w:color="auto"/>
            </w:tcBorders>
          </w:tcPr>
          <w:p w:rsidR="004E3B80" w:rsidRDefault="004E3B80">
            <w:pPr>
              <w:jc w:val="center"/>
              <w:rPr>
                <w:sz w:val="28"/>
                <w:szCs w:val="28"/>
              </w:rPr>
            </w:pPr>
          </w:p>
        </w:tc>
        <w:tc>
          <w:tcPr>
            <w:tcW w:w="2977" w:type="dxa"/>
            <w:tcBorders>
              <w:top w:val="single" w:sz="4" w:space="0" w:color="auto"/>
              <w:left w:val="single" w:sz="4" w:space="0" w:color="auto"/>
              <w:bottom w:val="single" w:sz="4" w:space="0" w:color="auto"/>
              <w:right w:val="single" w:sz="4" w:space="0" w:color="auto"/>
            </w:tcBorders>
          </w:tcPr>
          <w:p w:rsidR="004E3B80" w:rsidRDefault="004E3B80">
            <w:pPr>
              <w:jc w:val="center"/>
              <w:rPr>
                <w:sz w:val="28"/>
                <w:szCs w:val="28"/>
              </w:rPr>
            </w:pPr>
          </w:p>
        </w:tc>
        <w:tc>
          <w:tcPr>
            <w:tcW w:w="1417" w:type="dxa"/>
            <w:tcBorders>
              <w:top w:val="single" w:sz="4" w:space="0" w:color="auto"/>
              <w:left w:val="single" w:sz="4" w:space="0" w:color="auto"/>
              <w:bottom w:val="single" w:sz="4" w:space="0" w:color="auto"/>
              <w:right w:val="single" w:sz="4" w:space="0" w:color="auto"/>
            </w:tcBorders>
          </w:tcPr>
          <w:p w:rsidR="004E3B80" w:rsidRDefault="004E3B80">
            <w:pPr>
              <w:jc w:val="center"/>
              <w:rPr>
                <w:sz w:val="28"/>
                <w:szCs w:val="28"/>
              </w:rPr>
            </w:pPr>
          </w:p>
        </w:tc>
        <w:tc>
          <w:tcPr>
            <w:tcW w:w="1276" w:type="dxa"/>
            <w:tcBorders>
              <w:top w:val="single" w:sz="4" w:space="0" w:color="auto"/>
              <w:left w:val="single" w:sz="4" w:space="0" w:color="auto"/>
              <w:bottom w:val="single" w:sz="4" w:space="0" w:color="auto"/>
              <w:right w:val="single" w:sz="4" w:space="0" w:color="auto"/>
            </w:tcBorders>
          </w:tcPr>
          <w:p w:rsidR="004E3B80" w:rsidRDefault="004E3B80">
            <w:pPr>
              <w:jc w:val="center"/>
              <w:rPr>
                <w:sz w:val="28"/>
                <w:szCs w:val="28"/>
              </w:rPr>
            </w:pPr>
          </w:p>
        </w:tc>
      </w:tr>
    </w:tbl>
    <w:p w:rsidR="004E3B80" w:rsidRDefault="004E3B80"/>
    <w:tbl>
      <w:tblPr>
        <w:tblW w:w="8822" w:type="dxa"/>
        <w:tblInd w:w="392" w:type="dxa"/>
        <w:tblLayout w:type="fixed"/>
        <w:tblLook w:val="0000" w:firstRow="0" w:lastRow="0" w:firstColumn="0" w:lastColumn="0" w:noHBand="0" w:noVBand="0"/>
      </w:tblPr>
      <w:tblGrid>
        <w:gridCol w:w="2869"/>
        <w:gridCol w:w="5953"/>
      </w:tblGrid>
      <w:tr w:rsidR="004E3B80">
        <w:trPr>
          <w:trHeight w:val="297"/>
        </w:trPr>
        <w:tc>
          <w:tcPr>
            <w:tcW w:w="2869" w:type="dxa"/>
          </w:tcPr>
          <w:p w:rsidR="004E3B80" w:rsidRDefault="004E3B80">
            <w:pPr>
              <w:jc w:val="center"/>
            </w:pPr>
          </w:p>
        </w:tc>
        <w:tc>
          <w:tcPr>
            <w:tcW w:w="5953" w:type="dxa"/>
          </w:tcPr>
          <w:p w:rsidR="004E3B80" w:rsidRDefault="00E760A5">
            <w:pPr>
              <w:jc w:val="center"/>
              <w:rPr>
                <w:sz w:val="28"/>
                <w:szCs w:val="28"/>
              </w:rPr>
            </w:pPr>
            <w:r>
              <w:rPr>
                <w:i/>
                <w:sz w:val="28"/>
                <w:szCs w:val="28"/>
              </w:rPr>
              <w:t>(Địa danh), ngày     tháng     năm 20…</w:t>
            </w:r>
            <w:r>
              <w:rPr>
                <w:i/>
                <w:sz w:val="28"/>
                <w:szCs w:val="28"/>
              </w:rPr>
              <w:br/>
            </w:r>
            <w:r>
              <w:rPr>
                <w:b/>
                <w:sz w:val="28"/>
                <w:szCs w:val="28"/>
              </w:rPr>
              <w:t>Người kiểm tra</w:t>
            </w:r>
            <w:r>
              <w:rPr>
                <w:b/>
                <w:sz w:val="28"/>
                <w:szCs w:val="28"/>
              </w:rPr>
              <w:br/>
            </w:r>
            <w:r>
              <w:rPr>
                <w:i/>
                <w:sz w:val="28"/>
                <w:szCs w:val="28"/>
              </w:rPr>
              <w:t>(Ký và ghi rõ họ, tên)</w:t>
            </w:r>
          </w:p>
        </w:tc>
      </w:tr>
    </w:tbl>
    <w:p w:rsidR="004E3B80" w:rsidRDefault="004E3B80"/>
    <w:p w:rsidR="004E3B80" w:rsidRDefault="004E3B80"/>
    <w:p w:rsidR="004E3B80" w:rsidRDefault="004E3B80"/>
    <w:p w:rsidR="004E3B80" w:rsidRDefault="004E3B80"/>
    <w:p w:rsidR="004E3B80" w:rsidRDefault="004E3B80"/>
    <w:p w:rsidR="004E3B80" w:rsidRDefault="004E3B80"/>
    <w:p w:rsidR="004E3B80" w:rsidRDefault="004E3B80"/>
    <w:p w:rsidR="004E3B80" w:rsidRDefault="004E3B80"/>
    <w:p w:rsidR="004E3B80" w:rsidRDefault="004E3B80"/>
    <w:p w:rsidR="004E3B80" w:rsidRDefault="004E3B80"/>
    <w:p w:rsidR="004E3B80" w:rsidRDefault="004E3B80"/>
    <w:p w:rsidR="004E3B80" w:rsidRDefault="004E3B80"/>
    <w:p w:rsidR="004E3B80" w:rsidRDefault="004E3B80"/>
    <w:p w:rsidR="004E3B80" w:rsidRDefault="004E3B80"/>
    <w:p w:rsidR="004E3B80" w:rsidRDefault="00E760A5">
      <w:pPr>
        <w:pStyle w:val="Heading3"/>
        <w:rPr>
          <w:rFonts w:cs="Times New Roman"/>
        </w:rPr>
      </w:pPr>
      <w:r>
        <w:rPr>
          <w:rFonts w:cs="Times New Roman"/>
        </w:rPr>
        <w:lastRenderedPageBreak/>
        <w:t>Mẫu số 03</w:t>
      </w:r>
    </w:p>
    <w:p w:rsidR="004E3B80" w:rsidRDefault="00E760A5">
      <w:pPr>
        <w:jc w:val="center"/>
        <w:rPr>
          <w:b/>
          <w:bCs/>
        </w:rPr>
      </w:pPr>
      <w:r>
        <w:rPr>
          <w:b/>
          <w:sz w:val="26"/>
          <w:szCs w:val="26"/>
        </w:rPr>
        <w:t>CỘNG HÒA XÃ HỘI CHỦ NGHĨA VIỆT NAM</w:t>
      </w:r>
      <w:r>
        <w:rPr>
          <w:b/>
          <w:sz w:val="26"/>
          <w:szCs w:val="26"/>
        </w:rPr>
        <w:br/>
      </w:r>
      <w:r>
        <w:rPr>
          <w:b/>
          <w:bCs/>
          <w:sz w:val="28"/>
        </w:rPr>
        <w:t>Độc lập - Tự do - Hạnh phúc</w:t>
      </w:r>
    </w:p>
    <w:p w:rsidR="004E3B80" w:rsidRDefault="00E760A5">
      <w:pPr>
        <w:jc w:val="center"/>
        <w:rPr>
          <w:b/>
          <w:bCs/>
        </w:rPr>
      </w:pPr>
      <w:r>
        <w:rPr>
          <w:b/>
          <w:noProof/>
          <w:sz w:val="26"/>
          <w:szCs w:val="26"/>
        </w:rPr>
        <mc:AlternateContent>
          <mc:Choice Requires="wpg">
            <w:drawing>
              <wp:anchor distT="0" distB="0" distL="114300" distR="114300" simplePos="0" relativeHeight="251655168" behindDoc="0" locked="0" layoutInCell="1" allowOverlap="1">
                <wp:simplePos x="0" y="0"/>
                <wp:positionH relativeFrom="column">
                  <wp:posOffset>1771015</wp:posOffset>
                </wp:positionH>
                <wp:positionV relativeFrom="paragraph">
                  <wp:posOffset>45085</wp:posOffset>
                </wp:positionV>
                <wp:extent cx="2171700" cy="0"/>
                <wp:effectExtent l="12700" t="6350" r="6350" b="12700"/>
                <wp:wrapNone/>
                <wp:docPr id="5" name="Line 168"/>
                <wp:cNvGraphicFramePr/>
                <a:graphic xmlns:a="http://schemas.openxmlformats.org/drawingml/2006/main">
                  <a:graphicData uri="http://schemas.microsoft.com/office/word/2010/wordprocessingShape">
                    <wps:wsp>
                      <wps:cNvCnPr/>
                      <wps:spPr bwMode="auto">
                        <a:xfrm>
                          <a:off x="0" y="0"/>
                          <a:ext cx="21717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4" o:spid="_x0000_s4" style="position:absolute;left:0;text-align:left;z-index:251655168;mso-wrap-distance-left:9.00pt;mso-wrap-distance-top:0.00pt;mso-wrap-distance-right:9.00pt;mso-wrap-distance-bottom:0.00pt;visibility:visible;" from="139.4pt,3.5pt" to="310.4pt,3.5pt" filled="f" strokecolor="#000000" strokeweight="0.75pt"/>
            </w:pict>
          </mc:Fallback>
        </mc:AlternateContent>
      </w:r>
    </w:p>
    <w:p w:rsidR="004E3B80" w:rsidRDefault="00E760A5">
      <w:pPr>
        <w:jc w:val="right"/>
        <w:rPr>
          <w:sz w:val="30"/>
          <w:szCs w:val="26"/>
        </w:rPr>
      </w:pPr>
      <w:r>
        <w:rPr>
          <w:i/>
          <w:iCs/>
          <w:sz w:val="28"/>
        </w:rPr>
        <w:t>(Địa danh), ngày      tháng     năm 20…</w:t>
      </w:r>
      <w:r>
        <w:rPr>
          <w:i/>
          <w:iCs/>
          <w:sz w:val="30"/>
          <w:szCs w:val="26"/>
        </w:rPr>
        <w:t xml:space="preserve">   </w:t>
      </w:r>
      <w:r>
        <w:rPr>
          <w:sz w:val="30"/>
          <w:szCs w:val="26"/>
        </w:rPr>
        <w:t xml:space="preserve"> </w:t>
      </w:r>
    </w:p>
    <w:p w:rsidR="004E3B80" w:rsidRDefault="004E3B80">
      <w:pPr>
        <w:ind w:firstLine="2160"/>
        <w:rPr>
          <w:bCs/>
        </w:rPr>
      </w:pPr>
    </w:p>
    <w:p w:rsidR="004E3B80" w:rsidRDefault="00E760A5">
      <w:pPr>
        <w:jc w:val="center"/>
        <w:rPr>
          <w:b/>
          <w:bCs/>
          <w:sz w:val="26"/>
        </w:rPr>
      </w:pPr>
      <w:r>
        <w:rPr>
          <w:b/>
          <w:bCs/>
          <w:sz w:val="26"/>
        </w:rPr>
        <w:t xml:space="preserve">BIÊN BẢN KIỂM TRA CHẤT LƯỢNG SẢN PHẨM </w:t>
      </w:r>
      <w:r>
        <w:rPr>
          <w:b/>
          <w:bCs/>
          <w:sz w:val="28"/>
          <w:szCs w:val="28"/>
        </w:rPr>
        <w:t>DỊCH VỤ SỰ NGHIỆP CÔNG SỬ DỤNG NGÂN SÁCH NHÀ NƯỚC</w:t>
      </w:r>
    </w:p>
    <w:p w:rsidR="004E3B80" w:rsidRDefault="004E3B80">
      <w:pPr>
        <w:jc w:val="center"/>
      </w:pPr>
    </w:p>
    <w:p w:rsidR="004E3B80" w:rsidRDefault="00E760A5">
      <w:pPr>
        <w:ind w:firstLine="709"/>
        <w:rPr>
          <w:sz w:val="28"/>
          <w:szCs w:val="28"/>
        </w:rPr>
      </w:pPr>
      <w:r>
        <w:rPr>
          <w:sz w:val="28"/>
          <w:szCs w:val="28"/>
        </w:rPr>
        <w:t>Tên hạng mục công việc (hoặc công đoạn) kiểm tra: ……..........................</w:t>
      </w:r>
    </w:p>
    <w:p w:rsidR="004E3B80" w:rsidRDefault="00E760A5">
      <w:pPr>
        <w:ind w:firstLine="709"/>
        <w:rPr>
          <w:sz w:val="28"/>
          <w:szCs w:val="28"/>
        </w:rPr>
      </w:pPr>
      <w:r>
        <w:rPr>
          <w:sz w:val="28"/>
          <w:szCs w:val="28"/>
        </w:rPr>
        <w:t>……………………......................................….............................................</w:t>
      </w:r>
    </w:p>
    <w:p w:rsidR="004E3B80" w:rsidRDefault="00E760A5">
      <w:pPr>
        <w:ind w:firstLine="709"/>
        <w:rPr>
          <w:sz w:val="28"/>
          <w:szCs w:val="28"/>
        </w:rPr>
      </w:pPr>
      <w:r>
        <w:rPr>
          <w:sz w:val="28"/>
          <w:szCs w:val="28"/>
        </w:rPr>
        <w:t>Thuộc công trình: .........................................................................................</w:t>
      </w:r>
    </w:p>
    <w:p w:rsidR="004E3B80" w:rsidRDefault="00E760A5">
      <w:pPr>
        <w:ind w:firstLine="709"/>
        <w:rPr>
          <w:sz w:val="28"/>
          <w:szCs w:val="28"/>
        </w:rPr>
      </w:pPr>
      <w:r>
        <w:rPr>
          <w:sz w:val="28"/>
          <w:szCs w:val="28"/>
        </w:rPr>
        <w:t>……………………......................................….............................................</w:t>
      </w:r>
    </w:p>
    <w:p w:rsidR="004E3B80" w:rsidRDefault="00E760A5">
      <w:pPr>
        <w:ind w:firstLine="709"/>
        <w:rPr>
          <w:sz w:val="28"/>
          <w:szCs w:val="28"/>
        </w:rPr>
      </w:pPr>
      <w:r>
        <w:rPr>
          <w:sz w:val="28"/>
          <w:szCs w:val="28"/>
        </w:rPr>
        <w:t>Họ và tên người đại diện đơn vị giám sát, kiểm tra: ....................................</w:t>
      </w:r>
    </w:p>
    <w:p w:rsidR="004E3B80" w:rsidRDefault="00E760A5">
      <w:pPr>
        <w:ind w:firstLine="709"/>
        <w:rPr>
          <w:sz w:val="28"/>
          <w:szCs w:val="28"/>
        </w:rPr>
      </w:pPr>
      <w:r>
        <w:rPr>
          <w:sz w:val="28"/>
          <w:szCs w:val="28"/>
        </w:rPr>
        <w:t>Chức vụ: .......................................................................................................</w:t>
      </w:r>
    </w:p>
    <w:p w:rsidR="004E3B80" w:rsidRDefault="00E760A5">
      <w:pPr>
        <w:ind w:firstLine="709"/>
        <w:rPr>
          <w:sz w:val="28"/>
          <w:szCs w:val="28"/>
        </w:rPr>
      </w:pPr>
      <w:r>
        <w:rPr>
          <w:sz w:val="28"/>
          <w:szCs w:val="28"/>
        </w:rPr>
        <w:t>Đơn vị giám sát, kiểm tra: …………....................…....................................</w:t>
      </w:r>
    </w:p>
    <w:p w:rsidR="004E3B80" w:rsidRDefault="00E760A5">
      <w:pPr>
        <w:ind w:firstLine="709"/>
        <w:rPr>
          <w:sz w:val="28"/>
          <w:szCs w:val="28"/>
        </w:rPr>
      </w:pPr>
      <w:r>
        <w:rPr>
          <w:sz w:val="28"/>
          <w:szCs w:val="28"/>
        </w:rPr>
        <w:t>Họ và tên người đại diện đơn vị thi công: ..............................……..............</w:t>
      </w:r>
    </w:p>
    <w:p w:rsidR="004E3B80" w:rsidRDefault="00E760A5">
      <w:pPr>
        <w:ind w:firstLine="709"/>
        <w:rPr>
          <w:sz w:val="28"/>
          <w:szCs w:val="28"/>
        </w:rPr>
      </w:pPr>
      <w:r>
        <w:rPr>
          <w:sz w:val="28"/>
          <w:szCs w:val="28"/>
        </w:rPr>
        <w:t>Chức vụ: .......................................................................................................</w:t>
      </w:r>
    </w:p>
    <w:p w:rsidR="004E3B80" w:rsidRDefault="00E760A5">
      <w:pPr>
        <w:ind w:firstLine="709"/>
        <w:rPr>
          <w:sz w:val="28"/>
          <w:szCs w:val="28"/>
        </w:rPr>
      </w:pPr>
      <w:r>
        <w:rPr>
          <w:sz w:val="28"/>
          <w:szCs w:val="28"/>
        </w:rPr>
        <w:t>Đơn vị thi công: ..........................................................................…..............</w:t>
      </w:r>
    </w:p>
    <w:p w:rsidR="004E3B80" w:rsidRDefault="00E760A5">
      <w:pPr>
        <w:ind w:firstLine="709"/>
        <w:jc w:val="both"/>
        <w:rPr>
          <w:sz w:val="28"/>
          <w:szCs w:val="28"/>
        </w:rPr>
      </w:pPr>
      <w:r>
        <w:rPr>
          <w:sz w:val="28"/>
          <w:szCs w:val="28"/>
        </w:rPr>
        <w:t>Kiểm tra những loại tài liệu sau: (</w:t>
      </w:r>
      <w:r>
        <w:rPr>
          <w:i/>
          <w:sz w:val="28"/>
          <w:szCs w:val="28"/>
        </w:rPr>
        <w:t>Tổng hợp từ các Phiếu ghi ý kiến kiểm tra, nêu rõ khối lượng công việc mà người kiểm tra đã thực hiện).</w:t>
      </w:r>
    </w:p>
    <w:p w:rsidR="004E3B80" w:rsidRDefault="00E760A5">
      <w:pPr>
        <w:ind w:firstLine="709"/>
        <w:rPr>
          <w:sz w:val="28"/>
          <w:szCs w:val="28"/>
        </w:rPr>
      </w:pPr>
      <w:r>
        <w:rPr>
          <w:sz w:val="28"/>
          <w:szCs w:val="28"/>
        </w:rPr>
        <w:t>Kết quả kiểm tra: ....................................................................……..............</w:t>
      </w:r>
    </w:p>
    <w:p w:rsidR="004E3B80" w:rsidRDefault="00E760A5">
      <w:pPr>
        <w:ind w:firstLine="709"/>
        <w:rPr>
          <w:sz w:val="28"/>
          <w:szCs w:val="28"/>
        </w:rPr>
      </w:pPr>
      <w:r>
        <w:rPr>
          <w:sz w:val="28"/>
          <w:szCs w:val="28"/>
        </w:rPr>
        <w:t>……………………......................................….............................................</w:t>
      </w:r>
    </w:p>
    <w:p w:rsidR="004E3B80" w:rsidRDefault="00E760A5">
      <w:pPr>
        <w:ind w:firstLine="709"/>
        <w:rPr>
          <w:sz w:val="28"/>
          <w:szCs w:val="28"/>
        </w:rPr>
      </w:pPr>
      <w:r>
        <w:rPr>
          <w:sz w:val="28"/>
          <w:szCs w:val="28"/>
        </w:rPr>
        <w:t>Nhận xét: ......................................................................................................</w:t>
      </w:r>
    </w:p>
    <w:p w:rsidR="004E3B80" w:rsidRDefault="00E760A5">
      <w:pPr>
        <w:ind w:firstLine="709"/>
        <w:rPr>
          <w:sz w:val="28"/>
          <w:szCs w:val="28"/>
        </w:rPr>
      </w:pPr>
      <w:r>
        <w:rPr>
          <w:sz w:val="28"/>
          <w:szCs w:val="28"/>
        </w:rPr>
        <w:t>……………………......................................….............................................</w:t>
      </w:r>
    </w:p>
    <w:p w:rsidR="004E3B80" w:rsidRDefault="00E760A5">
      <w:pPr>
        <w:ind w:firstLine="709"/>
        <w:rPr>
          <w:sz w:val="28"/>
          <w:szCs w:val="28"/>
        </w:rPr>
      </w:pPr>
      <w:r>
        <w:rPr>
          <w:sz w:val="28"/>
          <w:szCs w:val="28"/>
        </w:rPr>
        <w:t>……………………......................................….............................................</w:t>
      </w:r>
    </w:p>
    <w:p w:rsidR="004E3B80" w:rsidRDefault="00E760A5">
      <w:pPr>
        <w:ind w:firstLine="709"/>
        <w:rPr>
          <w:sz w:val="28"/>
          <w:szCs w:val="28"/>
        </w:rPr>
      </w:pPr>
      <w:r>
        <w:rPr>
          <w:sz w:val="28"/>
          <w:szCs w:val="28"/>
        </w:rPr>
        <w:t>Yêu cầu đối với đơn vị thi công: ..................................................................</w:t>
      </w:r>
    </w:p>
    <w:p w:rsidR="004E3B80" w:rsidRDefault="00E760A5">
      <w:pPr>
        <w:ind w:firstLine="709"/>
        <w:rPr>
          <w:sz w:val="28"/>
          <w:szCs w:val="28"/>
        </w:rPr>
      </w:pPr>
      <w:r>
        <w:rPr>
          <w:sz w:val="28"/>
          <w:szCs w:val="28"/>
        </w:rPr>
        <w:t>……………………......................................….............................................</w:t>
      </w:r>
    </w:p>
    <w:p w:rsidR="004E3B80" w:rsidRDefault="00E760A5">
      <w:pPr>
        <w:ind w:firstLine="709"/>
        <w:rPr>
          <w:sz w:val="28"/>
          <w:szCs w:val="28"/>
        </w:rPr>
      </w:pPr>
      <w:r>
        <w:rPr>
          <w:sz w:val="28"/>
          <w:szCs w:val="28"/>
        </w:rPr>
        <w:t>……………………......................................….............................................</w:t>
      </w:r>
    </w:p>
    <w:p w:rsidR="004E3B80" w:rsidRDefault="00E760A5">
      <w:pPr>
        <w:ind w:firstLine="709"/>
        <w:rPr>
          <w:sz w:val="28"/>
          <w:szCs w:val="28"/>
        </w:rPr>
      </w:pPr>
      <w:r>
        <w:rPr>
          <w:sz w:val="28"/>
          <w:szCs w:val="28"/>
        </w:rPr>
        <w:t>Ý kiến của đại diện đơn vị thi công: ...........................................…..............</w:t>
      </w:r>
    </w:p>
    <w:p w:rsidR="004E3B80" w:rsidRDefault="00E760A5">
      <w:pPr>
        <w:ind w:firstLine="709"/>
        <w:rPr>
          <w:sz w:val="28"/>
          <w:szCs w:val="28"/>
        </w:rPr>
      </w:pPr>
      <w:r>
        <w:rPr>
          <w:sz w:val="28"/>
          <w:szCs w:val="28"/>
        </w:rPr>
        <w:t>……………………......................................….............................................</w:t>
      </w:r>
    </w:p>
    <w:p w:rsidR="004E3B80" w:rsidRDefault="00E760A5">
      <w:pPr>
        <w:ind w:firstLine="709"/>
        <w:rPr>
          <w:sz w:val="28"/>
          <w:szCs w:val="28"/>
        </w:rPr>
      </w:pPr>
      <w:r>
        <w:rPr>
          <w:sz w:val="28"/>
          <w:szCs w:val="28"/>
        </w:rPr>
        <w:t>……………………......................................….............................................</w:t>
      </w:r>
    </w:p>
    <w:p w:rsidR="004E3B80" w:rsidRDefault="00E760A5">
      <w:pPr>
        <w:widowControl w:val="0"/>
        <w:shd w:val="clear" w:color="auto" w:fill="FFFFFF"/>
        <w:ind w:firstLine="709"/>
        <w:jc w:val="both"/>
        <w:rPr>
          <w:sz w:val="28"/>
          <w:szCs w:val="28"/>
        </w:rPr>
      </w:pPr>
      <w:r>
        <w:rPr>
          <w:sz w:val="28"/>
          <w:szCs w:val="28"/>
          <w:lang w:val="vi-VN"/>
        </w:rPr>
        <w:t xml:space="preserve">Biên bản lập thành </w:t>
      </w:r>
      <w:r>
        <w:rPr>
          <w:sz w:val="28"/>
          <w:szCs w:val="28"/>
        </w:rPr>
        <w:t xml:space="preserve">03 </w:t>
      </w:r>
      <w:r>
        <w:rPr>
          <w:sz w:val="28"/>
          <w:szCs w:val="28"/>
          <w:lang w:val="vi-VN"/>
        </w:rPr>
        <w:t>bản, 01 (một) bản giao</w:t>
      </w:r>
      <w:r>
        <w:rPr>
          <w:sz w:val="28"/>
          <w:szCs w:val="28"/>
        </w:rPr>
        <w:t xml:space="preserve"> </w:t>
      </w:r>
      <w:r>
        <w:rPr>
          <w:sz w:val="28"/>
          <w:szCs w:val="28"/>
          <w:lang w:val="vi-VN"/>
        </w:rPr>
        <w:t>cho</w:t>
      </w:r>
      <w:r>
        <w:rPr>
          <w:sz w:val="28"/>
          <w:szCs w:val="28"/>
        </w:rPr>
        <w:t xml:space="preserve"> đơn vị thi công,</w:t>
      </w:r>
      <w:r>
        <w:rPr>
          <w:sz w:val="28"/>
          <w:szCs w:val="28"/>
          <w:lang w:val="vi-VN"/>
        </w:rPr>
        <w:t xml:space="preserve"> 01 (một) giao cho</w:t>
      </w:r>
      <w:r>
        <w:rPr>
          <w:sz w:val="28"/>
          <w:szCs w:val="28"/>
        </w:rPr>
        <w:t xml:space="preserve"> đơn vị giám sát, kiểm tra, </w:t>
      </w:r>
      <w:r>
        <w:rPr>
          <w:sz w:val="28"/>
          <w:szCs w:val="28"/>
          <w:lang w:val="vi-VN"/>
        </w:rPr>
        <w:t>01 (một) bản giao</w:t>
      </w:r>
      <w:r>
        <w:rPr>
          <w:sz w:val="28"/>
          <w:szCs w:val="28"/>
        </w:rPr>
        <w:t xml:space="preserve"> </w:t>
      </w:r>
      <w:r>
        <w:rPr>
          <w:sz w:val="28"/>
          <w:szCs w:val="28"/>
          <w:lang w:val="vi-VN"/>
        </w:rPr>
        <w:t>cho</w:t>
      </w:r>
      <w:r>
        <w:rPr>
          <w:sz w:val="28"/>
          <w:szCs w:val="28"/>
        </w:rPr>
        <w:t xml:space="preserve"> chủ đầu tư.</w:t>
      </w:r>
    </w:p>
    <w:p w:rsidR="004E3B80" w:rsidRDefault="004E3B80">
      <w:pPr>
        <w:spacing w:before="60" w:after="60"/>
      </w:pPr>
    </w:p>
    <w:tbl>
      <w:tblPr>
        <w:tblW w:w="9214" w:type="dxa"/>
        <w:tblInd w:w="108" w:type="dxa"/>
        <w:tblLayout w:type="fixed"/>
        <w:tblLook w:val="0000" w:firstRow="0" w:lastRow="0" w:firstColumn="0" w:lastColumn="0" w:noHBand="0" w:noVBand="0"/>
      </w:tblPr>
      <w:tblGrid>
        <w:gridCol w:w="4630"/>
        <w:gridCol w:w="4584"/>
      </w:tblGrid>
      <w:tr w:rsidR="004E3B80">
        <w:tc>
          <w:tcPr>
            <w:tcW w:w="4630" w:type="dxa"/>
          </w:tcPr>
          <w:p w:rsidR="004E3B80" w:rsidRDefault="00E760A5">
            <w:pPr>
              <w:jc w:val="center"/>
              <w:rPr>
                <w:b/>
                <w:sz w:val="28"/>
                <w:szCs w:val="28"/>
              </w:rPr>
            </w:pPr>
            <w:r>
              <w:rPr>
                <w:b/>
                <w:sz w:val="28"/>
                <w:szCs w:val="28"/>
              </w:rPr>
              <w:t>Người được kiểm tra</w:t>
            </w:r>
            <w:r>
              <w:rPr>
                <w:b/>
                <w:sz w:val="28"/>
                <w:szCs w:val="28"/>
              </w:rPr>
              <w:br/>
            </w:r>
            <w:r>
              <w:rPr>
                <w:i/>
                <w:sz w:val="28"/>
                <w:szCs w:val="28"/>
              </w:rPr>
              <w:t>(Ký và ghi rõ họ, tên)</w:t>
            </w:r>
          </w:p>
        </w:tc>
        <w:tc>
          <w:tcPr>
            <w:tcW w:w="4584" w:type="dxa"/>
          </w:tcPr>
          <w:p w:rsidR="004E3B80" w:rsidRDefault="00E760A5">
            <w:pPr>
              <w:jc w:val="center"/>
              <w:rPr>
                <w:b/>
                <w:sz w:val="28"/>
                <w:szCs w:val="28"/>
              </w:rPr>
            </w:pPr>
            <w:r>
              <w:rPr>
                <w:b/>
                <w:sz w:val="28"/>
                <w:szCs w:val="28"/>
              </w:rPr>
              <w:t>Người kiểm tra</w:t>
            </w:r>
            <w:r>
              <w:rPr>
                <w:b/>
                <w:sz w:val="28"/>
                <w:szCs w:val="28"/>
              </w:rPr>
              <w:br/>
            </w:r>
            <w:r>
              <w:rPr>
                <w:i/>
                <w:sz w:val="28"/>
                <w:szCs w:val="28"/>
              </w:rPr>
              <w:t>(Ký và ghi rõ họ, tên)</w:t>
            </w:r>
          </w:p>
        </w:tc>
      </w:tr>
      <w:tr w:rsidR="004E3B80">
        <w:tc>
          <w:tcPr>
            <w:tcW w:w="4630" w:type="dxa"/>
          </w:tcPr>
          <w:p w:rsidR="004E3B80" w:rsidRDefault="004E3B80">
            <w:pPr>
              <w:jc w:val="center"/>
              <w:rPr>
                <w:i/>
                <w:sz w:val="28"/>
                <w:szCs w:val="28"/>
              </w:rPr>
            </w:pPr>
          </w:p>
        </w:tc>
        <w:tc>
          <w:tcPr>
            <w:tcW w:w="4584" w:type="dxa"/>
          </w:tcPr>
          <w:p w:rsidR="004E3B80" w:rsidRDefault="004E3B80">
            <w:pPr>
              <w:jc w:val="center"/>
              <w:rPr>
                <w:i/>
                <w:sz w:val="28"/>
                <w:szCs w:val="28"/>
              </w:rPr>
            </w:pPr>
          </w:p>
        </w:tc>
      </w:tr>
    </w:tbl>
    <w:p w:rsidR="004E3B80" w:rsidRDefault="00E760A5">
      <w:pPr>
        <w:jc w:val="center"/>
      </w:pPr>
      <w:r>
        <w:tab/>
      </w:r>
    </w:p>
    <w:p w:rsidR="004E3B80" w:rsidRDefault="004E3B80">
      <w:pPr>
        <w:ind w:left="7201"/>
        <w:jc w:val="right"/>
        <w:rPr>
          <w:b/>
          <w:bCs/>
          <w:spacing w:val="4"/>
        </w:rPr>
      </w:pPr>
    </w:p>
    <w:p w:rsidR="004E3B80" w:rsidRDefault="004E3B80">
      <w:pPr>
        <w:ind w:left="7201"/>
        <w:jc w:val="right"/>
        <w:rPr>
          <w:b/>
          <w:bCs/>
          <w:spacing w:val="4"/>
        </w:rPr>
      </w:pPr>
    </w:p>
    <w:p w:rsidR="004E3B80" w:rsidRDefault="004E3B80">
      <w:pPr>
        <w:pStyle w:val="Heading3"/>
        <w:ind w:left="180"/>
        <w:rPr>
          <w:rFonts w:cs="Times New Roman"/>
          <w:b w:val="0"/>
        </w:rPr>
        <w:sectPr w:rsidR="004E3B80">
          <w:pgSz w:w="11907" w:h="16840"/>
          <w:pgMar w:top="1134" w:right="1134" w:bottom="1134" w:left="1701" w:header="720" w:footer="720" w:gutter="0"/>
          <w:cols w:space="720"/>
        </w:sectPr>
      </w:pPr>
    </w:p>
    <w:p w:rsidR="004E3B80" w:rsidRDefault="00E760A5">
      <w:pPr>
        <w:pStyle w:val="Heading3"/>
        <w:rPr>
          <w:rFonts w:cs="Times New Roman"/>
        </w:rPr>
      </w:pPr>
      <w:r>
        <w:rPr>
          <w:rFonts w:cs="Times New Roman"/>
        </w:rPr>
        <w:lastRenderedPageBreak/>
        <w:t>Mẫu số 04</w:t>
      </w:r>
    </w:p>
    <w:tbl>
      <w:tblPr>
        <w:tblW w:w="10047" w:type="dxa"/>
        <w:tblInd w:w="-567" w:type="dxa"/>
        <w:tblLook w:val="04A0" w:firstRow="1" w:lastRow="0" w:firstColumn="1" w:lastColumn="0" w:noHBand="0" w:noVBand="1"/>
      </w:tblPr>
      <w:tblGrid>
        <w:gridCol w:w="4395"/>
        <w:gridCol w:w="5652"/>
      </w:tblGrid>
      <w:tr w:rsidR="004E3B80">
        <w:trPr>
          <w:trHeight w:val="1143"/>
        </w:trPr>
        <w:tc>
          <w:tcPr>
            <w:tcW w:w="4395" w:type="dxa"/>
          </w:tcPr>
          <w:p w:rsidR="004E3B80" w:rsidRDefault="00E760A5">
            <w:pPr>
              <w:jc w:val="center"/>
              <w:rPr>
                <w:b/>
                <w:sz w:val="26"/>
                <w:szCs w:val="26"/>
              </w:rPr>
            </w:pPr>
            <w:r>
              <w:rPr>
                <w:bCs/>
                <w:sz w:val="26"/>
                <w:szCs w:val="26"/>
              </w:rPr>
              <w:t>TÊN CƠ QUAN/ĐƠN VỊ CHỦ QUẢN</w:t>
            </w:r>
            <w:r>
              <w:rPr>
                <w:b/>
                <w:sz w:val="26"/>
                <w:szCs w:val="26"/>
              </w:rPr>
              <w:br/>
            </w:r>
            <w:r>
              <w:rPr>
                <w:b/>
                <w:sz w:val="28"/>
                <w:szCs w:val="26"/>
              </w:rPr>
              <w:t>TÊN ĐƠN VỊ THI CÔNG</w:t>
            </w:r>
          </w:p>
          <w:p w:rsidR="004E3B80" w:rsidRDefault="00E760A5">
            <w:pPr>
              <w:jc w:val="center"/>
              <w:rPr>
                <w:b/>
                <w:sz w:val="26"/>
                <w:szCs w:val="26"/>
              </w:rPr>
            </w:pPr>
            <w:r>
              <w:rPr>
                <w:b/>
                <w:noProof/>
                <w:sz w:val="26"/>
                <w:szCs w:val="26"/>
              </w:rPr>
              <mc:AlternateContent>
                <mc:Choice Requires="wpg">
                  <w:drawing>
                    <wp:anchor distT="0" distB="0" distL="114300" distR="114300" simplePos="0" relativeHeight="251656192" behindDoc="0" locked="0" layoutInCell="1" allowOverlap="1">
                      <wp:simplePos x="0" y="0"/>
                      <wp:positionH relativeFrom="column">
                        <wp:posOffset>727710</wp:posOffset>
                      </wp:positionH>
                      <wp:positionV relativeFrom="paragraph">
                        <wp:posOffset>40640</wp:posOffset>
                      </wp:positionV>
                      <wp:extent cx="914400" cy="0"/>
                      <wp:effectExtent l="13335" t="5715" r="5715" b="13335"/>
                      <wp:wrapNone/>
                      <wp:docPr id="6" name="Line 169"/>
                      <wp:cNvGraphicFramePr/>
                      <a:graphic xmlns:a="http://schemas.openxmlformats.org/drawingml/2006/main">
                        <a:graphicData uri="http://schemas.microsoft.com/office/word/2010/wordprocessingShape">
                          <wps:wsp>
                            <wps:cNvCnPr/>
                            <wps:spPr bwMode="auto">
                              <a:xfrm>
                                <a:off x="0" y="0"/>
                                <a:ext cx="9144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5" o:spid="_x0000_s5" style="position:absolute;left:0;text-align:left;z-index:251656192;mso-wrap-distance-left:9.00pt;mso-wrap-distance-top:0.00pt;mso-wrap-distance-right:9.00pt;mso-wrap-distance-bottom:0.00pt;visibility:visible;" from="57.3pt,3.2pt" to="129.3pt,3.2pt" filled="f" strokecolor="#000000" strokeweight="0.75pt"/>
                  </w:pict>
                </mc:Fallback>
              </mc:AlternateContent>
            </w:r>
          </w:p>
        </w:tc>
        <w:tc>
          <w:tcPr>
            <w:tcW w:w="5652" w:type="dxa"/>
          </w:tcPr>
          <w:p w:rsidR="004E3B80" w:rsidRDefault="00E760A5">
            <w:pPr>
              <w:jc w:val="center"/>
              <w:rPr>
                <w:b/>
                <w:bCs/>
              </w:rPr>
            </w:pPr>
            <w:r>
              <w:rPr>
                <w:b/>
                <w:sz w:val="26"/>
                <w:szCs w:val="26"/>
              </w:rPr>
              <w:t>CỘNG HÒA XÃ HỘI CHỦ NGHĨA VIỆT NAM</w:t>
            </w:r>
            <w:r>
              <w:rPr>
                <w:b/>
                <w:sz w:val="26"/>
                <w:szCs w:val="26"/>
              </w:rPr>
              <w:br/>
            </w:r>
            <w:r>
              <w:rPr>
                <w:b/>
                <w:bCs/>
                <w:sz w:val="28"/>
              </w:rPr>
              <w:t>Độc lập - Tự do - Hạnh phúc</w:t>
            </w:r>
          </w:p>
          <w:p w:rsidR="004E3B80" w:rsidRDefault="00E760A5">
            <w:pPr>
              <w:jc w:val="center"/>
              <w:rPr>
                <w:b/>
                <w:sz w:val="26"/>
                <w:szCs w:val="26"/>
              </w:rPr>
            </w:pPr>
            <w:r>
              <w:rPr>
                <w:b/>
                <w:noProof/>
                <w:sz w:val="26"/>
                <w:szCs w:val="26"/>
              </w:rPr>
              <mc:AlternateContent>
                <mc:Choice Requires="wpg">
                  <w:drawing>
                    <wp:anchor distT="0" distB="0" distL="114300" distR="114300" simplePos="0" relativeHeight="251657216" behindDoc="0" locked="0" layoutInCell="1" allowOverlap="1">
                      <wp:simplePos x="0" y="0"/>
                      <wp:positionH relativeFrom="column">
                        <wp:posOffset>640080</wp:posOffset>
                      </wp:positionH>
                      <wp:positionV relativeFrom="paragraph">
                        <wp:posOffset>52070</wp:posOffset>
                      </wp:positionV>
                      <wp:extent cx="2171700" cy="0"/>
                      <wp:effectExtent l="8255" t="13335" r="10795" b="5715"/>
                      <wp:wrapNone/>
                      <wp:docPr id="7" name="Line 170"/>
                      <wp:cNvGraphicFramePr/>
                      <a:graphic xmlns:a="http://schemas.openxmlformats.org/drawingml/2006/main">
                        <a:graphicData uri="http://schemas.microsoft.com/office/word/2010/wordprocessingShape">
                          <wps:wsp>
                            <wps:cNvCnPr/>
                            <wps:spPr bwMode="auto">
                              <a:xfrm>
                                <a:off x="0" y="0"/>
                                <a:ext cx="21717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6" o:spid="_x0000_s6" style="position:absolute;left:0;text-align:left;z-index:251657216;mso-wrap-distance-left:9.00pt;mso-wrap-distance-top:0.00pt;mso-wrap-distance-right:9.00pt;mso-wrap-distance-bottom:0.00pt;visibility:visible;" from="50.4pt,4.1pt" to="221.4pt,4.1pt" filled="f" strokecolor="#000000" strokeweight="0.75pt"/>
                  </w:pict>
                </mc:Fallback>
              </mc:AlternateContent>
            </w:r>
          </w:p>
          <w:p w:rsidR="004E3B80" w:rsidRDefault="00E760A5">
            <w:pPr>
              <w:jc w:val="center"/>
              <w:rPr>
                <w:bCs/>
                <w:i/>
                <w:iCs/>
                <w:sz w:val="26"/>
                <w:szCs w:val="26"/>
              </w:rPr>
            </w:pPr>
            <w:r>
              <w:rPr>
                <w:bCs/>
                <w:i/>
                <w:iCs/>
                <w:sz w:val="26"/>
                <w:szCs w:val="26"/>
              </w:rPr>
              <w:t>(Địa danh), ngày        tháng      năm 20….</w:t>
            </w:r>
          </w:p>
        </w:tc>
      </w:tr>
    </w:tbl>
    <w:p w:rsidR="004E3B80" w:rsidRDefault="004E3B80">
      <w:pPr>
        <w:jc w:val="center"/>
        <w:rPr>
          <w:sz w:val="20"/>
          <w:szCs w:val="20"/>
        </w:rPr>
      </w:pPr>
    </w:p>
    <w:p w:rsidR="004E3B80" w:rsidRDefault="004E3B80">
      <w:pPr>
        <w:jc w:val="center"/>
        <w:rPr>
          <w:sz w:val="20"/>
          <w:szCs w:val="20"/>
        </w:rPr>
      </w:pPr>
    </w:p>
    <w:p w:rsidR="004E3B80" w:rsidRDefault="00E760A5">
      <w:pPr>
        <w:jc w:val="center"/>
        <w:rPr>
          <w:b/>
          <w:sz w:val="28"/>
        </w:rPr>
      </w:pPr>
      <w:r>
        <w:rPr>
          <w:b/>
          <w:sz w:val="28"/>
        </w:rPr>
        <w:t>BÁO CÁO TỔNG KẾT KỸ THUẬT</w:t>
      </w:r>
    </w:p>
    <w:p w:rsidR="004E3B80" w:rsidRDefault="004E3B80">
      <w:pPr>
        <w:jc w:val="center"/>
        <w:rPr>
          <w:bCs/>
          <w:sz w:val="20"/>
          <w:szCs w:val="20"/>
        </w:rPr>
      </w:pPr>
    </w:p>
    <w:p w:rsidR="004E3B80" w:rsidRDefault="00E760A5">
      <w:pPr>
        <w:spacing w:before="120" w:after="120"/>
        <w:ind w:firstLine="709"/>
        <w:jc w:val="both"/>
        <w:rPr>
          <w:bCs/>
          <w:sz w:val="26"/>
          <w:szCs w:val="28"/>
        </w:rPr>
      </w:pPr>
      <w:r>
        <w:rPr>
          <w:bCs/>
          <w:sz w:val="26"/>
          <w:szCs w:val="28"/>
        </w:rPr>
        <w:t xml:space="preserve">Công trình: </w:t>
      </w:r>
      <w:r>
        <w:rPr>
          <w:bCs/>
          <w:i/>
          <w:sz w:val="26"/>
          <w:szCs w:val="28"/>
        </w:rPr>
        <w:t>(tên công trình hoặc hạng mục công trình)</w:t>
      </w:r>
    </w:p>
    <w:p w:rsidR="004E3B80" w:rsidRDefault="00E760A5">
      <w:pPr>
        <w:spacing w:before="120" w:after="120"/>
        <w:ind w:firstLine="709"/>
        <w:jc w:val="both"/>
        <w:rPr>
          <w:sz w:val="26"/>
          <w:szCs w:val="28"/>
        </w:rPr>
      </w:pPr>
      <w:r>
        <w:rPr>
          <w:bCs/>
          <w:sz w:val="26"/>
          <w:szCs w:val="28"/>
        </w:rPr>
        <w:t>Thuộc dự án, thiết kế kỹ thuật - dự toán, …</w:t>
      </w:r>
      <w:r>
        <w:rPr>
          <w:sz w:val="26"/>
          <w:szCs w:val="28"/>
        </w:rPr>
        <w:t xml:space="preserve">: </w:t>
      </w:r>
      <w:r>
        <w:rPr>
          <w:i/>
          <w:sz w:val="26"/>
          <w:szCs w:val="28"/>
        </w:rPr>
        <w:t xml:space="preserve">(tên dự án, </w:t>
      </w:r>
      <w:r>
        <w:rPr>
          <w:bCs/>
          <w:i/>
          <w:sz w:val="26"/>
          <w:szCs w:val="28"/>
        </w:rPr>
        <w:t>thiết kế kỹ thuật - dự toán, …).</w:t>
      </w:r>
    </w:p>
    <w:p w:rsidR="004E3B80" w:rsidRDefault="00E760A5">
      <w:pPr>
        <w:spacing w:before="120" w:after="120"/>
        <w:ind w:firstLine="709"/>
        <w:jc w:val="both"/>
        <w:rPr>
          <w:bCs/>
          <w:i/>
          <w:sz w:val="26"/>
          <w:szCs w:val="28"/>
        </w:rPr>
      </w:pPr>
      <w:r>
        <w:rPr>
          <w:bCs/>
          <w:sz w:val="26"/>
          <w:szCs w:val="28"/>
        </w:rPr>
        <w:t>1. Các cơ sở pháp lý để thi công công trình</w:t>
      </w:r>
      <w:r>
        <w:rPr>
          <w:sz w:val="26"/>
          <w:szCs w:val="28"/>
        </w:rPr>
        <w:t xml:space="preserve">: </w:t>
      </w:r>
      <w:r>
        <w:rPr>
          <w:i/>
          <w:sz w:val="26"/>
          <w:szCs w:val="28"/>
        </w:rPr>
        <w:t>(nêu các văn bản pháp lý làm cơ sở cho việc thi công công trình).</w:t>
      </w:r>
    </w:p>
    <w:p w:rsidR="004E3B80" w:rsidRDefault="00E760A5">
      <w:pPr>
        <w:tabs>
          <w:tab w:val="left" w:pos="600"/>
          <w:tab w:val="left" w:pos="660"/>
        </w:tabs>
        <w:spacing w:before="120" w:after="120"/>
        <w:ind w:firstLine="709"/>
        <w:jc w:val="both"/>
        <w:rPr>
          <w:i/>
          <w:sz w:val="26"/>
          <w:szCs w:val="28"/>
        </w:rPr>
      </w:pPr>
      <w:r>
        <w:rPr>
          <w:bCs/>
          <w:sz w:val="26"/>
          <w:szCs w:val="28"/>
        </w:rPr>
        <w:t xml:space="preserve">2. Phạm vi khu vực thi công: </w:t>
      </w:r>
      <w:r>
        <w:rPr>
          <w:bCs/>
          <w:i/>
          <w:sz w:val="26"/>
          <w:szCs w:val="28"/>
        </w:rPr>
        <w:t>(n</w:t>
      </w:r>
      <w:r>
        <w:rPr>
          <w:i/>
          <w:sz w:val="26"/>
          <w:szCs w:val="28"/>
        </w:rPr>
        <w:t>êu vắn tắt vị trí địa lý và phạm vi hành chính của khu vực thi công).</w:t>
      </w:r>
    </w:p>
    <w:p w:rsidR="004E3B80" w:rsidRDefault="00E760A5">
      <w:pPr>
        <w:tabs>
          <w:tab w:val="left" w:pos="600"/>
          <w:tab w:val="left" w:pos="660"/>
        </w:tabs>
        <w:spacing w:before="120" w:after="120"/>
        <w:ind w:firstLine="709"/>
        <w:jc w:val="both"/>
        <w:rPr>
          <w:bCs/>
          <w:i/>
          <w:iCs/>
          <w:sz w:val="26"/>
          <w:szCs w:val="28"/>
        </w:rPr>
      </w:pPr>
      <w:r>
        <w:rPr>
          <w:sz w:val="26"/>
          <w:szCs w:val="28"/>
        </w:rPr>
        <w:t>3</w:t>
      </w:r>
      <w:r>
        <w:rPr>
          <w:bCs/>
          <w:sz w:val="26"/>
          <w:szCs w:val="28"/>
        </w:rPr>
        <w:t xml:space="preserve">. Đặc điểm địa hình địa vật: </w:t>
      </w:r>
      <w:r>
        <w:rPr>
          <w:bCs/>
          <w:i/>
          <w:sz w:val="26"/>
          <w:szCs w:val="28"/>
        </w:rPr>
        <w:t>(n</w:t>
      </w:r>
      <w:r>
        <w:rPr>
          <w:i/>
          <w:sz w:val="26"/>
          <w:szCs w:val="28"/>
        </w:rPr>
        <w:t>êu vắn tắt đặc điểm địa hình, địa vật của khu vực thi công có ảnh hưởng đến tiến độ thực hiện và chất lượng sản phẩm).</w:t>
      </w:r>
    </w:p>
    <w:p w:rsidR="004E3B80" w:rsidRDefault="00E760A5">
      <w:pPr>
        <w:spacing w:before="120" w:after="120"/>
        <w:ind w:firstLine="709"/>
        <w:jc w:val="both"/>
        <w:rPr>
          <w:bCs/>
          <w:i/>
          <w:sz w:val="26"/>
          <w:szCs w:val="28"/>
        </w:rPr>
      </w:pPr>
      <w:r>
        <w:rPr>
          <w:bCs/>
          <w:sz w:val="26"/>
          <w:szCs w:val="28"/>
        </w:rPr>
        <w:t xml:space="preserve">4. Thời gian và đơn vị thi công: </w:t>
      </w:r>
      <w:r>
        <w:rPr>
          <w:bCs/>
          <w:i/>
          <w:sz w:val="26"/>
          <w:szCs w:val="28"/>
        </w:rPr>
        <w:t>(nêu rõ thời gian bắt đầu, kết thúc và tên đơn vị thi công các hạng mục công việc).</w:t>
      </w:r>
    </w:p>
    <w:p w:rsidR="004E3B80" w:rsidRDefault="00E760A5">
      <w:pPr>
        <w:spacing w:before="120" w:after="120"/>
        <w:ind w:firstLine="709"/>
        <w:jc w:val="both"/>
        <w:rPr>
          <w:bCs/>
          <w:sz w:val="26"/>
          <w:szCs w:val="28"/>
        </w:rPr>
      </w:pPr>
      <w:r>
        <w:rPr>
          <w:bCs/>
          <w:sz w:val="26"/>
          <w:szCs w:val="28"/>
        </w:rPr>
        <w:t>5. Các văn bản pháp quy, tài liệu và số liệu sử dụng khi thi công:</w:t>
      </w:r>
    </w:p>
    <w:p w:rsidR="004E3B80" w:rsidRDefault="00E760A5">
      <w:pPr>
        <w:spacing w:before="120" w:after="120"/>
        <w:ind w:firstLine="709"/>
        <w:jc w:val="both"/>
        <w:rPr>
          <w:bCs/>
          <w:sz w:val="26"/>
          <w:szCs w:val="28"/>
        </w:rPr>
      </w:pPr>
      <w:r>
        <w:rPr>
          <w:bCs/>
          <w:sz w:val="26"/>
          <w:szCs w:val="28"/>
        </w:rPr>
        <w:t>- Nêu rõ tên và số, ngày, tháng, năm ban hành văn bản pháp quy:</w:t>
      </w:r>
    </w:p>
    <w:p w:rsidR="004E3B80" w:rsidRDefault="00E760A5">
      <w:pPr>
        <w:spacing w:before="120" w:after="120"/>
        <w:ind w:firstLine="709"/>
        <w:jc w:val="both"/>
        <w:rPr>
          <w:bCs/>
          <w:sz w:val="26"/>
          <w:szCs w:val="28"/>
        </w:rPr>
      </w:pPr>
      <w:r>
        <w:rPr>
          <w:bCs/>
          <w:sz w:val="26"/>
          <w:szCs w:val="28"/>
        </w:rPr>
        <w:t>- Nêu rõ nguồn gốc các tài liệu, số liệu sử dụng:</w:t>
      </w:r>
    </w:p>
    <w:p w:rsidR="004E3B80" w:rsidRDefault="00E760A5">
      <w:pPr>
        <w:spacing w:before="120" w:after="120"/>
        <w:ind w:firstLine="709"/>
        <w:jc w:val="both"/>
        <w:rPr>
          <w:bCs/>
          <w:sz w:val="26"/>
          <w:szCs w:val="28"/>
        </w:rPr>
      </w:pPr>
      <w:r>
        <w:rPr>
          <w:bCs/>
          <w:sz w:val="26"/>
          <w:szCs w:val="28"/>
        </w:rPr>
        <w:t xml:space="preserve">6. Các phương pháp và những giải pháp kỹ thuật đã áp dụng: </w:t>
      </w:r>
      <w:r>
        <w:rPr>
          <w:bCs/>
          <w:i/>
          <w:sz w:val="26"/>
          <w:szCs w:val="28"/>
        </w:rPr>
        <w:t>(</w:t>
      </w:r>
      <w:r>
        <w:rPr>
          <w:bCs/>
          <w:i/>
          <w:spacing w:val="-4"/>
          <w:sz w:val="26"/>
          <w:szCs w:val="28"/>
        </w:rPr>
        <w:t>nêu rõ các phương pháp kỹ thuật, công nghệ đã áp dụng vào sản xuất, các trường hợp đã xử lý kỹ thuật ngoài phạm vi công trình, dự án, thiết kế kỹ thuật - dự toán, … các ứng dụng tiến bộ khoa học công nghệ trong thi công cụ thể đến từng công đoạn)</w:t>
      </w:r>
      <w:r>
        <w:rPr>
          <w:bCs/>
          <w:sz w:val="26"/>
          <w:szCs w:val="28"/>
        </w:rPr>
        <w:t>.</w:t>
      </w:r>
    </w:p>
    <w:p w:rsidR="004E3B80" w:rsidRDefault="00E760A5">
      <w:pPr>
        <w:spacing w:before="120" w:after="120"/>
        <w:ind w:firstLine="709"/>
        <w:jc w:val="both"/>
        <w:rPr>
          <w:bCs/>
          <w:i/>
          <w:spacing w:val="-4"/>
          <w:sz w:val="26"/>
          <w:szCs w:val="28"/>
        </w:rPr>
      </w:pPr>
      <w:r>
        <w:rPr>
          <w:bCs/>
          <w:sz w:val="26"/>
          <w:szCs w:val="28"/>
        </w:rPr>
        <w:t xml:space="preserve">7. Khối lượng công việc: </w:t>
      </w:r>
      <w:r>
        <w:rPr>
          <w:bCs/>
          <w:i/>
          <w:spacing w:val="-4"/>
          <w:sz w:val="26"/>
          <w:szCs w:val="28"/>
        </w:rPr>
        <w:t xml:space="preserve">(nêu rõ khối lượng công việc theo dự án, thiết kế kỹ thuật - dự toán… </w:t>
      </w:r>
      <w:r>
        <w:rPr>
          <w:i/>
          <w:spacing w:val="-4"/>
          <w:sz w:val="26"/>
          <w:szCs w:val="28"/>
        </w:rPr>
        <w:t>đã được cơ quan có thẩm quyền phê duyệt</w:t>
      </w:r>
      <w:r>
        <w:rPr>
          <w:bCs/>
          <w:i/>
          <w:spacing w:val="-4"/>
          <w:sz w:val="26"/>
          <w:szCs w:val="28"/>
        </w:rPr>
        <w:t xml:space="preserve"> và thực tế thi công).</w:t>
      </w:r>
    </w:p>
    <w:p w:rsidR="004E3B80" w:rsidRDefault="004E3B80">
      <w:pPr>
        <w:ind w:firstLine="357"/>
        <w:jc w:val="both"/>
        <w:rPr>
          <w:bCs/>
        </w:rPr>
      </w:pPr>
    </w:p>
    <w:tbl>
      <w:tblPr>
        <w:tblW w:w="954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2340"/>
        <w:gridCol w:w="816"/>
        <w:gridCol w:w="1093"/>
        <w:gridCol w:w="1342"/>
        <w:gridCol w:w="1069"/>
        <w:gridCol w:w="1260"/>
        <w:gridCol w:w="900"/>
      </w:tblGrid>
      <w:tr w:rsidR="004E3B80">
        <w:trPr>
          <w:cantSplit/>
          <w:trHeight w:val="320"/>
        </w:trPr>
        <w:tc>
          <w:tcPr>
            <w:tcW w:w="720" w:type="dxa"/>
            <w:vMerge w:val="restart"/>
            <w:tcBorders>
              <w:top w:val="single" w:sz="4" w:space="0" w:color="auto"/>
              <w:left w:val="single" w:sz="4" w:space="0" w:color="auto"/>
              <w:bottom w:val="single" w:sz="4" w:space="0" w:color="auto"/>
              <w:right w:val="single" w:sz="4" w:space="0" w:color="auto"/>
            </w:tcBorders>
            <w:vAlign w:val="center"/>
          </w:tcPr>
          <w:p w:rsidR="004E3B80" w:rsidRDefault="004E3B80">
            <w:pPr>
              <w:spacing w:before="120" w:after="120"/>
              <w:jc w:val="center"/>
              <w:rPr>
                <w:b/>
                <w:bCs/>
              </w:rPr>
            </w:pPr>
          </w:p>
          <w:p w:rsidR="004E3B80" w:rsidRDefault="00E760A5">
            <w:pPr>
              <w:spacing w:before="120" w:after="120"/>
              <w:jc w:val="center"/>
              <w:rPr>
                <w:b/>
                <w:bCs/>
              </w:rPr>
            </w:pPr>
            <w:r>
              <w:rPr>
                <w:b/>
                <w:bCs/>
              </w:rPr>
              <w:t>TT</w:t>
            </w:r>
          </w:p>
        </w:tc>
        <w:tc>
          <w:tcPr>
            <w:tcW w:w="2340" w:type="dxa"/>
            <w:vMerge w:val="restart"/>
            <w:tcBorders>
              <w:top w:val="single" w:sz="4" w:space="0" w:color="auto"/>
              <w:left w:val="single" w:sz="4" w:space="0" w:color="auto"/>
              <w:bottom w:val="single" w:sz="4" w:space="0" w:color="auto"/>
              <w:right w:val="single" w:sz="4" w:space="0" w:color="auto"/>
            </w:tcBorders>
            <w:vAlign w:val="center"/>
          </w:tcPr>
          <w:p w:rsidR="004E3B80" w:rsidRDefault="00E760A5">
            <w:pPr>
              <w:spacing w:before="120" w:after="120"/>
              <w:jc w:val="center"/>
              <w:rPr>
                <w:b/>
                <w:bCs/>
              </w:rPr>
            </w:pPr>
            <w:r>
              <w:rPr>
                <w:b/>
                <w:bCs/>
              </w:rPr>
              <w:t>Hạng mục công việc</w:t>
            </w:r>
          </w:p>
        </w:tc>
        <w:tc>
          <w:tcPr>
            <w:tcW w:w="816" w:type="dxa"/>
            <w:vMerge w:val="restart"/>
            <w:tcBorders>
              <w:top w:val="single" w:sz="4" w:space="0" w:color="auto"/>
              <w:left w:val="single" w:sz="4" w:space="0" w:color="auto"/>
              <w:bottom w:val="single" w:sz="4" w:space="0" w:color="auto"/>
              <w:right w:val="single" w:sz="4" w:space="0" w:color="auto"/>
            </w:tcBorders>
            <w:vAlign w:val="center"/>
          </w:tcPr>
          <w:p w:rsidR="004E3B80" w:rsidRDefault="00E760A5">
            <w:pPr>
              <w:spacing w:before="120" w:after="120"/>
              <w:jc w:val="center"/>
              <w:rPr>
                <w:b/>
                <w:bCs/>
              </w:rPr>
            </w:pPr>
            <w:r>
              <w:rPr>
                <w:b/>
                <w:bCs/>
              </w:rPr>
              <w:t>Đơn vị tính</w:t>
            </w:r>
          </w:p>
        </w:tc>
        <w:tc>
          <w:tcPr>
            <w:tcW w:w="2435" w:type="dxa"/>
            <w:gridSpan w:val="2"/>
            <w:tcBorders>
              <w:top w:val="single" w:sz="4" w:space="0" w:color="auto"/>
              <w:left w:val="single" w:sz="4" w:space="0" w:color="auto"/>
              <w:bottom w:val="single" w:sz="4" w:space="0" w:color="auto"/>
              <w:right w:val="single" w:sz="4" w:space="0" w:color="auto"/>
            </w:tcBorders>
            <w:vAlign w:val="center"/>
          </w:tcPr>
          <w:p w:rsidR="004E3B80" w:rsidRDefault="00E760A5">
            <w:pPr>
              <w:widowControl w:val="0"/>
              <w:spacing w:before="120" w:after="120"/>
              <w:jc w:val="center"/>
              <w:rPr>
                <w:b/>
                <w:bCs/>
              </w:rPr>
            </w:pPr>
            <w:r>
              <w:rPr>
                <w:b/>
                <w:bCs/>
              </w:rPr>
              <w:t>Dự án,</w:t>
            </w:r>
          </w:p>
          <w:p w:rsidR="004E3B80" w:rsidRDefault="00E760A5">
            <w:pPr>
              <w:widowControl w:val="0"/>
              <w:spacing w:before="120" w:after="120"/>
              <w:jc w:val="center"/>
              <w:rPr>
                <w:b/>
                <w:bCs/>
              </w:rPr>
            </w:pPr>
            <w:r>
              <w:rPr>
                <w:b/>
                <w:bCs/>
              </w:rPr>
              <w:t>Thiết kế KT-DT được duyệt</w:t>
            </w:r>
          </w:p>
        </w:tc>
        <w:tc>
          <w:tcPr>
            <w:tcW w:w="2329" w:type="dxa"/>
            <w:gridSpan w:val="2"/>
            <w:tcBorders>
              <w:top w:val="single" w:sz="4" w:space="0" w:color="auto"/>
              <w:left w:val="single" w:sz="4" w:space="0" w:color="auto"/>
              <w:bottom w:val="none" w:sz="4" w:space="0" w:color="000000"/>
              <w:right w:val="single" w:sz="4" w:space="0" w:color="auto"/>
            </w:tcBorders>
            <w:vAlign w:val="center"/>
          </w:tcPr>
          <w:p w:rsidR="004E3B80" w:rsidRDefault="00E760A5">
            <w:pPr>
              <w:widowControl w:val="0"/>
              <w:spacing w:before="120" w:after="120"/>
              <w:jc w:val="center"/>
              <w:rPr>
                <w:b/>
                <w:bCs/>
              </w:rPr>
            </w:pPr>
            <w:r>
              <w:rPr>
                <w:b/>
                <w:bCs/>
              </w:rPr>
              <w:t>Thực tế thi công</w:t>
            </w:r>
          </w:p>
        </w:tc>
        <w:tc>
          <w:tcPr>
            <w:tcW w:w="900" w:type="dxa"/>
            <w:vMerge w:val="restart"/>
            <w:tcBorders>
              <w:top w:val="single" w:sz="4" w:space="0" w:color="auto"/>
              <w:left w:val="single" w:sz="4" w:space="0" w:color="auto"/>
              <w:right w:val="single" w:sz="4" w:space="0" w:color="auto"/>
            </w:tcBorders>
            <w:vAlign w:val="center"/>
          </w:tcPr>
          <w:p w:rsidR="004E3B80" w:rsidRDefault="00E760A5">
            <w:pPr>
              <w:spacing w:before="120" w:after="120"/>
              <w:jc w:val="center"/>
              <w:rPr>
                <w:b/>
                <w:bCs/>
              </w:rPr>
            </w:pPr>
            <w:r>
              <w:rPr>
                <w:b/>
                <w:bCs/>
              </w:rPr>
              <w:t>Ghi chú</w:t>
            </w:r>
          </w:p>
        </w:tc>
      </w:tr>
      <w:tr w:rsidR="004E3B80">
        <w:trPr>
          <w:cantSplit/>
          <w:trHeight w:val="320"/>
        </w:trPr>
        <w:tc>
          <w:tcPr>
            <w:tcW w:w="720" w:type="dxa"/>
            <w:vMerge/>
            <w:tcBorders>
              <w:top w:val="single" w:sz="4" w:space="0" w:color="auto"/>
              <w:left w:val="single" w:sz="4" w:space="0" w:color="auto"/>
              <w:bottom w:val="single" w:sz="4" w:space="0" w:color="auto"/>
              <w:right w:val="single" w:sz="4" w:space="0" w:color="auto"/>
            </w:tcBorders>
            <w:vAlign w:val="center"/>
          </w:tcPr>
          <w:p w:rsidR="004E3B80" w:rsidRDefault="004E3B80">
            <w:pPr>
              <w:spacing w:before="120" w:after="120"/>
              <w:jc w:val="center"/>
            </w:pPr>
          </w:p>
        </w:tc>
        <w:tc>
          <w:tcPr>
            <w:tcW w:w="2340" w:type="dxa"/>
            <w:vMerge/>
            <w:tcBorders>
              <w:top w:val="single" w:sz="4" w:space="0" w:color="auto"/>
              <w:left w:val="single" w:sz="4" w:space="0" w:color="auto"/>
              <w:bottom w:val="single" w:sz="4" w:space="0" w:color="auto"/>
              <w:right w:val="single" w:sz="4" w:space="0" w:color="auto"/>
            </w:tcBorders>
            <w:vAlign w:val="center"/>
          </w:tcPr>
          <w:p w:rsidR="004E3B80" w:rsidRDefault="004E3B80">
            <w:pPr>
              <w:spacing w:before="120" w:after="120"/>
              <w:jc w:val="center"/>
            </w:pPr>
          </w:p>
        </w:tc>
        <w:tc>
          <w:tcPr>
            <w:tcW w:w="816" w:type="dxa"/>
            <w:vMerge/>
            <w:tcBorders>
              <w:top w:val="single" w:sz="4" w:space="0" w:color="auto"/>
              <w:left w:val="single" w:sz="4" w:space="0" w:color="auto"/>
              <w:bottom w:val="single" w:sz="4" w:space="0" w:color="auto"/>
              <w:right w:val="single" w:sz="4" w:space="0" w:color="auto"/>
            </w:tcBorders>
            <w:vAlign w:val="center"/>
          </w:tcPr>
          <w:p w:rsidR="004E3B80" w:rsidRDefault="004E3B80">
            <w:pPr>
              <w:spacing w:before="120" w:after="120"/>
              <w:jc w:val="center"/>
            </w:pPr>
          </w:p>
        </w:tc>
        <w:tc>
          <w:tcPr>
            <w:tcW w:w="1093" w:type="dxa"/>
            <w:tcBorders>
              <w:top w:val="single" w:sz="4" w:space="0" w:color="auto"/>
              <w:left w:val="single" w:sz="4" w:space="0" w:color="auto"/>
              <w:right w:val="single" w:sz="4" w:space="0" w:color="auto"/>
            </w:tcBorders>
            <w:vAlign w:val="center"/>
          </w:tcPr>
          <w:p w:rsidR="004E3B80" w:rsidRDefault="00E760A5">
            <w:pPr>
              <w:spacing w:before="120" w:after="120"/>
              <w:ind w:left="-13" w:right="-10"/>
              <w:jc w:val="center"/>
            </w:pPr>
            <w:r>
              <w:t>Mức KK</w:t>
            </w:r>
          </w:p>
        </w:tc>
        <w:tc>
          <w:tcPr>
            <w:tcW w:w="1342" w:type="dxa"/>
            <w:tcBorders>
              <w:top w:val="single" w:sz="4" w:space="0" w:color="auto"/>
              <w:left w:val="single" w:sz="4" w:space="0" w:color="auto"/>
              <w:right w:val="single" w:sz="4" w:space="0" w:color="auto"/>
            </w:tcBorders>
            <w:vAlign w:val="center"/>
          </w:tcPr>
          <w:p w:rsidR="004E3B80" w:rsidRDefault="00E760A5">
            <w:pPr>
              <w:spacing w:before="120" w:after="120"/>
              <w:ind w:left="-13" w:right="-10"/>
              <w:jc w:val="center"/>
            </w:pPr>
            <w:r>
              <w:t>Khối lượng</w:t>
            </w:r>
          </w:p>
        </w:tc>
        <w:tc>
          <w:tcPr>
            <w:tcW w:w="1069" w:type="dxa"/>
            <w:tcBorders>
              <w:top w:val="single" w:sz="4" w:space="0" w:color="auto"/>
              <w:left w:val="single" w:sz="4" w:space="0" w:color="auto"/>
              <w:right w:val="single" w:sz="4" w:space="0" w:color="auto"/>
            </w:tcBorders>
            <w:vAlign w:val="center"/>
          </w:tcPr>
          <w:p w:rsidR="004E3B80" w:rsidRDefault="00E760A5">
            <w:pPr>
              <w:spacing w:before="120" w:after="120"/>
              <w:ind w:right="-108"/>
              <w:jc w:val="center"/>
            </w:pPr>
            <w:r>
              <w:t>Mức KK</w:t>
            </w:r>
          </w:p>
        </w:tc>
        <w:tc>
          <w:tcPr>
            <w:tcW w:w="1260"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120" w:after="120"/>
              <w:ind w:left="-108" w:right="-108"/>
              <w:jc w:val="center"/>
              <w:rPr>
                <w:spacing w:val="-20"/>
              </w:rPr>
            </w:pPr>
            <w:r>
              <w:t>Khối lượng</w:t>
            </w:r>
          </w:p>
        </w:tc>
        <w:tc>
          <w:tcPr>
            <w:tcW w:w="900" w:type="dxa"/>
            <w:vMerge/>
            <w:tcBorders>
              <w:left w:val="single" w:sz="4" w:space="0" w:color="auto"/>
              <w:right w:val="single" w:sz="4" w:space="0" w:color="auto"/>
            </w:tcBorders>
            <w:vAlign w:val="center"/>
          </w:tcPr>
          <w:p w:rsidR="004E3B80" w:rsidRDefault="004E3B80">
            <w:pPr>
              <w:spacing w:before="120" w:after="120"/>
            </w:pPr>
          </w:p>
        </w:tc>
      </w:tr>
      <w:tr w:rsidR="004E3B80">
        <w:trPr>
          <w:cantSplit/>
          <w:trHeight w:val="397"/>
        </w:trPr>
        <w:tc>
          <w:tcPr>
            <w:tcW w:w="720" w:type="dxa"/>
            <w:tcBorders>
              <w:top w:val="single" w:sz="4" w:space="0" w:color="auto"/>
              <w:left w:val="single" w:sz="4" w:space="0" w:color="auto"/>
              <w:bottom w:val="single" w:sz="4" w:space="0" w:color="auto"/>
              <w:right w:val="single" w:sz="4" w:space="0" w:color="auto"/>
            </w:tcBorders>
            <w:vAlign w:val="center"/>
          </w:tcPr>
          <w:p w:rsidR="004E3B80" w:rsidRDefault="00E760A5">
            <w:pPr>
              <w:pStyle w:val="BodyText3"/>
              <w:spacing w:before="120"/>
              <w:jc w:val="center"/>
              <w:rPr>
                <w:rFonts w:ascii="Times New Roman" w:hAnsi="Times New Roman"/>
                <w:sz w:val="24"/>
                <w:szCs w:val="24"/>
              </w:rPr>
            </w:pPr>
            <w:r>
              <w:rPr>
                <w:rFonts w:ascii="Times New Roman" w:hAnsi="Times New Roman"/>
                <w:sz w:val="24"/>
                <w:szCs w:val="24"/>
              </w:rPr>
              <w:t>1</w:t>
            </w:r>
          </w:p>
        </w:tc>
        <w:tc>
          <w:tcPr>
            <w:tcW w:w="2340" w:type="dxa"/>
            <w:tcBorders>
              <w:top w:val="single" w:sz="4" w:space="0" w:color="auto"/>
              <w:left w:val="single" w:sz="4" w:space="0" w:color="auto"/>
              <w:bottom w:val="single" w:sz="4" w:space="0" w:color="auto"/>
              <w:right w:val="single" w:sz="4" w:space="0" w:color="auto"/>
            </w:tcBorders>
          </w:tcPr>
          <w:p w:rsidR="004E3B80" w:rsidRDefault="004E3B80">
            <w:pPr>
              <w:pStyle w:val="BodyText3"/>
              <w:spacing w:before="120"/>
              <w:jc w:val="both"/>
              <w:rPr>
                <w:rFonts w:ascii="Times New Roman" w:hAnsi="Times New Roman"/>
                <w:i/>
                <w:sz w:val="24"/>
                <w:szCs w:val="24"/>
              </w:rPr>
            </w:pPr>
          </w:p>
        </w:tc>
        <w:tc>
          <w:tcPr>
            <w:tcW w:w="816" w:type="dxa"/>
            <w:tcBorders>
              <w:top w:val="single" w:sz="4" w:space="0" w:color="auto"/>
              <w:left w:val="single" w:sz="4" w:space="0" w:color="auto"/>
              <w:bottom w:val="single" w:sz="4" w:space="0" w:color="auto"/>
              <w:right w:val="single" w:sz="4" w:space="0" w:color="auto"/>
            </w:tcBorders>
          </w:tcPr>
          <w:p w:rsidR="004E3B80" w:rsidRDefault="004E3B80">
            <w:pPr>
              <w:spacing w:before="120" w:after="120"/>
            </w:pPr>
          </w:p>
        </w:tc>
        <w:tc>
          <w:tcPr>
            <w:tcW w:w="1093" w:type="dxa"/>
            <w:tcBorders>
              <w:top w:val="single" w:sz="4" w:space="0" w:color="auto"/>
              <w:left w:val="single" w:sz="4" w:space="0" w:color="auto"/>
              <w:bottom w:val="single" w:sz="4" w:space="0" w:color="auto"/>
              <w:right w:val="single" w:sz="4" w:space="0" w:color="auto"/>
            </w:tcBorders>
          </w:tcPr>
          <w:p w:rsidR="004E3B80" w:rsidRDefault="004E3B80">
            <w:pPr>
              <w:spacing w:before="120" w:after="120"/>
            </w:pPr>
          </w:p>
        </w:tc>
        <w:tc>
          <w:tcPr>
            <w:tcW w:w="1342" w:type="dxa"/>
            <w:tcBorders>
              <w:top w:val="single" w:sz="4" w:space="0" w:color="auto"/>
              <w:left w:val="single" w:sz="4" w:space="0" w:color="auto"/>
              <w:bottom w:val="single" w:sz="4" w:space="0" w:color="auto"/>
              <w:right w:val="single" w:sz="4" w:space="0" w:color="auto"/>
            </w:tcBorders>
          </w:tcPr>
          <w:p w:rsidR="004E3B80" w:rsidRDefault="004E3B80">
            <w:pPr>
              <w:spacing w:before="120" w:after="120"/>
            </w:pPr>
          </w:p>
        </w:tc>
        <w:tc>
          <w:tcPr>
            <w:tcW w:w="1069" w:type="dxa"/>
            <w:tcBorders>
              <w:top w:val="single" w:sz="4" w:space="0" w:color="auto"/>
              <w:left w:val="single" w:sz="4" w:space="0" w:color="auto"/>
              <w:bottom w:val="single" w:sz="4" w:space="0" w:color="auto"/>
              <w:right w:val="single" w:sz="4" w:space="0" w:color="auto"/>
            </w:tcBorders>
          </w:tcPr>
          <w:p w:rsidR="004E3B80" w:rsidRDefault="004E3B80">
            <w:pPr>
              <w:spacing w:before="120" w:after="120"/>
            </w:pPr>
          </w:p>
        </w:tc>
        <w:tc>
          <w:tcPr>
            <w:tcW w:w="1260" w:type="dxa"/>
            <w:tcBorders>
              <w:top w:val="single" w:sz="4" w:space="0" w:color="auto"/>
              <w:left w:val="single" w:sz="4" w:space="0" w:color="auto"/>
              <w:bottom w:val="single" w:sz="4" w:space="0" w:color="auto"/>
              <w:right w:val="single" w:sz="4" w:space="0" w:color="auto"/>
            </w:tcBorders>
          </w:tcPr>
          <w:p w:rsidR="004E3B80" w:rsidRDefault="004E3B80">
            <w:pPr>
              <w:spacing w:before="120" w:after="120"/>
            </w:pPr>
          </w:p>
        </w:tc>
        <w:tc>
          <w:tcPr>
            <w:tcW w:w="900" w:type="dxa"/>
            <w:tcBorders>
              <w:top w:val="single" w:sz="4" w:space="0" w:color="auto"/>
              <w:left w:val="single" w:sz="4" w:space="0" w:color="auto"/>
              <w:bottom w:val="single" w:sz="4" w:space="0" w:color="auto"/>
              <w:right w:val="single" w:sz="4" w:space="0" w:color="auto"/>
            </w:tcBorders>
          </w:tcPr>
          <w:p w:rsidR="004E3B80" w:rsidRDefault="004E3B80">
            <w:pPr>
              <w:spacing w:before="120" w:after="120"/>
            </w:pPr>
          </w:p>
        </w:tc>
      </w:tr>
      <w:tr w:rsidR="004E3B80">
        <w:trPr>
          <w:cantSplit/>
          <w:trHeight w:val="397"/>
        </w:trPr>
        <w:tc>
          <w:tcPr>
            <w:tcW w:w="720" w:type="dxa"/>
            <w:tcBorders>
              <w:top w:val="single" w:sz="4" w:space="0" w:color="auto"/>
              <w:left w:val="single" w:sz="4" w:space="0" w:color="auto"/>
              <w:bottom w:val="single" w:sz="4" w:space="0" w:color="auto"/>
              <w:right w:val="single" w:sz="4" w:space="0" w:color="auto"/>
            </w:tcBorders>
            <w:vAlign w:val="center"/>
          </w:tcPr>
          <w:p w:rsidR="004E3B80" w:rsidRDefault="00E760A5">
            <w:pPr>
              <w:pStyle w:val="BodyText3"/>
              <w:spacing w:before="120"/>
              <w:jc w:val="center"/>
              <w:rPr>
                <w:rFonts w:ascii="Times New Roman" w:hAnsi="Times New Roman"/>
                <w:sz w:val="24"/>
                <w:szCs w:val="24"/>
              </w:rPr>
            </w:pPr>
            <w:r>
              <w:rPr>
                <w:rFonts w:ascii="Times New Roman" w:hAnsi="Times New Roman"/>
                <w:sz w:val="24"/>
                <w:szCs w:val="24"/>
              </w:rPr>
              <w:t>2</w:t>
            </w:r>
          </w:p>
        </w:tc>
        <w:tc>
          <w:tcPr>
            <w:tcW w:w="2340" w:type="dxa"/>
            <w:tcBorders>
              <w:top w:val="single" w:sz="4" w:space="0" w:color="auto"/>
              <w:left w:val="single" w:sz="4" w:space="0" w:color="auto"/>
              <w:bottom w:val="single" w:sz="4" w:space="0" w:color="auto"/>
              <w:right w:val="single" w:sz="4" w:space="0" w:color="auto"/>
            </w:tcBorders>
          </w:tcPr>
          <w:p w:rsidR="004E3B80" w:rsidRDefault="004E3B80">
            <w:pPr>
              <w:pStyle w:val="BodyText3"/>
              <w:spacing w:before="120"/>
              <w:jc w:val="both"/>
              <w:rPr>
                <w:rFonts w:ascii="Times New Roman" w:hAnsi="Times New Roman"/>
                <w:i/>
                <w:sz w:val="24"/>
                <w:szCs w:val="24"/>
              </w:rPr>
            </w:pPr>
          </w:p>
        </w:tc>
        <w:tc>
          <w:tcPr>
            <w:tcW w:w="816" w:type="dxa"/>
            <w:tcBorders>
              <w:top w:val="single" w:sz="4" w:space="0" w:color="auto"/>
              <w:left w:val="single" w:sz="4" w:space="0" w:color="auto"/>
              <w:bottom w:val="single" w:sz="4" w:space="0" w:color="auto"/>
              <w:right w:val="single" w:sz="4" w:space="0" w:color="auto"/>
            </w:tcBorders>
          </w:tcPr>
          <w:p w:rsidR="004E3B80" w:rsidRDefault="004E3B80">
            <w:pPr>
              <w:spacing w:before="120" w:after="120"/>
            </w:pPr>
          </w:p>
        </w:tc>
        <w:tc>
          <w:tcPr>
            <w:tcW w:w="1093" w:type="dxa"/>
            <w:tcBorders>
              <w:top w:val="single" w:sz="4" w:space="0" w:color="auto"/>
              <w:left w:val="single" w:sz="4" w:space="0" w:color="auto"/>
              <w:bottom w:val="single" w:sz="4" w:space="0" w:color="auto"/>
              <w:right w:val="single" w:sz="4" w:space="0" w:color="auto"/>
            </w:tcBorders>
          </w:tcPr>
          <w:p w:rsidR="004E3B80" w:rsidRDefault="004E3B80">
            <w:pPr>
              <w:spacing w:before="120" w:after="120"/>
            </w:pPr>
          </w:p>
        </w:tc>
        <w:tc>
          <w:tcPr>
            <w:tcW w:w="1342" w:type="dxa"/>
            <w:tcBorders>
              <w:top w:val="single" w:sz="4" w:space="0" w:color="auto"/>
              <w:left w:val="single" w:sz="4" w:space="0" w:color="auto"/>
              <w:bottom w:val="single" w:sz="4" w:space="0" w:color="auto"/>
              <w:right w:val="single" w:sz="4" w:space="0" w:color="auto"/>
            </w:tcBorders>
          </w:tcPr>
          <w:p w:rsidR="004E3B80" w:rsidRDefault="004E3B80">
            <w:pPr>
              <w:spacing w:before="120" w:after="120"/>
            </w:pPr>
          </w:p>
        </w:tc>
        <w:tc>
          <w:tcPr>
            <w:tcW w:w="1069" w:type="dxa"/>
            <w:tcBorders>
              <w:top w:val="single" w:sz="4" w:space="0" w:color="auto"/>
              <w:left w:val="single" w:sz="4" w:space="0" w:color="auto"/>
              <w:bottom w:val="single" w:sz="4" w:space="0" w:color="auto"/>
              <w:right w:val="single" w:sz="4" w:space="0" w:color="auto"/>
            </w:tcBorders>
          </w:tcPr>
          <w:p w:rsidR="004E3B80" w:rsidRDefault="004E3B80">
            <w:pPr>
              <w:spacing w:before="120" w:after="120"/>
            </w:pPr>
          </w:p>
        </w:tc>
        <w:tc>
          <w:tcPr>
            <w:tcW w:w="1260" w:type="dxa"/>
            <w:tcBorders>
              <w:top w:val="single" w:sz="4" w:space="0" w:color="auto"/>
              <w:left w:val="single" w:sz="4" w:space="0" w:color="auto"/>
              <w:bottom w:val="single" w:sz="4" w:space="0" w:color="auto"/>
              <w:right w:val="single" w:sz="4" w:space="0" w:color="auto"/>
            </w:tcBorders>
          </w:tcPr>
          <w:p w:rsidR="004E3B80" w:rsidRDefault="004E3B80">
            <w:pPr>
              <w:spacing w:before="120" w:after="120"/>
            </w:pPr>
          </w:p>
        </w:tc>
        <w:tc>
          <w:tcPr>
            <w:tcW w:w="900" w:type="dxa"/>
            <w:tcBorders>
              <w:top w:val="single" w:sz="4" w:space="0" w:color="auto"/>
              <w:left w:val="single" w:sz="4" w:space="0" w:color="auto"/>
              <w:bottom w:val="single" w:sz="4" w:space="0" w:color="auto"/>
              <w:right w:val="single" w:sz="4" w:space="0" w:color="auto"/>
            </w:tcBorders>
          </w:tcPr>
          <w:p w:rsidR="004E3B80" w:rsidRDefault="004E3B80">
            <w:pPr>
              <w:spacing w:before="120" w:after="120"/>
            </w:pPr>
          </w:p>
        </w:tc>
      </w:tr>
      <w:tr w:rsidR="004E3B80">
        <w:trPr>
          <w:cantSplit/>
          <w:trHeight w:val="397"/>
        </w:trPr>
        <w:tc>
          <w:tcPr>
            <w:tcW w:w="720" w:type="dxa"/>
            <w:tcBorders>
              <w:top w:val="single" w:sz="4" w:space="0" w:color="auto"/>
              <w:left w:val="single" w:sz="4" w:space="0" w:color="auto"/>
              <w:bottom w:val="single" w:sz="4" w:space="0" w:color="auto"/>
              <w:right w:val="single" w:sz="4" w:space="0" w:color="auto"/>
            </w:tcBorders>
            <w:vAlign w:val="center"/>
          </w:tcPr>
          <w:p w:rsidR="004E3B80" w:rsidRDefault="00E760A5">
            <w:pPr>
              <w:pStyle w:val="BodyText3"/>
              <w:spacing w:before="120"/>
              <w:jc w:val="center"/>
              <w:rPr>
                <w:rFonts w:ascii="Times New Roman" w:hAnsi="Times New Roman"/>
                <w:sz w:val="24"/>
                <w:szCs w:val="24"/>
              </w:rPr>
            </w:pPr>
            <w:r>
              <w:rPr>
                <w:rFonts w:ascii="Times New Roman" w:hAnsi="Times New Roman"/>
                <w:sz w:val="24"/>
                <w:szCs w:val="24"/>
              </w:rPr>
              <w:t>3</w:t>
            </w:r>
          </w:p>
        </w:tc>
        <w:tc>
          <w:tcPr>
            <w:tcW w:w="2340" w:type="dxa"/>
            <w:tcBorders>
              <w:top w:val="single" w:sz="4" w:space="0" w:color="auto"/>
              <w:left w:val="single" w:sz="4" w:space="0" w:color="auto"/>
              <w:bottom w:val="single" w:sz="4" w:space="0" w:color="auto"/>
              <w:right w:val="single" w:sz="4" w:space="0" w:color="auto"/>
            </w:tcBorders>
          </w:tcPr>
          <w:p w:rsidR="004E3B80" w:rsidRDefault="004E3B80">
            <w:pPr>
              <w:pStyle w:val="BodyText3"/>
              <w:spacing w:before="120"/>
              <w:jc w:val="both"/>
              <w:rPr>
                <w:rFonts w:ascii="Times New Roman" w:hAnsi="Times New Roman"/>
                <w:i/>
                <w:sz w:val="24"/>
                <w:szCs w:val="24"/>
              </w:rPr>
            </w:pPr>
          </w:p>
        </w:tc>
        <w:tc>
          <w:tcPr>
            <w:tcW w:w="816" w:type="dxa"/>
            <w:tcBorders>
              <w:top w:val="single" w:sz="4" w:space="0" w:color="auto"/>
              <w:left w:val="single" w:sz="4" w:space="0" w:color="auto"/>
              <w:bottom w:val="single" w:sz="4" w:space="0" w:color="auto"/>
              <w:right w:val="single" w:sz="4" w:space="0" w:color="auto"/>
            </w:tcBorders>
          </w:tcPr>
          <w:p w:rsidR="004E3B80" w:rsidRDefault="004E3B80">
            <w:pPr>
              <w:spacing w:before="120" w:after="120"/>
            </w:pPr>
          </w:p>
        </w:tc>
        <w:tc>
          <w:tcPr>
            <w:tcW w:w="1093" w:type="dxa"/>
            <w:tcBorders>
              <w:top w:val="single" w:sz="4" w:space="0" w:color="auto"/>
              <w:left w:val="single" w:sz="4" w:space="0" w:color="auto"/>
              <w:bottom w:val="single" w:sz="4" w:space="0" w:color="auto"/>
              <w:right w:val="single" w:sz="4" w:space="0" w:color="auto"/>
            </w:tcBorders>
          </w:tcPr>
          <w:p w:rsidR="004E3B80" w:rsidRDefault="004E3B80">
            <w:pPr>
              <w:spacing w:before="120" w:after="120"/>
            </w:pPr>
          </w:p>
        </w:tc>
        <w:tc>
          <w:tcPr>
            <w:tcW w:w="1342" w:type="dxa"/>
            <w:tcBorders>
              <w:top w:val="single" w:sz="4" w:space="0" w:color="auto"/>
              <w:left w:val="single" w:sz="4" w:space="0" w:color="auto"/>
              <w:bottom w:val="single" w:sz="4" w:space="0" w:color="auto"/>
              <w:right w:val="single" w:sz="4" w:space="0" w:color="auto"/>
            </w:tcBorders>
          </w:tcPr>
          <w:p w:rsidR="004E3B80" w:rsidRDefault="004E3B80">
            <w:pPr>
              <w:spacing w:before="120" w:after="120"/>
            </w:pPr>
          </w:p>
        </w:tc>
        <w:tc>
          <w:tcPr>
            <w:tcW w:w="1069" w:type="dxa"/>
            <w:tcBorders>
              <w:top w:val="single" w:sz="4" w:space="0" w:color="auto"/>
              <w:left w:val="single" w:sz="4" w:space="0" w:color="auto"/>
              <w:bottom w:val="single" w:sz="4" w:space="0" w:color="auto"/>
              <w:right w:val="single" w:sz="4" w:space="0" w:color="auto"/>
            </w:tcBorders>
          </w:tcPr>
          <w:p w:rsidR="004E3B80" w:rsidRDefault="004E3B80">
            <w:pPr>
              <w:spacing w:before="120" w:after="120"/>
            </w:pPr>
          </w:p>
        </w:tc>
        <w:tc>
          <w:tcPr>
            <w:tcW w:w="1260" w:type="dxa"/>
            <w:tcBorders>
              <w:top w:val="single" w:sz="4" w:space="0" w:color="auto"/>
              <w:left w:val="single" w:sz="4" w:space="0" w:color="auto"/>
              <w:bottom w:val="single" w:sz="4" w:space="0" w:color="auto"/>
              <w:right w:val="single" w:sz="4" w:space="0" w:color="auto"/>
            </w:tcBorders>
          </w:tcPr>
          <w:p w:rsidR="004E3B80" w:rsidRDefault="004E3B80">
            <w:pPr>
              <w:spacing w:before="120" w:after="120"/>
            </w:pPr>
          </w:p>
        </w:tc>
        <w:tc>
          <w:tcPr>
            <w:tcW w:w="900" w:type="dxa"/>
            <w:tcBorders>
              <w:top w:val="single" w:sz="4" w:space="0" w:color="auto"/>
              <w:left w:val="single" w:sz="4" w:space="0" w:color="auto"/>
              <w:bottom w:val="single" w:sz="4" w:space="0" w:color="auto"/>
              <w:right w:val="single" w:sz="4" w:space="0" w:color="auto"/>
            </w:tcBorders>
          </w:tcPr>
          <w:p w:rsidR="004E3B80" w:rsidRDefault="004E3B80">
            <w:pPr>
              <w:spacing w:before="120" w:after="120"/>
            </w:pPr>
          </w:p>
        </w:tc>
      </w:tr>
    </w:tbl>
    <w:p w:rsidR="004E3B80" w:rsidRDefault="004E3B80">
      <w:pPr>
        <w:ind w:firstLine="540"/>
        <w:rPr>
          <w:bCs/>
          <w:sz w:val="16"/>
          <w:szCs w:val="16"/>
        </w:rPr>
      </w:pPr>
    </w:p>
    <w:p w:rsidR="004E3B80" w:rsidRDefault="004E3B80">
      <w:pPr>
        <w:ind w:firstLine="540"/>
        <w:jc w:val="both"/>
        <w:rPr>
          <w:bCs/>
          <w:sz w:val="26"/>
          <w:szCs w:val="28"/>
        </w:rPr>
      </w:pPr>
    </w:p>
    <w:p w:rsidR="004E3B80" w:rsidRDefault="00E760A5">
      <w:pPr>
        <w:ind w:firstLine="540"/>
        <w:jc w:val="both"/>
        <w:rPr>
          <w:bCs/>
          <w:sz w:val="26"/>
          <w:szCs w:val="28"/>
        </w:rPr>
      </w:pPr>
      <w:r>
        <w:rPr>
          <w:bCs/>
          <w:sz w:val="26"/>
          <w:szCs w:val="28"/>
        </w:rPr>
        <w:lastRenderedPageBreak/>
        <w:t>8. Kết luận và kiến nghị: (</w:t>
      </w:r>
      <w:r>
        <w:rPr>
          <w:bCs/>
          <w:i/>
          <w:sz w:val="26"/>
          <w:szCs w:val="28"/>
        </w:rPr>
        <w:t>kết luận chung về chất lượng, khối lượng những vấn đề còn tồn tại và kiến nghị xử lý, kiến nghị những vấn đề phát sinh)</w:t>
      </w:r>
      <w:r>
        <w:rPr>
          <w:bCs/>
          <w:sz w:val="26"/>
          <w:szCs w:val="28"/>
        </w:rPr>
        <w:t>.</w:t>
      </w:r>
    </w:p>
    <w:p w:rsidR="004E3B80" w:rsidRDefault="004E3B80">
      <w:pPr>
        <w:ind w:firstLine="540"/>
        <w:jc w:val="both"/>
        <w:rPr>
          <w:bCs/>
          <w:sz w:val="28"/>
          <w:szCs w:val="28"/>
        </w:rPr>
      </w:pPr>
    </w:p>
    <w:tbl>
      <w:tblPr>
        <w:tblW w:w="8964" w:type="dxa"/>
        <w:tblInd w:w="108" w:type="dxa"/>
        <w:tblLook w:val="01E0" w:firstRow="1" w:lastRow="1" w:firstColumn="1" w:lastColumn="1" w:noHBand="0" w:noVBand="0"/>
      </w:tblPr>
      <w:tblGrid>
        <w:gridCol w:w="4428"/>
        <w:gridCol w:w="4536"/>
      </w:tblGrid>
      <w:tr w:rsidR="004E3B80">
        <w:trPr>
          <w:trHeight w:val="1459"/>
        </w:trPr>
        <w:tc>
          <w:tcPr>
            <w:tcW w:w="4428" w:type="dxa"/>
          </w:tcPr>
          <w:p w:rsidR="004E3B80" w:rsidRDefault="004E3B80">
            <w:pPr>
              <w:rPr>
                <w:sz w:val="28"/>
                <w:szCs w:val="28"/>
              </w:rPr>
            </w:pPr>
          </w:p>
        </w:tc>
        <w:tc>
          <w:tcPr>
            <w:tcW w:w="4536" w:type="dxa"/>
          </w:tcPr>
          <w:p w:rsidR="004E3B80" w:rsidRDefault="00E760A5">
            <w:pPr>
              <w:jc w:val="center"/>
              <w:rPr>
                <w:i/>
                <w:sz w:val="28"/>
                <w:szCs w:val="28"/>
              </w:rPr>
            </w:pPr>
            <w:r>
              <w:rPr>
                <w:b/>
                <w:bCs/>
                <w:sz w:val="28"/>
                <w:szCs w:val="28"/>
                <w:lang w:val="pt-BR"/>
              </w:rPr>
              <w:t>ĐẠI DIỆN ĐƠN VỊ THI CÔNG</w:t>
            </w:r>
            <w:r>
              <w:rPr>
                <w:b/>
                <w:bCs/>
                <w:sz w:val="28"/>
                <w:szCs w:val="28"/>
                <w:lang w:val="pt-BR"/>
              </w:rPr>
              <w:br/>
            </w:r>
            <w:r>
              <w:rPr>
                <w:i/>
                <w:sz w:val="28"/>
                <w:szCs w:val="28"/>
                <w:lang w:val="pt-BR"/>
              </w:rPr>
              <w:t>(Ký, ghi rõ họ tên, đóng dấu)</w:t>
            </w:r>
          </w:p>
          <w:p w:rsidR="004E3B80" w:rsidRDefault="004E3B80">
            <w:pPr>
              <w:jc w:val="center"/>
              <w:rPr>
                <w:b/>
                <w:bCs/>
                <w:sz w:val="28"/>
                <w:szCs w:val="28"/>
              </w:rPr>
            </w:pPr>
          </w:p>
        </w:tc>
      </w:tr>
    </w:tbl>
    <w:p w:rsidR="004E3B80" w:rsidRDefault="004E3B80"/>
    <w:p w:rsidR="004E3B80" w:rsidRDefault="00E760A5">
      <w:pPr>
        <w:rPr>
          <w:b/>
        </w:rPr>
      </w:pPr>
      <w:r>
        <w:rPr>
          <w:b/>
          <w:lang w:val="pt-BR"/>
        </w:rPr>
        <w:br w:type="page" w:clear="all"/>
      </w:r>
    </w:p>
    <w:p w:rsidR="004E3B80" w:rsidRDefault="00E760A5">
      <w:pPr>
        <w:pStyle w:val="Heading3"/>
        <w:rPr>
          <w:rFonts w:cs="Times New Roman"/>
        </w:rPr>
      </w:pPr>
      <w:r>
        <w:rPr>
          <w:rFonts w:cs="Times New Roman"/>
        </w:rPr>
        <w:lastRenderedPageBreak/>
        <w:t>Mẫu số 05</w:t>
      </w:r>
    </w:p>
    <w:tbl>
      <w:tblPr>
        <w:tblW w:w="10189" w:type="dxa"/>
        <w:tblInd w:w="-426" w:type="dxa"/>
        <w:tblLook w:val="04A0" w:firstRow="1" w:lastRow="0" w:firstColumn="1" w:lastColumn="0" w:noHBand="0" w:noVBand="1"/>
      </w:tblPr>
      <w:tblGrid>
        <w:gridCol w:w="4537"/>
        <w:gridCol w:w="5652"/>
      </w:tblGrid>
      <w:tr w:rsidR="004E3B80">
        <w:trPr>
          <w:trHeight w:val="1143"/>
        </w:trPr>
        <w:tc>
          <w:tcPr>
            <w:tcW w:w="4537" w:type="dxa"/>
          </w:tcPr>
          <w:p w:rsidR="004E3B80" w:rsidRDefault="00E760A5">
            <w:pPr>
              <w:jc w:val="center"/>
              <w:rPr>
                <w:b/>
                <w:sz w:val="26"/>
                <w:szCs w:val="26"/>
              </w:rPr>
            </w:pPr>
            <w:r>
              <w:rPr>
                <w:bCs/>
                <w:sz w:val="26"/>
                <w:szCs w:val="26"/>
              </w:rPr>
              <w:t>TÊN CƠ QUAN/ĐƠN VỊ CHỦ QUẢN</w:t>
            </w:r>
            <w:r>
              <w:rPr>
                <w:b/>
                <w:sz w:val="26"/>
                <w:szCs w:val="26"/>
              </w:rPr>
              <w:br/>
              <w:t>TÊN ĐƠN VỊ THI CÔNG</w:t>
            </w:r>
          </w:p>
          <w:p w:rsidR="004E3B80" w:rsidRDefault="00E760A5">
            <w:pPr>
              <w:rPr>
                <w:b/>
                <w:sz w:val="26"/>
                <w:szCs w:val="26"/>
              </w:rPr>
            </w:pPr>
            <w:r>
              <w:rPr>
                <w:b/>
                <w:noProof/>
                <w:sz w:val="26"/>
                <w:szCs w:val="26"/>
              </w:rPr>
              <mc:AlternateContent>
                <mc:Choice Requires="wpg">
                  <w:drawing>
                    <wp:anchor distT="0" distB="0" distL="114300" distR="114300" simplePos="0" relativeHeight="251658240" behindDoc="0" locked="0" layoutInCell="1" allowOverlap="1">
                      <wp:simplePos x="0" y="0"/>
                      <wp:positionH relativeFrom="column">
                        <wp:posOffset>727710</wp:posOffset>
                      </wp:positionH>
                      <wp:positionV relativeFrom="paragraph">
                        <wp:posOffset>40640</wp:posOffset>
                      </wp:positionV>
                      <wp:extent cx="914400" cy="0"/>
                      <wp:effectExtent l="13335" t="5715" r="5715" b="13335"/>
                      <wp:wrapNone/>
                      <wp:docPr id="8" name="Line 171"/>
                      <wp:cNvGraphicFramePr/>
                      <a:graphic xmlns:a="http://schemas.openxmlformats.org/drawingml/2006/main">
                        <a:graphicData uri="http://schemas.microsoft.com/office/word/2010/wordprocessingShape">
                          <wps:wsp>
                            <wps:cNvCnPr/>
                            <wps:spPr bwMode="auto">
                              <a:xfrm>
                                <a:off x="0" y="0"/>
                                <a:ext cx="9144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7" o:spid="_x0000_s7" style="position:absolute;left:0;text-align:left;z-index:251658240;mso-wrap-distance-left:9.00pt;mso-wrap-distance-top:0.00pt;mso-wrap-distance-right:9.00pt;mso-wrap-distance-bottom:0.00pt;visibility:visible;" from="57.3pt,3.2pt" to="129.3pt,3.2pt" filled="f" strokecolor="#000000" strokeweight="0.75pt"/>
                  </w:pict>
                </mc:Fallback>
              </mc:AlternateContent>
            </w:r>
          </w:p>
        </w:tc>
        <w:tc>
          <w:tcPr>
            <w:tcW w:w="5652" w:type="dxa"/>
          </w:tcPr>
          <w:p w:rsidR="004E3B80" w:rsidRDefault="00E760A5">
            <w:pPr>
              <w:jc w:val="center"/>
              <w:rPr>
                <w:b/>
                <w:sz w:val="26"/>
                <w:szCs w:val="26"/>
              </w:rPr>
            </w:pPr>
            <w:r>
              <w:rPr>
                <w:b/>
                <w:sz w:val="26"/>
                <w:szCs w:val="26"/>
              </w:rPr>
              <w:t>CỘNG HÒA XÃ HỘI CHỦ NGHĨA VIỆT NAM</w:t>
            </w:r>
            <w:r>
              <w:rPr>
                <w:b/>
                <w:sz w:val="26"/>
                <w:szCs w:val="26"/>
              </w:rPr>
              <w:br/>
            </w:r>
            <w:r>
              <w:rPr>
                <w:b/>
                <w:bCs/>
                <w:sz w:val="28"/>
              </w:rPr>
              <w:t>Độc lập - Tự do - Hạnh phúc</w:t>
            </w:r>
          </w:p>
          <w:p w:rsidR="004E3B80" w:rsidRDefault="00E760A5">
            <w:pPr>
              <w:jc w:val="center"/>
              <w:rPr>
                <w:b/>
                <w:sz w:val="26"/>
                <w:szCs w:val="26"/>
              </w:rPr>
            </w:pPr>
            <w:r>
              <w:rPr>
                <w:b/>
                <w:noProof/>
                <w:sz w:val="26"/>
                <w:szCs w:val="26"/>
              </w:rPr>
              <mc:AlternateContent>
                <mc:Choice Requires="wpg">
                  <w:drawing>
                    <wp:anchor distT="0" distB="0" distL="114300" distR="114300" simplePos="0" relativeHeight="251659264" behindDoc="0" locked="0" layoutInCell="1" allowOverlap="1">
                      <wp:simplePos x="0" y="0"/>
                      <wp:positionH relativeFrom="column">
                        <wp:posOffset>640080</wp:posOffset>
                      </wp:positionH>
                      <wp:positionV relativeFrom="paragraph">
                        <wp:posOffset>68580</wp:posOffset>
                      </wp:positionV>
                      <wp:extent cx="2171700" cy="0"/>
                      <wp:effectExtent l="8255" t="10795" r="10795" b="8255"/>
                      <wp:wrapNone/>
                      <wp:docPr id="9" name="Line 172"/>
                      <wp:cNvGraphicFramePr/>
                      <a:graphic xmlns:a="http://schemas.openxmlformats.org/drawingml/2006/main">
                        <a:graphicData uri="http://schemas.microsoft.com/office/word/2010/wordprocessingShape">
                          <wps:wsp>
                            <wps:cNvCnPr/>
                            <wps:spPr bwMode="auto">
                              <a:xfrm>
                                <a:off x="0" y="0"/>
                                <a:ext cx="21717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8" o:spid="_x0000_s8" style="position:absolute;left:0;text-align:left;z-index:251659264;mso-wrap-distance-left:9.00pt;mso-wrap-distance-top:0.00pt;mso-wrap-distance-right:9.00pt;mso-wrap-distance-bottom:0.00pt;visibility:visible;" from="50.4pt,5.4pt" to="221.4pt,5.4pt" filled="f" strokecolor="#000000" strokeweight="0.75pt"/>
                  </w:pict>
                </mc:Fallback>
              </mc:AlternateContent>
            </w:r>
          </w:p>
          <w:p w:rsidR="004E3B80" w:rsidRDefault="00E760A5">
            <w:pPr>
              <w:jc w:val="center"/>
              <w:rPr>
                <w:bCs/>
                <w:i/>
                <w:iCs/>
                <w:sz w:val="26"/>
                <w:szCs w:val="26"/>
              </w:rPr>
            </w:pPr>
            <w:r>
              <w:rPr>
                <w:bCs/>
                <w:i/>
                <w:iCs/>
                <w:sz w:val="26"/>
                <w:szCs w:val="26"/>
              </w:rPr>
              <w:t xml:space="preserve">        (Địa danh), ngày        tháng      năm 20….</w:t>
            </w:r>
          </w:p>
        </w:tc>
      </w:tr>
    </w:tbl>
    <w:p w:rsidR="004E3B80" w:rsidRDefault="004E3B80">
      <w:pPr>
        <w:jc w:val="center"/>
      </w:pPr>
    </w:p>
    <w:p w:rsidR="004E3B80" w:rsidRDefault="00E760A5">
      <w:pPr>
        <w:spacing w:before="120" w:after="120"/>
        <w:jc w:val="center"/>
        <w:rPr>
          <w:b/>
          <w:sz w:val="28"/>
          <w:szCs w:val="28"/>
        </w:rPr>
      </w:pPr>
      <w:r>
        <w:rPr>
          <w:b/>
          <w:sz w:val="28"/>
          <w:szCs w:val="28"/>
        </w:rPr>
        <w:t>BÁO CÁO</w:t>
      </w:r>
      <w:r>
        <w:rPr>
          <w:b/>
          <w:sz w:val="28"/>
          <w:szCs w:val="28"/>
        </w:rPr>
        <w:br/>
        <w:t xml:space="preserve">KIỂM TRA CHẤT LƯỢNG, KHỐI LƯỢNG CÔNG TRÌNH, SẢN PHẨM DỊCH VỤ SỰ NGHIỆP CÔNG SỬ DỤNG NGÂN SÁCH NHÀ NƯỚC </w:t>
      </w:r>
    </w:p>
    <w:p w:rsidR="004E3B80" w:rsidRDefault="004E3B80">
      <w:pPr>
        <w:spacing w:before="120" w:after="120"/>
        <w:jc w:val="center"/>
        <w:rPr>
          <w:bCs/>
          <w:sz w:val="28"/>
          <w:szCs w:val="28"/>
        </w:rPr>
      </w:pPr>
    </w:p>
    <w:p w:rsidR="004E3B80" w:rsidRDefault="00E760A5">
      <w:pPr>
        <w:spacing w:before="120" w:after="120"/>
        <w:ind w:firstLine="709"/>
        <w:jc w:val="both"/>
        <w:rPr>
          <w:bCs/>
          <w:sz w:val="26"/>
          <w:szCs w:val="28"/>
        </w:rPr>
      </w:pPr>
      <w:r>
        <w:rPr>
          <w:bCs/>
          <w:sz w:val="26"/>
          <w:szCs w:val="28"/>
        </w:rPr>
        <w:t xml:space="preserve">Công trình: </w:t>
      </w:r>
      <w:r>
        <w:rPr>
          <w:bCs/>
          <w:i/>
          <w:sz w:val="26"/>
          <w:szCs w:val="28"/>
        </w:rPr>
        <w:t>(tên công trình hoặc hạng mục công trình)</w:t>
      </w:r>
    </w:p>
    <w:p w:rsidR="004E3B80" w:rsidRDefault="00E760A5">
      <w:pPr>
        <w:spacing w:before="120" w:after="120"/>
        <w:ind w:firstLine="709"/>
        <w:jc w:val="both"/>
        <w:rPr>
          <w:sz w:val="26"/>
          <w:szCs w:val="28"/>
        </w:rPr>
      </w:pPr>
      <w:r>
        <w:rPr>
          <w:bCs/>
          <w:sz w:val="26"/>
          <w:szCs w:val="28"/>
        </w:rPr>
        <w:t>Thuộc dự án, thiết kế kỹ thuật - dự toán,…</w:t>
      </w:r>
      <w:r>
        <w:rPr>
          <w:sz w:val="26"/>
          <w:szCs w:val="28"/>
        </w:rPr>
        <w:t xml:space="preserve">: </w:t>
      </w:r>
      <w:r>
        <w:rPr>
          <w:i/>
          <w:sz w:val="26"/>
          <w:szCs w:val="28"/>
        </w:rPr>
        <w:t xml:space="preserve">(tên dự án, </w:t>
      </w:r>
      <w:r>
        <w:rPr>
          <w:bCs/>
          <w:i/>
          <w:sz w:val="26"/>
          <w:szCs w:val="28"/>
        </w:rPr>
        <w:t>thiết kế kỹ thuật - dự toán, …)</w:t>
      </w:r>
    </w:p>
    <w:p w:rsidR="004E3B80" w:rsidRDefault="00E760A5">
      <w:pPr>
        <w:spacing w:before="120" w:after="120"/>
        <w:ind w:firstLine="709"/>
        <w:jc w:val="both"/>
        <w:rPr>
          <w:b/>
          <w:bCs/>
          <w:sz w:val="26"/>
          <w:szCs w:val="28"/>
        </w:rPr>
      </w:pPr>
      <w:r>
        <w:rPr>
          <w:b/>
          <w:bCs/>
          <w:sz w:val="26"/>
          <w:szCs w:val="28"/>
        </w:rPr>
        <w:t>I. Tình hình thực hiện công trình</w:t>
      </w:r>
    </w:p>
    <w:p w:rsidR="004E3B80" w:rsidRDefault="00E760A5">
      <w:pPr>
        <w:spacing w:before="120" w:after="120"/>
        <w:ind w:firstLine="709"/>
        <w:jc w:val="both"/>
        <w:rPr>
          <w:sz w:val="26"/>
          <w:szCs w:val="28"/>
        </w:rPr>
      </w:pPr>
      <w:r>
        <w:rPr>
          <w:iCs/>
          <w:sz w:val="26"/>
          <w:szCs w:val="28"/>
        </w:rPr>
        <w:t>1. Đơn vị</w:t>
      </w:r>
      <w:r>
        <w:rPr>
          <w:sz w:val="26"/>
          <w:szCs w:val="28"/>
        </w:rPr>
        <w:t xml:space="preserve"> thi công: </w:t>
      </w:r>
    </w:p>
    <w:p w:rsidR="004E3B80" w:rsidRDefault="00E760A5">
      <w:pPr>
        <w:spacing w:before="120" w:after="120"/>
        <w:ind w:firstLine="709"/>
        <w:jc w:val="both"/>
        <w:rPr>
          <w:sz w:val="26"/>
          <w:szCs w:val="28"/>
        </w:rPr>
      </w:pPr>
      <w:r>
        <w:rPr>
          <w:iCs/>
          <w:sz w:val="26"/>
          <w:szCs w:val="28"/>
        </w:rPr>
        <w:t>2. Thời gian thực hiện:</w:t>
      </w:r>
      <w:r>
        <w:rPr>
          <w:sz w:val="26"/>
          <w:szCs w:val="28"/>
        </w:rPr>
        <w:t xml:space="preserve"> Từ tháng ... năm .....  đến tháng .... năm .....</w:t>
      </w:r>
    </w:p>
    <w:p w:rsidR="004E3B80" w:rsidRDefault="00E760A5">
      <w:pPr>
        <w:tabs>
          <w:tab w:val="right" w:pos="9279"/>
        </w:tabs>
        <w:spacing w:before="120" w:after="120"/>
        <w:ind w:firstLine="709"/>
        <w:jc w:val="both"/>
        <w:rPr>
          <w:iCs/>
          <w:sz w:val="26"/>
          <w:szCs w:val="28"/>
        </w:rPr>
      </w:pPr>
      <w:r>
        <w:rPr>
          <w:iCs/>
          <w:sz w:val="26"/>
          <w:szCs w:val="28"/>
        </w:rPr>
        <w:t>3. Lực lượng kỹ thuật và thiết bị thi công:</w:t>
      </w:r>
      <w:r>
        <w:rPr>
          <w:iCs/>
          <w:sz w:val="26"/>
          <w:szCs w:val="28"/>
        </w:rPr>
        <w:tab/>
      </w:r>
    </w:p>
    <w:p w:rsidR="004E3B80" w:rsidRDefault="00E760A5">
      <w:pPr>
        <w:spacing w:before="120" w:after="120"/>
        <w:ind w:firstLine="709"/>
        <w:jc w:val="both"/>
        <w:rPr>
          <w:iCs/>
          <w:sz w:val="26"/>
          <w:szCs w:val="28"/>
        </w:rPr>
      </w:pPr>
      <w:r>
        <w:rPr>
          <w:iCs/>
          <w:sz w:val="26"/>
          <w:szCs w:val="28"/>
        </w:rPr>
        <w:t xml:space="preserve">4. Khối lượng đã thi công: </w:t>
      </w:r>
    </w:p>
    <w:p w:rsidR="004E3B80" w:rsidRDefault="004E3B80">
      <w:pPr>
        <w:ind w:firstLine="539"/>
        <w:jc w:val="both"/>
        <w:rPr>
          <w:iCs/>
          <w:sz w:val="16"/>
          <w:szCs w:val="16"/>
        </w:rPr>
      </w:pPr>
    </w:p>
    <w:tbl>
      <w:tblPr>
        <w:tblW w:w="954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2700"/>
        <w:gridCol w:w="1134"/>
        <w:gridCol w:w="1134"/>
        <w:gridCol w:w="1332"/>
        <w:gridCol w:w="1080"/>
        <w:gridCol w:w="1440"/>
      </w:tblGrid>
      <w:tr w:rsidR="004E3B80">
        <w:trPr>
          <w:cantSplit/>
          <w:trHeight w:val="320"/>
        </w:trPr>
        <w:tc>
          <w:tcPr>
            <w:tcW w:w="720" w:type="dxa"/>
            <w:vMerge w:val="restart"/>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rPr>
                <w:b/>
                <w:bCs/>
              </w:rPr>
            </w:pPr>
            <w:r>
              <w:rPr>
                <w:b/>
                <w:bCs/>
              </w:rPr>
              <w:t>TT</w:t>
            </w:r>
          </w:p>
        </w:tc>
        <w:tc>
          <w:tcPr>
            <w:tcW w:w="2700" w:type="dxa"/>
            <w:vMerge w:val="restart"/>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rPr>
                <w:b/>
                <w:bCs/>
              </w:rPr>
            </w:pPr>
            <w:r>
              <w:rPr>
                <w:b/>
                <w:bCs/>
              </w:rPr>
              <w:t>Hạng mục công việc</w:t>
            </w:r>
          </w:p>
        </w:tc>
        <w:tc>
          <w:tcPr>
            <w:tcW w:w="1134" w:type="dxa"/>
            <w:vMerge w:val="restart"/>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rPr>
                <w:b/>
                <w:bCs/>
              </w:rPr>
            </w:pPr>
            <w:r>
              <w:rPr>
                <w:b/>
                <w:bCs/>
              </w:rPr>
              <w:t>Đơn vị tính</w:t>
            </w:r>
          </w:p>
        </w:tc>
        <w:tc>
          <w:tcPr>
            <w:tcW w:w="2466" w:type="dxa"/>
            <w:gridSpan w:val="2"/>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rPr>
                <w:b/>
                <w:bCs/>
              </w:rPr>
            </w:pPr>
            <w:r>
              <w:rPr>
                <w:b/>
                <w:bCs/>
              </w:rPr>
              <w:t>Dự án, thiết kế KT-DT được duyệt</w:t>
            </w:r>
          </w:p>
        </w:tc>
        <w:tc>
          <w:tcPr>
            <w:tcW w:w="2520" w:type="dxa"/>
            <w:gridSpan w:val="2"/>
            <w:tcBorders>
              <w:top w:val="single" w:sz="4" w:space="0" w:color="auto"/>
              <w:left w:val="single" w:sz="4" w:space="0" w:color="auto"/>
              <w:bottom w:val="none" w:sz="4" w:space="0" w:color="000000"/>
              <w:right w:val="single" w:sz="4" w:space="0" w:color="auto"/>
            </w:tcBorders>
            <w:vAlign w:val="center"/>
          </w:tcPr>
          <w:p w:rsidR="004E3B80" w:rsidRDefault="00E760A5">
            <w:pPr>
              <w:spacing w:before="60" w:after="60"/>
              <w:jc w:val="center"/>
              <w:rPr>
                <w:b/>
                <w:bCs/>
              </w:rPr>
            </w:pPr>
            <w:r>
              <w:rPr>
                <w:b/>
                <w:bCs/>
              </w:rPr>
              <w:t>Thực tế thi công</w:t>
            </w:r>
          </w:p>
        </w:tc>
      </w:tr>
      <w:tr w:rsidR="004E3B80">
        <w:trPr>
          <w:cantSplit/>
          <w:trHeight w:val="320"/>
        </w:trPr>
        <w:tc>
          <w:tcPr>
            <w:tcW w:w="720" w:type="dxa"/>
            <w:vMerge/>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2700" w:type="dxa"/>
            <w:vMerge/>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134" w:type="dxa"/>
            <w:vMerge/>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134" w:type="dxa"/>
            <w:tcBorders>
              <w:top w:val="single" w:sz="4" w:space="0" w:color="auto"/>
              <w:left w:val="single" w:sz="4" w:space="0" w:color="auto"/>
              <w:right w:val="single" w:sz="4" w:space="0" w:color="auto"/>
            </w:tcBorders>
            <w:vAlign w:val="center"/>
          </w:tcPr>
          <w:p w:rsidR="004E3B80" w:rsidRDefault="00E760A5">
            <w:pPr>
              <w:spacing w:before="60" w:after="60"/>
              <w:ind w:left="-162" w:right="-180"/>
              <w:jc w:val="center"/>
            </w:pPr>
            <w:r>
              <w:t>Mức KK</w:t>
            </w:r>
          </w:p>
        </w:tc>
        <w:tc>
          <w:tcPr>
            <w:tcW w:w="1332" w:type="dxa"/>
            <w:tcBorders>
              <w:top w:val="single" w:sz="4" w:space="0" w:color="auto"/>
              <w:left w:val="single" w:sz="4" w:space="0" w:color="auto"/>
              <w:right w:val="single" w:sz="4" w:space="0" w:color="auto"/>
            </w:tcBorders>
            <w:vAlign w:val="center"/>
          </w:tcPr>
          <w:p w:rsidR="004E3B80" w:rsidRDefault="00E760A5">
            <w:pPr>
              <w:spacing w:before="60" w:after="60"/>
              <w:ind w:left="-36" w:right="-108"/>
              <w:jc w:val="center"/>
            </w:pPr>
            <w:r>
              <w:t>Khối lượng</w:t>
            </w:r>
          </w:p>
        </w:tc>
        <w:tc>
          <w:tcPr>
            <w:tcW w:w="1080" w:type="dxa"/>
            <w:tcBorders>
              <w:top w:val="single" w:sz="4" w:space="0" w:color="auto"/>
              <w:left w:val="single" w:sz="4" w:space="0" w:color="auto"/>
              <w:right w:val="single" w:sz="4" w:space="0" w:color="auto"/>
            </w:tcBorders>
            <w:vAlign w:val="center"/>
          </w:tcPr>
          <w:p w:rsidR="004E3B80" w:rsidRDefault="00E760A5">
            <w:pPr>
              <w:spacing w:before="60" w:after="60"/>
              <w:ind w:left="-108" w:right="-195"/>
              <w:jc w:val="center"/>
            </w:pPr>
            <w:r>
              <w:t>Mức KK</w:t>
            </w:r>
          </w:p>
        </w:tc>
        <w:tc>
          <w:tcPr>
            <w:tcW w:w="1440"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rPr>
                <w:spacing w:val="-20"/>
              </w:rPr>
            </w:pPr>
            <w:r>
              <w:t>Khối lượng</w:t>
            </w:r>
          </w:p>
        </w:tc>
      </w:tr>
      <w:tr w:rsidR="004E3B80">
        <w:trPr>
          <w:cantSplit/>
          <w:trHeight w:val="397"/>
        </w:trPr>
        <w:tc>
          <w:tcPr>
            <w:tcW w:w="720" w:type="dxa"/>
            <w:tcBorders>
              <w:top w:val="single" w:sz="4" w:space="0" w:color="auto"/>
              <w:left w:val="single" w:sz="4" w:space="0" w:color="auto"/>
              <w:bottom w:val="single" w:sz="4" w:space="0" w:color="auto"/>
              <w:right w:val="single" w:sz="4" w:space="0" w:color="auto"/>
            </w:tcBorders>
            <w:vAlign w:val="center"/>
          </w:tcPr>
          <w:p w:rsidR="004E3B80" w:rsidRDefault="00E760A5">
            <w:pPr>
              <w:pStyle w:val="BodyText3"/>
              <w:spacing w:before="60" w:after="60"/>
              <w:jc w:val="center"/>
              <w:rPr>
                <w:rFonts w:ascii="Times New Roman" w:hAnsi="Times New Roman"/>
                <w:sz w:val="24"/>
                <w:szCs w:val="24"/>
              </w:rPr>
            </w:pPr>
            <w:r>
              <w:rPr>
                <w:rFonts w:ascii="Times New Roman" w:hAnsi="Times New Roman"/>
                <w:sz w:val="24"/>
                <w:szCs w:val="24"/>
              </w:rPr>
              <w:t>1</w:t>
            </w:r>
          </w:p>
        </w:tc>
        <w:tc>
          <w:tcPr>
            <w:tcW w:w="2700" w:type="dxa"/>
            <w:tcBorders>
              <w:top w:val="single" w:sz="4" w:space="0" w:color="auto"/>
              <w:left w:val="single" w:sz="4" w:space="0" w:color="auto"/>
              <w:bottom w:val="single" w:sz="4" w:space="0" w:color="auto"/>
              <w:right w:val="single" w:sz="4" w:space="0" w:color="auto"/>
            </w:tcBorders>
          </w:tcPr>
          <w:p w:rsidR="004E3B80" w:rsidRDefault="004E3B80">
            <w:pPr>
              <w:pStyle w:val="BodyText3"/>
              <w:spacing w:before="60" w:after="60"/>
              <w:jc w:val="both"/>
              <w:rPr>
                <w:rFonts w:ascii="Times New Roman" w:hAnsi="Times New Roman"/>
                <w:i/>
                <w:sz w:val="24"/>
                <w:szCs w:val="24"/>
              </w:rPr>
            </w:pPr>
          </w:p>
        </w:tc>
        <w:tc>
          <w:tcPr>
            <w:tcW w:w="1134" w:type="dxa"/>
            <w:tcBorders>
              <w:top w:val="single" w:sz="4" w:space="0" w:color="auto"/>
              <w:left w:val="single" w:sz="4" w:space="0" w:color="auto"/>
              <w:bottom w:val="single" w:sz="4" w:space="0" w:color="auto"/>
              <w:right w:val="single" w:sz="4" w:space="0" w:color="auto"/>
            </w:tcBorders>
          </w:tcPr>
          <w:p w:rsidR="004E3B80" w:rsidRDefault="004E3B80">
            <w:pPr>
              <w:spacing w:before="60" w:after="60"/>
            </w:pPr>
          </w:p>
        </w:tc>
        <w:tc>
          <w:tcPr>
            <w:tcW w:w="1134" w:type="dxa"/>
            <w:tcBorders>
              <w:top w:val="single" w:sz="4" w:space="0" w:color="auto"/>
              <w:left w:val="single" w:sz="4" w:space="0" w:color="auto"/>
              <w:bottom w:val="single" w:sz="4" w:space="0" w:color="auto"/>
              <w:right w:val="single" w:sz="4" w:space="0" w:color="auto"/>
            </w:tcBorders>
          </w:tcPr>
          <w:p w:rsidR="004E3B80" w:rsidRDefault="004E3B80">
            <w:pPr>
              <w:spacing w:before="60" w:after="60"/>
              <w:jc w:val="center"/>
            </w:pPr>
          </w:p>
        </w:tc>
        <w:tc>
          <w:tcPr>
            <w:tcW w:w="1332" w:type="dxa"/>
            <w:tcBorders>
              <w:top w:val="single" w:sz="4" w:space="0" w:color="auto"/>
              <w:left w:val="single" w:sz="4" w:space="0" w:color="auto"/>
              <w:bottom w:val="single" w:sz="4" w:space="0" w:color="auto"/>
              <w:right w:val="single" w:sz="4" w:space="0" w:color="auto"/>
            </w:tcBorders>
          </w:tcPr>
          <w:p w:rsidR="004E3B80" w:rsidRDefault="004E3B80">
            <w:pPr>
              <w:spacing w:before="60" w:after="60"/>
              <w:jc w:val="center"/>
            </w:pPr>
          </w:p>
        </w:tc>
        <w:tc>
          <w:tcPr>
            <w:tcW w:w="1080" w:type="dxa"/>
            <w:tcBorders>
              <w:top w:val="single" w:sz="4" w:space="0" w:color="auto"/>
              <w:left w:val="single" w:sz="4" w:space="0" w:color="auto"/>
              <w:bottom w:val="single" w:sz="4" w:space="0" w:color="auto"/>
              <w:right w:val="single" w:sz="4" w:space="0" w:color="auto"/>
            </w:tcBorders>
          </w:tcPr>
          <w:p w:rsidR="004E3B80" w:rsidRDefault="004E3B80">
            <w:pPr>
              <w:spacing w:before="60" w:after="60"/>
              <w:jc w:val="center"/>
            </w:pPr>
          </w:p>
        </w:tc>
        <w:tc>
          <w:tcPr>
            <w:tcW w:w="1440" w:type="dxa"/>
            <w:tcBorders>
              <w:top w:val="single" w:sz="4" w:space="0" w:color="auto"/>
              <w:left w:val="single" w:sz="4" w:space="0" w:color="auto"/>
              <w:bottom w:val="single" w:sz="4" w:space="0" w:color="auto"/>
              <w:right w:val="single" w:sz="4" w:space="0" w:color="auto"/>
            </w:tcBorders>
          </w:tcPr>
          <w:p w:rsidR="004E3B80" w:rsidRDefault="004E3B80">
            <w:pPr>
              <w:spacing w:before="60" w:after="60"/>
              <w:jc w:val="center"/>
            </w:pPr>
          </w:p>
        </w:tc>
      </w:tr>
      <w:tr w:rsidR="004E3B80">
        <w:trPr>
          <w:cantSplit/>
          <w:trHeight w:val="397"/>
        </w:trPr>
        <w:tc>
          <w:tcPr>
            <w:tcW w:w="720" w:type="dxa"/>
            <w:tcBorders>
              <w:top w:val="single" w:sz="4" w:space="0" w:color="auto"/>
              <w:left w:val="single" w:sz="4" w:space="0" w:color="auto"/>
              <w:bottom w:val="single" w:sz="4" w:space="0" w:color="auto"/>
              <w:right w:val="single" w:sz="4" w:space="0" w:color="auto"/>
            </w:tcBorders>
            <w:vAlign w:val="center"/>
          </w:tcPr>
          <w:p w:rsidR="004E3B80" w:rsidRDefault="00E760A5">
            <w:pPr>
              <w:pStyle w:val="BodyText3"/>
              <w:spacing w:before="60" w:after="60"/>
              <w:jc w:val="center"/>
              <w:rPr>
                <w:rFonts w:ascii="Times New Roman" w:hAnsi="Times New Roman"/>
                <w:sz w:val="24"/>
                <w:szCs w:val="24"/>
              </w:rPr>
            </w:pPr>
            <w:r>
              <w:rPr>
                <w:rFonts w:ascii="Times New Roman" w:hAnsi="Times New Roman"/>
                <w:sz w:val="24"/>
                <w:szCs w:val="24"/>
              </w:rPr>
              <w:t>2</w:t>
            </w:r>
          </w:p>
        </w:tc>
        <w:tc>
          <w:tcPr>
            <w:tcW w:w="2700" w:type="dxa"/>
            <w:tcBorders>
              <w:top w:val="single" w:sz="4" w:space="0" w:color="auto"/>
              <w:left w:val="single" w:sz="4" w:space="0" w:color="auto"/>
              <w:bottom w:val="single" w:sz="4" w:space="0" w:color="auto"/>
              <w:right w:val="single" w:sz="4" w:space="0" w:color="auto"/>
            </w:tcBorders>
          </w:tcPr>
          <w:p w:rsidR="004E3B80" w:rsidRDefault="004E3B80">
            <w:pPr>
              <w:pStyle w:val="BodyText3"/>
              <w:spacing w:before="60" w:after="60"/>
              <w:jc w:val="both"/>
              <w:rPr>
                <w:rFonts w:ascii="Times New Roman" w:hAnsi="Times New Roman"/>
                <w:i/>
                <w:sz w:val="24"/>
                <w:szCs w:val="24"/>
              </w:rPr>
            </w:pPr>
          </w:p>
        </w:tc>
        <w:tc>
          <w:tcPr>
            <w:tcW w:w="1134" w:type="dxa"/>
            <w:tcBorders>
              <w:top w:val="single" w:sz="4" w:space="0" w:color="auto"/>
              <w:left w:val="single" w:sz="4" w:space="0" w:color="auto"/>
              <w:bottom w:val="single" w:sz="4" w:space="0" w:color="auto"/>
              <w:right w:val="single" w:sz="4" w:space="0" w:color="auto"/>
            </w:tcBorders>
          </w:tcPr>
          <w:p w:rsidR="004E3B80" w:rsidRDefault="004E3B80">
            <w:pPr>
              <w:spacing w:before="60" w:after="60"/>
            </w:pPr>
          </w:p>
        </w:tc>
        <w:tc>
          <w:tcPr>
            <w:tcW w:w="1134" w:type="dxa"/>
            <w:tcBorders>
              <w:top w:val="single" w:sz="4" w:space="0" w:color="auto"/>
              <w:left w:val="single" w:sz="4" w:space="0" w:color="auto"/>
              <w:bottom w:val="single" w:sz="4" w:space="0" w:color="auto"/>
              <w:right w:val="single" w:sz="4" w:space="0" w:color="auto"/>
            </w:tcBorders>
          </w:tcPr>
          <w:p w:rsidR="004E3B80" w:rsidRDefault="004E3B80">
            <w:pPr>
              <w:spacing w:before="60" w:after="60"/>
              <w:jc w:val="center"/>
            </w:pPr>
          </w:p>
        </w:tc>
        <w:tc>
          <w:tcPr>
            <w:tcW w:w="1332" w:type="dxa"/>
            <w:tcBorders>
              <w:top w:val="single" w:sz="4" w:space="0" w:color="auto"/>
              <w:left w:val="single" w:sz="4" w:space="0" w:color="auto"/>
              <w:bottom w:val="single" w:sz="4" w:space="0" w:color="auto"/>
              <w:right w:val="single" w:sz="4" w:space="0" w:color="auto"/>
            </w:tcBorders>
          </w:tcPr>
          <w:p w:rsidR="004E3B80" w:rsidRDefault="004E3B80">
            <w:pPr>
              <w:spacing w:before="60" w:after="60"/>
              <w:jc w:val="center"/>
            </w:pPr>
          </w:p>
        </w:tc>
        <w:tc>
          <w:tcPr>
            <w:tcW w:w="1080" w:type="dxa"/>
            <w:tcBorders>
              <w:top w:val="single" w:sz="4" w:space="0" w:color="auto"/>
              <w:left w:val="single" w:sz="4" w:space="0" w:color="auto"/>
              <w:bottom w:val="single" w:sz="4" w:space="0" w:color="auto"/>
              <w:right w:val="single" w:sz="4" w:space="0" w:color="auto"/>
            </w:tcBorders>
          </w:tcPr>
          <w:p w:rsidR="004E3B80" w:rsidRDefault="004E3B80">
            <w:pPr>
              <w:spacing w:before="60" w:after="60"/>
              <w:jc w:val="center"/>
            </w:pPr>
          </w:p>
        </w:tc>
        <w:tc>
          <w:tcPr>
            <w:tcW w:w="1440" w:type="dxa"/>
            <w:tcBorders>
              <w:top w:val="single" w:sz="4" w:space="0" w:color="auto"/>
              <w:left w:val="single" w:sz="4" w:space="0" w:color="auto"/>
              <w:bottom w:val="single" w:sz="4" w:space="0" w:color="auto"/>
              <w:right w:val="single" w:sz="4" w:space="0" w:color="auto"/>
            </w:tcBorders>
          </w:tcPr>
          <w:p w:rsidR="004E3B80" w:rsidRDefault="004E3B80">
            <w:pPr>
              <w:spacing w:before="60" w:after="60"/>
              <w:jc w:val="center"/>
            </w:pPr>
          </w:p>
        </w:tc>
      </w:tr>
      <w:tr w:rsidR="004E3B80">
        <w:trPr>
          <w:cantSplit/>
          <w:trHeight w:val="397"/>
        </w:trPr>
        <w:tc>
          <w:tcPr>
            <w:tcW w:w="720" w:type="dxa"/>
            <w:tcBorders>
              <w:top w:val="single" w:sz="4" w:space="0" w:color="auto"/>
              <w:left w:val="single" w:sz="4" w:space="0" w:color="auto"/>
              <w:bottom w:val="single" w:sz="4" w:space="0" w:color="auto"/>
              <w:right w:val="single" w:sz="4" w:space="0" w:color="auto"/>
            </w:tcBorders>
            <w:vAlign w:val="center"/>
          </w:tcPr>
          <w:p w:rsidR="004E3B80" w:rsidRDefault="00E760A5">
            <w:pPr>
              <w:pStyle w:val="BodyText3"/>
              <w:spacing w:before="60" w:after="60"/>
              <w:jc w:val="center"/>
              <w:rPr>
                <w:rFonts w:ascii="Times New Roman" w:hAnsi="Times New Roman"/>
                <w:sz w:val="24"/>
                <w:szCs w:val="24"/>
              </w:rPr>
            </w:pPr>
            <w:r>
              <w:rPr>
                <w:rFonts w:ascii="Times New Roman" w:hAnsi="Times New Roman"/>
                <w:sz w:val="24"/>
                <w:szCs w:val="24"/>
              </w:rPr>
              <w:t>3</w:t>
            </w:r>
          </w:p>
        </w:tc>
        <w:tc>
          <w:tcPr>
            <w:tcW w:w="2700" w:type="dxa"/>
            <w:tcBorders>
              <w:top w:val="single" w:sz="4" w:space="0" w:color="auto"/>
              <w:left w:val="single" w:sz="4" w:space="0" w:color="auto"/>
              <w:bottom w:val="single" w:sz="4" w:space="0" w:color="auto"/>
              <w:right w:val="single" w:sz="4" w:space="0" w:color="auto"/>
            </w:tcBorders>
          </w:tcPr>
          <w:p w:rsidR="004E3B80" w:rsidRDefault="004E3B80">
            <w:pPr>
              <w:pStyle w:val="BodyText3"/>
              <w:spacing w:before="60" w:after="60"/>
              <w:jc w:val="both"/>
              <w:rPr>
                <w:rFonts w:ascii="Times New Roman" w:hAnsi="Times New Roman"/>
                <w:i/>
                <w:sz w:val="24"/>
                <w:szCs w:val="24"/>
              </w:rPr>
            </w:pPr>
          </w:p>
        </w:tc>
        <w:tc>
          <w:tcPr>
            <w:tcW w:w="1134" w:type="dxa"/>
            <w:tcBorders>
              <w:top w:val="single" w:sz="4" w:space="0" w:color="auto"/>
              <w:left w:val="single" w:sz="4" w:space="0" w:color="auto"/>
              <w:bottom w:val="single" w:sz="4" w:space="0" w:color="auto"/>
              <w:right w:val="single" w:sz="4" w:space="0" w:color="auto"/>
            </w:tcBorders>
          </w:tcPr>
          <w:p w:rsidR="004E3B80" w:rsidRDefault="004E3B80">
            <w:pPr>
              <w:spacing w:before="60" w:after="60"/>
            </w:pPr>
          </w:p>
        </w:tc>
        <w:tc>
          <w:tcPr>
            <w:tcW w:w="1134" w:type="dxa"/>
            <w:tcBorders>
              <w:top w:val="single" w:sz="4" w:space="0" w:color="auto"/>
              <w:left w:val="single" w:sz="4" w:space="0" w:color="auto"/>
              <w:bottom w:val="single" w:sz="4" w:space="0" w:color="auto"/>
              <w:right w:val="single" w:sz="4" w:space="0" w:color="auto"/>
            </w:tcBorders>
          </w:tcPr>
          <w:p w:rsidR="004E3B80" w:rsidRDefault="004E3B80">
            <w:pPr>
              <w:spacing w:before="60" w:after="60"/>
              <w:jc w:val="center"/>
            </w:pPr>
          </w:p>
        </w:tc>
        <w:tc>
          <w:tcPr>
            <w:tcW w:w="1332" w:type="dxa"/>
            <w:tcBorders>
              <w:top w:val="single" w:sz="4" w:space="0" w:color="auto"/>
              <w:left w:val="single" w:sz="4" w:space="0" w:color="auto"/>
              <w:bottom w:val="single" w:sz="4" w:space="0" w:color="auto"/>
              <w:right w:val="single" w:sz="4" w:space="0" w:color="auto"/>
            </w:tcBorders>
          </w:tcPr>
          <w:p w:rsidR="004E3B80" w:rsidRDefault="004E3B80">
            <w:pPr>
              <w:spacing w:before="60" w:after="60"/>
              <w:jc w:val="center"/>
            </w:pPr>
          </w:p>
        </w:tc>
        <w:tc>
          <w:tcPr>
            <w:tcW w:w="1080" w:type="dxa"/>
            <w:tcBorders>
              <w:top w:val="single" w:sz="4" w:space="0" w:color="auto"/>
              <w:left w:val="single" w:sz="4" w:space="0" w:color="auto"/>
              <w:bottom w:val="single" w:sz="4" w:space="0" w:color="auto"/>
              <w:right w:val="single" w:sz="4" w:space="0" w:color="auto"/>
            </w:tcBorders>
          </w:tcPr>
          <w:p w:rsidR="004E3B80" w:rsidRDefault="004E3B80">
            <w:pPr>
              <w:spacing w:before="60" w:after="60"/>
              <w:jc w:val="center"/>
            </w:pPr>
          </w:p>
        </w:tc>
        <w:tc>
          <w:tcPr>
            <w:tcW w:w="1440" w:type="dxa"/>
            <w:tcBorders>
              <w:top w:val="single" w:sz="4" w:space="0" w:color="auto"/>
              <w:left w:val="single" w:sz="4" w:space="0" w:color="auto"/>
              <w:bottom w:val="single" w:sz="4" w:space="0" w:color="auto"/>
              <w:right w:val="single" w:sz="4" w:space="0" w:color="auto"/>
            </w:tcBorders>
          </w:tcPr>
          <w:p w:rsidR="004E3B80" w:rsidRDefault="004E3B80">
            <w:pPr>
              <w:spacing w:before="60" w:after="60"/>
              <w:jc w:val="center"/>
            </w:pPr>
          </w:p>
        </w:tc>
      </w:tr>
    </w:tbl>
    <w:p w:rsidR="004E3B80" w:rsidRDefault="004E3B80">
      <w:pPr>
        <w:widowControl w:val="0"/>
        <w:ind w:firstLine="540"/>
        <w:rPr>
          <w:iCs/>
          <w:sz w:val="12"/>
          <w:szCs w:val="16"/>
        </w:rPr>
      </w:pPr>
    </w:p>
    <w:p w:rsidR="004E3B80" w:rsidRDefault="00E760A5">
      <w:pPr>
        <w:widowControl w:val="0"/>
        <w:spacing w:before="120" w:after="120"/>
        <w:ind w:firstLine="709"/>
        <w:rPr>
          <w:iCs/>
          <w:sz w:val="26"/>
          <w:szCs w:val="28"/>
        </w:rPr>
      </w:pPr>
      <w:r>
        <w:rPr>
          <w:iCs/>
          <w:sz w:val="26"/>
          <w:szCs w:val="28"/>
        </w:rPr>
        <w:t>5. Tài liệu đã sử dụng trong thi công:</w:t>
      </w:r>
    </w:p>
    <w:p w:rsidR="004E3B80" w:rsidRDefault="00E760A5">
      <w:pPr>
        <w:widowControl w:val="0"/>
        <w:spacing w:before="120" w:after="120"/>
        <w:ind w:firstLine="709"/>
        <w:rPr>
          <w:i/>
          <w:sz w:val="26"/>
          <w:szCs w:val="28"/>
        </w:rPr>
      </w:pPr>
      <w:r>
        <w:rPr>
          <w:i/>
          <w:sz w:val="26"/>
          <w:szCs w:val="28"/>
        </w:rPr>
        <w:t>(Nêu rõ nguồn gốc các tài liệu đã được sử dụng trong quá trình thi công).</w:t>
      </w:r>
    </w:p>
    <w:p w:rsidR="004E3B80" w:rsidRDefault="00E760A5">
      <w:pPr>
        <w:widowControl w:val="0"/>
        <w:spacing w:before="120" w:after="120"/>
        <w:ind w:firstLine="709"/>
        <w:rPr>
          <w:sz w:val="26"/>
          <w:szCs w:val="28"/>
        </w:rPr>
      </w:pPr>
      <w:r>
        <w:rPr>
          <w:iCs/>
          <w:sz w:val="26"/>
          <w:szCs w:val="28"/>
        </w:rPr>
        <w:t xml:space="preserve">6. Tổ chức thực hiện: </w:t>
      </w:r>
    </w:p>
    <w:p w:rsidR="004E3B80" w:rsidRDefault="00E760A5">
      <w:pPr>
        <w:pStyle w:val="BodyText"/>
        <w:widowControl w:val="0"/>
        <w:spacing w:before="120"/>
        <w:ind w:firstLine="709"/>
        <w:jc w:val="both"/>
        <w:rPr>
          <w:b/>
          <w:bCs/>
          <w:i/>
          <w:sz w:val="26"/>
          <w:szCs w:val="28"/>
        </w:rPr>
      </w:pPr>
      <w:r>
        <w:rPr>
          <w:b/>
          <w:bCs/>
          <w:sz w:val="26"/>
          <w:szCs w:val="28"/>
        </w:rPr>
        <w:t>II. Tình hình kiểm tra, nghiệm thu công trình, sản phẩm dịch vụ sự nghiệp công sử dụng ngân sách nhà nước của đơn vị thi công</w:t>
      </w:r>
    </w:p>
    <w:p w:rsidR="004E3B80" w:rsidRDefault="00E760A5">
      <w:pPr>
        <w:widowControl w:val="0"/>
        <w:spacing w:before="120" w:after="120"/>
        <w:ind w:firstLine="709"/>
        <w:jc w:val="both"/>
        <w:rPr>
          <w:sz w:val="26"/>
          <w:szCs w:val="28"/>
        </w:rPr>
      </w:pPr>
      <w:r>
        <w:rPr>
          <w:sz w:val="26"/>
          <w:szCs w:val="28"/>
        </w:rPr>
        <w:t>1. Cơ sở pháp lý để kiểm tra nghiệm thu:</w:t>
      </w:r>
    </w:p>
    <w:p w:rsidR="004E3B80" w:rsidRDefault="00E760A5">
      <w:pPr>
        <w:widowControl w:val="0"/>
        <w:spacing w:before="120" w:after="120"/>
        <w:ind w:firstLine="709"/>
        <w:jc w:val="both"/>
        <w:rPr>
          <w:spacing w:val="-4"/>
          <w:sz w:val="26"/>
          <w:szCs w:val="28"/>
        </w:rPr>
      </w:pPr>
      <w:r>
        <w:rPr>
          <w:spacing w:val="-4"/>
          <w:sz w:val="26"/>
          <w:szCs w:val="28"/>
        </w:rPr>
        <w:t xml:space="preserve">- Dự án, thiết kế </w:t>
      </w:r>
      <w:r>
        <w:rPr>
          <w:bCs/>
          <w:sz w:val="26"/>
          <w:szCs w:val="28"/>
        </w:rPr>
        <w:t>kỹ thuật - dự toán</w:t>
      </w:r>
      <w:r>
        <w:rPr>
          <w:spacing w:val="-4"/>
          <w:sz w:val="26"/>
          <w:szCs w:val="28"/>
        </w:rPr>
        <w:t xml:space="preserve"> công trình, … đã được cấp có thẩm quyền phê duyệt </w:t>
      </w:r>
      <w:r>
        <w:rPr>
          <w:i/>
          <w:spacing w:val="-4"/>
          <w:sz w:val="26"/>
          <w:szCs w:val="28"/>
        </w:rPr>
        <w:t>(nêu đầy đủ tên văn bản, số, ngày, tháng, năm ban hành văn bản);</w:t>
      </w:r>
    </w:p>
    <w:p w:rsidR="004E3B80" w:rsidRDefault="00E760A5">
      <w:pPr>
        <w:widowControl w:val="0"/>
        <w:spacing w:before="120" w:after="120"/>
        <w:ind w:firstLine="709"/>
        <w:jc w:val="both"/>
        <w:rPr>
          <w:sz w:val="26"/>
          <w:szCs w:val="28"/>
        </w:rPr>
      </w:pPr>
      <w:r>
        <w:rPr>
          <w:sz w:val="26"/>
          <w:szCs w:val="28"/>
        </w:rPr>
        <w:t xml:space="preserve">- </w:t>
      </w:r>
      <w:r>
        <w:rPr>
          <w:sz w:val="26"/>
          <w:szCs w:val="28"/>
          <w:lang w:val="vi-VN"/>
        </w:rPr>
        <w:t>Các văn bản quy chuẩn, quy định kỹ thuật và quy định kiểm tra đã áp dụng trong quá trình kiểm tra</w:t>
      </w:r>
      <w:r>
        <w:rPr>
          <w:sz w:val="26"/>
          <w:szCs w:val="28"/>
        </w:rPr>
        <w:t>,</w:t>
      </w:r>
      <w:r>
        <w:rPr>
          <w:sz w:val="26"/>
          <w:szCs w:val="28"/>
          <w:lang w:val="vi-VN"/>
        </w:rPr>
        <w:t xml:space="preserve"> nghiệm thu</w:t>
      </w:r>
      <w:r>
        <w:rPr>
          <w:sz w:val="26"/>
          <w:szCs w:val="28"/>
        </w:rPr>
        <w:t xml:space="preserve"> sản phẩm</w:t>
      </w:r>
      <w:r>
        <w:rPr>
          <w:sz w:val="26"/>
          <w:szCs w:val="28"/>
          <w:lang w:val="vi-VN"/>
        </w:rPr>
        <w:t xml:space="preserve"> </w:t>
      </w:r>
      <w:r>
        <w:rPr>
          <w:sz w:val="26"/>
          <w:szCs w:val="28"/>
        </w:rPr>
        <w:t>dịch vụ sự nghiệp công sử dụng ngân sách nhà nước</w:t>
      </w:r>
      <w:r>
        <w:rPr>
          <w:b/>
          <w:bCs/>
          <w:sz w:val="26"/>
          <w:szCs w:val="28"/>
        </w:rPr>
        <w:t xml:space="preserve"> </w:t>
      </w:r>
      <w:r>
        <w:rPr>
          <w:i/>
          <w:sz w:val="26"/>
          <w:szCs w:val="28"/>
        </w:rPr>
        <w:t>(nêu rõ tên văn bản, số và ngày, tháng, năm ban hành, cơ quan ban hành văn bản)</w:t>
      </w:r>
      <w:r>
        <w:rPr>
          <w:sz w:val="26"/>
          <w:szCs w:val="28"/>
        </w:rPr>
        <w:t>.</w:t>
      </w:r>
    </w:p>
    <w:p w:rsidR="004E3B80" w:rsidRDefault="00E760A5">
      <w:pPr>
        <w:widowControl w:val="0"/>
        <w:spacing w:before="120" w:after="120"/>
        <w:ind w:firstLine="709"/>
        <w:jc w:val="both"/>
        <w:rPr>
          <w:spacing w:val="-4"/>
          <w:sz w:val="26"/>
          <w:szCs w:val="28"/>
        </w:rPr>
      </w:pPr>
      <w:r>
        <w:rPr>
          <w:spacing w:val="-4"/>
          <w:sz w:val="26"/>
          <w:szCs w:val="28"/>
        </w:rPr>
        <w:t xml:space="preserve">2. Thành phần kiểm tra </w:t>
      </w:r>
      <w:r>
        <w:rPr>
          <w:i/>
          <w:spacing w:val="-4"/>
          <w:sz w:val="26"/>
          <w:szCs w:val="28"/>
        </w:rPr>
        <w:t>(nêu rõ họ và tên, chức vụ các thành viên kiểm tra):</w:t>
      </w:r>
    </w:p>
    <w:p w:rsidR="004E3B80" w:rsidRDefault="00E760A5">
      <w:pPr>
        <w:widowControl w:val="0"/>
        <w:spacing w:before="120" w:after="120"/>
        <w:ind w:firstLine="709"/>
        <w:jc w:val="both"/>
        <w:rPr>
          <w:i/>
          <w:sz w:val="26"/>
          <w:szCs w:val="28"/>
        </w:rPr>
      </w:pPr>
      <w:r>
        <w:rPr>
          <w:sz w:val="26"/>
          <w:szCs w:val="28"/>
        </w:rPr>
        <w:t xml:space="preserve">3. Nội dung và mức độ kiểm tra sản phẩm dịch vụ sự nghiệp công sử dụng ngân sách nhà nước: </w:t>
      </w:r>
      <w:r>
        <w:rPr>
          <w:i/>
          <w:sz w:val="26"/>
          <w:szCs w:val="28"/>
        </w:rPr>
        <w:t xml:space="preserve">(nêu rõ nội dung và mức độ kiểm tra từng hạng mục công việc của công </w:t>
      </w:r>
      <w:r>
        <w:rPr>
          <w:i/>
          <w:sz w:val="26"/>
          <w:szCs w:val="28"/>
        </w:rPr>
        <w:lastRenderedPageBreak/>
        <w:t>trình theo quy định tại khoản 1, Điều 11 của Quy định này).</w:t>
      </w:r>
    </w:p>
    <w:p w:rsidR="004E3B80" w:rsidRDefault="00E760A5">
      <w:pPr>
        <w:widowControl w:val="0"/>
        <w:spacing w:before="120" w:after="120"/>
        <w:ind w:firstLine="709"/>
        <w:jc w:val="both"/>
        <w:rPr>
          <w:sz w:val="26"/>
          <w:szCs w:val="28"/>
        </w:rPr>
      </w:pPr>
      <w:r>
        <w:rPr>
          <w:sz w:val="26"/>
          <w:szCs w:val="28"/>
        </w:rPr>
        <w:t xml:space="preserve">4. Kết quả kiểm tra chất lượng sản phẩm dịch vụ sự nghiệp công sử dụng ngân sách nhà nước: </w:t>
      </w:r>
      <w:r>
        <w:rPr>
          <w:i/>
          <w:sz w:val="26"/>
          <w:szCs w:val="28"/>
        </w:rPr>
        <w:t>(nêu cụ thể kết quả kiểm tra chất lượng, khối lượng từng hạng mục công việc của công trình).</w:t>
      </w:r>
    </w:p>
    <w:p w:rsidR="004E3B80" w:rsidRDefault="00E760A5">
      <w:pPr>
        <w:widowControl w:val="0"/>
        <w:spacing w:before="120" w:after="120"/>
        <w:ind w:firstLine="709"/>
        <w:jc w:val="both"/>
        <w:rPr>
          <w:b/>
          <w:bCs/>
          <w:sz w:val="26"/>
          <w:szCs w:val="28"/>
        </w:rPr>
      </w:pPr>
      <w:r>
        <w:rPr>
          <w:b/>
          <w:bCs/>
          <w:sz w:val="26"/>
          <w:szCs w:val="28"/>
        </w:rPr>
        <w:t>III. Kết luận và kiến nghị</w:t>
      </w:r>
    </w:p>
    <w:p w:rsidR="004E3B80" w:rsidRDefault="00E760A5">
      <w:pPr>
        <w:widowControl w:val="0"/>
        <w:spacing w:before="120" w:after="120"/>
        <w:ind w:firstLine="709"/>
        <w:jc w:val="both"/>
        <w:rPr>
          <w:sz w:val="26"/>
          <w:szCs w:val="28"/>
        </w:rPr>
      </w:pPr>
      <w:r>
        <w:rPr>
          <w:sz w:val="26"/>
          <w:szCs w:val="28"/>
        </w:rPr>
        <w:t xml:space="preserve">1. Về khối lượng: </w:t>
      </w:r>
      <w:r>
        <w:rPr>
          <w:i/>
          <w:sz w:val="26"/>
          <w:szCs w:val="28"/>
        </w:rPr>
        <w:t>(nêu tên đơn vị thi công)</w:t>
      </w:r>
      <w:r>
        <w:rPr>
          <w:sz w:val="26"/>
          <w:szCs w:val="28"/>
        </w:rPr>
        <w:t xml:space="preserve"> đã hoàn thành ….</w:t>
      </w:r>
    </w:p>
    <w:p w:rsidR="004E3B80" w:rsidRDefault="00E760A5">
      <w:pPr>
        <w:pStyle w:val="BodyText"/>
        <w:widowControl w:val="0"/>
        <w:spacing w:before="120"/>
        <w:ind w:firstLine="709"/>
        <w:jc w:val="both"/>
        <w:rPr>
          <w:spacing w:val="-2"/>
          <w:sz w:val="26"/>
          <w:szCs w:val="28"/>
        </w:rPr>
      </w:pPr>
      <w:r>
        <w:rPr>
          <w:spacing w:val="-2"/>
          <w:sz w:val="26"/>
          <w:szCs w:val="28"/>
        </w:rPr>
        <w:t xml:space="preserve">2. Về chất lượng: </w:t>
      </w:r>
      <w:r>
        <w:rPr>
          <w:i/>
          <w:spacing w:val="-2"/>
          <w:sz w:val="26"/>
          <w:szCs w:val="28"/>
        </w:rPr>
        <w:t>(nêu tên sản phẩm</w:t>
      </w:r>
      <w:r>
        <w:rPr>
          <w:i/>
          <w:iCs/>
          <w:sz w:val="26"/>
          <w:szCs w:val="28"/>
        </w:rPr>
        <w:t xml:space="preserve"> dịch vụ sự nghiệp công sử dụng ngân sách nhà nước</w:t>
      </w:r>
      <w:r>
        <w:rPr>
          <w:i/>
          <w:spacing w:val="-2"/>
          <w:sz w:val="26"/>
          <w:szCs w:val="28"/>
        </w:rPr>
        <w:t>)</w:t>
      </w:r>
      <w:r>
        <w:rPr>
          <w:spacing w:val="-2"/>
          <w:sz w:val="26"/>
          <w:szCs w:val="28"/>
        </w:rPr>
        <w:t xml:space="preserve"> đã thi công đạt yêu cầu kỹ thuật theo dự án, thiết kế </w:t>
      </w:r>
      <w:r>
        <w:rPr>
          <w:bCs/>
          <w:spacing w:val="-2"/>
          <w:sz w:val="26"/>
          <w:szCs w:val="28"/>
        </w:rPr>
        <w:t>kỹ thuật - dự toán</w:t>
      </w:r>
      <w:r>
        <w:rPr>
          <w:spacing w:val="-2"/>
          <w:sz w:val="26"/>
          <w:szCs w:val="28"/>
        </w:rPr>
        <w:t xml:space="preserve">,… đã được cơ quan có thẩm quyền phê duyệt. </w:t>
      </w:r>
    </w:p>
    <w:p w:rsidR="004E3B80" w:rsidRDefault="00E760A5">
      <w:pPr>
        <w:pStyle w:val="BodyText"/>
        <w:widowControl w:val="0"/>
        <w:spacing w:before="120"/>
        <w:ind w:firstLine="709"/>
        <w:jc w:val="both"/>
        <w:rPr>
          <w:sz w:val="26"/>
          <w:szCs w:val="28"/>
        </w:rPr>
      </w:pPr>
      <w:r>
        <w:rPr>
          <w:sz w:val="26"/>
          <w:szCs w:val="28"/>
        </w:rPr>
        <w:t>3. Mức độ khó khăn (nếu có):</w:t>
      </w:r>
    </w:p>
    <w:p w:rsidR="004E3B80" w:rsidRDefault="00E760A5">
      <w:pPr>
        <w:pStyle w:val="BodyText"/>
        <w:widowControl w:val="0"/>
        <w:spacing w:before="120"/>
        <w:ind w:firstLine="709"/>
        <w:jc w:val="both"/>
        <w:rPr>
          <w:sz w:val="26"/>
          <w:szCs w:val="28"/>
        </w:rPr>
      </w:pPr>
      <w:r>
        <w:rPr>
          <w:sz w:val="26"/>
          <w:szCs w:val="28"/>
        </w:rPr>
        <w:t xml:space="preserve">4. </w:t>
      </w:r>
      <w:r>
        <w:rPr>
          <w:i/>
          <w:sz w:val="26"/>
          <w:szCs w:val="28"/>
        </w:rPr>
        <w:t>(Nêu tên sản phẩm</w:t>
      </w:r>
      <w:r>
        <w:rPr>
          <w:i/>
          <w:iCs/>
          <w:sz w:val="26"/>
          <w:szCs w:val="28"/>
        </w:rPr>
        <w:t xml:space="preserve"> dịch vụ sự nghiệp công sử dụng ngân sách nhà nước</w:t>
      </w:r>
      <w:r>
        <w:rPr>
          <w:i/>
          <w:sz w:val="26"/>
          <w:szCs w:val="28"/>
        </w:rPr>
        <w:t>)</w:t>
      </w:r>
      <w:r>
        <w:rPr>
          <w:sz w:val="26"/>
          <w:szCs w:val="28"/>
        </w:rPr>
        <w:t xml:space="preserve"> chuẩn bị giao nộp để kiểm tra, nghiệm thu đầy đủ và bảo đảm chất lượng theo quy định trong dự án, thiết kế </w:t>
      </w:r>
      <w:r>
        <w:rPr>
          <w:bCs/>
          <w:sz w:val="26"/>
          <w:szCs w:val="28"/>
        </w:rPr>
        <w:t>kỹ thuật - dự toán</w:t>
      </w:r>
      <w:r>
        <w:rPr>
          <w:sz w:val="26"/>
          <w:szCs w:val="28"/>
        </w:rPr>
        <w:t xml:space="preserve">,… </w:t>
      </w:r>
      <w:r>
        <w:rPr>
          <w:spacing w:val="-2"/>
          <w:sz w:val="26"/>
          <w:szCs w:val="28"/>
        </w:rPr>
        <w:t>đã được cơ quan có thẩm quyền phê duyệt</w:t>
      </w:r>
      <w:r>
        <w:rPr>
          <w:sz w:val="26"/>
          <w:szCs w:val="28"/>
        </w:rPr>
        <w:t>.</w:t>
      </w:r>
    </w:p>
    <w:p w:rsidR="004E3B80" w:rsidRDefault="00E760A5">
      <w:pPr>
        <w:widowControl w:val="0"/>
        <w:spacing w:before="120" w:after="120"/>
        <w:ind w:firstLine="709"/>
        <w:jc w:val="both"/>
        <w:rPr>
          <w:sz w:val="26"/>
          <w:szCs w:val="28"/>
        </w:rPr>
      </w:pPr>
      <w:r>
        <w:rPr>
          <w:sz w:val="26"/>
          <w:szCs w:val="28"/>
        </w:rPr>
        <w:t xml:space="preserve">5. Đề nghị chủ đầu tư </w:t>
      </w:r>
      <w:r>
        <w:rPr>
          <w:i/>
          <w:sz w:val="26"/>
          <w:szCs w:val="28"/>
        </w:rPr>
        <w:t>(nêu tên cơ quan chủ đầu tư)</w:t>
      </w:r>
      <w:r>
        <w:rPr>
          <w:sz w:val="26"/>
          <w:szCs w:val="28"/>
        </w:rPr>
        <w:t xml:space="preserve"> chấp nhận chất lượng, khối lượng sản phẩm đã hoàn thành.</w:t>
      </w:r>
    </w:p>
    <w:p w:rsidR="004E3B80" w:rsidRDefault="004E3B80">
      <w:pPr>
        <w:widowControl w:val="0"/>
        <w:spacing w:before="120"/>
        <w:ind w:firstLine="539"/>
        <w:jc w:val="both"/>
      </w:pPr>
    </w:p>
    <w:tbl>
      <w:tblPr>
        <w:tblW w:w="8964" w:type="dxa"/>
        <w:tblInd w:w="108" w:type="dxa"/>
        <w:tblLook w:val="01E0" w:firstRow="1" w:lastRow="1" w:firstColumn="1" w:lastColumn="1" w:noHBand="0" w:noVBand="0"/>
      </w:tblPr>
      <w:tblGrid>
        <w:gridCol w:w="4428"/>
        <w:gridCol w:w="4536"/>
      </w:tblGrid>
      <w:tr w:rsidR="004E3B80">
        <w:trPr>
          <w:trHeight w:val="2126"/>
        </w:trPr>
        <w:tc>
          <w:tcPr>
            <w:tcW w:w="4428" w:type="dxa"/>
          </w:tcPr>
          <w:p w:rsidR="004E3B80" w:rsidRDefault="004E3B80">
            <w:pPr>
              <w:rPr>
                <w:sz w:val="28"/>
                <w:szCs w:val="28"/>
              </w:rPr>
            </w:pPr>
          </w:p>
        </w:tc>
        <w:tc>
          <w:tcPr>
            <w:tcW w:w="4536" w:type="dxa"/>
          </w:tcPr>
          <w:p w:rsidR="004E3B80" w:rsidRDefault="00E760A5">
            <w:pPr>
              <w:jc w:val="center"/>
              <w:rPr>
                <w:b/>
                <w:bCs/>
                <w:sz w:val="28"/>
                <w:szCs w:val="28"/>
              </w:rPr>
            </w:pPr>
            <w:r>
              <w:rPr>
                <w:b/>
                <w:bCs/>
                <w:sz w:val="28"/>
                <w:szCs w:val="28"/>
                <w:lang w:val="pt-BR"/>
              </w:rPr>
              <w:t>ĐẠI DIỆN ĐƠN VỊ THI CÔNG</w:t>
            </w:r>
            <w:r>
              <w:rPr>
                <w:b/>
                <w:bCs/>
                <w:sz w:val="28"/>
                <w:szCs w:val="28"/>
                <w:lang w:val="pt-BR"/>
              </w:rPr>
              <w:br/>
            </w:r>
            <w:r>
              <w:rPr>
                <w:i/>
                <w:sz w:val="28"/>
                <w:szCs w:val="28"/>
                <w:lang w:val="pt-BR"/>
              </w:rPr>
              <w:t>(Ký, ghi rõ họ tên, đóng dấu)</w:t>
            </w:r>
          </w:p>
          <w:p w:rsidR="004E3B80" w:rsidRDefault="004E3B80">
            <w:pPr>
              <w:jc w:val="center"/>
              <w:rPr>
                <w:b/>
                <w:sz w:val="28"/>
                <w:szCs w:val="28"/>
              </w:rPr>
            </w:pPr>
          </w:p>
          <w:p w:rsidR="004E3B80" w:rsidRDefault="004E3B80">
            <w:pPr>
              <w:jc w:val="center"/>
              <w:rPr>
                <w:b/>
                <w:sz w:val="28"/>
                <w:szCs w:val="28"/>
              </w:rPr>
            </w:pPr>
          </w:p>
          <w:p w:rsidR="004E3B80" w:rsidRDefault="004E3B80">
            <w:pPr>
              <w:rPr>
                <w:b/>
                <w:sz w:val="28"/>
                <w:szCs w:val="28"/>
              </w:rPr>
            </w:pPr>
          </w:p>
          <w:p w:rsidR="004E3B80" w:rsidRDefault="004E3B80">
            <w:pPr>
              <w:jc w:val="center"/>
              <w:rPr>
                <w:b/>
                <w:sz w:val="28"/>
                <w:szCs w:val="28"/>
              </w:rPr>
            </w:pPr>
          </w:p>
          <w:p w:rsidR="004E3B80" w:rsidRDefault="004E3B80">
            <w:pPr>
              <w:jc w:val="center"/>
              <w:rPr>
                <w:b/>
                <w:sz w:val="28"/>
                <w:szCs w:val="28"/>
              </w:rPr>
            </w:pPr>
          </w:p>
          <w:p w:rsidR="004E3B80" w:rsidRDefault="004E3B80">
            <w:pPr>
              <w:jc w:val="center"/>
              <w:rPr>
                <w:b/>
                <w:bCs/>
                <w:sz w:val="28"/>
                <w:szCs w:val="28"/>
              </w:rPr>
            </w:pPr>
          </w:p>
        </w:tc>
      </w:tr>
    </w:tbl>
    <w:p w:rsidR="004E3B80" w:rsidRDefault="004E3B80"/>
    <w:p w:rsidR="004E3B80" w:rsidRDefault="004E3B80"/>
    <w:p w:rsidR="004E3B80" w:rsidRDefault="004E3B80"/>
    <w:p w:rsidR="004E3B80" w:rsidRDefault="004E3B80"/>
    <w:p w:rsidR="004E3B80" w:rsidRDefault="004E3B80"/>
    <w:p w:rsidR="004E3B80" w:rsidRDefault="004E3B80"/>
    <w:p w:rsidR="004E3B80" w:rsidRDefault="004E3B80">
      <w:pPr>
        <w:pStyle w:val="Caption"/>
        <w:rPr>
          <w:rFonts w:ascii="Times New Roman" w:hAnsi="Times New Roman"/>
          <w:szCs w:val="28"/>
        </w:rPr>
      </w:pPr>
    </w:p>
    <w:p w:rsidR="004E3B80" w:rsidRDefault="004E3B80">
      <w:pPr>
        <w:pStyle w:val="Caption"/>
        <w:rPr>
          <w:rFonts w:ascii="Times New Roman" w:hAnsi="Times New Roman"/>
          <w:szCs w:val="28"/>
        </w:rPr>
      </w:pPr>
    </w:p>
    <w:p w:rsidR="004E3B80" w:rsidRDefault="004E3B80">
      <w:pPr>
        <w:pStyle w:val="Caption"/>
        <w:rPr>
          <w:rFonts w:ascii="Times New Roman" w:hAnsi="Times New Roman"/>
          <w:szCs w:val="28"/>
        </w:rPr>
      </w:pPr>
    </w:p>
    <w:p w:rsidR="004E3B80" w:rsidRDefault="004E3B80"/>
    <w:p w:rsidR="004E3B80" w:rsidRDefault="004E3B80"/>
    <w:p w:rsidR="004E3B80" w:rsidRDefault="004E3B80"/>
    <w:p w:rsidR="004E3B80" w:rsidRDefault="004E3B80"/>
    <w:p w:rsidR="004E3B80" w:rsidRDefault="004E3B80"/>
    <w:p w:rsidR="004E3B80" w:rsidRDefault="004E3B80"/>
    <w:p w:rsidR="004E3B80" w:rsidRDefault="004E3B80"/>
    <w:p w:rsidR="004E3B80" w:rsidRDefault="004E3B80"/>
    <w:p w:rsidR="004E3B80" w:rsidRDefault="004E3B80">
      <w:pPr>
        <w:rPr>
          <w:b/>
          <w:bCs/>
          <w:szCs w:val="26"/>
        </w:rPr>
      </w:pPr>
    </w:p>
    <w:p w:rsidR="004E3B80" w:rsidRDefault="00E760A5">
      <w:pPr>
        <w:pStyle w:val="Heading3"/>
        <w:rPr>
          <w:rFonts w:cs="Times New Roman"/>
        </w:rPr>
      </w:pPr>
      <w:r>
        <w:rPr>
          <w:rFonts w:cs="Times New Roman"/>
          <w:lang w:val="pt-BR"/>
        </w:rPr>
        <w:lastRenderedPageBreak/>
        <w:t>Mẫu số 06</w:t>
      </w:r>
    </w:p>
    <w:p w:rsidR="004E3B80" w:rsidRDefault="00E760A5">
      <w:pPr>
        <w:jc w:val="center"/>
        <w:rPr>
          <w:b/>
          <w:bCs/>
        </w:rPr>
      </w:pPr>
      <w:r>
        <w:rPr>
          <w:b/>
          <w:sz w:val="26"/>
          <w:szCs w:val="26"/>
          <w:lang w:val="pt-BR"/>
        </w:rPr>
        <w:t>CỘNG HÒA XÃ HỘI CHỦ NGHĨA VIỆT NAM|</w:t>
      </w:r>
      <w:r>
        <w:rPr>
          <w:b/>
          <w:sz w:val="26"/>
          <w:szCs w:val="26"/>
          <w:lang w:val="pt-BR"/>
        </w:rPr>
        <w:br/>
      </w:r>
      <w:r>
        <w:rPr>
          <w:b/>
          <w:bCs/>
          <w:sz w:val="28"/>
          <w:lang w:val="pt-BR"/>
        </w:rPr>
        <w:t>Độc lập - Tự do - Hạnh phúc</w:t>
      </w:r>
    </w:p>
    <w:p w:rsidR="004E3B80" w:rsidRDefault="00E760A5">
      <w:pPr>
        <w:jc w:val="center"/>
        <w:rPr>
          <w:b/>
          <w:bCs/>
        </w:rPr>
      </w:pPr>
      <w:r>
        <w:rPr>
          <w:b/>
          <w:noProof/>
          <w:sz w:val="26"/>
          <w:szCs w:val="26"/>
        </w:rPr>
        <mc:AlternateContent>
          <mc:Choice Requires="wpg">
            <w:drawing>
              <wp:anchor distT="0" distB="0" distL="114300" distR="114300" simplePos="0" relativeHeight="251660288" behindDoc="0" locked="0" layoutInCell="1" allowOverlap="1">
                <wp:simplePos x="0" y="0"/>
                <wp:positionH relativeFrom="column">
                  <wp:posOffset>1779270</wp:posOffset>
                </wp:positionH>
                <wp:positionV relativeFrom="paragraph">
                  <wp:posOffset>53340</wp:posOffset>
                </wp:positionV>
                <wp:extent cx="2171700" cy="0"/>
                <wp:effectExtent l="11430" t="5080" r="7620" b="13970"/>
                <wp:wrapNone/>
                <wp:docPr id="10" name="Line 173"/>
                <wp:cNvGraphicFramePr/>
                <a:graphic xmlns:a="http://schemas.openxmlformats.org/drawingml/2006/main">
                  <a:graphicData uri="http://schemas.microsoft.com/office/word/2010/wordprocessingShape">
                    <wps:wsp>
                      <wps:cNvCnPr/>
                      <wps:spPr bwMode="auto">
                        <a:xfrm>
                          <a:off x="0" y="0"/>
                          <a:ext cx="21717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9" o:spid="_x0000_s9" style="position:absolute;left:0;text-align:left;z-index:251660288;mso-wrap-distance-left:9.00pt;mso-wrap-distance-top:0.00pt;mso-wrap-distance-right:9.00pt;mso-wrap-distance-bottom:0.00pt;visibility:visible;" from="140.1pt,4.2pt" to="311.1pt,4.2pt" filled="f" strokecolor="#000000" strokeweight="0.75pt"/>
            </w:pict>
          </mc:Fallback>
        </mc:AlternateContent>
      </w:r>
    </w:p>
    <w:p w:rsidR="004E3B80" w:rsidRDefault="00E760A5">
      <w:pPr>
        <w:jc w:val="right"/>
        <w:rPr>
          <w:sz w:val="30"/>
          <w:szCs w:val="26"/>
        </w:rPr>
      </w:pPr>
      <w:r>
        <w:rPr>
          <w:i/>
          <w:iCs/>
          <w:sz w:val="28"/>
          <w:lang w:val="pt-BR"/>
        </w:rPr>
        <w:t>(Địa danh), ngày      tháng     năm 20…</w:t>
      </w:r>
      <w:r>
        <w:rPr>
          <w:i/>
          <w:iCs/>
          <w:sz w:val="30"/>
          <w:szCs w:val="26"/>
          <w:lang w:val="pt-BR"/>
        </w:rPr>
        <w:t xml:space="preserve">   </w:t>
      </w:r>
      <w:r>
        <w:rPr>
          <w:sz w:val="30"/>
          <w:szCs w:val="26"/>
          <w:lang w:val="pt-BR"/>
        </w:rPr>
        <w:t xml:space="preserve"> </w:t>
      </w:r>
    </w:p>
    <w:p w:rsidR="004E3B80" w:rsidRDefault="004E3B80">
      <w:pPr>
        <w:pStyle w:val="Heading8"/>
        <w:spacing w:before="0" w:after="0"/>
        <w:jc w:val="center"/>
        <w:rPr>
          <w:i w:val="0"/>
          <w:szCs w:val="28"/>
        </w:rPr>
      </w:pPr>
    </w:p>
    <w:p w:rsidR="004E3B80" w:rsidRDefault="004E3B80">
      <w:pPr>
        <w:jc w:val="center"/>
      </w:pPr>
    </w:p>
    <w:p w:rsidR="004E3B80" w:rsidRDefault="00E760A5">
      <w:pPr>
        <w:spacing w:before="120"/>
        <w:jc w:val="center"/>
        <w:rPr>
          <w:b/>
          <w:sz w:val="28"/>
          <w:szCs w:val="28"/>
        </w:rPr>
      </w:pPr>
      <w:r>
        <w:rPr>
          <w:b/>
          <w:sz w:val="28"/>
          <w:szCs w:val="28"/>
          <w:lang w:val="pt-BR"/>
        </w:rPr>
        <w:t xml:space="preserve">BIÊN BẢN KIỂM TRA CHẤT LƯỢNG, KHỐI LƯỢNG CÔNG TRÌNH, SẢN PHẨM DỊCH VỤ SỰ NGHIỆP CÔNG SỬ DỤNG </w:t>
      </w:r>
    </w:p>
    <w:p w:rsidR="004E3B80" w:rsidRDefault="00E760A5">
      <w:pPr>
        <w:spacing w:after="120"/>
        <w:jc w:val="center"/>
        <w:rPr>
          <w:b/>
          <w:sz w:val="28"/>
          <w:szCs w:val="28"/>
        </w:rPr>
      </w:pPr>
      <w:r>
        <w:rPr>
          <w:b/>
          <w:sz w:val="28"/>
          <w:szCs w:val="28"/>
          <w:lang w:val="pt-BR"/>
        </w:rPr>
        <w:t>NGÂN SÁCH NHÀ NƯỚC</w:t>
      </w:r>
    </w:p>
    <w:p w:rsidR="004E3B80" w:rsidRDefault="004E3B80">
      <w:pPr>
        <w:spacing w:before="120" w:after="120"/>
        <w:ind w:firstLine="709"/>
        <w:jc w:val="center"/>
        <w:rPr>
          <w:b/>
          <w:sz w:val="28"/>
          <w:szCs w:val="28"/>
        </w:rPr>
      </w:pPr>
    </w:p>
    <w:p w:rsidR="004E3B80" w:rsidRDefault="00E760A5">
      <w:pPr>
        <w:widowControl w:val="0"/>
        <w:spacing w:before="120" w:after="120"/>
        <w:ind w:firstLine="709"/>
        <w:jc w:val="both"/>
        <w:rPr>
          <w:sz w:val="26"/>
          <w:szCs w:val="28"/>
        </w:rPr>
      </w:pPr>
      <w:r>
        <w:rPr>
          <w:bCs/>
          <w:sz w:val="26"/>
          <w:szCs w:val="28"/>
          <w:lang w:val="pt-BR"/>
        </w:rPr>
        <w:t>Tên công trình hoặc hạng mục công trình</w:t>
      </w:r>
      <w:r>
        <w:rPr>
          <w:sz w:val="26"/>
          <w:szCs w:val="28"/>
          <w:lang w:val="pt-BR"/>
        </w:rPr>
        <w:t xml:space="preserve">: </w:t>
      </w:r>
    </w:p>
    <w:p w:rsidR="004E3B80" w:rsidRDefault="00E760A5">
      <w:pPr>
        <w:widowControl w:val="0"/>
        <w:spacing w:before="120" w:after="120"/>
        <w:ind w:firstLine="709"/>
        <w:jc w:val="both"/>
        <w:rPr>
          <w:sz w:val="26"/>
          <w:szCs w:val="28"/>
        </w:rPr>
      </w:pPr>
      <w:r>
        <w:rPr>
          <w:bCs/>
          <w:sz w:val="26"/>
          <w:szCs w:val="28"/>
          <w:lang w:val="pt-BR"/>
        </w:rPr>
        <w:t xml:space="preserve">Thuộc </w:t>
      </w:r>
      <w:r>
        <w:rPr>
          <w:sz w:val="26"/>
          <w:szCs w:val="28"/>
          <w:lang w:val="pt-BR"/>
        </w:rPr>
        <w:t xml:space="preserve">Dự án, thiết kế </w:t>
      </w:r>
      <w:r>
        <w:rPr>
          <w:bCs/>
          <w:sz w:val="26"/>
          <w:szCs w:val="28"/>
          <w:lang w:val="pt-BR"/>
        </w:rPr>
        <w:t>kỹ thuật - dự toán</w:t>
      </w:r>
      <w:r>
        <w:rPr>
          <w:sz w:val="26"/>
          <w:szCs w:val="28"/>
          <w:lang w:val="pt-BR"/>
        </w:rPr>
        <w:t xml:space="preserve">, …: </w:t>
      </w:r>
    </w:p>
    <w:p w:rsidR="004E3B80" w:rsidRDefault="00E760A5">
      <w:pPr>
        <w:pStyle w:val="BodyText3"/>
        <w:widowControl w:val="0"/>
        <w:spacing w:before="120"/>
        <w:ind w:firstLine="709"/>
        <w:jc w:val="both"/>
        <w:rPr>
          <w:rFonts w:ascii="Times New Roman" w:hAnsi="Times New Roman"/>
          <w:sz w:val="26"/>
          <w:szCs w:val="28"/>
        </w:rPr>
      </w:pPr>
      <w:r>
        <w:rPr>
          <w:rFonts w:ascii="Times New Roman" w:hAnsi="Times New Roman"/>
          <w:sz w:val="26"/>
          <w:szCs w:val="28"/>
          <w:lang w:val="pt-BR"/>
        </w:rPr>
        <w:t>1. Cơ sở pháp lý để thực hiện</w:t>
      </w:r>
    </w:p>
    <w:p w:rsidR="004E3B80" w:rsidRDefault="00E760A5">
      <w:pPr>
        <w:widowControl w:val="0"/>
        <w:spacing w:before="120" w:after="120"/>
        <w:ind w:firstLine="709"/>
        <w:jc w:val="both"/>
        <w:rPr>
          <w:spacing w:val="-6"/>
          <w:sz w:val="26"/>
          <w:szCs w:val="28"/>
        </w:rPr>
      </w:pPr>
      <w:r>
        <w:rPr>
          <w:spacing w:val="-6"/>
          <w:sz w:val="26"/>
          <w:szCs w:val="28"/>
          <w:lang w:val="pt-BR"/>
        </w:rPr>
        <w:t xml:space="preserve">- Dự án, thiết kế </w:t>
      </w:r>
      <w:r>
        <w:rPr>
          <w:bCs/>
          <w:sz w:val="26"/>
          <w:szCs w:val="28"/>
          <w:lang w:val="pt-BR"/>
        </w:rPr>
        <w:t>kỹ thuật - dự toán</w:t>
      </w:r>
      <w:r>
        <w:rPr>
          <w:spacing w:val="-6"/>
          <w:sz w:val="26"/>
          <w:szCs w:val="28"/>
          <w:lang w:val="pt-BR"/>
        </w:rPr>
        <w:t xml:space="preserve"> ..........................................… đã được cấp có thẩm quyền phê duyệt </w:t>
      </w:r>
      <w:r>
        <w:rPr>
          <w:i/>
          <w:spacing w:val="-6"/>
          <w:sz w:val="26"/>
          <w:szCs w:val="28"/>
          <w:lang w:val="pt-BR"/>
        </w:rPr>
        <w:t>(nêu đầy đủ tên văn bản, số và ngày, tháng, năm ban hành văn bản);</w:t>
      </w:r>
    </w:p>
    <w:p w:rsidR="004E3B80" w:rsidRDefault="00E760A5">
      <w:pPr>
        <w:pStyle w:val="BodyTextIndent2"/>
        <w:widowControl w:val="0"/>
        <w:spacing w:after="120" w:line="240" w:lineRule="auto"/>
        <w:ind w:firstLine="709"/>
        <w:rPr>
          <w:i/>
          <w:spacing w:val="-2"/>
          <w:sz w:val="26"/>
          <w:szCs w:val="28"/>
        </w:rPr>
      </w:pPr>
      <w:r>
        <w:rPr>
          <w:sz w:val="26"/>
          <w:szCs w:val="28"/>
          <w:lang w:val="pt-BR"/>
        </w:rPr>
        <w:t xml:space="preserve">- </w:t>
      </w:r>
      <w:r>
        <w:rPr>
          <w:sz w:val="26"/>
          <w:szCs w:val="28"/>
          <w:lang w:val="vi-VN"/>
        </w:rPr>
        <w:t xml:space="preserve">Các quy chuẩn, quy định kỹ thuật và quy định kiểm tra đã áp dụng trong quá trình kiểm </w:t>
      </w:r>
      <w:r>
        <w:rPr>
          <w:sz w:val="26"/>
          <w:szCs w:val="28"/>
          <w:lang w:val="pt-BR"/>
        </w:rPr>
        <w:t>tr</w:t>
      </w:r>
      <w:r>
        <w:rPr>
          <w:sz w:val="26"/>
          <w:szCs w:val="28"/>
          <w:lang w:val="vi-VN"/>
        </w:rPr>
        <w:t>a chất lượng</w:t>
      </w:r>
      <w:r>
        <w:rPr>
          <w:sz w:val="26"/>
          <w:szCs w:val="28"/>
          <w:lang w:val="pt-BR"/>
        </w:rPr>
        <w:t xml:space="preserve"> </w:t>
      </w:r>
      <w:r>
        <w:rPr>
          <w:sz w:val="26"/>
          <w:szCs w:val="28"/>
          <w:lang w:val="vi-VN"/>
        </w:rPr>
        <w:t>sản phẩm</w:t>
      </w:r>
      <w:r>
        <w:rPr>
          <w:sz w:val="26"/>
          <w:szCs w:val="28"/>
          <w:lang w:val="pt-BR"/>
        </w:rPr>
        <w:t xml:space="preserve"> dịch vụ sự nghiệp công sử dụng ngân sách nhà nước: </w:t>
      </w:r>
      <w:r>
        <w:rPr>
          <w:i/>
          <w:spacing w:val="-2"/>
          <w:sz w:val="26"/>
          <w:szCs w:val="28"/>
          <w:lang w:val="pt-BR"/>
        </w:rPr>
        <w:t>(nêu đầy đủ tên văn bản, số và ngày, tháng, năm ban hành văn bản);</w:t>
      </w:r>
    </w:p>
    <w:p w:rsidR="004E3B80" w:rsidRDefault="00E760A5">
      <w:pPr>
        <w:pStyle w:val="BodyTextIndent2"/>
        <w:widowControl w:val="0"/>
        <w:spacing w:after="120" w:line="240" w:lineRule="auto"/>
        <w:ind w:firstLine="709"/>
        <w:rPr>
          <w:sz w:val="26"/>
          <w:szCs w:val="28"/>
        </w:rPr>
      </w:pPr>
      <w:r>
        <w:rPr>
          <w:sz w:val="26"/>
          <w:szCs w:val="28"/>
          <w:lang w:val="vi-VN"/>
        </w:rPr>
        <w:t>- Các văn bản liên quan khác (nếu có).</w:t>
      </w:r>
    </w:p>
    <w:p w:rsidR="004E3B80" w:rsidRDefault="00E760A5">
      <w:pPr>
        <w:widowControl w:val="0"/>
        <w:spacing w:before="120" w:after="120"/>
        <w:ind w:firstLine="709"/>
        <w:jc w:val="both"/>
        <w:rPr>
          <w:i/>
          <w:sz w:val="26"/>
          <w:szCs w:val="28"/>
        </w:rPr>
      </w:pPr>
      <w:r>
        <w:rPr>
          <w:sz w:val="26"/>
          <w:szCs w:val="28"/>
          <w:lang w:val="pt-BR"/>
        </w:rPr>
        <w:t xml:space="preserve">2. Đại diện đơn vị giám sát, kiểm tra: </w:t>
      </w:r>
      <w:r>
        <w:rPr>
          <w:i/>
          <w:sz w:val="26"/>
          <w:szCs w:val="28"/>
          <w:lang w:val="pt-BR"/>
        </w:rPr>
        <w:t xml:space="preserve">(nêu rõ họ và tên, chức vụ của các thành viên tham gia kiểm tra). </w:t>
      </w:r>
    </w:p>
    <w:p w:rsidR="004E3B80" w:rsidRDefault="00E760A5">
      <w:pPr>
        <w:widowControl w:val="0"/>
        <w:spacing w:before="120" w:after="120"/>
        <w:ind w:firstLine="709"/>
        <w:jc w:val="both"/>
        <w:rPr>
          <w:i/>
          <w:spacing w:val="2"/>
          <w:sz w:val="26"/>
          <w:szCs w:val="28"/>
        </w:rPr>
      </w:pPr>
      <w:r>
        <w:rPr>
          <w:sz w:val="26"/>
          <w:szCs w:val="28"/>
          <w:lang w:val="pt-BR"/>
        </w:rPr>
        <w:t>3</w:t>
      </w:r>
      <w:r>
        <w:rPr>
          <w:spacing w:val="2"/>
          <w:sz w:val="26"/>
          <w:szCs w:val="28"/>
          <w:lang w:val="pt-BR"/>
        </w:rPr>
        <w:t xml:space="preserve">. Đại diện đơn vị thi công: </w:t>
      </w:r>
      <w:r>
        <w:rPr>
          <w:i/>
          <w:spacing w:val="2"/>
          <w:sz w:val="26"/>
          <w:szCs w:val="28"/>
          <w:lang w:val="pt-BR"/>
        </w:rPr>
        <w:t xml:space="preserve">(nêu rõ họ và tên, chức vụ của các thành viên tham gia kiểm tra). </w:t>
      </w:r>
    </w:p>
    <w:p w:rsidR="004E3B80" w:rsidRDefault="00E760A5">
      <w:pPr>
        <w:widowControl w:val="0"/>
        <w:spacing w:before="120" w:after="120"/>
        <w:ind w:firstLine="709"/>
        <w:jc w:val="both"/>
        <w:rPr>
          <w:sz w:val="26"/>
          <w:szCs w:val="28"/>
        </w:rPr>
      </w:pPr>
      <w:r>
        <w:rPr>
          <w:sz w:val="26"/>
          <w:szCs w:val="28"/>
          <w:lang w:val="pt-BR"/>
        </w:rPr>
        <w:t xml:space="preserve">4. Thời gian kiểm tra </w:t>
      </w:r>
    </w:p>
    <w:p w:rsidR="004E3B80" w:rsidRDefault="00E760A5">
      <w:pPr>
        <w:widowControl w:val="0"/>
        <w:spacing w:before="120" w:after="120"/>
        <w:ind w:firstLine="709"/>
        <w:jc w:val="both"/>
        <w:rPr>
          <w:sz w:val="26"/>
          <w:szCs w:val="28"/>
        </w:rPr>
      </w:pPr>
      <w:r>
        <w:rPr>
          <w:sz w:val="26"/>
          <w:szCs w:val="28"/>
          <w:lang w:val="pt-BR"/>
        </w:rPr>
        <w:t xml:space="preserve">Bắt đầu: ngày ... ..  tháng ... năm …... </w:t>
      </w:r>
    </w:p>
    <w:p w:rsidR="004E3B80" w:rsidRDefault="00E760A5">
      <w:pPr>
        <w:widowControl w:val="0"/>
        <w:spacing w:before="120" w:after="120"/>
        <w:ind w:firstLine="709"/>
        <w:jc w:val="both"/>
        <w:rPr>
          <w:sz w:val="26"/>
          <w:szCs w:val="28"/>
        </w:rPr>
      </w:pPr>
      <w:r>
        <w:rPr>
          <w:sz w:val="26"/>
          <w:szCs w:val="28"/>
          <w:lang w:val="pt-BR"/>
        </w:rPr>
        <w:t xml:space="preserve">Kết thúc: ngày ......  tháng ... năm …... </w:t>
      </w:r>
    </w:p>
    <w:p w:rsidR="004E3B80" w:rsidRDefault="00E760A5">
      <w:pPr>
        <w:spacing w:before="120" w:after="120"/>
        <w:ind w:firstLine="709"/>
        <w:jc w:val="both"/>
        <w:rPr>
          <w:sz w:val="26"/>
          <w:szCs w:val="28"/>
        </w:rPr>
      </w:pPr>
      <w:r>
        <w:rPr>
          <w:sz w:val="26"/>
          <w:szCs w:val="28"/>
          <w:lang w:val="pt-BR"/>
        </w:rPr>
        <w:t>5. Khối lượng, mức độ khó khăn (nếu có) và chất lượng các sản phẩm của các hạng mục công việc đã kiểm tra:</w:t>
      </w:r>
    </w:p>
    <w:tbl>
      <w:tblPr>
        <w:tblW w:w="9661"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2340"/>
        <w:gridCol w:w="709"/>
        <w:gridCol w:w="1091"/>
        <w:gridCol w:w="1260"/>
        <w:gridCol w:w="1080"/>
        <w:gridCol w:w="851"/>
        <w:gridCol w:w="769"/>
        <w:gridCol w:w="841"/>
      </w:tblGrid>
      <w:tr w:rsidR="004E3B80">
        <w:trPr>
          <w:cantSplit/>
          <w:trHeight w:val="320"/>
        </w:trPr>
        <w:tc>
          <w:tcPr>
            <w:tcW w:w="720" w:type="dxa"/>
            <w:vMerge w:val="restart"/>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rPr>
                <w:b/>
                <w:bCs/>
              </w:rPr>
            </w:pPr>
            <w:r>
              <w:rPr>
                <w:b/>
                <w:bCs/>
              </w:rPr>
              <w:t>TT</w:t>
            </w:r>
          </w:p>
        </w:tc>
        <w:tc>
          <w:tcPr>
            <w:tcW w:w="2340" w:type="dxa"/>
            <w:vMerge w:val="restart"/>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rPr>
                <w:b/>
                <w:bCs/>
              </w:rPr>
            </w:pPr>
            <w:r>
              <w:rPr>
                <w:b/>
                <w:bCs/>
              </w:rPr>
              <w:t>Hạng mục công việc</w:t>
            </w:r>
          </w:p>
        </w:tc>
        <w:tc>
          <w:tcPr>
            <w:tcW w:w="709" w:type="dxa"/>
            <w:vMerge w:val="restart"/>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rPr>
                <w:b/>
                <w:bCs/>
              </w:rPr>
            </w:pPr>
            <w:r>
              <w:rPr>
                <w:b/>
                <w:bCs/>
              </w:rPr>
              <w:t>Đơn vị tính</w:t>
            </w:r>
          </w:p>
        </w:tc>
        <w:tc>
          <w:tcPr>
            <w:tcW w:w="2351" w:type="dxa"/>
            <w:gridSpan w:val="2"/>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rPr>
                <w:b/>
                <w:bCs/>
              </w:rPr>
            </w:pPr>
            <w:r>
              <w:rPr>
                <w:b/>
                <w:bCs/>
              </w:rPr>
              <w:t>Dự án, thiết kế KT-DT được duyệt</w:t>
            </w:r>
          </w:p>
        </w:tc>
        <w:tc>
          <w:tcPr>
            <w:tcW w:w="1931" w:type="dxa"/>
            <w:gridSpan w:val="2"/>
            <w:tcBorders>
              <w:top w:val="single" w:sz="4" w:space="0" w:color="auto"/>
              <w:left w:val="single" w:sz="4" w:space="0" w:color="auto"/>
              <w:bottom w:val="none" w:sz="4" w:space="0" w:color="000000"/>
              <w:right w:val="single" w:sz="4" w:space="0" w:color="auto"/>
            </w:tcBorders>
            <w:vAlign w:val="center"/>
          </w:tcPr>
          <w:p w:rsidR="004E3B80" w:rsidRDefault="00E760A5">
            <w:pPr>
              <w:spacing w:before="60" w:after="60"/>
              <w:jc w:val="center"/>
              <w:rPr>
                <w:b/>
                <w:bCs/>
              </w:rPr>
            </w:pPr>
            <w:r>
              <w:rPr>
                <w:b/>
                <w:bCs/>
              </w:rPr>
              <w:t>Thực tế thi công</w:t>
            </w:r>
          </w:p>
        </w:tc>
        <w:tc>
          <w:tcPr>
            <w:tcW w:w="769" w:type="dxa"/>
            <w:vMerge w:val="restart"/>
            <w:tcBorders>
              <w:top w:val="single" w:sz="4" w:space="0" w:color="auto"/>
              <w:left w:val="single" w:sz="4" w:space="0" w:color="auto"/>
              <w:right w:val="single" w:sz="4" w:space="0" w:color="auto"/>
            </w:tcBorders>
            <w:vAlign w:val="center"/>
          </w:tcPr>
          <w:p w:rsidR="004E3B80" w:rsidRDefault="00E760A5">
            <w:pPr>
              <w:spacing w:before="60" w:after="60"/>
              <w:ind w:left="-59" w:right="-108"/>
              <w:jc w:val="center"/>
              <w:rPr>
                <w:b/>
                <w:bCs/>
              </w:rPr>
            </w:pPr>
            <w:r>
              <w:rPr>
                <w:b/>
                <w:bCs/>
              </w:rPr>
              <w:t>Tăng, giảm (+,-)</w:t>
            </w:r>
          </w:p>
        </w:tc>
        <w:tc>
          <w:tcPr>
            <w:tcW w:w="841" w:type="dxa"/>
            <w:vMerge w:val="restart"/>
            <w:tcBorders>
              <w:top w:val="single" w:sz="4" w:space="0" w:color="auto"/>
              <w:left w:val="single" w:sz="4" w:space="0" w:color="auto"/>
              <w:right w:val="single" w:sz="4" w:space="0" w:color="auto"/>
            </w:tcBorders>
            <w:vAlign w:val="center"/>
          </w:tcPr>
          <w:p w:rsidR="004E3B80" w:rsidRDefault="00E760A5">
            <w:pPr>
              <w:spacing w:before="60" w:after="60"/>
              <w:ind w:left="-108" w:right="-167"/>
              <w:jc w:val="center"/>
              <w:rPr>
                <w:b/>
                <w:bCs/>
              </w:rPr>
            </w:pPr>
            <w:r>
              <w:rPr>
                <w:b/>
                <w:bCs/>
              </w:rPr>
              <w:t>Đánh giá</w:t>
            </w:r>
          </w:p>
        </w:tc>
      </w:tr>
      <w:tr w:rsidR="004E3B80">
        <w:trPr>
          <w:cantSplit/>
          <w:trHeight w:val="320"/>
        </w:trPr>
        <w:tc>
          <w:tcPr>
            <w:tcW w:w="720" w:type="dxa"/>
            <w:vMerge/>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2340" w:type="dxa"/>
            <w:vMerge/>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709" w:type="dxa"/>
            <w:vMerge/>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pPr>
          </w:p>
        </w:tc>
        <w:tc>
          <w:tcPr>
            <w:tcW w:w="1091" w:type="dxa"/>
            <w:tcBorders>
              <w:top w:val="single" w:sz="4" w:space="0" w:color="auto"/>
              <w:left w:val="single" w:sz="4" w:space="0" w:color="auto"/>
              <w:right w:val="single" w:sz="4" w:space="0" w:color="auto"/>
            </w:tcBorders>
            <w:vAlign w:val="center"/>
          </w:tcPr>
          <w:p w:rsidR="004E3B80" w:rsidRDefault="00E760A5">
            <w:pPr>
              <w:spacing w:before="60" w:after="60"/>
              <w:ind w:left="-97" w:right="-108"/>
              <w:jc w:val="center"/>
            </w:pPr>
            <w:r>
              <w:t>Mức KK</w:t>
            </w:r>
          </w:p>
        </w:tc>
        <w:tc>
          <w:tcPr>
            <w:tcW w:w="1260" w:type="dxa"/>
            <w:tcBorders>
              <w:top w:val="single" w:sz="4" w:space="0" w:color="auto"/>
              <w:left w:val="single" w:sz="4" w:space="0" w:color="auto"/>
              <w:right w:val="single" w:sz="4" w:space="0" w:color="auto"/>
            </w:tcBorders>
            <w:vAlign w:val="center"/>
          </w:tcPr>
          <w:p w:rsidR="004E3B80" w:rsidRDefault="00E760A5">
            <w:pPr>
              <w:spacing w:before="60" w:after="60"/>
              <w:ind w:left="-108" w:right="-55"/>
              <w:jc w:val="center"/>
            </w:pPr>
            <w:r>
              <w:t>Khối lượng</w:t>
            </w:r>
          </w:p>
        </w:tc>
        <w:tc>
          <w:tcPr>
            <w:tcW w:w="1080" w:type="dxa"/>
            <w:tcBorders>
              <w:top w:val="single" w:sz="4" w:space="0" w:color="auto"/>
              <w:left w:val="single" w:sz="4" w:space="0" w:color="auto"/>
              <w:right w:val="single" w:sz="4" w:space="0" w:color="auto"/>
            </w:tcBorders>
            <w:vAlign w:val="center"/>
          </w:tcPr>
          <w:p w:rsidR="004E3B80" w:rsidRDefault="00E760A5">
            <w:pPr>
              <w:spacing w:before="60" w:after="60"/>
              <w:ind w:left="-108" w:right="-108"/>
              <w:jc w:val="center"/>
            </w:pPr>
            <w:r>
              <w:t>Mức KK</w:t>
            </w:r>
          </w:p>
        </w:tc>
        <w:tc>
          <w:tcPr>
            <w:tcW w:w="851"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rPr>
                <w:spacing w:val="-20"/>
              </w:rPr>
            </w:pPr>
            <w:r>
              <w:t>Khối lượng</w:t>
            </w:r>
          </w:p>
        </w:tc>
        <w:tc>
          <w:tcPr>
            <w:tcW w:w="769" w:type="dxa"/>
            <w:vMerge/>
            <w:tcBorders>
              <w:left w:val="single" w:sz="4" w:space="0" w:color="auto"/>
              <w:right w:val="single" w:sz="4" w:space="0" w:color="auto"/>
            </w:tcBorders>
            <w:vAlign w:val="center"/>
          </w:tcPr>
          <w:p w:rsidR="004E3B80" w:rsidRDefault="004E3B80">
            <w:pPr>
              <w:spacing w:before="60" w:after="60"/>
              <w:jc w:val="center"/>
            </w:pPr>
          </w:p>
        </w:tc>
        <w:tc>
          <w:tcPr>
            <w:tcW w:w="841" w:type="dxa"/>
            <w:vMerge/>
            <w:tcBorders>
              <w:left w:val="single" w:sz="4" w:space="0" w:color="auto"/>
              <w:right w:val="single" w:sz="4" w:space="0" w:color="auto"/>
            </w:tcBorders>
          </w:tcPr>
          <w:p w:rsidR="004E3B80" w:rsidRDefault="004E3B80">
            <w:pPr>
              <w:spacing w:before="60" w:after="60"/>
              <w:jc w:val="center"/>
            </w:pPr>
          </w:p>
        </w:tc>
      </w:tr>
      <w:tr w:rsidR="004E3B80">
        <w:trPr>
          <w:cantSplit/>
          <w:trHeight w:val="397"/>
        </w:trPr>
        <w:tc>
          <w:tcPr>
            <w:tcW w:w="720" w:type="dxa"/>
            <w:tcBorders>
              <w:top w:val="single" w:sz="4" w:space="0" w:color="auto"/>
              <w:left w:val="single" w:sz="4" w:space="0" w:color="auto"/>
              <w:bottom w:val="single" w:sz="4" w:space="0" w:color="auto"/>
              <w:right w:val="single" w:sz="4" w:space="0" w:color="auto"/>
            </w:tcBorders>
            <w:vAlign w:val="center"/>
          </w:tcPr>
          <w:p w:rsidR="004E3B80" w:rsidRDefault="00E760A5">
            <w:pPr>
              <w:pStyle w:val="BodyText3"/>
              <w:spacing w:before="60" w:after="60"/>
              <w:jc w:val="center"/>
              <w:rPr>
                <w:rFonts w:ascii="Times New Roman" w:hAnsi="Times New Roman"/>
                <w:sz w:val="24"/>
                <w:szCs w:val="24"/>
              </w:rPr>
            </w:pPr>
            <w:r>
              <w:rPr>
                <w:rFonts w:ascii="Times New Roman" w:hAnsi="Times New Roman"/>
                <w:sz w:val="24"/>
                <w:szCs w:val="24"/>
              </w:rPr>
              <w:t>1</w:t>
            </w:r>
          </w:p>
        </w:tc>
        <w:tc>
          <w:tcPr>
            <w:tcW w:w="2340" w:type="dxa"/>
            <w:tcBorders>
              <w:top w:val="single" w:sz="4" w:space="0" w:color="auto"/>
              <w:left w:val="single" w:sz="4" w:space="0" w:color="auto"/>
              <w:bottom w:val="single" w:sz="4" w:space="0" w:color="auto"/>
              <w:right w:val="single" w:sz="4" w:space="0" w:color="auto"/>
            </w:tcBorders>
          </w:tcPr>
          <w:p w:rsidR="004E3B80" w:rsidRDefault="004E3B80">
            <w:pPr>
              <w:pStyle w:val="BodyText3"/>
              <w:spacing w:before="60" w:after="60"/>
              <w:jc w:val="center"/>
              <w:rPr>
                <w:rFonts w:ascii="Times New Roman" w:hAnsi="Times New Roman"/>
                <w:i/>
                <w:sz w:val="24"/>
                <w:szCs w:val="24"/>
              </w:rPr>
            </w:pPr>
          </w:p>
        </w:tc>
        <w:tc>
          <w:tcPr>
            <w:tcW w:w="709" w:type="dxa"/>
            <w:tcBorders>
              <w:top w:val="single" w:sz="4" w:space="0" w:color="auto"/>
              <w:left w:val="single" w:sz="4" w:space="0" w:color="auto"/>
              <w:bottom w:val="single" w:sz="4" w:space="0" w:color="auto"/>
              <w:right w:val="single" w:sz="4" w:space="0" w:color="auto"/>
            </w:tcBorders>
          </w:tcPr>
          <w:p w:rsidR="004E3B80" w:rsidRDefault="004E3B80">
            <w:pPr>
              <w:spacing w:before="60" w:after="60"/>
              <w:jc w:val="center"/>
            </w:pPr>
          </w:p>
        </w:tc>
        <w:tc>
          <w:tcPr>
            <w:tcW w:w="1091" w:type="dxa"/>
            <w:tcBorders>
              <w:top w:val="single" w:sz="4" w:space="0" w:color="auto"/>
              <w:left w:val="single" w:sz="4" w:space="0" w:color="auto"/>
              <w:bottom w:val="single" w:sz="4" w:space="0" w:color="auto"/>
              <w:right w:val="single" w:sz="4" w:space="0" w:color="auto"/>
            </w:tcBorders>
          </w:tcPr>
          <w:p w:rsidR="004E3B80" w:rsidRDefault="004E3B80">
            <w:pPr>
              <w:spacing w:before="60" w:after="60"/>
              <w:jc w:val="center"/>
            </w:pPr>
          </w:p>
        </w:tc>
        <w:tc>
          <w:tcPr>
            <w:tcW w:w="1260" w:type="dxa"/>
            <w:tcBorders>
              <w:top w:val="single" w:sz="4" w:space="0" w:color="auto"/>
              <w:left w:val="single" w:sz="4" w:space="0" w:color="auto"/>
              <w:bottom w:val="single" w:sz="4" w:space="0" w:color="auto"/>
              <w:right w:val="single" w:sz="4" w:space="0" w:color="auto"/>
            </w:tcBorders>
          </w:tcPr>
          <w:p w:rsidR="004E3B80" w:rsidRDefault="004E3B80">
            <w:pPr>
              <w:spacing w:before="60" w:after="60"/>
              <w:jc w:val="center"/>
            </w:pPr>
          </w:p>
        </w:tc>
        <w:tc>
          <w:tcPr>
            <w:tcW w:w="1080" w:type="dxa"/>
            <w:tcBorders>
              <w:top w:val="single" w:sz="4" w:space="0" w:color="auto"/>
              <w:left w:val="single" w:sz="4" w:space="0" w:color="auto"/>
              <w:bottom w:val="single" w:sz="4" w:space="0" w:color="auto"/>
              <w:right w:val="single" w:sz="4" w:space="0" w:color="auto"/>
            </w:tcBorders>
          </w:tcPr>
          <w:p w:rsidR="004E3B80" w:rsidRDefault="004E3B80">
            <w:pPr>
              <w:spacing w:before="60" w:after="60"/>
              <w:jc w:val="center"/>
            </w:pPr>
          </w:p>
        </w:tc>
        <w:tc>
          <w:tcPr>
            <w:tcW w:w="851" w:type="dxa"/>
            <w:tcBorders>
              <w:top w:val="single" w:sz="4" w:space="0" w:color="auto"/>
              <w:left w:val="single" w:sz="4" w:space="0" w:color="auto"/>
              <w:bottom w:val="single" w:sz="4" w:space="0" w:color="auto"/>
              <w:right w:val="single" w:sz="4" w:space="0" w:color="auto"/>
            </w:tcBorders>
          </w:tcPr>
          <w:p w:rsidR="004E3B80" w:rsidRDefault="004E3B80">
            <w:pPr>
              <w:spacing w:before="60" w:after="60"/>
              <w:jc w:val="center"/>
            </w:pPr>
          </w:p>
        </w:tc>
        <w:tc>
          <w:tcPr>
            <w:tcW w:w="769" w:type="dxa"/>
            <w:tcBorders>
              <w:top w:val="single" w:sz="4" w:space="0" w:color="auto"/>
              <w:left w:val="single" w:sz="4" w:space="0" w:color="auto"/>
              <w:bottom w:val="single" w:sz="4" w:space="0" w:color="auto"/>
              <w:right w:val="single" w:sz="4" w:space="0" w:color="auto"/>
            </w:tcBorders>
          </w:tcPr>
          <w:p w:rsidR="004E3B80" w:rsidRDefault="004E3B80">
            <w:pPr>
              <w:spacing w:before="60" w:after="60"/>
              <w:jc w:val="center"/>
            </w:pPr>
          </w:p>
        </w:tc>
        <w:tc>
          <w:tcPr>
            <w:tcW w:w="841" w:type="dxa"/>
            <w:tcBorders>
              <w:top w:val="single" w:sz="4" w:space="0" w:color="auto"/>
              <w:left w:val="single" w:sz="4" w:space="0" w:color="auto"/>
              <w:bottom w:val="single" w:sz="4" w:space="0" w:color="auto"/>
              <w:right w:val="single" w:sz="4" w:space="0" w:color="auto"/>
            </w:tcBorders>
          </w:tcPr>
          <w:p w:rsidR="004E3B80" w:rsidRDefault="004E3B80">
            <w:pPr>
              <w:spacing w:before="60" w:after="60"/>
              <w:jc w:val="center"/>
            </w:pPr>
          </w:p>
        </w:tc>
      </w:tr>
      <w:tr w:rsidR="004E3B80">
        <w:trPr>
          <w:cantSplit/>
          <w:trHeight w:val="397"/>
        </w:trPr>
        <w:tc>
          <w:tcPr>
            <w:tcW w:w="720" w:type="dxa"/>
            <w:tcBorders>
              <w:top w:val="single" w:sz="4" w:space="0" w:color="auto"/>
              <w:left w:val="single" w:sz="4" w:space="0" w:color="auto"/>
              <w:bottom w:val="single" w:sz="4" w:space="0" w:color="auto"/>
              <w:right w:val="single" w:sz="4" w:space="0" w:color="auto"/>
            </w:tcBorders>
            <w:vAlign w:val="center"/>
          </w:tcPr>
          <w:p w:rsidR="004E3B80" w:rsidRDefault="00E760A5">
            <w:pPr>
              <w:pStyle w:val="BodyText3"/>
              <w:spacing w:before="60" w:after="60"/>
              <w:jc w:val="center"/>
              <w:rPr>
                <w:rFonts w:ascii="Times New Roman" w:hAnsi="Times New Roman"/>
                <w:sz w:val="24"/>
                <w:szCs w:val="24"/>
              </w:rPr>
            </w:pPr>
            <w:r>
              <w:rPr>
                <w:rFonts w:ascii="Times New Roman" w:hAnsi="Times New Roman"/>
                <w:sz w:val="24"/>
                <w:szCs w:val="24"/>
              </w:rPr>
              <w:t>2</w:t>
            </w:r>
          </w:p>
        </w:tc>
        <w:tc>
          <w:tcPr>
            <w:tcW w:w="2340" w:type="dxa"/>
            <w:tcBorders>
              <w:top w:val="single" w:sz="4" w:space="0" w:color="auto"/>
              <w:left w:val="single" w:sz="4" w:space="0" w:color="auto"/>
              <w:bottom w:val="single" w:sz="4" w:space="0" w:color="auto"/>
              <w:right w:val="single" w:sz="4" w:space="0" w:color="auto"/>
            </w:tcBorders>
          </w:tcPr>
          <w:p w:rsidR="004E3B80" w:rsidRDefault="004E3B80">
            <w:pPr>
              <w:pStyle w:val="BodyText3"/>
              <w:spacing w:before="60" w:after="60"/>
              <w:jc w:val="center"/>
              <w:rPr>
                <w:rFonts w:ascii="Times New Roman" w:hAnsi="Times New Roman"/>
                <w:i/>
                <w:sz w:val="24"/>
                <w:szCs w:val="24"/>
              </w:rPr>
            </w:pPr>
          </w:p>
        </w:tc>
        <w:tc>
          <w:tcPr>
            <w:tcW w:w="709" w:type="dxa"/>
            <w:tcBorders>
              <w:top w:val="single" w:sz="4" w:space="0" w:color="auto"/>
              <w:left w:val="single" w:sz="4" w:space="0" w:color="auto"/>
              <w:bottom w:val="single" w:sz="4" w:space="0" w:color="auto"/>
              <w:right w:val="single" w:sz="4" w:space="0" w:color="auto"/>
            </w:tcBorders>
          </w:tcPr>
          <w:p w:rsidR="004E3B80" w:rsidRDefault="004E3B80">
            <w:pPr>
              <w:spacing w:before="60" w:after="60"/>
              <w:jc w:val="center"/>
            </w:pPr>
          </w:p>
        </w:tc>
        <w:tc>
          <w:tcPr>
            <w:tcW w:w="1091" w:type="dxa"/>
            <w:tcBorders>
              <w:top w:val="single" w:sz="4" w:space="0" w:color="auto"/>
              <w:left w:val="single" w:sz="4" w:space="0" w:color="auto"/>
              <w:bottom w:val="single" w:sz="4" w:space="0" w:color="auto"/>
              <w:right w:val="single" w:sz="4" w:space="0" w:color="auto"/>
            </w:tcBorders>
          </w:tcPr>
          <w:p w:rsidR="004E3B80" w:rsidRDefault="004E3B80">
            <w:pPr>
              <w:spacing w:before="60" w:after="60"/>
              <w:jc w:val="center"/>
            </w:pPr>
          </w:p>
        </w:tc>
        <w:tc>
          <w:tcPr>
            <w:tcW w:w="1260" w:type="dxa"/>
            <w:tcBorders>
              <w:top w:val="single" w:sz="4" w:space="0" w:color="auto"/>
              <w:left w:val="single" w:sz="4" w:space="0" w:color="auto"/>
              <w:bottom w:val="single" w:sz="4" w:space="0" w:color="auto"/>
              <w:right w:val="single" w:sz="4" w:space="0" w:color="auto"/>
            </w:tcBorders>
          </w:tcPr>
          <w:p w:rsidR="004E3B80" w:rsidRDefault="004E3B80">
            <w:pPr>
              <w:spacing w:before="60" w:after="60"/>
              <w:jc w:val="center"/>
            </w:pPr>
          </w:p>
        </w:tc>
        <w:tc>
          <w:tcPr>
            <w:tcW w:w="1080" w:type="dxa"/>
            <w:tcBorders>
              <w:top w:val="single" w:sz="4" w:space="0" w:color="auto"/>
              <w:left w:val="single" w:sz="4" w:space="0" w:color="auto"/>
              <w:bottom w:val="single" w:sz="4" w:space="0" w:color="auto"/>
              <w:right w:val="single" w:sz="4" w:space="0" w:color="auto"/>
            </w:tcBorders>
          </w:tcPr>
          <w:p w:rsidR="004E3B80" w:rsidRDefault="004E3B80">
            <w:pPr>
              <w:spacing w:before="60" w:after="60"/>
              <w:jc w:val="center"/>
            </w:pPr>
          </w:p>
        </w:tc>
        <w:tc>
          <w:tcPr>
            <w:tcW w:w="851" w:type="dxa"/>
            <w:tcBorders>
              <w:top w:val="single" w:sz="4" w:space="0" w:color="auto"/>
              <w:left w:val="single" w:sz="4" w:space="0" w:color="auto"/>
              <w:bottom w:val="single" w:sz="4" w:space="0" w:color="auto"/>
              <w:right w:val="single" w:sz="4" w:space="0" w:color="auto"/>
            </w:tcBorders>
          </w:tcPr>
          <w:p w:rsidR="004E3B80" w:rsidRDefault="004E3B80">
            <w:pPr>
              <w:spacing w:before="60" w:after="60"/>
              <w:jc w:val="center"/>
            </w:pPr>
          </w:p>
        </w:tc>
        <w:tc>
          <w:tcPr>
            <w:tcW w:w="769" w:type="dxa"/>
            <w:tcBorders>
              <w:top w:val="single" w:sz="4" w:space="0" w:color="auto"/>
              <w:left w:val="single" w:sz="4" w:space="0" w:color="auto"/>
              <w:bottom w:val="single" w:sz="4" w:space="0" w:color="auto"/>
              <w:right w:val="single" w:sz="4" w:space="0" w:color="auto"/>
            </w:tcBorders>
          </w:tcPr>
          <w:p w:rsidR="004E3B80" w:rsidRDefault="004E3B80">
            <w:pPr>
              <w:spacing w:before="60" w:after="60"/>
              <w:jc w:val="center"/>
            </w:pPr>
          </w:p>
        </w:tc>
        <w:tc>
          <w:tcPr>
            <w:tcW w:w="841" w:type="dxa"/>
            <w:tcBorders>
              <w:top w:val="single" w:sz="4" w:space="0" w:color="auto"/>
              <w:left w:val="single" w:sz="4" w:space="0" w:color="auto"/>
              <w:bottom w:val="single" w:sz="4" w:space="0" w:color="auto"/>
              <w:right w:val="single" w:sz="4" w:space="0" w:color="auto"/>
            </w:tcBorders>
          </w:tcPr>
          <w:p w:rsidR="004E3B80" w:rsidRDefault="004E3B80">
            <w:pPr>
              <w:spacing w:before="60" w:after="60"/>
              <w:jc w:val="center"/>
            </w:pPr>
          </w:p>
        </w:tc>
      </w:tr>
      <w:tr w:rsidR="004E3B80">
        <w:trPr>
          <w:cantSplit/>
          <w:trHeight w:val="397"/>
        </w:trPr>
        <w:tc>
          <w:tcPr>
            <w:tcW w:w="720" w:type="dxa"/>
            <w:tcBorders>
              <w:top w:val="single" w:sz="4" w:space="0" w:color="auto"/>
              <w:left w:val="single" w:sz="4" w:space="0" w:color="auto"/>
              <w:bottom w:val="single" w:sz="4" w:space="0" w:color="auto"/>
              <w:right w:val="single" w:sz="4" w:space="0" w:color="auto"/>
            </w:tcBorders>
            <w:vAlign w:val="center"/>
          </w:tcPr>
          <w:p w:rsidR="004E3B80" w:rsidRDefault="00E760A5">
            <w:pPr>
              <w:pStyle w:val="BodyText3"/>
              <w:spacing w:before="60" w:after="60"/>
              <w:jc w:val="center"/>
              <w:rPr>
                <w:rFonts w:ascii="Times New Roman" w:hAnsi="Times New Roman"/>
                <w:sz w:val="24"/>
                <w:szCs w:val="24"/>
              </w:rPr>
            </w:pPr>
            <w:r>
              <w:rPr>
                <w:rFonts w:ascii="Times New Roman" w:hAnsi="Times New Roman"/>
                <w:sz w:val="24"/>
                <w:szCs w:val="24"/>
              </w:rPr>
              <w:t>3</w:t>
            </w:r>
          </w:p>
        </w:tc>
        <w:tc>
          <w:tcPr>
            <w:tcW w:w="2340" w:type="dxa"/>
            <w:tcBorders>
              <w:top w:val="single" w:sz="4" w:space="0" w:color="auto"/>
              <w:left w:val="single" w:sz="4" w:space="0" w:color="auto"/>
              <w:bottom w:val="single" w:sz="4" w:space="0" w:color="auto"/>
              <w:right w:val="single" w:sz="4" w:space="0" w:color="auto"/>
            </w:tcBorders>
          </w:tcPr>
          <w:p w:rsidR="004E3B80" w:rsidRDefault="004E3B80">
            <w:pPr>
              <w:pStyle w:val="BodyText3"/>
              <w:spacing w:before="60" w:after="60"/>
              <w:jc w:val="center"/>
              <w:rPr>
                <w:rFonts w:ascii="Times New Roman" w:hAnsi="Times New Roman"/>
                <w:i/>
                <w:sz w:val="24"/>
                <w:szCs w:val="24"/>
              </w:rPr>
            </w:pPr>
          </w:p>
        </w:tc>
        <w:tc>
          <w:tcPr>
            <w:tcW w:w="709" w:type="dxa"/>
            <w:tcBorders>
              <w:top w:val="single" w:sz="4" w:space="0" w:color="auto"/>
              <w:left w:val="single" w:sz="4" w:space="0" w:color="auto"/>
              <w:bottom w:val="single" w:sz="4" w:space="0" w:color="auto"/>
              <w:right w:val="single" w:sz="4" w:space="0" w:color="auto"/>
            </w:tcBorders>
          </w:tcPr>
          <w:p w:rsidR="004E3B80" w:rsidRDefault="004E3B80">
            <w:pPr>
              <w:spacing w:before="60" w:after="60"/>
              <w:jc w:val="center"/>
            </w:pPr>
          </w:p>
        </w:tc>
        <w:tc>
          <w:tcPr>
            <w:tcW w:w="1091" w:type="dxa"/>
            <w:tcBorders>
              <w:top w:val="single" w:sz="4" w:space="0" w:color="auto"/>
              <w:left w:val="single" w:sz="4" w:space="0" w:color="auto"/>
              <w:bottom w:val="single" w:sz="4" w:space="0" w:color="auto"/>
              <w:right w:val="single" w:sz="4" w:space="0" w:color="auto"/>
            </w:tcBorders>
          </w:tcPr>
          <w:p w:rsidR="004E3B80" w:rsidRDefault="004E3B80">
            <w:pPr>
              <w:spacing w:before="60" w:after="60"/>
              <w:jc w:val="center"/>
            </w:pPr>
          </w:p>
        </w:tc>
        <w:tc>
          <w:tcPr>
            <w:tcW w:w="1260" w:type="dxa"/>
            <w:tcBorders>
              <w:top w:val="single" w:sz="4" w:space="0" w:color="auto"/>
              <w:left w:val="single" w:sz="4" w:space="0" w:color="auto"/>
              <w:bottom w:val="single" w:sz="4" w:space="0" w:color="auto"/>
              <w:right w:val="single" w:sz="4" w:space="0" w:color="auto"/>
            </w:tcBorders>
          </w:tcPr>
          <w:p w:rsidR="004E3B80" w:rsidRDefault="004E3B80">
            <w:pPr>
              <w:spacing w:before="60" w:after="60"/>
              <w:jc w:val="center"/>
            </w:pPr>
          </w:p>
        </w:tc>
        <w:tc>
          <w:tcPr>
            <w:tcW w:w="1080" w:type="dxa"/>
            <w:tcBorders>
              <w:top w:val="single" w:sz="4" w:space="0" w:color="auto"/>
              <w:left w:val="single" w:sz="4" w:space="0" w:color="auto"/>
              <w:bottom w:val="single" w:sz="4" w:space="0" w:color="auto"/>
              <w:right w:val="single" w:sz="4" w:space="0" w:color="auto"/>
            </w:tcBorders>
          </w:tcPr>
          <w:p w:rsidR="004E3B80" w:rsidRDefault="004E3B80">
            <w:pPr>
              <w:spacing w:before="60" w:after="60"/>
              <w:jc w:val="center"/>
            </w:pPr>
          </w:p>
        </w:tc>
        <w:tc>
          <w:tcPr>
            <w:tcW w:w="851" w:type="dxa"/>
            <w:tcBorders>
              <w:top w:val="single" w:sz="4" w:space="0" w:color="auto"/>
              <w:left w:val="single" w:sz="4" w:space="0" w:color="auto"/>
              <w:bottom w:val="single" w:sz="4" w:space="0" w:color="auto"/>
              <w:right w:val="single" w:sz="4" w:space="0" w:color="auto"/>
            </w:tcBorders>
          </w:tcPr>
          <w:p w:rsidR="004E3B80" w:rsidRDefault="004E3B80">
            <w:pPr>
              <w:spacing w:before="60" w:after="60"/>
              <w:jc w:val="center"/>
            </w:pPr>
          </w:p>
        </w:tc>
        <w:tc>
          <w:tcPr>
            <w:tcW w:w="769" w:type="dxa"/>
            <w:tcBorders>
              <w:top w:val="single" w:sz="4" w:space="0" w:color="auto"/>
              <w:left w:val="single" w:sz="4" w:space="0" w:color="auto"/>
              <w:bottom w:val="single" w:sz="4" w:space="0" w:color="auto"/>
              <w:right w:val="single" w:sz="4" w:space="0" w:color="auto"/>
            </w:tcBorders>
          </w:tcPr>
          <w:p w:rsidR="004E3B80" w:rsidRDefault="004E3B80">
            <w:pPr>
              <w:spacing w:before="60" w:after="60"/>
              <w:jc w:val="center"/>
            </w:pPr>
          </w:p>
        </w:tc>
        <w:tc>
          <w:tcPr>
            <w:tcW w:w="841" w:type="dxa"/>
            <w:tcBorders>
              <w:top w:val="single" w:sz="4" w:space="0" w:color="auto"/>
              <w:left w:val="single" w:sz="4" w:space="0" w:color="auto"/>
              <w:bottom w:val="single" w:sz="4" w:space="0" w:color="auto"/>
              <w:right w:val="single" w:sz="4" w:space="0" w:color="auto"/>
            </w:tcBorders>
          </w:tcPr>
          <w:p w:rsidR="004E3B80" w:rsidRDefault="004E3B80">
            <w:pPr>
              <w:spacing w:before="60" w:after="60"/>
              <w:jc w:val="center"/>
            </w:pPr>
          </w:p>
        </w:tc>
      </w:tr>
    </w:tbl>
    <w:p w:rsidR="004E3B80" w:rsidRDefault="004E3B80">
      <w:pPr>
        <w:ind w:firstLine="709"/>
        <w:rPr>
          <w:sz w:val="16"/>
          <w:szCs w:val="16"/>
        </w:rPr>
      </w:pPr>
    </w:p>
    <w:p w:rsidR="004E3B80" w:rsidRDefault="00E760A5">
      <w:pPr>
        <w:spacing w:before="120" w:after="120"/>
        <w:ind w:firstLine="709"/>
        <w:jc w:val="both"/>
        <w:rPr>
          <w:sz w:val="26"/>
          <w:szCs w:val="28"/>
        </w:rPr>
      </w:pPr>
      <w:r>
        <w:rPr>
          <w:sz w:val="26"/>
          <w:szCs w:val="28"/>
        </w:rPr>
        <w:t>6. Kết luận và kiến nghị</w:t>
      </w:r>
    </w:p>
    <w:p w:rsidR="004E3B80" w:rsidRDefault="00E760A5">
      <w:pPr>
        <w:pStyle w:val="BodyText3"/>
        <w:spacing w:before="120"/>
        <w:ind w:firstLine="709"/>
        <w:jc w:val="both"/>
        <w:rPr>
          <w:rFonts w:ascii="Times New Roman" w:hAnsi="Times New Roman"/>
          <w:i/>
          <w:sz w:val="26"/>
          <w:szCs w:val="28"/>
        </w:rPr>
      </w:pPr>
      <w:r>
        <w:rPr>
          <w:rFonts w:ascii="Times New Roman" w:hAnsi="Times New Roman"/>
          <w:sz w:val="26"/>
          <w:szCs w:val="28"/>
        </w:rPr>
        <w:t xml:space="preserve">a) Về khối lượng đã hoàn thành: </w:t>
      </w:r>
      <w:r>
        <w:rPr>
          <w:rFonts w:ascii="Times New Roman" w:hAnsi="Times New Roman"/>
          <w:i/>
          <w:sz w:val="26"/>
          <w:szCs w:val="28"/>
          <w:lang w:val="vi-VN"/>
        </w:rPr>
        <w:t xml:space="preserve">nêu cụ thể tên các hạng mục công việc nếu không thay đổi (như bảng tại mục </w:t>
      </w:r>
      <w:r>
        <w:rPr>
          <w:rFonts w:ascii="Times New Roman" w:hAnsi="Times New Roman"/>
          <w:i/>
          <w:sz w:val="26"/>
          <w:szCs w:val="28"/>
        </w:rPr>
        <w:t>5)</w:t>
      </w:r>
    </w:p>
    <w:p w:rsidR="004E3B80" w:rsidRDefault="00E760A5">
      <w:pPr>
        <w:pStyle w:val="ListBullet3"/>
        <w:spacing w:after="120"/>
        <w:ind w:firstLine="709"/>
        <w:rPr>
          <w:rFonts w:ascii="Times New Roman" w:hAnsi="Times New Roman"/>
          <w:sz w:val="26"/>
          <w:szCs w:val="28"/>
        </w:rPr>
      </w:pPr>
      <w:r>
        <w:rPr>
          <w:rFonts w:ascii="Times New Roman" w:hAnsi="Times New Roman"/>
          <w:sz w:val="26"/>
          <w:szCs w:val="28"/>
        </w:rPr>
        <w:lastRenderedPageBreak/>
        <w:t xml:space="preserve">b) Về chất lượng: (nêu kết luận chung về chất lượng của các hạng mục công việc đạt yêu cầu hay không đạt yêu cầu kỹ thuật theo dự án, thiết kế </w:t>
      </w:r>
      <w:bookmarkStart w:id="34" w:name="_Hlk167180975"/>
      <w:r>
        <w:rPr>
          <w:rFonts w:ascii="Times New Roman" w:hAnsi="Times New Roman"/>
          <w:bCs/>
          <w:sz w:val="26"/>
          <w:szCs w:val="28"/>
        </w:rPr>
        <w:t>kỹ thuật - dự toán</w:t>
      </w:r>
      <w:bookmarkEnd w:id="34"/>
      <w:r>
        <w:rPr>
          <w:rFonts w:ascii="Times New Roman" w:hAnsi="Times New Roman"/>
          <w:sz w:val="26"/>
          <w:szCs w:val="28"/>
        </w:rPr>
        <w:t xml:space="preserve">,… </w:t>
      </w:r>
      <w:r>
        <w:rPr>
          <w:rFonts w:ascii="Times New Roman" w:hAnsi="Times New Roman"/>
          <w:spacing w:val="-2"/>
          <w:sz w:val="26"/>
          <w:szCs w:val="28"/>
        </w:rPr>
        <w:t>đã được cơ quan có thẩm quyền phê duyệt</w:t>
      </w:r>
      <w:r>
        <w:rPr>
          <w:rFonts w:ascii="Times New Roman" w:hAnsi="Times New Roman"/>
          <w:sz w:val="26"/>
          <w:szCs w:val="28"/>
        </w:rPr>
        <w:t>)</w:t>
      </w:r>
    </w:p>
    <w:p w:rsidR="004E3B80" w:rsidRDefault="00E760A5">
      <w:pPr>
        <w:pStyle w:val="ListBullet3"/>
        <w:spacing w:after="120"/>
        <w:ind w:firstLine="709"/>
        <w:rPr>
          <w:rFonts w:ascii="Times New Roman" w:hAnsi="Times New Roman"/>
          <w:sz w:val="26"/>
          <w:szCs w:val="28"/>
        </w:rPr>
      </w:pPr>
      <w:r>
        <w:rPr>
          <w:rFonts w:ascii="Times New Roman" w:hAnsi="Times New Roman"/>
          <w:sz w:val="26"/>
          <w:szCs w:val="28"/>
        </w:rPr>
        <w:t>- Chấp nhận để tồn tại: (nếu có)</w:t>
      </w:r>
    </w:p>
    <w:p w:rsidR="004E3B80" w:rsidRDefault="00E760A5">
      <w:pPr>
        <w:pStyle w:val="ListBullet3"/>
        <w:spacing w:after="120"/>
        <w:ind w:firstLine="709"/>
        <w:rPr>
          <w:rFonts w:ascii="Times New Roman" w:hAnsi="Times New Roman"/>
          <w:sz w:val="26"/>
          <w:szCs w:val="28"/>
        </w:rPr>
      </w:pPr>
      <w:r>
        <w:rPr>
          <w:rFonts w:ascii="Times New Roman" w:hAnsi="Times New Roman"/>
          <w:sz w:val="26"/>
          <w:szCs w:val="28"/>
        </w:rPr>
        <w:t>- Chất lượng sản phẩm dịch vụ sự nghiệp công sử dụng ngân sách nhà nước: không đạt yêu cầu nhưng vẫn chấp nhận (nếu có)</w:t>
      </w:r>
    </w:p>
    <w:p w:rsidR="004E3B80" w:rsidRDefault="00E760A5">
      <w:pPr>
        <w:spacing w:before="120" w:after="120"/>
        <w:ind w:firstLine="709"/>
        <w:jc w:val="both"/>
        <w:rPr>
          <w:i/>
          <w:sz w:val="26"/>
          <w:szCs w:val="28"/>
        </w:rPr>
      </w:pPr>
      <w:r>
        <w:rPr>
          <w:sz w:val="26"/>
          <w:szCs w:val="28"/>
        </w:rPr>
        <w:t xml:space="preserve">c) Mức độ khó khăn (nếu có): </w:t>
      </w:r>
      <w:r>
        <w:rPr>
          <w:i/>
          <w:sz w:val="26"/>
          <w:szCs w:val="28"/>
        </w:rPr>
        <w:t xml:space="preserve">(cần nêu cụ thể mức độ khó khăn của từng hạng mục công việc hoặc chấp nhận mức độ khó khăn theo dự án, thiết kế </w:t>
      </w:r>
      <w:r>
        <w:rPr>
          <w:bCs/>
          <w:i/>
          <w:sz w:val="26"/>
          <w:szCs w:val="28"/>
        </w:rPr>
        <w:t>kỹ thuật - dự toán</w:t>
      </w:r>
      <w:r>
        <w:rPr>
          <w:i/>
          <w:sz w:val="26"/>
          <w:szCs w:val="28"/>
        </w:rPr>
        <w:t xml:space="preserve">,… </w:t>
      </w:r>
      <w:r>
        <w:rPr>
          <w:i/>
          <w:spacing w:val="-2"/>
          <w:sz w:val="26"/>
          <w:szCs w:val="28"/>
        </w:rPr>
        <w:t>đã được cơ quan có thẩm quyền phê duyệt)</w:t>
      </w:r>
    </w:p>
    <w:p w:rsidR="004E3B80" w:rsidRDefault="00E760A5">
      <w:pPr>
        <w:spacing w:before="120" w:after="120"/>
        <w:ind w:firstLine="709"/>
        <w:jc w:val="both"/>
        <w:rPr>
          <w:sz w:val="26"/>
          <w:szCs w:val="28"/>
        </w:rPr>
      </w:pPr>
      <w:r>
        <w:rPr>
          <w:sz w:val="26"/>
          <w:szCs w:val="28"/>
        </w:rPr>
        <w:t>d) Về những thay đổi trong quá trình thi công so với thiết kế (nếu có):</w:t>
      </w:r>
    </w:p>
    <w:p w:rsidR="004E3B80" w:rsidRDefault="00E760A5">
      <w:pPr>
        <w:pStyle w:val="ListBullet3"/>
        <w:spacing w:after="120"/>
        <w:ind w:firstLine="709"/>
        <w:rPr>
          <w:rFonts w:ascii="Times New Roman" w:hAnsi="Times New Roman"/>
          <w:sz w:val="26"/>
          <w:szCs w:val="28"/>
        </w:rPr>
      </w:pPr>
      <w:r>
        <w:rPr>
          <w:rFonts w:ascii="Times New Roman" w:hAnsi="Times New Roman"/>
          <w:sz w:val="26"/>
          <w:szCs w:val="28"/>
        </w:rPr>
        <w:t>- Về khối lượng phát sinh (nếu có)</w:t>
      </w:r>
    </w:p>
    <w:p w:rsidR="004E3B80" w:rsidRDefault="00E760A5">
      <w:pPr>
        <w:pStyle w:val="ListBullet3"/>
        <w:spacing w:after="120"/>
        <w:ind w:firstLine="709"/>
        <w:rPr>
          <w:rFonts w:ascii="Times New Roman" w:hAnsi="Times New Roman"/>
          <w:sz w:val="26"/>
          <w:szCs w:val="28"/>
        </w:rPr>
      </w:pPr>
      <w:r>
        <w:rPr>
          <w:rFonts w:ascii="Times New Roman" w:hAnsi="Times New Roman"/>
          <w:sz w:val="26"/>
          <w:szCs w:val="28"/>
        </w:rPr>
        <w:t>- Về việc thay đổi thiết kế đã được duyệt (nếu có)</w:t>
      </w:r>
    </w:p>
    <w:p w:rsidR="004E3B80" w:rsidRDefault="00E760A5">
      <w:pPr>
        <w:widowControl w:val="0"/>
        <w:shd w:val="clear" w:color="auto" w:fill="FFFFFF"/>
        <w:spacing w:before="120" w:after="120"/>
        <w:ind w:firstLine="709"/>
        <w:jc w:val="both"/>
        <w:rPr>
          <w:sz w:val="26"/>
          <w:szCs w:val="28"/>
        </w:rPr>
      </w:pPr>
      <w:r>
        <w:rPr>
          <w:sz w:val="26"/>
          <w:szCs w:val="28"/>
          <w:lang w:val="vi-VN"/>
        </w:rPr>
        <w:t xml:space="preserve">Biên bản lập thành </w:t>
      </w:r>
      <w:r>
        <w:rPr>
          <w:sz w:val="26"/>
          <w:szCs w:val="28"/>
        </w:rPr>
        <w:t xml:space="preserve">04 </w:t>
      </w:r>
      <w:r>
        <w:rPr>
          <w:sz w:val="26"/>
          <w:szCs w:val="28"/>
          <w:lang w:val="vi-VN"/>
        </w:rPr>
        <w:t xml:space="preserve">bản, 01 (một) bản giao cho </w:t>
      </w:r>
      <w:r>
        <w:rPr>
          <w:sz w:val="26"/>
          <w:szCs w:val="28"/>
        </w:rPr>
        <w:t xml:space="preserve">đơn vị thi công, </w:t>
      </w:r>
      <w:r>
        <w:rPr>
          <w:sz w:val="26"/>
          <w:szCs w:val="28"/>
          <w:lang w:val="vi-VN"/>
        </w:rPr>
        <w:t>0</w:t>
      </w:r>
      <w:r>
        <w:rPr>
          <w:sz w:val="26"/>
          <w:szCs w:val="28"/>
        </w:rPr>
        <w:t>3</w:t>
      </w:r>
      <w:r>
        <w:rPr>
          <w:sz w:val="26"/>
          <w:szCs w:val="28"/>
          <w:lang w:val="vi-VN"/>
        </w:rPr>
        <w:t xml:space="preserve"> (</w:t>
      </w:r>
      <w:r>
        <w:rPr>
          <w:sz w:val="26"/>
          <w:szCs w:val="28"/>
        </w:rPr>
        <w:t>ba</w:t>
      </w:r>
      <w:r>
        <w:rPr>
          <w:sz w:val="26"/>
          <w:szCs w:val="28"/>
          <w:lang w:val="vi-VN"/>
        </w:rPr>
        <w:t xml:space="preserve">) </w:t>
      </w:r>
      <w:r>
        <w:rPr>
          <w:sz w:val="26"/>
          <w:szCs w:val="28"/>
        </w:rPr>
        <w:t>bản lập hồ sơ kiểm tra chất lượng, khối lượng công trình, sản phẩm cấp chủ đầu tư.</w:t>
      </w:r>
    </w:p>
    <w:p w:rsidR="004E3B80" w:rsidRDefault="004E3B80">
      <w:pPr>
        <w:widowControl w:val="0"/>
        <w:shd w:val="clear" w:color="auto" w:fill="FFFFFF"/>
        <w:ind w:firstLine="539"/>
        <w:jc w:val="both"/>
      </w:pPr>
    </w:p>
    <w:tbl>
      <w:tblPr>
        <w:tblW w:w="9072" w:type="dxa"/>
        <w:tblInd w:w="108" w:type="dxa"/>
        <w:tblLook w:val="01E0" w:firstRow="1" w:lastRow="1" w:firstColumn="1" w:lastColumn="1" w:noHBand="0" w:noVBand="0"/>
      </w:tblPr>
      <w:tblGrid>
        <w:gridCol w:w="4140"/>
        <w:gridCol w:w="4932"/>
      </w:tblGrid>
      <w:tr w:rsidR="004E3B80">
        <w:trPr>
          <w:trHeight w:val="2126"/>
        </w:trPr>
        <w:tc>
          <w:tcPr>
            <w:tcW w:w="4140" w:type="dxa"/>
          </w:tcPr>
          <w:p w:rsidR="004E3B80" w:rsidRDefault="00E760A5">
            <w:pPr>
              <w:jc w:val="center"/>
              <w:rPr>
                <w:b/>
                <w:bCs/>
                <w:sz w:val="28"/>
                <w:szCs w:val="28"/>
              </w:rPr>
            </w:pPr>
            <w:r>
              <w:rPr>
                <w:b/>
                <w:bCs/>
                <w:sz w:val="28"/>
                <w:szCs w:val="28"/>
              </w:rPr>
              <w:t>ĐẠI DIỆN ĐƠN VỊ THI CÔNG</w:t>
            </w:r>
            <w:r>
              <w:rPr>
                <w:b/>
                <w:bCs/>
                <w:sz w:val="28"/>
                <w:szCs w:val="28"/>
              </w:rPr>
              <w:br/>
            </w:r>
            <w:r>
              <w:rPr>
                <w:i/>
                <w:sz w:val="28"/>
                <w:szCs w:val="28"/>
              </w:rPr>
              <w:t>(Ký, ghi rõ họ tên, chức vụ, đóng dấu)</w:t>
            </w:r>
          </w:p>
          <w:p w:rsidR="004E3B80" w:rsidRDefault="004E3B80">
            <w:pPr>
              <w:rPr>
                <w:sz w:val="28"/>
                <w:szCs w:val="28"/>
              </w:rPr>
            </w:pPr>
          </w:p>
        </w:tc>
        <w:tc>
          <w:tcPr>
            <w:tcW w:w="4932" w:type="dxa"/>
          </w:tcPr>
          <w:p w:rsidR="004E3B80" w:rsidRDefault="00E760A5">
            <w:pPr>
              <w:ind w:left="-36"/>
              <w:jc w:val="center"/>
              <w:rPr>
                <w:b/>
                <w:bCs/>
                <w:sz w:val="28"/>
                <w:szCs w:val="28"/>
              </w:rPr>
            </w:pPr>
            <w:r>
              <w:rPr>
                <w:b/>
                <w:bCs/>
                <w:sz w:val="28"/>
                <w:szCs w:val="28"/>
                <w:lang w:val="pt-BR"/>
              </w:rPr>
              <w:t>ĐẠI DIỆN ĐƠN VỊ GIÁM SÁT, KIỂM TRA</w:t>
            </w:r>
            <w:r>
              <w:rPr>
                <w:b/>
                <w:bCs/>
                <w:sz w:val="28"/>
                <w:szCs w:val="28"/>
                <w:lang w:val="pt-BR"/>
              </w:rPr>
              <w:br/>
            </w:r>
            <w:r>
              <w:rPr>
                <w:i/>
                <w:sz w:val="28"/>
                <w:szCs w:val="28"/>
                <w:lang w:val="pt-BR"/>
              </w:rPr>
              <w:t>(Ký, ghi rõ họ tên, chức vụ, đóng dấu)</w:t>
            </w:r>
          </w:p>
          <w:p w:rsidR="004E3B80" w:rsidRDefault="004E3B80">
            <w:pPr>
              <w:jc w:val="center"/>
              <w:rPr>
                <w:b/>
                <w:sz w:val="28"/>
                <w:szCs w:val="28"/>
              </w:rPr>
            </w:pPr>
          </w:p>
          <w:p w:rsidR="004E3B80" w:rsidRDefault="004E3B80">
            <w:pPr>
              <w:jc w:val="center"/>
              <w:rPr>
                <w:b/>
                <w:sz w:val="28"/>
                <w:szCs w:val="28"/>
              </w:rPr>
            </w:pPr>
          </w:p>
          <w:p w:rsidR="004E3B80" w:rsidRDefault="004E3B80">
            <w:pPr>
              <w:rPr>
                <w:b/>
                <w:sz w:val="28"/>
                <w:szCs w:val="28"/>
              </w:rPr>
            </w:pPr>
          </w:p>
          <w:p w:rsidR="004E3B80" w:rsidRDefault="004E3B80">
            <w:pPr>
              <w:jc w:val="center"/>
              <w:rPr>
                <w:b/>
                <w:bCs/>
                <w:sz w:val="28"/>
                <w:szCs w:val="28"/>
              </w:rPr>
            </w:pPr>
          </w:p>
        </w:tc>
      </w:tr>
    </w:tbl>
    <w:p w:rsidR="004E3B80" w:rsidRDefault="004E3B80">
      <w:pPr>
        <w:jc w:val="right"/>
        <w:rPr>
          <w:b/>
          <w:bCs/>
          <w:spacing w:val="4"/>
          <w:sz w:val="26"/>
          <w:szCs w:val="26"/>
        </w:rPr>
      </w:pPr>
    </w:p>
    <w:p w:rsidR="004E3B80" w:rsidRDefault="004E3B80">
      <w:pPr>
        <w:jc w:val="right"/>
        <w:rPr>
          <w:b/>
          <w:bCs/>
          <w:spacing w:val="4"/>
          <w:sz w:val="26"/>
          <w:szCs w:val="26"/>
        </w:rPr>
      </w:pPr>
    </w:p>
    <w:p w:rsidR="004E3B80" w:rsidRDefault="004E3B80">
      <w:pPr>
        <w:jc w:val="right"/>
        <w:rPr>
          <w:b/>
          <w:bCs/>
          <w:spacing w:val="4"/>
          <w:sz w:val="26"/>
          <w:szCs w:val="26"/>
        </w:rPr>
      </w:pPr>
    </w:p>
    <w:p w:rsidR="004E3B80" w:rsidRDefault="004E3B80">
      <w:pPr>
        <w:jc w:val="right"/>
        <w:rPr>
          <w:b/>
          <w:bCs/>
          <w:spacing w:val="4"/>
          <w:sz w:val="26"/>
          <w:szCs w:val="26"/>
        </w:rPr>
      </w:pPr>
    </w:p>
    <w:p w:rsidR="004E3B80" w:rsidRDefault="004E3B80">
      <w:pPr>
        <w:jc w:val="right"/>
        <w:rPr>
          <w:b/>
          <w:bCs/>
          <w:spacing w:val="4"/>
          <w:sz w:val="26"/>
          <w:szCs w:val="26"/>
        </w:rPr>
      </w:pPr>
    </w:p>
    <w:p w:rsidR="004E3B80" w:rsidRDefault="004E3B80">
      <w:pPr>
        <w:jc w:val="right"/>
        <w:rPr>
          <w:b/>
          <w:bCs/>
          <w:spacing w:val="4"/>
          <w:sz w:val="26"/>
          <w:szCs w:val="26"/>
        </w:rPr>
      </w:pPr>
    </w:p>
    <w:p w:rsidR="004E3B80" w:rsidRDefault="004E3B80">
      <w:pPr>
        <w:jc w:val="right"/>
        <w:rPr>
          <w:b/>
          <w:bCs/>
          <w:spacing w:val="4"/>
          <w:sz w:val="26"/>
          <w:szCs w:val="26"/>
        </w:rPr>
      </w:pPr>
    </w:p>
    <w:p w:rsidR="004E3B80" w:rsidRDefault="004E3B80">
      <w:pPr>
        <w:jc w:val="right"/>
        <w:rPr>
          <w:b/>
          <w:bCs/>
          <w:spacing w:val="4"/>
          <w:sz w:val="26"/>
          <w:szCs w:val="26"/>
        </w:rPr>
      </w:pPr>
    </w:p>
    <w:p w:rsidR="004E3B80" w:rsidRDefault="00E760A5">
      <w:pPr>
        <w:rPr>
          <w:b/>
          <w:bCs/>
          <w:szCs w:val="26"/>
        </w:rPr>
      </w:pPr>
      <w:r>
        <w:rPr>
          <w:lang w:val="pt-BR"/>
        </w:rPr>
        <w:br w:type="page" w:clear="all"/>
      </w:r>
    </w:p>
    <w:p w:rsidR="004E3B80" w:rsidRDefault="00E760A5">
      <w:pPr>
        <w:pStyle w:val="Heading3"/>
        <w:rPr>
          <w:rFonts w:cs="Times New Roman"/>
        </w:rPr>
      </w:pPr>
      <w:r>
        <w:rPr>
          <w:rFonts w:cs="Times New Roman"/>
        </w:rPr>
        <w:lastRenderedPageBreak/>
        <w:t>Mẫu số 07</w:t>
      </w:r>
    </w:p>
    <w:tbl>
      <w:tblPr>
        <w:tblW w:w="10756" w:type="dxa"/>
        <w:tblInd w:w="-993" w:type="dxa"/>
        <w:tblLook w:val="04A0" w:firstRow="1" w:lastRow="0" w:firstColumn="1" w:lastColumn="0" w:noHBand="0" w:noVBand="1"/>
      </w:tblPr>
      <w:tblGrid>
        <w:gridCol w:w="5104"/>
        <w:gridCol w:w="5652"/>
      </w:tblGrid>
      <w:tr w:rsidR="004E3B80">
        <w:trPr>
          <w:trHeight w:val="1143"/>
        </w:trPr>
        <w:tc>
          <w:tcPr>
            <w:tcW w:w="5104" w:type="dxa"/>
          </w:tcPr>
          <w:p w:rsidR="004E3B80" w:rsidRDefault="00E760A5">
            <w:pPr>
              <w:jc w:val="center"/>
              <w:rPr>
                <w:b/>
                <w:sz w:val="26"/>
                <w:szCs w:val="26"/>
              </w:rPr>
            </w:pPr>
            <w:r>
              <w:rPr>
                <w:bCs/>
                <w:sz w:val="26"/>
                <w:szCs w:val="26"/>
              </w:rPr>
              <w:t>TÊN CƠ QUAN/ĐƠN VỊ CHỦ QUẢN</w:t>
            </w:r>
            <w:r>
              <w:rPr>
                <w:b/>
                <w:sz w:val="26"/>
                <w:szCs w:val="26"/>
              </w:rPr>
              <w:br/>
            </w:r>
            <w:r>
              <w:rPr>
                <w:b/>
                <w:bCs/>
                <w:sz w:val="26"/>
                <w:szCs w:val="26"/>
              </w:rPr>
              <w:t>TÊN ĐƠN VỊ GIÁM SÁT, KIỂM TRA</w:t>
            </w:r>
          </w:p>
          <w:p w:rsidR="004E3B80" w:rsidRDefault="00E760A5">
            <w:pPr>
              <w:jc w:val="center"/>
              <w:rPr>
                <w:b/>
                <w:sz w:val="26"/>
                <w:szCs w:val="26"/>
              </w:rPr>
            </w:pPr>
            <w:r>
              <w:rPr>
                <w:noProof/>
              </w:rPr>
              <mc:AlternateContent>
                <mc:Choice Requires="wpg">
                  <w:drawing>
                    <wp:anchor distT="0" distB="4294967292" distL="114300" distR="114300" simplePos="0" relativeHeight="251652096" behindDoc="0" locked="0" layoutInCell="1" allowOverlap="1">
                      <wp:simplePos x="0" y="0"/>
                      <wp:positionH relativeFrom="column">
                        <wp:posOffset>789940</wp:posOffset>
                      </wp:positionH>
                      <wp:positionV relativeFrom="paragraph">
                        <wp:posOffset>55879</wp:posOffset>
                      </wp:positionV>
                      <wp:extent cx="1296035" cy="0"/>
                      <wp:effectExtent l="0" t="0" r="18415" b="0"/>
                      <wp:wrapNone/>
                      <wp:docPr id="11" name="Straight Connector 3"/>
                      <wp:cNvGraphicFramePr/>
                      <a:graphic xmlns:a="http://schemas.openxmlformats.org/drawingml/2006/main">
                        <a:graphicData uri="http://schemas.microsoft.com/office/word/2010/wordprocessingShape">
                          <wps:wsp>
                            <wps:cNvCnPr/>
                            <wps:spPr bwMode="auto">
                              <a:xfrm>
                                <a:off x="0" y="0"/>
                                <a:ext cx="12960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10" o:spid="_x0000_s10" style="position:absolute;left:0;text-align:left;z-index:251652096;mso-wrap-distance-left:9.00pt;mso-wrap-distance-top:0.00pt;mso-wrap-distance-right:9.00pt;mso-wrap-distance-bottom:-169093.20pt;visibility:visible;" from="62.2pt,4.4pt" to="164.3pt,4.4pt" filled="f" strokecolor="#000000" strokeweight="0.75pt"/>
                  </w:pict>
                </mc:Fallback>
              </mc:AlternateContent>
            </w:r>
          </w:p>
        </w:tc>
        <w:tc>
          <w:tcPr>
            <w:tcW w:w="5652" w:type="dxa"/>
          </w:tcPr>
          <w:p w:rsidR="004E3B80" w:rsidRDefault="00E760A5">
            <w:pPr>
              <w:jc w:val="center"/>
              <w:rPr>
                <w:b/>
                <w:sz w:val="26"/>
                <w:szCs w:val="26"/>
              </w:rPr>
            </w:pPr>
            <w:r>
              <w:rPr>
                <w:b/>
                <w:sz w:val="26"/>
                <w:szCs w:val="26"/>
              </w:rPr>
              <w:t>CỘNG HÒA XÃ HỘI CHỦ NGHĨA VIỆT NAM</w:t>
            </w:r>
            <w:r>
              <w:rPr>
                <w:b/>
                <w:sz w:val="26"/>
                <w:szCs w:val="26"/>
              </w:rPr>
              <w:br/>
            </w:r>
            <w:r>
              <w:rPr>
                <w:b/>
                <w:bCs/>
                <w:sz w:val="28"/>
              </w:rPr>
              <w:t>Độc lập - Tự do - Hạnh phúc</w:t>
            </w:r>
          </w:p>
          <w:p w:rsidR="004E3B80" w:rsidRDefault="00E760A5">
            <w:pPr>
              <w:jc w:val="center"/>
            </w:pPr>
            <w:r>
              <w:rPr>
                <w:noProof/>
              </w:rPr>
              <mc:AlternateContent>
                <mc:Choice Requires="wpg">
                  <w:drawing>
                    <wp:anchor distT="0" distB="0" distL="114300" distR="114300" simplePos="0" relativeHeight="251661312" behindDoc="0" locked="0" layoutInCell="1" allowOverlap="1">
                      <wp:simplePos x="0" y="0"/>
                      <wp:positionH relativeFrom="column">
                        <wp:posOffset>655955</wp:posOffset>
                      </wp:positionH>
                      <wp:positionV relativeFrom="paragraph">
                        <wp:posOffset>60325</wp:posOffset>
                      </wp:positionV>
                      <wp:extent cx="2171700" cy="0"/>
                      <wp:effectExtent l="13335" t="12065" r="5715" b="6985"/>
                      <wp:wrapNone/>
                      <wp:docPr id="12" name="Line 174"/>
                      <wp:cNvGraphicFramePr/>
                      <a:graphic xmlns:a="http://schemas.openxmlformats.org/drawingml/2006/main">
                        <a:graphicData uri="http://schemas.microsoft.com/office/word/2010/wordprocessingShape">
                          <wps:wsp>
                            <wps:cNvCnPr/>
                            <wps:spPr bwMode="auto">
                              <a:xfrm>
                                <a:off x="0" y="0"/>
                                <a:ext cx="21717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11" o:spid="_x0000_s11" style="position:absolute;left:0;text-align:left;z-index:251661312;mso-wrap-distance-left:9.00pt;mso-wrap-distance-top:0.00pt;mso-wrap-distance-right:9.00pt;mso-wrap-distance-bottom:0.00pt;visibility:visible;" from="51.6pt,4.8pt" to="222.7pt,4.8pt" filled="f" strokecolor="#000000" strokeweight="0.75pt"/>
                  </w:pict>
                </mc:Fallback>
              </mc:AlternateContent>
            </w:r>
          </w:p>
          <w:p w:rsidR="004E3B80" w:rsidRDefault="00E760A5">
            <w:pPr>
              <w:jc w:val="center"/>
              <w:rPr>
                <w:bCs/>
                <w:i/>
                <w:iCs/>
                <w:sz w:val="26"/>
                <w:szCs w:val="26"/>
              </w:rPr>
            </w:pPr>
            <w:r>
              <w:rPr>
                <w:bCs/>
                <w:i/>
                <w:iCs/>
                <w:sz w:val="26"/>
                <w:szCs w:val="26"/>
              </w:rPr>
              <w:t>(Địa danh), ngày        tháng      năm 20….</w:t>
            </w:r>
          </w:p>
        </w:tc>
      </w:tr>
    </w:tbl>
    <w:p w:rsidR="004E3B80" w:rsidRDefault="004E3B80">
      <w:pPr>
        <w:jc w:val="center"/>
        <w:rPr>
          <w:bCs/>
          <w:sz w:val="16"/>
          <w:szCs w:val="16"/>
        </w:rPr>
      </w:pPr>
    </w:p>
    <w:p w:rsidR="004E3B80" w:rsidRDefault="004E3B80">
      <w:pPr>
        <w:jc w:val="center"/>
        <w:rPr>
          <w:bCs/>
          <w:sz w:val="16"/>
          <w:szCs w:val="16"/>
        </w:rPr>
      </w:pPr>
    </w:p>
    <w:p w:rsidR="004E3B80" w:rsidRDefault="00E760A5">
      <w:pPr>
        <w:jc w:val="center"/>
        <w:rPr>
          <w:b/>
          <w:bCs/>
          <w:sz w:val="28"/>
          <w:szCs w:val="28"/>
        </w:rPr>
      </w:pPr>
      <w:r>
        <w:rPr>
          <w:b/>
          <w:bCs/>
          <w:sz w:val="28"/>
          <w:szCs w:val="28"/>
        </w:rPr>
        <w:t xml:space="preserve">BÁO CÁO GIÁM SÁT, KIỂM TRA CHẤT LƯỢNG, KHỐI LƯỢNG CÔNG TRÌNH, SẢN PHẨM DỊCH VỤ SỰ NGHIỆP CÔNG </w:t>
      </w:r>
    </w:p>
    <w:p w:rsidR="004E3B80" w:rsidRDefault="00E760A5">
      <w:pPr>
        <w:jc w:val="center"/>
        <w:rPr>
          <w:b/>
          <w:bCs/>
          <w:sz w:val="28"/>
          <w:szCs w:val="28"/>
        </w:rPr>
      </w:pPr>
      <w:r>
        <w:rPr>
          <w:b/>
          <w:bCs/>
          <w:sz w:val="28"/>
          <w:szCs w:val="28"/>
        </w:rPr>
        <w:t>SỬ DỤNG NGÂN SÁCH NHÀ NƯỚC</w:t>
      </w:r>
    </w:p>
    <w:p w:rsidR="004E3B80" w:rsidRDefault="004E3B80">
      <w:pPr>
        <w:jc w:val="center"/>
        <w:rPr>
          <w:iCs/>
          <w:sz w:val="28"/>
          <w:szCs w:val="28"/>
        </w:rPr>
      </w:pPr>
    </w:p>
    <w:p w:rsidR="004E3B80" w:rsidRDefault="00E760A5">
      <w:pPr>
        <w:widowControl w:val="0"/>
        <w:spacing w:before="120" w:after="120"/>
        <w:ind w:firstLine="709"/>
        <w:jc w:val="both"/>
        <w:rPr>
          <w:bCs/>
          <w:sz w:val="26"/>
          <w:szCs w:val="28"/>
        </w:rPr>
      </w:pPr>
      <w:r>
        <w:rPr>
          <w:bCs/>
          <w:sz w:val="26"/>
          <w:szCs w:val="28"/>
        </w:rPr>
        <w:t xml:space="preserve">Công trình: </w:t>
      </w:r>
      <w:r>
        <w:rPr>
          <w:bCs/>
          <w:i/>
          <w:sz w:val="26"/>
          <w:szCs w:val="28"/>
        </w:rPr>
        <w:t>(tên công trình hoặc hạng mục công trình.</w:t>
      </w:r>
    </w:p>
    <w:p w:rsidR="004E3B80" w:rsidRDefault="00E760A5">
      <w:pPr>
        <w:widowControl w:val="0"/>
        <w:spacing w:before="120" w:after="120"/>
        <w:ind w:firstLine="709"/>
        <w:jc w:val="both"/>
        <w:rPr>
          <w:i/>
          <w:iCs/>
          <w:sz w:val="26"/>
          <w:szCs w:val="28"/>
        </w:rPr>
      </w:pPr>
      <w:r>
        <w:rPr>
          <w:bCs/>
          <w:sz w:val="26"/>
          <w:szCs w:val="28"/>
        </w:rPr>
        <w:t>Thuộc dự án, thiết kế kỹ thuật - dự toán,…</w:t>
      </w:r>
      <w:r>
        <w:rPr>
          <w:sz w:val="26"/>
          <w:szCs w:val="28"/>
        </w:rPr>
        <w:t xml:space="preserve">: </w:t>
      </w:r>
      <w:r>
        <w:rPr>
          <w:i/>
          <w:sz w:val="26"/>
          <w:szCs w:val="28"/>
        </w:rPr>
        <w:t xml:space="preserve">(tên dự án, </w:t>
      </w:r>
      <w:r>
        <w:rPr>
          <w:bCs/>
          <w:i/>
          <w:sz w:val="26"/>
          <w:szCs w:val="28"/>
        </w:rPr>
        <w:t xml:space="preserve">thiết kế </w:t>
      </w:r>
      <w:r>
        <w:rPr>
          <w:i/>
          <w:sz w:val="26"/>
          <w:szCs w:val="28"/>
        </w:rPr>
        <w:t>kỹ thuật - dự toán</w:t>
      </w:r>
      <w:r>
        <w:rPr>
          <w:bCs/>
          <w:i/>
          <w:sz w:val="26"/>
          <w:szCs w:val="28"/>
        </w:rPr>
        <w:t>, …).</w:t>
      </w:r>
    </w:p>
    <w:p w:rsidR="004E3B80" w:rsidRDefault="00E760A5">
      <w:pPr>
        <w:widowControl w:val="0"/>
        <w:spacing w:before="120" w:after="120"/>
        <w:ind w:firstLine="709"/>
        <w:jc w:val="both"/>
        <w:rPr>
          <w:b/>
          <w:sz w:val="26"/>
          <w:szCs w:val="28"/>
        </w:rPr>
      </w:pPr>
      <w:r>
        <w:rPr>
          <w:b/>
          <w:sz w:val="26"/>
          <w:szCs w:val="28"/>
        </w:rPr>
        <w:t>I. Cơ sở pháp lý để thực hiện</w:t>
      </w:r>
    </w:p>
    <w:p w:rsidR="004E3B80" w:rsidRDefault="00E760A5">
      <w:pPr>
        <w:widowControl w:val="0"/>
        <w:spacing w:before="120" w:after="120"/>
        <w:ind w:firstLine="709"/>
        <w:jc w:val="both"/>
        <w:rPr>
          <w:sz w:val="26"/>
          <w:szCs w:val="28"/>
        </w:rPr>
      </w:pPr>
      <w:r>
        <w:rPr>
          <w:sz w:val="26"/>
          <w:szCs w:val="28"/>
        </w:rPr>
        <w:t xml:space="preserve">- Dự án, thiết kế kỹ thuật - dự toán,… công trình đã được cơ quan có thẩm quyền phê duyệt </w:t>
      </w:r>
      <w:r>
        <w:rPr>
          <w:i/>
          <w:sz w:val="26"/>
          <w:szCs w:val="28"/>
        </w:rPr>
        <w:t>(nêu đầy đủ tên văn bản, số và ngày, tháng, năm ban hành văn bản);</w:t>
      </w:r>
    </w:p>
    <w:p w:rsidR="004E3B80" w:rsidRDefault="00E760A5">
      <w:pPr>
        <w:pStyle w:val="BodyTextIndent2"/>
        <w:widowControl w:val="0"/>
        <w:spacing w:after="120" w:line="240" w:lineRule="auto"/>
        <w:ind w:firstLine="709"/>
        <w:rPr>
          <w:i/>
          <w:spacing w:val="2"/>
          <w:sz w:val="26"/>
          <w:szCs w:val="28"/>
        </w:rPr>
      </w:pPr>
      <w:r>
        <w:rPr>
          <w:spacing w:val="2"/>
          <w:sz w:val="26"/>
          <w:szCs w:val="28"/>
        </w:rPr>
        <w:t xml:space="preserve">- </w:t>
      </w:r>
      <w:r>
        <w:rPr>
          <w:spacing w:val="2"/>
          <w:sz w:val="26"/>
          <w:szCs w:val="28"/>
          <w:lang w:val="vi-VN"/>
        </w:rPr>
        <w:t xml:space="preserve">Các quy chuẩn, quy định kỹ thuật và quy định kiểm tra đã áp dụng trong quá trình kiểm </w:t>
      </w:r>
      <w:r>
        <w:rPr>
          <w:spacing w:val="2"/>
          <w:sz w:val="26"/>
          <w:szCs w:val="28"/>
        </w:rPr>
        <w:t>tr</w:t>
      </w:r>
      <w:r>
        <w:rPr>
          <w:spacing w:val="2"/>
          <w:sz w:val="26"/>
          <w:szCs w:val="28"/>
          <w:lang w:val="vi-VN"/>
        </w:rPr>
        <w:t>a chất lượng</w:t>
      </w:r>
      <w:r>
        <w:rPr>
          <w:spacing w:val="2"/>
          <w:sz w:val="26"/>
          <w:szCs w:val="28"/>
        </w:rPr>
        <w:t xml:space="preserve"> </w:t>
      </w:r>
      <w:r>
        <w:rPr>
          <w:spacing w:val="2"/>
          <w:sz w:val="26"/>
          <w:szCs w:val="28"/>
          <w:lang w:val="vi-VN"/>
        </w:rPr>
        <w:t xml:space="preserve">sản phẩm </w:t>
      </w:r>
      <w:r>
        <w:rPr>
          <w:sz w:val="26"/>
          <w:szCs w:val="28"/>
        </w:rPr>
        <w:t>dịch vụ sự nghiệp công sử dụng ngân sách nhà nước</w:t>
      </w:r>
      <w:r>
        <w:rPr>
          <w:spacing w:val="2"/>
          <w:sz w:val="26"/>
          <w:szCs w:val="28"/>
        </w:rPr>
        <w:t xml:space="preserve">: </w:t>
      </w:r>
      <w:r>
        <w:rPr>
          <w:i/>
          <w:spacing w:val="2"/>
          <w:sz w:val="26"/>
          <w:szCs w:val="28"/>
        </w:rPr>
        <w:t>(nêu đầy đủ tên văn bản, số và ngày, tháng, năm ban hành văn bản);</w:t>
      </w:r>
    </w:p>
    <w:p w:rsidR="004E3B80" w:rsidRDefault="00E760A5">
      <w:pPr>
        <w:pStyle w:val="BodyTextIndent2"/>
        <w:widowControl w:val="0"/>
        <w:spacing w:after="120" w:line="240" w:lineRule="auto"/>
        <w:ind w:firstLine="709"/>
        <w:rPr>
          <w:sz w:val="26"/>
          <w:szCs w:val="28"/>
        </w:rPr>
      </w:pPr>
      <w:r>
        <w:rPr>
          <w:sz w:val="26"/>
          <w:szCs w:val="28"/>
          <w:lang w:val="vi-VN"/>
        </w:rPr>
        <w:t>- Các văn bản liên quan khác (nếu có).</w:t>
      </w:r>
    </w:p>
    <w:p w:rsidR="004E3B80" w:rsidRDefault="00E760A5">
      <w:pPr>
        <w:widowControl w:val="0"/>
        <w:spacing w:before="120" w:after="120"/>
        <w:ind w:firstLine="709"/>
        <w:jc w:val="both"/>
        <w:rPr>
          <w:i/>
          <w:sz w:val="26"/>
          <w:szCs w:val="28"/>
        </w:rPr>
      </w:pPr>
      <w:r>
        <w:rPr>
          <w:b/>
          <w:sz w:val="26"/>
          <w:szCs w:val="28"/>
        </w:rPr>
        <w:t>II. Thành phần giám sát, kiểm tra:</w:t>
      </w:r>
      <w:r>
        <w:rPr>
          <w:sz w:val="26"/>
          <w:szCs w:val="28"/>
        </w:rPr>
        <w:t xml:space="preserve"> </w:t>
      </w:r>
      <w:r>
        <w:rPr>
          <w:i/>
          <w:sz w:val="26"/>
          <w:szCs w:val="28"/>
        </w:rPr>
        <w:t xml:space="preserve">(nêu rõ họ và tên, chức vụ của các thành viên tham gia giám sát, kiểm tra). </w:t>
      </w:r>
    </w:p>
    <w:p w:rsidR="004E3B80" w:rsidRDefault="00E760A5">
      <w:pPr>
        <w:widowControl w:val="0"/>
        <w:spacing w:before="120" w:after="120"/>
        <w:ind w:firstLine="709"/>
        <w:jc w:val="both"/>
        <w:rPr>
          <w:sz w:val="26"/>
          <w:szCs w:val="28"/>
        </w:rPr>
      </w:pPr>
      <w:r>
        <w:rPr>
          <w:b/>
          <w:sz w:val="26"/>
          <w:szCs w:val="28"/>
        </w:rPr>
        <w:t>III. Thời gian giám sát, kiểm tra:</w:t>
      </w:r>
      <w:r>
        <w:rPr>
          <w:sz w:val="26"/>
          <w:szCs w:val="28"/>
        </w:rPr>
        <w:t xml:space="preserve"> Từ ngày ..../.../ ..... đến ngày ..../.../ ....</w:t>
      </w:r>
    </w:p>
    <w:p w:rsidR="004E3B80" w:rsidRDefault="00E760A5">
      <w:pPr>
        <w:pStyle w:val="BodyTextIndent"/>
        <w:widowControl w:val="0"/>
        <w:tabs>
          <w:tab w:val="left" w:pos="0"/>
        </w:tabs>
        <w:spacing w:before="120"/>
        <w:ind w:left="0" w:firstLine="709"/>
        <w:jc w:val="both"/>
        <w:rPr>
          <w:rFonts w:ascii="Times New Roman" w:hAnsi="Times New Roman"/>
          <w:b/>
          <w:iCs/>
          <w:sz w:val="26"/>
        </w:rPr>
      </w:pPr>
      <w:r>
        <w:rPr>
          <w:rFonts w:ascii="Times New Roman" w:hAnsi="Times New Roman"/>
          <w:b/>
          <w:iCs/>
          <w:sz w:val="26"/>
        </w:rPr>
        <w:t xml:space="preserve">IV. Tình hình giám sát quản lý chất lượng công trình, sản phẩm </w:t>
      </w:r>
      <w:r>
        <w:rPr>
          <w:rFonts w:ascii="Times New Roman" w:hAnsi="Times New Roman"/>
          <w:b/>
          <w:bCs/>
          <w:sz w:val="26"/>
        </w:rPr>
        <w:t>dịch vụ sự nghiệp công sử dụng ngân sách nhà nước</w:t>
      </w:r>
      <w:r>
        <w:rPr>
          <w:rFonts w:ascii="Times New Roman" w:hAnsi="Times New Roman"/>
          <w:b/>
          <w:iCs/>
          <w:sz w:val="26"/>
        </w:rPr>
        <w:t xml:space="preserve"> của đơn vị giám sát, kiểm tra</w:t>
      </w:r>
    </w:p>
    <w:p w:rsidR="004E3B80" w:rsidRDefault="00E760A5">
      <w:pPr>
        <w:pStyle w:val="BodyText3"/>
        <w:widowControl w:val="0"/>
        <w:spacing w:before="120"/>
        <w:ind w:firstLine="709"/>
        <w:jc w:val="both"/>
        <w:rPr>
          <w:rFonts w:ascii="Times New Roman" w:hAnsi="Times New Roman"/>
          <w:b/>
          <w:bCs/>
          <w:sz w:val="26"/>
          <w:szCs w:val="28"/>
        </w:rPr>
      </w:pPr>
      <w:r>
        <w:rPr>
          <w:rFonts w:ascii="Times New Roman" w:hAnsi="Times New Roman"/>
          <w:b/>
          <w:bCs/>
          <w:sz w:val="26"/>
          <w:szCs w:val="28"/>
        </w:rPr>
        <w:t>1. Tình hình thực hiện công trình</w:t>
      </w:r>
    </w:p>
    <w:p w:rsidR="004E3B80" w:rsidRDefault="00E760A5">
      <w:pPr>
        <w:widowControl w:val="0"/>
        <w:spacing w:before="120" w:after="120"/>
        <w:ind w:firstLine="709"/>
        <w:jc w:val="both"/>
        <w:rPr>
          <w:sz w:val="26"/>
          <w:szCs w:val="28"/>
        </w:rPr>
      </w:pPr>
      <w:r>
        <w:rPr>
          <w:iCs/>
          <w:sz w:val="26"/>
          <w:szCs w:val="28"/>
        </w:rPr>
        <w:t xml:space="preserve">1.1 Đơn vị </w:t>
      </w:r>
      <w:r>
        <w:rPr>
          <w:sz w:val="26"/>
          <w:szCs w:val="28"/>
        </w:rPr>
        <w:t xml:space="preserve">thi công: </w:t>
      </w:r>
    </w:p>
    <w:p w:rsidR="004E3B80" w:rsidRDefault="00E760A5">
      <w:pPr>
        <w:widowControl w:val="0"/>
        <w:spacing w:before="120" w:after="120"/>
        <w:ind w:firstLine="709"/>
        <w:jc w:val="both"/>
        <w:rPr>
          <w:sz w:val="26"/>
          <w:szCs w:val="28"/>
        </w:rPr>
      </w:pPr>
      <w:r>
        <w:rPr>
          <w:iCs/>
          <w:sz w:val="26"/>
          <w:szCs w:val="28"/>
        </w:rPr>
        <w:t>1.2. Thời gian thực hiện:</w:t>
      </w:r>
      <w:r>
        <w:rPr>
          <w:sz w:val="26"/>
          <w:szCs w:val="28"/>
        </w:rPr>
        <w:t xml:space="preserve"> Từ tháng .... năm  ..... đến tháng .... năm  .....</w:t>
      </w:r>
    </w:p>
    <w:p w:rsidR="004E3B80" w:rsidRDefault="00E760A5">
      <w:pPr>
        <w:widowControl w:val="0"/>
        <w:spacing w:before="120" w:after="120"/>
        <w:ind w:firstLine="709"/>
        <w:jc w:val="both"/>
        <w:rPr>
          <w:iCs/>
          <w:sz w:val="26"/>
          <w:szCs w:val="28"/>
        </w:rPr>
      </w:pPr>
      <w:r>
        <w:rPr>
          <w:iCs/>
          <w:sz w:val="26"/>
          <w:szCs w:val="28"/>
        </w:rPr>
        <w:t>1.3. Lực lượng kỹ thuật và thiết bị thi công:</w:t>
      </w:r>
      <w:r>
        <w:rPr>
          <w:sz w:val="26"/>
          <w:szCs w:val="28"/>
          <w:lang w:val="vi-VN"/>
        </w:rPr>
        <w:t xml:space="preserve"> </w:t>
      </w:r>
      <w:r>
        <w:rPr>
          <w:i/>
          <w:sz w:val="26"/>
          <w:szCs w:val="28"/>
          <w:lang w:val="vi-VN"/>
        </w:rPr>
        <w:t>(Nêu cụ thể chính xác máy móc, thiết bị thi công, phần mềm sử dụng khi thi công công trình)</w:t>
      </w:r>
    </w:p>
    <w:p w:rsidR="004E3B80" w:rsidRDefault="00E760A5">
      <w:pPr>
        <w:pStyle w:val="BodyText"/>
        <w:widowControl w:val="0"/>
        <w:spacing w:before="120"/>
        <w:ind w:firstLine="709"/>
        <w:jc w:val="both"/>
        <w:rPr>
          <w:i/>
          <w:sz w:val="26"/>
          <w:szCs w:val="28"/>
        </w:rPr>
      </w:pPr>
      <w:r>
        <w:rPr>
          <w:iCs/>
          <w:sz w:val="26"/>
          <w:szCs w:val="28"/>
        </w:rPr>
        <w:t>1.4. Khối lượng đã thi công:</w:t>
      </w:r>
      <w:r>
        <w:rPr>
          <w:sz w:val="26"/>
          <w:szCs w:val="28"/>
          <w:lang w:val="vi-VN"/>
        </w:rPr>
        <w:t xml:space="preserve"> </w:t>
      </w:r>
      <w:r>
        <w:rPr>
          <w:i/>
          <w:sz w:val="26"/>
          <w:szCs w:val="28"/>
          <w:lang w:val="vi-VN"/>
        </w:rPr>
        <w:t>(Khái quát việc kiểm tra đánh giá chất lượng một phần hay toàn bộ khối lượng các hạng mục công trình thuộc kế hoạch năm)</w:t>
      </w:r>
    </w:p>
    <w:p w:rsidR="004E3B80" w:rsidRDefault="004E3B80">
      <w:pPr>
        <w:pStyle w:val="BodyText"/>
        <w:widowControl w:val="0"/>
        <w:spacing w:after="0"/>
        <w:ind w:firstLine="539"/>
        <w:jc w:val="both"/>
        <w:rPr>
          <w:i/>
          <w:sz w:val="16"/>
          <w:szCs w:val="16"/>
        </w:rPr>
      </w:pPr>
    </w:p>
    <w:tbl>
      <w:tblPr>
        <w:tblW w:w="913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4"/>
        <w:gridCol w:w="3036"/>
        <w:gridCol w:w="1024"/>
        <w:gridCol w:w="2396"/>
        <w:gridCol w:w="1266"/>
        <w:gridCol w:w="850"/>
      </w:tblGrid>
      <w:tr w:rsidR="004E3B80">
        <w:trPr>
          <w:trHeight w:val="340"/>
        </w:trPr>
        <w:tc>
          <w:tcPr>
            <w:tcW w:w="564" w:type="dxa"/>
            <w:vMerge w:val="restart"/>
            <w:shd w:val="clear" w:color="auto" w:fill="auto"/>
            <w:vAlign w:val="center"/>
          </w:tcPr>
          <w:p w:rsidR="004E3B80" w:rsidRDefault="00E760A5">
            <w:pPr>
              <w:spacing w:before="60" w:after="60"/>
              <w:jc w:val="center"/>
              <w:rPr>
                <w:b/>
                <w:bCs/>
                <w:i/>
                <w:sz w:val="26"/>
                <w:szCs w:val="26"/>
              </w:rPr>
            </w:pPr>
            <w:r>
              <w:rPr>
                <w:b/>
                <w:bCs/>
                <w:sz w:val="26"/>
                <w:szCs w:val="26"/>
              </w:rPr>
              <w:t>TT</w:t>
            </w:r>
          </w:p>
        </w:tc>
        <w:tc>
          <w:tcPr>
            <w:tcW w:w="3036" w:type="dxa"/>
            <w:vMerge w:val="restart"/>
            <w:shd w:val="clear" w:color="auto" w:fill="auto"/>
            <w:vAlign w:val="center"/>
          </w:tcPr>
          <w:p w:rsidR="004E3B80" w:rsidRDefault="00E760A5">
            <w:pPr>
              <w:spacing w:before="60" w:after="60"/>
              <w:jc w:val="center"/>
              <w:rPr>
                <w:b/>
                <w:bCs/>
                <w:i/>
                <w:sz w:val="26"/>
                <w:szCs w:val="26"/>
              </w:rPr>
            </w:pPr>
            <w:r>
              <w:rPr>
                <w:b/>
                <w:bCs/>
                <w:sz w:val="26"/>
                <w:szCs w:val="26"/>
              </w:rPr>
              <w:t>Hạng mục công việc</w:t>
            </w:r>
          </w:p>
        </w:tc>
        <w:tc>
          <w:tcPr>
            <w:tcW w:w="1024" w:type="dxa"/>
            <w:vMerge w:val="restart"/>
            <w:shd w:val="clear" w:color="auto" w:fill="auto"/>
            <w:vAlign w:val="center"/>
          </w:tcPr>
          <w:p w:rsidR="004E3B80" w:rsidRDefault="00E760A5">
            <w:pPr>
              <w:spacing w:before="60" w:after="60"/>
              <w:jc w:val="center"/>
              <w:rPr>
                <w:b/>
                <w:bCs/>
                <w:i/>
                <w:sz w:val="26"/>
                <w:szCs w:val="26"/>
              </w:rPr>
            </w:pPr>
            <w:r>
              <w:rPr>
                <w:b/>
                <w:bCs/>
                <w:sz w:val="26"/>
                <w:szCs w:val="26"/>
              </w:rPr>
              <w:t>Đơn vị tính</w:t>
            </w:r>
          </w:p>
        </w:tc>
        <w:tc>
          <w:tcPr>
            <w:tcW w:w="3662" w:type="dxa"/>
            <w:gridSpan w:val="2"/>
            <w:shd w:val="clear" w:color="auto" w:fill="auto"/>
            <w:vAlign w:val="center"/>
          </w:tcPr>
          <w:p w:rsidR="004E3B80" w:rsidRDefault="00E760A5">
            <w:pPr>
              <w:spacing w:before="60" w:after="60"/>
              <w:jc w:val="center"/>
              <w:rPr>
                <w:b/>
                <w:bCs/>
                <w:i/>
                <w:sz w:val="26"/>
                <w:szCs w:val="26"/>
              </w:rPr>
            </w:pPr>
            <w:r>
              <w:rPr>
                <w:b/>
                <w:bCs/>
                <w:sz w:val="26"/>
                <w:szCs w:val="26"/>
              </w:rPr>
              <w:t>Khối lượng</w:t>
            </w:r>
          </w:p>
        </w:tc>
        <w:tc>
          <w:tcPr>
            <w:tcW w:w="850" w:type="dxa"/>
            <w:vMerge w:val="restart"/>
            <w:shd w:val="clear" w:color="auto" w:fill="auto"/>
            <w:vAlign w:val="center"/>
          </w:tcPr>
          <w:p w:rsidR="004E3B80" w:rsidRDefault="00E760A5">
            <w:pPr>
              <w:spacing w:before="60" w:after="60"/>
              <w:jc w:val="center"/>
              <w:rPr>
                <w:b/>
                <w:bCs/>
                <w:i/>
                <w:sz w:val="26"/>
                <w:szCs w:val="26"/>
              </w:rPr>
            </w:pPr>
            <w:r>
              <w:rPr>
                <w:b/>
                <w:bCs/>
                <w:sz w:val="26"/>
                <w:szCs w:val="26"/>
              </w:rPr>
              <w:t>Ghi chú</w:t>
            </w:r>
          </w:p>
        </w:tc>
      </w:tr>
      <w:tr w:rsidR="004E3B80">
        <w:tc>
          <w:tcPr>
            <w:tcW w:w="564" w:type="dxa"/>
            <w:vMerge/>
            <w:shd w:val="clear" w:color="auto" w:fill="auto"/>
            <w:vAlign w:val="center"/>
          </w:tcPr>
          <w:p w:rsidR="004E3B80" w:rsidRDefault="004E3B80">
            <w:pPr>
              <w:spacing w:before="60" w:after="60"/>
              <w:jc w:val="center"/>
              <w:rPr>
                <w:b/>
                <w:bCs/>
                <w:i/>
                <w:sz w:val="26"/>
                <w:szCs w:val="26"/>
              </w:rPr>
            </w:pPr>
          </w:p>
        </w:tc>
        <w:tc>
          <w:tcPr>
            <w:tcW w:w="3036" w:type="dxa"/>
            <w:vMerge/>
            <w:shd w:val="clear" w:color="auto" w:fill="auto"/>
            <w:vAlign w:val="center"/>
          </w:tcPr>
          <w:p w:rsidR="004E3B80" w:rsidRDefault="004E3B80">
            <w:pPr>
              <w:spacing w:before="60" w:after="60"/>
              <w:jc w:val="center"/>
              <w:rPr>
                <w:b/>
                <w:bCs/>
                <w:i/>
                <w:sz w:val="26"/>
                <w:szCs w:val="26"/>
              </w:rPr>
            </w:pPr>
          </w:p>
        </w:tc>
        <w:tc>
          <w:tcPr>
            <w:tcW w:w="1024" w:type="dxa"/>
            <w:vMerge/>
            <w:shd w:val="clear" w:color="auto" w:fill="auto"/>
            <w:vAlign w:val="center"/>
          </w:tcPr>
          <w:p w:rsidR="004E3B80" w:rsidRDefault="004E3B80">
            <w:pPr>
              <w:spacing w:before="60" w:after="60"/>
              <w:jc w:val="center"/>
              <w:rPr>
                <w:b/>
                <w:bCs/>
                <w:i/>
                <w:sz w:val="26"/>
                <w:szCs w:val="26"/>
              </w:rPr>
            </w:pPr>
          </w:p>
        </w:tc>
        <w:tc>
          <w:tcPr>
            <w:tcW w:w="2396" w:type="dxa"/>
            <w:shd w:val="clear" w:color="auto" w:fill="auto"/>
            <w:vAlign w:val="center"/>
          </w:tcPr>
          <w:p w:rsidR="004E3B80" w:rsidRDefault="00E760A5">
            <w:pPr>
              <w:spacing w:before="60" w:after="60"/>
              <w:jc w:val="center"/>
              <w:rPr>
                <w:b/>
                <w:bCs/>
                <w:sz w:val="26"/>
                <w:szCs w:val="26"/>
              </w:rPr>
            </w:pPr>
            <w:r>
              <w:rPr>
                <w:b/>
                <w:bCs/>
                <w:sz w:val="26"/>
                <w:szCs w:val="26"/>
              </w:rPr>
              <w:t>Dự án, thiết kế KT -DT được duyệt</w:t>
            </w:r>
          </w:p>
        </w:tc>
        <w:tc>
          <w:tcPr>
            <w:tcW w:w="1266" w:type="dxa"/>
            <w:shd w:val="clear" w:color="auto" w:fill="auto"/>
            <w:vAlign w:val="center"/>
          </w:tcPr>
          <w:p w:rsidR="004E3B80" w:rsidRDefault="00E760A5">
            <w:pPr>
              <w:spacing w:before="60" w:after="60"/>
              <w:jc w:val="center"/>
              <w:rPr>
                <w:b/>
                <w:bCs/>
                <w:i/>
                <w:sz w:val="26"/>
                <w:szCs w:val="26"/>
              </w:rPr>
            </w:pPr>
            <w:r>
              <w:rPr>
                <w:b/>
                <w:bCs/>
                <w:sz w:val="26"/>
                <w:szCs w:val="26"/>
              </w:rPr>
              <w:t>Thực tế</w:t>
            </w:r>
            <w:r>
              <w:rPr>
                <w:b/>
                <w:bCs/>
                <w:sz w:val="26"/>
                <w:szCs w:val="26"/>
              </w:rPr>
              <w:br/>
              <w:t>thi công</w:t>
            </w:r>
          </w:p>
        </w:tc>
        <w:tc>
          <w:tcPr>
            <w:tcW w:w="850" w:type="dxa"/>
            <w:vMerge/>
            <w:shd w:val="clear" w:color="auto" w:fill="auto"/>
          </w:tcPr>
          <w:p w:rsidR="004E3B80" w:rsidRDefault="004E3B80">
            <w:pPr>
              <w:spacing w:before="60" w:after="60"/>
              <w:rPr>
                <w:b/>
                <w:bCs/>
                <w:i/>
                <w:sz w:val="26"/>
                <w:szCs w:val="26"/>
              </w:rPr>
            </w:pPr>
          </w:p>
        </w:tc>
      </w:tr>
      <w:tr w:rsidR="004E3B80">
        <w:tc>
          <w:tcPr>
            <w:tcW w:w="564" w:type="dxa"/>
            <w:shd w:val="clear" w:color="auto" w:fill="auto"/>
          </w:tcPr>
          <w:p w:rsidR="004E3B80" w:rsidRDefault="00E760A5">
            <w:pPr>
              <w:spacing w:before="60" w:after="60"/>
              <w:jc w:val="center"/>
              <w:rPr>
                <w:bCs/>
                <w:sz w:val="26"/>
                <w:szCs w:val="26"/>
              </w:rPr>
            </w:pPr>
            <w:r>
              <w:rPr>
                <w:bCs/>
                <w:sz w:val="26"/>
                <w:szCs w:val="26"/>
              </w:rPr>
              <w:t>1</w:t>
            </w:r>
          </w:p>
        </w:tc>
        <w:tc>
          <w:tcPr>
            <w:tcW w:w="3036" w:type="dxa"/>
            <w:shd w:val="clear" w:color="auto" w:fill="auto"/>
          </w:tcPr>
          <w:p w:rsidR="004E3B80" w:rsidRDefault="004E3B80">
            <w:pPr>
              <w:spacing w:before="60" w:after="60"/>
              <w:rPr>
                <w:bCs/>
                <w:i/>
                <w:sz w:val="26"/>
                <w:szCs w:val="26"/>
              </w:rPr>
            </w:pPr>
          </w:p>
        </w:tc>
        <w:tc>
          <w:tcPr>
            <w:tcW w:w="1024" w:type="dxa"/>
            <w:shd w:val="clear" w:color="auto" w:fill="auto"/>
          </w:tcPr>
          <w:p w:rsidR="004E3B80" w:rsidRDefault="004E3B80">
            <w:pPr>
              <w:spacing w:before="60" w:after="60"/>
              <w:rPr>
                <w:bCs/>
                <w:i/>
                <w:sz w:val="26"/>
                <w:szCs w:val="26"/>
              </w:rPr>
            </w:pPr>
          </w:p>
        </w:tc>
        <w:tc>
          <w:tcPr>
            <w:tcW w:w="2396" w:type="dxa"/>
            <w:shd w:val="clear" w:color="auto" w:fill="auto"/>
          </w:tcPr>
          <w:p w:rsidR="004E3B80" w:rsidRDefault="004E3B80">
            <w:pPr>
              <w:spacing w:before="60" w:after="60"/>
              <w:rPr>
                <w:bCs/>
                <w:i/>
                <w:sz w:val="26"/>
                <w:szCs w:val="26"/>
              </w:rPr>
            </w:pPr>
          </w:p>
        </w:tc>
        <w:tc>
          <w:tcPr>
            <w:tcW w:w="1266" w:type="dxa"/>
            <w:shd w:val="clear" w:color="auto" w:fill="auto"/>
          </w:tcPr>
          <w:p w:rsidR="004E3B80" w:rsidRDefault="004E3B80">
            <w:pPr>
              <w:spacing w:before="60" w:after="60"/>
              <w:rPr>
                <w:bCs/>
                <w:i/>
                <w:sz w:val="26"/>
                <w:szCs w:val="26"/>
              </w:rPr>
            </w:pPr>
          </w:p>
        </w:tc>
        <w:tc>
          <w:tcPr>
            <w:tcW w:w="850" w:type="dxa"/>
            <w:shd w:val="clear" w:color="auto" w:fill="auto"/>
          </w:tcPr>
          <w:p w:rsidR="004E3B80" w:rsidRDefault="004E3B80">
            <w:pPr>
              <w:spacing w:before="60" w:after="60"/>
              <w:rPr>
                <w:bCs/>
                <w:i/>
                <w:sz w:val="26"/>
                <w:szCs w:val="26"/>
              </w:rPr>
            </w:pPr>
          </w:p>
        </w:tc>
      </w:tr>
      <w:tr w:rsidR="004E3B80">
        <w:tc>
          <w:tcPr>
            <w:tcW w:w="564" w:type="dxa"/>
            <w:shd w:val="clear" w:color="auto" w:fill="auto"/>
          </w:tcPr>
          <w:p w:rsidR="004E3B80" w:rsidRDefault="00E760A5">
            <w:pPr>
              <w:spacing w:before="60" w:after="60"/>
              <w:jc w:val="center"/>
              <w:rPr>
                <w:bCs/>
                <w:sz w:val="26"/>
                <w:szCs w:val="26"/>
              </w:rPr>
            </w:pPr>
            <w:r>
              <w:rPr>
                <w:bCs/>
                <w:sz w:val="26"/>
                <w:szCs w:val="26"/>
              </w:rPr>
              <w:t>2</w:t>
            </w:r>
          </w:p>
        </w:tc>
        <w:tc>
          <w:tcPr>
            <w:tcW w:w="3036" w:type="dxa"/>
            <w:shd w:val="clear" w:color="auto" w:fill="auto"/>
          </w:tcPr>
          <w:p w:rsidR="004E3B80" w:rsidRDefault="004E3B80">
            <w:pPr>
              <w:spacing w:before="60" w:after="60"/>
              <w:rPr>
                <w:bCs/>
                <w:i/>
                <w:sz w:val="26"/>
                <w:szCs w:val="26"/>
              </w:rPr>
            </w:pPr>
          </w:p>
        </w:tc>
        <w:tc>
          <w:tcPr>
            <w:tcW w:w="1024" w:type="dxa"/>
            <w:shd w:val="clear" w:color="auto" w:fill="auto"/>
          </w:tcPr>
          <w:p w:rsidR="004E3B80" w:rsidRDefault="004E3B80">
            <w:pPr>
              <w:spacing w:before="60" w:after="60"/>
              <w:rPr>
                <w:bCs/>
                <w:i/>
                <w:sz w:val="26"/>
                <w:szCs w:val="26"/>
              </w:rPr>
            </w:pPr>
          </w:p>
        </w:tc>
        <w:tc>
          <w:tcPr>
            <w:tcW w:w="2396" w:type="dxa"/>
            <w:shd w:val="clear" w:color="auto" w:fill="auto"/>
          </w:tcPr>
          <w:p w:rsidR="004E3B80" w:rsidRDefault="004E3B80">
            <w:pPr>
              <w:spacing w:before="60" w:after="60"/>
              <w:rPr>
                <w:bCs/>
                <w:i/>
                <w:sz w:val="26"/>
                <w:szCs w:val="26"/>
              </w:rPr>
            </w:pPr>
          </w:p>
        </w:tc>
        <w:tc>
          <w:tcPr>
            <w:tcW w:w="1266" w:type="dxa"/>
            <w:shd w:val="clear" w:color="auto" w:fill="auto"/>
          </w:tcPr>
          <w:p w:rsidR="004E3B80" w:rsidRDefault="004E3B80">
            <w:pPr>
              <w:spacing w:before="60" w:after="60"/>
              <w:rPr>
                <w:bCs/>
                <w:i/>
                <w:sz w:val="26"/>
                <w:szCs w:val="26"/>
              </w:rPr>
            </w:pPr>
          </w:p>
        </w:tc>
        <w:tc>
          <w:tcPr>
            <w:tcW w:w="850" w:type="dxa"/>
            <w:shd w:val="clear" w:color="auto" w:fill="auto"/>
          </w:tcPr>
          <w:p w:rsidR="004E3B80" w:rsidRDefault="004E3B80">
            <w:pPr>
              <w:spacing w:before="60" w:after="60"/>
              <w:rPr>
                <w:bCs/>
                <w:i/>
                <w:sz w:val="26"/>
                <w:szCs w:val="26"/>
              </w:rPr>
            </w:pPr>
          </w:p>
        </w:tc>
      </w:tr>
    </w:tbl>
    <w:p w:rsidR="004E3B80" w:rsidRDefault="00E760A5">
      <w:pPr>
        <w:widowControl w:val="0"/>
        <w:spacing w:before="120" w:after="120"/>
        <w:ind w:firstLine="709"/>
        <w:jc w:val="both"/>
        <w:rPr>
          <w:i/>
          <w:sz w:val="26"/>
          <w:szCs w:val="28"/>
        </w:rPr>
      </w:pPr>
      <w:r>
        <w:rPr>
          <w:iCs/>
          <w:sz w:val="26"/>
          <w:szCs w:val="28"/>
        </w:rPr>
        <w:t>1.5. Tài liệu đã sử dụng trong thi công:</w:t>
      </w:r>
      <w:r>
        <w:rPr>
          <w:i/>
          <w:sz w:val="26"/>
          <w:szCs w:val="28"/>
        </w:rPr>
        <w:t xml:space="preserve"> (Nêu rõ nguồn gốc các tài liệu đã được sử dụng trong quá trình thi công)</w:t>
      </w:r>
    </w:p>
    <w:p w:rsidR="004E3B80" w:rsidRDefault="00E760A5">
      <w:pPr>
        <w:widowControl w:val="0"/>
        <w:spacing w:before="120" w:after="120"/>
        <w:ind w:firstLine="709"/>
        <w:jc w:val="both"/>
        <w:rPr>
          <w:i/>
          <w:sz w:val="26"/>
          <w:szCs w:val="28"/>
        </w:rPr>
      </w:pPr>
      <w:r>
        <w:rPr>
          <w:iCs/>
          <w:sz w:val="26"/>
          <w:szCs w:val="28"/>
        </w:rPr>
        <w:lastRenderedPageBreak/>
        <w:t xml:space="preserve">1.6. Tổ chức thực hiện: </w:t>
      </w:r>
      <w:r>
        <w:rPr>
          <w:i/>
          <w:sz w:val="26"/>
          <w:szCs w:val="28"/>
          <w:lang w:val="vi-VN"/>
        </w:rPr>
        <w:t xml:space="preserve">(Nêu rõ </w:t>
      </w:r>
      <w:r>
        <w:rPr>
          <w:i/>
          <w:sz w:val="26"/>
          <w:szCs w:val="28"/>
        </w:rPr>
        <w:t>c</w:t>
      </w:r>
      <w:r>
        <w:rPr>
          <w:i/>
          <w:sz w:val="26"/>
          <w:szCs w:val="28"/>
          <w:lang w:val="vi-VN"/>
        </w:rPr>
        <w:t>hủ đầu tư giao cho đơn vị, bộ phận nào thi công những phần việc và hạng mục nào)</w:t>
      </w:r>
    </w:p>
    <w:p w:rsidR="004E3B80" w:rsidRDefault="00E760A5">
      <w:pPr>
        <w:widowControl w:val="0"/>
        <w:shd w:val="clear" w:color="auto" w:fill="FFFFFF"/>
        <w:spacing w:before="120" w:after="120"/>
        <w:ind w:firstLine="709"/>
        <w:jc w:val="both"/>
        <w:rPr>
          <w:iCs/>
          <w:sz w:val="26"/>
          <w:szCs w:val="28"/>
        </w:rPr>
      </w:pPr>
      <w:r>
        <w:rPr>
          <w:b/>
          <w:iCs/>
          <w:sz w:val="26"/>
          <w:szCs w:val="28"/>
        </w:rPr>
        <w:t>2</w:t>
      </w:r>
      <w:r>
        <w:rPr>
          <w:b/>
          <w:iCs/>
          <w:sz w:val="26"/>
          <w:szCs w:val="28"/>
          <w:lang w:val="vi-VN"/>
        </w:rPr>
        <w:t>. Tiến độ thực hiện:</w:t>
      </w:r>
      <w:r>
        <w:rPr>
          <w:i/>
          <w:sz w:val="26"/>
          <w:szCs w:val="28"/>
          <w:lang w:val="vi-VN"/>
        </w:rPr>
        <w:t xml:space="preserve"> (Đánh giá tiến độ thi công có đảm bảo theo kế hoạch về tiến độ thi công và tiến độ kiểm tra chất lượng công trình, sản phẩm của từng hạng mục công việc)</w:t>
      </w:r>
    </w:p>
    <w:p w:rsidR="004E3B80" w:rsidRDefault="00E760A5">
      <w:pPr>
        <w:widowControl w:val="0"/>
        <w:shd w:val="clear" w:color="auto" w:fill="FFFFFF"/>
        <w:spacing w:before="120" w:after="120"/>
        <w:ind w:firstLine="709"/>
        <w:jc w:val="both"/>
        <w:rPr>
          <w:iCs/>
          <w:sz w:val="26"/>
          <w:szCs w:val="28"/>
        </w:rPr>
      </w:pPr>
      <w:r>
        <w:rPr>
          <w:b/>
          <w:iCs/>
          <w:sz w:val="26"/>
          <w:szCs w:val="28"/>
          <w:lang w:val="vi-VN"/>
        </w:rPr>
        <w:t>3. Quy trình thực hiện:</w:t>
      </w:r>
      <w:r>
        <w:rPr>
          <w:i/>
          <w:sz w:val="26"/>
          <w:szCs w:val="28"/>
          <w:lang w:val="vi-VN"/>
        </w:rPr>
        <w:t xml:space="preserve"> (Đánh giá quy trình thi công có đảm bảo theo dự án, thiết kế kỹ thuật dự toán,… </w:t>
      </w:r>
      <w:r>
        <w:rPr>
          <w:i/>
          <w:spacing w:val="-2"/>
          <w:sz w:val="26"/>
          <w:szCs w:val="28"/>
          <w:lang w:val="vi-VN"/>
        </w:rPr>
        <w:t>đã được cơ quan có thẩm quyền phê duyệt</w:t>
      </w:r>
      <w:r>
        <w:rPr>
          <w:i/>
          <w:sz w:val="26"/>
          <w:szCs w:val="28"/>
          <w:lang w:val="vi-VN"/>
        </w:rPr>
        <w:t xml:space="preserve"> của từng hạng mục công việc)</w:t>
      </w:r>
    </w:p>
    <w:p w:rsidR="004E3B80" w:rsidRDefault="00E760A5">
      <w:pPr>
        <w:widowControl w:val="0"/>
        <w:spacing w:before="120" w:after="120"/>
        <w:ind w:firstLine="709"/>
        <w:jc w:val="both"/>
        <w:rPr>
          <w:b/>
          <w:sz w:val="26"/>
          <w:szCs w:val="28"/>
        </w:rPr>
      </w:pPr>
      <w:r>
        <w:rPr>
          <w:b/>
          <w:sz w:val="26"/>
          <w:szCs w:val="28"/>
          <w:lang w:val="vi-VN"/>
        </w:rPr>
        <w:t xml:space="preserve">4. Tình hình kiểm tra chất lượng </w:t>
      </w:r>
      <w:r>
        <w:rPr>
          <w:b/>
          <w:iCs/>
          <w:sz w:val="26"/>
          <w:lang w:val="vi-VN"/>
        </w:rPr>
        <w:t xml:space="preserve">công trình, sản phẩm </w:t>
      </w:r>
      <w:r>
        <w:rPr>
          <w:b/>
          <w:bCs/>
          <w:sz w:val="26"/>
          <w:szCs w:val="28"/>
          <w:lang w:val="vi-VN"/>
        </w:rPr>
        <w:t>dịch vụ sự nghiệp công sử dụng ngân sách nhà nước</w:t>
      </w:r>
      <w:r>
        <w:rPr>
          <w:b/>
          <w:sz w:val="26"/>
          <w:szCs w:val="28"/>
          <w:lang w:val="vi-VN"/>
        </w:rPr>
        <w:t xml:space="preserve"> của đơn vị thi công</w:t>
      </w:r>
    </w:p>
    <w:p w:rsidR="004E3B80" w:rsidRDefault="00E760A5">
      <w:pPr>
        <w:widowControl w:val="0"/>
        <w:shd w:val="clear" w:color="auto" w:fill="FFFFFF"/>
        <w:spacing w:before="120" w:after="120"/>
        <w:ind w:firstLine="709"/>
        <w:jc w:val="both"/>
        <w:rPr>
          <w:sz w:val="26"/>
          <w:szCs w:val="28"/>
        </w:rPr>
      </w:pPr>
      <w:r>
        <w:rPr>
          <w:sz w:val="26"/>
          <w:szCs w:val="28"/>
          <w:lang w:val="vi-VN"/>
        </w:rPr>
        <w:t xml:space="preserve">- Tình hình kiểm tra chất lượng của đơn vị thi công: </w:t>
      </w:r>
    </w:p>
    <w:p w:rsidR="004E3B80" w:rsidRDefault="00E760A5">
      <w:pPr>
        <w:widowControl w:val="0"/>
        <w:shd w:val="clear" w:color="auto" w:fill="FFFFFF"/>
        <w:spacing w:before="120" w:after="120"/>
        <w:ind w:firstLine="709"/>
        <w:jc w:val="both"/>
        <w:rPr>
          <w:sz w:val="26"/>
          <w:szCs w:val="28"/>
        </w:rPr>
      </w:pPr>
      <w:r>
        <w:rPr>
          <w:i/>
          <w:sz w:val="26"/>
          <w:szCs w:val="28"/>
          <w:lang w:val="vi-VN"/>
        </w:rPr>
        <w:t>(+ Đánh giá công tác kiểm tra chất lượng các hạng mục công việc của đơn vị thi công theo quy định tại khoản 1, Điều 11 của Quy định này;</w:t>
      </w:r>
    </w:p>
    <w:p w:rsidR="004E3B80" w:rsidRDefault="00E760A5">
      <w:pPr>
        <w:widowControl w:val="0"/>
        <w:shd w:val="clear" w:color="auto" w:fill="FFFFFF"/>
        <w:spacing w:before="120" w:after="120"/>
        <w:ind w:firstLine="709"/>
        <w:jc w:val="both"/>
        <w:rPr>
          <w:i/>
          <w:sz w:val="26"/>
          <w:szCs w:val="28"/>
        </w:rPr>
      </w:pPr>
      <w:r>
        <w:rPr>
          <w:i/>
          <w:sz w:val="26"/>
          <w:szCs w:val="28"/>
          <w:lang w:val="vi-VN"/>
        </w:rPr>
        <w:t xml:space="preserve">+ Đánh giá tính đầy đủ hợp lệ công tác kiểm tra chất lượng của đơn vị thi công theo </w:t>
      </w:r>
      <w:r>
        <w:rPr>
          <w:i/>
          <w:sz w:val="26"/>
          <w:szCs w:val="28"/>
          <w:shd w:val="clear" w:color="auto" w:fill="FFFFFF"/>
          <w:lang w:val="vi-VN"/>
        </w:rPr>
        <w:t>quy định</w:t>
      </w:r>
      <w:r>
        <w:rPr>
          <w:i/>
          <w:sz w:val="26"/>
          <w:szCs w:val="28"/>
          <w:lang w:val="vi-VN"/>
        </w:rPr>
        <w:t>. Nhận xét về các thay đổi phát sinh, tồn tại do đơn vị thi công đã báo cáo.)</w:t>
      </w:r>
    </w:p>
    <w:p w:rsidR="004E3B80" w:rsidRDefault="00E760A5">
      <w:pPr>
        <w:widowControl w:val="0"/>
        <w:spacing w:before="120" w:after="120"/>
        <w:ind w:firstLine="709"/>
        <w:jc w:val="both"/>
        <w:rPr>
          <w:b/>
          <w:bCs/>
          <w:sz w:val="26"/>
          <w:szCs w:val="28"/>
        </w:rPr>
      </w:pPr>
      <w:r>
        <w:rPr>
          <w:b/>
          <w:bCs/>
          <w:sz w:val="26"/>
          <w:szCs w:val="28"/>
          <w:lang w:val="vi-VN"/>
        </w:rPr>
        <w:t>5. Hồ sơ nghiệm thu của đơn vị thi công</w:t>
      </w:r>
    </w:p>
    <w:p w:rsidR="004E3B80" w:rsidRDefault="00E760A5">
      <w:pPr>
        <w:widowControl w:val="0"/>
        <w:spacing w:before="120" w:after="120"/>
        <w:ind w:firstLine="709"/>
        <w:jc w:val="both"/>
        <w:rPr>
          <w:i/>
          <w:sz w:val="26"/>
          <w:szCs w:val="28"/>
        </w:rPr>
      </w:pPr>
      <w:r>
        <w:rPr>
          <w:i/>
          <w:sz w:val="26"/>
          <w:szCs w:val="28"/>
          <w:lang w:val="vi-VN"/>
        </w:rPr>
        <w:t xml:space="preserve">Nhận xét và đánh giá về việc lập hồ sơ kiểm tra chất lượng của đơn vị thi công theo quy định Điều 12 của Quy định này) </w:t>
      </w:r>
    </w:p>
    <w:p w:rsidR="004E3B80" w:rsidRDefault="00E760A5">
      <w:pPr>
        <w:pStyle w:val="BodyTextIndent"/>
        <w:widowControl w:val="0"/>
        <w:tabs>
          <w:tab w:val="left" w:pos="0"/>
        </w:tabs>
        <w:spacing w:before="120"/>
        <w:ind w:left="0" w:firstLine="709"/>
        <w:jc w:val="both"/>
        <w:rPr>
          <w:rFonts w:ascii="Times New Roman" w:hAnsi="Times New Roman"/>
          <w:b/>
          <w:bCs/>
          <w:sz w:val="26"/>
        </w:rPr>
      </w:pPr>
      <w:r>
        <w:rPr>
          <w:rFonts w:ascii="Times New Roman" w:hAnsi="Times New Roman"/>
          <w:b/>
          <w:bCs/>
          <w:sz w:val="26"/>
          <w:lang w:val="vi-VN"/>
        </w:rPr>
        <w:t>V.</w:t>
      </w:r>
      <w:r>
        <w:rPr>
          <w:rFonts w:ascii="Times New Roman" w:hAnsi="Times New Roman"/>
          <w:sz w:val="26"/>
          <w:lang w:val="vi-VN"/>
        </w:rPr>
        <w:t xml:space="preserve"> </w:t>
      </w:r>
      <w:r>
        <w:rPr>
          <w:rFonts w:ascii="Times New Roman" w:hAnsi="Times New Roman"/>
          <w:b/>
          <w:bCs/>
          <w:sz w:val="26"/>
          <w:lang w:val="vi-VN"/>
        </w:rPr>
        <w:t xml:space="preserve">Tình hình kiểm tra chất lượng, xác định khối lượng sản phẩm dịch vụ sự nghiệp công sử dụng ngân sách nhà nước của đơn vị </w:t>
      </w:r>
      <w:r>
        <w:rPr>
          <w:rFonts w:ascii="Times New Roman" w:hAnsi="Times New Roman"/>
          <w:b/>
          <w:sz w:val="26"/>
          <w:lang w:val="vi-VN"/>
        </w:rPr>
        <w:t>giám sát,</w:t>
      </w:r>
      <w:r>
        <w:rPr>
          <w:rFonts w:ascii="Times New Roman" w:hAnsi="Times New Roman"/>
          <w:b/>
          <w:bCs/>
          <w:sz w:val="26"/>
          <w:lang w:val="vi-VN"/>
        </w:rPr>
        <w:t xml:space="preserve"> kiểm tra</w:t>
      </w:r>
    </w:p>
    <w:p w:rsidR="004E3B80" w:rsidRDefault="00E760A5">
      <w:pPr>
        <w:widowControl w:val="0"/>
        <w:spacing w:before="120" w:after="120"/>
        <w:ind w:firstLine="709"/>
        <w:jc w:val="both"/>
        <w:rPr>
          <w:i/>
          <w:spacing w:val="-4"/>
          <w:sz w:val="26"/>
          <w:szCs w:val="28"/>
        </w:rPr>
      </w:pPr>
      <w:r>
        <w:rPr>
          <w:b/>
          <w:spacing w:val="-4"/>
          <w:sz w:val="26"/>
          <w:szCs w:val="28"/>
          <w:lang w:val="vi-VN"/>
        </w:rPr>
        <w:t>1. Nội dung kiểm tra và mức độ kiểm tra:</w:t>
      </w:r>
      <w:r>
        <w:rPr>
          <w:spacing w:val="-4"/>
          <w:sz w:val="26"/>
          <w:szCs w:val="28"/>
          <w:lang w:val="vi-VN"/>
        </w:rPr>
        <w:t xml:space="preserve"> </w:t>
      </w:r>
      <w:r>
        <w:rPr>
          <w:i/>
          <w:spacing w:val="-4"/>
          <w:sz w:val="26"/>
          <w:szCs w:val="28"/>
          <w:lang w:val="vi-VN"/>
        </w:rPr>
        <w:t xml:space="preserve">(nêu rõ nội dung và mức độ kiểm tra từng hạng mục công việc của công trình theo quy định tại </w:t>
      </w:r>
      <w:r>
        <w:rPr>
          <w:i/>
          <w:sz w:val="26"/>
          <w:szCs w:val="28"/>
          <w:lang w:val="vi-VN"/>
        </w:rPr>
        <w:t>khoản 1, Điều 11 của Quy định này</w:t>
      </w:r>
      <w:r>
        <w:rPr>
          <w:i/>
          <w:spacing w:val="-4"/>
          <w:sz w:val="26"/>
          <w:szCs w:val="28"/>
          <w:lang w:val="vi-VN"/>
        </w:rPr>
        <w:t>).</w:t>
      </w:r>
    </w:p>
    <w:p w:rsidR="004E3B80" w:rsidRDefault="00E760A5">
      <w:pPr>
        <w:widowControl w:val="0"/>
        <w:shd w:val="clear" w:color="auto" w:fill="FFFFFF"/>
        <w:spacing w:before="120" w:after="120"/>
        <w:ind w:firstLine="709"/>
        <w:jc w:val="both"/>
        <w:rPr>
          <w:sz w:val="26"/>
          <w:szCs w:val="28"/>
        </w:rPr>
      </w:pPr>
      <w:r>
        <w:rPr>
          <w:sz w:val="26"/>
          <w:szCs w:val="28"/>
          <w:lang w:val="vi-VN"/>
        </w:rPr>
        <w:t>- Khái quát tất cả các hạng mục thi công của công trình;</w:t>
      </w:r>
    </w:p>
    <w:p w:rsidR="004E3B80" w:rsidRDefault="00E760A5">
      <w:pPr>
        <w:widowControl w:val="0"/>
        <w:spacing w:before="120" w:after="120"/>
        <w:ind w:firstLine="709"/>
        <w:jc w:val="both"/>
        <w:rPr>
          <w:spacing w:val="-4"/>
          <w:sz w:val="26"/>
          <w:szCs w:val="28"/>
        </w:rPr>
      </w:pPr>
      <w:r>
        <w:rPr>
          <w:sz w:val="26"/>
          <w:szCs w:val="28"/>
          <w:lang w:val="vi-VN"/>
        </w:rPr>
        <w:t xml:space="preserve">- Tỷ lệ % kiểm tra theo </w:t>
      </w:r>
      <w:r>
        <w:rPr>
          <w:sz w:val="26"/>
          <w:szCs w:val="28"/>
          <w:shd w:val="clear" w:color="auto" w:fill="FFFFFF"/>
          <w:lang w:val="vi-VN"/>
        </w:rPr>
        <w:t>quy định</w:t>
      </w:r>
      <w:r>
        <w:rPr>
          <w:sz w:val="26"/>
          <w:szCs w:val="28"/>
          <w:lang w:val="vi-VN"/>
        </w:rPr>
        <w:t>.</w:t>
      </w:r>
    </w:p>
    <w:p w:rsidR="004E3B80" w:rsidRDefault="00E760A5">
      <w:pPr>
        <w:widowControl w:val="0"/>
        <w:spacing w:before="120" w:after="120"/>
        <w:ind w:firstLine="709"/>
        <w:jc w:val="both"/>
        <w:rPr>
          <w:b/>
          <w:sz w:val="26"/>
          <w:szCs w:val="28"/>
        </w:rPr>
      </w:pPr>
      <w:r>
        <w:rPr>
          <w:b/>
          <w:sz w:val="26"/>
          <w:szCs w:val="28"/>
          <w:lang w:val="vi-VN"/>
        </w:rPr>
        <w:t>2. Kết quả kiểm tra</w:t>
      </w:r>
    </w:p>
    <w:p w:rsidR="004E3B80" w:rsidRDefault="00E760A5">
      <w:pPr>
        <w:widowControl w:val="0"/>
        <w:shd w:val="clear" w:color="auto" w:fill="FFFFFF"/>
        <w:spacing w:before="120" w:after="120"/>
        <w:ind w:firstLine="709"/>
        <w:jc w:val="both"/>
        <w:rPr>
          <w:sz w:val="26"/>
          <w:szCs w:val="28"/>
        </w:rPr>
      </w:pPr>
      <w:r>
        <w:rPr>
          <w:sz w:val="26"/>
          <w:szCs w:val="28"/>
          <w:lang w:val="vi-VN"/>
        </w:rPr>
        <w:t>Khối lượng, mức độ khó khăn và chất lượng các sản phẩm của các hạng mục công việc:</w:t>
      </w:r>
    </w:p>
    <w:p w:rsidR="004E3B80" w:rsidRDefault="004E3B80">
      <w:pPr>
        <w:widowControl w:val="0"/>
        <w:shd w:val="clear" w:color="auto" w:fill="FFFFFF"/>
        <w:ind w:firstLine="539"/>
        <w:jc w:val="both"/>
        <w:rPr>
          <w:sz w:val="16"/>
          <w:szCs w:val="16"/>
        </w:rPr>
      </w:pPr>
    </w:p>
    <w:tbl>
      <w:tblPr>
        <w:tblW w:w="954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3"/>
        <w:gridCol w:w="2377"/>
        <w:gridCol w:w="709"/>
        <w:gridCol w:w="911"/>
        <w:gridCol w:w="1260"/>
        <w:gridCol w:w="1080"/>
        <w:gridCol w:w="1260"/>
        <w:gridCol w:w="720"/>
        <w:gridCol w:w="720"/>
      </w:tblGrid>
      <w:tr w:rsidR="004E3B80">
        <w:trPr>
          <w:cantSplit/>
          <w:trHeight w:val="320"/>
        </w:trPr>
        <w:tc>
          <w:tcPr>
            <w:tcW w:w="503" w:type="dxa"/>
            <w:vMerge w:val="restart"/>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08" w:right="-145"/>
              <w:jc w:val="center"/>
              <w:rPr>
                <w:b/>
                <w:bCs/>
                <w:sz w:val="26"/>
                <w:szCs w:val="26"/>
              </w:rPr>
            </w:pPr>
            <w:r>
              <w:rPr>
                <w:b/>
                <w:bCs/>
                <w:sz w:val="26"/>
                <w:szCs w:val="26"/>
              </w:rPr>
              <w:t>TT</w:t>
            </w:r>
          </w:p>
        </w:tc>
        <w:tc>
          <w:tcPr>
            <w:tcW w:w="2377" w:type="dxa"/>
            <w:vMerge w:val="restart"/>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rPr>
                <w:b/>
                <w:bCs/>
                <w:sz w:val="26"/>
                <w:szCs w:val="26"/>
              </w:rPr>
            </w:pPr>
            <w:r>
              <w:rPr>
                <w:b/>
                <w:bCs/>
                <w:sz w:val="26"/>
                <w:szCs w:val="26"/>
              </w:rPr>
              <w:t>Hạng mục công việc</w:t>
            </w:r>
          </w:p>
        </w:tc>
        <w:tc>
          <w:tcPr>
            <w:tcW w:w="709" w:type="dxa"/>
            <w:vMerge w:val="restart"/>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rPr>
                <w:b/>
                <w:bCs/>
                <w:sz w:val="26"/>
                <w:szCs w:val="26"/>
              </w:rPr>
            </w:pPr>
            <w:r>
              <w:rPr>
                <w:b/>
                <w:bCs/>
                <w:sz w:val="26"/>
                <w:szCs w:val="26"/>
              </w:rPr>
              <w:t>Đơn vị tính</w:t>
            </w:r>
          </w:p>
        </w:tc>
        <w:tc>
          <w:tcPr>
            <w:tcW w:w="2171" w:type="dxa"/>
            <w:gridSpan w:val="2"/>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4" w:right="-129"/>
              <w:jc w:val="center"/>
              <w:rPr>
                <w:b/>
                <w:bCs/>
                <w:sz w:val="26"/>
                <w:szCs w:val="26"/>
              </w:rPr>
            </w:pPr>
            <w:r>
              <w:rPr>
                <w:b/>
                <w:bCs/>
                <w:sz w:val="26"/>
                <w:szCs w:val="26"/>
              </w:rPr>
              <w:t>Dự án, thiết kế KT-DT được duyệt</w:t>
            </w:r>
          </w:p>
        </w:tc>
        <w:tc>
          <w:tcPr>
            <w:tcW w:w="2340" w:type="dxa"/>
            <w:gridSpan w:val="2"/>
            <w:tcBorders>
              <w:top w:val="single" w:sz="4" w:space="0" w:color="auto"/>
              <w:left w:val="single" w:sz="4" w:space="0" w:color="auto"/>
              <w:bottom w:val="none" w:sz="4" w:space="0" w:color="000000"/>
              <w:right w:val="single" w:sz="4" w:space="0" w:color="auto"/>
            </w:tcBorders>
            <w:vAlign w:val="center"/>
          </w:tcPr>
          <w:p w:rsidR="004E3B80" w:rsidRDefault="00E760A5">
            <w:pPr>
              <w:spacing w:before="60" w:after="60"/>
              <w:jc w:val="center"/>
              <w:rPr>
                <w:b/>
                <w:bCs/>
                <w:sz w:val="26"/>
                <w:szCs w:val="26"/>
              </w:rPr>
            </w:pPr>
            <w:r>
              <w:rPr>
                <w:b/>
                <w:bCs/>
                <w:sz w:val="26"/>
                <w:szCs w:val="26"/>
              </w:rPr>
              <w:t>Thực tế thi công</w:t>
            </w:r>
          </w:p>
        </w:tc>
        <w:tc>
          <w:tcPr>
            <w:tcW w:w="720" w:type="dxa"/>
            <w:vMerge w:val="restart"/>
            <w:tcBorders>
              <w:top w:val="single" w:sz="4" w:space="0" w:color="auto"/>
              <w:left w:val="single" w:sz="4" w:space="0" w:color="auto"/>
              <w:right w:val="single" w:sz="4" w:space="0" w:color="auto"/>
            </w:tcBorders>
            <w:vAlign w:val="center"/>
          </w:tcPr>
          <w:p w:rsidR="004E3B80" w:rsidRDefault="00E760A5">
            <w:pPr>
              <w:spacing w:before="60" w:after="60"/>
              <w:ind w:left="-108" w:right="-108"/>
              <w:jc w:val="center"/>
              <w:rPr>
                <w:b/>
                <w:bCs/>
                <w:sz w:val="26"/>
                <w:szCs w:val="26"/>
              </w:rPr>
            </w:pPr>
            <w:r>
              <w:rPr>
                <w:b/>
                <w:bCs/>
                <w:sz w:val="26"/>
                <w:szCs w:val="26"/>
              </w:rPr>
              <w:t>Tăng, giảm (+,-)</w:t>
            </w:r>
          </w:p>
        </w:tc>
        <w:tc>
          <w:tcPr>
            <w:tcW w:w="720" w:type="dxa"/>
            <w:vMerge w:val="restart"/>
            <w:tcBorders>
              <w:top w:val="single" w:sz="4" w:space="0" w:color="auto"/>
              <w:left w:val="single" w:sz="4" w:space="0" w:color="auto"/>
              <w:right w:val="single" w:sz="4" w:space="0" w:color="auto"/>
            </w:tcBorders>
            <w:vAlign w:val="center"/>
          </w:tcPr>
          <w:p w:rsidR="004E3B80" w:rsidRDefault="00E760A5">
            <w:pPr>
              <w:spacing w:before="60" w:after="60"/>
              <w:ind w:left="-108" w:right="-108"/>
              <w:jc w:val="center"/>
              <w:rPr>
                <w:b/>
                <w:bCs/>
                <w:sz w:val="26"/>
                <w:szCs w:val="26"/>
              </w:rPr>
            </w:pPr>
            <w:r>
              <w:rPr>
                <w:b/>
                <w:bCs/>
                <w:sz w:val="26"/>
                <w:szCs w:val="26"/>
              </w:rPr>
              <w:t>Đánh giá</w:t>
            </w:r>
          </w:p>
        </w:tc>
      </w:tr>
      <w:tr w:rsidR="004E3B80">
        <w:trPr>
          <w:cantSplit/>
          <w:trHeight w:val="320"/>
        </w:trPr>
        <w:tc>
          <w:tcPr>
            <w:tcW w:w="503" w:type="dxa"/>
            <w:vMerge/>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sz w:val="26"/>
                <w:szCs w:val="26"/>
              </w:rPr>
            </w:pPr>
          </w:p>
        </w:tc>
        <w:tc>
          <w:tcPr>
            <w:tcW w:w="2377" w:type="dxa"/>
            <w:vMerge/>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sz w:val="26"/>
                <w:szCs w:val="26"/>
              </w:rPr>
            </w:pPr>
          </w:p>
        </w:tc>
        <w:tc>
          <w:tcPr>
            <w:tcW w:w="709" w:type="dxa"/>
            <w:vMerge/>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sz w:val="26"/>
                <w:szCs w:val="26"/>
              </w:rPr>
            </w:pPr>
          </w:p>
        </w:tc>
        <w:tc>
          <w:tcPr>
            <w:tcW w:w="911" w:type="dxa"/>
            <w:tcBorders>
              <w:top w:val="single" w:sz="4" w:space="0" w:color="auto"/>
              <w:left w:val="single" w:sz="4" w:space="0" w:color="auto"/>
              <w:right w:val="single" w:sz="4" w:space="0" w:color="auto"/>
            </w:tcBorders>
            <w:vAlign w:val="center"/>
          </w:tcPr>
          <w:p w:rsidR="004E3B80" w:rsidRDefault="00E760A5">
            <w:pPr>
              <w:spacing w:before="60" w:after="60"/>
              <w:ind w:left="-97" w:right="-108"/>
              <w:jc w:val="center"/>
              <w:rPr>
                <w:sz w:val="26"/>
                <w:szCs w:val="26"/>
              </w:rPr>
            </w:pPr>
            <w:r>
              <w:rPr>
                <w:sz w:val="26"/>
                <w:szCs w:val="26"/>
              </w:rPr>
              <w:t>Mức KK</w:t>
            </w:r>
          </w:p>
        </w:tc>
        <w:tc>
          <w:tcPr>
            <w:tcW w:w="1260" w:type="dxa"/>
            <w:tcBorders>
              <w:top w:val="single" w:sz="4" w:space="0" w:color="auto"/>
              <w:left w:val="single" w:sz="4" w:space="0" w:color="auto"/>
              <w:right w:val="single" w:sz="4" w:space="0" w:color="auto"/>
            </w:tcBorders>
            <w:vAlign w:val="center"/>
          </w:tcPr>
          <w:p w:rsidR="004E3B80" w:rsidRDefault="00E760A5">
            <w:pPr>
              <w:spacing w:before="60" w:after="60"/>
              <w:ind w:left="-108" w:right="-108"/>
              <w:jc w:val="center"/>
              <w:rPr>
                <w:sz w:val="26"/>
                <w:szCs w:val="26"/>
              </w:rPr>
            </w:pPr>
            <w:r>
              <w:rPr>
                <w:sz w:val="26"/>
                <w:szCs w:val="26"/>
              </w:rPr>
              <w:t>Khối lượng</w:t>
            </w:r>
          </w:p>
        </w:tc>
        <w:tc>
          <w:tcPr>
            <w:tcW w:w="1080" w:type="dxa"/>
            <w:tcBorders>
              <w:top w:val="single" w:sz="4" w:space="0" w:color="auto"/>
              <w:left w:val="single" w:sz="4" w:space="0" w:color="auto"/>
              <w:right w:val="single" w:sz="4" w:space="0" w:color="auto"/>
            </w:tcBorders>
            <w:vAlign w:val="center"/>
          </w:tcPr>
          <w:p w:rsidR="004E3B80" w:rsidRDefault="00E760A5">
            <w:pPr>
              <w:spacing w:before="60" w:after="60"/>
              <w:ind w:left="-108" w:right="-158"/>
              <w:jc w:val="center"/>
              <w:rPr>
                <w:sz w:val="26"/>
                <w:szCs w:val="26"/>
              </w:rPr>
            </w:pPr>
            <w:r>
              <w:rPr>
                <w:sz w:val="26"/>
                <w:szCs w:val="26"/>
              </w:rPr>
              <w:t>Mức KK</w:t>
            </w:r>
          </w:p>
        </w:tc>
        <w:tc>
          <w:tcPr>
            <w:tcW w:w="1260"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ind w:left="-108" w:right="-157"/>
              <w:jc w:val="center"/>
              <w:rPr>
                <w:spacing w:val="-20"/>
                <w:sz w:val="26"/>
                <w:szCs w:val="26"/>
              </w:rPr>
            </w:pPr>
            <w:r>
              <w:rPr>
                <w:sz w:val="26"/>
                <w:szCs w:val="26"/>
              </w:rPr>
              <w:t>Khối lượng</w:t>
            </w:r>
          </w:p>
        </w:tc>
        <w:tc>
          <w:tcPr>
            <w:tcW w:w="720" w:type="dxa"/>
            <w:vMerge/>
            <w:tcBorders>
              <w:left w:val="single" w:sz="4" w:space="0" w:color="auto"/>
              <w:right w:val="single" w:sz="4" w:space="0" w:color="auto"/>
            </w:tcBorders>
            <w:vAlign w:val="center"/>
          </w:tcPr>
          <w:p w:rsidR="004E3B80" w:rsidRDefault="004E3B80">
            <w:pPr>
              <w:spacing w:before="60" w:after="60"/>
              <w:jc w:val="center"/>
              <w:rPr>
                <w:sz w:val="26"/>
                <w:szCs w:val="26"/>
              </w:rPr>
            </w:pPr>
          </w:p>
        </w:tc>
        <w:tc>
          <w:tcPr>
            <w:tcW w:w="720" w:type="dxa"/>
            <w:vMerge/>
            <w:tcBorders>
              <w:left w:val="single" w:sz="4" w:space="0" w:color="auto"/>
              <w:right w:val="single" w:sz="4" w:space="0" w:color="auto"/>
            </w:tcBorders>
          </w:tcPr>
          <w:p w:rsidR="004E3B80" w:rsidRDefault="004E3B80">
            <w:pPr>
              <w:spacing w:before="60" w:after="60"/>
              <w:jc w:val="center"/>
              <w:rPr>
                <w:sz w:val="26"/>
                <w:szCs w:val="26"/>
              </w:rPr>
            </w:pPr>
          </w:p>
        </w:tc>
      </w:tr>
      <w:tr w:rsidR="004E3B80">
        <w:trPr>
          <w:cantSplit/>
          <w:trHeight w:val="397"/>
        </w:trPr>
        <w:tc>
          <w:tcPr>
            <w:tcW w:w="503" w:type="dxa"/>
            <w:tcBorders>
              <w:top w:val="single" w:sz="4" w:space="0" w:color="auto"/>
              <w:left w:val="single" w:sz="4" w:space="0" w:color="auto"/>
              <w:bottom w:val="single" w:sz="4" w:space="0" w:color="auto"/>
              <w:right w:val="single" w:sz="4" w:space="0" w:color="auto"/>
            </w:tcBorders>
            <w:vAlign w:val="center"/>
          </w:tcPr>
          <w:p w:rsidR="004E3B80" w:rsidRDefault="00E760A5">
            <w:pPr>
              <w:pStyle w:val="BodyText3"/>
              <w:spacing w:before="60" w:after="60"/>
              <w:jc w:val="center"/>
              <w:rPr>
                <w:rFonts w:ascii="Times New Roman" w:hAnsi="Times New Roman"/>
                <w:sz w:val="26"/>
                <w:szCs w:val="26"/>
              </w:rPr>
            </w:pPr>
            <w:r>
              <w:rPr>
                <w:rFonts w:ascii="Times New Roman" w:hAnsi="Times New Roman"/>
                <w:sz w:val="26"/>
                <w:szCs w:val="26"/>
              </w:rPr>
              <w:t>1</w:t>
            </w:r>
          </w:p>
        </w:tc>
        <w:tc>
          <w:tcPr>
            <w:tcW w:w="2377" w:type="dxa"/>
            <w:tcBorders>
              <w:top w:val="single" w:sz="4" w:space="0" w:color="auto"/>
              <w:left w:val="single" w:sz="4" w:space="0" w:color="auto"/>
              <w:bottom w:val="single" w:sz="4" w:space="0" w:color="auto"/>
              <w:right w:val="single" w:sz="4" w:space="0" w:color="auto"/>
            </w:tcBorders>
          </w:tcPr>
          <w:p w:rsidR="004E3B80" w:rsidRDefault="004E3B80">
            <w:pPr>
              <w:pStyle w:val="BodyText3"/>
              <w:spacing w:before="60" w:after="60"/>
              <w:jc w:val="both"/>
              <w:rPr>
                <w:rFonts w:ascii="Times New Roman" w:hAnsi="Times New Roman"/>
                <w:i/>
                <w:sz w:val="26"/>
                <w:szCs w:val="26"/>
              </w:rPr>
            </w:pPr>
          </w:p>
        </w:tc>
        <w:tc>
          <w:tcPr>
            <w:tcW w:w="709" w:type="dxa"/>
            <w:tcBorders>
              <w:top w:val="single" w:sz="4" w:space="0" w:color="auto"/>
              <w:left w:val="single" w:sz="4" w:space="0" w:color="auto"/>
              <w:bottom w:val="single" w:sz="4" w:space="0" w:color="auto"/>
              <w:right w:val="single" w:sz="4" w:space="0" w:color="auto"/>
            </w:tcBorders>
          </w:tcPr>
          <w:p w:rsidR="004E3B80" w:rsidRDefault="004E3B80">
            <w:pPr>
              <w:spacing w:before="60" w:after="60"/>
              <w:rPr>
                <w:sz w:val="26"/>
                <w:szCs w:val="26"/>
              </w:rPr>
            </w:pPr>
          </w:p>
        </w:tc>
        <w:tc>
          <w:tcPr>
            <w:tcW w:w="911" w:type="dxa"/>
            <w:tcBorders>
              <w:top w:val="single" w:sz="4" w:space="0" w:color="auto"/>
              <w:left w:val="single" w:sz="4" w:space="0" w:color="auto"/>
              <w:bottom w:val="single" w:sz="4" w:space="0" w:color="auto"/>
              <w:right w:val="single" w:sz="4" w:space="0" w:color="auto"/>
            </w:tcBorders>
          </w:tcPr>
          <w:p w:rsidR="004E3B80" w:rsidRDefault="004E3B80">
            <w:pPr>
              <w:spacing w:before="60" w:after="60"/>
              <w:jc w:val="center"/>
              <w:rPr>
                <w:sz w:val="26"/>
                <w:szCs w:val="26"/>
              </w:rPr>
            </w:pPr>
          </w:p>
        </w:tc>
        <w:tc>
          <w:tcPr>
            <w:tcW w:w="1260" w:type="dxa"/>
            <w:tcBorders>
              <w:top w:val="single" w:sz="4" w:space="0" w:color="auto"/>
              <w:left w:val="single" w:sz="4" w:space="0" w:color="auto"/>
              <w:bottom w:val="single" w:sz="4" w:space="0" w:color="auto"/>
              <w:right w:val="single" w:sz="4" w:space="0" w:color="auto"/>
            </w:tcBorders>
          </w:tcPr>
          <w:p w:rsidR="004E3B80" w:rsidRDefault="004E3B80">
            <w:pPr>
              <w:spacing w:before="60" w:after="60"/>
              <w:jc w:val="center"/>
              <w:rPr>
                <w:sz w:val="26"/>
                <w:szCs w:val="26"/>
              </w:rPr>
            </w:pPr>
          </w:p>
        </w:tc>
        <w:tc>
          <w:tcPr>
            <w:tcW w:w="1080" w:type="dxa"/>
            <w:tcBorders>
              <w:top w:val="single" w:sz="4" w:space="0" w:color="auto"/>
              <w:left w:val="single" w:sz="4" w:space="0" w:color="auto"/>
              <w:bottom w:val="single" w:sz="4" w:space="0" w:color="auto"/>
              <w:right w:val="single" w:sz="4" w:space="0" w:color="auto"/>
            </w:tcBorders>
          </w:tcPr>
          <w:p w:rsidR="004E3B80" w:rsidRDefault="004E3B80">
            <w:pPr>
              <w:spacing w:before="60" w:after="60"/>
              <w:jc w:val="center"/>
              <w:rPr>
                <w:sz w:val="26"/>
                <w:szCs w:val="26"/>
              </w:rPr>
            </w:pPr>
          </w:p>
        </w:tc>
        <w:tc>
          <w:tcPr>
            <w:tcW w:w="1260" w:type="dxa"/>
            <w:tcBorders>
              <w:top w:val="single" w:sz="4" w:space="0" w:color="auto"/>
              <w:left w:val="single" w:sz="4" w:space="0" w:color="auto"/>
              <w:bottom w:val="single" w:sz="4" w:space="0" w:color="auto"/>
              <w:right w:val="single" w:sz="4" w:space="0" w:color="auto"/>
            </w:tcBorders>
          </w:tcPr>
          <w:p w:rsidR="004E3B80" w:rsidRDefault="004E3B80">
            <w:pPr>
              <w:spacing w:before="60" w:after="60"/>
              <w:jc w:val="center"/>
              <w:rPr>
                <w:sz w:val="26"/>
                <w:szCs w:val="26"/>
              </w:rPr>
            </w:pPr>
          </w:p>
        </w:tc>
        <w:tc>
          <w:tcPr>
            <w:tcW w:w="720" w:type="dxa"/>
            <w:tcBorders>
              <w:top w:val="single" w:sz="4" w:space="0" w:color="auto"/>
              <w:left w:val="single" w:sz="4" w:space="0" w:color="auto"/>
              <w:bottom w:val="single" w:sz="4" w:space="0" w:color="auto"/>
              <w:right w:val="single" w:sz="4" w:space="0" w:color="auto"/>
            </w:tcBorders>
          </w:tcPr>
          <w:p w:rsidR="004E3B80" w:rsidRDefault="004E3B80">
            <w:pPr>
              <w:spacing w:before="60" w:after="60"/>
              <w:rPr>
                <w:sz w:val="26"/>
                <w:szCs w:val="26"/>
              </w:rPr>
            </w:pPr>
          </w:p>
        </w:tc>
        <w:tc>
          <w:tcPr>
            <w:tcW w:w="720" w:type="dxa"/>
            <w:tcBorders>
              <w:top w:val="single" w:sz="4" w:space="0" w:color="auto"/>
              <w:left w:val="single" w:sz="4" w:space="0" w:color="auto"/>
              <w:bottom w:val="single" w:sz="4" w:space="0" w:color="auto"/>
              <w:right w:val="single" w:sz="4" w:space="0" w:color="auto"/>
            </w:tcBorders>
          </w:tcPr>
          <w:p w:rsidR="004E3B80" w:rsidRDefault="004E3B80">
            <w:pPr>
              <w:spacing w:before="60" w:after="60"/>
              <w:rPr>
                <w:sz w:val="26"/>
                <w:szCs w:val="26"/>
              </w:rPr>
            </w:pPr>
          </w:p>
        </w:tc>
      </w:tr>
      <w:tr w:rsidR="004E3B80">
        <w:trPr>
          <w:cantSplit/>
          <w:trHeight w:val="397"/>
        </w:trPr>
        <w:tc>
          <w:tcPr>
            <w:tcW w:w="503" w:type="dxa"/>
            <w:tcBorders>
              <w:top w:val="single" w:sz="4" w:space="0" w:color="auto"/>
              <w:left w:val="single" w:sz="4" w:space="0" w:color="auto"/>
              <w:bottom w:val="single" w:sz="4" w:space="0" w:color="auto"/>
              <w:right w:val="single" w:sz="4" w:space="0" w:color="auto"/>
            </w:tcBorders>
            <w:vAlign w:val="center"/>
          </w:tcPr>
          <w:p w:rsidR="004E3B80" w:rsidRDefault="00E760A5">
            <w:pPr>
              <w:pStyle w:val="BodyText3"/>
              <w:spacing w:before="60" w:after="60"/>
              <w:jc w:val="center"/>
              <w:rPr>
                <w:rFonts w:ascii="Times New Roman" w:hAnsi="Times New Roman"/>
                <w:sz w:val="26"/>
                <w:szCs w:val="26"/>
              </w:rPr>
            </w:pPr>
            <w:r>
              <w:rPr>
                <w:rFonts w:ascii="Times New Roman" w:hAnsi="Times New Roman"/>
                <w:sz w:val="26"/>
                <w:szCs w:val="26"/>
              </w:rPr>
              <w:t>2</w:t>
            </w:r>
          </w:p>
        </w:tc>
        <w:tc>
          <w:tcPr>
            <w:tcW w:w="2377" w:type="dxa"/>
            <w:tcBorders>
              <w:top w:val="single" w:sz="4" w:space="0" w:color="auto"/>
              <w:left w:val="single" w:sz="4" w:space="0" w:color="auto"/>
              <w:bottom w:val="single" w:sz="4" w:space="0" w:color="auto"/>
              <w:right w:val="single" w:sz="4" w:space="0" w:color="auto"/>
            </w:tcBorders>
          </w:tcPr>
          <w:p w:rsidR="004E3B80" w:rsidRDefault="004E3B80">
            <w:pPr>
              <w:pStyle w:val="BodyText3"/>
              <w:spacing w:before="60" w:after="60"/>
              <w:jc w:val="both"/>
              <w:rPr>
                <w:rFonts w:ascii="Times New Roman" w:hAnsi="Times New Roman"/>
                <w:i/>
                <w:sz w:val="26"/>
                <w:szCs w:val="26"/>
              </w:rPr>
            </w:pPr>
          </w:p>
        </w:tc>
        <w:tc>
          <w:tcPr>
            <w:tcW w:w="709" w:type="dxa"/>
            <w:tcBorders>
              <w:top w:val="single" w:sz="4" w:space="0" w:color="auto"/>
              <w:left w:val="single" w:sz="4" w:space="0" w:color="auto"/>
              <w:bottom w:val="single" w:sz="4" w:space="0" w:color="auto"/>
              <w:right w:val="single" w:sz="4" w:space="0" w:color="auto"/>
            </w:tcBorders>
          </w:tcPr>
          <w:p w:rsidR="004E3B80" w:rsidRDefault="004E3B80">
            <w:pPr>
              <w:spacing w:before="60" w:after="60"/>
              <w:rPr>
                <w:sz w:val="26"/>
                <w:szCs w:val="26"/>
              </w:rPr>
            </w:pPr>
          </w:p>
        </w:tc>
        <w:tc>
          <w:tcPr>
            <w:tcW w:w="911" w:type="dxa"/>
            <w:tcBorders>
              <w:top w:val="single" w:sz="4" w:space="0" w:color="auto"/>
              <w:left w:val="single" w:sz="4" w:space="0" w:color="auto"/>
              <w:bottom w:val="single" w:sz="4" w:space="0" w:color="auto"/>
              <w:right w:val="single" w:sz="4" w:space="0" w:color="auto"/>
            </w:tcBorders>
          </w:tcPr>
          <w:p w:rsidR="004E3B80" w:rsidRDefault="004E3B80">
            <w:pPr>
              <w:spacing w:before="60" w:after="60"/>
              <w:jc w:val="center"/>
              <w:rPr>
                <w:sz w:val="26"/>
                <w:szCs w:val="26"/>
              </w:rPr>
            </w:pPr>
          </w:p>
        </w:tc>
        <w:tc>
          <w:tcPr>
            <w:tcW w:w="1260" w:type="dxa"/>
            <w:tcBorders>
              <w:top w:val="single" w:sz="4" w:space="0" w:color="auto"/>
              <w:left w:val="single" w:sz="4" w:space="0" w:color="auto"/>
              <w:bottom w:val="single" w:sz="4" w:space="0" w:color="auto"/>
              <w:right w:val="single" w:sz="4" w:space="0" w:color="auto"/>
            </w:tcBorders>
          </w:tcPr>
          <w:p w:rsidR="004E3B80" w:rsidRDefault="004E3B80">
            <w:pPr>
              <w:spacing w:before="60" w:after="60"/>
              <w:jc w:val="center"/>
              <w:rPr>
                <w:sz w:val="26"/>
                <w:szCs w:val="26"/>
              </w:rPr>
            </w:pPr>
          </w:p>
        </w:tc>
        <w:tc>
          <w:tcPr>
            <w:tcW w:w="1080" w:type="dxa"/>
            <w:tcBorders>
              <w:top w:val="single" w:sz="4" w:space="0" w:color="auto"/>
              <w:left w:val="single" w:sz="4" w:space="0" w:color="auto"/>
              <w:bottom w:val="single" w:sz="4" w:space="0" w:color="auto"/>
              <w:right w:val="single" w:sz="4" w:space="0" w:color="auto"/>
            </w:tcBorders>
          </w:tcPr>
          <w:p w:rsidR="004E3B80" w:rsidRDefault="004E3B80">
            <w:pPr>
              <w:spacing w:before="60" w:after="60"/>
              <w:jc w:val="center"/>
              <w:rPr>
                <w:sz w:val="26"/>
                <w:szCs w:val="26"/>
              </w:rPr>
            </w:pPr>
          </w:p>
        </w:tc>
        <w:tc>
          <w:tcPr>
            <w:tcW w:w="1260" w:type="dxa"/>
            <w:tcBorders>
              <w:top w:val="single" w:sz="4" w:space="0" w:color="auto"/>
              <w:left w:val="single" w:sz="4" w:space="0" w:color="auto"/>
              <w:bottom w:val="single" w:sz="4" w:space="0" w:color="auto"/>
              <w:right w:val="single" w:sz="4" w:space="0" w:color="auto"/>
            </w:tcBorders>
          </w:tcPr>
          <w:p w:rsidR="004E3B80" w:rsidRDefault="004E3B80">
            <w:pPr>
              <w:spacing w:before="60" w:after="60"/>
              <w:jc w:val="center"/>
              <w:rPr>
                <w:sz w:val="26"/>
                <w:szCs w:val="26"/>
              </w:rPr>
            </w:pPr>
          </w:p>
        </w:tc>
        <w:tc>
          <w:tcPr>
            <w:tcW w:w="720" w:type="dxa"/>
            <w:tcBorders>
              <w:top w:val="single" w:sz="4" w:space="0" w:color="auto"/>
              <w:left w:val="single" w:sz="4" w:space="0" w:color="auto"/>
              <w:bottom w:val="single" w:sz="4" w:space="0" w:color="auto"/>
              <w:right w:val="single" w:sz="4" w:space="0" w:color="auto"/>
            </w:tcBorders>
          </w:tcPr>
          <w:p w:rsidR="004E3B80" w:rsidRDefault="004E3B80">
            <w:pPr>
              <w:spacing w:before="60" w:after="60"/>
              <w:rPr>
                <w:sz w:val="26"/>
                <w:szCs w:val="26"/>
              </w:rPr>
            </w:pPr>
          </w:p>
        </w:tc>
        <w:tc>
          <w:tcPr>
            <w:tcW w:w="720" w:type="dxa"/>
            <w:tcBorders>
              <w:top w:val="single" w:sz="4" w:space="0" w:color="auto"/>
              <w:left w:val="single" w:sz="4" w:space="0" w:color="auto"/>
              <w:bottom w:val="single" w:sz="4" w:space="0" w:color="auto"/>
              <w:right w:val="single" w:sz="4" w:space="0" w:color="auto"/>
            </w:tcBorders>
          </w:tcPr>
          <w:p w:rsidR="004E3B80" w:rsidRDefault="004E3B80">
            <w:pPr>
              <w:spacing w:before="60" w:after="60"/>
              <w:rPr>
                <w:sz w:val="26"/>
                <w:szCs w:val="26"/>
              </w:rPr>
            </w:pPr>
          </w:p>
        </w:tc>
      </w:tr>
    </w:tbl>
    <w:p w:rsidR="004E3B80" w:rsidRDefault="004E3B80">
      <w:pPr>
        <w:pStyle w:val="BodyTextIndent"/>
        <w:spacing w:after="0"/>
        <w:ind w:left="0" w:firstLine="720"/>
        <w:jc w:val="both"/>
        <w:rPr>
          <w:rFonts w:ascii="Times New Roman" w:hAnsi="Times New Roman"/>
          <w:sz w:val="16"/>
          <w:szCs w:val="16"/>
        </w:rPr>
      </w:pPr>
    </w:p>
    <w:p w:rsidR="004E3B80" w:rsidRDefault="00E760A5">
      <w:pPr>
        <w:pStyle w:val="BodyTextIndent"/>
        <w:spacing w:before="120"/>
        <w:ind w:left="0" w:firstLine="709"/>
        <w:jc w:val="both"/>
        <w:rPr>
          <w:rFonts w:ascii="Times New Roman" w:hAnsi="Times New Roman"/>
          <w:b/>
          <w:bCs/>
          <w:sz w:val="26"/>
        </w:rPr>
      </w:pPr>
      <w:r>
        <w:rPr>
          <w:rFonts w:ascii="Times New Roman" w:hAnsi="Times New Roman"/>
          <w:b/>
          <w:sz w:val="26"/>
        </w:rPr>
        <w:t>VI</w:t>
      </w:r>
      <w:r>
        <w:rPr>
          <w:rFonts w:ascii="Times New Roman" w:hAnsi="Times New Roman"/>
          <w:b/>
          <w:bCs/>
          <w:sz w:val="26"/>
        </w:rPr>
        <w:t>. Kết luận và kiến nghị</w:t>
      </w:r>
    </w:p>
    <w:p w:rsidR="004E3B80" w:rsidRDefault="00E760A5">
      <w:pPr>
        <w:spacing w:before="120" w:after="120"/>
        <w:ind w:firstLine="709"/>
        <w:jc w:val="both"/>
        <w:rPr>
          <w:sz w:val="26"/>
          <w:szCs w:val="28"/>
        </w:rPr>
      </w:pPr>
      <w:r>
        <w:rPr>
          <w:sz w:val="26"/>
          <w:szCs w:val="28"/>
        </w:rPr>
        <w:t xml:space="preserve">1. Về khối lượng: </w:t>
      </w:r>
      <w:r>
        <w:rPr>
          <w:i/>
          <w:sz w:val="26"/>
          <w:szCs w:val="28"/>
        </w:rPr>
        <w:t>(tên đơn vị thi công</w:t>
      </w:r>
      <w:r>
        <w:rPr>
          <w:sz w:val="26"/>
          <w:szCs w:val="28"/>
        </w:rPr>
        <w:t xml:space="preserve">) đã hoàn thành </w:t>
      </w:r>
      <w:r>
        <w:rPr>
          <w:i/>
          <w:sz w:val="26"/>
          <w:szCs w:val="28"/>
        </w:rPr>
        <w:t>(nêu khối lượng đơn vị thi công đã thực hiện)</w:t>
      </w:r>
    </w:p>
    <w:p w:rsidR="004E3B80" w:rsidRDefault="00E760A5">
      <w:pPr>
        <w:spacing w:before="120" w:after="120"/>
        <w:ind w:firstLine="709"/>
        <w:jc w:val="both"/>
        <w:rPr>
          <w:sz w:val="26"/>
          <w:szCs w:val="28"/>
        </w:rPr>
      </w:pPr>
      <w:r>
        <w:rPr>
          <w:sz w:val="26"/>
          <w:szCs w:val="28"/>
        </w:rPr>
        <w:lastRenderedPageBreak/>
        <w:t>2. Về chất lượng: (</w:t>
      </w:r>
      <w:r>
        <w:rPr>
          <w:i/>
          <w:sz w:val="26"/>
          <w:szCs w:val="28"/>
        </w:rPr>
        <w:t>tên sản phẩm</w:t>
      </w:r>
      <w:r>
        <w:rPr>
          <w:i/>
          <w:iCs/>
          <w:sz w:val="26"/>
          <w:szCs w:val="28"/>
        </w:rPr>
        <w:t xml:space="preserve"> dịch vụ sự nghiệp công sử dụng ngân sách nhà nước</w:t>
      </w:r>
      <w:r>
        <w:rPr>
          <w:i/>
          <w:sz w:val="26"/>
          <w:szCs w:val="28"/>
        </w:rPr>
        <w:t>)</w:t>
      </w:r>
      <w:r>
        <w:rPr>
          <w:sz w:val="26"/>
          <w:szCs w:val="28"/>
        </w:rPr>
        <w:t xml:space="preserve"> đã thi công đạt yêu cầu kỹ thuật theo dự án, thiết kế kỹ thuật - dự toán,… </w:t>
      </w:r>
      <w:r>
        <w:rPr>
          <w:spacing w:val="-2"/>
          <w:sz w:val="26"/>
          <w:szCs w:val="28"/>
        </w:rPr>
        <w:t>đã được cơ quan có thẩm quyền phê duyệt</w:t>
      </w:r>
      <w:r>
        <w:rPr>
          <w:i/>
          <w:sz w:val="26"/>
          <w:szCs w:val="28"/>
          <w:lang w:val="vi-VN"/>
        </w:rPr>
        <w:t xml:space="preserve"> (Đánh giá chung chất lượng các sản phẩm của </w:t>
      </w:r>
      <w:r>
        <w:rPr>
          <w:i/>
          <w:sz w:val="26"/>
          <w:szCs w:val="28"/>
        </w:rPr>
        <w:t>c</w:t>
      </w:r>
      <w:r>
        <w:rPr>
          <w:i/>
          <w:sz w:val="26"/>
          <w:szCs w:val="28"/>
          <w:lang w:val="vi-VN"/>
        </w:rPr>
        <w:t>ông trình đã kiểm tra bao gồm cả khối lượng phát sinh)</w:t>
      </w:r>
      <w:r>
        <w:rPr>
          <w:sz w:val="26"/>
          <w:szCs w:val="28"/>
        </w:rPr>
        <w:t>.</w:t>
      </w:r>
    </w:p>
    <w:p w:rsidR="004E3B80" w:rsidRDefault="00E760A5">
      <w:pPr>
        <w:spacing w:before="120" w:after="120"/>
        <w:ind w:firstLine="709"/>
        <w:jc w:val="both"/>
        <w:rPr>
          <w:sz w:val="26"/>
          <w:szCs w:val="28"/>
        </w:rPr>
      </w:pPr>
      <w:r>
        <w:rPr>
          <w:sz w:val="26"/>
          <w:szCs w:val="28"/>
        </w:rPr>
        <w:t xml:space="preserve">3. Về mức độ khó khăn (nếu có): </w:t>
      </w:r>
      <w:r>
        <w:rPr>
          <w:i/>
          <w:sz w:val="26"/>
          <w:szCs w:val="28"/>
          <w:lang w:val="vi-VN"/>
        </w:rPr>
        <w:t xml:space="preserve">(Đánh giá mức </w:t>
      </w:r>
      <w:r>
        <w:rPr>
          <w:i/>
          <w:sz w:val="26"/>
          <w:szCs w:val="28"/>
        </w:rPr>
        <w:t xml:space="preserve">độ </w:t>
      </w:r>
      <w:r>
        <w:rPr>
          <w:i/>
          <w:sz w:val="26"/>
          <w:szCs w:val="28"/>
          <w:lang w:val="vi-VN"/>
        </w:rPr>
        <w:t>khó khăn thực tế so với</w:t>
      </w:r>
      <w:r>
        <w:rPr>
          <w:i/>
          <w:sz w:val="26"/>
          <w:szCs w:val="28"/>
        </w:rPr>
        <w:t xml:space="preserve"> dự án,</w:t>
      </w:r>
      <w:r>
        <w:rPr>
          <w:i/>
          <w:sz w:val="26"/>
          <w:szCs w:val="28"/>
          <w:lang w:val="vi-VN"/>
        </w:rPr>
        <w:t xml:space="preserve"> </w:t>
      </w:r>
      <w:r>
        <w:rPr>
          <w:i/>
          <w:sz w:val="26"/>
          <w:szCs w:val="28"/>
        </w:rPr>
        <w:t>t</w:t>
      </w:r>
      <w:r>
        <w:rPr>
          <w:i/>
          <w:sz w:val="26"/>
          <w:szCs w:val="28"/>
          <w:lang w:val="vi-VN"/>
        </w:rPr>
        <w:t>hiết kế kỹ thuật - dự toán</w:t>
      </w:r>
      <w:r>
        <w:rPr>
          <w:i/>
          <w:sz w:val="26"/>
          <w:szCs w:val="28"/>
        </w:rPr>
        <w:t>,…</w:t>
      </w:r>
      <w:r>
        <w:rPr>
          <w:i/>
          <w:sz w:val="26"/>
          <w:szCs w:val="28"/>
          <w:lang w:val="vi-VN"/>
        </w:rPr>
        <w:t xml:space="preserve"> đã </w:t>
      </w:r>
      <w:r>
        <w:rPr>
          <w:i/>
          <w:sz w:val="26"/>
          <w:szCs w:val="28"/>
        </w:rPr>
        <w:t xml:space="preserve">được </w:t>
      </w:r>
      <w:r>
        <w:rPr>
          <w:i/>
          <w:sz w:val="26"/>
          <w:szCs w:val="28"/>
          <w:lang w:val="vi-VN"/>
        </w:rPr>
        <w:t>phê duyệt)</w:t>
      </w:r>
      <w:r>
        <w:rPr>
          <w:sz w:val="26"/>
          <w:szCs w:val="28"/>
        </w:rPr>
        <w:t>.</w:t>
      </w:r>
    </w:p>
    <w:p w:rsidR="004E3B80" w:rsidRDefault="00E760A5">
      <w:pPr>
        <w:spacing w:before="120" w:after="120"/>
        <w:ind w:firstLine="709"/>
        <w:jc w:val="both"/>
        <w:rPr>
          <w:sz w:val="26"/>
          <w:szCs w:val="28"/>
        </w:rPr>
      </w:pPr>
      <w:r>
        <w:rPr>
          <w:sz w:val="26"/>
          <w:szCs w:val="28"/>
        </w:rPr>
        <w:t xml:space="preserve">4. </w:t>
      </w:r>
      <w:r>
        <w:rPr>
          <w:i/>
          <w:sz w:val="26"/>
          <w:szCs w:val="28"/>
        </w:rPr>
        <w:t>(Tên sản phẩm</w:t>
      </w:r>
      <w:r>
        <w:rPr>
          <w:i/>
          <w:iCs/>
          <w:sz w:val="26"/>
          <w:szCs w:val="28"/>
        </w:rPr>
        <w:t xml:space="preserve"> dịch vụ sự nghiệp công sử dụng ngân sách nhà nước</w:t>
      </w:r>
      <w:r>
        <w:rPr>
          <w:i/>
          <w:sz w:val="26"/>
          <w:szCs w:val="28"/>
        </w:rPr>
        <w:t>)</w:t>
      </w:r>
      <w:r>
        <w:rPr>
          <w:sz w:val="26"/>
          <w:szCs w:val="28"/>
        </w:rPr>
        <w:t xml:space="preserve"> giao nộp đã được chuẩn bị đầy đủ và bảo đảm chất lượng theo quy định trong dự án, thiết kế kỹ thuật - dự toán,… </w:t>
      </w:r>
      <w:r>
        <w:rPr>
          <w:spacing w:val="-2"/>
          <w:sz w:val="26"/>
          <w:szCs w:val="28"/>
        </w:rPr>
        <w:t>đã được cơ quan có thẩm quyền phê duyệt</w:t>
      </w:r>
      <w:r>
        <w:rPr>
          <w:sz w:val="26"/>
          <w:szCs w:val="28"/>
        </w:rPr>
        <w:t>.</w:t>
      </w:r>
    </w:p>
    <w:p w:rsidR="004E3B80" w:rsidRDefault="00E760A5">
      <w:pPr>
        <w:spacing w:before="120" w:after="120"/>
        <w:ind w:firstLine="709"/>
        <w:jc w:val="both"/>
        <w:rPr>
          <w:sz w:val="26"/>
          <w:szCs w:val="28"/>
        </w:rPr>
      </w:pPr>
      <w:r>
        <w:rPr>
          <w:sz w:val="26"/>
          <w:szCs w:val="28"/>
        </w:rPr>
        <w:t xml:space="preserve">5. Đề nghị chủ đầu tư </w:t>
      </w:r>
      <w:r>
        <w:rPr>
          <w:i/>
          <w:sz w:val="26"/>
          <w:szCs w:val="28"/>
        </w:rPr>
        <w:t>(nêu tên cơ quan chủ đầu tư)</w:t>
      </w:r>
      <w:r>
        <w:rPr>
          <w:sz w:val="26"/>
          <w:szCs w:val="28"/>
        </w:rPr>
        <w:t xml:space="preserve"> chấp nhận nghiệm thu </w:t>
      </w:r>
      <w:r>
        <w:rPr>
          <w:i/>
          <w:sz w:val="26"/>
          <w:szCs w:val="28"/>
        </w:rPr>
        <w:t>(hoặc không chấp nhận)</w:t>
      </w:r>
      <w:r>
        <w:rPr>
          <w:sz w:val="26"/>
          <w:szCs w:val="28"/>
        </w:rPr>
        <w:t xml:space="preserve"> chất lượng, khối lượng sản phẩm đã hoàn thành.</w:t>
      </w:r>
    </w:p>
    <w:p w:rsidR="004E3B80" w:rsidRDefault="004E3B80">
      <w:pPr>
        <w:ind w:firstLine="539"/>
        <w:rPr>
          <w:sz w:val="16"/>
          <w:szCs w:val="16"/>
        </w:rPr>
      </w:pPr>
    </w:p>
    <w:tbl>
      <w:tblPr>
        <w:tblW w:w="9096" w:type="dxa"/>
        <w:tblInd w:w="192" w:type="dxa"/>
        <w:tblLayout w:type="fixed"/>
        <w:tblLook w:val="0000" w:firstRow="0" w:lastRow="0" w:firstColumn="0" w:lastColumn="0" w:noHBand="0" w:noVBand="0"/>
      </w:tblPr>
      <w:tblGrid>
        <w:gridCol w:w="4452"/>
        <w:gridCol w:w="4644"/>
      </w:tblGrid>
      <w:tr w:rsidR="004E3B80">
        <w:tc>
          <w:tcPr>
            <w:tcW w:w="4452" w:type="dxa"/>
          </w:tcPr>
          <w:p w:rsidR="004E3B80" w:rsidRDefault="004E3B80">
            <w:pPr>
              <w:jc w:val="center"/>
              <w:rPr>
                <w:sz w:val="28"/>
                <w:szCs w:val="28"/>
              </w:rPr>
            </w:pPr>
          </w:p>
        </w:tc>
        <w:tc>
          <w:tcPr>
            <w:tcW w:w="4644" w:type="dxa"/>
          </w:tcPr>
          <w:p w:rsidR="004E3B80" w:rsidRDefault="00E760A5">
            <w:pPr>
              <w:jc w:val="center"/>
              <w:rPr>
                <w:bCs/>
                <w:i/>
                <w:iCs/>
                <w:sz w:val="28"/>
                <w:szCs w:val="28"/>
              </w:rPr>
            </w:pPr>
            <w:r>
              <w:rPr>
                <w:b/>
                <w:sz w:val="28"/>
                <w:szCs w:val="28"/>
              </w:rPr>
              <w:t>ĐẠI DIỆN GIÁM SÁT, KIỂM TRA</w:t>
            </w:r>
            <w:r>
              <w:rPr>
                <w:b/>
                <w:sz w:val="28"/>
                <w:szCs w:val="28"/>
              </w:rPr>
              <w:br/>
            </w:r>
            <w:r>
              <w:rPr>
                <w:bCs/>
                <w:i/>
                <w:iCs/>
                <w:sz w:val="28"/>
                <w:szCs w:val="28"/>
              </w:rPr>
              <w:t>(Ký, ghi rõ họ tên, đóng dấu)</w:t>
            </w:r>
          </w:p>
          <w:p w:rsidR="004E3B80" w:rsidRDefault="004E3B80">
            <w:pPr>
              <w:jc w:val="center"/>
              <w:rPr>
                <w:bCs/>
                <w:i/>
                <w:iCs/>
                <w:sz w:val="28"/>
                <w:szCs w:val="28"/>
              </w:rPr>
            </w:pPr>
          </w:p>
          <w:p w:rsidR="004E3B80" w:rsidRDefault="004E3B80">
            <w:pPr>
              <w:jc w:val="center"/>
              <w:rPr>
                <w:bCs/>
                <w:i/>
                <w:iCs/>
                <w:sz w:val="28"/>
                <w:szCs w:val="28"/>
              </w:rPr>
            </w:pPr>
          </w:p>
          <w:p w:rsidR="004E3B80" w:rsidRDefault="004E3B80">
            <w:pPr>
              <w:jc w:val="center"/>
              <w:rPr>
                <w:bCs/>
                <w:i/>
                <w:iCs/>
                <w:sz w:val="28"/>
                <w:szCs w:val="28"/>
              </w:rPr>
            </w:pPr>
          </w:p>
          <w:p w:rsidR="004E3B80" w:rsidRDefault="004E3B80">
            <w:pPr>
              <w:jc w:val="center"/>
              <w:rPr>
                <w:b/>
                <w:sz w:val="28"/>
                <w:szCs w:val="28"/>
              </w:rPr>
            </w:pPr>
          </w:p>
        </w:tc>
      </w:tr>
    </w:tbl>
    <w:p w:rsidR="004E3B80" w:rsidRDefault="004E3B80">
      <w:pPr>
        <w:widowControl w:val="0"/>
        <w:shd w:val="clear" w:color="auto" w:fill="FFFFFF"/>
        <w:spacing w:line="234" w:lineRule="atLeast"/>
        <w:jc w:val="right"/>
        <w:rPr>
          <w:b/>
          <w:bCs/>
          <w:sz w:val="26"/>
          <w:szCs w:val="26"/>
        </w:rPr>
      </w:pPr>
    </w:p>
    <w:p w:rsidR="004E3B80" w:rsidRDefault="00E760A5">
      <w:pPr>
        <w:pStyle w:val="Heading3"/>
        <w:rPr>
          <w:rFonts w:cs="Times New Roman"/>
        </w:rPr>
      </w:pPr>
      <w:r>
        <w:rPr>
          <w:rFonts w:cs="Times New Roman"/>
          <w:lang w:val="vi-VN"/>
        </w:rPr>
        <w:br w:type="page" w:clear="all"/>
      </w:r>
      <w:r>
        <w:rPr>
          <w:rFonts w:cs="Times New Roman"/>
          <w:lang w:val="vi-VN"/>
        </w:rPr>
        <w:lastRenderedPageBreak/>
        <w:t xml:space="preserve">Mẫu số </w:t>
      </w:r>
      <w:r>
        <w:rPr>
          <w:rFonts w:cs="Times New Roman"/>
        </w:rPr>
        <w:t>08</w:t>
      </w:r>
    </w:p>
    <w:tbl>
      <w:tblPr>
        <w:tblW w:w="10632" w:type="dxa"/>
        <w:tblCellSpacing w:w="0" w:type="dxa"/>
        <w:tblInd w:w="-709" w:type="dxa"/>
        <w:shd w:val="clear" w:color="auto" w:fill="FFFFFF"/>
        <w:tblCellMar>
          <w:left w:w="0" w:type="dxa"/>
          <w:right w:w="0" w:type="dxa"/>
        </w:tblCellMar>
        <w:tblLook w:val="04A0" w:firstRow="1" w:lastRow="0" w:firstColumn="1" w:lastColumn="0" w:noHBand="0" w:noVBand="1"/>
      </w:tblPr>
      <w:tblGrid>
        <w:gridCol w:w="4962"/>
        <w:gridCol w:w="5670"/>
      </w:tblGrid>
      <w:tr w:rsidR="004E3B80">
        <w:trPr>
          <w:tblCellSpacing w:w="0" w:type="dxa"/>
        </w:trPr>
        <w:tc>
          <w:tcPr>
            <w:tcW w:w="4962" w:type="dxa"/>
            <w:shd w:val="clear" w:color="auto" w:fill="FFFFFF"/>
            <w:tcMar>
              <w:top w:w="0" w:type="dxa"/>
              <w:left w:w="108" w:type="dxa"/>
              <w:bottom w:w="0" w:type="dxa"/>
              <w:right w:w="108" w:type="dxa"/>
            </w:tcMar>
          </w:tcPr>
          <w:p w:rsidR="004E3B80" w:rsidRDefault="00E760A5">
            <w:pPr>
              <w:widowControl w:val="0"/>
              <w:jc w:val="center"/>
              <w:rPr>
                <w:sz w:val="26"/>
                <w:szCs w:val="26"/>
              </w:rPr>
            </w:pPr>
            <w:r>
              <w:rPr>
                <w:sz w:val="26"/>
                <w:szCs w:val="26"/>
                <w:lang w:val="vi-VN"/>
              </w:rPr>
              <w:t>TÊN CƠ QUAN</w:t>
            </w:r>
            <w:r>
              <w:rPr>
                <w:sz w:val="26"/>
                <w:szCs w:val="26"/>
              </w:rPr>
              <w:t>/ĐƠN VỊ CHỦ QUẢN</w:t>
            </w:r>
            <w:r>
              <w:rPr>
                <w:sz w:val="26"/>
                <w:szCs w:val="26"/>
                <w:lang w:val="vi-VN"/>
              </w:rPr>
              <w:t xml:space="preserve"> </w:t>
            </w:r>
            <w:r>
              <w:rPr>
                <w:sz w:val="26"/>
                <w:szCs w:val="26"/>
                <w:lang w:val="vi-VN"/>
              </w:rPr>
              <w:br/>
            </w:r>
            <w:r>
              <w:rPr>
                <w:b/>
                <w:bCs/>
                <w:sz w:val="26"/>
                <w:szCs w:val="26"/>
                <w:lang w:val="vi-VN"/>
              </w:rPr>
              <w:t xml:space="preserve">TÊN ĐƠN VỊ </w:t>
            </w:r>
            <w:r>
              <w:rPr>
                <w:b/>
                <w:bCs/>
                <w:sz w:val="26"/>
                <w:szCs w:val="26"/>
              </w:rPr>
              <w:t>ĐÁNH GIÁ, KIỂM ĐỊNH CHẤT LƯỢNG</w:t>
            </w:r>
          </w:p>
        </w:tc>
        <w:tc>
          <w:tcPr>
            <w:tcW w:w="5670" w:type="dxa"/>
            <w:shd w:val="clear" w:color="auto" w:fill="FFFFFF"/>
            <w:tcMar>
              <w:top w:w="0" w:type="dxa"/>
              <w:left w:w="108" w:type="dxa"/>
              <w:bottom w:w="0" w:type="dxa"/>
              <w:right w:w="108" w:type="dxa"/>
            </w:tcMar>
          </w:tcPr>
          <w:p w:rsidR="004E3B80" w:rsidRDefault="00E760A5">
            <w:pPr>
              <w:widowControl w:val="0"/>
              <w:jc w:val="center"/>
              <w:rPr>
                <w:sz w:val="26"/>
                <w:szCs w:val="26"/>
              </w:rPr>
            </w:pPr>
            <w:r>
              <w:rPr>
                <w:b/>
                <w:bCs/>
                <w:noProof/>
                <w:sz w:val="26"/>
                <w:szCs w:val="26"/>
              </w:rPr>
              <mc:AlternateContent>
                <mc:Choice Requires="wpg">
                  <w:drawing>
                    <wp:anchor distT="0" distB="0" distL="114300" distR="114300" simplePos="0" relativeHeight="251663360" behindDoc="0" locked="0" layoutInCell="1" allowOverlap="1">
                      <wp:simplePos x="0" y="0"/>
                      <wp:positionH relativeFrom="column">
                        <wp:posOffset>709930</wp:posOffset>
                      </wp:positionH>
                      <wp:positionV relativeFrom="paragraph">
                        <wp:posOffset>454660</wp:posOffset>
                      </wp:positionV>
                      <wp:extent cx="2171700" cy="0"/>
                      <wp:effectExtent l="8890" t="12065" r="10160" b="6985"/>
                      <wp:wrapNone/>
                      <wp:docPr id="13" name="Line 176"/>
                      <wp:cNvGraphicFramePr/>
                      <a:graphic xmlns:a="http://schemas.openxmlformats.org/drawingml/2006/main">
                        <a:graphicData uri="http://schemas.microsoft.com/office/word/2010/wordprocessingShape">
                          <wps:wsp>
                            <wps:cNvCnPr/>
                            <wps:spPr bwMode="auto">
                              <a:xfrm>
                                <a:off x="0" y="0"/>
                                <a:ext cx="21717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12" o:spid="_x0000_s12" style="position:absolute;left:0;text-align:left;z-index:251663360;mso-wrap-distance-left:9.00pt;mso-wrap-distance-top:0.00pt;mso-wrap-distance-right:9.00pt;mso-wrap-distance-bottom:0.00pt;visibility:visible;" from="55.9pt,35.8pt" to="226.9pt,35.8pt" filled="f" strokecolor="#000000" strokeweight="0.75pt"/>
                  </w:pict>
                </mc:Fallback>
              </mc:AlternateContent>
            </w:r>
            <w:r>
              <w:rPr>
                <w:b/>
                <w:bCs/>
                <w:sz w:val="26"/>
                <w:szCs w:val="26"/>
                <w:lang w:val="vi-VN"/>
              </w:rPr>
              <w:t>CỘNG HÒA XÃ HỘI CHỦ NGHĨA VIỆT NAM</w:t>
            </w:r>
            <w:r>
              <w:rPr>
                <w:b/>
                <w:bCs/>
                <w:sz w:val="26"/>
                <w:szCs w:val="26"/>
                <w:lang w:val="vi-VN"/>
              </w:rPr>
              <w:br/>
            </w:r>
            <w:r>
              <w:rPr>
                <w:b/>
                <w:bCs/>
                <w:sz w:val="28"/>
              </w:rPr>
              <w:t>Độc lập - Tự do - Hạnh phúc</w:t>
            </w:r>
            <w:r>
              <w:rPr>
                <w:b/>
                <w:bCs/>
                <w:sz w:val="26"/>
                <w:szCs w:val="26"/>
                <w:lang w:val="vi-VN"/>
              </w:rPr>
              <w:br/>
            </w:r>
          </w:p>
        </w:tc>
      </w:tr>
      <w:tr w:rsidR="004E3B80">
        <w:trPr>
          <w:tblCellSpacing w:w="0" w:type="dxa"/>
        </w:trPr>
        <w:tc>
          <w:tcPr>
            <w:tcW w:w="4962" w:type="dxa"/>
            <w:shd w:val="clear" w:color="auto" w:fill="FFFFFF"/>
            <w:tcMar>
              <w:top w:w="0" w:type="dxa"/>
              <w:left w:w="108" w:type="dxa"/>
              <w:bottom w:w="0" w:type="dxa"/>
              <w:right w:w="108" w:type="dxa"/>
            </w:tcMar>
          </w:tcPr>
          <w:p w:rsidR="004E3B80" w:rsidRDefault="00E760A5">
            <w:pPr>
              <w:widowControl w:val="0"/>
              <w:jc w:val="center"/>
              <w:rPr>
                <w:sz w:val="26"/>
                <w:szCs w:val="26"/>
              </w:rPr>
            </w:pPr>
            <w:r>
              <w:rPr>
                <w:noProof/>
                <w:sz w:val="26"/>
                <w:szCs w:val="26"/>
              </w:rPr>
              <mc:AlternateContent>
                <mc:Choice Requires="wpg">
                  <w:drawing>
                    <wp:anchor distT="0" distB="0" distL="114300" distR="114300" simplePos="0" relativeHeight="251662336" behindDoc="0" locked="0" layoutInCell="1" allowOverlap="1">
                      <wp:simplePos x="0" y="0"/>
                      <wp:positionH relativeFrom="column">
                        <wp:posOffset>878205</wp:posOffset>
                      </wp:positionH>
                      <wp:positionV relativeFrom="paragraph">
                        <wp:posOffset>45720</wp:posOffset>
                      </wp:positionV>
                      <wp:extent cx="914400" cy="0"/>
                      <wp:effectExtent l="12700" t="6350" r="6350" b="12700"/>
                      <wp:wrapNone/>
                      <wp:docPr id="14" name="Line 175"/>
                      <wp:cNvGraphicFramePr/>
                      <a:graphic xmlns:a="http://schemas.openxmlformats.org/drawingml/2006/main">
                        <a:graphicData uri="http://schemas.microsoft.com/office/word/2010/wordprocessingShape">
                          <wps:wsp>
                            <wps:cNvCnPr/>
                            <wps:spPr bwMode="auto">
                              <a:xfrm>
                                <a:off x="0" y="0"/>
                                <a:ext cx="9144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13" o:spid="_x0000_s13" style="position:absolute;left:0;text-align:left;z-index:251662336;mso-wrap-distance-left:9.00pt;mso-wrap-distance-top:0.00pt;mso-wrap-distance-right:9.00pt;mso-wrap-distance-bottom:0.00pt;visibility:visible;" from="69.1pt,3.6pt" to="141.1pt,3.6pt" filled="f" strokecolor="#000000" strokeweight="0.75pt"/>
                  </w:pict>
                </mc:Fallback>
              </mc:AlternateContent>
            </w:r>
            <w:r>
              <w:rPr>
                <w:sz w:val="26"/>
                <w:szCs w:val="26"/>
                <w:lang w:val="vi-VN"/>
              </w:rPr>
              <w:t xml:space="preserve"> </w:t>
            </w:r>
          </w:p>
        </w:tc>
        <w:tc>
          <w:tcPr>
            <w:tcW w:w="5670" w:type="dxa"/>
            <w:shd w:val="clear" w:color="auto" w:fill="FFFFFF"/>
            <w:tcMar>
              <w:top w:w="0" w:type="dxa"/>
              <w:left w:w="108" w:type="dxa"/>
              <w:bottom w:w="0" w:type="dxa"/>
              <w:right w:w="108" w:type="dxa"/>
            </w:tcMar>
          </w:tcPr>
          <w:p w:rsidR="004E3B80" w:rsidRDefault="00E760A5">
            <w:pPr>
              <w:widowControl w:val="0"/>
              <w:jc w:val="center"/>
              <w:rPr>
                <w:sz w:val="26"/>
                <w:szCs w:val="26"/>
              </w:rPr>
            </w:pPr>
            <w:r>
              <w:rPr>
                <w:i/>
                <w:iCs/>
                <w:sz w:val="26"/>
                <w:szCs w:val="26"/>
              </w:rPr>
              <w:t xml:space="preserve">             </w:t>
            </w:r>
            <w:r>
              <w:rPr>
                <w:i/>
                <w:iCs/>
                <w:sz w:val="26"/>
                <w:szCs w:val="26"/>
                <w:lang w:val="vi-VN"/>
              </w:rPr>
              <w:t xml:space="preserve">(Địa danh), ngày </w:t>
            </w:r>
            <w:r>
              <w:rPr>
                <w:i/>
                <w:iCs/>
                <w:sz w:val="26"/>
                <w:szCs w:val="26"/>
              </w:rPr>
              <w:t xml:space="preserve">   </w:t>
            </w:r>
            <w:r>
              <w:rPr>
                <w:i/>
                <w:iCs/>
                <w:sz w:val="26"/>
                <w:szCs w:val="26"/>
                <w:lang w:val="vi-VN"/>
              </w:rPr>
              <w:t xml:space="preserve">tháng </w:t>
            </w:r>
            <w:r>
              <w:rPr>
                <w:i/>
                <w:iCs/>
                <w:sz w:val="26"/>
                <w:szCs w:val="26"/>
              </w:rPr>
              <w:t xml:space="preserve">   </w:t>
            </w:r>
            <w:r>
              <w:rPr>
                <w:i/>
                <w:iCs/>
                <w:sz w:val="26"/>
                <w:szCs w:val="26"/>
                <w:lang w:val="vi-VN"/>
              </w:rPr>
              <w:t>năm 20...</w:t>
            </w:r>
          </w:p>
        </w:tc>
      </w:tr>
    </w:tbl>
    <w:p w:rsidR="004E3B80" w:rsidRDefault="004E3B80">
      <w:pPr>
        <w:widowControl w:val="0"/>
        <w:shd w:val="clear" w:color="auto" w:fill="FFFFFF"/>
        <w:rPr>
          <w:bCs/>
        </w:rPr>
      </w:pPr>
    </w:p>
    <w:p w:rsidR="004E3B80" w:rsidRDefault="00E760A5">
      <w:pPr>
        <w:widowControl w:val="0"/>
        <w:shd w:val="clear" w:color="auto" w:fill="FFFFFF"/>
        <w:spacing w:before="120" w:after="120"/>
        <w:jc w:val="center"/>
        <w:rPr>
          <w:sz w:val="28"/>
          <w:szCs w:val="28"/>
        </w:rPr>
      </w:pPr>
      <w:r>
        <w:rPr>
          <w:b/>
          <w:bCs/>
          <w:sz w:val="28"/>
          <w:szCs w:val="28"/>
          <w:lang w:val="vi-VN"/>
        </w:rPr>
        <w:t>BÁO CÁO</w:t>
      </w:r>
      <w:r>
        <w:rPr>
          <w:b/>
          <w:bCs/>
          <w:sz w:val="28"/>
          <w:szCs w:val="28"/>
        </w:rPr>
        <w:t xml:space="preserve"> ĐÁNH GIÁ, KIỂM ĐỊNH </w:t>
      </w:r>
      <w:r>
        <w:rPr>
          <w:b/>
          <w:bCs/>
          <w:sz w:val="28"/>
          <w:szCs w:val="28"/>
          <w:lang w:val="vi-VN"/>
        </w:rPr>
        <w:t>CHẤT LƯỢNG</w:t>
      </w:r>
      <w:r>
        <w:rPr>
          <w:b/>
          <w:bCs/>
          <w:sz w:val="28"/>
          <w:szCs w:val="28"/>
        </w:rPr>
        <w:t xml:space="preserve">, KHỐI LƯỢNG </w:t>
      </w:r>
      <w:r>
        <w:rPr>
          <w:b/>
          <w:bCs/>
          <w:sz w:val="28"/>
          <w:szCs w:val="28"/>
          <w:lang w:val="vi-VN"/>
        </w:rPr>
        <w:t>CÔNG TRÌNH, SẢN PH</w:t>
      </w:r>
      <w:r>
        <w:rPr>
          <w:b/>
          <w:bCs/>
          <w:sz w:val="28"/>
          <w:szCs w:val="28"/>
        </w:rPr>
        <w:t>Ẩ</w:t>
      </w:r>
      <w:r>
        <w:rPr>
          <w:b/>
          <w:bCs/>
          <w:sz w:val="28"/>
          <w:szCs w:val="28"/>
          <w:lang w:val="vi-VN"/>
        </w:rPr>
        <w:t xml:space="preserve">M </w:t>
      </w:r>
      <w:r>
        <w:rPr>
          <w:b/>
          <w:bCs/>
          <w:sz w:val="28"/>
          <w:szCs w:val="28"/>
        </w:rPr>
        <w:t>DỊCH VỤ SỰ NGHIỆP CÔNG SỬ DỤNG NGÂN SÁCH NHÀ NƯỚC</w:t>
      </w:r>
    </w:p>
    <w:p w:rsidR="004E3B80" w:rsidRDefault="004E3B80">
      <w:pPr>
        <w:widowControl w:val="0"/>
        <w:shd w:val="clear" w:color="auto" w:fill="FFFFFF"/>
        <w:spacing w:before="120" w:after="120"/>
        <w:ind w:firstLine="709"/>
        <w:jc w:val="center"/>
        <w:rPr>
          <w:sz w:val="28"/>
          <w:szCs w:val="28"/>
        </w:rPr>
      </w:pPr>
    </w:p>
    <w:p w:rsidR="004E3B80" w:rsidRDefault="00E760A5">
      <w:pPr>
        <w:widowControl w:val="0"/>
        <w:shd w:val="clear" w:color="auto" w:fill="FFFFFF"/>
        <w:spacing w:before="120" w:after="120"/>
        <w:ind w:firstLine="709"/>
        <w:jc w:val="both"/>
        <w:rPr>
          <w:sz w:val="26"/>
          <w:szCs w:val="28"/>
        </w:rPr>
      </w:pPr>
      <w:r>
        <w:rPr>
          <w:sz w:val="26"/>
          <w:szCs w:val="28"/>
          <w:lang w:val="vi-VN"/>
        </w:rPr>
        <w:t xml:space="preserve">Công trình: </w:t>
      </w:r>
      <w:r>
        <w:rPr>
          <w:i/>
          <w:sz w:val="26"/>
          <w:szCs w:val="28"/>
          <w:lang w:val="vi-VN"/>
        </w:rPr>
        <w:t xml:space="preserve">Tên công </w:t>
      </w:r>
      <w:r>
        <w:rPr>
          <w:i/>
          <w:sz w:val="26"/>
          <w:szCs w:val="28"/>
        </w:rPr>
        <w:t>tr</w:t>
      </w:r>
      <w:r>
        <w:rPr>
          <w:i/>
          <w:sz w:val="26"/>
          <w:szCs w:val="28"/>
          <w:lang w:val="vi-VN"/>
        </w:rPr>
        <w:t>ình hoặc hạng mục công trình</w:t>
      </w:r>
    </w:p>
    <w:p w:rsidR="004E3B80" w:rsidRDefault="00E760A5">
      <w:pPr>
        <w:widowControl w:val="0"/>
        <w:shd w:val="clear" w:color="auto" w:fill="FFFFFF"/>
        <w:spacing w:before="120" w:after="120"/>
        <w:ind w:firstLine="709"/>
        <w:jc w:val="both"/>
        <w:rPr>
          <w:sz w:val="26"/>
          <w:szCs w:val="28"/>
        </w:rPr>
      </w:pPr>
      <w:r>
        <w:rPr>
          <w:sz w:val="26"/>
          <w:szCs w:val="28"/>
          <w:lang w:val="vi-VN"/>
        </w:rPr>
        <w:t xml:space="preserve">Thuộc dự án, </w:t>
      </w:r>
      <w:r>
        <w:rPr>
          <w:sz w:val="26"/>
          <w:szCs w:val="28"/>
        </w:rPr>
        <w:t>t</w:t>
      </w:r>
      <w:r>
        <w:rPr>
          <w:sz w:val="26"/>
          <w:szCs w:val="28"/>
          <w:lang w:val="vi-VN"/>
        </w:rPr>
        <w:t>hiết kế KT-DT</w:t>
      </w:r>
      <w:r>
        <w:rPr>
          <w:sz w:val="26"/>
          <w:szCs w:val="28"/>
        </w:rPr>
        <w:t>,…</w:t>
      </w:r>
      <w:r>
        <w:rPr>
          <w:sz w:val="26"/>
          <w:szCs w:val="28"/>
          <w:lang w:val="vi-VN"/>
        </w:rPr>
        <w:t xml:space="preserve">: </w:t>
      </w:r>
      <w:r>
        <w:rPr>
          <w:i/>
          <w:sz w:val="26"/>
          <w:szCs w:val="28"/>
          <w:lang w:val="vi-VN"/>
        </w:rPr>
        <w:t xml:space="preserve">Tên </w:t>
      </w:r>
      <w:r>
        <w:rPr>
          <w:i/>
          <w:sz w:val="26"/>
          <w:szCs w:val="28"/>
        </w:rPr>
        <w:t>dự án, t</w:t>
      </w:r>
      <w:r>
        <w:rPr>
          <w:i/>
          <w:sz w:val="26"/>
          <w:szCs w:val="28"/>
          <w:lang w:val="vi-VN"/>
        </w:rPr>
        <w:t xml:space="preserve">hiết kế </w:t>
      </w:r>
      <w:r>
        <w:rPr>
          <w:i/>
          <w:sz w:val="26"/>
          <w:szCs w:val="28"/>
        </w:rPr>
        <w:t>kỹ thuật - dự toán,…</w:t>
      </w:r>
    </w:p>
    <w:p w:rsidR="004E3B80" w:rsidRDefault="00E760A5">
      <w:pPr>
        <w:widowControl w:val="0"/>
        <w:shd w:val="clear" w:color="auto" w:fill="FFFFFF"/>
        <w:spacing w:before="120" w:after="120"/>
        <w:ind w:firstLine="709"/>
        <w:jc w:val="both"/>
        <w:rPr>
          <w:sz w:val="26"/>
          <w:szCs w:val="28"/>
        </w:rPr>
      </w:pPr>
      <w:r>
        <w:rPr>
          <w:b/>
          <w:bCs/>
          <w:sz w:val="26"/>
          <w:szCs w:val="28"/>
          <w:lang w:val="vi-VN"/>
        </w:rPr>
        <w:t>I. Tình hình thực hiện công trình:</w:t>
      </w:r>
    </w:p>
    <w:p w:rsidR="004E3B80" w:rsidRDefault="00E760A5">
      <w:pPr>
        <w:widowControl w:val="0"/>
        <w:shd w:val="clear" w:color="auto" w:fill="FFFFFF"/>
        <w:spacing w:before="120" w:after="120"/>
        <w:ind w:firstLine="709"/>
        <w:jc w:val="both"/>
        <w:rPr>
          <w:sz w:val="26"/>
          <w:szCs w:val="28"/>
        </w:rPr>
      </w:pPr>
      <w:r>
        <w:rPr>
          <w:sz w:val="26"/>
          <w:szCs w:val="28"/>
        </w:rPr>
        <w:t xml:space="preserve">1. </w:t>
      </w:r>
      <w:r>
        <w:rPr>
          <w:sz w:val="26"/>
          <w:szCs w:val="28"/>
          <w:lang w:val="vi-VN"/>
        </w:rPr>
        <w:t>Đơn vị thi công:</w:t>
      </w:r>
    </w:p>
    <w:p w:rsidR="004E3B80" w:rsidRDefault="00E760A5">
      <w:pPr>
        <w:widowControl w:val="0"/>
        <w:shd w:val="clear" w:color="auto" w:fill="FFFFFF"/>
        <w:spacing w:before="120" w:after="120"/>
        <w:ind w:firstLine="709"/>
        <w:jc w:val="both"/>
        <w:rPr>
          <w:sz w:val="26"/>
          <w:szCs w:val="28"/>
        </w:rPr>
      </w:pPr>
      <w:r>
        <w:rPr>
          <w:sz w:val="26"/>
          <w:szCs w:val="28"/>
        </w:rPr>
        <w:t xml:space="preserve">2. </w:t>
      </w:r>
      <w:r>
        <w:rPr>
          <w:sz w:val="26"/>
          <w:szCs w:val="28"/>
          <w:lang w:val="vi-VN"/>
        </w:rPr>
        <w:t>Thời gian thực hiện: Từ tháng .... năm 20</w:t>
      </w:r>
      <w:r>
        <w:rPr>
          <w:sz w:val="26"/>
          <w:szCs w:val="28"/>
        </w:rPr>
        <w:t xml:space="preserve">….. </w:t>
      </w:r>
      <w:r>
        <w:rPr>
          <w:sz w:val="26"/>
          <w:szCs w:val="28"/>
          <w:lang w:val="vi-VN"/>
        </w:rPr>
        <w:t>đến tháng .... năm 20</w:t>
      </w:r>
      <w:r>
        <w:rPr>
          <w:sz w:val="26"/>
          <w:szCs w:val="28"/>
        </w:rPr>
        <w:t>..…..</w:t>
      </w:r>
    </w:p>
    <w:p w:rsidR="004E3B80" w:rsidRDefault="00E760A5">
      <w:pPr>
        <w:widowControl w:val="0"/>
        <w:shd w:val="clear" w:color="auto" w:fill="FFFFFF"/>
        <w:spacing w:before="120" w:after="120"/>
        <w:ind w:firstLine="709"/>
        <w:jc w:val="both"/>
        <w:rPr>
          <w:sz w:val="26"/>
          <w:szCs w:val="28"/>
        </w:rPr>
      </w:pPr>
      <w:r>
        <w:rPr>
          <w:sz w:val="26"/>
          <w:szCs w:val="28"/>
        </w:rPr>
        <w:t xml:space="preserve">3. </w:t>
      </w:r>
      <w:r>
        <w:rPr>
          <w:sz w:val="26"/>
          <w:szCs w:val="28"/>
          <w:lang w:val="vi-VN"/>
        </w:rPr>
        <w:t xml:space="preserve">Lực lượng kỹ thuật và thiết bị thi công: </w:t>
      </w:r>
      <w:r>
        <w:rPr>
          <w:i/>
          <w:sz w:val="26"/>
          <w:szCs w:val="28"/>
          <w:lang w:val="vi-VN"/>
        </w:rPr>
        <w:t xml:space="preserve">(Nêu cụ thể chính xác </w:t>
      </w:r>
      <w:r>
        <w:rPr>
          <w:i/>
          <w:sz w:val="26"/>
          <w:szCs w:val="28"/>
        </w:rPr>
        <w:t>m</w:t>
      </w:r>
      <w:r>
        <w:rPr>
          <w:i/>
          <w:sz w:val="26"/>
          <w:szCs w:val="28"/>
          <w:lang w:val="vi-VN"/>
        </w:rPr>
        <w:t>áy móc, thiết bị thi công, phần mềm sử dụng khi thi công công trình)</w:t>
      </w:r>
      <w:r>
        <w:rPr>
          <w:sz w:val="26"/>
          <w:szCs w:val="28"/>
          <w:lang w:val="vi-VN"/>
        </w:rPr>
        <w:t>.</w:t>
      </w:r>
    </w:p>
    <w:p w:rsidR="004E3B80" w:rsidRDefault="00E760A5">
      <w:pPr>
        <w:widowControl w:val="0"/>
        <w:shd w:val="clear" w:color="auto" w:fill="FFFFFF"/>
        <w:spacing w:before="120" w:after="120"/>
        <w:ind w:firstLine="709"/>
        <w:jc w:val="both"/>
        <w:rPr>
          <w:sz w:val="26"/>
          <w:szCs w:val="28"/>
        </w:rPr>
      </w:pPr>
      <w:r>
        <w:rPr>
          <w:sz w:val="26"/>
          <w:szCs w:val="28"/>
        </w:rPr>
        <w:t xml:space="preserve">4. </w:t>
      </w:r>
      <w:r>
        <w:rPr>
          <w:sz w:val="26"/>
          <w:szCs w:val="28"/>
          <w:lang w:val="vi-VN"/>
        </w:rPr>
        <w:t xml:space="preserve">Khối lượng đã thi công: </w:t>
      </w:r>
      <w:r>
        <w:rPr>
          <w:i/>
          <w:sz w:val="26"/>
          <w:szCs w:val="28"/>
          <w:lang w:val="vi-VN"/>
        </w:rPr>
        <w:t xml:space="preserve">(Khái quát việc </w:t>
      </w:r>
      <w:r>
        <w:rPr>
          <w:i/>
          <w:sz w:val="26"/>
          <w:szCs w:val="28"/>
        </w:rPr>
        <w:t>đã thực hiện</w:t>
      </w:r>
      <w:r>
        <w:rPr>
          <w:i/>
          <w:sz w:val="26"/>
          <w:szCs w:val="28"/>
          <w:lang w:val="vi-VN"/>
        </w:rPr>
        <w:t xml:space="preserve"> </w:t>
      </w:r>
      <w:r>
        <w:rPr>
          <w:i/>
          <w:sz w:val="26"/>
          <w:szCs w:val="28"/>
        </w:rPr>
        <w:t>từng hạng mục công việc, từng năm kế hoạch và tổng thể dự án hoặc toàn bộ các hạng mục</w:t>
      </w:r>
      <w:r>
        <w:rPr>
          <w:i/>
          <w:sz w:val="26"/>
          <w:szCs w:val="28"/>
          <w:lang w:val="vi-VN"/>
        </w:rPr>
        <w:t>).</w:t>
      </w:r>
    </w:p>
    <w:p w:rsidR="004E3B80" w:rsidRDefault="00E760A5">
      <w:pPr>
        <w:widowControl w:val="0"/>
        <w:shd w:val="clear" w:color="auto" w:fill="FFFFFF"/>
        <w:spacing w:before="120" w:after="120"/>
        <w:ind w:firstLine="709"/>
        <w:jc w:val="both"/>
        <w:rPr>
          <w:sz w:val="26"/>
          <w:szCs w:val="28"/>
        </w:rPr>
      </w:pPr>
      <w:r>
        <w:rPr>
          <w:sz w:val="26"/>
          <w:szCs w:val="28"/>
        </w:rPr>
        <w:t xml:space="preserve">5. </w:t>
      </w:r>
      <w:r>
        <w:rPr>
          <w:sz w:val="26"/>
          <w:szCs w:val="28"/>
          <w:lang w:val="vi-VN"/>
        </w:rPr>
        <w:t xml:space="preserve">Tài liệu đã sử dụng trong thi công: </w:t>
      </w:r>
      <w:r>
        <w:rPr>
          <w:i/>
          <w:sz w:val="26"/>
          <w:szCs w:val="28"/>
          <w:lang w:val="vi-VN"/>
        </w:rPr>
        <w:t>Nêu rõ nguồn gốc các tài liệu đã được sử dụng trong quá trình thi công.</w:t>
      </w:r>
    </w:p>
    <w:p w:rsidR="004E3B80" w:rsidRDefault="00E760A5">
      <w:pPr>
        <w:widowControl w:val="0"/>
        <w:shd w:val="clear" w:color="auto" w:fill="FFFFFF"/>
        <w:spacing w:before="120" w:after="120"/>
        <w:ind w:firstLine="709"/>
        <w:jc w:val="both"/>
        <w:rPr>
          <w:i/>
          <w:sz w:val="26"/>
          <w:szCs w:val="28"/>
        </w:rPr>
      </w:pPr>
      <w:r>
        <w:rPr>
          <w:sz w:val="26"/>
          <w:szCs w:val="28"/>
        </w:rPr>
        <w:t xml:space="preserve">6. </w:t>
      </w:r>
      <w:r>
        <w:rPr>
          <w:sz w:val="26"/>
          <w:szCs w:val="28"/>
          <w:lang w:val="vi-VN"/>
        </w:rPr>
        <w:t xml:space="preserve">Tổ chức thực hiện: </w:t>
      </w:r>
      <w:r>
        <w:rPr>
          <w:i/>
          <w:sz w:val="26"/>
          <w:szCs w:val="28"/>
          <w:lang w:val="vi-VN"/>
        </w:rPr>
        <w:t>(Nêu rõ đơn vị, bộ phận nào thi công những phần việc và hạng mục nào).</w:t>
      </w:r>
    </w:p>
    <w:p w:rsidR="004E3B80" w:rsidRDefault="00E760A5">
      <w:pPr>
        <w:widowControl w:val="0"/>
        <w:shd w:val="clear" w:color="auto" w:fill="FFFFFF"/>
        <w:spacing w:before="120" w:after="120"/>
        <w:ind w:firstLine="709"/>
        <w:jc w:val="both"/>
        <w:rPr>
          <w:sz w:val="26"/>
          <w:szCs w:val="28"/>
        </w:rPr>
      </w:pPr>
      <w:r>
        <w:rPr>
          <w:b/>
          <w:bCs/>
          <w:sz w:val="26"/>
          <w:szCs w:val="28"/>
        </w:rPr>
        <w:t xml:space="preserve">II. </w:t>
      </w:r>
      <w:r>
        <w:rPr>
          <w:b/>
          <w:bCs/>
          <w:sz w:val="26"/>
          <w:szCs w:val="28"/>
          <w:lang w:val="vi-VN"/>
        </w:rPr>
        <w:t xml:space="preserve">Các căn cứ pháp lý </w:t>
      </w:r>
      <w:r>
        <w:rPr>
          <w:b/>
          <w:bCs/>
          <w:sz w:val="26"/>
          <w:szCs w:val="28"/>
        </w:rPr>
        <w:t>đánh giá, kiểm định chất lượng</w:t>
      </w:r>
      <w:r>
        <w:rPr>
          <w:sz w:val="28"/>
          <w:szCs w:val="28"/>
        </w:rPr>
        <w:t xml:space="preserve"> </w:t>
      </w:r>
    </w:p>
    <w:p w:rsidR="004E3B80" w:rsidRDefault="00E760A5">
      <w:pPr>
        <w:widowControl w:val="0"/>
        <w:shd w:val="clear" w:color="auto" w:fill="FFFFFF"/>
        <w:spacing w:before="120" w:after="120"/>
        <w:ind w:firstLine="709"/>
        <w:jc w:val="both"/>
        <w:rPr>
          <w:sz w:val="26"/>
          <w:szCs w:val="28"/>
        </w:rPr>
      </w:pPr>
      <w:r>
        <w:rPr>
          <w:sz w:val="26"/>
          <w:szCs w:val="28"/>
        </w:rPr>
        <w:t xml:space="preserve">- </w:t>
      </w:r>
      <w:r>
        <w:rPr>
          <w:sz w:val="26"/>
          <w:szCs w:val="28"/>
          <w:lang w:val="vi-VN"/>
        </w:rPr>
        <w:t xml:space="preserve">Quyết định phê duyệt dự án, </w:t>
      </w:r>
      <w:r>
        <w:rPr>
          <w:sz w:val="26"/>
          <w:szCs w:val="28"/>
        </w:rPr>
        <w:t>t</w:t>
      </w:r>
      <w:r>
        <w:rPr>
          <w:sz w:val="26"/>
          <w:szCs w:val="28"/>
          <w:lang w:val="vi-VN"/>
        </w:rPr>
        <w:t>hiết kế KT-DT</w:t>
      </w:r>
      <w:r>
        <w:rPr>
          <w:sz w:val="26"/>
          <w:szCs w:val="28"/>
        </w:rPr>
        <w:t>,…</w:t>
      </w:r>
      <w:r>
        <w:rPr>
          <w:sz w:val="26"/>
          <w:szCs w:val="28"/>
          <w:lang w:val="vi-VN"/>
        </w:rPr>
        <w:t>;</w:t>
      </w:r>
    </w:p>
    <w:p w:rsidR="004E3B80" w:rsidRDefault="00E760A5">
      <w:pPr>
        <w:widowControl w:val="0"/>
        <w:shd w:val="clear" w:color="auto" w:fill="FFFFFF"/>
        <w:spacing w:before="120" w:after="120"/>
        <w:ind w:firstLine="709"/>
        <w:jc w:val="both"/>
        <w:rPr>
          <w:sz w:val="26"/>
          <w:szCs w:val="28"/>
        </w:rPr>
      </w:pPr>
      <w:r>
        <w:rPr>
          <w:sz w:val="26"/>
          <w:szCs w:val="28"/>
        </w:rPr>
        <w:t xml:space="preserve">- </w:t>
      </w:r>
      <w:r>
        <w:rPr>
          <w:sz w:val="26"/>
          <w:szCs w:val="28"/>
          <w:lang w:val="vi-VN"/>
        </w:rPr>
        <w:t>Hồ sơ kiểm tra chất lượng, khối lượng công trình, sản phẩm</w:t>
      </w:r>
      <w:r>
        <w:rPr>
          <w:sz w:val="26"/>
          <w:szCs w:val="28"/>
        </w:rPr>
        <w:t xml:space="preserve"> dịch vụ sự nghiệp công sử dụng ngân sách nhà nước</w:t>
      </w:r>
      <w:r>
        <w:rPr>
          <w:sz w:val="26"/>
          <w:szCs w:val="28"/>
          <w:lang w:val="vi-VN"/>
        </w:rPr>
        <w:t xml:space="preserve"> cấp </w:t>
      </w:r>
      <w:r>
        <w:rPr>
          <w:sz w:val="26"/>
          <w:szCs w:val="28"/>
        </w:rPr>
        <w:t>đ</w:t>
      </w:r>
      <w:r>
        <w:rPr>
          <w:sz w:val="26"/>
          <w:szCs w:val="28"/>
          <w:lang w:val="vi-VN"/>
        </w:rPr>
        <w:t>ơn vị thi công;</w:t>
      </w:r>
    </w:p>
    <w:p w:rsidR="004E3B80" w:rsidRDefault="00E760A5">
      <w:pPr>
        <w:widowControl w:val="0"/>
        <w:shd w:val="clear" w:color="auto" w:fill="FFFFFF"/>
        <w:spacing w:before="120" w:after="120"/>
        <w:ind w:firstLine="709"/>
        <w:jc w:val="both"/>
        <w:rPr>
          <w:spacing w:val="-4"/>
          <w:sz w:val="26"/>
          <w:szCs w:val="28"/>
        </w:rPr>
      </w:pPr>
      <w:r>
        <w:rPr>
          <w:spacing w:val="-4"/>
          <w:sz w:val="26"/>
          <w:szCs w:val="28"/>
        </w:rPr>
        <w:t xml:space="preserve">- </w:t>
      </w:r>
      <w:r>
        <w:rPr>
          <w:spacing w:val="-4"/>
          <w:sz w:val="26"/>
          <w:szCs w:val="28"/>
          <w:lang w:val="vi-VN"/>
        </w:rPr>
        <w:t xml:space="preserve">Hồ sơ kiểm tra chất lượng, khối lượng </w:t>
      </w:r>
      <w:r>
        <w:rPr>
          <w:sz w:val="26"/>
          <w:szCs w:val="28"/>
          <w:lang w:val="vi-VN"/>
        </w:rPr>
        <w:t>công trình, sản phẩm</w:t>
      </w:r>
      <w:r>
        <w:rPr>
          <w:sz w:val="26"/>
          <w:szCs w:val="28"/>
        </w:rPr>
        <w:t xml:space="preserve"> dịch vụ sự nghiệp công sử dụng ngân sách nhà nước</w:t>
      </w:r>
      <w:r>
        <w:rPr>
          <w:spacing w:val="-4"/>
          <w:sz w:val="26"/>
          <w:szCs w:val="28"/>
          <w:lang w:val="vi-VN"/>
        </w:rPr>
        <w:t xml:space="preserve"> cấp </w:t>
      </w:r>
      <w:r>
        <w:rPr>
          <w:spacing w:val="-4"/>
          <w:sz w:val="26"/>
          <w:szCs w:val="28"/>
        </w:rPr>
        <w:t>c</w:t>
      </w:r>
      <w:r>
        <w:rPr>
          <w:spacing w:val="-4"/>
          <w:sz w:val="26"/>
          <w:szCs w:val="28"/>
          <w:lang w:val="vi-VN"/>
        </w:rPr>
        <w:t>hủ đầu tư;</w:t>
      </w:r>
    </w:p>
    <w:p w:rsidR="004E3B80" w:rsidRDefault="00E760A5">
      <w:pPr>
        <w:widowControl w:val="0"/>
        <w:shd w:val="clear" w:color="auto" w:fill="FFFFFF"/>
        <w:spacing w:before="120" w:after="120"/>
        <w:ind w:firstLine="709"/>
        <w:jc w:val="both"/>
        <w:rPr>
          <w:sz w:val="26"/>
          <w:szCs w:val="28"/>
        </w:rPr>
      </w:pPr>
      <w:r>
        <w:rPr>
          <w:sz w:val="26"/>
          <w:szCs w:val="28"/>
        </w:rPr>
        <w:t xml:space="preserve">- </w:t>
      </w:r>
      <w:r>
        <w:rPr>
          <w:sz w:val="26"/>
          <w:szCs w:val="28"/>
          <w:lang w:val="vi-VN"/>
        </w:rPr>
        <w:t>Các sản phẩm</w:t>
      </w:r>
      <w:r>
        <w:rPr>
          <w:sz w:val="26"/>
          <w:szCs w:val="28"/>
        </w:rPr>
        <w:t xml:space="preserve"> dịch vụ sự nghiệp công sử dụng ngân sách nhà nước</w:t>
      </w:r>
      <w:r>
        <w:rPr>
          <w:sz w:val="26"/>
          <w:szCs w:val="28"/>
          <w:lang w:val="vi-VN"/>
        </w:rPr>
        <w:t xml:space="preserve"> đã hoàn thành và các tài liệu liên quan khác kèm theo.</w:t>
      </w:r>
    </w:p>
    <w:p w:rsidR="004E3B80" w:rsidRDefault="00E760A5">
      <w:pPr>
        <w:widowControl w:val="0"/>
        <w:shd w:val="clear" w:color="auto" w:fill="FFFFFF"/>
        <w:spacing w:before="120" w:after="120"/>
        <w:ind w:firstLine="709"/>
        <w:jc w:val="both"/>
        <w:rPr>
          <w:sz w:val="26"/>
          <w:szCs w:val="28"/>
        </w:rPr>
      </w:pPr>
      <w:r>
        <w:rPr>
          <w:b/>
          <w:bCs/>
          <w:sz w:val="26"/>
          <w:szCs w:val="28"/>
        </w:rPr>
        <w:t xml:space="preserve">III. </w:t>
      </w:r>
      <w:r>
        <w:rPr>
          <w:b/>
          <w:bCs/>
          <w:sz w:val="26"/>
          <w:szCs w:val="28"/>
          <w:lang w:val="vi-VN"/>
        </w:rPr>
        <w:t xml:space="preserve">Thành phần, nội dung và kết quả </w:t>
      </w:r>
      <w:r>
        <w:rPr>
          <w:b/>
          <w:bCs/>
          <w:sz w:val="26"/>
          <w:szCs w:val="28"/>
        </w:rPr>
        <w:t>đánh giá, kiểm định chất lượng</w:t>
      </w:r>
    </w:p>
    <w:p w:rsidR="004E3B80" w:rsidRDefault="00E760A5">
      <w:pPr>
        <w:widowControl w:val="0"/>
        <w:shd w:val="clear" w:color="auto" w:fill="FFFFFF"/>
        <w:spacing w:before="120" w:after="120"/>
        <w:ind w:firstLine="709"/>
        <w:jc w:val="both"/>
        <w:rPr>
          <w:sz w:val="26"/>
          <w:szCs w:val="28"/>
        </w:rPr>
      </w:pPr>
      <w:r>
        <w:rPr>
          <w:b/>
          <w:bCs/>
          <w:i/>
          <w:iCs/>
          <w:sz w:val="26"/>
          <w:szCs w:val="28"/>
        </w:rPr>
        <w:t xml:space="preserve">1. </w:t>
      </w:r>
      <w:r>
        <w:rPr>
          <w:b/>
          <w:bCs/>
          <w:i/>
          <w:iCs/>
          <w:sz w:val="26"/>
          <w:szCs w:val="28"/>
          <w:lang w:val="vi-VN"/>
        </w:rPr>
        <w:t>Thành phần</w:t>
      </w:r>
    </w:p>
    <w:p w:rsidR="004E3B80" w:rsidRDefault="00E760A5">
      <w:pPr>
        <w:widowControl w:val="0"/>
        <w:shd w:val="clear" w:color="auto" w:fill="FFFFFF"/>
        <w:spacing w:before="120" w:after="120"/>
        <w:ind w:firstLine="709"/>
        <w:rPr>
          <w:sz w:val="26"/>
          <w:szCs w:val="28"/>
        </w:rPr>
      </w:pPr>
      <w:r>
        <w:rPr>
          <w:sz w:val="26"/>
          <w:szCs w:val="28"/>
          <w:lang w:val="vi-VN"/>
        </w:rPr>
        <w:t xml:space="preserve">Ông (Bà): </w:t>
      </w:r>
      <w:r>
        <w:rPr>
          <w:sz w:val="26"/>
          <w:szCs w:val="28"/>
        </w:rPr>
        <w:t xml:space="preserve">…………………….…. </w:t>
      </w:r>
      <w:r>
        <w:rPr>
          <w:sz w:val="26"/>
          <w:szCs w:val="28"/>
          <w:lang w:val="vi-VN"/>
        </w:rPr>
        <w:t xml:space="preserve">Chức vụ: </w:t>
      </w:r>
      <w:r>
        <w:rPr>
          <w:sz w:val="26"/>
          <w:szCs w:val="28"/>
        </w:rPr>
        <w:t>……………………………</w:t>
      </w:r>
    </w:p>
    <w:p w:rsidR="004E3B80" w:rsidRDefault="00E760A5">
      <w:pPr>
        <w:widowControl w:val="0"/>
        <w:shd w:val="clear" w:color="auto" w:fill="FFFFFF"/>
        <w:spacing w:before="120" w:after="120"/>
        <w:ind w:firstLine="709"/>
        <w:jc w:val="both"/>
        <w:rPr>
          <w:sz w:val="26"/>
          <w:szCs w:val="28"/>
        </w:rPr>
      </w:pPr>
      <w:r>
        <w:rPr>
          <w:sz w:val="26"/>
          <w:szCs w:val="28"/>
          <w:lang w:val="vi-VN"/>
        </w:rPr>
        <w:t xml:space="preserve">Ông (Bà): </w:t>
      </w:r>
      <w:r>
        <w:rPr>
          <w:sz w:val="26"/>
          <w:szCs w:val="28"/>
        </w:rPr>
        <w:t xml:space="preserve">……………………….…. </w:t>
      </w:r>
      <w:r>
        <w:rPr>
          <w:sz w:val="26"/>
          <w:szCs w:val="28"/>
          <w:lang w:val="vi-VN"/>
        </w:rPr>
        <w:t xml:space="preserve">Chức vụ: </w:t>
      </w:r>
      <w:r>
        <w:rPr>
          <w:sz w:val="26"/>
          <w:szCs w:val="28"/>
        </w:rPr>
        <w:t>……………………………</w:t>
      </w:r>
    </w:p>
    <w:p w:rsidR="004E3B80" w:rsidRDefault="00E760A5">
      <w:pPr>
        <w:widowControl w:val="0"/>
        <w:shd w:val="clear" w:color="auto" w:fill="FFFFFF"/>
        <w:spacing w:before="120" w:after="120"/>
        <w:ind w:firstLine="709"/>
        <w:jc w:val="both"/>
        <w:rPr>
          <w:sz w:val="26"/>
          <w:szCs w:val="28"/>
        </w:rPr>
      </w:pPr>
      <w:r>
        <w:rPr>
          <w:b/>
          <w:bCs/>
          <w:i/>
          <w:iCs/>
          <w:sz w:val="26"/>
          <w:szCs w:val="28"/>
        </w:rPr>
        <w:t xml:space="preserve">2. </w:t>
      </w:r>
      <w:r>
        <w:rPr>
          <w:b/>
          <w:bCs/>
          <w:i/>
          <w:iCs/>
          <w:sz w:val="26"/>
          <w:szCs w:val="28"/>
          <w:lang w:val="vi-VN"/>
        </w:rPr>
        <w:t>Nội dung</w:t>
      </w:r>
    </w:p>
    <w:p w:rsidR="004E3B80" w:rsidRDefault="00E760A5">
      <w:pPr>
        <w:widowControl w:val="0"/>
        <w:shd w:val="clear" w:color="auto" w:fill="FFFFFF"/>
        <w:spacing w:before="120" w:after="120"/>
        <w:ind w:firstLine="709"/>
        <w:jc w:val="both"/>
        <w:rPr>
          <w:sz w:val="26"/>
          <w:szCs w:val="28"/>
        </w:rPr>
      </w:pPr>
      <w:r>
        <w:rPr>
          <w:sz w:val="26"/>
          <w:szCs w:val="28"/>
        </w:rPr>
        <w:t xml:space="preserve">a) </w:t>
      </w:r>
      <w:r>
        <w:rPr>
          <w:sz w:val="26"/>
          <w:szCs w:val="28"/>
          <w:lang w:val="vi-VN"/>
        </w:rPr>
        <w:t xml:space="preserve">Việc tuân thủ dự án, thiết kế </w:t>
      </w:r>
      <w:r>
        <w:rPr>
          <w:sz w:val="26"/>
          <w:szCs w:val="28"/>
        </w:rPr>
        <w:t>kỹ thuật - dự toán,………………</w:t>
      </w:r>
      <w:r>
        <w:rPr>
          <w:sz w:val="26"/>
          <w:szCs w:val="28"/>
          <w:lang w:val="vi-VN"/>
        </w:rPr>
        <w:t xml:space="preserve"> </w:t>
      </w:r>
      <w:r>
        <w:rPr>
          <w:spacing w:val="-2"/>
          <w:sz w:val="26"/>
          <w:szCs w:val="28"/>
        </w:rPr>
        <w:t>đã được cơ quan có thẩm quyền phê duyệt</w:t>
      </w:r>
      <w:r>
        <w:rPr>
          <w:sz w:val="26"/>
          <w:szCs w:val="28"/>
          <w:lang w:val="vi-VN"/>
        </w:rPr>
        <w:t xml:space="preserve"> và các văn bản kỹ thuật liên quan khác;</w:t>
      </w:r>
    </w:p>
    <w:p w:rsidR="004E3B80" w:rsidRDefault="00E760A5">
      <w:pPr>
        <w:widowControl w:val="0"/>
        <w:shd w:val="clear" w:color="auto" w:fill="FFFFFF"/>
        <w:spacing w:before="120" w:after="120"/>
        <w:ind w:firstLine="709"/>
        <w:jc w:val="both"/>
        <w:rPr>
          <w:sz w:val="26"/>
          <w:szCs w:val="28"/>
        </w:rPr>
      </w:pPr>
      <w:r>
        <w:rPr>
          <w:sz w:val="26"/>
          <w:szCs w:val="28"/>
        </w:rPr>
        <w:t xml:space="preserve">b) </w:t>
      </w:r>
      <w:r>
        <w:rPr>
          <w:sz w:val="26"/>
          <w:szCs w:val="28"/>
          <w:lang w:val="vi-VN"/>
        </w:rPr>
        <w:t xml:space="preserve">Việc tuân thủ các quy định về công tác giám sát công trình, kiểm tra chất lượng, </w:t>
      </w:r>
      <w:r>
        <w:rPr>
          <w:sz w:val="26"/>
          <w:szCs w:val="28"/>
          <w:lang w:val="vi-VN"/>
        </w:rPr>
        <w:lastRenderedPageBreak/>
        <w:t>khối lượng công trình, sản phẩm</w:t>
      </w:r>
      <w:r>
        <w:rPr>
          <w:sz w:val="26"/>
          <w:szCs w:val="28"/>
        </w:rPr>
        <w:t xml:space="preserve"> dịch vụ sự nghiệp công sử dụng ngân sách nhà nước</w:t>
      </w:r>
      <w:r>
        <w:rPr>
          <w:sz w:val="26"/>
          <w:szCs w:val="28"/>
          <w:lang w:val="vi-VN"/>
        </w:rPr>
        <w:t>;</w:t>
      </w:r>
    </w:p>
    <w:p w:rsidR="004E3B80" w:rsidRDefault="00E760A5">
      <w:pPr>
        <w:widowControl w:val="0"/>
        <w:shd w:val="clear" w:color="auto" w:fill="FFFFFF"/>
        <w:spacing w:before="120" w:after="120"/>
        <w:ind w:firstLine="709"/>
        <w:jc w:val="both"/>
        <w:rPr>
          <w:sz w:val="26"/>
          <w:szCs w:val="28"/>
        </w:rPr>
      </w:pPr>
      <w:r>
        <w:rPr>
          <w:sz w:val="26"/>
          <w:szCs w:val="28"/>
        </w:rPr>
        <w:t xml:space="preserve">c) </w:t>
      </w:r>
      <w:r>
        <w:rPr>
          <w:sz w:val="26"/>
          <w:szCs w:val="28"/>
          <w:lang w:val="vi-VN"/>
        </w:rPr>
        <w:t xml:space="preserve">Việc xử lý các phát sinh trong quá trình thi công của </w:t>
      </w:r>
      <w:r>
        <w:rPr>
          <w:sz w:val="26"/>
          <w:szCs w:val="28"/>
        </w:rPr>
        <w:t>đ</w:t>
      </w:r>
      <w:r>
        <w:rPr>
          <w:sz w:val="26"/>
          <w:szCs w:val="28"/>
          <w:lang w:val="vi-VN"/>
        </w:rPr>
        <w:t xml:space="preserve">ơn vị giám sát, </w:t>
      </w:r>
      <w:r>
        <w:rPr>
          <w:sz w:val="26"/>
          <w:szCs w:val="28"/>
        </w:rPr>
        <w:t>kiểm tra, c</w:t>
      </w:r>
      <w:r>
        <w:rPr>
          <w:sz w:val="26"/>
          <w:szCs w:val="28"/>
          <w:lang w:val="vi-VN"/>
        </w:rPr>
        <w:t xml:space="preserve">hủ đầu tư và cơ quan </w:t>
      </w:r>
      <w:r>
        <w:rPr>
          <w:sz w:val="26"/>
          <w:szCs w:val="28"/>
        </w:rPr>
        <w:t>q</w:t>
      </w:r>
      <w:r>
        <w:rPr>
          <w:sz w:val="26"/>
          <w:szCs w:val="28"/>
          <w:lang w:val="vi-VN"/>
        </w:rPr>
        <w:t>uyết định đầu tư</w:t>
      </w:r>
      <w:r>
        <w:rPr>
          <w:sz w:val="26"/>
          <w:szCs w:val="28"/>
        </w:rPr>
        <w:t xml:space="preserve"> (nếu có)</w:t>
      </w:r>
      <w:r>
        <w:rPr>
          <w:sz w:val="26"/>
          <w:szCs w:val="28"/>
          <w:lang w:val="vi-VN"/>
        </w:rPr>
        <w:t>;</w:t>
      </w:r>
    </w:p>
    <w:p w:rsidR="004E3B80" w:rsidRDefault="00E760A5">
      <w:pPr>
        <w:widowControl w:val="0"/>
        <w:shd w:val="clear" w:color="auto" w:fill="FFFFFF"/>
        <w:spacing w:before="120" w:after="120"/>
        <w:ind w:firstLine="709"/>
        <w:jc w:val="both"/>
        <w:rPr>
          <w:sz w:val="26"/>
          <w:szCs w:val="28"/>
        </w:rPr>
      </w:pPr>
      <w:r>
        <w:rPr>
          <w:sz w:val="26"/>
          <w:szCs w:val="28"/>
        </w:rPr>
        <w:t xml:space="preserve">d) </w:t>
      </w:r>
      <w:r>
        <w:rPr>
          <w:sz w:val="26"/>
          <w:szCs w:val="28"/>
          <w:lang w:val="vi-VN"/>
        </w:rPr>
        <w:t xml:space="preserve">Việc xác nhận chất lượng, khối lượng, mức </w:t>
      </w:r>
      <w:r>
        <w:rPr>
          <w:sz w:val="26"/>
          <w:szCs w:val="28"/>
        </w:rPr>
        <w:t xml:space="preserve">độ </w:t>
      </w:r>
      <w:r>
        <w:rPr>
          <w:sz w:val="26"/>
          <w:szCs w:val="28"/>
          <w:lang w:val="vi-VN"/>
        </w:rPr>
        <w:t>khó khăn</w:t>
      </w:r>
      <w:r>
        <w:rPr>
          <w:sz w:val="26"/>
          <w:szCs w:val="28"/>
        </w:rPr>
        <w:t xml:space="preserve"> </w:t>
      </w:r>
      <w:r>
        <w:rPr>
          <w:sz w:val="26"/>
          <w:szCs w:val="28"/>
          <w:lang w:val="vi-VN"/>
        </w:rPr>
        <w:t>công trình, sản phẩm</w:t>
      </w:r>
      <w:r>
        <w:rPr>
          <w:sz w:val="26"/>
          <w:szCs w:val="28"/>
        </w:rPr>
        <w:t xml:space="preserve"> dịch vụ sự nghiệp công sử dụng ngân sách nhà nước</w:t>
      </w:r>
      <w:r>
        <w:rPr>
          <w:sz w:val="26"/>
          <w:szCs w:val="28"/>
          <w:lang w:val="vi-VN"/>
        </w:rPr>
        <w:t xml:space="preserve"> đã hoàn thành của </w:t>
      </w:r>
      <w:r>
        <w:rPr>
          <w:sz w:val="26"/>
          <w:szCs w:val="28"/>
        </w:rPr>
        <w:t>đơn vị giám sát, kiểm tra cấp c</w:t>
      </w:r>
      <w:r>
        <w:rPr>
          <w:sz w:val="26"/>
          <w:szCs w:val="28"/>
          <w:lang w:val="vi-VN"/>
        </w:rPr>
        <w:t>hủ đầu tư.</w:t>
      </w:r>
    </w:p>
    <w:p w:rsidR="004E3B80" w:rsidRDefault="00E760A5">
      <w:pPr>
        <w:widowControl w:val="0"/>
        <w:shd w:val="clear" w:color="auto" w:fill="FFFFFF"/>
        <w:spacing w:before="120" w:after="120"/>
        <w:ind w:firstLine="709"/>
        <w:jc w:val="both"/>
        <w:rPr>
          <w:sz w:val="26"/>
          <w:szCs w:val="28"/>
        </w:rPr>
      </w:pPr>
      <w:r>
        <w:rPr>
          <w:b/>
          <w:bCs/>
          <w:i/>
          <w:iCs/>
          <w:sz w:val="26"/>
          <w:szCs w:val="28"/>
        </w:rPr>
        <w:t xml:space="preserve">3. </w:t>
      </w:r>
      <w:r>
        <w:rPr>
          <w:b/>
          <w:bCs/>
          <w:i/>
          <w:iCs/>
          <w:sz w:val="26"/>
          <w:szCs w:val="28"/>
          <w:lang w:val="vi-VN"/>
        </w:rPr>
        <w:t xml:space="preserve">Kết quả </w:t>
      </w:r>
      <w:r>
        <w:rPr>
          <w:b/>
          <w:bCs/>
          <w:i/>
          <w:iCs/>
          <w:sz w:val="26"/>
          <w:szCs w:val="28"/>
        </w:rPr>
        <w:t>đánh giá, kiểm định chất lượng</w:t>
      </w:r>
    </w:p>
    <w:p w:rsidR="004E3B80" w:rsidRDefault="00E760A5">
      <w:pPr>
        <w:widowControl w:val="0"/>
        <w:shd w:val="clear" w:color="auto" w:fill="FFFFFF"/>
        <w:spacing w:before="120" w:after="120"/>
        <w:ind w:firstLine="709"/>
        <w:jc w:val="both"/>
        <w:rPr>
          <w:sz w:val="26"/>
          <w:szCs w:val="28"/>
        </w:rPr>
      </w:pPr>
      <w:r>
        <w:rPr>
          <w:sz w:val="26"/>
          <w:szCs w:val="28"/>
        </w:rPr>
        <w:t xml:space="preserve">a) </w:t>
      </w:r>
      <w:r>
        <w:rPr>
          <w:sz w:val="26"/>
          <w:szCs w:val="28"/>
          <w:lang w:val="vi-VN"/>
        </w:rPr>
        <w:t xml:space="preserve">Việc tuân thủ dự án, thiết kế </w:t>
      </w:r>
      <w:r>
        <w:rPr>
          <w:sz w:val="26"/>
          <w:szCs w:val="28"/>
        </w:rPr>
        <w:t>kỹ thuật - dự toán,…</w:t>
      </w:r>
      <w:r>
        <w:rPr>
          <w:sz w:val="26"/>
          <w:szCs w:val="28"/>
          <w:lang w:val="vi-VN"/>
        </w:rPr>
        <w:t xml:space="preserve"> </w:t>
      </w:r>
      <w:r>
        <w:rPr>
          <w:spacing w:val="-2"/>
          <w:sz w:val="26"/>
          <w:szCs w:val="28"/>
        </w:rPr>
        <w:t>đã được cơ quan có thẩm quyền phê duyệt</w:t>
      </w:r>
      <w:r>
        <w:rPr>
          <w:sz w:val="26"/>
          <w:szCs w:val="28"/>
          <w:lang w:val="vi-VN"/>
        </w:rPr>
        <w:t xml:space="preserve"> và các văn bản kỹ thuật liên quan khác;</w:t>
      </w:r>
    </w:p>
    <w:p w:rsidR="004E3B80" w:rsidRDefault="00E760A5">
      <w:pPr>
        <w:widowControl w:val="0"/>
        <w:shd w:val="clear" w:color="auto" w:fill="FFFFFF"/>
        <w:spacing w:before="120" w:after="120"/>
        <w:ind w:firstLine="709"/>
        <w:jc w:val="both"/>
        <w:rPr>
          <w:sz w:val="26"/>
          <w:szCs w:val="28"/>
        </w:rPr>
      </w:pPr>
      <w:r>
        <w:rPr>
          <w:sz w:val="26"/>
          <w:szCs w:val="28"/>
        </w:rPr>
        <w:t xml:space="preserve">b) </w:t>
      </w:r>
      <w:r>
        <w:rPr>
          <w:sz w:val="26"/>
          <w:szCs w:val="28"/>
          <w:lang w:val="vi-VN"/>
        </w:rPr>
        <w:t>Việc tuân thủ các quy định về công tác giám sát công trình, kiểm tra chất lượng, khối lượng công trình, sản phẩm</w:t>
      </w:r>
      <w:r>
        <w:rPr>
          <w:sz w:val="26"/>
          <w:szCs w:val="28"/>
        </w:rPr>
        <w:t xml:space="preserve"> dịch vụ sự nghiệp công sử dụng ngân sách nhà nước</w:t>
      </w:r>
      <w:r>
        <w:rPr>
          <w:sz w:val="26"/>
          <w:szCs w:val="28"/>
          <w:lang w:val="vi-VN"/>
        </w:rPr>
        <w:t>;</w:t>
      </w:r>
    </w:p>
    <w:p w:rsidR="004E3B80" w:rsidRDefault="00E760A5">
      <w:pPr>
        <w:widowControl w:val="0"/>
        <w:shd w:val="clear" w:color="auto" w:fill="FFFFFF"/>
        <w:spacing w:before="120" w:after="120"/>
        <w:ind w:firstLine="709"/>
        <w:jc w:val="both"/>
        <w:rPr>
          <w:sz w:val="26"/>
          <w:szCs w:val="28"/>
        </w:rPr>
      </w:pPr>
      <w:r>
        <w:rPr>
          <w:sz w:val="26"/>
          <w:szCs w:val="28"/>
        </w:rPr>
        <w:t xml:space="preserve">c) </w:t>
      </w:r>
      <w:r>
        <w:rPr>
          <w:sz w:val="26"/>
          <w:szCs w:val="28"/>
          <w:lang w:val="vi-VN"/>
        </w:rPr>
        <w:t xml:space="preserve">Việc xử lý các phát sinh trong quá trình thi công của </w:t>
      </w:r>
      <w:r>
        <w:rPr>
          <w:sz w:val="26"/>
          <w:szCs w:val="28"/>
          <w:shd w:val="clear" w:color="auto" w:fill="FFFFFF"/>
        </w:rPr>
        <w:t>đ</w:t>
      </w:r>
      <w:r>
        <w:rPr>
          <w:sz w:val="26"/>
          <w:szCs w:val="28"/>
          <w:shd w:val="clear" w:color="auto" w:fill="FFFFFF"/>
          <w:lang w:val="vi-VN"/>
        </w:rPr>
        <w:t>ơn vị</w:t>
      </w:r>
      <w:r>
        <w:rPr>
          <w:sz w:val="26"/>
          <w:szCs w:val="28"/>
          <w:lang w:val="vi-VN"/>
        </w:rPr>
        <w:t xml:space="preserve"> giám sát,</w:t>
      </w:r>
      <w:r>
        <w:rPr>
          <w:sz w:val="26"/>
          <w:szCs w:val="28"/>
        </w:rPr>
        <w:t xml:space="preserve"> kiểm tra,</w:t>
      </w:r>
      <w:r>
        <w:rPr>
          <w:sz w:val="26"/>
          <w:szCs w:val="28"/>
          <w:lang w:val="vi-VN"/>
        </w:rPr>
        <w:t xml:space="preserve"> </w:t>
      </w:r>
      <w:r>
        <w:rPr>
          <w:sz w:val="26"/>
          <w:szCs w:val="28"/>
        </w:rPr>
        <w:t>c</w:t>
      </w:r>
      <w:r>
        <w:rPr>
          <w:sz w:val="26"/>
          <w:szCs w:val="28"/>
          <w:lang w:val="vi-VN"/>
        </w:rPr>
        <w:t xml:space="preserve">hủ đầu tư và cơ quan </w:t>
      </w:r>
      <w:r>
        <w:rPr>
          <w:sz w:val="26"/>
          <w:szCs w:val="28"/>
        </w:rPr>
        <w:t>q</w:t>
      </w:r>
      <w:r>
        <w:rPr>
          <w:sz w:val="26"/>
          <w:szCs w:val="28"/>
          <w:lang w:val="vi-VN"/>
        </w:rPr>
        <w:t>uyết định đầu tư;</w:t>
      </w:r>
    </w:p>
    <w:p w:rsidR="004E3B80" w:rsidRDefault="00E760A5">
      <w:pPr>
        <w:widowControl w:val="0"/>
        <w:shd w:val="clear" w:color="auto" w:fill="FFFFFF"/>
        <w:spacing w:before="120" w:after="120"/>
        <w:ind w:firstLine="709"/>
        <w:jc w:val="both"/>
        <w:rPr>
          <w:sz w:val="26"/>
          <w:szCs w:val="28"/>
        </w:rPr>
      </w:pPr>
      <w:r>
        <w:rPr>
          <w:sz w:val="26"/>
          <w:szCs w:val="28"/>
        </w:rPr>
        <w:t xml:space="preserve">d) </w:t>
      </w:r>
      <w:r>
        <w:rPr>
          <w:sz w:val="26"/>
          <w:szCs w:val="28"/>
          <w:lang w:val="vi-VN"/>
        </w:rPr>
        <w:t xml:space="preserve">Việc xác nhận chất lượng, khối lượng, mức </w:t>
      </w:r>
      <w:r>
        <w:rPr>
          <w:sz w:val="26"/>
          <w:szCs w:val="28"/>
        </w:rPr>
        <w:t xml:space="preserve">độ </w:t>
      </w:r>
      <w:r>
        <w:rPr>
          <w:sz w:val="26"/>
          <w:szCs w:val="28"/>
          <w:lang w:val="vi-VN"/>
        </w:rPr>
        <w:t>khó khăn</w:t>
      </w:r>
      <w:r>
        <w:rPr>
          <w:sz w:val="26"/>
          <w:szCs w:val="28"/>
        </w:rPr>
        <w:t xml:space="preserve"> (nếu có)</w:t>
      </w:r>
      <w:r>
        <w:rPr>
          <w:sz w:val="26"/>
          <w:szCs w:val="28"/>
          <w:lang w:val="vi-VN"/>
        </w:rPr>
        <w:t xml:space="preserve"> công trình, sản phẩm</w:t>
      </w:r>
      <w:r>
        <w:rPr>
          <w:sz w:val="26"/>
          <w:szCs w:val="28"/>
        </w:rPr>
        <w:t xml:space="preserve"> dịch vụ sự nghiệp công sử dụng ngân sách nhà nước</w:t>
      </w:r>
      <w:r>
        <w:rPr>
          <w:sz w:val="26"/>
          <w:szCs w:val="28"/>
          <w:lang w:val="vi-VN"/>
        </w:rPr>
        <w:t xml:space="preserve"> đã hoàn thành của </w:t>
      </w:r>
      <w:r>
        <w:rPr>
          <w:sz w:val="26"/>
          <w:szCs w:val="28"/>
        </w:rPr>
        <w:t>đơn vị giám sát, kiểm tra cấp c</w:t>
      </w:r>
      <w:r>
        <w:rPr>
          <w:sz w:val="26"/>
          <w:szCs w:val="28"/>
          <w:lang w:val="vi-VN"/>
        </w:rPr>
        <w:t>hủ đầu tư</w:t>
      </w:r>
      <w:r>
        <w:rPr>
          <w:sz w:val="26"/>
          <w:szCs w:val="28"/>
        </w:rPr>
        <w:t>;</w:t>
      </w:r>
    </w:p>
    <w:p w:rsidR="004E3B80" w:rsidRDefault="00E760A5">
      <w:pPr>
        <w:widowControl w:val="0"/>
        <w:shd w:val="clear" w:color="auto" w:fill="FFFFFF"/>
        <w:spacing w:before="120" w:after="120"/>
        <w:ind w:firstLine="709"/>
        <w:jc w:val="both"/>
        <w:rPr>
          <w:sz w:val="26"/>
          <w:szCs w:val="28"/>
        </w:rPr>
      </w:pPr>
      <w:r>
        <w:rPr>
          <w:sz w:val="26"/>
          <w:szCs w:val="28"/>
        </w:rPr>
        <w:t>đ) Khối lượng, mức độ khó khăn (nếu có) và chất lượng các sản phẩm dịch vụ sự nghiệp công sử dụng ngân sách nhà nước của các hạng mục công việc đã đánh giá, kiểm định.</w:t>
      </w:r>
    </w:p>
    <w:p w:rsidR="004E3B80" w:rsidRDefault="004E3B80">
      <w:pPr>
        <w:widowControl w:val="0"/>
        <w:shd w:val="clear" w:color="auto" w:fill="FFFFFF"/>
        <w:ind w:firstLine="539"/>
        <w:jc w:val="both"/>
        <w:rPr>
          <w:sz w:val="16"/>
          <w:szCs w:val="16"/>
        </w:rPr>
      </w:pPr>
    </w:p>
    <w:tbl>
      <w:tblPr>
        <w:tblW w:w="9697"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2646"/>
        <w:gridCol w:w="709"/>
        <w:gridCol w:w="708"/>
        <w:gridCol w:w="851"/>
        <w:gridCol w:w="709"/>
        <w:gridCol w:w="850"/>
        <w:gridCol w:w="709"/>
        <w:gridCol w:w="833"/>
        <w:gridCol w:w="962"/>
      </w:tblGrid>
      <w:tr w:rsidR="004E3B80">
        <w:trPr>
          <w:cantSplit/>
          <w:trHeight w:val="320"/>
        </w:trPr>
        <w:tc>
          <w:tcPr>
            <w:tcW w:w="720" w:type="dxa"/>
            <w:vMerge w:val="restart"/>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rPr>
                <w:b/>
                <w:bCs/>
                <w:sz w:val="26"/>
                <w:szCs w:val="26"/>
              </w:rPr>
            </w:pPr>
            <w:r>
              <w:rPr>
                <w:b/>
                <w:bCs/>
                <w:sz w:val="26"/>
                <w:szCs w:val="26"/>
              </w:rPr>
              <w:t>TT</w:t>
            </w:r>
          </w:p>
        </w:tc>
        <w:tc>
          <w:tcPr>
            <w:tcW w:w="2646" w:type="dxa"/>
            <w:vMerge w:val="restart"/>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rPr>
                <w:b/>
                <w:bCs/>
                <w:sz w:val="26"/>
                <w:szCs w:val="26"/>
              </w:rPr>
            </w:pPr>
            <w:r>
              <w:rPr>
                <w:b/>
                <w:bCs/>
                <w:sz w:val="26"/>
                <w:szCs w:val="26"/>
              </w:rPr>
              <w:t>Hạng mục công việc</w:t>
            </w:r>
          </w:p>
        </w:tc>
        <w:tc>
          <w:tcPr>
            <w:tcW w:w="709" w:type="dxa"/>
            <w:vMerge w:val="restart"/>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rPr>
                <w:b/>
                <w:bCs/>
                <w:sz w:val="26"/>
                <w:szCs w:val="26"/>
              </w:rPr>
            </w:pPr>
            <w:r>
              <w:rPr>
                <w:b/>
                <w:bCs/>
                <w:sz w:val="26"/>
                <w:szCs w:val="26"/>
              </w:rPr>
              <w:t>Đơn vị tính</w:t>
            </w:r>
          </w:p>
        </w:tc>
        <w:tc>
          <w:tcPr>
            <w:tcW w:w="1559" w:type="dxa"/>
            <w:gridSpan w:val="2"/>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rPr>
                <w:b/>
                <w:bCs/>
                <w:sz w:val="26"/>
                <w:szCs w:val="26"/>
              </w:rPr>
            </w:pPr>
            <w:r>
              <w:rPr>
                <w:b/>
                <w:bCs/>
                <w:sz w:val="26"/>
                <w:szCs w:val="26"/>
              </w:rPr>
              <w:t>Dự án, thiết kế KT - DT được duyệt</w:t>
            </w:r>
          </w:p>
        </w:tc>
        <w:tc>
          <w:tcPr>
            <w:tcW w:w="1559" w:type="dxa"/>
            <w:gridSpan w:val="2"/>
            <w:tcBorders>
              <w:top w:val="single" w:sz="4" w:space="0" w:color="auto"/>
              <w:left w:val="single" w:sz="4" w:space="0" w:color="auto"/>
              <w:bottom w:val="none" w:sz="4" w:space="0" w:color="000000"/>
              <w:right w:val="single" w:sz="4" w:space="0" w:color="auto"/>
            </w:tcBorders>
            <w:vAlign w:val="center"/>
          </w:tcPr>
          <w:p w:rsidR="004E3B80" w:rsidRDefault="00E760A5">
            <w:pPr>
              <w:spacing w:before="60" w:after="60"/>
              <w:jc w:val="center"/>
              <w:rPr>
                <w:b/>
                <w:bCs/>
                <w:sz w:val="26"/>
                <w:szCs w:val="26"/>
              </w:rPr>
            </w:pPr>
            <w:r>
              <w:rPr>
                <w:b/>
                <w:bCs/>
                <w:sz w:val="26"/>
                <w:szCs w:val="26"/>
              </w:rPr>
              <w:t>Thực tế thi công</w:t>
            </w:r>
          </w:p>
        </w:tc>
        <w:tc>
          <w:tcPr>
            <w:tcW w:w="2504" w:type="dxa"/>
            <w:gridSpan w:val="3"/>
            <w:tcBorders>
              <w:top w:val="single" w:sz="4" w:space="0" w:color="auto"/>
              <w:left w:val="single" w:sz="4" w:space="0" w:color="auto"/>
              <w:bottom w:val="none" w:sz="4" w:space="0" w:color="000000"/>
              <w:right w:val="single" w:sz="4" w:space="0" w:color="auto"/>
            </w:tcBorders>
            <w:vAlign w:val="center"/>
          </w:tcPr>
          <w:p w:rsidR="004E3B80" w:rsidRDefault="00E760A5">
            <w:pPr>
              <w:spacing w:before="60" w:after="60"/>
              <w:jc w:val="center"/>
              <w:rPr>
                <w:b/>
                <w:bCs/>
                <w:sz w:val="26"/>
                <w:szCs w:val="26"/>
              </w:rPr>
            </w:pPr>
            <w:r>
              <w:rPr>
                <w:b/>
                <w:bCs/>
                <w:sz w:val="26"/>
                <w:szCs w:val="26"/>
              </w:rPr>
              <w:t>Đánh giá, kiểm định chất lượng</w:t>
            </w:r>
          </w:p>
        </w:tc>
      </w:tr>
      <w:tr w:rsidR="004E3B80">
        <w:trPr>
          <w:cantSplit/>
          <w:trHeight w:val="320"/>
        </w:trPr>
        <w:tc>
          <w:tcPr>
            <w:tcW w:w="720" w:type="dxa"/>
            <w:vMerge/>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sz w:val="26"/>
                <w:szCs w:val="26"/>
              </w:rPr>
            </w:pPr>
          </w:p>
        </w:tc>
        <w:tc>
          <w:tcPr>
            <w:tcW w:w="2646" w:type="dxa"/>
            <w:vMerge/>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sz w:val="26"/>
                <w:szCs w:val="26"/>
              </w:rPr>
            </w:pPr>
          </w:p>
        </w:tc>
        <w:tc>
          <w:tcPr>
            <w:tcW w:w="709" w:type="dxa"/>
            <w:vMerge/>
            <w:tcBorders>
              <w:top w:val="single" w:sz="4" w:space="0" w:color="auto"/>
              <w:left w:val="single" w:sz="4" w:space="0" w:color="auto"/>
              <w:bottom w:val="single" w:sz="4" w:space="0" w:color="auto"/>
              <w:right w:val="single" w:sz="4" w:space="0" w:color="auto"/>
            </w:tcBorders>
            <w:vAlign w:val="center"/>
          </w:tcPr>
          <w:p w:rsidR="004E3B80" w:rsidRDefault="004E3B80">
            <w:pPr>
              <w:spacing w:before="60" w:after="60"/>
              <w:jc w:val="center"/>
              <w:rPr>
                <w:sz w:val="26"/>
                <w:szCs w:val="26"/>
              </w:rPr>
            </w:pPr>
          </w:p>
        </w:tc>
        <w:tc>
          <w:tcPr>
            <w:tcW w:w="708" w:type="dxa"/>
            <w:tcBorders>
              <w:top w:val="single" w:sz="4" w:space="0" w:color="auto"/>
              <w:left w:val="single" w:sz="4" w:space="0" w:color="auto"/>
              <w:right w:val="single" w:sz="4" w:space="0" w:color="auto"/>
            </w:tcBorders>
            <w:vAlign w:val="center"/>
          </w:tcPr>
          <w:p w:rsidR="004E3B80" w:rsidRDefault="00E760A5">
            <w:pPr>
              <w:spacing w:before="60" w:after="60"/>
              <w:jc w:val="center"/>
              <w:rPr>
                <w:sz w:val="26"/>
                <w:szCs w:val="26"/>
              </w:rPr>
            </w:pPr>
            <w:r>
              <w:rPr>
                <w:sz w:val="26"/>
                <w:szCs w:val="26"/>
              </w:rPr>
              <w:t>Mức KK</w:t>
            </w:r>
          </w:p>
        </w:tc>
        <w:tc>
          <w:tcPr>
            <w:tcW w:w="851" w:type="dxa"/>
            <w:tcBorders>
              <w:top w:val="single" w:sz="4" w:space="0" w:color="auto"/>
              <w:left w:val="single" w:sz="4" w:space="0" w:color="auto"/>
              <w:right w:val="single" w:sz="4" w:space="0" w:color="auto"/>
            </w:tcBorders>
            <w:vAlign w:val="center"/>
          </w:tcPr>
          <w:p w:rsidR="004E3B80" w:rsidRDefault="00E760A5">
            <w:pPr>
              <w:spacing w:before="60" w:after="60"/>
              <w:jc w:val="center"/>
              <w:rPr>
                <w:sz w:val="26"/>
                <w:szCs w:val="26"/>
              </w:rPr>
            </w:pPr>
            <w:r>
              <w:rPr>
                <w:sz w:val="26"/>
                <w:szCs w:val="26"/>
              </w:rPr>
              <w:t>Khối lượng</w:t>
            </w:r>
          </w:p>
        </w:tc>
        <w:tc>
          <w:tcPr>
            <w:tcW w:w="709" w:type="dxa"/>
            <w:tcBorders>
              <w:top w:val="single" w:sz="4" w:space="0" w:color="auto"/>
              <w:left w:val="single" w:sz="4" w:space="0" w:color="auto"/>
              <w:right w:val="single" w:sz="4" w:space="0" w:color="auto"/>
            </w:tcBorders>
            <w:vAlign w:val="center"/>
          </w:tcPr>
          <w:p w:rsidR="004E3B80" w:rsidRDefault="00E760A5">
            <w:pPr>
              <w:spacing w:before="60" w:after="60"/>
              <w:jc w:val="center"/>
              <w:rPr>
                <w:sz w:val="26"/>
                <w:szCs w:val="26"/>
              </w:rPr>
            </w:pPr>
            <w:r>
              <w:rPr>
                <w:sz w:val="26"/>
                <w:szCs w:val="26"/>
              </w:rPr>
              <w:t>Mức</w:t>
            </w:r>
          </w:p>
          <w:p w:rsidR="004E3B80" w:rsidRDefault="00E760A5">
            <w:pPr>
              <w:spacing w:before="60" w:after="60"/>
              <w:jc w:val="center"/>
              <w:rPr>
                <w:sz w:val="26"/>
                <w:szCs w:val="26"/>
              </w:rPr>
            </w:pPr>
            <w:r>
              <w:rPr>
                <w:sz w:val="26"/>
                <w:szCs w:val="26"/>
              </w:rPr>
              <w:t>KK</w:t>
            </w:r>
          </w:p>
        </w:tc>
        <w:tc>
          <w:tcPr>
            <w:tcW w:w="850" w:type="dxa"/>
            <w:tcBorders>
              <w:top w:val="single" w:sz="4" w:space="0" w:color="auto"/>
              <w:left w:val="single" w:sz="4" w:space="0" w:color="auto"/>
              <w:bottom w:val="single" w:sz="4" w:space="0" w:color="auto"/>
              <w:right w:val="single" w:sz="4" w:space="0" w:color="auto"/>
            </w:tcBorders>
            <w:vAlign w:val="center"/>
          </w:tcPr>
          <w:p w:rsidR="004E3B80" w:rsidRDefault="00E760A5">
            <w:pPr>
              <w:spacing w:before="60" w:after="60"/>
              <w:jc w:val="center"/>
              <w:rPr>
                <w:spacing w:val="-20"/>
                <w:sz w:val="26"/>
                <w:szCs w:val="26"/>
              </w:rPr>
            </w:pPr>
            <w:r>
              <w:rPr>
                <w:sz w:val="26"/>
                <w:szCs w:val="26"/>
              </w:rPr>
              <w:t>Khối lượng</w:t>
            </w:r>
          </w:p>
        </w:tc>
        <w:tc>
          <w:tcPr>
            <w:tcW w:w="709" w:type="dxa"/>
            <w:tcBorders>
              <w:top w:val="single" w:sz="4" w:space="0" w:color="auto"/>
              <w:left w:val="single" w:sz="4" w:space="0" w:color="auto"/>
              <w:right w:val="single" w:sz="4" w:space="0" w:color="auto"/>
            </w:tcBorders>
            <w:vAlign w:val="center"/>
          </w:tcPr>
          <w:p w:rsidR="004E3B80" w:rsidRDefault="00E760A5">
            <w:pPr>
              <w:spacing w:before="60" w:after="60"/>
              <w:jc w:val="center"/>
              <w:rPr>
                <w:sz w:val="26"/>
                <w:szCs w:val="26"/>
              </w:rPr>
            </w:pPr>
            <w:r>
              <w:rPr>
                <w:sz w:val="26"/>
                <w:szCs w:val="26"/>
              </w:rPr>
              <w:t>Mức</w:t>
            </w:r>
          </w:p>
          <w:p w:rsidR="004E3B80" w:rsidRDefault="00E760A5">
            <w:pPr>
              <w:spacing w:before="60" w:after="60"/>
              <w:jc w:val="center"/>
              <w:rPr>
                <w:sz w:val="26"/>
                <w:szCs w:val="26"/>
              </w:rPr>
            </w:pPr>
            <w:r>
              <w:rPr>
                <w:sz w:val="26"/>
                <w:szCs w:val="26"/>
              </w:rPr>
              <w:t>KK</w:t>
            </w:r>
          </w:p>
        </w:tc>
        <w:tc>
          <w:tcPr>
            <w:tcW w:w="833" w:type="dxa"/>
            <w:tcBorders>
              <w:top w:val="single" w:sz="4" w:space="0" w:color="auto"/>
              <w:left w:val="single" w:sz="4" w:space="0" w:color="auto"/>
              <w:right w:val="single" w:sz="4" w:space="0" w:color="auto"/>
            </w:tcBorders>
            <w:vAlign w:val="center"/>
          </w:tcPr>
          <w:p w:rsidR="004E3B80" w:rsidRDefault="00E760A5">
            <w:pPr>
              <w:spacing w:before="60" w:after="60"/>
              <w:jc w:val="center"/>
              <w:rPr>
                <w:spacing w:val="-20"/>
                <w:sz w:val="26"/>
                <w:szCs w:val="26"/>
              </w:rPr>
            </w:pPr>
            <w:r>
              <w:rPr>
                <w:sz w:val="26"/>
                <w:szCs w:val="26"/>
              </w:rPr>
              <w:t>Khối lượng</w:t>
            </w:r>
          </w:p>
        </w:tc>
        <w:tc>
          <w:tcPr>
            <w:tcW w:w="962" w:type="dxa"/>
            <w:tcBorders>
              <w:top w:val="single" w:sz="4" w:space="0" w:color="auto"/>
              <w:left w:val="single" w:sz="4" w:space="0" w:color="auto"/>
              <w:right w:val="single" w:sz="4" w:space="0" w:color="auto"/>
            </w:tcBorders>
            <w:vAlign w:val="center"/>
          </w:tcPr>
          <w:p w:rsidR="004E3B80" w:rsidRDefault="00E760A5">
            <w:pPr>
              <w:spacing w:before="60" w:after="60"/>
              <w:jc w:val="center"/>
              <w:rPr>
                <w:sz w:val="26"/>
                <w:szCs w:val="26"/>
              </w:rPr>
            </w:pPr>
            <w:r>
              <w:rPr>
                <w:sz w:val="26"/>
                <w:szCs w:val="26"/>
              </w:rPr>
              <w:t>Chất lượng</w:t>
            </w:r>
          </w:p>
        </w:tc>
      </w:tr>
      <w:tr w:rsidR="004E3B80">
        <w:trPr>
          <w:cantSplit/>
          <w:trHeight w:val="397"/>
        </w:trPr>
        <w:tc>
          <w:tcPr>
            <w:tcW w:w="720" w:type="dxa"/>
            <w:tcBorders>
              <w:top w:val="single" w:sz="4" w:space="0" w:color="auto"/>
              <w:left w:val="single" w:sz="4" w:space="0" w:color="auto"/>
              <w:bottom w:val="single" w:sz="4" w:space="0" w:color="auto"/>
              <w:right w:val="single" w:sz="4" w:space="0" w:color="auto"/>
            </w:tcBorders>
          </w:tcPr>
          <w:p w:rsidR="004E3B80" w:rsidRDefault="00E760A5">
            <w:pPr>
              <w:pStyle w:val="BodyText3"/>
              <w:spacing w:before="60" w:after="60"/>
              <w:jc w:val="center"/>
              <w:rPr>
                <w:rFonts w:ascii="Times New Roman" w:hAnsi="Times New Roman"/>
                <w:sz w:val="26"/>
                <w:szCs w:val="26"/>
              </w:rPr>
            </w:pPr>
            <w:r>
              <w:rPr>
                <w:rFonts w:ascii="Times New Roman" w:hAnsi="Times New Roman"/>
                <w:sz w:val="26"/>
                <w:szCs w:val="26"/>
              </w:rPr>
              <w:t>1</w:t>
            </w:r>
          </w:p>
        </w:tc>
        <w:tc>
          <w:tcPr>
            <w:tcW w:w="2646" w:type="dxa"/>
            <w:tcBorders>
              <w:top w:val="single" w:sz="4" w:space="0" w:color="auto"/>
              <w:left w:val="single" w:sz="4" w:space="0" w:color="auto"/>
              <w:right w:val="single" w:sz="4" w:space="0" w:color="auto"/>
            </w:tcBorders>
          </w:tcPr>
          <w:p w:rsidR="004E3B80" w:rsidRDefault="00E760A5">
            <w:pPr>
              <w:pStyle w:val="BodyText3"/>
              <w:spacing w:before="60" w:after="60"/>
              <w:jc w:val="both"/>
              <w:rPr>
                <w:rFonts w:ascii="Times New Roman" w:hAnsi="Times New Roman"/>
                <w:i/>
                <w:sz w:val="26"/>
                <w:szCs w:val="26"/>
              </w:rPr>
            </w:pPr>
            <w:r>
              <w:rPr>
                <w:rFonts w:ascii="Times New Roman" w:hAnsi="Times New Roman"/>
                <w:i/>
                <w:sz w:val="26"/>
                <w:szCs w:val="26"/>
              </w:rPr>
              <w:t>(Nêu cụ thể tên các hạng mục công việc đã tiến hành đánh giá, kiểm định chất lượng)</w:t>
            </w:r>
          </w:p>
        </w:tc>
        <w:tc>
          <w:tcPr>
            <w:tcW w:w="709" w:type="dxa"/>
            <w:tcBorders>
              <w:top w:val="single" w:sz="4" w:space="0" w:color="auto"/>
              <w:left w:val="single" w:sz="4" w:space="0" w:color="auto"/>
              <w:bottom w:val="single" w:sz="4" w:space="0" w:color="auto"/>
              <w:right w:val="single" w:sz="4" w:space="0" w:color="auto"/>
            </w:tcBorders>
          </w:tcPr>
          <w:p w:rsidR="004E3B80" w:rsidRDefault="004E3B80">
            <w:pPr>
              <w:spacing w:before="60" w:after="60"/>
              <w:rPr>
                <w:sz w:val="26"/>
                <w:szCs w:val="26"/>
              </w:rPr>
            </w:pPr>
          </w:p>
        </w:tc>
        <w:tc>
          <w:tcPr>
            <w:tcW w:w="708" w:type="dxa"/>
            <w:tcBorders>
              <w:top w:val="single" w:sz="4" w:space="0" w:color="auto"/>
              <w:left w:val="single" w:sz="4" w:space="0" w:color="auto"/>
              <w:bottom w:val="single" w:sz="4" w:space="0" w:color="auto"/>
              <w:right w:val="single" w:sz="4" w:space="0" w:color="auto"/>
            </w:tcBorders>
          </w:tcPr>
          <w:p w:rsidR="004E3B80" w:rsidRDefault="004E3B80">
            <w:pPr>
              <w:spacing w:before="60" w:after="60"/>
              <w:jc w:val="center"/>
              <w:rPr>
                <w:sz w:val="26"/>
                <w:szCs w:val="26"/>
              </w:rPr>
            </w:pPr>
          </w:p>
        </w:tc>
        <w:tc>
          <w:tcPr>
            <w:tcW w:w="851" w:type="dxa"/>
            <w:tcBorders>
              <w:top w:val="single" w:sz="4" w:space="0" w:color="auto"/>
              <w:left w:val="single" w:sz="4" w:space="0" w:color="auto"/>
              <w:bottom w:val="single" w:sz="4" w:space="0" w:color="auto"/>
              <w:right w:val="single" w:sz="4" w:space="0" w:color="auto"/>
            </w:tcBorders>
          </w:tcPr>
          <w:p w:rsidR="004E3B80" w:rsidRDefault="004E3B80">
            <w:pPr>
              <w:spacing w:before="60" w:after="60"/>
              <w:jc w:val="center"/>
              <w:rPr>
                <w:sz w:val="26"/>
                <w:szCs w:val="26"/>
              </w:rPr>
            </w:pPr>
          </w:p>
        </w:tc>
        <w:tc>
          <w:tcPr>
            <w:tcW w:w="709" w:type="dxa"/>
            <w:tcBorders>
              <w:top w:val="single" w:sz="4" w:space="0" w:color="auto"/>
              <w:left w:val="single" w:sz="4" w:space="0" w:color="auto"/>
              <w:bottom w:val="single" w:sz="4" w:space="0" w:color="auto"/>
              <w:right w:val="single" w:sz="4" w:space="0" w:color="auto"/>
            </w:tcBorders>
          </w:tcPr>
          <w:p w:rsidR="004E3B80" w:rsidRDefault="004E3B80">
            <w:pPr>
              <w:spacing w:before="60" w:after="60"/>
              <w:jc w:val="center"/>
              <w:rPr>
                <w:sz w:val="26"/>
                <w:szCs w:val="26"/>
              </w:rPr>
            </w:pPr>
          </w:p>
        </w:tc>
        <w:tc>
          <w:tcPr>
            <w:tcW w:w="850" w:type="dxa"/>
            <w:tcBorders>
              <w:top w:val="single" w:sz="4" w:space="0" w:color="auto"/>
              <w:left w:val="single" w:sz="4" w:space="0" w:color="auto"/>
              <w:bottom w:val="single" w:sz="4" w:space="0" w:color="auto"/>
              <w:right w:val="single" w:sz="4" w:space="0" w:color="auto"/>
            </w:tcBorders>
          </w:tcPr>
          <w:p w:rsidR="004E3B80" w:rsidRDefault="004E3B80">
            <w:pPr>
              <w:spacing w:before="60" w:after="60"/>
              <w:jc w:val="center"/>
              <w:rPr>
                <w:sz w:val="26"/>
                <w:szCs w:val="26"/>
              </w:rPr>
            </w:pPr>
          </w:p>
        </w:tc>
        <w:tc>
          <w:tcPr>
            <w:tcW w:w="709" w:type="dxa"/>
            <w:tcBorders>
              <w:top w:val="single" w:sz="4" w:space="0" w:color="auto"/>
              <w:left w:val="single" w:sz="4" w:space="0" w:color="auto"/>
              <w:bottom w:val="single" w:sz="4" w:space="0" w:color="auto"/>
              <w:right w:val="single" w:sz="4" w:space="0" w:color="auto"/>
            </w:tcBorders>
          </w:tcPr>
          <w:p w:rsidR="004E3B80" w:rsidRDefault="004E3B80">
            <w:pPr>
              <w:spacing w:before="60" w:after="60"/>
              <w:rPr>
                <w:sz w:val="26"/>
                <w:szCs w:val="26"/>
              </w:rPr>
            </w:pPr>
          </w:p>
        </w:tc>
        <w:tc>
          <w:tcPr>
            <w:tcW w:w="833" w:type="dxa"/>
            <w:tcBorders>
              <w:top w:val="single" w:sz="4" w:space="0" w:color="auto"/>
              <w:left w:val="single" w:sz="4" w:space="0" w:color="auto"/>
              <w:bottom w:val="single" w:sz="4" w:space="0" w:color="auto"/>
              <w:right w:val="single" w:sz="4" w:space="0" w:color="auto"/>
            </w:tcBorders>
          </w:tcPr>
          <w:p w:rsidR="004E3B80" w:rsidRDefault="004E3B80">
            <w:pPr>
              <w:spacing w:before="60" w:after="60"/>
              <w:rPr>
                <w:sz w:val="26"/>
                <w:szCs w:val="26"/>
              </w:rPr>
            </w:pPr>
          </w:p>
        </w:tc>
        <w:tc>
          <w:tcPr>
            <w:tcW w:w="962" w:type="dxa"/>
            <w:tcBorders>
              <w:top w:val="single" w:sz="4" w:space="0" w:color="auto"/>
              <w:left w:val="single" w:sz="4" w:space="0" w:color="auto"/>
              <w:bottom w:val="single" w:sz="4" w:space="0" w:color="auto"/>
              <w:right w:val="single" w:sz="4" w:space="0" w:color="auto"/>
            </w:tcBorders>
          </w:tcPr>
          <w:p w:rsidR="004E3B80" w:rsidRDefault="004E3B80">
            <w:pPr>
              <w:spacing w:before="60" w:after="60"/>
              <w:rPr>
                <w:sz w:val="26"/>
                <w:szCs w:val="26"/>
              </w:rPr>
            </w:pPr>
          </w:p>
        </w:tc>
      </w:tr>
      <w:tr w:rsidR="004E3B80">
        <w:trPr>
          <w:cantSplit/>
          <w:trHeight w:val="689"/>
        </w:trPr>
        <w:tc>
          <w:tcPr>
            <w:tcW w:w="720" w:type="dxa"/>
            <w:tcBorders>
              <w:top w:val="single" w:sz="4" w:space="0" w:color="auto"/>
              <w:left w:val="single" w:sz="4" w:space="0" w:color="auto"/>
              <w:bottom w:val="single" w:sz="4" w:space="0" w:color="auto"/>
              <w:right w:val="single" w:sz="4" w:space="0" w:color="auto"/>
            </w:tcBorders>
          </w:tcPr>
          <w:p w:rsidR="004E3B80" w:rsidRDefault="00E760A5">
            <w:pPr>
              <w:pStyle w:val="BodyText3"/>
              <w:spacing w:before="60" w:after="60"/>
              <w:jc w:val="center"/>
              <w:rPr>
                <w:rFonts w:ascii="Times New Roman" w:hAnsi="Times New Roman"/>
                <w:sz w:val="26"/>
                <w:szCs w:val="26"/>
              </w:rPr>
            </w:pPr>
            <w:r>
              <w:rPr>
                <w:rFonts w:ascii="Times New Roman" w:hAnsi="Times New Roman"/>
                <w:sz w:val="26"/>
                <w:szCs w:val="26"/>
              </w:rPr>
              <w:t>2</w:t>
            </w:r>
          </w:p>
        </w:tc>
        <w:tc>
          <w:tcPr>
            <w:tcW w:w="2646" w:type="dxa"/>
            <w:tcBorders>
              <w:left w:val="single" w:sz="4" w:space="0" w:color="auto"/>
              <w:right w:val="single" w:sz="4" w:space="0" w:color="auto"/>
            </w:tcBorders>
          </w:tcPr>
          <w:p w:rsidR="004E3B80" w:rsidRDefault="004E3B80">
            <w:pPr>
              <w:pStyle w:val="BodyText3"/>
              <w:spacing w:before="60" w:after="60"/>
              <w:jc w:val="both"/>
              <w:rPr>
                <w:rFonts w:ascii="Times New Roman" w:hAnsi="Times New Roman"/>
                <w:i/>
                <w:sz w:val="26"/>
                <w:szCs w:val="26"/>
              </w:rPr>
            </w:pPr>
          </w:p>
        </w:tc>
        <w:tc>
          <w:tcPr>
            <w:tcW w:w="709" w:type="dxa"/>
            <w:tcBorders>
              <w:top w:val="single" w:sz="4" w:space="0" w:color="auto"/>
              <w:left w:val="single" w:sz="4" w:space="0" w:color="auto"/>
              <w:bottom w:val="single" w:sz="4" w:space="0" w:color="auto"/>
              <w:right w:val="single" w:sz="4" w:space="0" w:color="auto"/>
            </w:tcBorders>
          </w:tcPr>
          <w:p w:rsidR="004E3B80" w:rsidRDefault="004E3B80">
            <w:pPr>
              <w:spacing w:before="60" w:after="60"/>
              <w:rPr>
                <w:sz w:val="26"/>
                <w:szCs w:val="26"/>
              </w:rPr>
            </w:pPr>
          </w:p>
        </w:tc>
        <w:tc>
          <w:tcPr>
            <w:tcW w:w="708" w:type="dxa"/>
            <w:tcBorders>
              <w:top w:val="single" w:sz="4" w:space="0" w:color="auto"/>
              <w:left w:val="single" w:sz="4" w:space="0" w:color="auto"/>
              <w:bottom w:val="single" w:sz="4" w:space="0" w:color="auto"/>
              <w:right w:val="single" w:sz="4" w:space="0" w:color="auto"/>
            </w:tcBorders>
          </w:tcPr>
          <w:p w:rsidR="004E3B80" w:rsidRDefault="004E3B80">
            <w:pPr>
              <w:spacing w:before="60" w:after="60"/>
              <w:jc w:val="center"/>
              <w:rPr>
                <w:sz w:val="26"/>
                <w:szCs w:val="26"/>
              </w:rPr>
            </w:pPr>
          </w:p>
        </w:tc>
        <w:tc>
          <w:tcPr>
            <w:tcW w:w="851" w:type="dxa"/>
            <w:tcBorders>
              <w:top w:val="single" w:sz="4" w:space="0" w:color="auto"/>
              <w:left w:val="single" w:sz="4" w:space="0" w:color="auto"/>
              <w:bottom w:val="single" w:sz="4" w:space="0" w:color="auto"/>
              <w:right w:val="single" w:sz="4" w:space="0" w:color="auto"/>
            </w:tcBorders>
          </w:tcPr>
          <w:p w:rsidR="004E3B80" w:rsidRDefault="004E3B80">
            <w:pPr>
              <w:spacing w:before="60" w:after="60"/>
              <w:jc w:val="center"/>
              <w:rPr>
                <w:sz w:val="26"/>
                <w:szCs w:val="26"/>
              </w:rPr>
            </w:pPr>
          </w:p>
        </w:tc>
        <w:tc>
          <w:tcPr>
            <w:tcW w:w="709" w:type="dxa"/>
            <w:tcBorders>
              <w:top w:val="single" w:sz="4" w:space="0" w:color="auto"/>
              <w:left w:val="single" w:sz="4" w:space="0" w:color="auto"/>
              <w:bottom w:val="single" w:sz="4" w:space="0" w:color="auto"/>
              <w:right w:val="single" w:sz="4" w:space="0" w:color="auto"/>
            </w:tcBorders>
          </w:tcPr>
          <w:p w:rsidR="004E3B80" w:rsidRDefault="004E3B80">
            <w:pPr>
              <w:spacing w:before="60" w:after="60"/>
              <w:jc w:val="center"/>
              <w:rPr>
                <w:sz w:val="26"/>
                <w:szCs w:val="26"/>
              </w:rPr>
            </w:pPr>
          </w:p>
        </w:tc>
        <w:tc>
          <w:tcPr>
            <w:tcW w:w="850" w:type="dxa"/>
            <w:tcBorders>
              <w:top w:val="single" w:sz="4" w:space="0" w:color="auto"/>
              <w:left w:val="single" w:sz="4" w:space="0" w:color="auto"/>
              <w:bottom w:val="single" w:sz="4" w:space="0" w:color="auto"/>
              <w:right w:val="single" w:sz="4" w:space="0" w:color="auto"/>
            </w:tcBorders>
          </w:tcPr>
          <w:p w:rsidR="004E3B80" w:rsidRDefault="004E3B80">
            <w:pPr>
              <w:spacing w:before="60" w:after="60"/>
              <w:jc w:val="center"/>
              <w:rPr>
                <w:sz w:val="26"/>
                <w:szCs w:val="26"/>
              </w:rPr>
            </w:pPr>
          </w:p>
        </w:tc>
        <w:tc>
          <w:tcPr>
            <w:tcW w:w="709" w:type="dxa"/>
            <w:tcBorders>
              <w:top w:val="single" w:sz="4" w:space="0" w:color="auto"/>
              <w:left w:val="single" w:sz="4" w:space="0" w:color="auto"/>
              <w:bottom w:val="single" w:sz="4" w:space="0" w:color="auto"/>
              <w:right w:val="single" w:sz="4" w:space="0" w:color="auto"/>
            </w:tcBorders>
          </w:tcPr>
          <w:p w:rsidR="004E3B80" w:rsidRDefault="004E3B80">
            <w:pPr>
              <w:spacing w:before="60" w:after="60"/>
              <w:rPr>
                <w:sz w:val="26"/>
                <w:szCs w:val="26"/>
              </w:rPr>
            </w:pPr>
          </w:p>
        </w:tc>
        <w:tc>
          <w:tcPr>
            <w:tcW w:w="833" w:type="dxa"/>
            <w:tcBorders>
              <w:top w:val="single" w:sz="4" w:space="0" w:color="auto"/>
              <w:left w:val="single" w:sz="4" w:space="0" w:color="auto"/>
              <w:bottom w:val="single" w:sz="4" w:space="0" w:color="auto"/>
              <w:right w:val="single" w:sz="4" w:space="0" w:color="auto"/>
            </w:tcBorders>
          </w:tcPr>
          <w:p w:rsidR="004E3B80" w:rsidRDefault="004E3B80">
            <w:pPr>
              <w:spacing w:before="60" w:after="60"/>
              <w:rPr>
                <w:sz w:val="26"/>
                <w:szCs w:val="26"/>
              </w:rPr>
            </w:pPr>
          </w:p>
        </w:tc>
        <w:tc>
          <w:tcPr>
            <w:tcW w:w="962" w:type="dxa"/>
            <w:tcBorders>
              <w:top w:val="single" w:sz="4" w:space="0" w:color="auto"/>
              <w:left w:val="single" w:sz="4" w:space="0" w:color="auto"/>
              <w:bottom w:val="single" w:sz="4" w:space="0" w:color="auto"/>
              <w:right w:val="single" w:sz="4" w:space="0" w:color="auto"/>
            </w:tcBorders>
          </w:tcPr>
          <w:p w:rsidR="004E3B80" w:rsidRDefault="004E3B80">
            <w:pPr>
              <w:spacing w:before="60" w:after="60"/>
              <w:rPr>
                <w:sz w:val="26"/>
                <w:szCs w:val="26"/>
              </w:rPr>
            </w:pPr>
          </w:p>
        </w:tc>
      </w:tr>
    </w:tbl>
    <w:p w:rsidR="004E3B80" w:rsidRDefault="004E3B80">
      <w:pPr>
        <w:widowControl w:val="0"/>
        <w:shd w:val="clear" w:color="auto" w:fill="FFFFFF"/>
        <w:rPr>
          <w:bCs/>
          <w:sz w:val="16"/>
          <w:szCs w:val="16"/>
        </w:rPr>
      </w:pPr>
    </w:p>
    <w:p w:rsidR="004E3B80" w:rsidRDefault="00E760A5">
      <w:pPr>
        <w:widowControl w:val="0"/>
        <w:shd w:val="clear" w:color="auto" w:fill="FFFFFF"/>
        <w:spacing w:before="120" w:after="120"/>
        <w:ind w:firstLine="709"/>
        <w:jc w:val="both"/>
        <w:rPr>
          <w:sz w:val="26"/>
          <w:szCs w:val="28"/>
        </w:rPr>
      </w:pPr>
      <w:r>
        <w:rPr>
          <w:b/>
          <w:bCs/>
          <w:sz w:val="26"/>
          <w:szCs w:val="28"/>
        </w:rPr>
        <w:t xml:space="preserve">IV. </w:t>
      </w:r>
      <w:r>
        <w:rPr>
          <w:b/>
          <w:bCs/>
          <w:sz w:val="26"/>
          <w:szCs w:val="28"/>
          <w:lang w:val="vi-VN"/>
        </w:rPr>
        <w:t>Kết luận và kiến nghị</w:t>
      </w:r>
    </w:p>
    <w:p w:rsidR="004E3B80" w:rsidRDefault="00E760A5">
      <w:pPr>
        <w:spacing w:before="120" w:after="120"/>
        <w:ind w:firstLine="709"/>
        <w:jc w:val="both"/>
        <w:rPr>
          <w:sz w:val="26"/>
          <w:szCs w:val="28"/>
        </w:rPr>
      </w:pPr>
      <w:r>
        <w:rPr>
          <w:sz w:val="26"/>
          <w:szCs w:val="28"/>
        </w:rPr>
        <w:t>- Về khối lượng: (nêu tên đơn vị thi công) đã hoàn thành........</w:t>
      </w:r>
    </w:p>
    <w:p w:rsidR="004E3B80" w:rsidRDefault="00E760A5">
      <w:pPr>
        <w:spacing w:before="120" w:after="120"/>
        <w:ind w:firstLine="709"/>
        <w:jc w:val="both"/>
        <w:rPr>
          <w:sz w:val="26"/>
          <w:szCs w:val="28"/>
        </w:rPr>
      </w:pPr>
      <w:r>
        <w:rPr>
          <w:sz w:val="26"/>
          <w:szCs w:val="28"/>
        </w:rPr>
        <w:t xml:space="preserve">- Về chất lượng: (nêu tên sản phẩm dịch vụ sự nghiệp công sử dụng ngân sách nhà nước) đã thi công đạt yêu cầu kỹ thuật theo dự án, thiết kế kỹ thuật - dự toán,… </w:t>
      </w:r>
      <w:r>
        <w:rPr>
          <w:spacing w:val="-2"/>
          <w:sz w:val="26"/>
          <w:szCs w:val="28"/>
        </w:rPr>
        <w:t>đã được cơ quan có thẩm quyền phê duyệt</w:t>
      </w:r>
      <w:r>
        <w:rPr>
          <w:sz w:val="26"/>
          <w:szCs w:val="28"/>
        </w:rPr>
        <w:t xml:space="preserve">. </w:t>
      </w:r>
    </w:p>
    <w:p w:rsidR="004E3B80" w:rsidRDefault="00E760A5">
      <w:pPr>
        <w:spacing w:before="120" w:after="120"/>
        <w:ind w:firstLine="709"/>
        <w:jc w:val="both"/>
        <w:rPr>
          <w:sz w:val="26"/>
          <w:szCs w:val="28"/>
        </w:rPr>
      </w:pPr>
      <w:r>
        <w:rPr>
          <w:sz w:val="26"/>
          <w:szCs w:val="28"/>
        </w:rPr>
        <w:t>- Mức khó khăn (nếu có).</w:t>
      </w:r>
    </w:p>
    <w:p w:rsidR="004E3B80" w:rsidRDefault="00E760A5">
      <w:pPr>
        <w:spacing w:before="120" w:after="120"/>
        <w:ind w:firstLine="709"/>
        <w:jc w:val="both"/>
        <w:rPr>
          <w:sz w:val="26"/>
          <w:szCs w:val="28"/>
        </w:rPr>
      </w:pPr>
      <w:r>
        <w:rPr>
          <w:sz w:val="26"/>
          <w:szCs w:val="28"/>
        </w:rPr>
        <w:t xml:space="preserve">- (Nêu tên sản phẩm dịch vụ sự nghiệp công sử dụng ngân sách nhà nước) chuẩn bị giao nộp đầy đủ và bảo đảm chất lượng theo quy định trong dự án, thiết kế kỹ thuật - dự toán,… </w:t>
      </w:r>
      <w:r>
        <w:rPr>
          <w:spacing w:val="-2"/>
          <w:sz w:val="26"/>
          <w:szCs w:val="28"/>
        </w:rPr>
        <w:t>đã được cơ quan có thẩm quyền phê duyệt</w:t>
      </w:r>
      <w:r>
        <w:rPr>
          <w:sz w:val="26"/>
          <w:szCs w:val="28"/>
        </w:rPr>
        <w:t>.</w:t>
      </w:r>
    </w:p>
    <w:p w:rsidR="004E3B80" w:rsidRDefault="00E760A5">
      <w:pPr>
        <w:spacing w:before="120" w:after="120"/>
        <w:ind w:firstLine="709"/>
        <w:jc w:val="both"/>
        <w:rPr>
          <w:sz w:val="26"/>
          <w:szCs w:val="28"/>
        </w:rPr>
      </w:pPr>
      <w:r>
        <w:rPr>
          <w:sz w:val="26"/>
          <w:szCs w:val="28"/>
        </w:rPr>
        <w:lastRenderedPageBreak/>
        <w:t xml:space="preserve">Đề nghị chủ đầu tư </w:t>
      </w:r>
      <w:r>
        <w:rPr>
          <w:i/>
          <w:sz w:val="26"/>
          <w:szCs w:val="28"/>
        </w:rPr>
        <w:t>(nêu tên cơ quan chủ đầu tư)</w:t>
      </w:r>
      <w:r>
        <w:rPr>
          <w:sz w:val="26"/>
          <w:szCs w:val="28"/>
        </w:rPr>
        <w:t xml:space="preserve"> chấp nhận nghiệm thu </w:t>
      </w:r>
      <w:r>
        <w:rPr>
          <w:i/>
          <w:sz w:val="26"/>
          <w:szCs w:val="28"/>
        </w:rPr>
        <w:t>(hoặc không chấp nhận)</w:t>
      </w:r>
      <w:r>
        <w:rPr>
          <w:sz w:val="26"/>
          <w:szCs w:val="28"/>
        </w:rPr>
        <w:t xml:space="preserve"> chất lượng, khối lượng sản phẩm đã hoàn thành.</w:t>
      </w:r>
    </w:p>
    <w:tbl>
      <w:tblPr>
        <w:tblW w:w="9356" w:type="dxa"/>
        <w:tblCellSpacing w:w="0" w:type="dxa"/>
        <w:shd w:val="clear" w:color="auto" w:fill="FFFFFF"/>
        <w:tblCellMar>
          <w:left w:w="0" w:type="dxa"/>
          <w:right w:w="0" w:type="dxa"/>
        </w:tblCellMar>
        <w:tblLook w:val="04A0" w:firstRow="1" w:lastRow="0" w:firstColumn="1" w:lastColumn="0" w:noHBand="0" w:noVBand="1"/>
      </w:tblPr>
      <w:tblGrid>
        <w:gridCol w:w="3544"/>
        <w:gridCol w:w="5812"/>
      </w:tblGrid>
      <w:tr w:rsidR="004E3B80">
        <w:trPr>
          <w:tblCellSpacing w:w="0" w:type="dxa"/>
        </w:trPr>
        <w:tc>
          <w:tcPr>
            <w:tcW w:w="3544" w:type="dxa"/>
            <w:shd w:val="clear" w:color="auto" w:fill="FFFFFF"/>
            <w:tcMar>
              <w:top w:w="0" w:type="dxa"/>
              <w:left w:w="108" w:type="dxa"/>
              <w:bottom w:w="0" w:type="dxa"/>
              <w:right w:w="108" w:type="dxa"/>
            </w:tcMar>
          </w:tcPr>
          <w:p w:rsidR="004E3B80" w:rsidRDefault="004E3B80">
            <w:pPr>
              <w:widowControl w:val="0"/>
              <w:spacing w:line="234" w:lineRule="atLeast"/>
              <w:jc w:val="center"/>
              <w:rPr>
                <w:sz w:val="28"/>
                <w:szCs w:val="28"/>
              </w:rPr>
            </w:pPr>
          </w:p>
        </w:tc>
        <w:tc>
          <w:tcPr>
            <w:tcW w:w="5812" w:type="dxa"/>
            <w:shd w:val="clear" w:color="auto" w:fill="FFFFFF"/>
            <w:tcMar>
              <w:top w:w="0" w:type="dxa"/>
              <w:left w:w="108" w:type="dxa"/>
              <w:bottom w:w="0" w:type="dxa"/>
              <w:right w:w="108" w:type="dxa"/>
            </w:tcMar>
          </w:tcPr>
          <w:p w:rsidR="004E3B80" w:rsidRDefault="00E760A5">
            <w:pPr>
              <w:widowControl w:val="0"/>
              <w:jc w:val="center"/>
              <w:rPr>
                <w:b/>
                <w:bCs/>
                <w:sz w:val="28"/>
                <w:szCs w:val="28"/>
              </w:rPr>
            </w:pPr>
            <w:r>
              <w:rPr>
                <w:b/>
                <w:bCs/>
                <w:sz w:val="28"/>
                <w:szCs w:val="28"/>
                <w:lang w:val="vi-VN"/>
              </w:rPr>
              <w:t xml:space="preserve">ĐẠI DIỆN ĐƠN VỊ ĐÁNH GIÁ, KIỂM ĐỊNH </w:t>
            </w:r>
            <w:r>
              <w:rPr>
                <w:b/>
                <w:bCs/>
                <w:sz w:val="28"/>
                <w:szCs w:val="28"/>
                <w:lang w:val="vi-VN"/>
              </w:rPr>
              <w:br/>
            </w:r>
            <w:r>
              <w:rPr>
                <w:i/>
                <w:iCs/>
                <w:sz w:val="28"/>
                <w:szCs w:val="28"/>
                <w:lang w:val="vi-VN"/>
              </w:rPr>
              <w:t>(Ký, ghi rõ họ tên, đóng dấu)</w:t>
            </w:r>
          </w:p>
        </w:tc>
      </w:tr>
    </w:tbl>
    <w:p w:rsidR="004E3B80" w:rsidRDefault="004E3B80">
      <w:pPr>
        <w:pStyle w:val="Heading3"/>
        <w:rPr>
          <w:rFonts w:cs="Times New Roman"/>
        </w:rPr>
      </w:pPr>
    </w:p>
    <w:p w:rsidR="004E3B80" w:rsidRDefault="004E3B80">
      <w:pPr>
        <w:pStyle w:val="Heading3"/>
        <w:rPr>
          <w:rFonts w:cs="Times New Roman"/>
        </w:rPr>
      </w:pPr>
    </w:p>
    <w:p w:rsidR="004E3B80" w:rsidRDefault="004E3B80">
      <w:pPr>
        <w:pStyle w:val="Heading3"/>
        <w:rPr>
          <w:rFonts w:cs="Times New Roman"/>
        </w:rPr>
      </w:pPr>
    </w:p>
    <w:p w:rsidR="004E3B80" w:rsidRDefault="004E3B80">
      <w:pPr>
        <w:pStyle w:val="Heading3"/>
        <w:rPr>
          <w:rFonts w:cs="Times New Roman"/>
        </w:rPr>
      </w:pPr>
    </w:p>
    <w:p w:rsidR="004E3B80" w:rsidRDefault="004E3B80">
      <w:pPr>
        <w:pStyle w:val="Heading3"/>
        <w:rPr>
          <w:rFonts w:cs="Times New Roman"/>
        </w:rPr>
      </w:pPr>
    </w:p>
    <w:p w:rsidR="004E3B80" w:rsidRDefault="004E3B80">
      <w:pPr>
        <w:pStyle w:val="Heading3"/>
        <w:rPr>
          <w:rFonts w:cs="Times New Roman"/>
        </w:rPr>
      </w:pPr>
    </w:p>
    <w:p w:rsidR="004E3B80" w:rsidRDefault="004E3B80">
      <w:pPr>
        <w:pStyle w:val="Heading3"/>
        <w:rPr>
          <w:rFonts w:cs="Times New Roman"/>
        </w:rPr>
      </w:pPr>
    </w:p>
    <w:p w:rsidR="004E3B80" w:rsidRDefault="004E3B80">
      <w:pPr>
        <w:pStyle w:val="Heading3"/>
        <w:rPr>
          <w:rFonts w:cs="Times New Roman"/>
        </w:rPr>
      </w:pPr>
    </w:p>
    <w:p w:rsidR="004E3B80" w:rsidRDefault="004E3B80">
      <w:pPr>
        <w:pStyle w:val="Heading3"/>
        <w:rPr>
          <w:rFonts w:cs="Times New Roman"/>
        </w:rPr>
      </w:pPr>
    </w:p>
    <w:p w:rsidR="004E3B80" w:rsidRDefault="004E3B80">
      <w:pPr>
        <w:pStyle w:val="Heading3"/>
        <w:rPr>
          <w:rFonts w:cs="Times New Roman"/>
        </w:rPr>
      </w:pPr>
    </w:p>
    <w:p w:rsidR="004E3B80" w:rsidRDefault="004E3B80">
      <w:pPr>
        <w:pStyle w:val="Heading3"/>
        <w:rPr>
          <w:rFonts w:cs="Times New Roman"/>
        </w:rPr>
      </w:pPr>
    </w:p>
    <w:p w:rsidR="004E3B80" w:rsidRDefault="004E3B80">
      <w:pPr>
        <w:pStyle w:val="Heading3"/>
        <w:rPr>
          <w:rFonts w:cs="Times New Roman"/>
        </w:rPr>
      </w:pPr>
    </w:p>
    <w:p w:rsidR="004E3B80" w:rsidRDefault="004E3B80">
      <w:pPr>
        <w:pStyle w:val="Heading3"/>
        <w:rPr>
          <w:rFonts w:cs="Times New Roman"/>
        </w:rPr>
      </w:pPr>
    </w:p>
    <w:p w:rsidR="004E3B80" w:rsidRDefault="004E3B80">
      <w:pPr>
        <w:pStyle w:val="Heading3"/>
        <w:rPr>
          <w:rFonts w:cs="Times New Roman"/>
        </w:rPr>
      </w:pPr>
    </w:p>
    <w:p w:rsidR="004E3B80" w:rsidRDefault="004E3B80">
      <w:pPr>
        <w:pStyle w:val="Heading3"/>
        <w:rPr>
          <w:rFonts w:cs="Times New Roman"/>
        </w:rPr>
      </w:pPr>
    </w:p>
    <w:p w:rsidR="004E3B80" w:rsidRDefault="004E3B80">
      <w:pPr>
        <w:pStyle w:val="Heading3"/>
        <w:rPr>
          <w:rFonts w:cs="Times New Roman"/>
        </w:rPr>
      </w:pPr>
    </w:p>
    <w:p w:rsidR="004E3B80" w:rsidRDefault="004E3B80">
      <w:pPr>
        <w:pStyle w:val="Heading3"/>
        <w:rPr>
          <w:rFonts w:cs="Times New Roman"/>
        </w:rPr>
      </w:pPr>
    </w:p>
    <w:p w:rsidR="004E3B80" w:rsidRDefault="004E3B80">
      <w:pPr>
        <w:pStyle w:val="Heading3"/>
        <w:rPr>
          <w:rFonts w:cs="Times New Roman"/>
        </w:rPr>
      </w:pPr>
    </w:p>
    <w:p w:rsidR="004E3B80" w:rsidRDefault="004E3B80">
      <w:pPr>
        <w:pStyle w:val="Heading3"/>
        <w:rPr>
          <w:rFonts w:cs="Times New Roman"/>
        </w:rPr>
      </w:pPr>
    </w:p>
    <w:p w:rsidR="004E3B80" w:rsidRDefault="004E3B80">
      <w:pPr>
        <w:pStyle w:val="Heading3"/>
        <w:rPr>
          <w:rFonts w:cs="Times New Roman"/>
        </w:rPr>
      </w:pPr>
    </w:p>
    <w:p w:rsidR="004E3B80" w:rsidRDefault="004E3B80">
      <w:pPr>
        <w:pStyle w:val="Heading3"/>
        <w:rPr>
          <w:rFonts w:cs="Times New Roman"/>
        </w:rPr>
      </w:pPr>
    </w:p>
    <w:p w:rsidR="004E3B80" w:rsidRDefault="004E3B80">
      <w:pPr>
        <w:pStyle w:val="Heading3"/>
        <w:rPr>
          <w:rFonts w:cs="Times New Roman"/>
        </w:rPr>
      </w:pPr>
    </w:p>
    <w:p w:rsidR="004E3B80" w:rsidRDefault="004E3B80">
      <w:pPr>
        <w:pStyle w:val="Heading3"/>
        <w:rPr>
          <w:rFonts w:cs="Times New Roman"/>
        </w:rPr>
      </w:pPr>
    </w:p>
    <w:p w:rsidR="004E3B80" w:rsidRDefault="004E3B80">
      <w:pPr>
        <w:pStyle w:val="Heading3"/>
        <w:rPr>
          <w:rFonts w:cs="Times New Roman"/>
        </w:rPr>
      </w:pPr>
    </w:p>
    <w:p w:rsidR="004E3B80" w:rsidRDefault="004E3B80">
      <w:pPr>
        <w:pStyle w:val="Heading3"/>
        <w:rPr>
          <w:rFonts w:cs="Times New Roman"/>
        </w:rPr>
      </w:pPr>
    </w:p>
    <w:p w:rsidR="004E3B80" w:rsidRDefault="004E3B80">
      <w:pPr>
        <w:pStyle w:val="Heading3"/>
        <w:rPr>
          <w:rFonts w:cs="Times New Roman"/>
        </w:rPr>
      </w:pPr>
    </w:p>
    <w:p w:rsidR="004E3B80" w:rsidRDefault="004E3B80">
      <w:pPr>
        <w:pStyle w:val="Heading3"/>
        <w:rPr>
          <w:rFonts w:cs="Times New Roman"/>
        </w:rPr>
      </w:pPr>
    </w:p>
    <w:p w:rsidR="004E3B80" w:rsidRDefault="004E3B80">
      <w:pPr>
        <w:pStyle w:val="Heading3"/>
        <w:rPr>
          <w:rFonts w:cs="Times New Roman"/>
        </w:rPr>
      </w:pPr>
    </w:p>
    <w:p w:rsidR="004E3B80" w:rsidRDefault="004E3B80">
      <w:pPr>
        <w:pStyle w:val="Heading3"/>
        <w:rPr>
          <w:rFonts w:cs="Times New Roman"/>
        </w:rPr>
      </w:pPr>
    </w:p>
    <w:p w:rsidR="004E3B80" w:rsidRDefault="004E3B80">
      <w:pPr>
        <w:pStyle w:val="Heading3"/>
        <w:rPr>
          <w:rFonts w:cs="Times New Roman"/>
        </w:rPr>
      </w:pPr>
    </w:p>
    <w:p w:rsidR="004E3B80" w:rsidRDefault="004E3B80">
      <w:pPr>
        <w:pStyle w:val="Heading3"/>
        <w:rPr>
          <w:rFonts w:cs="Times New Roman"/>
        </w:rPr>
      </w:pPr>
    </w:p>
    <w:p w:rsidR="004E3B80" w:rsidRDefault="004E3B80">
      <w:pPr>
        <w:pStyle w:val="Heading3"/>
        <w:rPr>
          <w:rFonts w:cs="Times New Roman"/>
        </w:rPr>
      </w:pPr>
    </w:p>
    <w:p w:rsidR="004E3B80" w:rsidRDefault="004E3B80">
      <w:pPr>
        <w:pStyle w:val="Heading3"/>
        <w:rPr>
          <w:rFonts w:cs="Times New Roman"/>
        </w:rPr>
      </w:pPr>
    </w:p>
    <w:p w:rsidR="004E3B80" w:rsidRDefault="004E3B80">
      <w:pPr>
        <w:pStyle w:val="Heading3"/>
        <w:rPr>
          <w:rFonts w:cs="Times New Roman"/>
        </w:rPr>
      </w:pPr>
    </w:p>
    <w:p w:rsidR="004E3B80" w:rsidRDefault="004E3B80">
      <w:pPr>
        <w:pStyle w:val="Heading3"/>
        <w:rPr>
          <w:rFonts w:cs="Times New Roman"/>
        </w:rPr>
      </w:pPr>
    </w:p>
    <w:p w:rsidR="004E3B80" w:rsidRDefault="004E3B80">
      <w:pPr>
        <w:pStyle w:val="Heading3"/>
        <w:rPr>
          <w:rFonts w:cs="Times New Roman"/>
        </w:rPr>
      </w:pPr>
    </w:p>
    <w:p w:rsidR="004E3B80" w:rsidRDefault="004E3B80">
      <w:pPr>
        <w:pStyle w:val="Heading3"/>
        <w:rPr>
          <w:rFonts w:cs="Times New Roman"/>
        </w:rPr>
      </w:pPr>
    </w:p>
    <w:p w:rsidR="004E3B80" w:rsidRDefault="004E3B80">
      <w:pPr>
        <w:pStyle w:val="Heading3"/>
        <w:rPr>
          <w:rFonts w:cs="Times New Roman"/>
        </w:rPr>
      </w:pPr>
    </w:p>
    <w:p w:rsidR="004E3B80" w:rsidRDefault="004E3B80"/>
    <w:p w:rsidR="004E3B80" w:rsidRDefault="004E3B80">
      <w:pPr>
        <w:pStyle w:val="Heading3"/>
        <w:rPr>
          <w:rFonts w:cs="Times New Roman"/>
        </w:rPr>
      </w:pPr>
    </w:p>
    <w:p w:rsidR="004E3B80" w:rsidRDefault="004E3B80"/>
    <w:p w:rsidR="004E3B80" w:rsidRDefault="004E3B80">
      <w:pPr>
        <w:pStyle w:val="Heading3"/>
        <w:rPr>
          <w:rFonts w:cs="Times New Roman"/>
        </w:rPr>
      </w:pPr>
    </w:p>
    <w:p w:rsidR="004E3B80" w:rsidRDefault="004E3B80">
      <w:pPr>
        <w:pStyle w:val="Heading3"/>
        <w:rPr>
          <w:rFonts w:cs="Times New Roman"/>
        </w:rPr>
      </w:pPr>
    </w:p>
    <w:p w:rsidR="004E3B80" w:rsidRDefault="004E3B80">
      <w:pPr>
        <w:pStyle w:val="Heading3"/>
        <w:rPr>
          <w:rFonts w:cs="Times New Roman"/>
        </w:rPr>
      </w:pPr>
    </w:p>
    <w:p w:rsidR="004E3B80" w:rsidRDefault="004E3B80"/>
    <w:p w:rsidR="004E3B80" w:rsidRDefault="004E3B80"/>
    <w:p w:rsidR="004E3B80" w:rsidRDefault="004E3B80"/>
    <w:p w:rsidR="004E3B80" w:rsidRDefault="00E760A5">
      <w:pPr>
        <w:pStyle w:val="Heading3"/>
        <w:rPr>
          <w:rFonts w:cs="Times New Roman"/>
        </w:rPr>
      </w:pPr>
      <w:r>
        <w:rPr>
          <w:rFonts w:cs="Times New Roman"/>
        </w:rPr>
        <w:lastRenderedPageBreak/>
        <w:t>Mẫu số 09</w:t>
      </w:r>
    </w:p>
    <w:p w:rsidR="004E3B80" w:rsidRDefault="00E760A5">
      <w:pPr>
        <w:jc w:val="center"/>
        <w:rPr>
          <w:b/>
          <w:bCs/>
          <w:szCs w:val="28"/>
        </w:rPr>
      </w:pPr>
      <w:r>
        <w:rPr>
          <w:b/>
          <w:sz w:val="26"/>
          <w:szCs w:val="28"/>
        </w:rPr>
        <w:t>CỘNG HÒA XÃ HỘI CHỦ NGHĨA VIỆT NAM</w:t>
      </w:r>
      <w:r>
        <w:rPr>
          <w:b/>
          <w:szCs w:val="28"/>
        </w:rPr>
        <w:br/>
      </w:r>
      <w:r>
        <w:rPr>
          <w:b/>
          <w:bCs/>
          <w:sz w:val="28"/>
        </w:rPr>
        <w:t>Độc lập - Tự do - Hạnh phúc</w:t>
      </w:r>
    </w:p>
    <w:p w:rsidR="004E3B80" w:rsidRDefault="00E760A5">
      <w:pPr>
        <w:jc w:val="center"/>
        <w:rPr>
          <w:b/>
          <w:bCs/>
          <w:szCs w:val="28"/>
        </w:rPr>
      </w:pPr>
      <w:r>
        <w:rPr>
          <w:b/>
          <w:bCs/>
          <w:noProof/>
          <w:szCs w:val="28"/>
        </w:rPr>
        <mc:AlternateContent>
          <mc:Choice Requires="wpg">
            <w:drawing>
              <wp:anchor distT="0" distB="0" distL="114300" distR="114300" simplePos="0" relativeHeight="251664384" behindDoc="0" locked="0" layoutInCell="1" allowOverlap="1">
                <wp:simplePos x="0" y="0"/>
                <wp:positionH relativeFrom="column">
                  <wp:posOffset>1804035</wp:posOffset>
                </wp:positionH>
                <wp:positionV relativeFrom="paragraph">
                  <wp:posOffset>52070</wp:posOffset>
                </wp:positionV>
                <wp:extent cx="2171700" cy="0"/>
                <wp:effectExtent l="7620" t="13335" r="11430" b="5715"/>
                <wp:wrapNone/>
                <wp:docPr id="15" name="Line 177"/>
                <wp:cNvGraphicFramePr/>
                <a:graphic xmlns:a="http://schemas.openxmlformats.org/drawingml/2006/main">
                  <a:graphicData uri="http://schemas.microsoft.com/office/word/2010/wordprocessingShape">
                    <wps:wsp>
                      <wps:cNvCnPr/>
                      <wps:spPr bwMode="auto">
                        <a:xfrm>
                          <a:off x="0" y="0"/>
                          <a:ext cx="21717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14" o:spid="_x0000_s14" style="position:absolute;left:0;text-align:left;z-index:251664384;mso-wrap-distance-left:9.00pt;mso-wrap-distance-top:0.00pt;mso-wrap-distance-right:9.00pt;mso-wrap-distance-bottom:0.00pt;visibility:visible;" from="142.0pt,4.1pt" to="313.0pt,4.1pt" filled="f" strokecolor="#000000" strokeweight="0.75pt"/>
            </w:pict>
          </mc:Fallback>
        </mc:AlternateContent>
      </w:r>
    </w:p>
    <w:p w:rsidR="004E3B80" w:rsidRDefault="00E760A5">
      <w:pPr>
        <w:jc w:val="right"/>
        <w:rPr>
          <w:sz w:val="30"/>
          <w:szCs w:val="26"/>
        </w:rPr>
      </w:pPr>
      <w:r>
        <w:rPr>
          <w:i/>
          <w:iCs/>
          <w:sz w:val="28"/>
        </w:rPr>
        <w:t>(Địa danh), ngày      tháng     năm 20…</w:t>
      </w:r>
      <w:r>
        <w:rPr>
          <w:i/>
          <w:iCs/>
          <w:sz w:val="30"/>
          <w:szCs w:val="26"/>
        </w:rPr>
        <w:t xml:space="preserve">   </w:t>
      </w:r>
      <w:r>
        <w:rPr>
          <w:sz w:val="30"/>
          <w:szCs w:val="26"/>
        </w:rPr>
        <w:t xml:space="preserve"> </w:t>
      </w:r>
    </w:p>
    <w:p w:rsidR="004E3B80" w:rsidRDefault="004E3B80">
      <w:pPr>
        <w:widowControl w:val="0"/>
        <w:shd w:val="clear" w:color="auto" w:fill="FFFFFF"/>
        <w:jc w:val="center"/>
        <w:rPr>
          <w:b/>
          <w:bCs/>
        </w:rPr>
      </w:pPr>
    </w:p>
    <w:p w:rsidR="004E3B80" w:rsidRDefault="00E760A5">
      <w:pPr>
        <w:widowControl w:val="0"/>
        <w:shd w:val="clear" w:color="auto" w:fill="FFFFFF"/>
        <w:spacing w:before="120"/>
        <w:jc w:val="center"/>
        <w:rPr>
          <w:b/>
          <w:bCs/>
          <w:sz w:val="28"/>
          <w:szCs w:val="28"/>
        </w:rPr>
      </w:pPr>
      <w:r>
        <w:rPr>
          <w:b/>
          <w:bCs/>
          <w:sz w:val="28"/>
          <w:szCs w:val="28"/>
          <w:lang w:val="vi-VN"/>
        </w:rPr>
        <w:t xml:space="preserve">BIÊN BẢN NGHIỆM THU CHẤT LƯỢNG, KHỐI LƯỢNG CÔNG TRÌNH, SẢN PHẨM DỊCH VỤ SỰ NGHIỆP CÔNG SỬ DỤNG </w:t>
      </w:r>
    </w:p>
    <w:p w:rsidR="004E3B80" w:rsidRDefault="00E760A5">
      <w:pPr>
        <w:widowControl w:val="0"/>
        <w:shd w:val="clear" w:color="auto" w:fill="FFFFFF"/>
        <w:spacing w:after="120"/>
        <w:jc w:val="center"/>
        <w:rPr>
          <w:b/>
          <w:bCs/>
          <w:sz w:val="28"/>
          <w:szCs w:val="28"/>
        </w:rPr>
      </w:pPr>
      <w:r>
        <w:rPr>
          <w:b/>
          <w:bCs/>
          <w:sz w:val="28"/>
          <w:szCs w:val="28"/>
          <w:lang w:val="vi-VN"/>
        </w:rPr>
        <w:t>NGÂN SÁCH NHÀ NƯỚC</w:t>
      </w:r>
    </w:p>
    <w:p w:rsidR="004E3B80" w:rsidRDefault="004E3B80">
      <w:pPr>
        <w:spacing w:before="120" w:after="120"/>
        <w:ind w:firstLine="709"/>
        <w:jc w:val="both"/>
        <w:rPr>
          <w:bCs/>
          <w:sz w:val="26"/>
          <w:szCs w:val="28"/>
        </w:rPr>
      </w:pPr>
    </w:p>
    <w:p w:rsidR="004E3B80" w:rsidRDefault="00E760A5">
      <w:pPr>
        <w:spacing w:before="80" w:after="80"/>
        <w:ind w:firstLine="709"/>
        <w:jc w:val="both"/>
        <w:rPr>
          <w:sz w:val="26"/>
          <w:szCs w:val="28"/>
        </w:rPr>
      </w:pPr>
      <w:r>
        <w:rPr>
          <w:bCs/>
          <w:sz w:val="26"/>
          <w:szCs w:val="28"/>
          <w:lang w:val="vi-VN"/>
        </w:rPr>
        <w:t>Tên công trình hoặc hạng mục công trình</w:t>
      </w:r>
      <w:r>
        <w:rPr>
          <w:sz w:val="26"/>
          <w:szCs w:val="28"/>
          <w:lang w:val="vi-VN"/>
        </w:rPr>
        <w:t xml:space="preserve">: </w:t>
      </w:r>
    </w:p>
    <w:p w:rsidR="004E3B80" w:rsidRDefault="00E760A5">
      <w:pPr>
        <w:spacing w:before="80" w:after="80"/>
        <w:ind w:firstLine="709"/>
        <w:jc w:val="both"/>
        <w:rPr>
          <w:sz w:val="26"/>
          <w:szCs w:val="28"/>
        </w:rPr>
      </w:pPr>
      <w:r>
        <w:rPr>
          <w:bCs/>
          <w:sz w:val="26"/>
          <w:szCs w:val="28"/>
          <w:lang w:val="vi-VN"/>
        </w:rPr>
        <w:t xml:space="preserve">Thuộc </w:t>
      </w:r>
      <w:r>
        <w:rPr>
          <w:sz w:val="26"/>
          <w:szCs w:val="28"/>
          <w:lang w:val="vi-VN"/>
        </w:rPr>
        <w:t xml:space="preserve">dự án, thiết kế kỹ thuật - dự toán, …: </w:t>
      </w:r>
    </w:p>
    <w:p w:rsidR="004E3B80" w:rsidRDefault="00E760A5">
      <w:pPr>
        <w:pStyle w:val="BodyText3"/>
        <w:spacing w:before="80" w:after="80"/>
        <w:ind w:firstLine="709"/>
        <w:jc w:val="both"/>
        <w:rPr>
          <w:rFonts w:ascii="Times New Roman" w:hAnsi="Times New Roman"/>
          <w:sz w:val="26"/>
          <w:szCs w:val="28"/>
        </w:rPr>
      </w:pPr>
      <w:r>
        <w:rPr>
          <w:rFonts w:ascii="Times New Roman" w:hAnsi="Times New Roman"/>
          <w:sz w:val="26"/>
          <w:szCs w:val="28"/>
          <w:lang w:val="vi-VN"/>
        </w:rPr>
        <w:t>Được phê duyệt theo Quyết định số .../… ngày... tháng…năm .... của cơ quan quyết định đầu tư hoặc cơ quan chủ đầu tư (nếu được phân cấp)</w:t>
      </w:r>
    </w:p>
    <w:p w:rsidR="004E3B80" w:rsidRDefault="00E760A5">
      <w:pPr>
        <w:spacing w:before="80" w:after="80"/>
        <w:ind w:firstLine="709"/>
        <w:jc w:val="both"/>
        <w:rPr>
          <w:sz w:val="26"/>
          <w:szCs w:val="28"/>
        </w:rPr>
      </w:pPr>
      <w:r>
        <w:rPr>
          <w:sz w:val="26"/>
          <w:szCs w:val="28"/>
          <w:lang w:val="vi-VN"/>
        </w:rPr>
        <w:t xml:space="preserve">- Chủ đầu tư công trình: </w:t>
      </w:r>
    </w:p>
    <w:p w:rsidR="004E3B80" w:rsidRDefault="00E760A5">
      <w:pPr>
        <w:spacing w:before="80" w:after="80"/>
        <w:ind w:firstLine="709"/>
        <w:jc w:val="both"/>
        <w:rPr>
          <w:sz w:val="26"/>
          <w:szCs w:val="28"/>
        </w:rPr>
      </w:pPr>
      <w:r>
        <w:rPr>
          <w:sz w:val="26"/>
          <w:szCs w:val="28"/>
          <w:lang w:val="vi-VN"/>
        </w:rPr>
        <w:t xml:space="preserve">- Đơn vị thi công: </w:t>
      </w:r>
    </w:p>
    <w:p w:rsidR="004E3B80" w:rsidRDefault="00E760A5">
      <w:pPr>
        <w:spacing w:before="80" w:after="80"/>
        <w:ind w:firstLine="709"/>
        <w:jc w:val="both"/>
        <w:rPr>
          <w:sz w:val="26"/>
          <w:szCs w:val="28"/>
        </w:rPr>
      </w:pPr>
      <w:r>
        <w:rPr>
          <w:sz w:val="26"/>
          <w:szCs w:val="28"/>
          <w:lang w:val="vi-VN"/>
        </w:rPr>
        <w:t>- Đơn vị giám sát, kiểm tra (nếu có tham gia nghiệm thu):</w:t>
      </w:r>
    </w:p>
    <w:p w:rsidR="004E3B80" w:rsidRDefault="00E760A5">
      <w:pPr>
        <w:spacing w:before="80" w:after="80"/>
        <w:ind w:firstLine="709"/>
        <w:jc w:val="both"/>
        <w:rPr>
          <w:sz w:val="26"/>
          <w:szCs w:val="28"/>
        </w:rPr>
      </w:pPr>
      <w:r>
        <w:rPr>
          <w:sz w:val="26"/>
          <w:szCs w:val="28"/>
          <w:lang w:val="vi-VN"/>
        </w:rPr>
        <w:t>Các bên tiến hành nghiệm thu:</w:t>
      </w:r>
    </w:p>
    <w:p w:rsidR="004E3B80" w:rsidRDefault="00E760A5">
      <w:pPr>
        <w:spacing w:before="80" w:after="80"/>
        <w:ind w:firstLine="709"/>
        <w:jc w:val="both"/>
        <w:rPr>
          <w:sz w:val="26"/>
          <w:szCs w:val="28"/>
        </w:rPr>
      </w:pPr>
      <w:r>
        <w:rPr>
          <w:sz w:val="26"/>
          <w:szCs w:val="28"/>
          <w:lang w:val="vi-VN"/>
        </w:rPr>
        <w:t xml:space="preserve">- Đại diện chủ đầu tư: (nêu rõ họ tên và chức vụ) </w:t>
      </w:r>
    </w:p>
    <w:p w:rsidR="004E3B80" w:rsidRDefault="00E760A5">
      <w:pPr>
        <w:spacing w:before="80" w:after="80"/>
        <w:ind w:firstLine="709"/>
        <w:jc w:val="both"/>
        <w:rPr>
          <w:sz w:val="26"/>
          <w:szCs w:val="28"/>
        </w:rPr>
      </w:pPr>
      <w:r>
        <w:rPr>
          <w:sz w:val="26"/>
          <w:szCs w:val="28"/>
          <w:lang w:val="vi-VN"/>
        </w:rPr>
        <w:t>- Đại diện đơn thi công: (nêu rõ họ tên và chức vụ)</w:t>
      </w:r>
    </w:p>
    <w:p w:rsidR="004E3B80" w:rsidRDefault="00E760A5">
      <w:pPr>
        <w:spacing w:before="80" w:after="80"/>
        <w:ind w:firstLine="709"/>
        <w:jc w:val="both"/>
        <w:rPr>
          <w:sz w:val="26"/>
          <w:szCs w:val="28"/>
        </w:rPr>
      </w:pPr>
      <w:r>
        <w:rPr>
          <w:sz w:val="26"/>
          <w:szCs w:val="28"/>
          <w:lang w:val="vi-VN"/>
        </w:rPr>
        <w:t>- Đại diện đơn vị giám sát, kiểm tra (nếu có tham gia nghiệm thu): (nêu rõ họ tên và chức vụ)</w:t>
      </w:r>
    </w:p>
    <w:p w:rsidR="004E3B80" w:rsidRDefault="00E760A5">
      <w:pPr>
        <w:pStyle w:val="BodyTextIndent2"/>
        <w:spacing w:before="80" w:after="80" w:line="240" w:lineRule="auto"/>
        <w:ind w:firstLine="709"/>
        <w:rPr>
          <w:sz w:val="26"/>
          <w:szCs w:val="28"/>
        </w:rPr>
      </w:pPr>
      <w:r>
        <w:rPr>
          <w:sz w:val="26"/>
          <w:szCs w:val="28"/>
          <w:lang w:val="vi-VN"/>
        </w:rPr>
        <w:t>Các bên lập biên bản nghiệm thu công trình như sau:</w:t>
      </w:r>
    </w:p>
    <w:p w:rsidR="004E3B80" w:rsidRDefault="00E760A5">
      <w:pPr>
        <w:spacing w:before="80" w:after="80"/>
        <w:ind w:firstLine="709"/>
        <w:jc w:val="both"/>
        <w:rPr>
          <w:b/>
          <w:sz w:val="26"/>
          <w:szCs w:val="28"/>
        </w:rPr>
      </w:pPr>
      <w:r>
        <w:rPr>
          <w:b/>
          <w:sz w:val="26"/>
          <w:szCs w:val="28"/>
          <w:lang w:val="vi-VN"/>
        </w:rPr>
        <w:t xml:space="preserve">1. Công tác thi công công trình: </w:t>
      </w:r>
      <w:r>
        <w:rPr>
          <w:sz w:val="26"/>
          <w:szCs w:val="28"/>
          <w:lang w:val="vi-VN"/>
        </w:rPr>
        <w:t>(nêu rõ tên các công đoạn đã thi công).</w:t>
      </w:r>
      <w:r>
        <w:rPr>
          <w:b/>
          <w:sz w:val="26"/>
          <w:szCs w:val="28"/>
          <w:lang w:val="vi-VN"/>
        </w:rPr>
        <w:t xml:space="preserve"> </w:t>
      </w:r>
    </w:p>
    <w:p w:rsidR="004E3B80" w:rsidRDefault="00E760A5">
      <w:pPr>
        <w:spacing w:before="80" w:after="80"/>
        <w:ind w:firstLine="709"/>
        <w:jc w:val="both"/>
        <w:rPr>
          <w:b/>
          <w:sz w:val="26"/>
          <w:szCs w:val="28"/>
        </w:rPr>
      </w:pPr>
      <w:r>
        <w:rPr>
          <w:b/>
          <w:sz w:val="26"/>
          <w:szCs w:val="28"/>
          <w:lang w:val="vi-VN"/>
        </w:rPr>
        <w:t>2. Các bên đã xem xét các văn bản và các sản phẩm</w:t>
      </w:r>
      <w:r>
        <w:rPr>
          <w:b/>
          <w:bCs/>
          <w:sz w:val="26"/>
          <w:szCs w:val="28"/>
          <w:lang w:val="vi-VN"/>
        </w:rPr>
        <w:t xml:space="preserve"> dịch vụ sự nghiệp công sử dụng ngân sách nhà nước</w:t>
      </w:r>
      <w:r>
        <w:rPr>
          <w:b/>
          <w:sz w:val="26"/>
          <w:szCs w:val="28"/>
          <w:lang w:val="vi-VN"/>
        </w:rPr>
        <w:t xml:space="preserve"> sau đây:</w:t>
      </w:r>
    </w:p>
    <w:p w:rsidR="004E3B80" w:rsidRDefault="00E760A5">
      <w:pPr>
        <w:spacing w:before="80" w:after="80"/>
        <w:ind w:firstLine="709"/>
        <w:jc w:val="both"/>
        <w:rPr>
          <w:sz w:val="26"/>
          <w:szCs w:val="28"/>
        </w:rPr>
      </w:pPr>
      <w:r>
        <w:rPr>
          <w:sz w:val="26"/>
          <w:szCs w:val="28"/>
          <w:lang w:val="vi-VN"/>
        </w:rPr>
        <w:t>a) Các văn bản:</w:t>
      </w:r>
    </w:p>
    <w:p w:rsidR="004E3B80" w:rsidRDefault="00E760A5">
      <w:pPr>
        <w:widowControl w:val="0"/>
        <w:shd w:val="clear" w:color="auto" w:fill="FFFFFF"/>
        <w:spacing w:before="80" w:after="80"/>
        <w:ind w:firstLine="709"/>
        <w:jc w:val="both"/>
        <w:rPr>
          <w:sz w:val="26"/>
          <w:szCs w:val="28"/>
        </w:rPr>
      </w:pPr>
      <w:r>
        <w:rPr>
          <w:sz w:val="26"/>
          <w:szCs w:val="28"/>
          <w:lang w:val="vi-VN"/>
        </w:rPr>
        <w:t>- Hồ sơ kiểm tra chất lượng, khối lượng công trình, sản phẩm dịch vụ sự nghiệp công sử dụng ngân sách nhà nước cấp đơn vị thi công;</w:t>
      </w:r>
    </w:p>
    <w:p w:rsidR="004E3B80" w:rsidRDefault="00E760A5">
      <w:pPr>
        <w:widowControl w:val="0"/>
        <w:shd w:val="clear" w:color="auto" w:fill="FFFFFF"/>
        <w:spacing w:before="80" w:after="80"/>
        <w:ind w:firstLine="709"/>
        <w:jc w:val="both"/>
        <w:rPr>
          <w:spacing w:val="-4"/>
          <w:sz w:val="26"/>
          <w:szCs w:val="28"/>
        </w:rPr>
      </w:pPr>
      <w:r>
        <w:rPr>
          <w:spacing w:val="-4"/>
          <w:sz w:val="26"/>
          <w:szCs w:val="28"/>
          <w:lang w:val="vi-VN"/>
        </w:rPr>
        <w:t xml:space="preserve">- Hồ sơ kiểm tra chất lượng, khối lượng </w:t>
      </w:r>
      <w:r>
        <w:rPr>
          <w:sz w:val="26"/>
          <w:szCs w:val="28"/>
          <w:lang w:val="vi-VN"/>
        </w:rPr>
        <w:t>công trình, sản phẩm dịch vụ sự nghiệp công sử dụng ngân sách nhà nước</w:t>
      </w:r>
      <w:r>
        <w:rPr>
          <w:spacing w:val="-4"/>
          <w:sz w:val="26"/>
          <w:szCs w:val="28"/>
          <w:lang w:val="vi-VN"/>
        </w:rPr>
        <w:t xml:space="preserve"> cấp chủ đầu tư;</w:t>
      </w:r>
    </w:p>
    <w:p w:rsidR="004E3B80" w:rsidRDefault="00E760A5">
      <w:pPr>
        <w:widowControl w:val="0"/>
        <w:shd w:val="clear" w:color="auto" w:fill="FFFFFF"/>
        <w:spacing w:before="80" w:after="80"/>
        <w:ind w:firstLine="709"/>
        <w:jc w:val="both"/>
        <w:rPr>
          <w:sz w:val="26"/>
          <w:szCs w:val="28"/>
        </w:rPr>
      </w:pPr>
      <w:r>
        <w:rPr>
          <w:sz w:val="26"/>
          <w:szCs w:val="28"/>
          <w:lang w:val="vi-VN"/>
        </w:rPr>
        <w:t>- Báo cáo đánh giá, kiểm định</w:t>
      </w:r>
      <w:r>
        <w:rPr>
          <w:b/>
          <w:bCs/>
          <w:i/>
          <w:iCs/>
          <w:sz w:val="26"/>
          <w:szCs w:val="28"/>
          <w:lang w:val="vi-VN"/>
        </w:rPr>
        <w:t xml:space="preserve"> </w:t>
      </w:r>
      <w:r>
        <w:rPr>
          <w:sz w:val="26"/>
          <w:szCs w:val="28"/>
          <w:lang w:val="vi-VN"/>
        </w:rPr>
        <w:t>chất lượng, khối lượng công trình, sản phẩm dịch vụ sự nghiệp công sử dụng ngân sách nhà nước;</w:t>
      </w:r>
    </w:p>
    <w:p w:rsidR="004E3B80" w:rsidRDefault="00E760A5">
      <w:pPr>
        <w:spacing w:before="80" w:after="80"/>
        <w:ind w:firstLine="709"/>
        <w:jc w:val="both"/>
        <w:rPr>
          <w:sz w:val="26"/>
          <w:szCs w:val="28"/>
        </w:rPr>
      </w:pPr>
      <w:r>
        <w:rPr>
          <w:sz w:val="26"/>
          <w:szCs w:val="28"/>
          <w:lang w:val="vi-VN"/>
        </w:rPr>
        <w:t>- Các sản phẩm dịch vụ sự nghiệp công sử dụng ngân sách nhà nước đã hoàn thành và các tài liệu liên quan khác kèm theo.</w:t>
      </w:r>
    </w:p>
    <w:p w:rsidR="004E3B80" w:rsidRDefault="00E760A5">
      <w:pPr>
        <w:spacing w:before="80" w:after="80"/>
        <w:ind w:firstLine="709"/>
        <w:jc w:val="both"/>
        <w:rPr>
          <w:sz w:val="26"/>
          <w:szCs w:val="28"/>
        </w:rPr>
      </w:pPr>
      <w:r>
        <w:rPr>
          <w:sz w:val="26"/>
          <w:szCs w:val="28"/>
          <w:lang w:val="vi-VN"/>
        </w:rPr>
        <w:t>b) Khối lượng, mức độ khó khăn và chất lượng các sản phẩm của các hạng mục công việc đã đánh giá, kiểm định chất lượng:</w:t>
      </w:r>
    </w:p>
    <w:tbl>
      <w:tblPr>
        <w:tblW w:w="9744"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15"/>
        <w:gridCol w:w="2503"/>
        <w:gridCol w:w="709"/>
        <w:gridCol w:w="853"/>
        <w:gridCol w:w="900"/>
        <w:gridCol w:w="710"/>
        <w:gridCol w:w="903"/>
        <w:gridCol w:w="755"/>
        <w:gridCol w:w="851"/>
        <w:gridCol w:w="945"/>
      </w:tblGrid>
      <w:tr w:rsidR="004E3B80">
        <w:trPr>
          <w:cantSplit/>
          <w:trHeight w:val="320"/>
        </w:trPr>
        <w:tc>
          <w:tcPr>
            <w:tcW w:w="615" w:type="dxa"/>
            <w:vMerge w:val="restart"/>
            <w:tcBorders>
              <w:top w:val="single" w:sz="4" w:space="0" w:color="auto"/>
              <w:left w:val="single" w:sz="4" w:space="0" w:color="auto"/>
              <w:bottom w:val="single" w:sz="4" w:space="0" w:color="auto"/>
              <w:right w:val="single" w:sz="4" w:space="0" w:color="auto"/>
            </w:tcBorders>
            <w:vAlign w:val="center"/>
          </w:tcPr>
          <w:p w:rsidR="004E3B80" w:rsidRDefault="00E760A5">
            <w:pPr>
              <w:jc w:val="center"/>
              <w:rPr>
                <w:b/>
                <w:bCs/>
                <w:sz w:val="26"/>
                <w:szCs w:val="26"/>
              </w:rPr>
            </w:pPr>
            <w:r>
              <w:rPr>
                <w:b/>
                <w:bCs/>
                <w:sz w:val="26"/>
                <w:szCs w:val="26"/>
              </w:rPr>
              <w:t>TT</w:t>
            </w:r>
          </w:p>
        </w:tc>
        <w:tc>
          <w:tcPr>
            <w:tcW w:w="2503" w:type="dxa"/>
            <w:vMerge w:val="restart"/>
            <w:tcBorders>
              <w:top w:val="single" w:sz="4" w:space="0" w:color="auto"/>
              <w:left w:val="single" w:sz="4" w:space="0" w:color="auto"/>
              <w:bottom w:val="single" w:sz="4" w:space="0" w:color="auto"/>
              <w:right w:val="single" w:sz="4" w:space="0" w:color="auto"/>
            </w:tcBorders>
            <w:vAlign w:val="center"/>
          </w:tcPr>
          <w:p w:rsidR="004E3B80" w:rsidRDefault="00E760A5">
            <w:pPr>
              <w:jc w:val="center"/>
              <w:rPr>
                <w:b/>
                <w:bCs/>
                <w:sz w:val="26"/>
                <w:szCs w:val="26"/>
              </w:rPr>
            </w:pPr>
            <w:r>
              <w:rPr>
                <w:b/>
                <w:bCs/>
                <w:sz w:val="26"/>
                <w:szCs w:val="26"/>
              </w:rPr>
              <w:t>Hạng mục công việc</w:t>
            </w:r>
          </w:p>
        </w:tc>
        <w:tc>
          <w:tcPr>
            <w:tcW w:w="709" w:type="dxa"/>
            <w:vMerge w:val="restart"/>
            <w:tcBorders>
              <w:top w:val="single" w:sz="4" w:space="0" w:color="auto"/>
              <w:left w:val="single" w:sz="4" w:space="0" w:color="auto"/>
              <w:bottom w:val="single" w:sz="4" w:space="0" w:color="auto"/>
              <w:right w:val="single" w:sz="4" w:space="0" w:color="auto"/>
            </w:tcBorders>
            <w:vAlign w:val="center"/>
          </w:tcPr>
          <w:p w:rsidR="004E3B80" w:rsidRDefault="00E760A5">
            <w:pPr>
              <w:jc w:val="center"/>
              <w:rPr>
                <w:b/>
                <w:bCs/>
                <w:sz w:val="26"/>
                <w:szCs w:val="26"/>
              </w:rPr>
            </w:pPr>
            <w:r>
              <w:rPr>
                <w:b/>
                <w:bCs/>
                <w:sz w:val="26"/>
                <w:szCs w:val="26"/>
              </w:rPr>
              <w:t>Đơn vị tính</w:t>
            </w:r>
          </w:p>
        </w:tc>
        <w:tc>
          <w:tcPr>
            <w:tcW w:w="1753" w:type="dxa"/>
            <w:gridSpan w:val="2"/>
            <w:tcBorders>
              <w:top w:val="single" w:sz="4" w:space="0" w:color="auto"/>
              <w:left w:val="single" w:sz="4" w:space="0" w:color="auto"/>
              <w:bottom w:val="single" w:sz="4" w:space="0" w:color="auto"/>
              <w:right w:val="single" w:sz="4" w:space="0" w:color="auto"/>
            </w:tcBorders>
            <w:vAlign w:val="center"/>
          </w:tcPr>
          <w:p w:rsidR="004E3B80" w:rsidRDefault="00E760A5">
            <w:pPr>
              <w:jc w:val="center"/>
              <w:rPr>
                <w:b/>
                <w:bCs/>
                <w:sz w:val="26"/>
                <w:szCs w:val="26"/>
              </w:rPr>
            </w:pPr>
            <w:r>
              <w:rPr>
                <w:b/>
                <w:bCs/>
                <w:sz w:val="26"/>
                <w:szCs w:val="26"/>
              </w:rPr>
              <w:t>Dự án, thiết kế KT - DT được duyệt</w:t>
            </w:r>
          </w:p>
        </w:tc>
        <w:tc>
          <w:tcPr>
            <w:tcW w:w="1613" w:type="dxa"/>
            <w:gridSpan w:val="2"/>
            <w:tcBorders>
              <w:top w:val="single" w:sz="4" w:space="0" w:color="auto"/>
              <w:left w:val="single" w:sz="4" w:space="0" w:color="auto"/>
              <w:bottom w:val="none" w:sz="4" w:space="0" w:color="000000"/>
              <w:right w:val="single" w:sz="4" w:space="0" w:color="auto"/>
            </w:tcBorders>
            <w:vAlign w:val="center"/>
          </w:tcPr>
          <w:p w:rsidR="004E3B80" w:rsidRDefault="00E760A5">
            <w:pPr>
              <w:jc w:val="center"/>
              <w:rPr>
                <w:b/>
                <w:bCs/>
                <w:sz w:val="26"/>
                <w:szCs w:val="26"/>
              </w:rPr>
            </w:pPr>
            <w:r>
              <w:rPr>
                <w:b/>
                <w:bCs/>
                <w:sz w:val="26"/>
                <w:szCs w:val="26"/>
              </w:rPr>
              <w:t>Thực tế thi công</w:t>
            </w:r>
          </w:p>
        </w:tc>
        <w:tc>
          <w:tcPr>
            <w:tcW w:w="2551" w:type="dxa"/>
            <w:gridSpan w:val="3"/>
            <w:tcBorders>
              <w:top w:val="single" w:sz="4" w:space="0" w:color="auto"/>
              <w:left w:val="single" w:sz="4" w:space="0" w:color="auto"/>
              <w:bottom w:val="none" w:sz="4" w:space="0" w:color="000000"/>
              <w:right w:val="single" w:sz="4" w:space="0" w:color="auto"/>
            </w:tcBorders>
            <w:vAlign w:val="center"/>
          </w:tcPr>
          <w:p w:rsidR="004E3B80" w:rsidRDefault="00E760A5">
            <w:pPr>
              <w:jc w:val="center"/>
              <w:rPr>
                <w:b/>
                <w:bCs/>
                <w:sz w:val="26"/>
                <w:szCs w:val="26"/>
              </w:rPr>
            </w:pPr>
            <w:r>
              <w:rPr>
                <w:b/>
                <w:bCs/>
                <w:sz w:val="26"/>
                <w:szCs w:val="26"/>
              </w:rPr>
              <w:t>Nghiệm thu</w:t>
            </w:r>
          </w:p>
        </w:tc>
      </w:tr>
      <w:tr w:rsidR="004E3B80">
        <w:trPr>
          <w:cantSplit/>
          <w:trHeight w:val="320"/>
        </w:trPr>
        <w:tc>
          <w:tcPr>
            <w:tcW w:w="615" w:type="dxa"/>
            <w:vMerge/>
            <w:tcBorders>
              <w:top w:val="single" w:sz="4" w:space="0" w:color="auto"/>
              <w:left w:val="single" w:sz="4" w:space="0" w:color="auto"/>
              <w:bottom w:val="single" w:sz="4" w:space="0" w:color="auto"/>
              <w:right w:val="single" w:sz="4" w:space="0" w:color="auto"/>
            </w:tcBorders>
            <w:vAlign w:val="center"/>
          </w:tcPr>
          <w:p w:rsidR="004E3B80" w:rsidRDefault="004E3B80">
            <w:pPr>
              <w:jc w:val="center"/>
              <w:rPr>
                <w:sz w:val="26"/>
                <w:szCs w:val="26"/>
              </w:rPr>
            </w:pPr>
          </w:p>
        </w:tc>
        <w:tc>
          <w:tcPr>
            <w:tcW w:w="2503" w:type="dxa"/>
            <w:vMerge/>
            <w:tcBorders>
              <w:top w:val="single" w:sz="4" w:space="0" w:color="auto"/>
              <w:left w:val="single" w:sz="4" w:space="0" w:color="auto"/>
              <w:bottom w:val="single" w:sz="4" w:space="0" w:color="auto"/>
              <w:right w:val="single" w:sz="4" w:space="0" w:color="auto"/>
            </w:tcBorders>
            <w:vAlign w:val="center"/>
          </w:tcPr>
          <w:p w:rsidR="004E3B80" w:rsidRDefault="004E3B80">
            <w:pPr>
              <w:jc w:val="center"/>
              <w:rPr>
                <w:sz w:val="26"/>
                <w:szCs w:val="26"/>
              </w:rPr>
            </w:pPr>
          </w:p>
        </w:tc>
        <w:tc>
          <w:tcPr>
            <w:tcW w:w="709" w:type="dxa"/>
            <w:vMerge/>
            <w:tcBorders>
              <w:top w:val="single" w:sz="4" w:space="0" w:color="auto"/>
              <w:left w:val="single" w:sz="4" w:space="0" w:color="auto"/>
              <w:bottom w:val="single" w:sz="4" w:space="0" w:color="auto"/>
              <w:right w:val="single" w:sz="4" w:space="0" w:color="auto"/>
            </w:tcBorders>
            <w:vAlign w:val="center"/>
          </w:tcPr>
          <w:p w:rsidR="004E3B80" w:rsidRDefault="004E3B80">
            <w:pPr>
              <w:jc w:val="center"/>
              <w:rPr>
                <w:sz w:val="26"/>
                <w:szCs w:val="26"/>
              </w:rPr>
            </w:pPr>
          </w:p>
        </w:tc>
        <w:tc>
          <w:tcPr>
            <w:tcW w:w="853" w:type="dxa"/>
            <w:tcBorders>
              <w:top w:val="single" w:sz="4" w:space="0" w:color="auto"/>
              <w:left w:val="single" w:sz="4" w:space="0" w:color="auto"/>
              <w:right w:val="single" w:sz="4" w:space="0" w:color="auto"/>
            </w:tcBorders>
            <w:vAlign w:val="center"/>
          </w:tcPr>
          <w:p w:rsidR="004E3B80" w:rsidRDefault="00E760A5">
            <w:pPr>
              <w:jc w:val="center"/>
              <w:rPr>
                <w:sz w:val="26"/>
                <w:szCs w:val="26"/>
              </w:rPr>
            </w:pPr>
            <w:r>
              <w:rPr>
                <w:sz w:val="26"/>
                <w:szCs w:val="26"/>
              </w:rPr>
              <w:t>Mức KK</w:t>
            </w:r>
          </w:p>
        </w:tc>
        <w:tc>
          <w:tcPr>
            <w:tcW w:w="900" w:type="dxa"/>
            <w:tcBorders>
              <w:top w:val="single" w:sz="4" w:space="0" w:color="auto"/>
              <w:left w:val="single" w:sz="4" w:space="0" w:color="auto"/>
              <w:right w:val="single" w:sz="4" w:space="0" w:color="auto"/>
            </w:tcBorders>
            <w:vAlign w:val="center"/>
          </w:tcPr>
          <w:p w:rsidR="004E3B80" w:rsidRDefault="00E760A5">
            <w:pPr>
              <w:jc w:val="center"/>
              <w:rPr>
                <w:sz w:val="26"/>
                <w:szCs w:val="26"/>
              </w:rPr>
            </w:pPr>
            <w:r>
              <w:rPr>
                <w:sz w:val="26"/>
                <w:szCs w:val="26"/>
              </w:rPr>
              <w:t>Khối lượng</w:t>
            </w:r>
          </w:p>
        </w:tc>
        <w:tc>
          <w:tcPr>
            <w:tcW w:w="710" w:type="dxa"/>
            <w:tcBorders>
              <w:top w:val="single" w:sz="4" w:space="0" w:color="auto"/>
              <w:left w:val="single" w:sz="4" w:space="0" w:color="auto"/>
              <w:right w:val="single" w:sz="4" w:space="0" w:color="auto"/>
            </w:tcBorders>
            <w:vAlign w:val="center"/>
          </w:tcPr>
          <w:p w:rsidR="004E3B80" w:rsidRDefault="00E760A5">
            <w:pPr>
              <w:jc w:val="center"/>
              <w:rPr>
                <w:sz w:val="26"/>
                <w:szCs w:val="26"/>
              </w:rPr>
            </w:pPr>
            <w:r>
              <w:rPr>
                <w:sz w:val="26"/>
                <w:szCs w:val="26"/>
              </w:rPr>
              <w:t>Mức</w:t>
            </w:r>
          </w:p>
          <w:p w:rsidR="004E3B80" w:rsidRDefault="00E760A5">
            <w:pPr>
              <w:jc w:val="center"/>
              <w:rPr>
                <w:sz w:val="26"/>
                <w:szCs w:val="26"/>
              </w:rPr>
            </w:pPr>
            <w:r>
              <w:rPr>
                <w:sz w:val="26"/>
                <w:szCs w:val="26"/>
              </w:rPr>
              <w:t>KK</w:t>
            </w:r>
          </w:p>
        </w:tc>
        <w:tc>
          <w:tcPr>
            <w:tcW w:w="903" w:type="dxa"/>
            <w:tcBorders>
              <w:top w:val="single" w:sz="4" w:space="0" w:color="auto"/>
              <w:left w:val="single" w:sz="4" w:space="0" w:color="auto"/>
              <w:bottom w:val="single" w:sz="4" w:space="0" w:color="auto"/>
              <w:right w:val="single" w:sz="4" w:space="0" w:color="auto"/>
            </w:tcBorders>
            <w:vAlign w:val="center"/>
          </w:tcPr>
          <w:p w:rsidR="004E3B80" w:rsidRDefault="00E760A5">
            <w:pPr>
              <w:jc w:val="center"/>
              <w:rPr>
                <w:spacing w:val="-20"/>
                <w:sz w:val="26"/>
                <w:szCs w:val="26"/>
              </w:rPr>
            </w:pPr>
            <w:r>
              <w:rPr>
                <w:sz w:val="26"/>
                <w:szCs w:val="26"/>
              </w:rPr>
              <w:t>Khối lượng</w:t>
            </w:r>
          </w:p>
        </w:tc>
        <w:tc>
          <w:tcPr>
            <w:tcW w:w="755" w:type="dxa"/>
            <w:tcBorders>
              <w:top w:val="single" w:sz="4" w:space="0" w:color="auto"/>
              <w:left w:val="single" w:sz="4" w:space="0" w:color="auto"/>
              <w:right w:val="single" w:sz="4" w:space="0" w:color="auto"/>
            </w:tcBorders>
            <w:vAlign w:val="center"/>
          </w:tcPr>
          <w:p w:rsidR="004E3B80" w:rsidRDefault="00E760A5">
            <w:pPr>
              <w:jc w:val="center"/>
              <w:rPr>
                <w:sz w:val="26"/>
                <w:szCs w:val="26"/>
              </w:rPr>
            </w:pPr>
            <w:r>
              <w:rPr>
                <w:sz w:val="26"/>
                <w:szCs w:val="26"/>
              </w:rPr>
              <w:t>Mức</w:t>
            </w:r>
          </w:p>
          <w:p w:rsidR="004E3B80" w:rsidRDefault="00E760A5">
            <w:pPr>
              <w:jc w:val="center"/>
              <w:rPr>
                <w:sz w:val="26"/>
                <w:szCs w:val="26"/>
              </w:rPr>
            </w:pPr>
            <w:r>
              <w:rPr>
                <w:sz w:val="26"/>
                <w:szCs w:val="26"/>
              </w:rPr>
              <w:t>KK</w:t>
            </w:r>
          </w:p>
        </w:tc>
        <w:tc>
          <w:tcPr>
            <w:tcW w:w="851" w:type="dxa"/>
            <w:tcBorders>
              <w:top w:val="single" w:sz="4" w:space="0" w:color="auto"/>
              <w:left w:val="single" w:sz="4" w:space="0" w:color="auto"/>
              <w:right w:val="single" w:sz="4" w:space="0" w:color="auto"/>
            </w:tcBorders>
            <w:vAlign w:val="center"/>
          </w:tcPr>
          <w:p w:rsidR="004E3B80" w:rsidRDefault="00E760A5">
            <w:pPr>
              <w:jc w:val="center"/>
              <w:rPr>
                <w:spacing w:val="-20"/>
                <w:sz w:val="26"/>
                <w:szCs w:val="26"/>
              </w:rPr>
            </w:pPr>
            <w:r>
              <w:rPr>
                <w:sz w:val="26"/>
                <w:szCs w:val="26"/>
              </w:rPr>
              <w:t>Khối lượng</w:t>
            </w:r>
          </w:p>
        </w:tc>
        <w:tc>
          <w:tcPr>
            <w:tcW w:w="945" w:type="dxa"/>
            <w:tcBorders>
              <w:top w:val="single" w:sz="4" w:space="0" w:color="auto"/>
              <w:left w:val="single" w:sz="4" w:space="0" w:color="auto"/>
              <w:right w:val="single" w:sz="4" w:space="0" w:color="auto"/>
            </w:tcBorders>
            <w:vAlign w:val="center"/>
          </w:tcPr>
          <w:p w:rsidR="004E3B80" w:rsidRDefault="00E760A5">
            <w:pPr>
              <w:jc w:val="center"/>
              <w:rPr>
                <w:sz w:val="26"/>
                <w:szCs w:val="26"/>
              </w:rPr>
            </w:pPr>
            <w:r>
              <w:rPr>
                <w:sz w:val="26"/>
                <w:szCs w:val="26"/>
              </w:rPr>
              <w:t>Chất lượng</w:t>
            </w:r>
          </w:p>
        </w:tc>
      </w:tr>
      <w:tr w:rsidR="004E3B80">
        <w:trPr>
          <w:cantSplit/>
          <w:trHeight w:val="397"/>
        </w:trPr>
        <w:tc>
          <w:tcPr>
            <w:tcW w:w="615" w:type="dxa"/>
            <w:tcBorders>
              <w:top w:val="single" w:sz="4" w:space="0" w:color="auto"/>
              <w:left w:val="single" w:sz="4" w:space="0" w:color="auto"/>
              <w:bottom w:val="single" w:sz="4" w:space="0" w:color="auto"/>
              <w:right w:val="single" w:sz="4" w:space="0" w:color="auto"/>
            </w:tcBorders>
            <w:vAlign w:val="center"/>
          </w:tcPr>
          <w:p w:rsidR="004E3B80" w:rsidRDefault="00E760A5">
            <w:pPr>
              <w:pStyle w:val="BodyText3"/>
              <w:spacing w:after="0"/>
              <w:jc w:val="center"/>
              <w:rPr>
                <w:rFonts w:ascii="Times New Roman" w:hAnsi="Times New Roman"/>
                <w:sz w:val="26"/>
                <w:szCs w:val="26"/>
              </w:rPr>
            </w:pPr>
            <w:r>
              <w:rPr>
                <w:rFonts w:ascii="Times New Roman" w:hAnsi="Times New Roman"/>
                <w:sz w:val="26"/>
                <w:szCs w:val="26"/>
              </w:rPr>
              <w:lastRenderedPageBreak/>
              <w:t>1</w:t>
            </w:r>
          </w:p>
        </w:tc>
        <w:tc>
          <w:tcPr>
            <w:tcW w:w="2503" w:type="dxa"/>
            <w:tcBorders>
              <w:top w:val="single" w:sz="4" w:space="0" w:color="auto"/>
              <w:left w:val="single" w:sz="4" w:space="0" w:color="auto"/>
              <w:right w:val="single" w:sz="4" w:space="0" w:color="auto"/>
            </w:tcBorders>
          </w:tcPr>
          <w:p w:rsidR="004E3B80" w:rsidRDefault="00E760A5">
            <w:pPr>
              <w:pStyle w:val="BodyText3"/>
              <w:spacing w:after="0"/>
              <w:jc w:val="center"/>
              <w:rPr>
                <w:rFonts w:ascii="Times New Roman" w:hAnsi="Times New Roman"/>
                <w:i/>
                <w:sz w:val="26"/>
                <w:szCs w:val="26"/>
              </w:rPr>
            </w:pPr>
            <w:r>
              <w:rPr>
                <w:rFonts w:ascii="Times New Roman" w:hAnsi="Times New Roman"/>
                <w:i/>
                <w:sz w:val="26"/>
                <w:szCs w:val="26"/>
              </w:rPr>
              <w:t>(Nêu cụ thể tên các hạng mục công việc)</w:t>
            </w:r>
          </w:p>
        </w:tc>
        <w:tc>
          <w:tcPr>
            <w:tcW w:w="709" w:type="dxa"/>
            <w:tcBorders>
              <w:top w:val="single" w:sz="4" w:space="0" w:color="auto"/>
              <w:left w:val="single" w:sz="4" w:space="0" w:color="auto"/>
              <w:bottom w:val="single" w:sz="4" w:space="0" w:color="auto"/>
              <w:right w:val="single" w:sz="4" w:space="0" w:color="auto"/>
            </w:tcBorders>
          </w:tcPr>
          <w:p w:rsidR="004E3B80" w:rsidRDefault="004E3B80">
            <w:pPr>
              <w:rPr>
                <w:sz w:val="26"/>
                <w:szCs w:val="26"/>
              </w:rPr>
            </w:pPr>
          </w:p>
        </w:tc>
        <w:tc>
          <w:tcPr>
            <w:tcW w:w="853" w:type="dxa"/>
            <w:tcBorders>
              <w:top w:val="single" w:sz="4" w:space="0" w:color="auto"/>
              <w:left w:val="single" w:sz="4" w:space="0" w:color="auto"/>
              <w:bottom w:val="single" w:sz="4" w:space="0" w:color="auto"/>
              <w:right w:val="single" w:sz="4" w:space="0" w:color="auto"/>
            </w:tcBorders>
          </w:tcPr>
          <w:p w:rsidR="004E3B80" w:rsidRDefault="004E3B80">
            <w:pPr>
              <w:jc w:val="center"/>
              <w:rPr>
                <w:sz w:val="26"/>
                <w:szCs w:val="26"/>
              </w:rPr>
            </w:pPr>
          </w:p>
        </w:tc>
        <w:tc>
          <w:tcPr>
            <w:tcW w:w="900" w:type="dxa"/>
            <w:tcBorders>
              <w:top w:val="single" w:sz="4" w:space="0" w:color="auto"/>
              <w:left w:val="single" w:sz="4" w:space="0" w:color="auto"/>
              <w:bottom w:val="single" w:sz="4" w:space="0" w:color="auto"/>
              <w:right w:val="single" w:sz="4" w:space="0" w:color="auto"/>
            </w:tcBorders>
          </w:tcPr>
          <w:p w:rsidR="004E3B80" w:rsidRDefault="004E3B80">
            <w:pPr>
              <w:jc w:val="center"/>
              <w:rPr>
                <w:sz w:val="26"/>
                <w:szCs w:val="26"/>
              </w:rPr>
            </w:pPr>
          </w:p>
        </w:tc>
        <w:tc>
          <w:tcPr>
            <w:tcW w:w="710" w:type="dxa"/>
            <w:tcBorders>
              <w:top w:val="single" w:sz="4" w:space="0" w:color="auto"/>
              <w:left w:val="single" w:sz="4" w:space="0" w:color="auto"/>
              <w:bottom w:val="single" w:sz="4" w:space="0" w:color="auto"/>
              <w:right w:val="single" w:sz="4" w:space="0" w:color="auto"/>
            </w:tcBorders>
          </w:tcPr>
          <w:p w:rsidR="004E3B80" w:rsidRDefault="004E3B80">
            <w:pPr>
              <w:jc w:val="center"/>
              <w:rPr>
                <w:sz w:val="26"/>
                <w:szCs w:val="26"/>
              </w:rPr>
            </w:pPr>
          </w:p>
        </w:tc>
        <w:tc>
          <w:tcPr>
            <w:tcW w:w="903" w:type="dxa"/>
            <w:tcBorders>
              <w:top w:val="single" w:sz="4" w:space="0" w:color="auto"/>
              <w:left w:val="single" w:sz="4" w:space="0" w:color="auto"/>
              <w:bottom w:val="single" w:sz="4" w:space="0" w:color="auto"/>
              <w:right w:val="single" w:sz="4" w:space="0" w:color="auto"/>
            </w:tcBorders>
          </w:tcPr>
          <w:p w:rsidR="004E3B80" w:rsidRDefault="004E3B80">
            <w:pPr>
              <w:jc w:val="center"/>
              <w:rPr>
                <w:sz w:val="26"/>
                <w:szCs w:val="26"/>
              </w:rPr>
            </w:pPr>
          </w:p>
        </w:tc>
        <w:tc>
          <w:tcPr>
            <w:tcW w:w="755" w:type="dxa"/>
            <w:tcBorders>
              <w:top w:val="single" w:sz="4" w:space="0" w:color="auto"/>
              <w:left w:val="single" w:sz="4" w:space="0" w:color="auto"/>
              <w:bottom w:val="single" w:sz="4" w:space="0" w:color="auto"/>
              <w:right w:val="single" w:sz="4" w:space="0" w:color="auto"/>
            </w:tcBorders>
          </w:tcPr>
          <w:p w:rsidR="004E3B80" w:rsidRDefault="004E3B80">
            <w:pPr>
              <w:rPr>
                <w:sz w:val="26"/>
                <w:szCs w:val="26"/>
              </w:rPr>
            </w:pPr>
          </w:p>
        </w:tc>
        <w:tc>
          <w:tcPr>
            <w:tcW w:w="851" w:type="dxa"/>
            <w:tcBorders>
              <w:top w:val="single" w:sz="4" w:space="0" w:color="auto"/>
              <w:left w:val="single" w:sz="4" w:space="0" w:color="auto"/>
              <w:bottom w:val="single" w:sz="4" w:space="0" w:color="auto"/>
              <w:right w:val="single" w:sz="4" w:space="0" w:color="auto"/>
            </w:tcBorders>
          </w:tcPr>
          <w:p w:rsidR="004E3B80" w:rsidRDefault="004E3B80">
            <w:pPr>
              <w:rPr>
                <w:sz w:val="26"/>
                <w:szCs w:val="26"/>
              </w:rPr>
            </w:pPr>
          </w:p>
        </w:tc>
        <w:tc>
          <w:tcPr>
            <w:tcW w:w="945" w:type="dxa"/>
            <w:tcBorders>
              <w:top w:val="single" w:sz="4" w:space="0" w:color="auto"/>
              <w:left w:val="single" w:sz="4" w:space="0" w:color="auto"/>
              <w:bottom w:val="single" w:sz="4" w:space="0" w:color="auto"/>
              <w:right w:val="single" w:sz="4" w:space="0" w:color="auto"/>
            </w:tcBorders>
          </w:tcPr>
          <w:p w:rsidR="004E3B80" w:rsidRDefault="004E3B80">
            <w:pPr>
              <w:rPr>
                <w:sz w:val="26"/>
                <w:szCs w:val="26"/>
              </w:rPr>
            </w:pPr>
          </w:p>
        </w:tc>
      </w:tr>
      <w:tr w:rsidR="004E3B80">
        <w:trPr>
          <w:cantSplit/>
          <w:trHeight w:val="397"/>
        </w:trPr>
        <w:tc>
          <w:tcPr>
            <w:tcW w:w="615" w:type="dxa"/>
            <w:tcBorders>
              <w:top w:val="single" w:sz="4" w:space="0" w:color="auto"/>
              <w:left w:val="single" w:sz="4" w:space="0" w:color="auto"/>
              <w:bottom w:val="single" w:sz="4" w:space="0" w:color="auto"/>
              <w:right w:val="single" w:sz="4" w:space="0" w:color="auto"/>
            </w:tcBorders>
            <w:vAlign w:val="center"/>
          </w:tcPr>
          <w:p w:rsidR="004E3B80" w:rsidRDefault="00E760A5">
            <w:pPr>
              <w:pStyle w:val="BodyText3"/>
              <w:spacing w:after="0"/>
              <w:jc w:val="center"/>
              <w:rPr>
                <w:rFonts w:ascii="Times New Roman" w:hAnsi="Times New Roman"/>
                <w:sz w:val="26"/>
                <w:szCs w:val="26"/>
              </w:rPr>
            </w:pPr>
            <w:r>
              <w:rPr>
                <w:rFonts w:ascii="Times New Roman" w:hAnsi="Times New Roman"/>
                <w:sz w:val="26"/>
                <w:szCs w:val="26"/>
              </w:rPr>
              <w:t>2</w:t>
            </w:r>
          </w:p>
        </w:tc>
        <w:tc>
          <w:tcPr>
            <w:tcW w:w="2503" w:type="dxa"/>
            <w:tcBorders>
              <w:left w:val="single" w:sz="4" w:space="0" w:color="auto"/>
              <w:right w:val="single" w:sz="4" w:space="0" w:color="auto"/>
            </w:tcBorders>
          </w:tcPr>
          <w:p w:rsidR="004E3B80" w:rsidRDefault="004E3B80">
            <w:pPr>
              <w:pStyle w:val="BodyText3"/>
              <w:spacing w:after="0"/>
              <w:jc w:val="both"/>
              <w:rPr>
                <w:rFonts w:ascii="Times New Roman" w:hAnsi="Times New Roman"/>
                <w:i/>
                <w:sz w:val="26"/>
                <w:szCs w:val="26"/>
              </w:rPr>
            </w:pPr>
          </w:p>
        </w:tc>
        <w:tc>
          <w:tcPr>
            <w:tcW w:w="709" w:type="dxa"/>
            <w:tcBorders>
              <w:top w:val="single" w:sz="4" w:space="0" w:color="auto"/>
              <w:left w:val="single" w:sz="4" w:space="0" w:color="auto"/>
              <w:bottom w:val="single" w:sz="4" w:space="0" w:color="auto"/>
              <w:right w:val="single" w:sz="4" w:space="0" w:color="auto"/>
            </w:tcBorders>
          </w:tcPr>
          <w:p w:rsidR="004E3B80" w:rsidRDefault="004E3B80">
            <w:pPr>
              <w:rPr>
                <w:sz w:val="26"/>
                <w:szCs w:val="26"/>
              </w:rPr>
            </w:pPr>
          </w:p>
        </w:tc>
        <w:tc>
          <w:tcPr>
            <w:tcW w:w="853" w:type="dxa"/>
            <w:tcBorders>
              <w:top w:val="single" w:sz="4" w:space="0" w:color="auto"/>
              <w:left w:val="single" w:sz="4" w:space="0" w:color="auto"/>
              <w:bottom w:val="single" w:sz="4" w:space="0" w:color="auto"/>
              <w:right w:val="single" w:sz="4" w:space="0" w:color="auto"/>
            </w:tcBorders>
          </w:tcPr>
          <w:p w:rsidR="004E3B80" w:rsidRDefault="004E3B80">
            <w:pPr>
              <w:jc w:val="center"/>
              <w:rPr>
                <w:sz w:val="26"/>
                <w:szCs w:val="26"/>
              </w:rPr>
            </w:pPr>
          </w:p>
        </w:tc>
        <w:tc>
          <w:tcPr>
            <w:tcW w:w="900" w:type="dxa"/>
            <w:tcBorders>
              <w:top w:val="single" w:sz="4" w:space="0" w:color="auto"/>
              <w:left w:val="single" w:sz="4" w:space="0" w:color="auto"/>
              <w:bottom w:val="single" w:sz="4" w:space="0" w:color="auto"/>
              <w:right w:val="single" w:sz="4" w:space="0" w:color="auto"/>
            </w:tcBorders>
          </w:tcPr>
          <w:p w:rsidR="004E3B80" w:rsidRDefault="004E3B80">
            <w:pPr>
              <w:jc w:val="center"/>
              <w:rPr>
                <w:sz w:val="26"/>
                <w:szCs w:val="26"/>
              </w:rPr>
            </w:pPr>
          </w:p>
        </w:tc>
        <w:tc>
          <w:tcPr>
            <w:tcW w:w="710" w:type="dxa"/>
            <w:tcBorders>
              <w:top w:val="single" w:sz="4" w:space="0" w:color="auto"/>
              <w:left w:val="single" w:sz="4" w:space="0" w:color="auto"/>
              <w:bottom w:val="single" w:sz="4" w:space="0" w:color="auto"/>
              <w:right w:val="single" w:sz="4" w:space="0" w:color="auto"/>
            </w:tcBorders>
          </w:tcPr>
          <w:p w:rsidR="004E3B80" w:rsidRDefault="004E3B80">
            <w:pPr>
              <w:jc w:val="center"/>
              <w:rPr>
                <w:sz w:val="26"/>
                <w:szCs w:val="26"/>
              </w:rPr>
            </w:pPr>
          </w:p>
        </w:tc>
        <w:tc>
          <w:tcPr>
            <w:tcW w:w="903" w:type="dxa"/>
            <w:tcBorders>
              <w:top w:val="single" w:sz="4" w:space="0" w:color="auto"/>
              <w:left w:val="single" w:sz="4" w:space="0" w:color="auto"/>
              <w:bottom w:val="single" w:sz="4" w:space="0" w:color="auto"/>
              <w:right w:val="single" w:sz="4" w:space="0" w:color="auto"/>
            </w:tcBorders>
          </w:tcPr>
          <w:p w:rsidR="004E3B80" w:rsidRDefault="004E3B80">
            <w:pPr>
              <w:jc w:val="center"/>
              <w:rPr>
                <w:sz w:val="26"/>
                <w:szCs w:val="26"/>
              </w:rPr>
            </w:pPr>
          </w:p>
        </w:tc>
        <w:tc>
          <w:tcPr>
            <w:tcW w:w="755" w:type="dxa"/>
            <w:tcBorders>
              <w:top w:val="single" w:sz="4" w:space="0" w:color="auto"/>
              <w:left w:val="single" w:sz="4" w:space="0" w:color="auto"/>
              <w:bottom w:val="single" w:sz="4" w:space="0" w:color="auto"/>
              <w:right w:val="single" w:sz="4" w:space="0" w:color="auto"/>
            </w:tcBorders>
          </w:tcPr>
          <w:p w:rsidR="004E3B80" w:rsidRDefault="004E3B80">
            <w:pPr>
              <w:rPr>
                <w:sz w:val="26"/>
                <w:szCs w:val="26"/>
              </w:rPr>
            </w:pPr>
          </w:p>
        </w:tc>
        <w:tc>
          <w:tcPr>
            <w:tcW w:w="851" w:type="dxa"/>
            <w:tcBorders>
              <w:top w:val="single" w:sz="4" w:space="0" w:color="auto"/>
              <w:left w:val="single" w:sz="4" w:space="0" w:color="auto"/>
              <w:bottom w:val="single" w:sz="4" w:space="0" w:color="auto"/>
              <w:right w:val="single" w:sz="4" w:space="0" w:color="auto"/>
            </w:tcBorders>
          </w:tcPr>
          <w:p w:rsidR="004E3B80" w:rsidRDefault="004E3B80">
            <w:pPr>
              <w:rPr>
                <w:sz w:val="26"/>
                <w:szCs w:val="26"/>
              </w:rPr>
            </w:pPr>
          </w:p>
        </w:tc>
        <w:tc>
          <w:tcPr>
            <w:tcW w:w="945" w:type="dxa"/>
            <w:tcBorders>
              <w:top w:val="single" w:sz="4" w:space="0" w:color="auto"/>
              <w:left w:val="single" w:sz="4" w:space="0" w:color="auto"/>
              <w:bottom w:val="single" w:sz="4" w:space="0" w:color="auto"/>
              <w:right w:val="single" w:sz="4" w:space="0" w:color="auto"/>
            </w:tcBorders>
          </w:tcPr>
          <w:p w:rsidR="004E3B80" w:rsidRDefault="004E3B80">
            <w:pPr>
              <w:rPr>
                <w:sz w:val="26"/>
                <w:szCs w:val="26"/>
              </w:rPr>
            </w:pPr>
          </w:p>
        </w:tc>
      </w:tr>
    </w:tbl>
    <w:p w:rsidR="004E3B80" w:rsidRDefault="00E760A5">
      <w:pPr>
        <w:pStyle w:val="BodyText3"/>
        <w:spacing w:before="80" w:after="80"/>
        <w:ind w:firstLine="709"/>
        <w:jc w:val="both"/>
        <w:rPr>
          <w:rFonts w:ascii="Times New Roman" w:hAnsi="Times New Roman"/>
          <w:sz w:val="26"/>
          <w:szCs w:val="28"/>
        </w:rPr>
      </w:pPr>
      <w:r>
        <w:rPr>
          <w:rFonts w:ascii="Times New Roman" w:hAnsi="Times New Roman"/>
          <w:sz w:val="26"/>
          <w:szCs w:val="28"/>
        </w:rPr>
        <w:t xml:space="preserve">3. Trên cơ sở nghiên cứu các tài liệu kiểm tra, nghiệm thu, các bên xác nhận những điểm sau đây: </w:t>
      </w:r>
      <w:r>
        <w:rPr>
          <w:rFonts w:ascii="Times New Roman" w:hAnsi="Times New Roman"/>
          <w:sz w:val="26"/>
          <w:szCs w:val="28"/>
        </w:rPr>
        <w:tab/>
      </w:r>
    </w:p>
    <w:p w:rsidR="004E3B80" w:rsidRDefault="00E760A5">
      <w:pPr>
        <w:pStyle w:val="BodyText3"/>
        <w:spacing w:before="80" w:after="80"/>
        <w:ind w:firstLine="709"/>
        <w:jc w:val="both"/>
        <w:rPr>
          <w:rFonts w:ascii="Times New Roman" w:hAnsi="Times New Roman"/>
          <w:sz w:val="26"/>
          <w:szCs w:val="28"/>
        </w:rPr>
      </w:pPr>
      <w:r>
        <w:rPr>
          <w:rFonts w:ascii="Times New Roman" w:hAnsi="Times New Roman"/>
          <w:sz w:val="26"/>
          <w:szCs w:val="28"/>
        </w:rPr>
        <w:t>a) Về thời gian thực hiện hạng mục công trình hoặc toàn bộ công trình:</w:t>
      </w:r>
    </w:p>
    <w:p w:rsidR="004E3B80" w:rsidRDefault="00E760A5">
      <w:pPr>
        <w:spacing w:before="80" w:after="80"/>
        <w:ind w:firstLine="709"/>
        <w:jc w:val="both"/>
        <w:rPr>
          <w:sz w:val="26"/>
          <w:szCs w:val="28"/>
        </w:rPr>
      </w:pPr>
      <w:r>
        <w:rPr>
          <w:sz w:val="26"/>
          <w:szCs w:val="28"/>
        </w:rPr>
        <w:t xml:space="preserve">Bắt đầu:       ngày ... ..  tháng ... năm …... </w:t>
      </w:r>
    </w:p>
    <w:p w:rsidR="004E3B80" w:rsidRDefault="00E760A5">
      <w:pPr>
        <w:spacing w:before="80" w:after="80"/>
        <w:ind w:firstLine="709"/>
        <w:jc w:val="both"/>
        <w:rPr>
          <w:sz w:val="26"/>
          <w:szCs w:val="28"/>
        </w:rPr>
      </w:pPr>
      <w:r>
        <w:rPr>
          <w:sz w:val="26"/>
          <w:szCs w:val="28"/>
        </w:rPr>
        <w:t xml:space="preserve">Kết thúc:      ngày ......  tháng ... năm …... </w:t>
      </w:r>
    </w:p>
    <w:p w:rsidR="004E3B80" w:rsidRDefault="00E760A5">
      <w:pPr>
        <w:pStyle w:val="BodyText3"/>
        <w:spacing w:before="80" w:after="80"/>
        <w:ind w:firstLine="709"/>
        <w:jc w:val="both"/>
        <w:rPr>
          <w:rFonts w:ascii="Times New Roman" w:hAnsi="Times New Roman"/>
          <w:sz w:val="26"/>
          <w:szCs w:val="28"/>
        </w:rPr>
      </w:pPr>
      <w:r>
        <w:rPr>
          <w:rFonts w:ascii="Times New Roman" w:hAnsi="Times New Roman"/>
          <w:sz w:val="26"/>
          <w:szCs w:val="28"/>
        </w:rPr>
        <w:t xml:space="preserve">b) Về khối lượng đã hoàn thành: </w:t>
      </w:r>
      <w:r>
        <w:rPr>
          <w:rFonts w:ascii="Times New Roman" w:hAnsi="Times New Roman"/>
          <w:i/>
          <w:sz w:val="26"/>
          <w:szCs w:val="28"/>
          <w:lang w:val="vi-VN"/>
        </w:rPr>
        <w:t xml:space="preserve">nêu cụ thể tên các hạng mục công việc nếu không thay đổi (như bảng tại mục </w:t>
      </w:r>
      <w:r>
        <w:rPr>
          <w:rFonts w:ascii="Times New Roman" w:hAnsi="Times New Roman"/>
          <w:i/>
          <w:sz w:val="26"/>
          <w:szCs w:val="28"/>
        </w:rPr>
        <w:t>2.b)</w:t>
      </w:r>
    </w:p>
    <w:p w:rsidR="004E3B80" w:rsidRDefault="00E760A5">
      <w:pPr>
        <w:pStyle w:val="ListBullet3"/>
        <w:spacing w:before="80" w:after="80"/>
        <w:ind w:firstLine="709"/>
        <w:rPr>
          <w:rFonts w:ascii="Times New Roman" w:hAnsi="Times New Roman"/>
          <w:sz w:val="26"/>
          <w:szCs w:val="28"/>
        </w:rPr>
      </w:pPr>
      <w:r>
        <w:rPr>
          <w:rFonts w:ascii="Times New Roman" w:hAnsi="Times New Roman"/>
          <w:sz w:val="26"/>
          <w:szCs w:val="28"/>
        </w:rPr>
        <w:t xml:space="preserve">c) Về chất lượng: (nêu kết luận chung về chất lượng của các hạng mục công việc đạt yêu cầu hay không đạt yêu cầu kỹ thuật theo dự án, thiết kế kỹ thuật - dự toán, … </w:t>
      </w:r>
      <w:r>
        <w:rPr>
          <w:rFonts w:ascii="Times New Roman" w:hAnsi="Times New Roman"/>
          <w:spacing w:val="-2"/>
          <w:sz w:val="26"/>
          <w:szCs w:val="28"/>
        </w:rPr>
        <w:t>đã được cơ quan có thẩm quyền phê duyệt</w:t>
      </w:r>
      <w:r>
        <w:rPr>
          <w:rFonts w:ascii="Times New Roman" w:hAnsi="Times New Roman"/>
          <w:sz w:val="26"/>
          <w:szCs w:val="28"/>
        </w:rPr>
        <w:t>).</w:t>
      </w:r>
    </w:p>
    <w:p w:rsidR="004E3B80" w:rsidRDefault="00E760A5">
      <w:pPr>
        <w:pStyle w:val="ListBullet3"/>
        <w:spacing w:before="80" w:after="80"/>
        <w:ind w:firstLine="709"/>
        <w:rPr>
          <w:rFonts w:ascii="Times New Roman" w:hAnsi="Times New Roman"/>
          <w:sz w:val="26"/>
          <w:szCs w:val="28"/>
        </w:rPr>
      </w:pPr>
      <w:r>
        <w:rPr>
          <w:rFonts w:ascii="Times New Roman" w:hAnsi="Times New Roman"/>
          <w:sz w:val="26"/>
          <w:szCs w:val="28"/>
        </w:rPr>
        <w:t>- Chấp nhận để tồn tại: (nếu có)</w:t>
      </w:r>
      <w:r>
        <w:rPr>
          <w:rFonts w:ascii="Times New Roman" w:hAnsi="Times New Roman"/>
          <w:sz w:val="26"/>
          <w:szCs w:val="28"/>
        </w:rPr>
        <w:tab/>
      </w:r>
    </w:p>
    <w:p w:rsidR="004E3B80" w:rsidRDefault="00E760A5">
      <w:pPr>
        <w:pStyle w:val="ListBullet3"/>
        <w:spacing w:before="80" w:after="80"/>
        <w:ind w:firstLine="709"/>
        <w:rPr>
          <w:rFonts w:ascii="Times New Roman" w:hAnsi="Times New Roman"/>
          <w:sz w:val="26"/>
          <w:szCs w:val="28"/>
        </w:rPr>
      </w:pPr>
      <w:r>
        <w:rPr>
          <w:rFonts w:ascii="Times New Roman" w:hAnsi="Times New Roman"/>
          <w:sz w:val="26"/>
          <w:szCs w:val="28"/>
        </w:rPr>
        <w:t>- Chất lượng sản phẩm dịch vụ sự nghiệp công sử dụng ngân sách nhà nước: không đạt yêu cầu nhưng vẫn chấp nhận (nếu có)</w:t>
      </w:r>
    </w:p>
    <w:p w:rsidR="004E3B80" w:rsidRDefault="00E760A5">
      <w:pPr>
        <w:spacing w:before="80" w:after="80"/>
        <w:ind w:firstLine="709"/>
        <w:jc w:val="both"/>
        <w:rPr>
          <w:sz w:val="26"/>
          <w:szCs w:val="28"/>
        </w:rPr>
      </w:pPr>
      <w:r>
        <w:rPr>
          <w:sz w:val="26"/>
          <w:szCs w:val="28"/>
        </w:rPr>
        <w:t>d) Sản phẩm dịch vụ sự nghiệp công sử dụng ngân sách nhà nước chuẩn bị giao nộp: (</w:t>
      </w:r>
      <w:r>
        <w:rPr>
          <w:i/>
          <w:sz w:val="26"/>
          <w:szCs w:val="28"/>
        </w:rPr>
        <w:t xml:space="preserve">cần kết luận về mức độ đầy đủ về số lượng và bảo đảm chất lượng theo quy định hiện hành và của dự án, thiết kế kỹ thuật - dự toán,… </w:t>
      </w:r>
      <w:r>
        <w:rPr>
          <w:i/>
          <w:spacing w:val="-2"/>
          <w:sz w:val="26"/>
          <w:szCs w:val="28"/>
        </w:rPr>
        <w:t>đã được cơ quan có thẩm quyền phê duyệt</w:t>
      </w:r>
      <w:r>
        <w:rPr>
          <w:i/>
          <w:sz w:val="26"/>
          <w:szCs w:val="28"/>
        </w:rPr>
        <w:t>)</w:t>
      </w:r>
    </w:p>
    <w:p w:rsidR="004E3B80" w:rsidRDefault="00E760A5">
      <w:pPr>
        <w:spacing w:before="80" w:after="80"/>
        <w:ind w:firstLine="709"/>
        <w:jc w:val="both"/>
        <w:rPr>
          <w:i/>
          <w:sz w:val="26"/>
          <w:szCs w:val="28"/>
        </w:rPr>
      </w:pPr>
      <w:r>
        <w:rPr>
          <w:sz w:val="26"/>
          <w:szCs w:val="28"/>
        </w:rPr>
        <w:t xml:space="preserve">đ) Mức độ khó khăn: </w:t>
      </w:r>
      <w:r>
        <w:rPr>
          <w:i/>
          <w:sz w:val="26"/>
          <w:szCs w:val="28"/>
        </w:rPr>
        <w:t xml:space="preserve">(cần nêu cụ thể mức độ khó khăn của từng hạng mục công việc hoặc chấp nhận mức độ khó khăn theo dự án, thiết kế kỹ thuật - dự toán,… </w:t>
      </w:r>
      <w:r>
        <w:rPr>
          <w:i/>
          <w:spacing w:val="-2"/>
          <w:sz w:val="26"/>
          <w:szCs w:val="28"/>
        </w:rPr>
        <w:t>đã được cơ quan có thẩm quyền phê duyệt</w:t>
      </w:r>
      <w:r>
        <w:rPr>
          <w:i/>
          <w:sz w:val="26"/>
          <w:szCs w:val="28"/>
        </w:rPr>
        <w:t>)</w:t>
      </w:r>
    </w:p>
    <w:p w:rsidR="004E3B80" w:rsidRDefault="00E760A5">
      <w:pPr>
        <w:spacing w:before="80" w:after="80"/>
        <w:ind w:firstLine="709"/>
        <w:jc w:val="both"/>
        <w:rPr>
          <w:sz w:val="26"/>
          <w:szCs w:val="28"/>
        </w:rPr>
      </w:pPr>
      <w:r>
        <w:rPr>
          <w:sz w:val="26"/>
          <w:szCs w:val="28"/>
        </w:rPr>
        <w:t>e) Về những thay đổi trong quá trình thi công so với thiết kế (nếu có):</w:t>
      </w:r>
    </w:p>
    <w:p w:rsidR="004E3B80" w:rsidRDefault="00E760A5">
      <w:pPr>
        <w:pStyle w:val="ListBullet3"/>
        <w:spacing w:before="80" w:after="80"/>
        <w:ind w:firstLine="709"/>
        <w:rPr>
          <w:rFonts w:ascii="Times New Roman" w:hAnsi="Times New Roman"/>
          <w:sz w:val="26"/>
          <w:szCs w:val="28"/>
        </w:rPr>
      </w:pPr>
      <w:r>
        <w:rPr>
          <w:rFonts w:ascii="Times New Roman" w:hAnsi="Times New Roman"/>
          <w:sz w:val="26"/>
          <w:szCs w:val="28"/>
        </w:rPr>
        <w:t>- Về khối lượng phát sinh (nếu có)</w:t>
      </w:r>
    </w:p>
    <w:p w:rsidR="004E3B80" w:rsidRDefault="00E760A5">
      <w:pPr>
        <w:pStyle w:val="ListBullet3"/>
        <w:spacing w:before="80" w:after="80"/>
        <w:ind w:firstLine="709"/>
        <w:rPr>
          <w:rFonts w:ascii="Times New Roman" w:hAnsi="Times New Roman"/>
          <w:sz w:val="26"/>
          <w:szCs w:val="28"/>
        </w:rPr>
      </w:pPr>
      <w:r>
        <w:rPr>
          <w:rFonts w:ascii="Times New Roman" w:hAnsi="Times New Roman"/>
          <w:sz w:val="26"/>
          <w:szCs w:val="28"/>
        </w:rPr>
        <w:t>- Về việc thay đổi thiết kế đã được phê duyệt (nếu có)</w:t>
      </w:r>
    </w:p>
    <w:p w:rsidR="004E3B80" w:rsidRDefault="00E760A5">
      <w:pPr>
        <w:spacing w:before="80" w:after="80"/>
        <w:ind w:firstLine="709"/>
        <w:jc w:val="both"/>
        <w:rPr>
          <w:sz w:val="26"/>
          <w:szCs w:val="28"/>
        </w:rPr>
      </w:pPr>
      <w:r>
        <w:rPr>
          <w:sz w:val="26"/>
          <w:szCs w:val="28"/>
        </w:rPr>
        <w:t>4. Kết luận:</w:t>
      </w:r>
    </w:p>
    <w:p w:rsidR="004E3B80" w:rsidRDefault="00E760A5">
      <w:pPr>
        <w:pStyle w:val="BodyText3"/>
        <w:spacing w:before="80" w:after="80"/>
        <w:ind w:firstLine="709"/>
        <w:jc w:val="both"/>
        <w:rPr>
          <w:rFonts w:ascii="Times New Roman" w:hAnsi="Times New Roman"/>
          <w:sz w:val="26"/>
          <w:szCs w:val="28"/>
        </w:rPr>
      </w:pPr>
      <w:r>
        <w:rPr>
          <w:rFonts w:ascii="Times New Roman" w:hAnsi="Times New Roman"/>
          <w:sz w:val="26"/>
          <w:szCs w:val="28"/>
        </w:rPr>
        <w:t>- Chấp nhận nghiệm thu các sản phẩm dịch vụ sự nghiệp công sử dụng ngân sách nhà nước với khối lượng hoàn thành nêu ở mục 2.b (hoặc nêu cụ thể)</w:t>
      </w:r>
    </w:p>
    <w:p w:rsidR="004E3B80" w:rsidRDefault="00E760A5">
      <w:pPr>
        <w:spacing w:before="80" w:after="80"/>
        <w:ind w:firstLine="709"/>
        <w:jc w:val="both"/>
        <w:rPr>
          <w:i/>
          <w:spacing w:val="-4"/>
          <w:sz w:val="26"/>
          <w:szCs w:val="28"/>
        </w:rPr>
      </w:pPr>
      <w:r>
        <w:rPr>
          <w:spacing w:val="-4"/>
          <w:sz w:val="26"/>
          <w:szCs w:val="28"/>
        </w:rPr>
        <w:t xml:space="preserve">- Chấp nhận mức độ khó khăn của các hạng mục công việc: </w:t>
      </w:r>
      <w:r>
        <w:rPr>
          <w:i/>
          <w:spacing w:val="-4"/>
          <w:sz w:val="26"/>
          <w:szCs w:val="28"/>
        </w:rPr>
        <w:t>(cần nêu cụ thể mức độ khó khăn của từng hạng mục công việc hoặc chấp nhận mức độ khó khăn theo dự án, thiết kế kỹ thuật - dự toán,… đã được cơ quan có thẩm quyền phê duyệt).</w:t>
      </w:r>
    </w:p>
    <w:p w:rsidR="004E3B80" w:rsidRDefault="004E3B80">
      <w:pPr>
        <w:ind w:firstLine="539"/>
        <w:jc w:val="both"/>
        <w:rPr>
          <w:spacing w:val="-4"/>
        </w:rPr>
      </w:pPr>
    </w:p>
    <w:tbl>
      <w:tblPr>
        <w:tblW w:w="9253" w:type="dxa"/>
        <w:tblLook w:val="04A0" w:firstRow="1" w:lastRow="0" w:firstColumn="1" w:lastColumn="0" w:noHBand="0" w:noVBand="1"/>
      </w:tblPr>
      <w:tblGrid>
        <w:gridCol w:w="3020"/>
        <w:gridCol w:w="3212"/>
        <w:gridCol w:w="3021"/>
      </w:tblGrid>
      <w:tr w:rsidR="004E3B80">
        <w:tc>
          <w:tcPr>
            <w:tcW w:w="3020" w:type="dxa"/>
            <w:shd w:val="clear" w:color="auto" w:fill="auto"/>
          </w:tcPr>
          <w:p w:rsidR="004E3B80" w:rsidRDefault="00E760A5">
            <w:pPr>
              <w:jc w:val="center"/>
              <w:rPr>
                <w:i/>
                <w:spacing w:val="-4"/>
                <w:sz w:val="28"/>
                <w:szCs w:val="20"/>
              </w:rPr>
            </w:pPr>
            <w:r>
              <w:rPr>
                <w:b/>
                <w:bCs/>
                <w:sz w:val="28"/>
              </w:rPr>
              <w:t>ĐẠI DIỆN ĐƠN VỊ</w:t>
            </w:r>
            <w:r>
              <w:rPr>
                <w:b/>
                <w:bCs/>
                <w:sz w:val="28"/>
              </w:rPr>
              <w:br/>
              <w:t>THI CÔNG</w:t>
            </w:r>
            <w:r>
              <w:rPr>
                <w:b/>
                <w:bCs/>
                <w:sz w:val="28"/>
              </w:rPr>
              <w:br/>
            </w:r>
            <w:r>
              <w:rPr>
                <w:i/>
                <w:iCs/>
                <w:sz w:val="28"/>
                <w:szCs w:val="22"/>
              </w:rPr>
              <w:t>(Ký, ghi rõ họ tên, chức vụ, đóng dấu)</w:t>
            </w:r>
            <w:r>
              <w:rPr>
                <w:b/>
                <w:bCs/>
                <w:sz w:val="28"/>
                <w:szCs w:val="22"/>
              </w:rPr>
              <w:br/>
            </w:r>
          </w:p>
        </w:tc>
        <w:tc>
          <w:tcPr>
            <w:tcW w:w="3212" w:type="dxa"/>
            <w:shd w:val="clear" w:color="auto" w:fill="auto"/>
          </w:tcPr>
          <w:p w:rsidR="004E3B80" w:rsidRDefault="00E760A5">
            <w:pPr>
              <w:jc w:val="center"/>
              <w:rPr>
                <w:i/>
                <w:spacing w:val="-4"/>
                <w:sz w:val="28"/>
                <w:szCs w:val="20"/>
              </w:rPr>
            </w:pPr>
            <w:r>
              <w:rPr>
                <w:b/>
                <w:bCs/>
                <w:sz w:val="28"/>
              </w:rPr>
              <w:t xml:space="preserve">ĐẠI DIỆN ĐƠN VỊ </w:t>
            </w:r>
            <w:r>
              <w:rPr>
                <w:b/>
                <w:bCs/>
                <w:sz w:val="28"/>
              </w:rPr>
              <w:br/>
              <w:t>GIÁM SÁT, KIỂM TRA</w:t>
            </w:r>
            <w:r>
              <w:rPr>
                <w:b/>
                <w:bCs/>
                <w:sz w:val="28"/>
              </w:rPr>
              <w:br/>
            </w:r>
            <w:r>
              <w:rPr>
                <w:bCs/>
                <w:sz w:val="28"/>
                <w:szCs w:val="22"/>
              </w:rPr>
              <w:t xml:space="preserve">(nếu có tham gia nghiệm thu) </w:t>
            </w:r>
            <w:r>
              <w:rPr>
                <w:i/>
                <w:iCs/>
                <w:sz w:val="28"/>
                <w:szCs w:val="22"/>
              </w:rPr>
              <w:t>(Ký, ghi rõ họ tên, chức vụ, đóng dấu)</w:t>
            </w:r>
            <w:r>
              <w:rPr>
                <w:b/>
                <w:bCs/>
                <w:sz w:val="28"/>
                <w:szCs w:val="22"/>
              </w:rPr>
              <w:br/>
            </w:r>
          </w:p>
        </w:tc>
        <w:tc>
          <w:tcPr>
            <w:tcW w:w="3021" w:type="dxa"/>
            <w:shd w:val="clear" w:color="auto" w:fill="auto"/>
          </w:tcPr>
          <w:p w:rsidR="004E3B80" w:rsidRDefault="00E760A5">
            <w:pPr>
              <w:jc w:val="center"/>
              <w:rPr>
                <w:i/>
                <w:spacing w:val="-4"/>
                <w:sz w:val="28"/>
                <w:szCs w:val="20"/>
              </w:rPr>
            </w:pPr>
            <w:r>
              <w:rPr>
                <w:b/>
                <w:bCs/>
                <w:sz w:val="28"/>
              </w:rPr>
              <w:t>ĐẠI DIỆN CHỦ ĐẦU TƯ</w:t>
            </w:r>
            <w:r>
              <w:rPr>
                <w:b/>
                <w:bCs/>
                <w:sz w:val="28"/>
              </w:rPr>
              <w:br/>
            </w:r>
            <w:r>
              <w:rPr>
                <w:i/>
                <w:iCs/>
                <w:sz w:val="28"/>
                <w:szCs w:val="22"/>
              </w:rPr>
              <w:t>(Ký, ghi rõ họ tên, chức vụ, đóng dấu)</w:t>
            </w:r>
            <w:r>
              <w:rPr>
                <w:b/>
                <w:bCs/>
                <w:sz w:val="28"/>
                <w:szCs w:val="22"/>
              </w:rPr>
              <w:br/>
            </w:r>
          </w:p>
        </w:tc>
      </w:tr>
    </w:tbl>
    <w:p w:rsidR="004E3B80" w:rsidRDefault="00E760A5">
      <w:pPr>
        <w:spacing w:before="120" w:after="120"/>
        <w:jc w:val="right"/>
        <w:rPr>
          <w:b/>
          <w:bCs/>
        </w:rPr>
      </w:pPr>
      <w:r>
        <w:rPr>
          <w:lang w:val="vi-VN"/>
        </w:rPr>
        <w:br w:type="page" w:clear="all"/>
      </w:r>
      <w:r>
        <w:rPr>
          <w:b/>
          <w:bCs/>
          <w:lang w:val="vi-VN"/>
        </w:rPr>
        <w:lastRenderedPageBreak/>
        <w:t xml:space="preserve">Mẫu số </w:t>
      </w:r>
      <w:r>
        <w:rPr>
          <w:b/>
          <w:bCs/>
        </w:rPr>
        <w:t>10</w:t>
      </w:r>
    </w:p>
    <w:tbl>
      <w:tblPr>
        <w:tblW w:w="10666" w:type="dxa"/>
        <w:tblCellSpacing w:w="0" w:type="dxa"/>
        <w:tblInd w:w="-709" w:type="dxa"/>
        <w:shd w:val="clear" w:color="auto" w:fill="FFFFFF"/>
        <w:tblCellMar>
          <w:left w:w="0" w:type="dxa"/>
          <w:right w:w="0" w:type="dxa"/>
        </w:tblCellMar>
        <w:tblLook w:val="04A0" w:firstRow="1" w:lastRow="0" w:firstColumn="1" w:lastColumn="0" w:noHBand="0" w:noVBand="1"/>
      </w:tblPr>
      <w:tblGrid>
        <w:gridCol w:w="4820"/>
        <w:gridCol w:w="5846"/>
      </w:tblGrid>
      <w:tr w:rsidR="004E3B80">
        <w:trPr>
          <w:tblCellSpacing w:w="0" w:type="dxa"/>
        </w:trPr>
        <w:tc>
          <w:tcPr>
            <w:tcW w:w="4820" w:type="dxa"/>
            <w:shd w:val="clear" w:color="auto" w:fill="FFFFFF"/>
            <w:tcMar>
              <w:top w:w="0" w:type="dxa"/>
              <w:left w:w="108" w:type="dxa"/>
              <w:bottom w:w="0" w:type="dxa"/>
              <w:right w:w="108" w:type="dxa"/>
            </w:tcMar>
          </w:tcPr>
          <w:p w:rsidR="004E3B80" w:rsidRDefault="00E760A5">
            <w:pPr>
              <w:widowControl w:val="0"/>
              <w:jc w:val="center"/>
              <w:rPr>
                <w:sz w:val="26"/>
                <w:szCs w:val="26"/>
              </w:rPr>
            </w:pPr>
            <w:r>
              <w:rPr>
                <w:noProof/>
              </w:rPr>
              <mc:AlternateContent>
                <mc:Choice Requires="wpg">
                  <w:drawing>
                    <wp:anchor distT="0" distB="4294967295" distL="114300" distR="114300" simplePos="0" relativeHeight="251650048" behindDoc="0" locked="0" layoutInCell="1" allowOverlap="1">
                      <wp:simplePos x="0" y="0"/>
                      <wp:positionH relativeFrom="column">
                        <wp:posOffset>979211</wp:posOffset>
                      </wp:positionH>
                      <wp:positionV relativeFrom="paragraph">
                        <wp:posOffset>450810</wp:posOffset>
                      </wp:positionV>
                      <wp:extent cx="962025" cy="0"/>
                      <wp:effectExtent l="0" t="0" r="9525" b="0"/>
                      <wp:wrapNone/>
                      <wp:docPr id="16" name="AutoShape 28"/>
                      <wp:cNvGraphicFramePr/>
                      <a:graphic xmlns:a="http://schemas.openxmlformats.org/drawingml/2006/main">
                        <a:graphicData uri="http://schemas.microsoft.com/office/word/2010/wordprocessingShape">
                          <wps:wsp>
                            <wps:cNvCnPr/>
                            <wps:spPr bwMode="auto">
                              <a:xfrm>
                                <a:off x="0" y="0"/>
                                <a:ext cx="9620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5" o:spid="_x0000_s15" o:spt="32" type="#_x0000_t32" style="position:absolute;z-index:251650048;o:allowoverlap:true;o:allowincell:true;mso-position-horizontal-relative:text;margin-left:77.10pt;mso-position-horizontal:absolute;mso-position-vertical-relative:text;margin-top:35.50pt;mso-position-vertical:absolute;width:75.75pt;height:0.00pt;mso-wrap-distance-left:9.00pt;mso-wrap-distance-top:0.00pt;mso-wrap-distance-right:9.00pt;mso-wrap-distance-bottom:-169093.20pt;visibility:visible;" filled="f" strokecolor="#000000" strokeweight="0.75pt"/>
                  </w:pict>
                </mc:Fallback>
              </mc:AlternateContent>
            </w:r>
            <w:r>
              <w:rPr>
                <w:sz w:val="26"/>
                <w:szCs w:val="26"/>
                <w:lang w:val="vi-VN"/>
              </w:rPr>
              <w:t>TÊN CƠ QUAN QUYẾT ĐỊNH</w:t>
            </w:r>
            <w:r>
              <w:rPr>
                <w:sz w:val="26"/>
                <w:szCs w:val="26"/>
              </w:rPr>
              <w:t xml:space="preserve"> </w:t>
            </w:r>
            <w:r>
              <w:rPr>
                <w:sz w:val="26"/>
                <w:szCs w:val="26"/>
                <w:lang w:val="vi-VN"/>
              </w:rPr>
              <w:t xml:space="preserve">ĐẦU TƯ </w:t>
            </w:r>
            <w:r>
              <w:rPr>
                <w:sz w:val="26"/>
                <w:szCs w:val="26"/>
                <w:lang w:val="vi-VN"/>
              </w:rPr>
              <w:br/>
            </w:r>
            <w:r>
              <w:rPr>
                <w:b/>
                <w:bCs/>
                <w:sz w:val="26"/>
                <w:szCs w:val="26"/>
                <w:lang w:val="vi-VN"/>
              </w:rPr>
              <w:t>TÊN CHỦ ĐẦU TƯ</w:t>
            </w:r>
          </w:p>
        </w:tc>
        <w:tc>
          <w:tcPr>
            <w:tcW w:w="5846" w:type="dxa"/>
            <w:shd w:val="clear" w:color="auto" w:fill="FFFFFF"/>
            <w:tcMar>
              <w:top w:w="0" w:type="dxa"/>
              <w:left w:w="108" w:type="dxa"/>
              <w:bottom w:w="0" w:type="dxa"/>
              <w:right w:w="108" w:type="dxa"/>
            </w:tcMar>
          </w:tcPr>
          <w:p w:rsidR="004E3B80" w:rsidRDefault="00E760A5">
            <w:pPr>
              <w:widowControl w:val="0"/>
              <w:jc w:val="center"/>
              <w:rPr>
                <w:sz w:val="26"/>
                <w:szCs w:val="26"/>
              </w:rPr>
            </w:pPr>
            <w:r>
              <w:rPr>
                <w:b/>
                <w:bCs/>
                <w:noProof/>
                <w:sz w:val="26"/>
                <w:szCs w:val="26"/>
              </w:rPr>
              <mc:AlternateContent>
                <mc:Choice Requires="wpg">
                  <w:drawing>
                    <wp:anchor distT="0" distB="0" distL="114300" distR="114300" simplePos="0" relativeHeight="251665408" behindDoc="0" locked="0" layoutInCell="1" allowOverlap="1">
                      <wp:simplePos x="0" y="0"/>
                      <wp:positionH relativeFrom="column">
                        <wp:posOffset>693420</wp:posOffset>
                      </wp:positionH>
                      <wp:positionV relativeFrom="paragraph">
                        <wp:posOffset>454660</wp:posOffset>
                      </wp:positionV>
                      <wp:extent cx="2171700" cy="0"/>
                      <wp:effectExtent l="13335" t="12065" r="5715" b="6985"/>
                      <wp:wrapNone/>
                      <wp:docPr id="17" name="Line 178"/>
                      <wp:cNvGraphicFramePr/>
                      <a:graphic xmlns:a="http://schemas.openxmlformats.org/drawingml/2006/main">
                        <a:graphicData uri="http://schemas.microsoft.com/office/word/2010/wordprocessingShape">
                          <wps:wsp>
                            <wps:cNvCnPr/>
                            <wps:spPr bwMode="auto">
                              <a:xfrm>
                                <a:off x="0" y="0"/>
                                <a:ext cx="21717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16" o:spid="_x0000_s16" style="position:absolute;left:0;text-align:left;z-index:251665408;mso-wrap-distance-left:9.00pt;mso-wrap-distance-top:0.00pt;mso-wrap-distance-right:9.00pt;mso-wrap-distance-bottom:0.00pt;visibility:visible;" from="54.6pt,35.8pt" to="225.6pt,35.8pt" filled="f" strokecolor="#000000" strokeweight="0.75pt"/>
                  </w:pict>
                </mc:Fallback>
              </mc:AlternateContent>
            </w:r>
            <w:r>
              <w:rPr>
                <w:b/>
                <w:bCs/>
                <w:sz w:val="26"/>
                <w:szCs w:val="26"/>
                <w:lang w:val="vi-VN"/>
              </w:rPr>
              <w:t>CỘNG HÒA XÃ HỘI CHỦ NGHĨA VIỆT NAM</w:t>
            </w:r>
            <w:r>
              <w:rPr>
                <w:b/>
                <w:bCs/>
                <w:sz w:val="26"/>
                <w:szCs w:val="26"/>
                <w:lang w:val="vi-VN"/>
              </w:rPr>
              <w:br/>
            </w:r>
            <w:r>
              <w:rPr>
                <w:b/>
                <w:bCs/>
                <w:sz w:val="28"/>
              </w:rPr>
              <w:t>Độc lập - Tự do - Hạnh phúc</w:t>
            </w:r>
            <w:r>
              <w:rPr>
                <w:b/>
                <w:bCs/>
                <w:sz w:val="26"/>
                <w:szCs w:val="26"/>
                <w:lang w:val="vi-VN"/>
              </w:rPr>
              <w:br/>
            </w:r>
          </w:p>
        </w:tc>
      </w:tr>
      <w:tr w:rsidR="004E3B80">
        <w:trPr>
          <w:tblCellSpacing w:w="0" w:type="dxa"/>
        </w:trPr>
        <w:tc>
          <w:tcPr>
            <w:tcW w:w="4820" w:type="dxa"/>
            <w:shd w:val="clear" w:color="auto" w:fill="FFFFFF"/>
            <w:tcMar>
              <w:top w:w="0" w:type="dxa"/>
              <w:left w:w="108" w:type="dxa"/>
              <w:bottom w:w="0" w:type="dxa"/>
              <w:right w:w="108" w:type="dxa"/>
            </w:tcMar>
          </w:tcPr>
          <w:p w:rsidR="004E3B80" w:rsidRDefault="00E760A5">
            <w:pPr>
              <w:widowControl w:val="0"/>
              <w:jc w:val="center"/>
              <w:rPr>
                <w:sz w:val="26"/>
                <w:szCs w:val="26"/>
              </w:rPr>
            </w:pPr>
            <w:r>
              <w:rPr>
                <w:sz w:val="26"/>
                <w:szCs w:val="26"/>
                <w:lang w:val="vi-VN"/>
              </w:rPr>
              <w:t xml:space="preserve"> </w:t>
            </w:r>
          </w:p>
        </w:tc>
        <w:tc>
          <w:tcPr>
            <w:tcW w:w="5846" w:type="dxa"/>
            <w:shd w:val="clear" w:color="auto" w:fill="FFFFFF"/>
            <w:tcMar>
              <w:top w:w="0" w:type="dxa"/>
              <w:left w:w="108" w:type="dxa"/>
              <w:bottom w:w="0" w:type="dxa"/>
              <w:right w:w="108" w:type="dxa"/>
            </w:tcMar>
          </w:tcPr>
          <w:p w:rsidR="004E3B80" w:rsidRDefault="00E760A5">
            <w:pPr>
              <w:widowControl w:val="0"/>
              <w:jc w:val="center"/>
              <w:rPr>
                <w:sz w:val="26"/>
                <w:szCs w:val="26"/>
              </w:rPr>
            </w:pPr>
            <w:r>
              <w:rPr>
                <w:i/>
                <w:iCs/>
                <w:sz w:val="26"/>
                <w:szCs w:val="26"/>
                <w:lang w:val="vi-VN"/>
              </w:rPr>
              <w:t xml:space="preserve">(Địa danh), ngày </w:t>
            </w:r>
            <w:r>
              <w:rPr>
                <w:i/>
                <w:iCs/>
                <w:sz w:val="26"/>
                <w:szCs w:val="26"/>
              </w:rPr>
              <w:t xml:space="preserve">   </w:t>
            </w:r>
            <w:r>
              <w:rPr>
                <w:i/>
                <w:iCs/>
                <w:sz w:val="26"/>
                <w:szCs w:val="26"/>
                <w:lang w:val="vi-VN"/>
              </w:rPr>
              <w:t xml:space="preserve">tháng </w:t>
            </w:r>
            <w:r>
              <w:rPr>
                <w:i/>
                <w:iCs/>
                <w:sz w:val="26"/>
                <w:szCs w:val="26"/>
              </w:rPr>
              <w:t xml:space="preserve">   </w:t>
            </w:r>
            <w:r>
              <w:rPr>
                <w:i/>
                <w:iCs/>
                <w:sz w:val="26"/>
                <w:szCs w:val="26"/>
                <w:lang w:val="vi-VN"/>
              </w:rPr>
              <w:t>năm 20...</w:t>
            </w:r>
          </w:p>
        </w:tc>
      </w:tr>
    </w:tbl>
    <w:p w:rsidR="004E3B80" w:rsidRDefault="004E3B80">
      <w:pPr>
        <w:widowControl w:val="0"/>
        <w:shd w:val="clear" w:color="auto" w:fill="FFFFFF"/>
        <w:jc w:val="center"/>
        <w:rPr>
          <w:bCs/>
        </w:rPr>
      </w:pPr>
    </w:p>
    <w:p w:rsidR="004E3B80" w:rsidRDefault="004E3B80">
      <w:pPr>
        <w:widowControl w:val="0"/>
        <w:shd w:val="clear" w:color="auto" w:fill="FFFFFF"/>
        <w:jc w:val="center"/>
        <w:rPr>
          <w:bCs/>
        </w:rPr>
      </w:pPr>
    </w:p>
    <w:p w:rsidR="004E3B80" w:rsidRDefault="00E760A5">
      <w:pPr>
        <w:widowControl w:val="0"/>
        <w:shd w:val="clear" w:color="auto" w:fill="FFFFFF"/>
        <w:spacing w:before="120"/>
        <w:jc w:val="center"/>
        <w:rPr>
          <w:b/>
          <w:bCs/>
          <w:sz w:val="28"/>
          <w:szCs w:val="28"/>
        </w:rPr>
      </w:pPr>
      <w:r>
        <w:rPr>
          <w:b/>
          <w:bCs/>
          <w:sz w:val="28"/>
          <w:szCs w:val="28"/>
          <w:lang w:val="vi-VN"/>
        </w:rPr>
        <w:t xml:space="preserve">BẢN TỔNG HỢP </w:t>
      </w:r>
    </w:p>
    <w:p w:rsidR="004E3B80" w:rsidRDefault="00E760A5">
      <w:pPr>
        <w:widowControl w:val="0"/>
        <w:shd w:val="clear" w:color="auto" w:fill="FFFFFF"/>
        <w:spacing w:after="120"/>
        <w:jc w:val="center"/>
        <w:rPr>
          <w:sz w:val="28"/>
          <w:szCs w:val="28"/>
        </w:rPr>
      </w:pPr>
      <w:r>
        <w:rPr>
          <w:b/>
          <w:bCs/>
          <w:sz w:val="28"/>
          <w:szCs w:val="28"/>
          <w:lang w:val="vi-VN"/>
        </w:rPr>
        <w:t>KHỐI LƯỢNG CÔNG TRÌNH, SẢN PHẨM</w:t>
      </w:r>
      <w:r>
        <w:rPr>
          <w:b/>
          <w:bCs/>
          <w:sz w:val="28"/>
          <w:szCs w:val="28"/>
        </w:rPr>
        <w:t xml:space="preserve"> DỊCH VỤ SỰ NGHIỆP CÔNG SỬ DỤNG NGÂN SÁCH NHÀ NƯỚC</w:t>
      </w:r>
    </w:p>
    <w:p w:rsidR="004E3B80" w:rsidRDefault="004E3B80">
      <w:pPr>
        <w:widowControl w:val="0"/>
        <w:shd w:val="clear" w:color="auto" w:fill="FFFFFF"/>
        <w:spacing w:before="120" w:after="120"/>
        <w:ind w:firstLine="851"/>
        <w:jc w:val="both"/>
        <w:rPr>
          <w:sz w:val="28"/>
          <w:szCs w:val="28"/>
        </w:rPr>
      </w:pPr>
    </w:p>
    <w:p w:rsidR="004E3B80" w:rsidRDefault="00E760A5">
      <w:pPr>
        <w:widowControl w:val="0"/>
        <w:shd w:val="clear" w:color="auto" w:fill="FFFFFF"/>
        <w:spacing w:before="80" w:after="80"/>
        <w:ind w:firstLine="851"/>
        <w:jc w:val="both"/>
        <w:rPr>
          <w:sz w:val="26"/>
          <w:szCs w:val="28"/>
        </w:rPr>
      </w:pPr>
      <w:r>
        <w:rPr>
          <w:sz w:val="26"/>
          <w:szCs w:val="28"/>
          <w:lang w:val="vi-VN"/>
        </w:rPr>
        <w:t>Tên công trình:</w:t>
      </w:r>
    </w:p>
    <w:p w:rsidR="004E3B80" w:rsidRDefault="00E760A5">
      <w:pPr>
        <w:widowControl w:val="0"/>
        <w:shd w:val="clear" w:color="auto" w:fill="FFFFFF"/>
        <w:spacing w:before="80" w:after="80"/>
        <w:ind w:firstLine="851"/>
        <w:jc w:val="both"/>
        <w:rPr>
          <w:sz w:val="26"/>
          <w:szCs w:val="28"/>
        </w:rPr>
      </w:pPr>
      <w:r>
        <w:rPr>
          <w:sz w:val="26"/>
          <w:szCs w:val="28"/>
          <w:lang w:val="vi-VN"/>
        </w:rPr>
        <w:t xml:space="preserve">Thuộc </w:t>
      </w:r>
      <w:r>
        <w:rPr>
          <w:sz w:val="26"/>
          <w:szCs w:val="28"/>
        </w:rPr>
        <w:t>d</w:t>
      </w:r>
      <w:r>
        <w:rPr>
          <w:sz w:val="26"/>
          <w:szCs w:val="28"/>
          <w:lang w:val="vi-VN"/>
        </w:rPr>
        <w:t>ự án</w:t>
      </w:r>
      <w:r>
        <w:rPr>
          <w:sz w:val="26"/>
          <w:szCs w:val="28"/>
        </w:rPr>
        <w:t>,</w:t>
      </w:r>
      <w:r>
        <w:rPr>
          <w:sz w:val="26"/>
          <w:szCs w:val="28"/>
          <w:lang w:val="vi-VN"/>
        </w:rPr>
        <w:t xml:space="preserve"> </w:t>
      </w:r>
      <w:r>
        <w:rPr>
          <w:sz w:val="26"/>
          <w:szCs w:val="28"/>
        </w:rPr>
        <w:t>t</w:t>
      </w:r>
      <w:r>
        <w:rPr>
          <w:sz w:val="26"/>
          <w:szCs w:val="28"/>
          <w:lang w:val="vi-VN"/>
        </w:rPr>
        <w:t xml:space="preserve">hiết kế </w:t>
      </w:r>
      <w:r>
        <w:rPr>
          <w:sz w:val="26"/>
          <w:szCs w:val="28"/>
        </w:rPr>
        <w:t>kỹ thuật - dự toán,…</w:t>
      </w:r>
      <w:r>
        <w:rPr>
          <w:sz w:val="26"/>
          <w:szCs w:val="28"/>
          <w:lang w:val="vi-VN"/>
        </w:rPr>
        <w:t>:</w:t>
      </w:r>
    </w:p>
    <w:p w:rsidR="004E3B80" w:rsidRDefault="00E760A5">
      <w:pPr>
        <w:widowControl w:val="0"/>
        <w:shd w:val="clear" w:color="auto" w:fill="FFFFFF"/>
        <w:spacing w:before="80" w:after="80"/>
        <w:ind w:firstLine="851"/>
        <w:jc w:val="both"/>
        <w:rPr>
          <w:sz w:val="26"/>
          <w:szCs w:val="28"/>
        </w:rPr>
      </w:pPr>
      <w:r>
        <w:rPr>
          <w:sz w:val="26"/>
          <w:szCs w:val="28"/>
          <w:lang w:val="vi-VN"/>
        </w:rPr>
        <w:t xml:space="preserve">Các Quyết định phê duyệt </w:t>
      </w:r>
      <w:r>
        <w:rPr>
          <w:sz w:val="26"/>
          <w:szCs w:val="28"/>
        </w:rPr>
        <w:t>d</w:t>
      </w:r>
      <w:r>
        <w:rPr>
          <w:sz w:val="26"/>
          <w:szCs w:val="28"/>
          <w:lang w:val="vi-VN"/>
        </w:rPr>
        <w:t>ự án</w:t>
      </w:r>
      <w:r>
        <w:rPr>
          <w:sz w:val="26"/>
          <w:szCs w:val="28"/>
        </w:rPr>
        <w:t>,</w:t>
      </w:r>
      <w:r>
        <w:rPr>
          <w:sz w:val="26"/>
          <w:szCs w:val="28"/>
          <w:lang w:val="vi-VN"/>
        </w:rPr>
        <w:t xml:space="preserve"> </w:t>
      </w:r>
      <w:r>
        <w:rPr>
          <w:sz w:val="26"/>
          <w:szCs w:val="28"/>
        </w:rPr>
        <w:t>t</w:t>
      </w:r>
      <w:r>
        <w:rPr>
          <w:sz w:val="26"/>
          <w:szCs w:val="28"/>
          <w:lang w:val="vi-VN"/>
        </w:rPr>
        <w:t xml:space="preserve">hiết kế </w:t>
      </w:r>
      <w:r>
        <w:rPr>
          <w:sz w:val="26"/>
          <w:szCs w:val="28"/>
        </w:rPr>
        <w:t>kỹ thuật - dự toán,…</w:t>
      </w:r>
      <w:r>
        <w:rPr>
          <w:sz w:val="26"/>
          <w:szCs w:val="28"/>
          <w:lang w:val="vi-VN"/>
        </w:rPr>
        <w:t xml:space="preserve"> (nếu có): </w:t>
      </w:r>
      <w:r>
        <w:rPr>
          <w:i/>
          <w:sz w:val="26"/>
          <w:szCs w:val="28"/>
          <w:lang w:val="vi-VN"/>
        </w:rPr>
        <w:t>ghi số Quyết định, ngày tháng, cơ quan Quyết định</w:t>
      </w:r>
      <w:r>
        <w:rPr>
          <w:sz w:val="26"/>
          <w:szCs w:val="28"/>
          <w:lang w:val="vi-VN"/>
        </w:rPr>
        <w:t>.</w:t>
      </w:r>
    </w:p>
    <w:p w:rsidR="004E3B80" w:rsidRDefault="00E760A5">
      <w:pPr>
        <w:widowControl w:val="0"/>
        <w:shd w:val="clear" w:color="auto" w:fill="FFFFFF"/>
        <w:spacing w:before="80" w:after="80"/>
        <w:ind w:firstLine="851"/>
        <w:jc w:val="both"/>
        <w:rPr>
          <w:sz w:val="26"/>
          <w:szCs w:val="28"/>
        </w:rPr>
      </w:pPr>
      <w:r>
        <w:rPr>
          <w:sz w:val="26"/>
          <w:szCs w:val="28"/>
          <w:lang w:val="vi-VN"/>
        </w:rPr>
        <w:t xml:space="preserve">Phạm vi công trình: </w:t>
      </w:r>
      <w:r>
        <w:rPr>
          <w:i/>
          <w:sz w:val="26"/>
          <w:szCs w:val="28"/>
          <w:lang w:val="vi-VN"/>
        </w:rPr>
        <w:t>nêu rõ địa điểm thực hiện</w:t>
      </w:r>
    </w:p>
    <w:p w:rsidR="004E3B80" w:rsidRDefault="00E760A5">
      <w:pPr>
        <w:widowControl w:val="0"/>
        <w:shd w:val="clear" w:color="auto" w:fill="FFFFFF"/>
        <w:spacing w:before="80" w:after="80"/>
        <w:ind w:firstLine="851"/>
        <w:jc w:val="both"/>
        <w:rPr>
          <w:sz w:val="26"/>
          <w:szCs w:val="28"/>
        </w:rPr>
      </w:pPr>
      <w:r>
        <w:rPr>
          <w:sz w:val="26"/>
          <w:szCs w:val="28"/>
          <w:lang w:val="vi-VN"/>
        </w:rPr>
        <w:t xml:space="preserve">Đơn vị thi công: </w:t>
      </w:r>
      <w:r>
        <w:rPr>
          <w:i/>
          <w:sz w:val="26"/>
          <w:szCs w:val="28"/>
          <w:lang w:val="vi-VN"/>
        </w:rPr>
        <w:t>Tên đơn vị có tư cách pháp nhân đầy đủ đã tham gia thi công công trình.</w:t>
      </w:r>
    </w:p>
    <w:p w:rsidR="004E3B80" w:rsidRDefault="00E760A5">
      <w:pPr>
        <w:widowControl w:val="0"/>
        <w:shd w:val="clear" w:color="auto" w:fill="FFFFFF"/>
        <w:spacing w:before="80" w:after="80"/>
        <w:ind w:firstLine="851"/>
        <w:jc w:val="both"/>
        <w:rPr>
          <w:i/>
          <w:sz w:val="26"/>
          <w:szCs w:val="28"/>
        </w:rPr>
      </w:pPr>
      <w:r>
        <w:rPr>
          <w:sz w:val="26"/>
          <w:szCs w:val="28"/>
          <w:lang w:val="vi-VN"/>
        </w:rPr>
        <w:t xml:space="preserve">Thời gian thi công: </w:t>
      </w:r>
      <w:r>
        <w:rPr>
          <w:i/>
          <w:sz w:val="26"/>
          <w:szCs w:val="28"/>
          <w:lang w:val="vi-VN"/>
        </w:rPr>
        <w:t>Từ tháng ....năm ....đến tháng ….. năm…...</w:t>
      </w:r>
    </w:p>
    <w:p w:rsidR="004E3B80" w:rsidRDefault="00E760A5">
      <w:pPr>
        <w:widowControl w:val="0"/>
        <w:shd w:val="clear" w:color="auto" w:fill="FFFFFF"/>
        <w:spacing w:before="80" w:after="80"/>
        <w:ind w:firstLine="851"/>
        <w:jc w:val="both"/>
        <w:rPr>
          <w:sz w:val="26"/>
          <w:szCs w:val="28"/>
        </w:rPr>
      </w:pPr>
      <w:r>
        <w:rPr>
          <w:sz w:val="26"/>
          <w:szCs w:val="28"/>
          <w:lang w:val="vi-VN"/>
        </w:rPr>
        <w:t xml:space="preserve">Đơn vị giám sát, kiểm tra: </w:t>
      </w:r>
      <w:r>
        <w:rPr>
          <w:i/>
          <w:sz w:val="26"/>
          <w:szCs w:val="28"/>
          <w:lang w:val="vi-VN"/>
        </w:rPr>
        <w:t xml:space="preserve">Tên đơn vị giám sát, kiểm tra chất lượng công trình, sản phẩm </w:t>
      </w:r>
      <w:r>
        <w:rPr>
          <w:i/>
          <w:iCs/>
          <w:sz w:val="26"/>
          <w:szCs w:val="28"/>
          <w:lang w:val="vi-VN"/>
        </w:rPr>
        <w:t>dịch vụ sự nghiệp công sử dụng ngân sách nhà nước</w:t>
      </w:r>
      <w:r>
        <w:rPr>
          <w:i/>
          <w:sz w:val="26"/>
          <w:szCs w:val="28"/>
          <w:lang w:val="vi-VN"/>
        </w:rPr>
        <w:t>.</w:t>
      </w:r>
    </w:p>
    <w:p w:rsidR="004E3B80" w:rsidRDefault="00E760A5">
      <w:pPr>
        <w:widowControl w:val="0"/>
        <w:shd w:val="clear" w:color="auto" w:fill="FFFFFF"/>
        <w:spacing w:before="80" w:after="80"/>
        <w:ind w:firstLine="851"/>
        <w:jc w:val="both"/>
        <w:rPr>
          <w:sz w:val="26"/>
          <w:szCs w:val="28"/>
        </w:rPr>
      </w:pPr>
      <w:r>
        <w:rPr>
          <w:sz w:val="26"/>
          <w:szCs w:val="28"/>
          <w:lang w:val="vi-VN"/>
        </w:rPr>
        <w:t xml:space="preserve">Thời gian giám sát, kiểm tra chất lượng: </w:t>
      </w:r>
      <w:r>
        <w:rPr>
          <w:i/>
          <w:sz w:val="26"/>
          <w:szCs w:val="28"/>
          <w:lang w:val="vi-VN"/>
        </w:rPr>
        <w:t>Từ tháng ....năm ....đến tháng …. năm.</w:t>
      </w:r>
    </w:p>
    <w:p w:rsidR="004E3B80" w:rsidRDefault="00E760A5">
      <w:pPr>
        <w:widowControl w:val="0"/>
        <w:shd w:val="clear" w:color="auto" w:fill="FFFFFF"/>
        <w:spacing w:before="80" w:after="80"/>
        <w:ind w:firstLine="851"/>
        <w:jc w:val="both"/>
        <w:rPr>
          <w:sz w:val="26"/>
          <w:szCs w:val="28"/>
        </w:rPr>
      </w:pPr>
      <w:r>
        <w:rPr>
          <w:sz w:val="26"/>
          <w:szCs w:val="28"/>
          <w:lang w:val="vi-VN"/>
        </w:rPr>
        <w:t xml:space="preserve">Đơn vị đánh giá, kiểm định chất lượng: </w:t>
      </w:r>
      <w:r>
        <w:rPr>
          <w:i/>
          <w:sz w:val="26"/>
          <w:szCs w:val="28"/>
          <w:lang w:val="vi-VN"/>
        </w:rPr>
        <w:t xml:space="preserve">Tên đơn vị thực hiện đánh giá, kiểm định chất lượng công trình, sản phẩm </w:t>
      </w:r>
      <w:r>
        <w:rPr>
          <w:i/>
          <w:iCs/>
          <w:sz w:val="26"/>
          <w:szCs w:val="28"/>
          <w:lang w:val="vi-VN"/>
        </w:rPr>
        <w:t>dịch vụ sự nghiệp công sử dụng ngân sách nhà nước</w:t>
      </w:r>
      <w:r>
        <w:rPr>
          <w:i/>
          <w:sz w:val="26"/>
          <w:szCs w:val="28"/>
          <w:lang w:val="vi-VN"/>
        </w:rPr>
        <w:t>.</w:t>
      </w:r>
    </w:p>
    <w:p w:rsidR="004E3B80" w:rsidRDefault="00E760A5">
      <w:pPr>
        <w:widowControl w:val="0"/>
        <w:shd w:val="clear" w:color="auto" w:fill="FFFFFF"/>
        <w:spacing w:before="80" w:after="80"/>
        <w:ind w:firstLine="851"/>
        <w:jc w:val="both"/>
        <w:rPr>
          <w:sz w:val="26"/>
          <w:szCs w:val="28"/>
        </w:rPr>
      </w:pPr>
      <w:r>
        <w:rPr>
          <w:sz w:val="26"/>
          <w:szCs w:val="28"/>
          <w:lang w:val="vi-VN"/>
        </w:rPr>
        <w:t xml:space="preserve">Thời gian đánh giá, kiểm định chất lượng: </w:t>
      </w:r>
      <w:r>
        <w:rPr>
          <w:i/>
          <w:sz w:val="26"/>
          <w:szCs w:val="28"/>
          <w:lang w:val="vi-VN"/>
        </w:rPr>
        <w:t>Từ tháng ....năm ....đến tháng ……. năm.</w:t>
      </w:r>
    </w:p>
    <w:p w:rsidR="004E3B80" w:rsidRDefault="00E760A5">
      <w:pPr>
        <w:widowControl w:val="0"/>
        <w:shd w:val="clear" w:color="auto" w:fill="FFFFFF"/>
        <w:spacing w:before="80" w:after="80"/>
        <w:ind w:firstLine="851"/>
        <w:jc w:val="both"/>
        <w:rPr>
          <w:b/>
          <w:bCs/>
          <w:sz w:val="26"/>
          <w:szCs w:val="28"/>
        </w:rPr>
      </w:pPr>
      <w:r>
        <w:rPr>
          <w:b/>
          <w:bCs/>
          <w:sz w:val="26"/>
          <w:szCs w:val="28"/>
          <w:lang w:val="vi-VN"/>
        </w:rPr>
        <w:t xml:space="preserve">Bảng </w:t>
      </w:r>
      <w:r>
        <w:rPr>
          <w:b/>
          <w:bCs/>
          <w:sz w:val="26"/>
          <w:szCs w:val="28"/>
          <w:shd w:val="clear" w:color="auto" w:fill="FFFFFF"/>
          <w:lang w:val="vi-VN"/>
        </w:rPr>
        <w:t>tổng hợp</w:t>
      </w:r>
      <w:r>
        <w:rPr>
          <w:b/>
          <w:bCs/>
          <w:sz w:val="26"/>
          <w:szCs w:val="28"/>
          <w:lang w:val="vi-VN"/>
        </w:rPr>
        <w:t xml:space="preserve"> khối lượng công trình, sản phẩm dịch vụ sự nghiệp công sử dụng ngân sách nhà nước</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7"/>
        <w:gridCol w:w="2167"/>
        <w:gridCol w:w="707"/>
        <w:gridCol w:w="1116"/>
        <w:gridCol w:w="1005"/>
        <w:gridCol w:w="1004"/>
        <w:gridCol w:w="1004"/>
        <w:gridCol w:w="1006"/>
        <w:gridCol w:w="805"/>
      </w:tblGrid>
      <w:tr w:rsidR="004E3B80">
        <w:tc>
          <w:tcPr>
            <w:tcW w:w="537" w:type="dxa"/>
            <w:vMerge w:val="restart"/>
            <w:shd w:val="clear" w:color="auto" w:fill="auto"/>
            <w:vAlign w:val="center"/>
          </w:tcPr>
          <w:p w:rsidR="004E3B80" w:rsidRDefault="00E760A5">
            <w:pPr>
              <w:widowControl w:val="0"/>
              <w:spacing w:before="60" w:after="60"/>
              <w:jc w:val="center"/>
              <w:rPr>
                <w:b/>
                <w:bCs/>
              </w:rPr>
            </w:pPr>
            <w:r>
              <w:rPr>
                <w:b/>
                <w:bCs/>
                <w:lang w:val="vi-VN"/>
              </w:rPr>
              <w:t>TT</w:t>
            </w:r>
          </w:p>
        </w:tc>
        <w:tc>
          <w:tcPr>
            <w:tcW w:w="2167" w:type="dxa"/>
            <w:vMerge w:val="restart"/>
            <w:shd w:val="clear" w:color="auto" w:fill="auto"/>
            <w:vAlign w:val="center"/>
          </w:tcPr>
          <w:p w:rsidR="004E3B80" w:rsidRDefault="00E760A5">
            <w:pPr>
              <w:widowControl w:val="0"/>
              <w:spacing w:before="60" w:after="60"/>
              <w:jc w:val="center"/>
              <w:rPr>
                <w:b/>
                <w:bCs/>
              </w:rPr>
            </w:pPr>
            <w:r>
              <w:rPr>
                <w:b/>
                <w:bCs/>
              </w:rPr>
              <w:t xml:space="preserve">Tên </w:t>
            </w:r>
            <w:r>
              <w:rPr>
                <w:b/>
                <w:bCs/>
                <w:lang w:val="vi-VN"/>
              </w:rPr>
              <w:t>hạng mục công trình</w:t>
            </w:r>
          </w:p>
        </w:tc>
        <w:tc>
          <w:tcPr>
            <w:tcW w:w="707" w:type="dxa"/>
            <w:vMerge w:val="restart"/>
            <w:shd w:val="clear" w:color="auto" w:fill="auto"/>
            <w:vAlign w:val="center"/>
          </w:tcPr>
          <w:p w:rsidR="004E3B80" w:rsidRDefault="00E760A5">
            <w:pPr>
              <w:widowControl w:val="0"/>
              <w:spacing w:before="60" w:after="60"/>
              <w:ind w:hanging="138"/>
              <w:jc w:val="center"/>
              <w:rPr>
                <w:b/>
                <w:bCs/>
              </w:rPr>
            </w:pPr>
            <w:r>
              <w:rPr>
                <w:b/>
                <w:bCs/>
                <w:lang w:val="vi-VN"/>
              </w:rPr>
              <w:t>Đơn vị tính</w:t>
            </w:r>
          </w:p>
        </w:tc>
        <w:tc>
          <w:tcPr>
            <w:tcW w:w="1116" w:type="dxa"/>
            <w:vMerge w:val="restart"/>
            <w:shd w:val="clear" w:color="auto" w:fill="auto"/>
            <w:vAlign w:val="center"/>
          </w:tcPr>
          <w:p w:rsidR="004E3B80" w:rsidRDefault="00E760A5">
            <w:pPr>
              <w:spacing w:before="60" w:after="60"/>
              <w:jc w:val="center"/>
              <w:rPr>
                <w:b/>
                <w:bCs/>
              </w:rPr>
            </w:pPr>
            <w:r>
              <w:rPr>
                <w:b/>
                <w:bCs/>
              </w:rPr>
              <w:t>Dự án,</w:t>
            </w:r>
          </w:p>
          <w:p w:rsidR="004E3B80" w:rsidRDefault="00E760A5">
            <w:pPr>
              <w:widowControl w:val="0"/>
              <w:spacing w:before="60" w:after="60"/>
              <w:jc w:val="center"/>
              <w:rPr>
                <w:b/>
                <w:bCs/>
              </w:rPr>
            </w:pPr>
            <w:r>
              <w:rPr>
                <w:b/>
                <w:bCs/>
              </w:rPr>
              <w:t xml:space="preserve">Thiết kế </w:t>
            </w:r>
            <w:r>
              <w:rPr>
                <w:b/>
                <w:bCs/>
              </w:rPr>
              <w:br/>
              <w:t>KT - DT được duyệt</w:t>
            </w:r>
          </w:p>
        </w:tc>
        <w:tc>
          <w:tcPr>
            <w:tcW w:w="4019" w:type="dxa"/>
            <w:gridSpan w:val="4"/>
            <w:shd w:val="clear" w:color="auto" w:fill="auto"/>
            <w:vAlign w:val="center"/>
          </w:tcPr>
          <w:p w:rsidR="004E3B80" w:rsidRDefault="00E760A5">
            <w:pPr>
              <w:widowControl w:val="0"/>
              <w:spacing w:before="60" w:after="60"/>
              <w:jc w:val="center"/>
              <w:rPr>
                <w:b/>
                <w:bCs/>
              </w:rPr>
            </w:pPr>
            <w:r>
              <w:rPr>
                <w:b/>
                <w:bCs/>
                <w:lang w:val="vi-VN"/>
              </w:rPr>
              <w:t>Khối lượng thi công hoàn thành</w:t>
            </w:r>
          </w:p>
        </w:tc>
        <w:tc>
          <w:tcPr>
            <w:tcW w:w="805" w:type="dxa"/>
            <w:vMerge w:val="restart"/>
            <w:shd w:val="clear" w:color="auto" w:fill="auto"/>
            <w:vAlign w:val="center"/>
          </w:tcPr>
          <w:p w:rsidR="004E3B80" w:rsidRDefault="00E760A5">
            <w:pPr>
              <w:widowControl w:val="0"/>
              <w:spacing w:before="60" w:after="60"/>
              <w:jc w:val="center"/>
              <w:rPr>
                <w:b/>
                <w:bCs/>
              </w:rPr>
            </w:pPr>
            <w:r>
              <w:rPr>
                <w:b/>
                <w:bCs/>
                <w:lang w:val="vi-VN"/>
              </w:rPr>
              <w:t>Ghi chú</w:t>
            </w:r>
          </w:p>
        </w:tc>
      </w:tr>
      <w:tr w:rsidR="004E3B80">
        <w:tc>
          <w:tcPr>
            <w:tcW w:w="537" w:type="dxa"/>
            <w:vMerge/>
            <w:shd w:val="clear" w:color="auto" w:fill="auto"/>
            <w:vAlign w:val="center"/>
          </w:tcPr>
          <w:p w:rsidR="004E3B80" w:rsidRDefault="004E3B80">
            <w:pPr>
              <w:widowControl w:val="0"/>
              <w:spacing w:before="60" w:after="60"/>
              <w:jc w:val="center"/>
            </w:pPr>
          </w:p>
        </w:tc>
        <w:tc>
          <w:tcPr>
            <w:tcW w:w="2167" w:type="dxa"/>
            <w:vMerge/>
            <w:shd w:val="clear" w:color="auto" w:fill="auto"/>
            <w:vAlign w:val="center"/>
          </w:tcPr>
          <w:p w:rsidR="004E3B80" w:rsidRDefault="004E3B80">
            <w:pPr>
              <w:widowControl w:val="0"/>
              <w:spacing w:before="60" w:after="60"/>
              <w:jc w:val="center"/>
            </w:pPr>
          </w:p>
        </w:tc>
        <w:tc>
          <w:tcPr>
            <w:tcW w:w="707" w:type="dxa"/>
            <w:vMerge/>
            <w:shd w:val="clear" w:color="auto" w:fill="auto"/>
            <w:vAlign w:val="center"/>
          </w:tcPr>
          <w:p w:rsidR="004E3B80" w:rsidRDefault="004E3B80">
            <w:pPr>
              <w:widowControl w:val="0"/>
              <w:spacing w:before="60" w:after="60"/>
              <w:jc w:val="center"/>
            </w:pPr>
          </w:p>
        </w:tc>
        <w:tc>
          <w:tcPr>
            <w:tcW w:w="1116" w:type="dxa"/>
            <w:vMerge/>
            <w:shd w:val="clear" w:color="auto" w:fill="auto"/>
            <w:vAlign w:val="center"/>
          </w:tcPr>
          <w:p w:rsidR="004E3B80" w:rsidRDefault="004E3B80">
            <w:pPr>
              <w:widowControl w:val="0"/>
              <w:spacing w:before="60" w:after="60"/>
              <w:jc w:val="center"/>
            </w:pPr>
          </w:p>
        </w:tc>
        <w:tc>
          <w:tcPr>
            <w:tcW w:w="1005" w:type="dxa"/>
            <w:shd w:val="clear" w:color="auto" w:fill="auto"/>
            <w:vAlign w:val="center"/>
          </w:tcPr>
          <w:p w:rsidR="004E3B80" w:rsidRDefault="00E760A5">
            <w:pPr>
              <w:widowControl w:val="0"/>
              <w:spacing w:before="60" w:after="60"/>
              <w:jc w:val="center"/>
            </w:pPr>
            <w:r>
              <w:rPr>
                <w:lang w:val="vi-VN"/>
              </w:rPr>
              <w:t>Tổng số</w:t>
            </w:r>
          </w:p>
        </w:tc>
        <w:tc>
          <w:tcPr>
            <w:tcW w:w="1004" w:type="dxa"/>
            <w:shd w:val="clear" w:color="auto" w:fill="auto"/>
            <w:vAlign w:val="center"/>
          </w:tcPr>
          <w:p w:rsidR="004E3B80" w:rsidRDefault="00E760A5">
            <w:pPr>
              <w:widowControl w:val="0"/>
              <w:spacing w:before="60" w:after="60"/>
              <w:jc w:val="center"/>
            </w:pPr>
            <w:r>
              <w:rPr>
                <w:lang w:val="vi-VN"/>
              </w:rPr>
              <w:t>Năm 20...</w:t>
            </w:r>
          </w:p>
        </w:tc>
        <w:tc>
          <w:tcPr>
            <w:tcW w:w="1004" w:type="dxa"/>
            <w:shd w:val="clear" w:color="auto" w:fill="auto"/>
            <w:vAlign w:val="center"/>
          </w:tcPr>
          <w:p w:rsidR="004E3B80" w:rsidRDefault="00E760A5">
            <w:pPr>
              <w:widowControl w:val="0"/>
              <w:spacing w:before="60" w:after="60"/>
              <w:jc w:val="center"/>
            </w:pPr>
            <w:r>
              <w:rPr>
                <w:lang w:val="vi-VN"/>
              </w:rPr>
              <w:t>Năm 20...</w:t>
            </w:r>
          </w:p>
        </w:tc>
        <w:tc>
          <w:tcPr>
            <w:tcW w:w="1006" w:type="dxa"/>
            <w:shd w:val="clear" w:color="auto" w:fill="auto"/>
            <w:vAlign w:val="center"/>
          </w:tcPr>
          <w:p w:rsidR="004E3B80" w:rsidRDefault="00E760A5">
            <w:pPr>
              <w:widowControl w:val="0"/>
              <w:spacing w:before="60" w:after="60"/>
              <w:jc w:val="center"/>
            </w:pPr>
            <w:r>
              <w:rPr>
                <w:lang w:val="vi-VN"/>
              </w:rPr>
              <w:t>Năm...</w:t>
            </w:r>
          </w:p>
        </w:tc>
        <w:tc>
          <w:tcPr>
            <w:tcW w:w="805" w:type="dxa"/>
            <w:vMerge/>
            <w:shd w:val="clear" w:color="auto" w:fill="auto"/>
            <w:vAlign w:val="center"/>
          </w:tcPr>
          <w:p w:rsidR="004E3B80" w:rsidRDefault="004E3B80">
            <w:pPr>
              <w:widowControl w:val="0"/>
              <w:spacing w:before="60" w:after="60"/>
              <w:jc w:val="center"/>
            </w:pPr>
          </w:p>
        </w:tc>
      </w:tr>
      <w:tr w:rsidR="004E3B80">
        <w:tc>
          <w:tcPr>
            <w:tcW w:w="537" w:type="dxa"/>
            <w:vMerge/>
            <w:shd w:val="clear" w:color="auto" w:fill="auto"/>
            <w:vAlign w:val="center"/>
          </w:tcPr>
          <w:p w:rsidR="004E3B80" w:rsidRDefault="004E3B80">
            <w:pPr>
              <w:widowControl w:val="0"/>
              <w:spacing w:before="60" w:after="60"/>
              <w:jc w:val="center"/>
            </w:pPr>
          </w:p>
        </w:tc>
        <w:tc>
          <w:tcPr>
            <w:tcW w:w="2167" w:type="dxa"/>
            <w:vMerge/>
            <w:shd w:val="clear" w:color="auto" w:fill="auto"/>
            <w:vAlign w:val="center"/>
          </w:tcPr>
          <w:p w:rsidR="004E3B80" w:rsidRDefault="004E3B80">
            <w:pPr>
              <w:widowControl w:val="0"/>
              <w:spacing w:before="60" w:after="60"/>
              <w:jc w:val="center"/>
            </w:pPr>
          </w:p>
        </w:tc>
        <w:tc>
          <w:tcPr>
            <w:tcW w:w="707" w:type="dxa"/>
            <w:vMerge/>
            <w:shd w:val="clear" w:color="auto" w:fill="auto"/>
            <w:vAlign w:val="center"/>
          </w:tcPr>
          <w:p w:rsidR="004E3B80" w:rsidRDefault="004E3B80">
            <w:pPr>
              <w:widowControl w:val="0"/>
              <w:spacing w:before="60" w:after="60"/>
              <w:jc w:val="center"/>
            </w:pPr>
          </w:p>
        </w:tc>
        <w:tc>
          <w:tcPr>
            <w:tcW w:w="1116" w:type="dxa"/>
            <w:shd w:val="clear" w:color="auto" w:fill="auto"/>
            <w:vAlign w:val="center"/>
          </w:tcPr>
          <w:p w:rsidR="004E3B80" w:rsidRDefault="00E760A5">
            <w:pPr>
              <w:widowControl w:val="0"/>
              <w:spacing w:before="60" w:after="60"/>
              <w:jc w:val="center"/>
            </w:pPr>
            <w:r>
              <w:rPr>
                <w:lang w:val="vi-VN"/>
              </w:rPr>
              <w:t>KL</w:t>
            </w:r>
          </w:p>
        </w:tc>
        <w:tc>
          <w:tcPr>
            <w:tcW w:w="1005" w:type="dxa"/>
            <w:shd w:val="clear" w:color="auto" w:fill="auto"/>
            <w:vAlign w:val="center"/>
          </w:tcPr>
          <w:p w:rsidR="004E3B80" w:rsidRDefault="00E760A5">
            <w:pPr>
              <w:widowControl w:val="0"/>
              <w:spacing w:before="60" w:after="60"/>
              <w:jc w:val="center"/>
            </w:pPr>
            <w:r>
              <w:rPr>
                <w:lang w:val="vi-VN"/>
              </w:rPr>
              <w:t>KL</w:t>
            </w:r>
          </w:p>
        </w:tc>
        <w:tc>
          <w:tcPr>
            <w:tcW w:w="1004" w:type="dxa"/>
            <w:shd w:val="clear" w:color="auto" w:fill="auto"/>
            <w:vAlign w:val="center"/>
          </w:tcPr>
          <w:p w:rsidR="004E3B80" w:rsidRDefault="00E760A5">
            <w:pPr>
              <w:widowControl w:val="0"/>
              <w:spacing w:before="60" w:after="60"/>
              <w:jc w:val="center"/>
            </w:pPr>
            <w:r>
              <w:rPr>
                <w:lang w:val="vi-VN"/>
              </w:rPr>
              <w:t>KL</w:t>
            </w:r>
          </w:p>
        </w:tc>
        <w:tc>
          <w:tcPr>
            <w:tcW w:w="1004" w:type="dxa"/>
            <w:shd w:val="clear" w:color="auto" w:fill="auto"/>
            <w:vAlign w:val="center"/>
          </w:tcPr>
          <w:p w:rsidR="004E3B80" w:rsidRDefault="00E760A5">
            <w:pPr>
              <w:widowControl w:val="0"/>
              <w:spacing w:before="60" w:after="60"/>
              <w:jc w:val="center"/>
            </w:pPr>
            <w:r>
              <w:rPr>
                <w:lang w:val="vi-VN"/>
              </w:rPr>
              <w:t>KL</w:t>
            </w:r>
          </w:p>
        </w:tc>
        <w:tc>
          <w:tcPr>
            <w:tcW w:w="1006" w:type="dxa"/>
            <w:shd w:val="clear" w:color="auto" w:fill="auto"/>
            <w:vAlign w:val="center"/>
          </w:tcPr>
          <w:p w:rsidR="004E3B80" w:rsidRDefault="00E760A5">
            <w:pPr>
              <w:widowControl w:val="0"/>
              <w:spacing w:before="60" w:after="60"/>
              <w:jc w:val="center"/>
            </w:pPr>
            <w:r>
              <w:t>KL</w:t>
            </w:r>
          </w:p>
        </w:tc>
        <w:tc>
          <w:tcPr>
            <w:tcW w:w="805" w:type="dxa"/>
            <w:vMerge/>
            <w:shd w:val="clear" w:color="auto" w:fill="auto"/>
            <w:vAlign w:val="center"/>
          </w:tcPr>
          <w:p w:rsidR="004E3B80" w:rsidRDefault="004E3B80">
            <w:pPr>
              <w:widowControl w:val="0"/>
              <w:spacing w:before="60" w:after="60"/>
              <w:jc w:val="center"/>
            </w:pPr>
          </w:p>
        </w:tc>
      </w:tr>
      <w:tr w:rsidR="004E3B80">
        <w:tc>
          <w:tcPr>
            <w:tcW w:w="537" w:type="dxa"/>
            <w:shd w:val="clear" w:color="auto" w:fill="auto"/>
            <w:vAlign w:val="center"/>
          </w:tcPr>
          <w:p w:rsidR="004E3B80" w:rsidRDefault="00E760A5">
            <w:pPr>
              <w:widowControl w:val="0"/>
              <w:spacing w:before="60" w:after="60"/>
              <w:jc w:val="center"/>
            </w:pPr>
            <w:r>
              <w:t>1</w:t>
            </w:r>
          </w:p>
        </w:tc>
        <w:tc>
          <w:tcPr>
            <w:tcW w:w="2167" w:type="dxa"/>
            <w:shd w:val="clear" w:color="auto" w:fill="auto"/>
            <w:vAlign w:val="center"/>
          </w:tcPr>
          <w:p w:rsidR="004E3B80" w:rsidRDefault="004E3B80">
            <w:pPr>
              <w:widowControl w:val="0"/>
              <w:spacing w:before="60" w:after="60"/>
              <w:jc w:val="center"/>
            </w:pPr>
          </w:p>
        </w:tc>
        <w:tc>
          <w:tcPr>
            <w:tcW w:w="707" w:type="dxa"/>
            <w:shd w:val="clear" w:color="auto" w:fill="auto"/>
            <w:vAlign w:val="center"/>
          </w:tcPr>
          <w:p w:rsidR="004E3B80" w:rsidRDefault="004E3B80">
            <w:pPr>
              <w:widowControl w:val="0"/>
              <w:spacing w:before="60" w:after="60"/>
              <w:jc w:val="center"/>
            </w:pPr>
          </w:p>
        </w:tc>
        <w:tc>
          <w:tcPr>
            <w:tcW w:w="1116" w:type="dxa"/>
            <w:shd w:val="clear" w:color="auto" w:fill="auto"/>
            <w:vAlign w:val="center"/>
          </w:tcPr>
          <w:p w:rsidR="004E3B80" w:rsidRDefault="004E3B80">
            <w:pPr>
              <w:widowControl w:val="0"/>
              <w:spacing w:before="60" w:after="60"/>
              <w:jc w:val="center"/>
            </w:pPr>
          </w:p>
        </w:tc>
        <w:tc>
          <w:tcPr>
            <w:tcW w:w="1005" w:type="dxa"/>
            <w:shd w:val="clear" w:color="auto" w:fill="auto"/>
            <w:vAlign w:val="center"/>
          </w:tcPr>
          <w:p w:rsidR="004E3B80" w:rsidRDefault="004E3B80">
            <w:pPr>
              <w:widowControl w:val="0"/>
              <w:spacing w:before="60" w:after="60"/>
              <w:jc w:val="center"/>
            </w:pPr>
          </w:p>
        </w:tc>
        <w:tc>
          <w:tcPr>
            <w:tcW w:w="1004" w:type="dxa"/>
            <w:shd w:val="clear" w:color="auto" w:fill="auto"/>
            <w:vAlign w:val="center"/>
          </w:tcPr>
          <w:p w:rsidR="004E3B80" w:rsidRDefault="004E3B80">
            <w:pPr>
              <w:widowControl w:val="0"/>
              <w:spacing w:before="60" w:after="60"/>
              <w:jc w:val="center"/>
            </w:pPr>
          </w:p>
        </w:tc>
        <w:tc>
          <w:tcPr>
            <w:tcW w:w="1004" w:type="dxa"/>
            <w:shd w:val="clear" w:color="auto" w:fill="auto"/>
            <w:vAlign w:val="center"/>
          </w:tcPr>
          <w:p w:rsidR="004E3B80" w:rsidRDefault="004E3B80">
            <w:pPr>
              <w:widowControl w:val="0"/>
              <w:spacing w:before="60" w:after="60"/>
              <w:jc w:val="center"/>
            </w:pPr>
          </w:p>
        </w:tc>
        <w:tc>
          <w:tcPr>
            <w:tcW w:w="1006" w:type="dxa"/>
            <w:shd w:val="clear" w:color="auto" w:fill="auto"/>
            <w:vAlign w:val="center"/>
          </w:tcPr>
          <w:p w:rsidR="004E3B80" w:rsidRDefault="004E3B80">
            <w:pPr>
              <w:widowControl w:val="0"/>
              <w:spacing w:before="60" w:after="60"/>
              <w:jc w:val="center"/>
            </w:pPr>
          </w:p>
        </w:tc>
        <w:tc>
          <w:tcPr>
            <w:tcW w:w="805" w:type="dxa"/>
            <w:shd w:val="clear" w:color="auto" w:fill="auto"/>
            <w:vAlign w:val="center"/>
          </w:tcPr>
          <w:p w:rsidR="004E3B80" w:rsidRDefault="004E3B80">
            <w:pPr>
              <w:widowControl w:val="0"/>
              <w:spacing w:before="60" w:after="60"/>
              <w:jc w:val="center"/>
            </w:pPr>
          </w:p>
        </w:tc>
      </w:tr>
      <w:tr w:rsidR="004E3B80">
        <w:tc>
          <w:tcPr>
            <w:tcW w:w="537" w:type="dxa"/>
            <w:shd w:val="clear" w:color="auto" w:fill="auto"/>
            <w:vAlign w:val="center"/>
          </w:tcPr>
          <w:p w:rsidR="004E3B80" w:rsidRDefault="00E760A5">
            <w:pPr>
              <w:widowControl w:val="0"/>
              <w:spacing w:before="60" w:after="60"/>
              <w:jc w:val="center"/>
            </w:pPr>
            <w:r>
              <w:t>2</w:t>
            </w:r>
          </w:p>
        </w:tc>
        <w:tc>
          <w:tcPr>
            <w:tcW w:w="2167" w:type="dxa"/>
            <w:shd w:val="clear" w:color="auto" w:fill="auto"/>
            <w:vAlign w:val="center"/>
          </w:tcPr>
          <w:p w:rsidR="004E3B80" w:rsidRDefault="004E3B80">
            <w:pPr>
              <w:widowControl w:val="0"/>
              <w:spacing w:before="60" w:after="60"/>
              <w:jc w:val="center"/>
            </w:pPr>
          </w:p>
        </w:tc>
        <w:tc>
          <w:tcPr>
            <w:tcW w:w="707" w:type="dxa"/>
            <w:shd w:val="clear" w:color="auto" w:fill="auto"/>
            <w:vAlign w:val="center"/>
          </w:tcPr>
          <w:p w:rsidR="004E3B80" w:rsidRDefault="004E3B80">
            <w:pPr>
              <w:widowControl w:val="0"/>
              <w:spacing w:before="60" w:after="60"/>
              <w:jc w:val="center"/>
            </w:pPr>
          </w:p>
        </w:tc>
        <w:tc>
          <w:tcPr>
            <w:tcW w:w="1116" w:type="dxa"/>
            <w:shd w:val="clear" w:color="auto" w:fill="auto"/>
            <w:vAlign w:val="center"/>
          </w:tcPr>
          <w:p w:rsidR="004E3B80" w:rsidRDefault="004E3B80">
            <w:pPr>
              <w:widowControl w:val="0"/>
              <w:spacing w:before="60" w:after="60"/>
              <w:jc w:val="center"/>
            </w:pPr>
          </w:p>
        </w:tc>
        <w:tc>
          <w:tcPr>
            <w:tcW w:w="1005" w:type="dxa"/>
            <w:shd w:val="clear" w:color="auto" w:fill="auto"/>
            <w:vAlign w:val="center"/>
          </w:tcPr>
          <w:p w:rsidR="004E3B80" w:rsidRDefault="004E3B80">
            <w:pPr>
              <w:widowControl w:val="0"/>
              <w:spacing w:before="60" w:after="60"/>
              <w:jc w:val="center"/>
            </w:pPr>
          </w:p>
        </w:tc>
        <w:tc>
          <w:tcPr>
            <w:tcW w:w="1004" w:type="dxa"/>
            <w:shd w:val="clear" w:color="auto" w:fill="auto"/>
            <w:vAlign w:val="center"/>
          </w:tcPr>
          <w:p w:rsidR="004E3B80" w:rsidRDefault="004E3B80">
            <w:pPr>
              <w:widowControl w:val="0"/>
              <w:spacing w:before="60" w:after="60"/>
              <w:jc w:val="center"/>
            </w:pPr>
          </w:p>
        </w:tc>
        <w:tc>
          <w:tcPr>
            <w:tcW w:w="1004" w:type="dxa"/>
            <w:shd w:val="clear" w:color="auto" w:fill="auto"/>
            <w:vAlign w:val="center"/>
          </w:tcPr>
          <w:p w:rsidR="004E3B80" w:rsidRDefault="004E3B80">
            <w:pPr>
              <w:widowControl w:val="0"/>
              <w:spacing w:before="60" w:after="60"/>
              <w:jc w:val="center"/>
            </w:pPr>
          </w:p>
        </w:tc>
        <w:tc>
          <w:tcPr>
            <w:tcW w:w="1006" w:type="dxa"/>
            <w:shd w:val="clear" w:color="auto" w:fill="auto"/>
            <w:vAlign w:val="center"/>
          </w:tcPr>
          <w:p w:rsidR="004E3B80" w:rsidRDefault="004E3B80">
            <w:pPr>
              <w:widowControl w:val="0"/>
              <w:spacing w:before="60" w:after="60"/>
              <w:jc w:val="center"/>
            </w:pPr>
          </w:p>
        </w:tc>
        <w:tc>
          <w:tcPr>
            <w:tcW w:w="805" w:type="dxa"/>
            <w:shd w:val="clear" w:color="auto" w:fill="auto"/>
            <w:vAlign w:val="center"/>
          </w:tcPr>
          <w:p w:rsidR="004E3B80" w:rsidRDefault="004E3B80">
            <w:pPr>
              <w:widowControl w:val="0"/>
              <w:spacing w:before="60" w:after="60"/>
              <w:jc w:val="center"/>
            </w:pPr>
          </w:p>
        </w:tc>
      </w:tr>
    </w:tbl>
    <w:p w:rsidR="004E3B80" w:rsidRDefault="00E760A5">
      <w:pPr>
        <w:widowControl w:val="0"/>
        <w:shd w:val="clear" w:color="auto" w:fill="FFFFFF"/>
        <w:spacing w:line="234" w:lineRule="atLeast"/>
        <w:rPr>
          <w:sz w:val="26"/>
          <w:szCs w:val="26"/>
        </w:rPr>
      </w:pPr>
      <w:r>
        <w:rPr>
          <w:sz w:val="26"/>
          <w:szCs w:val="26"/>
        </w:rPr>
        <w:t xml:space="preserve">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258"/>
        <w:gridCol w:w="4814"/>
      </w:tblGrid>
      <w:tr w:rsidR="004E3B80">
        <w:trPr>
          <w:tblCellSpacing w:w="0" w:type="dxa"/>
        </w:trPr>
        <w:tc>
          <w:tcPr>
            <w:tcW w:w="4373" w:type="dxa"/>
            <w:shd w:val="clear" w:color="auto" w:fill="FFFFFF"/>
            <w:tcMar>
              <w:top w:w="0" w:type="dxa"/>
              <w:left w:w="108" w:type="dxa"/>
              <w:bottom w:w="0" w:type="dxa"/>
              <w:right w:w="108" w:type="dxa"/>
            </w:tcMar>
          </w:tcPr>
          <w:p w:rsidR="004E3B80" w:rsidRDefault="004E3B80">
            <w:pPr>
              <w:widowControl w:val="0"/>
              <w:spacing w:line="234" w:lineRule="atLeast"/>
              <w:rPr>
                <w:sz w:val="26"/>
                <w:szCs w:val="26"/>
              </w:rPr>
            </w:pPr>
          </w:p>
        </w:tc>
        <w:tc>
          <w:tcPr>
            <w:tcW w:w="4915" w:type="dxa"/>
            <w:shd w:val="clear" w:color="auto" w:fill="FFFFFF"/>
            <w:tcMar>
              <w:top w:w="0" w:type="dxa"/>
              <w:left w:w="108" w:type="dxa"/>
              <w:bottom w:w="0" w:type="dxa"/>
              <w:right w:w="108" w:type="dxa"/>
            </w:tcMar>
          </w:tcPr>
          <w:p w:rsidR="004E3B80" w:rsidRDefault="00E760A5">
            <w:pPr>
              <w:widowControl w:val="0"/>
              <w:jc w:val="center"/>
              <w:rPr>
                <w:b/>
                <w:bCs/>
                <w:sz w:val="28"/>
                <w:szCs w:val="28"/>
              </w:rPr>
            </w:pPr>
            <w:r>
              <w:rPr>
                <w:b/>
                <w:bCs/>
                <w:sz w:val="28"/>
                <w:szCs w:val="28"/>
              </w:rPr>
              <w:t>ĐẠI DIỆN ĐƠN VỊ ĐÁNH GIÁ, KIỂM ĐỊNH CHẤT LƯỢNG</w:t>
            </w:r>
            <w:r>
              <w:rPr>
                <w:b/>
                <w:bCs/>
                <w:sz w:val="28"/>
                <w:szCs w:val="28"/>
              </w:rPr>
              <w:br/>
            </w:r>
            <w:r>
              <w:rPr>
                <w:i/>
                <w:iCs/>
                <w:sz w:val="28"/>
                <w:szCs w:val="28"/>
              </w:rPr>
              <w:t>(Ký, ghi rõ họ tên, đóng dấu)</w:t>
            </w:r>
          </w:p>
        </w:tc>
      </w:tr>
    </w:tbl>
    <w:p w:rsidR="004E3B80" w:rsidRDefault="00E760A5">
      <w:pPr>
        <w:pStyle w:val="Heading3"/>
        <w:spacing w:before="120" w:after="120"/>
        <w:rPr>
          <w:rFonts w:cs="Times New Roman"/>
        </w:rPr>
      </w:pPr>
      <w:r>
        <w:rPr>
          <w:rFonts w:cs="Times New Roman"/>
          <w:sz w:val="26"/>
        </w:rPr>
        <w:br w:type="page" w:clear="all"/>
      </w:r>
      <w:bookmarkStart w:id="35" w:name="loai_12"/>
      <w:r>
        <w:rPr>
          <w:rFonts w:cs="Times New Roman"/>
        </w:rPr>
        <w:lastRenderedPageBreak/>
        <w:t>Mẫu số 11</w:t>
      </w:r>
      <w:bookmarkEnd w:id="35"/>
    </w:p>
    <w:tbl>
      <w:tblPr>
        <w:tblW w:w="9498" w:type="dxa"/>
        <w:jc w:val="center"/>
        <w:tblBorders>
          <w:top w:val="none" w:sz="4" w:space="0" w:color="000000"/>
          <w:bottom w:val="none" w:sz="4"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3348"/>
        <w:gridCol w:w="6150"/>
      </w:tblGrid>
      <w:tr w:rsidR="004E3B80">
        <w:trPr>
          <w:jc w:val="center"/>
        </w:trPr>
        <w:tc>
          <w:tcPr>
            <w:tcW w:w="3348" w:type="dxa"/>
            <w:tcBorders>
              <w:top w:val="none" w:sz="4" w:space="0" w:color="000000"/>
              <w:left w:val="none" w:sz="4" w:space="0" w:color="000000"/>
              <w:bottom w:val="none" w:sz="4" w:space="0" w:color="000000"/>
              <w:right w:val="none" w:sz="4" w:space="0" w:color="000000"/>
            </w:tcBorders>
            <w:shd w:val="clear" w:color="auto" w:fill="auto"/>
            <w:tcMar>
              <w:top w:w="0" w:type="dxa"/>
              <w:left w:w="108" w:type="dxa"/>
              <w:bottom w:w="0" w:type="dxa"/>
              <w:right w:w="108" w:type="dxa"/>
            </w:tcMar>
          </w:tcPr>
          <w:p w:rsidR="004E3B80" w:rsidRDefault="00E760A5">
            <w:pPr>
              <w:jc w:val="center"/>
              <w:rPr>
                <w:sz w:val="28"/>
                <w:szCs w:val="28"/>
              </w:rPr>
            </w:pPr>
            <w:r>
              <w:rPr>
                <w:sz w:val="28"/>
                <w:szCs w:val="28"/>
              </w:rPr>
              <w:t>TÊN CƠ QUAN QUYẾT ĐỊNH ĐẦU TƯ</w:t>
            </w:r>
            <w:r>
              <w:rPr>
                <w:b/>
                <w:bCs/>
                <w:sz w:val="28"/>
                <w:szCs w:val="28"/>
              </w:rPr>
              <w:br/>
              <w:t>-------</w:t>
            </w:r>
          </w:p>
        </w:tc>
        <w:tc>
          <w:tcPr>
            <w:tcW w:w="6150" w:type="dxa"/>
            <w:tcBorders>
              <w:top w:val="none" w:sz="4" w:space="0" w:color="000000"/>
              <w:left w:val="none" w:sz="4" w:space="0" w:color="000000"/>
              <w:bottom w:val="none" w:sz="4" w:space="0" w:color="000000"/>
              <w:right w:val="none" w:sz="4" w:space="0" w:color="000000"/>
            </w:tcBorders>
            <w:shd w:val="clear" w:color="auto" w:fill="auto"/>
            <w:tcMar>
              <w:top w:w="0" w:type="dxa"/>
              <w:left w:w="108" w:type="dxa"/>
              <w:bottom w:w="0" w:type="dxa"/>
              <w:right w:w="108" w:type="dxa"/>
            </w:tcMar>
          </w:tcPr>
          <w:p w:rsidR="004E3B80" w:rsidRDefault="00E760A5">
            <w:pPr>
              <w:jc w:val="center"/>
              <w:rPr>
                <w:sz w:val="28"/>
                <w:szCs w:val="28"/>
              </w:rPr>
            </w:pPr>
            <w:r>
              <w:rPr>
                <w:b/>
                <w:bCs/>
                <w:sz w:val="28"/>
                <w:szCs w:val="28"/>
              </w:rPr>
              <w:t>CỘNG HÒA XÃ HỘI CHỦ NGHĨA VIỆT NAM</w:t>
            </w:r>
            <w:r>
              <w:rPr>
                <w:b/>
                <w:bCs/>
                <w:sz w:val="28"/>
                <w:szCs w:val="28"/>
              </w:rPr>
              <w:br/>
              <w:t xml:space="preserve">Độc lập - Tự do - Hạnh phúc </w:t>
            </w:r>
            <w:r>
              <w:rPr>
                <w:b/>
                <w:bCs/>
                <w:sz w:val="28"/>
                <w:szCs w:val="28"/>
              </w:rPr>
              <w:br/>
              <w:t>---------------</w:t>
            </w:r>
          </w:p>
        </w:tc>
      </w:tr>
      <w:tr w:rsidR="004E3B80">
        <w:trPr>
          <w:jc w:val="center"/>
        </w:trPr>
        <w:tc>
          <w:tcPr>
            <w:tcW w:w="3348" w:type="dxa"/>
            <w:tcBorders>
              <w:top w:val="none" w:sz="4" w:space="0" w:color="000000"/>
              <w:left w:val="none" w:sz="4" w:space="0" w:color="000000"/>
              <w:bottom w:val="none" w:sz="4" w:space="0" w:color="000000"/>
              <w:right w:val="none" w:sz="4" w:space="0" w:color="000000"/>
            </w:tcBorders>
            <w:shd w:val="clear" w:color="auto" w:fill="auto"/>
            <w:tcMar>
              <w:top w:w="0" w:type="dxa"/>
              <w:left w:w="108" w:type="dxa"/>
              <w:bottom w:w="0" w:type="dxa"/>
              <w:right w:w="108" w:type="dxa"/>
            </w:tcMar>
          </w:tcPr>
          <w:p w:rsidR="004E3B80" w:rsidRDefault="00E760A5">
            <w:pPr>
              <w:jc w:val="both"/>
              <w:rPr>
                <w:sz w:val="28"/>
                <w:szCs w:val="28"/>
              </w:rPr>
            </w:pPr>
            <w:r>
              <w:rPr>
                <w:sz w:val="28"/>
                <w:szCs w:val="28"/>
              </w:rPr>
              <w:t xml:space="preserve"> </w:t>
            </w:r>
          </w:p>
        </w:tc>
        <w:tc>
          <w:tcPr>
            <w:tcW w:w="6150" w:type="dxa"/>
            <w:tcBorders>
              <w:top w:val="none" w:sz="4" w:space="0" w:color="000000"/>
              <w:left w:val="none" w:sz="4" w:space="0" w:color="000000"/>
              <w:bottom w:val="none" w:sz="4" w:space="0" w:color="000000"/>
              <w:right w:val="none" w:sz="4" w:space="0" w:color="000000"/>
            </w:tcBorders>
            <w:shd w:val="clear" w:color="auto" w:fill="auto"/>
            <w:tcMar>
              <w:top w:w="0" w:type="dxa"/>
              <w:left w:w="108" w:type="dxa"/>
              <w:bottom w:w="0" w:type="dxa"/>
              <w:right w:w="108" w:type="dxa"/>
            </w:tcMar>
          </w:tcPr>
          <w:p w:rsidR="004E3B80" w:rsidRDefault="00E760A5">
            <w:pPr>
              <w:jc w:val="center"/>
              <w:rPr>
                <w:sz w:val="28"/>
                <w:szCs w:val="28"/>
              </w:rPr>
            </w:pPr>
            <w:r>
              <w:rPr>
                <w:i/>
                <w:iCs/>
                <w:sz w:val="26"/>
                <w:szCs w:val="26"/>
                <w:lang w:val="vi-VN"/>
              </w:rPr>
              <w:t xml:space="preserve">(Địa danh), </w:t>
            </w:r>
            <w:r>
              <w:rPr>
                <w:i/>
                <w:iCs/>
                <w:sz w:val="28"/>
                <w:szCs w:val="28"/>
              </w:rPr>
              <w:t xml:space="preserve">ngày    </w:t>
            </w:r>
            <w:r>
              <w:rPr>
                <w:i/>
                <w:iCs/>
                <w:sz w:val="28"/>
                <w:szCs w:val="28"/>
                <w:shd w:val="solid" w:color="FFFFFF" w:fill="auto"/>
              </w:rPr>
              <w:t>tháng</w:t>
            </w:r>
            <w:r>
              <w:rPr>
                <w:i/>
                <w:iCs/>
                <w:sz w:val="28"/>
                <w:szCs w:val="28"/>
              </w:rPr>
              <w:t xml:space="preserve">    năm 20...</w:t>
            </w:r>
          </w:p>
        </w:tc>
      </w:tr>
    </w:tbl>
    <w:p w:rsidR="004E3B80" w:rsidRDefault="00E760A5">
      <w:pPr>
        <w:spacing w:before="120" w:after="280" w:afterAutospacing="1"/>
        <w:jc w:val="both"/>
        <w:rPr>
          <w:b/>
          <w:bCs/>
          <w:sz w:val="28"/>
          <w:szCs w:val="28"/>
        </w:rPr>
      </w:pPr>
      <w:r>
        <w:rPr>
          <w:b/>
          <w:bCs/>
          <w:sz w:val="28"/>
          <w:szCs w:val="28"/>
        </w:rPr>
        <w:t xml:space="preserve"> </w:t>
      </w:r>
      <w:bookmarkStart w:id="36" w:name="loai_12_name"/>
    </w:p>
    <w:p w:rsidR="004E3B80" w:rsidRDefault="00E760A5">
      <w:pPr>
        <w:spacing w:before="120"/>
        <w:jc w:val="center"/>
        <w:rPr>
          <w:b/>
          <w:bCs/>
          <w:sz w:val="28"/>
          <w:szCs w:val="28"/>
        </w:rPr>
      </w:pPr>
      <w:r>
        <w:rPr>
          <w:b/>
          <w:bCs/>
          <w:sz w:val="28"/>
          <w:szCs w:val="28"/>
        </w:rPr>
        <w:t>BẢN XÁC NHẬN CHẤT LƯỢNG, KHỐI LƯỢNG</w:t>
      </w:r>
      <w:bookmarkEnd w:id="36"/>
      <w:r>
        <w:rPr>
          <w:b/>
          <w:bCs/>
          <w:sz w:val="28"/>
          <w:szCs w:val="28"/>
        </w:rPr>
        <w:t xml:space="preserve"> CÔNG TRÌNH, SẢN PHẨM DỊCH VỤ SỰ NGHIỆP CÔNG SỬ DỤNG </w:t>
      </w:r>
    </w:p>
    <w:p w:rsidR="004E3B80" w:rsidRDefault="00E760A5">
      <w:pPr>
        <w:spacing w:after="100" w:afterAutospacing="1"/>
        <w:jc w:val="center"/>
        <w:rPr>
          <w:b/>
          <w:bCs/>
          <w:sz w:val="28"/>
          <w:szCs w:val="28"/>
        </w:rPr>
      </w:pPr>
      <w:r>
        <w:rPr>
          <w:b/>
          <w:bCs/>
          <w:sz w:val="28"/>
          <w:szCs w:val="28"/>
        </w:rPr>
        <w:t>NGÂN SÁCH NHÀ NƯỚC</w:t>
      </w:r>
    </w:p>
    <w:p w:rsidR="004E3B80" w:rsidRDefault="00E760A5">
      <w:pPr>
        <w:spacing w:before="120" w:after="120"/>
        <w:ind w:firstLine="709"/>
        <w:jc w:val="both"/>
        <w:rPr>
          <w:sz w:val="26"/>
          <w:szCs w:val="28"/>
        </w:rPr>
      </w:pPr>
      <w:r>
        <w:rPr>
          <w:sz w:val="26"/>
          <w:szCs w:val="28"/>
        </w:rPr>
        <w:t>Tên công trình hoặc hạng mục công trình:</w:t>
      </w:r>
    </w:p>
    <w:p w:rsidR="004E3B80" w:rsidRDefault="00E760A5">
      <w:pPr>
        <w:spacing w:before="120" w:after="120"/>
        <w:ind w:firstLine="709"/>
        <w:jc w:val="both"/>
        <w:rPr>
          <w:sz w:val="26"/>
          <w:szCs w:val="28"/>
        </w:rPr>
      </w:pPr>
      <w:r>
        <w:rPr>
          <w:sz w:val="26"/>
          <w:szCs w:val="28"/>
        </w:rPr>
        <w:t>Thuộc dự án, thiết kế kỹ thuật - dự toán,...:</w:t>
      </w:r>
    </w:p>
    <w:p w:rsidR="004E3B80" w:rsidRDefault="00E760A5">
      <w:pPr>
        <w:spacing w:before="120" w:after="120"/>
        <w:ind w:firstLine="709"/>
        <w:jc w:val="both"/>
        <w:rPr>
          <w:sz w:val="26"/>
          <w:szCs w:val="28"/>
        </w:rPr>
      </w:pPr>
      <w:r>
        <w:rPr>
          <w:sz w:val="26"/>
          <w:szCs w:val="28"/>
        </w:rPr>
        <w:t>Các căn cứ pháp lý</w:t>
      </w:r>
    </w:p>
    <w:p w:rsidR="004E3B80" w:rsidRDefault="00E760A5">
      <w:pPr>
        <w:spacing w:before="120" w:after="120"/>
        <w:ind w:firstLine="709"/>
        <w:jc w:val="both"/>
        <w:rPr>
          <w:sz w:val="26"/>
          <w:szCs w:val="28"/>
        </w:rPr>
      </w:pPr>
      <w:r>
        <w:rPr>
          <w:sz w:val="26"/>
          <w:szCs w:val="28"/>
        </w:rPr>
        <w:t xml:space="preserve">- Căn cứ </w:t>
      </w:r>
      <w:r>
        <w:rPr>
          <w:i/>
          <w:iCs/>
          <w:sz w:val="26"/>
          <w:szCs w:val="28"/>
        </w:rPr>
        <w:t>(văn bản phê duyệt và các văn bản khác nếu có của cơ quan quyết định đầu tư);</w:t>
      </w:r>
    </w:p>
    <w:p w:rsidR="004E3B80" w:rsidRDefault="00E760A5">
      <w:pPr>
        <w:spacing w:before="120" w:after="120"/>
        <w:ind w:firstLine="709"/>
        <w:jc w:val="both"/>
        <w:rPr>
          <w:sz w:val="26"/>
          <w:szCs w:val="28"/>
        </w:rPr>
      </w:pPr>
      <w:r>
        <w:rPr>
          <w:sz w:val="26"/>
          <w:szCs w:val="28"/>
        </w:rPr>
        <w:t>Căn cứ Hồ sơ nghiệm thu ... (Căn cứ Báo cáo kiểm tra chất lượng, khối lượng công trình, sản phẩm dịch vụ sự nghiệp công sử dụng ngân sách nhà nước; báo cáo tổng kết kỹ thuật của đơn vị thi công; Báo cáo giám sát, kiểm tra chất lượng, khối lượng công trình, sản phẩm dịch vụ sự nghiệp công sử dụng ngân sách nhà nước cấp chủ đầu tư; Báo cáo đánh giá, kiểm định chất lượng, khối lượng công trình, sản phẩm dịch vụ sự nghiệp công sử dụng ngân sách nhà nước; Biên bản nghiệm thu chất lượng, khối lượng công trình, sản phẩm dịch vụ sự nghiệp công sử dụng ngân sách nhà nước; Căn cứ vào khối lượng sản phẩm của đơn vị thi công (nêu tên đơn vị thi công) đã hoàn thành và giao nộp).</w:t>
      </w:r>
    </w:p>
    <w:p w:rsidR="004E3B80" w:rsidRDefault="00E760A5">
      <w:pPr>
        <w:spacing w:before="120" w:after="120"/>
        <w:ind w:firstLine="709"/>
        <w:jc w:val="both"/>
        <w:rPr>
          <w:sz w:val="26"/>
          <w:szCs w:val="28"/>
        </w:rPr>
      </w:pPr>
      <w:r>
        <w:rPr>
          <w:i/>
          <w:iCs/>
          <w:sz w:val="26"/>
          <w:szCs w:val="28"/>
        </w:rPr>
        <w:t>(Tên cơ quan quyết định đầu tư)</w:t>
      </w:r>
      <w:r>
        <w:rPr>
          <w:sz w:val="26"/>
          <w:szCs w:val="28"/>
        </w:rPr>
        <w:t xml:space="preserve"> xác nhận chất lượng, khối lượng của công trình </w:t>
      </w:r>
      <w:r>
        <w:rPr>
          <w:i/>
          <w:iCs/>
          <w:sz w:val="26"/>
          <w:szCs w:val="28"/>
        </w:rPr>
        <w:t>(nêu tên công trình hoặc hạng mục công trình đã hoàn thành)</w:t>
      </w:r>
      <w:r>
        <w:rPr>
          <w:sz w:val="26"/>
          <w:szCs w:val="28"/>
        </w:rPr>
        <w:t xml:space="preserve"> thực hiện như sau:</w:t>
      </w:r>
    </w:p>
    <w:p w:rsidR="004E3B80" w:rsidRDefault="00E760A5">
      <w:pPr>
        <w:spacing w:before="120" w:after="120"/>
        <w:ind w:firstLine="709"/>
        <w:jc w:val="both"/>
        <w:rPr>
          <w:sz w:val="26"/>
          <w:szCs w:val="28"/>
        </w:rPr>
      </w:pPr>
      <w:r>
        <w:rPr>
          <w:b/>
          <w:bCs/>
          <w:sz w:val="26"/>
          <w:szCs w:val="28"/>
        </w:rPr>
        <w:t>1. Khối lượng đã hoàn thành năm</w:t>
      </w:r>
      <w:r>
        <w:rPr>
          <w:sz w:val="26"/>
          <w:szCs w:val="28"/>
        </w:rPr>
        <w:t xml:space="preserve"> …: </w:t>
      </w:r>
      <w:r>
        <w:rPr>
          <w:i/>
          <w:iCs/>
          <w:sz w:val="26"/>
          <w:szCs w:val="28"/>
        </w:rPr>
        <w:t>(kèm theo bảng khối lượng sản phẩm hoàn thành của các hạng mục công việc):</w:t>
      </w:r>
    </w:p>
    <w:tbl>
      <w:tblPr>
        <w:tblW w:w="5000" w:type="pct"/>
        <w:tblBorders>
          <w:top w:val="none" w:sz="4" w:space="0" w:color="000000"/>
          <w:bottom w:val="none" w:sz="4"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591"/>
        <w:gridCol w:w="2537"/>
        <w:gridCol w:w="1268"/>
        <w:gridCol w:w="1416"/>
        <w:gridCol w:w="1555"/>
        <w:gridCol w:w="1685"/>
      </w:tblGrid>
      <w:tr w:rsidR="004E3B80">
        <w:trPr>
          <w:trHeight w:val="20"/>
        </w:trPr>
        <w:tc>
          <w:tcPr>
            <w:tcW w:w="326" w:type="pc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rsidR="004E3B80" w:rsidRDefault="00E760A5">
            <w:pPr>
              <w:spacing w:before="120"/>
              <w:jc w:val="center"/>
              <w:rPr>
                <w:b/>
                <w:sz w:val="28"/>
                <w:szCs w:val="28"/>
              </w:rPr>
            </w:pPr>
            <w:r>
              <w:rPr>
                <w:b/>
                <w:sz w:val="28"/>
                <w:szCs w:val="28"/>
              </w:rPr>
              <w:t>TT</w:t>
            </w:r>
          </w:p>
        </w:tc>
        <w:tc>
          <w:tcPr>
            <w:tcW w:w="1401" w:type="pct"/>
            <w:tcBorders>
              <w:top w:val="single" w:sz="8" w:space="0" w:color="auto"/>
              <w:left w:val="none" w:sz="4" w:space="0" w:color="000000"/>
              <w:bottom w:val="single" w:sz="8" w:space="0" w:color="auto"/>
              <w:right w:val="single" w:sz="8" w:space="0" w:color="auto"/>
            </w:tcBorders>
            <w:shd w:val="clear" w:color="auto" w:fill="auto"/>
            <w:tcMar>
              <w:top w:w="28" w:type="dxa"/>
              <w:left w:w="108" w:type="dxa"/>
              <w:bottom w:w="28" w:type="dxa"/>
              <w:right w:w="108" w:type="dxa"/>
            </w:tcMar>
            <w:vAlign w:val="center"/>
          </w:tcPr>
          <w:p w:rsidR="004E3B80" w:rsidRDefault="00E760A5">
            <w:pPr>
              <w:spacing w:before="120"/>
              <w:jc w:val="center"/>
              <w:rPr>
                <w:b/>
                <w:sz w:val="28"/>
                <w:szCs w:val="28"/>
              </w:rPr>
            </w:pPr>
            <w:r>
              <w:rPr>
                <w:b/>
                <w:sz w:val="28"/>
                <w:szCs w:val="28"/>
              </w:rPr>
              <w:t>Hạng mục công việc</w:t>
            </w:r>
          </w:p>
        </w:tc>
        <w:tc>
          <w:tcPr>
            <w:tcW w:w="700" w:type="pct"/>
            <w:tcBorders>
              <w:top w:val="single" w:sz="8" w:space="0" w:color="auto"/>
              <w:left w:val="none" w:sz="4" w:space="0" w:color="000000"/>
              <w:bottom w:val="single" w:sz="8" w:space="0" w:color="auto"/>
              <w:right w:val="single" w:sz="8" w:space="0" w:color="auto"/>
            </w:tcBorders>
            <w:shd w:val="clear" w:color="auto" w:fill="auto"/>
            <w:tcMar>
              <w:top w:w="28" w:type="dxa"/>
              <w:left w:w="108" w:type="dxa"/>
              <w:bottom w:w="28" w:type="dxa"/>
              <w:right w:w="108" w:type="dxa"/>
            </w:tcMar>
            <w:vAlign w:val="center"/>
          </w:tcPr>
          <w:p w:rsidR="004E3B80" w:rsidRDefault="00E760A5">
            <w:pPr>
              <w:spacing w:before="120"/>
              <w:jc w:val="center"/>
              <w:rPr>
                <w:b/>
                <w:sz w:val="28"/>
                <w:szCs w:val="28"/>
              </w:rPr>
            </w:pPr>
            <w:r>
              <w:rPr>
                <w:b/>
                <w:sz w:val="28"/>
                <w:szCs w:val="28"/>
                <w:shd w:val="solid" w:color="FFFFFF" w:fill="auto"/>
              </w:rPr>
              <w:t>Đơn vị</w:t>
            </w:r>
            <w:r>
              <w:rPr>
                <w:b/>
                <w:sz w:val="28"/>
                <w:szCs w:val="28"/>
              </w:rPr>
              <w:t xml:space="preserve"> tính</w:t>
            </w:r>
          </w:p>
        </w:tc>
        <w:tc>
          <w:tcPr>
            <w:tcW w:w="782" w:type="pct"/>
            <w:tcBorders>
              <w:top w:val="single" w:sz="8" w:space="0" w:color="auto"/>
              <w:left w:val="none" w:sz="4" w:space="0" w:color="000000"/>
              <w:bottom w:val="single" w:sz="8" w:space="0" w:color="auto"/>
              <w:right w:val="single" w:sz="8" w:space="0" w:color="auto"/>
            </w:tcBorders>
            <w:shd w:val="clear" w:color="auto" w:fill="auto"/>
            <w:tcMar>
              <w:top w:w="28" w:type="dxa"/>
              <w:left w:w="108" w:type="dxa"/>
              <w:bottom w:w="28" w:type="dxa"/>
              <w:right w:w="108" w:type="dxa"/>
            </w:tcMar>
            <w:vAlign w:val="center"/>
          </w:tcPr>
          <w:p w:rsidR="004E3B80" w:rsidRDefault="00E760A5">
            <w:pPr>
              <w:spacing w:before="120"/>
              <w:jc w:val="center"/>
              <w:rPr>
                <w:b/>
                <w:sz w:val="28"/>
                <w:szCs w:val="28"/>
              </w:rPr>
            </w:pPr>
            <w:r>
              <w:rPr>
                <w:b/>
                <w:sz w:val="28"/>
                <w:szCs w:val="28"/>
              </w:rPr>
              <w:t>Mức Khó khăn</w:t>
            </w:r>
          </w:p>
        </w:tc>
        <w:tc>
          <w:tcPr>
            <w:tcW w:w="859" w:type="pct"/>
            <w:tcBorders>
              <w:top w:val="single" w:sz="8" w:space="0" w:color="auto"/>
              <w:left w:val="none" w:sz="4" w:space="0" w:color="000000"/>
              <w:bottom w:val="single" w:sz="8" w:space="0" w:color="auto"/>
              <w:right w:val="single" w:sz="8" w:space="0" w:color="auto"/>
            </w:tcBorders>
            <w:shd w:val="clear" w:color="auto" w:fill="auto"/>
            <w:tcMar>
              <w:top w:w="28" w:type="dxa"/>
              <w:left w:w="108" w:type="dxa"/>
              <w:bottom w:w="28" w:type="dxa"/>
              <w:right w:w="108" w:type="dxa"/>
            </w:tcMar>
            <w:vAlign w:val="center"/>
          </w:tcPr>
          <w:p w:rsidR="004E3B80" w:rsidRDefault="00E760A5">
            <w:pPr>
              <w:spacing w:before="120"/>
              <w:jc w:val="center"/>
              <w:rPr>
                <w:b/>
                <w:sz w:val="28"/>
                <w:szCs w:val="28"/>
              </w:rPr>
            </w:pPr>
            <w:r>
              <w:rPr>
                <w:b/>
                <w:sz w:val="28"/>
                <w:szCs w:val="28"/>
              </w:rPr>
              <w:t>Khối lượng</w:t>
            </w:r>
          </w:p>
        </w:tc>
        <w:tc>
          <w:tcPr>
            <w:tcW w:w="931" w:type="pct"/>
            <w:tcBorders>
              <w:top w:val="single" w:sz="8" w:space="0" w:color="auto"/>
              <w:left w:val="none" w:sz="4" w:space="0" w:color="000000"/>
              <w:bottom w:val="single" w:sz="8" w:space="0" w:color="auto"/>
              <w:right w:val="single" w:sz="8" w:space="0" w:color="auto"/>
            </w:tcBorders>
            <w:shd w:val="clear" w:color="auto" w:fill="auto"/>
            <w:tcMar>
              <w:top w:w="28" w:type="dxa"/>
              <w:left w:w="108" w:type="dxa"/>
              <w:bottom w:w="28" w:type="dxa"/>
              <w:right w:w="108" w:type="dxa"/>
            </w:tcMar>
            <w:vAlign w:val="center"/>
          </w:tcPr>
          <w:p w:rsidR="004E3B80" w:rsidRDefault="00E760A5">
            <w:pPr>
              <w:spacing w:before="120"/>
              <w:jc w:val="center"/>
              <w:rPr>
                <w:b/>
                <w:sz w:val="28"/>
                <w:szCs w:val="28"/>
              </w:rPr>
            </w:pPr>
            <w:r>
              <w:rPr>
                <w:b/>
                <w:sz w:val="28"/>
                <w:szCs w:val="28"/>
              </w:rPr>
              <w:t>Ghi chú</w:t>
            </w:r>
          </w:p>
        </w:tc>
      </w:tr>
      <w:tr w:rsidR="004E3B80">
        <w:trPr>
          <w:trHeight w:val="20"/>
        </w:trPr>
        <w:tc>
          <w:tcPr>
            <w:tcW w:w="326" w:type="pct"/>
            <w:tcBorders>
              <w:top w:val="none" w:sz="4" w:space="0" w:color="000000"/>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rsidR="004E3B80" w:rsidRDefault="00E760A5">
            <w:pPr>
              <w:spacing w:before="120"/>
              <w:jc w:val="center"/>
              <w:rPr>
                <w:sz w:val="28"/>
                <w:szCs w:val="28"/>
              </w:rPr>
            </w:pPr>
            <w:r>
              <w:rPr>
                <w:sz w:val="28"/>
                <w:szCs w:val="28"/>
              </w:rPr>
              <w:t>1</w:t>
            </w:r>
          </w:p>
        </w:tc>
        <w:tc>
          <w:tcPr>
            <w:tcW w:w="1401" w:type="pct"/>
            <w:tcBorders>
              <w:top w:val="none" w:sz="4" w:space="0" w:color="000000"/>
              <w:left w:val="none" w:sz="4" w:space="0" w:color="000000"/>
              <w:bottom w:val="single" w:sz="8" w:space="0" w:color="auto"/>
              <w:right w:val="single" w:sz="8" w:space="0" w:color="auto"/>
            </w:tcBorders>
            <w:shd w:val="clear" w:color="auto" w:fill="auto"/>
            <w:tcMar>
              <w:top w:w="28" w:type="dxa"/>
              <w:left w:w="108" w:type="dxa"/>
              <w:bottom w:w="28" w:type="dxa"/>
              <w:right w:w="108" w:type="dxa"/>
            </w:tcMar>
          </w:tcPr>
          <w:p w:rsidR="004E3B80" w:rsidRDefault="00E760A5">
            <w:pPr>
              <w:spacing w:before="120"/>
              <w:jc w:val="both"/>
              <w:rPr>
                <w:sz w:val="28"/>
                <w:szCs w:val="28"/>
              </w:rPr>
            </w:pPr>
            <w:r>
              <w:rPr>
                <w:i/>
                <w:iCs/>
                <w:sz w:val="28"/>
                <w:szCs w:val="28"/>
              </w:rPr>
              <w:t xml:space="preserve">(Nêu </w:t>
            </w:r>
            <w:r>
              <w:rPr>
                <w:i/>
                <w:iCs/>
                <w:sz w:val="28"/>
                <w:szCs w:val="28"/>
                <w:shd w:val="solid" w:color="FFFFFF" w:fill="auto"/>
              </w:rPr>
              <w:t>cụ thể</w:t>
            </w:r>
            <w:r>
              <w:rPr>
                <w:i/>
                <w:iCs/>
                <w:sz w:val="28"/>
                <w:szCs w:val="28"/>
              </w:rPr>
              <w:t xml:space="preserve"> tên các hạng mục công việc)</w:t>
            </w:r>
          </w:p>
        </w:tc>
        <w:tc>
          <w:tcPr>
            <w:tcW w:w="700" w:type="pct"/>
            <w:tcBorders>
              <w:top w:val="none" w:sz="4" w:space="0" w:color="000000"/>
              <w:left w:val="none" w:sz="4" w:space="0" w:color="000000"/>
              <w:bottom w:val="single" w:sz="8" w:space="0" w:color="auto"/>
              <w:right w:val="single" w:sz="8" w:space="0" w:color="auto"/>
            </w:tcBorders>
            <w:shd w:val="clear" w:color="auto" w:fill="auto"/>
            <w:tcMar>
              <w:top w:w="28" w:type="dxa"/>
              <w:left w:w="108" w:type="dxa"/>
              <w:bottom w:w="28" w:type="dxa"/>
              <w:right w:w="108" w:type="dxa"/>
            </w:tcMar>
          </w:tcPr>
          <w:p w:rsidR="004E3B80" w:rsidRDefault="00E760A5">
            <w:pPr>
              <w:spacing w:before="120"/>
              <w:jc w:val="both"/>
              <w:rPr>
                <w:sz w:val="28"/>
                <w:szCs w:val="28"/>
              </w:rPr>
            </w:pPr>
            <w:r>
              <w:rPr>
                <w:sz w:val="28"/>
                <w:szCs w:val="28"/>
              </w:rPr>
              <w:t xml:space="preserve"> </w:t>
            </w:r>
          </w:p>
        </w:tc>
        <w:tc>
          <w:tcPr>
            <w:tcW w:w="782" w:type="pct"/>
            <w:tcBorders>
              <w:top w:val="none" w:sz="4" w:space="0" w:color="000000"/>
              <w:left w:val="none" w:sz="4" w:space="0" w:color="000000"/>
              <w:bottom w:val="single" w:sz="8" w:space="0" w:color="auto"/>
              <w:right w:val="single" w:sz="8" w:space="0" w:color="auto"/>
            </w:tcBorders>
            <w:shd w:val="clear" w:color="auto" w:fill="auto"/>
            <w:tcMar>
              <w:top w:w="28" w:type="dxa"/>
              <w:left w:w="108" w:type="dxa"/>
              <w:bottom w:w="28" w:type="dxa"/>
              <w:right w:w="108" w:type="dxa"/>
            </w:tcMar>
          </w:tcPr>
          <w:p w:rsidR="004E3B80" w:rsidRDefault="00E760A5">
            <w:pPr>
              <w:spacing w:before="120"/>
              <w:jc w:val="both"/>
              <w:rPr>
                <w:sz w:val="28"/>
                <w:szCs w:val="28"/>
              </w:rPr>
            </w:pPr>
            <w:r>
              <w:rPr>
                <w:sz w:val="28"/>
                <w:szCs w:val="28"/>
              </w:rPr>
              <w:t xml:space="preserve"> </w:t>
            </w:r>
          </w:p>
        </w:tc>
        <w:tc>
          <w:tcPr>
            <w:tcW w:w="859" w:type="pct"/>
            <w:tcBorders>
              <w:top w:val="none" w:sz="4" w:space="0" w:color="000000"/>
              <w:left w:val="none" w:sz="4" w:space="0" w:color="000000"/>
              <w:bottom w:val="single" w:sz="8" w:space="0" w:color="auto"/>
              <w:right w:val="single" w:sz="8" w:space="0" w:color="auto"/>
            </w:tcBorders>
            <w:shd w:val="clear" w:color="auto" w:fill="auto"/>
            <w:tcMar>
              <w:top w:w="28" w:type="dxa"/>
              <w:left w:w="108" w:type="dxa"/>
              <w:bottom w:w="28" w:type="dxa"/>
              <w:right w:w="108" w:type="dxa"/>
            </w:tcMar>
          </w:tcPr>
          <w:p w:rsidR="004E3B80" w:rsidRDefault="00E760A5">
            <w:pPr>
              <w:spacing w:before="120"/>
              <w:jc w:val="both"/>
              <w:rPr>
                <w:sz w:val="28"/>
                <w:szCs w:val="28"/>
              </w:rPr>
            </w:pPr>
            <w:r>
              <w:rPr>
                <w:sz w:val="28"/>
                <w:szCs w:val="28"/>
              </w:rPr>
              <w:t xml:space="preserve"> </w:t>
            </w:r>
          </w:p>
        </w:tc>
        <w:tc>
          <w:tcPr>
            <w:tcW w:w="931" w:type="pct"/>
            <w:tcBorders>
              <w:top w:val="none" w:sz="4" w:space="0" w:color="000000"/>
              <w:left w:val="none" w:sz="4" w:space="0" w:color="000000"/>
              <w:bottom w:val="single" w:sz="8" w:space="0" w:color="auto"/>
              <w:right w:val="single" w:sz="8" w:space="0" w:color="auto"/>
            </w:tcBorders>
            <w:shd w:val="clear" w:color="auto" w:fill="auto"/>
            <w:tcMar>
              <w:top w:w="28" w:type="dxa"/>
              <w:left w:w="108" w:type="dxa"/>
              <w:bottom w:w="28" w:type="dxa"/>
              <w:right w:w="108" w:type="dxa"/>
            </w:tcMar>
          </w:tcPr>
          <w:p w:rsidR="004E3B80" w:rsidRDefault="00E760A5">
            <w:pPr>
              <w:spacing w:before="120"/>
              <w:jc w:val="both"/>
              <w:rPr>
                <w:sz w:val="28"/>
                <w:szCs w:val="28"/>
              </w:rPr>
            </w:pPr>
            <w:r>
              <w:rPr>
                <w:sz w:val="28"/>
                <w:szCs w:val="28"/>
              </w:rPr>
              <w:t xml:space="preserve"> </w:t>
            </w:r>
          </w:p>
        </w:tc>
      </w:tr>
      <w:tr w:rsidR="004E3B80">
        <w:trPr>
          <w:trHeight w:val="20"/>
        </w:trPr>
        <w:tc>
          <w:tcPr>
            <w:tcW w:w="326" w:type="pct"/>
            <w:tcBorders>
              <w:top w:val="none" w:sz="4" w:space="0" w:color="000000"/>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rsidR="004E3B80" w:rsidRDefault="00E760A5">
            <w:pPr>
              <w:spacing w:before="120"/>
              <w:jc w:val="center"/>
              <w:rPr>
                <w:sz w:val="28"/>
                <w:szCs w:val="28"/>
              </w:rPr>
            </w:pPr>
            <w:r>
              <w:rPr>
                <w:sz w:val="28"/>
                <w:szCs w:val="28"/>
              </w:rPr>
              <w:t>2</w:t>
            </w:r>
          </w:p>
        </w:tc>
        <w:tc>
          <w:tcPr>
            <w:tcW w:w="1401" w:type="pct"/>
            <w:tcBorders>
              <w:top w:val="none" w:sz="4" w:space="0" w:color="000000"/>
              <w:left w:val="none" w:sz="4" w:space="0" w:color="000000"/>
              <w:bottom w:val="single" w:sz="8" w:space="0" w:color="auto"/>
              <w:right w:val="single" w:sz="8" w:space="0" w:color="auto"/>
            </w:tcBorders>
            <w:shd w:val="clear" w:color="auto" w:fill="auto"/>
            <w:tcMar>
              <w:top w:w="28" w:type="dxa"/>
              <w:left w:w="108" w:type="dxa"/>
              <w:bottom w:w="28" w:type="dxa"/>
              <w:right w:w="108" w:type="dxa"/>
            </w:tcMar>
          </w:tcPr>
          <w:p w:rsidR="004E3B80" w:rsidRDefault="00E760A5">
            <w:pPr>
              <w:spacing w:before="120"/>
              <w:jc w:val="both"/>
              <w:rPr>
                <w:sz w:val="28"/>
                <w:szCs w:val="28"/>
              </w:rPr>
            </w:pPr>
            <w:r>
              <w:rPr>
                <w:sz w:val="28"/>
                <w:szCs w:val="28"/>
              </w:rPr>
              <w:t xml:space="preserve"> </w:t>
            </w:r>
          </w:p>
        </w:tc>
        <w:tc>
          <w:tcPr>
            <w:tcW w:w="700" w:type="pct"/>
            <w:tcBorders>
              <w:top w:val="none" w:sz="4" w:space="0" w:color="000000"/>
              <w:left w:val="none" w:sz="4" w:space="0" w:color="000000"/>
              <w:bottom w:val="single" w:sz="8" w:space="0" w:color="auto"/>
              <w:right w:val="single" w:sz="8" w:space="0" w:color="auto"/>
            </w:tcBorders>
            <w:shd w:val="clear" w:color="auto" w:fill="auto"/>
            <w:tcMar>
              <w:top w:w="28" w:type="dxa"/>
              <w:left w:w="108" w:type="dxa"/>
              <w:bottom w:w="28" w:type="dxa"/>
              <w:right w:w="108" w:type="dxa"/>
            </w:tcMar>
          </w:tcPr>
          <w:p w:rsidR="004E3B80" w:rsidRDefault="00E760A5">
            <w:pPr>
              <w:spacing w:before="120"/>
              <w:jc w:val="both"/>
              <w:rPr>
                <w:sz w:val="28"/>
                <w:szCs w:val="28"/>
              </w:rPr>
            </w:pPr>
            <w:r>
              <w:rPr>
                <w:sz w:val="28"/>
                <w:szCs w:val="28"/>
              </w:rPr>
              <w:t xml:space="preserve"> </w:t>
            </w:r>
          </w:p>
        </w:tc>
        <w:tc>
          <w:tcPr>
            <w:tcW w:w="782" w:type="pct"/>
            <w:tcBorders>
              <w:top w:val="none" w:sz="4" w:space="0" w:color="000000"/>
              <w:left w:val="none" w:sz="4" w:space="0" w:color="000000"/>
              <w:bottom w:val="single" w:sz="8" w:space="0" w:color="auto"/>
              <w:right w:val="single" w:sz="8" w:space="0" w:color="auto"/>
            </w:tcBorders>
            <w:shd w:val="clear" w:color="auto" w:fill="auto"/>
            <w:tcMar>
              <w:top w:w="28" w:type="dxa"/>
              <w:left w:w="108" w:type="dxa"/>
              <w:bottom w:w="28" w:type="dxa"/>
              <w:right w:w="108" w:type="dxa"/>
            </w:tcMar>
          </w:tcPr>
          <w:p w:rsidR="004E3B80" w:rsidRDefault="00E760A5">
            <w:pPr>
              <w:spacing w:before="120"/>
              <w:jc w:val="both"/>
              <w:rPr>
                <w:sz w:val="28"/>
                <w:szCs w:val="28"/>
              </w:rPr>
            </w:pPr>
            <w:r>
              <w:rPr>
                <w:sz w:val="28"/>
                <w:szCs w:val="28"/>
              </w:rPr>
              <w:t xml:space="preserve"> </w:t>
            </w:r>
          </w:p>
        </w:tc>
        <w:tc>
          <w:tcPr>
            <w:tcW w:w="859" w:type="pct"/>
            <w:tcBorders>
              <w:top w:val="none" w:sz="4" w:space="0" w:color="000000"/>
              <w:left w:val="none" w:sz="4" w:space="0" w:color="000000"/>
              <w:bottom w:val="single" w:sz="8" w:space="0" w:color="auto"/>
              <w:right w:val="single" w:sz="8" w:space="0" w:color="auto"/>
            </w:tcBorders>
            <w:shd w:val="clear" w:color="auto" w:fill="auto"/>
            <w:tcMar>
              <w:top w:w="28" w:type="dxa"/>
              <w:left w:w="108" w:type="dxa"/>
              <w:bottom w:w="28" w:type="dxa"/>
              <w:right w:w="108" w:type="dxa"/>
            </w:tcMar>
          </w:tcPr>
          <w:p w:rsidR="004E3B80" w:rsidRDefault="00E760A5">
            <w:pPr>
              <w:spacing w:before="120"/>
              <w:jc w:val="both"/>
              <w:rPr>
                <w:sz w:val="28"/>
                <w:szCs w:val="28"/>
              </w:rPr>
            </w:pPr>
            <w:r>
              <w:rPr>
                <w:sz w:val="28"/>
                <w:szCs w:val="28"/>
              </w:rPr>
              <w:t xml:space="preserve"> </w:t>
            </w:r>
          </w:p>
        </w:tc>
        <w:tc>
          <w:tcPr>
            <w:tcW w:w="931" w:type="pct"/>
            <w:tcBorders>
              <w:top w:val="none" w:sz="4" w:space="0" w:color="000000"/>
              <w:left w:val="none" w:sz="4" w:space="0" w:color="000000"/>
              <w:bottom w:val="single" w:sz="8" w:space="0" w:color="auto"/>
              <w:right w:val="single" w:sz="8" w:space="0" w:color="auto"/>
            </w:tcBorders>
            <w:shd w:val="clear" w:color="auto" w:fill="auto"/>
            <w:tcMar>
              <w:top w:w="28" w:type="dxa"/>
              <w:left w:w="108" w:type="dxa"/>
              <w:bottom w:w="28" w:type="dxa"/>
              <w:right w:w="108" w:type="dxa"/>
            </w:tcMar>
          </w:tcPr>
          <w:p w:rsidR="004E3B80" w:rsidRDefault="00E760A5">
            <w:pPr>
              <w:spacing w:before="120"/>
              <w:jc w:val="both"/>
              <w:rPr>
                <w:sz w:val="28"/>
                <w:szCs w:val="28"/>
              </w:rPr>
            </w:pPr>
            <w:r>
              <w:rPr>
                <w:sz w:val="28"/>
                <w:szCs w:val="28"/>
              </w:rPr>
              <w:t xml:space="preserve"> </w:t>
            </w:r>
          </w:p>
        </w:tc>
      </w:tr>
    </w:tbl>
    <w:p w:rsidR="004E3B80" w:rsidRDefault="00E760A5">
      <w:pPr>
        <w:spacing w:before="120" w:after="120"/>
        <w:ind w:firstLine="709"/>
        <w:jc w:val="both"/>
        <w:rPr>
          <w:sz w:val="26"/>
          <w:szCs w:val="28"/>
        </w:rPr>
      </w:pPr>
      <w:r>
        <w:rPr>
          <w:b/>
          <w:bCs/>
          <w:sz w:val="26"/>
          <w:szCs w:val="28"/>
        </w:rPr>
        <w:t>2. Chất lượng:</w:t>
      </w:r>
    </w:p>
    <w:tbl>
      <w:tblPr>
        <w:tblW w:w="0" w:type="auto"/>
        <w:tblBorders>
          <w:top w:val="none" w:sz="4" w:space="0" w:color="000000"/>
          <w:bottom w:val="none" w:sz="4"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4428"/>
        <w:gridCol w:w="4428"/>
      </w:tblGrid>
      <w:tr w:rsidR="004E3B80">
        <w:tc>
          <w:tcPr>
            <w:tcW w:w="4428" w:type="dxa"/>
            <w:tcBorders>
              <w:top w:val="none" w:sz="4" w:space="0" w:color="000000"/>
              <w:left w:val="none" w:sz="4" w:space="0" w:color="000000"/>
              <w:bottom w:val="none" w:sz="4" w:space="0" w:color="000000"/>
              <w:right w:val="none" w:sz="4" w:space="0" w:color="000000"/>
            </w:tcBorders>
            <w:shd w:val="clear" w:color="auto" w:fill="auto"/>
            <w:tcMar>
              <w:top w:w="0" w:type="dxa"/>
              <w:left w:w="108" w:type="dxa"/>
              <w:bottom w:w="0" w:type="dxa"/>
              <w:right w:w="108" w:type="dxa"/>
            </w:tcMar>
          </w:tcPr>
          <w:p w:rsidR="004E3B80" w:rsidRDefault="004E3B80"/>
        </w:tc>
        <w:tc>
          <w:tcPr>
            <w:tcW w:w="4428" w:type="dxa"/>
            <w:tcBorders>
              <w:top w:val="none" w:sz="4" w:space="0" w:color="000000"/>
              <w:left w:val="none" w:sz="4" w:space="0" w:color="000000"/>
              <w:bottom w:val="none" w:sz="4" w:space="0" w:color="000000"/>
              <w:right w:val="none" w:sz="4" w:space="0" w:color="000000"/>
            </w:tcBorders>
            <w:shd w:val="clear" w:color="auto" w:fill="auto"/>
            <w:tcMar>
              <w:top w:w="0" w:type="dxa"/>
              <w:left w:w="108" w:type="dxa"/>
              <w:bottom w:w="0" w:type="dxa"/>
              <w:right w:w="108" w:type="dxa"/>
            </w:tcMar>
          </w:tcPr>
          <w:p w:rsidR="004E3B80" w:rsidRDefault="00E760A5">
            <w:pPr>
              <w:spacing w:before="120"/>
              <w:jc w:val="center"/>
              <w:rPr>
                <w:sz w:val="28"/>
                <w:szCs w:val="28"/>
              </w:rPr>
            </w:pPr>
            <w:r>
              <w:rPr>
                <w:b/>
                <w:bCs/>
                <w:sz w:val="28"/>
                <w:szCs w:val="28"/>
              </w:rPr>
              <w:t>ĐẠI DIỆN CƠ QUAN QUYẾT ĐỊNH ĐẦU TƯ</w:t>
            </w:r>
            <w:r>
              <w:rPr>
                <w:b/>
                <w:bCs/>
                <w:sz w:val="28"/>
                <w:szCs w:val="28"/>
              </w:rPr>
              <w:br/>
            </w:r>
            <w:r>
              <w:rPr>
                <w:i/>
                <w:iCs/>
                <w:sz w:val="28"/>
                <w:szCs w:val="28"/>
              </w:rPr>
              <w:t>(Ký, ghi rõ họ tên và đóng dấu)</w:t>
            </w:r>
          </w:p>
        </w:tc>
      </w:tr>
    </w:tbl>
    <w:p w:rsidR="004E3B80" w:rsidRDefault="004E3B80"/>
    <w:p w:rsidR="004E3B80" w:rsidRDefault="00E760A5">
      <w:r>
        <w:rPr>
          <w:lang w:val="vi-VN"/>
        </w:rPr>
        <w:br w:type="page" w:clear="all"/>
      </w:r>
    </w:p>
    <w:p w:rsidR="004E3B80" w:rsidRDefault="00E760A5">
      <w:pPr>
        <w:pStyle w:val="Heading3"/>
        <w:spacing w:before="120" w:after="120"/>
        <w:rPr>
          <w:rFonts w:cs="Times New Roman"/>
        </w:rPr>
      </w:pPr>
      <w:r>
        <w:rPr>
          <w:rFonts w:cs="Times New Roman"/>
          <w:lang w:val="vi-VN"/>
        </w:rPr>
        <w:lastRenderedPageBreak/>
        <w:t xml:space="preserve">Mẫu số </w:t>
      </w:r>
      <w:r>
        <w:rPr>
          <w:rFonts w:cs="Times New Roman"/>
        </w:rPr>
        <w:t>12</w:t>
      </w:r>
    </w:p>
    <w:tbl>
      <w:tblPr>
        <w:tblW w:w="9626" w:type="dxa"/>
        <w:tblCellSpacing w:w="0" w:type="dxa"/>
        <w:tblInd w:w="-252" w:type="dxa"/>
        <w:shd w:val="clear" w:color="auto" w:fill="FFFFFF"/>
        <w:tblCellMar>
          <w:left w:w="0" w:type="dxa"/>
          <w:right w:w="0" w:type="dxa"/>
        </w:tblCellMar>
        <w:tblLook w:val="04A0" w:firstRow="1" w:lastRow="0" w:firstColumn="1" w:lastColumn="0" w:noHBand="0" w:noVBand="1"/>
      </w:tblPr>
      <w:tblGrid>
        <w:gridCol w:w="3780"/>
        <w:gridCol w:w="5846"/>
      </w:tblGrid>
      <w:tr w:rsidR="004E3B80">
        <w:trPr>
          <w:tblCellSpacing w:w="0" w:type="dxa"/>
        </w:trPr>
        <w:tc>
          <w:tcPr>
            <w:tcW w:w="3780" w:type="dxa"/>
            <w:shd w:val="clear" w:color="auto" w:fill="FFFFFF"/>
            <w:tcMar>
              <w:top w:w="0" w:type="dxa"/>
              <w:left w:w="108" w:type="dxa"/>
              <w:bottom w:w="0" w:type="dxa"/>
              <w:right w:w="108" w:type="dxa"/>
            </w:tcMar>
          </w:tcPr>
          <w:p w:rsidR="004E3B80" w:rsidRDefault="00E760A5">
            <w:pPr>
              <w:widowControl w:val="0"/>
              <w:jc w:val="center"/>
              <w:rPr>
                <w:sz w:val="26"/>
                <w:szCs w:val="26"/>
              </w:rPr>
            </w:pPr>
            <w:r>
              <w:rPr>
                <w:noProof/>
              </w:rPr>
              <mc:AlternateContent>
                <mc:Choice Requires="wpg">
                  <w:drawing>
                    <wp:anchor distT="0" distB="4294967295" distL="114300" distR="114300" simplePos="0" relativeHeight="251653120" behindDoc="0" locked="0" layoutInCell="1" allowOverlap="1">
                      <wp:simplePos x="0" y="0"/>
                      <wp:positionH relativeFrom="column">
                        <wp:posOffset>715010</wp:posOffset>
                      </wp:positionH>
                      <wp:positionV relativeFrom="paragraph">
                        <wp:posOffset>641984</wp:posOffset>
                      </wp:positionV>
                      <wp:extent cx="962025" cy="0"/>
                      <wp:effectExtent l="0" t="0" r="9525" b="0"/>
                      <wp:wrapNone/>
                      <wp:docPr id="18" name="AutoShape 28"/>
                      <wp:cNvGraphicFramePr/>
                      <a:graphic xmlns:a="http://schemas.openxmlformats.org/drawingml/2006/main">
                        <a:graphicData uri="http://schemas.microsoft.com/office/word/2010/wordprocessingShape">
                          <wps:wsp>
                            <wps:cNvCnPr/>
                            <wps:spPr bwMode="auto">
                              <a:xfrm>
                                <a:off x="0" y="0"/>
                                <a:ext cx="9620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7" o:spid="_x0000_s17" o:spt="32" type="#_x0000_t32" style="position:absolute;z-index:251653120;o:allowoverlap:true;o:allowincell:true;mso-position-horizontal-relative:text;margin-left:56.30pt;mso-position-horizontal:absolute;mso-position-vertical-relative:text;margin-top:50.55pt;mso-position-vertical:absolute;width:75.75pt;height:0.00pt;mso-wrap-distance-left:9.00pt;mso-wrap-distance-top:0.00pt;mso-wrap-distance-right:9.00pt;mso-wrap-distance-bottom:-169093.20pt;visibility:visible;" filled="f" strokecolor="#000000" strokeweight="0.75pt"/>
                  </w:pict>
                </mc:Fallback>
              </mc:AlternateContent>
            </w:r>
            <w:r>
              <w:rPr>
                <w:sz w:val="26"/>
                <w:szCs w:val="26"/>
                <w:lang w:val="vi-VN"/>
              </w:rPr>
              <w:t>TÊN CƠ QUAN QUYẾT ĐỊNH</w:t>
            </w:r>
            <w:r>
              <w:rPr>
                <w:sz w:val="26"/>
                <w:szCs w:val="26"/>
              </w:rPr>
              <w:br/>
            </w:r>
            <w:r>
              <w:rPr>
                <w:sz w:val="26"/>
                <w:szCs w:val="26"/>
                <w:lang w:val="vi-VN"/>
              </w:rPr>
              <w:t xml:space="preserve">ĐẦU TƯ </w:t>
            </w:r>
            <w:r>
              <w:rPr>
                <w:sz w:val="26"/>
                <w:szCs w:val="26"/>
                <w:lang w:val="vi-VN"/>
              </w:rPr>
              <w:br/>
            </w:r>
            <w:r>
              <w:rPr>
                <w:b/>
                <w:bCs/>
                <w:sz w:val="26"/>
                <w:szCs w:val="26"/>
                <w:lang w:val="vi-VN"/>
              </w:rPr>
              <w:t>TÊN CHỦ ĐẦU TƯ</w:t>
            </w:r>
            <w:r>
              <w:rPr>
                <w:b/>
                <w:bCs/>
                <w:sz w:val="26"/>
                <w:szCs w:val="26"/>
                <w:lang w:val="vi-VN"/>
              </w:rPr>
              <w:br/>
            </w:r>
            <w:r>
              <w:rPr>
                <w:sz w:val="26"/>
                <w:szCs w:val="26"/>
              </w:rPr>
              <w:br/>
              <w:t>Số:              /</w:t>
            </w:r>
          </w:p>
          <w:p w:rsidR="004E3B80" w:rsidRDefault="00E760A5">
            <w:pPr>
              <w:widowControl w:val="0"/>
              <w:spacing w:before="120"/>
              <w:jc w:val="center"/>
            </w:pPr>
            <w:r>
              <w:t xml:space="preserve">V/v đề nghị quyết toán công trình </w:t>
            </w:r>
            <w:r>
              <w:br/>
              <w:t>(hoặc hạng mục công trình)</w:t>
            </w:r>
          </w:p>
        </w:tc>
        <w:tc>
          <w:tcPr>
            <w:tcW w:w="5846" w:type="dxa"/>
            <w:shd w:val="clear" w:color="auto" w:fill="FFFFFF"/>
            <w:tcMar>
              <w:top w:w="0" w:type="dxa"/>
              <w:left w:w="108" w:type="dxa"/>
              <w:bottom w:w="0" w:type="dxa"/>
              <w:right w:w="108" w:type="dxa"/>
            </w:tcMar>
          </w:tcPr>
          <w:p w:rsidR="004E3B80" w:rsidRDefault="00E760A5">
            <w:pPr>
              <w:widowControl w:val="0"/>
              <w:jc w:val="center"/>
              <w:rPr>
                <w:sz w:val="26"/>
                <w:szCs w:val="26"/>
              </w:rPr>
            </w:pPr>
            <w:r>
              <w:rPr>
                <w:b/>
                <w:bCs/>
                <w:noProof/>
                <w:sz w:val="26"/>
                <w:szCs w:val="26"/>
              </w:rPr>
              <mc:AlternateContent>
                <mc:Choice Requires="wpg">
                  <w:drawing>
                    <wp:anchor distT="0" distB="0" distL="114300" distR="114300" simplePos="0" relativeHeight="251666432" behindDoc="0" locked="0" layoutInCell="1" allowOverlap="1">
                      <wp:simplePos x="0" y="0"/>
                      <wp:positionH relativeFrom="column">
                        <wp:posOffset>701675</wp:posOffset>
                      </wp:positionH>
                      <wp:positionV relativeFrom="paragraph">
                        <wp:posOffset>446405</wp:posOffset>
                      </wp:positionV>
                      <wp:extent cx="2171700" cy="0"/>
                      <wp:effectExtent l="12065" t="13335" r="6985" b="5715"/>
                      <wp:wrapNone/>
                      <wp:docPr id="19" name="Line 179"/>
                      <wp:cNvGraphicFramePr/>
                      <a:graphic xmlns:a="http://schemas.openxmlformats.org/drawingml/2006/main">
                        <a:graphicData uri="http://schemas.microsoft.com/office/word/2010/wordprocessingShape">
                          <wps:wsp>
                            <wps:cNvCnPr/>
                            <wps:spPr bwMode="auto">
                              <a:xfrm>
                                <a:off x="0" y="0"/>
                                <a:ext cx="21717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18" o:spid="_x0000_s18" style="position:absolute;left:0;text-align:left;z-index:251666432;mso-wrap-distance-left:9.00pt;mso-wrap-distance-top:0.00pt;mso-wrap-distance-right:9.00pt;mso-wrap-distance-bottom:0.00pt;visibility:visible;" from="55.3pt,35.1pt" to="226.3pt,35.1pt" filled="f" strokecolor="#000000" strokeweight="0.75pt"/>
                  </w:pict>
                </mc:Fallback>
              </mc:AlternateContent>
            </w:r>
            <w:r>
              <w:rPr>
                <w:b/>
                <w:bCs/>
                <w:sz w:val="26"/>
                <w:szCs w:val="26"/>
                <w:lang w:val="vi-VN"/>
              </w:rPr>
              <w:t>CỘNG HÒA XÃ HỘI CHỦ NGHĨA VIỆT NAM</w:t>
            </w:r>
            <w:r>
              <w:rPr>
                <w:b/>
                <w:bCs/>
                <w:sz w:val="26"/>
                <w:szCs w:val="26"/>
                <w:lang w:val="vi-VN"/>
              </w:rPr>
              <w:br/>
            </w:r>
            <w:r>
              <w:rPr>
                <w:b/>
                <w:bCs/>
                <w:sz w:val="28"/>
              </w:rPr>
              <w:t>Độc lập - Tự do - Hạnh phúc</w:t>
            </w:r>
            <w:r>
              <w:rPr>
                <w:b/>
                <w:bCs/>
                <w:sz w:val="26"/>
                <w:szCs w:val="26"/>
                <w:lang w:val="vi-VN"/>
              </w:rPr>
              <w:br/>
            </w:r>
          </w:p>
          <w:p w:rsidR="004E3B80" w:rsidRDefault="00E760A5">
            <w:pPr>
              <w:widowControl w:val="0"/>
              <w:jc w:val="center"/>
              <w:rPr>
                <w:i/>
                <w:iCs/>
                <w:sz w:val="26"/>
                <w:szCs w:val="26"/>
              </w:rPr>
            </w:pPr>
            <w:r>
              <w:rPr>
                <w:i/>
                <w:iCs/>
                <w:sz w:val="26"/>
                <w:szCs w:val="26"/>
              </w:rPr>
              <w:t xml:space="preserve">          </w:t>
            </w:r>
            <w:r>
              <w:rPr>
                <w:i/>
                <w:iCs/>
                <w:sz w:val="26"/>
                <w:szCs w:val="26"/>
                <w:lang w:val="vi-VN"/>
              </w:rPr>
              <w:t xml:space="preserve">(Địa danh), ngày </w:t>
            </w:r>
            <w:r>
              <w:rPr>
                <w:i/>
                <w:iCs/>
                <w:sz w:val="26"/>
                <w:szCs w:val="26"/>
              </w:rPr>
              <w:t xml:space="preserve">   </w:t>
            </w:r>
            <w:r>
              <w:rPr>
                <w:i/>
                <w:iCs/>
                <w:sz w:val="26"/>
                <w:szCs w:val="26"/>
                <w:lang w:val="vi-VN"/>
              </w:rPr>
              <w:t xml:space="preserve">tháng </w:t>
            </w:r>
            <w:r>
              <w:rPr>
                <w:i/>
                <w:iCs/>
                <w:sz w:val="26"/>
                <w:szCs w:val="26"/>
              </w:rPr>
              <w:t xml:space="preserve">   </w:t>
            </w:r>
            <w:r>
              <w:rPr>
                <w:i/>
                <w:iCs/>
                <w:sz w:val="26"/>
                <w:szCs w:val="26"/>
                <w:lang w:val="vi-VN"/>
              </w:rPr>
              <w:t>năm 20...</w:t>
            </w:r>
          </w:p>
          <w:p w:rsidR="004E3B80" w:rsidRDefault="004E3B80">
            <w:pPr>
              <w:widowControl w:val="0"/>
              <w:jc w:val="center"/>
              <w:rPr>
                <w:i/>
                <w:iCs/>
                <w:sz w:val="26"/>
                <w:szCs w:val="26"/>
              </w:rPr>
            </w:pPr>
          </w:p>
          <w:p w:rsidR="004E3B80" w:rsidRDefault="004E3B80">
            <w:pPr>
              <w:widowControl w:val="0"/>
              <w:jc w:val="center"/>
              <w:rPr>
                <w:sz w:val="26"/>
                <w:szCs w:val="26"/>
              </w:rPr>
            </w:pPr>
          </w:p>
        </w:tc>
      </w:tr>
    </w:tbl>
    <w:p w:rsidR="004E3B80" w:rsidRDefault="004E3B80">
      <w:pPr>
        <w:jc w:val="center"/>
      </w:pPr>
    </w:p>
    <w:p w:rsidR="004E3B80" w:rsidRDefault="004E3B80">
      <w:pPr>
        <w:jc w:val="center"/>
      </w:pPr>
    </w:p>
    <w:p w:rsidR="004E3B80" w:rsidRDefault="00E760A5">
      <w:pPr>
        <w:spacing w:before="120" w:after="120"/>
        <w:ind w:left="1440" w:firstLine="720"/>
        <w:jc w:val="both"/>
        <w:rPr>
          <w:b/>
          <w:sz w:val="26"/>
          <w:szCs w:val="28"/>
        </w:rPr>
      </w:pPr>
      <w:r>
        <w:rPr>
          <w:sz w:val="26"/>
          <w:szCs w:val="28"/>
        </w:rPr>
        <w:t xml:space="preserve">Kính gửi: </w:t>
      </w:r>
      <w:r>
        <w:rPr>
          <w:bCs/>
          <w:i/>
          <w:iCs/>
          <w:sz w:val="26"/>
          <w:szCs w:val="28"/>
        </w:rPr>
        <w:t>[Cơ quan</w:t>
      </w:r>
      <w:r>
        <w:rPr>
          <w:i/>
          <w:sz w:val="26"/>
          <w:szCs w:val="28"/>
        </w:rPr>
        <w:t xml:space="preserve"> quyết định đầu tư</w:t>
      </w:r>
      <w:r>
        <w:rPr>
          <w:bCs/>
          <w:i/>
          <w:iCs/>
          <w:sz w:val="26"/>
          <w:szCs w:val="28"/>
        </w:rPr>
        <w:t>]</w:t>
      </w:r>
      <w:r>
        <w:rPr>
          <w:b/>
          <w:sz w:val="26"/>
          <w:szCs w:val="28"/>
        </w:rPr>
        <w:t xml:space="preserve"> </w:t>
      </w:r>
    </w:p>
    <w:p w:rsidR="004E3B80" w:rsidRDefault="004E3B80">
      <w:pPr>
        <w:spacing w:before="120" w:after="120"/>
        <w:ind w:firstLine="709"/>
        <w:jc w:val="both"/>
        <w:rPr>
          <w:sz w:val="26"/>
          <w:szCs w:val="28"/>
        </w:rPr>
      </w:pPr>
    </w:p>
    <w:p w:rsidR="004E3B80" w:rsidRDefault="00E760A5">
      <w:pPr>
        <w:spacing w:before="120" w:after="120"/>
        <w:ind w:firstLine="709"/>
        <w:jc w:val="both"/>
        <w:rPr>
          <w:sz w:val="26"/>
          <w:szCs w:val="28"/>
        </w:rPr>
      </w:pPr>
      <w:r>
        <w:rPr>
          <w:sz w:val="26"/>
          <w:szCs w:val="28"/>
        </w:rPr>
        <w:t>Công trình...................................... (hoặc hạng mục công trình.... thuộc công trình ..................................) của dự án, thiết kế kỹ thuật - dự toán, … (</w:t>
      </w:r>
      <w:r>
        <w:rPr>
          <w:i/>
          <w:sz w:val="26"/>
          <w:szCs w:val="28"/>
        </w:rPr>
        <w:t>tên dự án, thiết kế kỹ thuật - dự toán,……………………………………………………………….</w:t>
      </w:r>
      <w:r>
        <w:rPr>
          <w:sz w:val="26"/>
          <w:szCs w:val="28"/>
        </w:rPr>
        <w:t>) đã được đơn vị (</w:t>
      </w:r>
      <w:r>
        <w:rPr>
          <w:i/>
          <w:sz w:val="26"/>
          <w:szCs w:val="28"/>
        </w:rPr>
        <w:t>tên các đơn vị thi công</w:t>
      </w:r>
      <w:r>
        <w:rPr>
          <w:sz w:val="26"/>
          <w:szCs w:val="28"/>
        </w:rPr>
        <w:t xml:space="preserve">) thi công từ tháng ..... năm ..... đến tháng ..... năm ...... </w:t>
      </w:r>
      <w:r>
        <w:rPr>
          <w:sz w:val="26"/>
          <w:szCs w:val="28"/>
          <w:lang w:val="vi-VN"/>
        </w:rPr>
        <w:t xml:space="preserve">đã được </w:t>
      </w:r>
      <w:r>
        <w:rPr>
          <w:sz w:val="26"/>
          <w:szCs w:val="28"/>
        </w:rPr>
        <w:t>c</w:t>
      </w:r>
      <w:r>
        <w:rPr>
          <w:sz w:val="26"/>
          <w:szCs w:val="28"/>
          <w:lang w:val="vi-VN"/>
        </w:rPr>
        <w:t>hủ đầu tư nghiệm thu trên cơ sở kết quả</w:t>
      </w:r>
      <w:r>
        <w:rPr>
          <w:sz w:val="26"/>
          <w:szCs w:val="28"/>
        </w:rPr>
        <w:t xml:space="preserve"> (</w:t>
      </w:r>
      <w:r>
        <w:rPr>
          <w:i/>
          <w:sz w:val="26"/>
          <w:szCs w:val="28"/>
        </w:rPr>
        <w:t>tên đơn vị giám sát, kiểm tra, đơn vị đánh giá, kiểm định chất lượng</w:t>
      </w:r>
      <w:r>
        <w:rPr>
          <w:sz w:val="26"/>
          <w:szCs w:val="28"/>
        </w:rPr>
        <w:t>) kiểm tra, đánh giá, kiểm định chất lượng, khối lượng từ tháng .....năm ....đến tháng ..... năm.....;</w:t>
      </w:r>
    </w:p>
    <w:p w:rsidR="004E3B80" w:rsidRDefault="00E760A5">
      <w:pPr>
        <w:spacing w:before="120" w:after="120"/>
        <w:ind w:firstLine="709"/>
        <w:jc w:val="both"/>
        <w:rPr>
          <w:sz w:val="26"/>
          <w:szCs w:val="28"/>
        </w:rPr>
      </w:pPr>
      <w:r>
        <w:rPr>
          <w:i/>
          <w:sz w:val="26"/>
          <w:szCs w:val="28"/>
        </w:rPr>
        <w:t>(Tên đơn vị chủ đầu tư</w:t>
      </w:r>
      <w:r>
        <w:rPr>
          <w:sz w:val="26"/>
          <w:szCs w:val="28"/>
        </w:rPr>
        <w:t>) đã lập Hồ sơ quyết toán theo quy định gửi kèm theo công văn này.</w:t>
      </w:r>
    </w:p>
    <w:p w:rsidR="004E3B80" w:rsidRDefault="00E760A5">
      <w:pPr>
        <w:spacing w:before="120" w:after="120"/>
        <w:ind w:firstLine="709"/>
        <w:jc w:val="both"/>
        <w:rPr>
          <w:sz w:val="26"/>
          <w:szCs w:val="28"/>
        </w:rPr>
      </w:pPr>
      <w:r>
        <w:rPr>
          <w:sz w:val="26"/>
          <w:szCs w:val="28"/>
        </w:rPr>
        <w:t>Kính đề nghị (</w:t>
      </w:r>
      <w:r>
        <w:rPr>
          <w:i/>
          <w:sz w:val="26"/>
          <w:szCs w:val="28"/>
        </w:rPr>
        <w:t>tên cơ quan quyết định đầu tư</w:t>
      </w:r>
      <w:r>
        <w:rPr>
          <w:sz w:val="26"/>
          <w:szCs w:val="28"/>
        </w:rPr>
        <w:t>) phê duyệt quyết toán công trình (</w:t>
      </w:r>
      <w:r>
        <w:rPr>
          <w:i/>
          <w:sz w:val="26"/>
          <w:szCs w:val="28"/>
        </w:rPr>
        <w:t>tên công trình hoặc hạng mục công trình</w:t>
      </w:r>
      <w:r>
        <w:rPr>
          <w:sz w:val="26"/>
          <w:szCs w:val="28"/>
        </w:rPr>
        <w:t>), sản phẩm dịch vụ sự nghiệp công sử dụng ngân sách nhà nước:</w:t>
      </w:r>
    </w:p>
    <w:p w:rsidR="004E3B80" w:rsidRDefault="00E760A5">
      <w:pPr>
        <w:spacing w:before="120" w:after="120"/>
        <w:ind w:firstLine="709"/>
        <w:jc w:val="both"/>
        <w:rPr>
          <w:sz w:val="26"/>
          <w:szCs w:val="28"/>
        </w:rPr>
      </w:pPr>
      <w:r>
        <w:rPr>
          <w:sz w:val="26"/>
          <w:szCs w:val="28"/>
        </w:rPr>
        <w:t>- Khối lượng, mức độ khó khăn như trong biên bản nghiệm thu chất lượng, khối lượng công trình, sản phẩm dịch vụ sự nghiệp công sử dụng ngân sách nhà nước (hoặc hạng mục công trình);</w:t>
      </w:r>
    </w:p>
    <w:p w:rsidR="004E3B80" w:rsidRDefault="00E760A5">
      <w:pPr>
        <w:spacing w:before="120" w:after="120"/>
        <w:ind w:firstLine="709"/>
        <w:jc w:val="both"/>
        <w:rPr>
          <w:sz w:val="26"/>
          <w:szCs w:val="28"/>
        </w:rPr>
      </w:pPr>
      <w:r>
        <w:rPr>
          <w:sz w:val="26"/>
          <w:szCs w:val="28"/>
        </w:rPr>
        <w:t>- Tổng giá trị quyết toán là ..... đồng.</w:t>
      </w:r>
    </w:p>
    <w:p w:rsidR="004E3B80" w:rsidRDefault="004E3B80">
      <w:pPr>
        <w:ind w:firstLine="720"/>
        <w:jc w:val="both"/>
        <w:rPr>
          <w:sz w:val="28"/>
          <w:szCs w:val="28"/>
        </w:rPr>
      </w:pPr>
    </w:p>
    <w:tbl>
      <w:tblPr>
        <w:tblW w:w="8964" w:type="dxa"/>
        <w:tblInd w:w="108" w:type="dxa"/>
        <w:tblLook w:val="01E0" w:firstRow="1" w:lastRow="1" w:firstColumn="1" w:lastColumn="1" w:noHBand="0" w:noVBand="0"/>
      </w:tblPr>
      <w:tblGrid>
        <w:gridCol w:w="4428"/>
        <w:gridCol w:w="4536"/>
      </w:tblGrid>
      <w:tr w:rsidR="004E3B80">
        <w:trPr>
          <w:trHeight w:val="2126"/>
        </w:trPr>
        <w:tc>
          <w:tcPr>
            <w:tcW w:w="4428" w:type="dxa"/>
          </w:tcPr>
          <w:p w:rsidR="004E3B80" w:rsidRDefault="00E760A5">
            <w:pPr>
              <w:rPr>
                <w:b/>
                <w:bCs/>
                <w:i/>
                <w:iCs/>
              </w:rPr>
            </w:pPr>
            <w:r>
              <w:rPr>
                <w:b/>
                <w:bCs/>
                <w:i/>
                <w:iCs/>
                <w:lang w:val="sv-SE"/>
              </w:rPr>
              <w:t>Nơi nhận:</w:t>
            </w:r>
          </w:p>
          <w:p w:rsidR="004E3B80" w:rsidRDefault="00E760A5">
            <w:pPr>
              <w:rPr>
                <w:sz w:val="22"/>
              </w:rPr>
            </w:pPr>
            <w:r>
              <w:rPr>
                <w:sz w:val="22"/>
                <w:lang w:val="sv-SE"/>
              </w:rPr>
              <w:t>- Như trên;</w:t>
            </w:r>
          </w:p>
          <w:p w:rsidR="004E3B80" w:rsidRDefault="00E760A5">
            <w:pPr>
              <w:rPr>
                <w:sz w:val="22"/>
              </w:rPr>
            </w:pPr>
            <w:r>
              <w:rPr>
                <w:sz w:val="22"/>
                <w:lang w:val="sv-SE"/>
              </w:rPr>
              <w:t>- ...................;</w:t>
            </w:r>
          </w:p>
          <w:p w:rsidR="004E3B80" w:rsidRDefault="00E760A5">
            <w:r>
              <w:rPr>
                <w:sz w:val="22"/>
                <w:lang w:val="pt-BR"/>
              </w:rPr>
              <w:t>- Lưu: VT.</w:t>
            </w:r>
          </w:p>
        </w:tc>
        <w:tc>
          <w:tcPr>
            <w:tcW w:w="4536" w:type="dxa"/>
          </w:tcPr>
          <w:p w:rsidR="004E3B80" w:rsidRDefault="00E760A5">
            <w:pPr>
              <w:jc w:val="center"/>
              <w:rPr>
                <w:b/>
                <w:sz w:val="26"/>
                <w:szCs w:val="26"/>
              </w:rPr>
            </w:pPr>
            <w:r>
              <w:rPr>
                <w:b/>
                <w:sz w:val="28"/>
                <w:szCs w:val="26"/>
                <w:lang w:val="pt-BR"/>
              </w:rPr>
              <w:t>ĐẠI DIỆN CHỦ ĐẦU TƯ</w:t>
            </w:r>
            <w:r>
              <w:rPr>
                <w:b/>
                <w:sz w:val="28"/>
                <w:szCs w:val="26"/>
                <w:lang w:val="pt-BR"/>
              </w:rPr>
              <w:br/>
            </w:r>
            <w:r>
              <w:rPr>
                <w:sz w:val="26"/>
                <w:szCs w:val="26"/>
                <w:lang w:val="pt-BR"/>
              </w:rPr>
              <w:t xml:space="preserve"> </w:t>
            </w:r>
            <w:r>
              <w:rPr>
                <w:i/>
                <w:szCs w:val="26"/>
                <w:lang w:val="pt-BR"/>
              </w:rPr>
              <w:t>(Ký, ghi rõ họ tên, đóng dấu)</w:t>
            </w:r>
          </w:p>
          <w:p w:rsidR="004E3B80" w:rsidRDefault="004E3B80">
            <w:pPr>
              <w:jc w:val="center"/>
              <w:rPr>
                <w:b/>
                <w:szCs w:val="28"/>
              </w:rPr>
            </w:pPr>
          </w:p>
          <w:p w:rsidR="004E3B80" w:rsidRDefault="004E3B80">
            <w:pPr>
              <w:jc w:val="center"/>
              <w:rPr>
                <w:b/>
                <w:szCs w:val="28"/>
              </w:rPr>
            </w:pPr>
          </w:p>
          <w:p w:rsidR="004E3B80" w:rsidRDefault="004E3B80">
            <w:pPr>
              <w:jc w:val="center"/>
              <w:rPr>
                <w:b/>
                <w:szCs w:val="28"/>
              </w:rPr>
            </w:pPr>
          </w:p>
          <w:p w:rsidR="004E3B80" w:rsidRDefault="004E3B80">
            <w:pPr>
              <w:rPr>
                <w:b/>
                <w:szCs w:val="28"/>
              </w:rPr>
            </w:pPr>
          </w:p>
          <w:p w:rsidR="004E3B80" w:rsidRDefault="004E3B80">
            <w:pPr>
              <w:jc w:val="center"/>
              <w:rPr>
                <w:b/>
                <w:szCs w:val="28"/>
              </w:rPr>
            </w:pPr>
          </w:p>
          <w:p w:rsidR="004E3B80" w:rsidRDefault="004E3B80">
            <w:pPr>
              <w:jc w:val="center"/>
              <w:rPr>
                <w:b/>
                <w:szCs w:val="28"/>
              </w:rPr>
            </w:pPr>
          </w:p>
          <w:p w:rsidR="004E3B80" w:rsidRDefault="004E3B80">
            <w:pPr>
              <w:jc w:val="center"/>
              <w:rPr>
                <w:b/>
                <w:bCs/>
                <w:szCs w:val="28"/>
              </w:rPr>
            </w:pPr>
          </w:p>
        </w:tc>
      </w:tr>
    </w:tbl>
    <w:p w:rsidR="004E3B80" w:rsidRDefault="004E3B80">
      <w:pPr>
        <w:pStyle w:val="BodyText"/>
        <w:tabs>
          <w:tab w:val="left" w:pos="567"/>
        </w:tabs>
        <w:rPr>
          <w:sz w:val="28"/>
          <w:szCs w:val="28"/>
        </w:rPr>
      </w:pPr>
    </w:p>
    <w:p w:rsidR="004E3B80" w:rsidRDefault="004E3B80">
      <w:pPr>
        <w:pStyle w:val="BodyText"/>
        <w:tabs>
          <w:tab w:val="left" w:pos="567"/>
        </w:tabs>
        <w:rPr>
          <w:sz w:val="28"/>
          <w:szCs w:val="28"/>
        </w:rPr>
      </w:pPr>
    </w:p>
    <w:p w:rsidR="004E3B80" w:rsidRDefault="004E3B80">
      <w:pPr>
        <w:pStyle w:val="BodyText"/>
        <w:tabs>
          <w:tab w:val="left" w:pos="567"/>
        </w:tabs>
        <w:rPr>
          <w:sz w:val="28"/>
          <w:szCs w:val="28"/>
        </w:rPr>
      </w:pPr>
    </w:p>
    <w:p w:rsidR="004E3B80" w:rsidRDefault="004E3B80">
      <w:pPr>
        <w:pStyle w:val="BodyText"/>
        <w:tabs>
          <w:tab w:val="left" w:pos="567"/>
        </w:tabs>
        <w:rPr>
          <w:sz w:val="28"/>
          <w:szCs w:val="28"/>
        </w:rPr>
      </w:pPr>
    </w:p>
    <w:p w:rsidR="004E3B80" w:rsidRDefault="00E760A5">
      <w:pPr>
        <w:pStyle w:val="Heading3"/>
        <w:spacing w:before="120" w:after="120"/>
        <w:rPr>
          <w:rFonts w:cs="Times New Roman"/>
        </w:rPr>
      </w:pPr>
      <w:r>
        <w:rPr>
          <w:rFonts w:cs="Times New Roman"/>
          <w:lang w:val="pt-BR"/>
        </w:rPr>
        <w:br w:type="page" w:clear="all"/>
      </w:r>
      <w:r>
        <w:rPr>
          <w:rFonts w:cs="Times New Roman"/>
          <w:lang w:val="vi-VN"/>
        </w:rPr>
        <w:lastRenderedPageBreak/>
        <w:t xml:space="preserve">Mẫu số </w:t>
      </w:r>
      <w:r>
        <w:rPr>
          <w:rFonts w:cs="Times New Roman"/>
        </w:rPr>
        <w:t>13</w:t>
      </w:r>
    </w:p>
    <w:tbl>
      <w:tblPr>
        <w:tblW w:w="10065" w:type="dxa"/>
        <w:tblCellSpacing w:w="0" w:type="dxa"/>
        <w:tblInd w:w="-709" w:type="dxa"/>
        <w:shd w:val="clear" w:color="auto" w:fill="FFFFFF"/>
        <w:tblCellMar>
          <w:left w:w="0" w:type="dxa"/>
          <w:right w:w="0" w:type="dxa"/>
        </w:tblCellMar>
        <w:tblLook w:val="04A0" w:firstRow="1" w:lastRow="0" w:firstColumn="1" w:lastColumn="0" w:noHBand="0" w:noVBand="1"/>
      </w:tblPr>
      <w:tblGrid>
        <w:gridCol w:w="4219"/>
        <w:gridCol w:w="5846"/>
      </w:tblGrid>
      <w:tr w:rsidR="004E3B80">
        <w:trPr>
          <w:tblCellSpacing w:w="0" w:type="dxa"/>
        </w:trPr>
        <w:tc>
          <w:tcPr>
            <w:tcW w:w="4219" w:type="dxa"/>
            <w:shd w:val="clear" w:color="auto" w:fill="FFFFFF"/>
            <w:tcMar>
              <w:top w:w="0" w:type="dxa"/>
              <w:left w:w="108" w:type="dxa"/>
              <w:bottom w:w="0" w:type="dxa"/>
              <w:right w:w="108" w:type="dxa"/>
            </w:tcMar>
          </w:tcPr>
          <w:p w:rsidR="004E3B80" w:rsidRDefault="00E760A5">
            <w:pPr>
              <w:widowControl w:val="0"/>
              <w:jc w:val="center"/>
            </w:pPr>
            <w:r>
              <w:rPr>
                <w:noProof/>
              </w:rPr>
              <mc:AlternateContent>
                <mc:Choice Requires="wpg">
                  <w:drawing>
                    <wp:anchor distT="0" distB="4294967295" distL="114300" distR="114300" simplePos="0" relativeHeight="251654144" behindDoc="0" locked="0" layoutInCell="1" allowOverlap="1">
                      <wp:simplePos x="0" y="0"/>
                      <wp:positionH relativeFrom="column">
                        <wp:posOffset>794385</wp:posOffset>
                      </wp:positionH>
                      <wp:positionV relativeFrom="paragraph">
                        <wp:posOffset>615949</wp:posOffset>
                      </wp:positionV>
                      <wp:extent cx="962025" cy="0"/>
                      <wp:effectExtent l="0" t="0" r="9525" b="0"/>
                      <wp:wrapNone/>
                      <wp:docPr id="20" name="AutoShape 28"/>
                      <wp:cNvGraphicFramePr/>
                      <a:graphic xmlns:a="http://schemas.openxmlformats.org/drawingml/2006/main">
                        <a:graphicData uri="http://schemas.microsoft.com/office/word/2010/wordprocessingShape">
                          <wps:wsp>
                            <wps:cNvCnPr/>
                            <wps:spPr bwMode="auto">
                              <a:xfrm>
                                <a:off x="0" y="0"/>
                                <a:ext cx="9620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9" o:spid="_x0000_s19" o:spt="32" type="#_x0000_t32" style="position:absolute;z-index:251654144;o:allowoverlap:true;o:allowincell:true;mso-position-horizontal-relative:text;margin-left:62.55pt;mso-position-horizontal:absolute;mso-position-vertical-relative:text;margin-top:48.50pt;mso-position-vertical:absolute;width:75.75pt;height:0.00pt;mso-wrap-distance-left:9.00pt;mso-wrap-distance-top:0.00pt;mso-wrap-distance-right:9.00pt;mso-wrap-distance-bottom:-169093.20pt;visibility:visible;" filled="f" strokecolor="#000000" strokeweight="0.75pt"/>
                  </w:pict>
                </mc:Fallback>
              </mc:AlternateContent>
            </w:r>
            <w:r>
              <w:rPr>
                <w:sz w:val="26"/>
                <w:szCs w:val="26"/>
                <w:lang w:val="vi-VN"/>
              </w:rPr>
              <w:t>TÊN CƠ QUAN QUYẾT ĐỊNH</w:t>
            </w:r>
            <w:r>
              <w:rPr>
                <w:sz w:val="26"/>
                <w:szCs w:val="26"/>
              </w:rPr>
              <w:br/>
            </w:r>
            <w:r>
              <w:rPr>
                <w:sz w:val="26"/>
                <w:szCs w:val="26"/>
                <w:lang w:val="vi-VN"/>
              </w:rPr>
              <w:t xml:space="preserve">ĐẦU TƯ </w:t>
            </w:r>
            <w:r>
              <w:rPr>
                <w:sz w:val="26"/>
                <w:szCs w:val="26"/>
                <w:lang w:val="vi-VN"/>
              </w:rPr>
              <w:br/>
            </w:r>
            <w:r>
              <w:rPr>
                <w:b/>
                <w:bCs/>
                <w:sz w:val="26"/>
                <w:szCs w:val="26"/>
                <w:lang w:val="vi-VN"/>
              </w:rPr>
              <w:t>TÊN CHỦ ĐẦU TƯ</w:t>
            </w:r>
            <w:r>
              <w:rPr>
                <w:b/>
                <w:bCs/>
                <w:sz w:val="26"/>
                <w:szCs w:val="26"/>
                <w:lang w:val="vi-VN"/>
              </w:rPr>
              <w:br/>
            </w:r>
          </w:p>
        </w:tc>
        <w:tc>
          <w:tcPr>
            <w:tcW w:w="5846" w:type="dxa"/>
            <w:shd w:val="clear" w:color="auto" w:fill="FFFFFF"/>
            <w:tcMar>
              <w:top w:w="0" w:type="dxa"/>
              <w:left w:w="108" w:type="dxa"/>
              <w:bottom w:w="0" w:type="dxa"/>
              <w:right w:w="108" w:type="dxa"/>
            </w:tcMar>
          </w:tcPr>
          <w:p w:rsidR="004E3B80" w:rsidRDefault="00E760A5">
            <w:pPr>
              <w:widowControl w:val="0"/>
              <w:jc w:val="center"/>
            </w:pPr>
            <w:r>
              <w:rPr>
                <w:b/>
                <w:bCs/>
                <w:noProof/>
                <w:sz w:val="26"/>
                <w:szCs w:val="26"/>
              </w:rPr>
              <mc:AlternateContent>
                <mc:Choice Requires="wpg">
                  <w:drawing>
                    <wp:anchor distT="0" distB="0" distL="114300" distR="114300" simplePos="0" relativeHeight="251667456" behindDoc="0" locked="0" layoutInCell="1" allowOverlap="1">
                      <wp:simplePos x="0" y="0"/>
                      <wp:positionH relativeFrom="column">
                        <wp:posOffset>701675</wp:posOffset>
                      </wp:positionH>
                      <wp:positionV relativeFrom="paragraph">
                        <wp:posOffset>439420</wp:posOffset>
                      </wp:positionV>
                      <wp:extent cx="2171700" cy="0"/>
                      <wp:effectExtent l="10160" t="6350" r="8890" b="12700"/>
                      <wp:wrapNone/>
                      <wp:docPr id="21" name="Line 180"/>
                      <wp:cNvGraphicFramePr/>
                      <a:graphic xmlns:a="http://schemas.openxmlformats.org/drawingml/2006/main">
                        <a:graphicData uri="http://schemas.microsoft.com/office/word/2010/wordprocessingShape">
                          <wps:wsp>
                            <wps:cNvCnPr/>
                            <wps:spPr bwMode="auto">
                              <a:xfrm>
                                <a:off x="0" y="0"/>
                                <a:ext cx="21717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20" o:spid="_x0000_s20" style="position:absolute;left:0;text-align:left;z-index:251667456;mso-wrap-distance-left:9.00pt;mso-wrap-distance-top:0.00pt;mso-wrap-distance-right:9.00pt;mso-wrap-distance-bottom:0.00pt;visibility:visible;" from="55.3pt,34.6pt" to="226.3pt,34.6pt" filled="f" strokecolor="#000000" strokeweight="0.75pt"/>
                  </w:pict>
                </mc:Fallback>
              </mc:AlternateContent>
            </w:r>
            <w:r>
              <w:rPr>
                <w:b/>
                <w:bCs/>
                <w:sz w:val="26"/>
                <w:szCs w:val="26"/>
                <w:lang w:val="vi-VN"/>
              </w:rPr>
              <w:t>CỘNG HÒA XÃ HỘI CHỦ NGHĨA VIỆT NAM</w:t>
            </w:r>
            <w:r>
              <w:rPr>
                <w:b/>
                <w:bCs/>
                <w:sz w:val="26"/>
                <w:szCs w:val="26"/>
                <w:lang w:val="vi-VN"/>
              </w:rPr>
              <w:br/>
            </w:r>
            <w:r>
              <w:rPr>
                <w:b/>
                <w:bCs/>
                <w:sz w:val="28"/>
              </w:rPr>
              <w:t>Độc lập - Tự do - Hạnh phúc</w:t>
            </w:r>
            <w:r>
              <w:rPr>
                <w:b/>
                <w:bCs/>
                <w:sz w:val="26"/>
                <w:szCs w:val="26"/>
                <w:lang w:val="vi-VN"/>
              </w:rPr>
              <w:br/>
            </w:r>
          </w:p>
          <w:p w:rsidR="004E3B80" w:rsidRDefault="00E760A5">
            <w:pPr>
              <w:widowControl w:val="0"/>
              <w:jc w:val="center"/>
              <w:rPr>
                <w:sz w:val="26"/>
                <w:szCs w:val="26"/>
              </w:rPr>
            </w:pPr>
            <w:r>
              <w:rPr>
                <w:i/>
                <w:iCs/>
                <w:sz w:val="26"/>
                <w:szCs w:val="26"/>
              </w:rPr>
              <w:t xml:space="preserve">           </w:t>
            </w:r>
            <w:r>
              <w:rPr>
                <w:i/>
                <w:iCs/>
                <w:sz w:val="26"/>
                <w:szCs w:val="26"/>
                <w:lang w:val="vi-VN"/>
              </w:rPr>
              <w:t xml:space="preserve">(Địa danh), ngày </w:t>
            </w:r>
            <w:r>
              <w:rPr>
                <w:i/>
                <w:iCs/>
                <w:sz w:val="26"/>
                <w:szCs w:val="26"/>
              </w:rPr>
              <w:t xml:space="preserve">   </w:t>
            </w:r>
            <w:r>
              <w:rPr>
                <w:i/>
                <w:iCs/>
                <w:sz w:val="26"/>
                <w:szCs w:val="26"/>
                <w:lang w:val="vi-VN"/>
              </w:rPr>
              <w:t xml:space="preserve">tháng </w:t>
            </w:r>
            <w:r>
              <w:rPr>
                <w:i/>
                <w:iCs/>
                <w:sz w:val="26"/>
                <w:szCs w:val="26"/>
              </w:rPr>
              <w:t xml:space="preserve">   </w:t>
            </w:r>
            <w:r>
              <w:rPr>
                <w:i/>
                <w:iCs/>
                <w:sz w:val="26"/>
                <w:szCs w:val="26"/>
                <w:lang w:val="vi-VN"/>
              </w:rPr>
              <w:t>năm 20...</w:t>
            </w:r>
          </w:p>
        </w:tc>
      </w:tr>
    </w:tbl>
    <w:p w:rsidR="004E3B80" w:rsidRDefault="004E3B80">
      <w:pPr>
        <w:widowControl w:val="0"/>
        <w:shd w:val="clear" w:color="auto" w:fill="FFFFFF"/>
        <w:rPr>
          <w:b/>
          <w:bCs/>
        </w:rPr>
      </w:pPr>
    </w:p>
    <w:p w:rsidR="004E3B80" w:rsidRDefault="00E760A5">
      <w:pPr>
        <w:widowControl w:val="0"/>
        <w:shd w:val="clear" w:color="auto" w:fill="FFFFFF"/>
        <w:spacing w:before="120" w:after="120"/>
        <w:ind w:firstLine="709"/>
        <w:jc w:val="center"/>
        <w:rPr>
          <w:b/>
          <w:bCs/>
          <w:sz w:val="28"/>
          <w:szCs w:val="28"/>
        </w:rPr>
      </w:pPr>
      <w:r>
        <w:rPr>
          <w:b/>
          <w:bCs/>
          <w:sz w:val="28"/>
          <w:szCs w:val="28"/>
          <w:lang w:val="vi-VN"/>
        </w:rPr>
        <w:t>BẢN TỔNG HỢP</w:t>
      </w:r>
      <w:r>
        <w:rPr>
          <w:b/>
          <w:bCs/>
          <w:sz w:val="28"/>
          <w:szCs w:val="28"/>
        </w:rPr>
        <w:br/>
      </w:r>
      <w:r>
        <w:rPr>
          <w:b/>
          <w:bCs/>
          <w:sz w:val="28"/>
          <w:szCs w:val="28"/>
          <w:lang w:val="vi-VN"/>
        </w:rPr>
        <w:t xml:space="preserve"> KHỐI LƯỢNG, GIÁ TRỊ QUYẾT TOÁN CÔNG TRÌNH, SẢN PHẨM</w:t>
      </w:r>
      <w:r>
        <w:rPr>
          <w:b/>
          <w:bCs/>
          <w:sz w:val="28"/>
          <w:szCs w:val="28"/>
        </w:rPr>
        <w:t xml:space="preserve"> DỊCH VỤ SỰ NGHIỆP CÔNG SỬ DỤNG NGÂN SÁCH NHÀ NƯỚC</w:t>
      </w:r>
    </w:p>
    <w:p w:rsidR="004E3B80" w:rsidRDefault="00E760A5">
      <w:pPr>
        <w:spacing w:before="60" w:after="60"/>
        <w:ind w:firstLine="709"/>
        <w:jc w:val="both"/>
        <w:rPr>
          <w:sz w:val="26"/>
          <w:szCs w:val="28"/>
        </w:rPr>
      </w:pPr>
      <w:r>
        <w:rPr>
          <w:bCs/>
          <w:sz w:val="26"/>
          <w:szCs w:val="28"/>
        </w:rPr>
        <w:t>Tên công trình</w:t>
      </w:r>
      <w:r>
        <w:rPr>
          <w:sz w:val="26"/>
          <w:szCs w:val="28"/>
        </w:rPr>
        <w:t xml:space="preserve">: </w:t>
      </w:r>
    </w:p>
    <w:p w:rsidR="004E3B80" w:rsidRDefault="00E760A5">
      <w:pPr>
        <w:spacing w:before="60" w:after="60"/>
        <w:ind w:firstLine="709"/>
        <w:jc w:val="both"/>
        <w:rPr>
          <w:sz w:val="26"/>
          <w:szCs w:val="28"/>
        </w:rPr>
      </w:pPr>
      <w:r>
        <w:rPr>
          <w:bCs/>
          <w:sz w:val="26"/>
          <w:szCs w:val="28"/>
        </w:rPr>
        <w:t xml:space="preserve">Thuộc </w:t>
      </w:r>
      <w:r>
        <w:rPr>
          <w:sz w:val="26"/>
          <w:szCs w:val="28"/>
        </w:rPr>
        <w:t>dự án, thiết kế kỹ thuật - dự toán,…:</w:t>
      </w:r>
    </w:p>
    <w:p w:rsidR="004E3B80" w:rsidRDefault="00E760A5">
      <w:pPr>
        <w:spacing w:before="60" w:after="60"/>
        <w:ind w:firstLine="709"/>
        <w:jc w:val="both"/>
        <w:rPr>
          <w:sz w:val="26"/>
          <w:szCs w:val="28"/>
        </w:rPr>
      </w:pPr>
      <w:r>
        <w:rPr>
          <w:sz w:val="26"/>
          <w:szCs w:val="28"/>
        </w:rPr>
        <w:t xml:space="preserve">Các Quyết định phê duyệt dự án, thiết kế kỹ thuật - dự toán (nếu có),…: </w:t>
      </w:r>
      <w:r>
        <w:rPr>
          <w:i/>
          <w:sz w:val="26"/>
          <w:szCs w:val="28"/>
        </w:rPr>
        <w:t>ghi số Quyết định, ngày tháng, cơ quan quyết định</w:t>
      </w:r>
      <w:r>
        <w:rPr>
          <w:sz w:val="26"/>
          <w:szCs w:val="28"/>
        </w:rPr>
        <w:t>;</w:t>
      </w:r>
    </w:p>
    <w:p w:rsidR="004E3B80" w:rsidRDefault="00E760A5">
      <w:pPr>
        <w:widowControl w:val="0"/>
        <w:shd w:val="clear" w:color="auto" w:fill="FFFFFF"/>
        <w:spacing w:before="60" w:after="60"/>
        <w:ind w:firstLine="709"/>
        <w:jc w:val="both"/>
        <w:rPr>
          <w:sz w:val="26"/>
          <w:szCs w:val="28"/>
        </w:rPr>
      </w:pPr>
      <w:r>
        <w:rPr>
          <w:sz w:val="26"/>
          <w:szCs w:val="28"/>
          <w:lang w:val="vi-VN"/>
        </w:rPr>
        <w:t xml:space="preserve">Phạm vi công trình: </w:t>
      </w:r>
      <w:r>
        <w:rPr>
          <w:i/>
          <w:sz w:val="26"/>
          <w:szCs w:val="28"/>
          <w:lang w:val="vi-VN"/>
        </w:rPr>
        <w:t xml:space="preserve">nêu rõ </w:t>
      </w:r>
      <w:r>
        <w:rPr>
          <w:i/>
          <w:sz w:val="26"/>
          <w:szCs w:val="28"/>
        </w:rPr>
        <w:t>địa điểm thực hiện.</w:t>
      </w:r>
    </w:p>
    <w:p w:rsidR="004E3B80" w:rsidRDefault="00E760A5">
      <w:pPr>
        <w:spacing w:before="60" w:after="60"/>
        <w:ind w:firstLine="709"/>
        <w:jc w:val="both"/>
        <w:rPr>
          <w:sz w:val="26"/>
          <w:szCs w:val="28"/>
        </w:rPr>
      </w:pPr>
      <w:r>
        <w:rPr>
          <w:sz w:val="26"/>
          <w:szCs w:val="28"/>
        </w:rPr>
        <w:t xml:space="preserve">Đơn vị thi công: </w:t>
      </w:r>
      <w:r>
        <w:rPr>
          <w:i/>
          <w:sz w:val="26"/>
          <w:szCs w:val="28"/>
        </w:rPr>
        <w:t>tên đơn vị thi công công trình</w:t>
      </w:r>
      <w:r>
        <w:rPr>
          <w:sz w:val="26"/>
          <w:szCs w:val="28"/>
        </w:rPr>
        <w:t>;</w:t>
      </w:r>
    </w:p>
    <w:p w:rsidR="004E3B80" w:rsidRDefault="00E760A5">
      <w:pPr>
        <w:spacing w:before="60" w:after="60"/>
        <w:ind w:firstLine="709"/>
        <w:jc w:val="both"/>
        <w:rPr>
          <w:sz w:val="26"/>
          <w:szCs w:val="28"/>
        </w:rPr>
      </w:pPr>
      <w:r>
        <w:rPr>
          <w:sz w:val="26"/>
          <w:szCs w:val="28"/>
        </w:rPr>
        <w:t>Thời gian thi công: từ tháng ... năm ... đến tháng ... năm ...;</w:t>
      </w:r>
    </w:p>
    <w:p w:rsidR="004E3B80" w:rsidRDefault="00E760A5">
      <w:pPr>
        <w:spacing w:before="60" w:after="60"/>
        <w:ind w:firstLine="709"/>
        <w:jc w:val="both"/>
        <w:rPr>
          <w:sz w:val="26"/>
          <w:szCs w:val="28"/>
        </w:rPr>
      </w:pPr>
      <w:r>
        <w:rPr>
          <w:sz w:val="26"/>
          <w:szCs w:val="28"/>
        </w:rPr>
        <w:t xml:space="preserve">Đơn vị giám sát, kiểm tra: </w:t>
      </w:r>
      <w:r>
        <w:rPr>
          <w:i/>
          <w:sz w:val="26"/>
          <w:szCs w:val="28"/>
        </w:rPr>
        <w:t>(tên đơn vị giám sát, kiểm tra công trình, sản phẩm dịch vụ sự nghiệp công sử dụng ngân sách nhà nước)</w:t>
      </w:r>
      <w:r>
        <w:rPr>
          <w:sz w:val="26"/>
          <w:szCs w:val="28"/>
        </w:rPr>
        <w:t>;</w:t>
      </w:r>
    </w:p>
    <w:p w:rsidR="004E3B80" w:rsidRDefault="00E760A5">
      <w:pPr>
        <w:spacing w:before="60" w:after="60"/>
        <w:ind w:firstLine="709"/>
        <w:jc w:val="both"/>
        <w:rPr>
          <w:sz w:val="26"/>
          <w:szCs w:val="28"/>
        </w:rPr>
      </w:pPr>
      <w:r>
        <w:rPr>
          <w:sz w:val="26"/>
          <w:szCs w:val="28"/>
        </w:rPr>
        <w:t>Thời gian giám sát, kiểm tra: từ tháng ... năm ... đến tháng ... năm ...;</w:t>
      </w:r>
    </w:p>
    <w:p w:rsidR="004E3B80" w:rsidRDefault="00E760A5">
      <w:pPr>
        <w:spacing w:before="60" w:after="60"/>
        <w:ind w:firstLine="709"/>
        <w:jc w:val="both"/>
        <w:rPr>
          <w:sz w:val="26"/>
          <w:szCs w:val="28"/>
        </w:rPr>
      </w:pPr>
      <w:r>
        <w:rPr>
          <w:sz w:val="26"/>
          <w:szCs w:val="28"/>
        </w:rPr>
        <w:t xml:space="preserve">Đơn vị đánh giá, kiểm định chất lượng: </w:t>
      </w:r>
      <w:r>
        <w:rPr>
          <w:i/>
          <w:sz w:val="26"/>
          <w:szCs w:val="28"/>
        </w:rPr>
        <w:t>(tên đơn vị đánh giá, kiểm định chất lượng công trình, sản phẩm dịch vụ sự nghiệp công sử dụng ngân sách nhà nước)</w:t>
      </w:r>
      <w:r>
        <w:rPr>
          <w:sz w:val="26"/>
          <w:szCs w:val="28"/>
        </w:rPr>
        <w:t>;</w:t>
      </w:r>
    </w:p>
    <w:p w:rsidR="004E3B80" w:rsidRDefault="00E760A5">
      <w:pPr>
        <w:spacing w:before="60" w:after="60"/>
        <w:ind w:firstLine="709"/>
        <w:jc w:val="both"/>
        <w:rPr>
          <w:sz w:val="26"/>
          <w:szCs w:val="28"/>
        </w:rPr>
      </w:pPr>
      <w:r>
        <w:rPr>
          <w:sz w:val="26"/>
          <w:szCs w:val="28"/>
        </w:rPr>
        <w:t>Thời gian đánh giá, kiểm định chất lượng: từ tháng ... năm ... đến tháng ... năm ...;</w:t>
      </w:r>
    </w:p>
    <w:p w:rsidR="004E3B80" w:rsidRDefault="00E760A5">
      <w:pPr>
        <w:spacing w:before="60" w:after="60"/>
        <w:ind w:firstLine="709"/>
        <w:jc w:val="both"/>
        <w:rPr>
          <w:sz w:val="26"/>
          <w:szCs w:val="28"/>
        </w:rPr>
      </w:pPr>
      <w:r>
        <w:rPr>
          <w:sz w:val="26"/>
          <w:szCs w:val="28"/>
        </w:rPr>
        <w:t>Nguồn vốn đầu tư:</w:t>
      </w:r>
    </w:p>
    <w:p w:rsidR="004E3B80" w:rsidRDefault="00E760A5">
      <w:pPr>
        <w:spacing w:before="60" w:after="60"/>
        <w:ind w:firstLine="709"/>
        <w:jc w:val="both"/>
        <w:rPr>
          <w:sz w:val="26"/>
          <w:szCs w:val="28"/>
        </w:rPr>
      </w:pPr>
      <w:r>
        <w:rPr>
          <w:sz w:val="26"/>
          <w:szCs w:val="28"/>
        </w:rPr>
        <w:t xml:space="preserve">- Ngân sách nhà nước......... triệu đồng cho các hạng mục </w:t>
      </w:r>
      <w:r>
        <w:rPr>
          <w:i/>
          <w:sz w:val="26"/>
          <w:szCs w:val="28"/>
        </w:rPr>
        <w:t>(kê các hạng mục đầu tư riêng bằng nguồn vốn ngân sách Nhà nước)</w:t>
      </w:r>
      <w:r>
        <w:rPr>
          <w:sz w:val="26"/>
          <w:szCs w:val="28"/>
        </w:rPr>
        <w:t xml:space="preserve"> (nếu có);</w:t>
      </w:r>
    </w:p>
    <w:p w:rsidR="004E3B80" w:rsidRDefault="00E760A5">
      <w:pPr>
        <w:spacing w:before="60" w:after="60"/>
        <w:ind w:firstLine="709"/>
        <w:jc w:val="both"/>
        <w:rPr>
          <w:sz w:val="26"/>
          <w:szCs w:val="28"/>
        </w:rPr>
      </w:pPr>
      <w:r>
        <w:rPr>
          <w:sz w:val="26"/>
          <w:szCs w:val="28"/>
        </w:rPr>
        <w:t xml:space="preserve">- Ngân sách khác............. triệu đồng </w:t>
      </w:r>
      <w:r>
        <w:rPr>
          <w:i/>
          <w:sz w:val="26"/>
          <w:szCs w:val="28"/>
        </w:rPr>
        <w:t>(kê các hạng mục đầu tư riêng bằng từng nguồn vốn)</w:t>
      </w:r>
      <w:r>
        <w:rPr>
          <w:sz w:val="26"/>
          <w:szCs w:val="28"/>
        </w:rPr>
        <w:t xml:space="preserve"> (nếu có);</w:t>
      </w:r>
    </w:p>
    <w:p w:rsidR="004E3B80" w:rsidRDefault="00E760A5">
      <w:pPr>
        <w:spacing w:before="60" w:after="60"/>
        <w:ind w:firstLine="709"/>
        <w:jc w:val="both"/>
        <w:rPr>
          <w:sz w:val="26"/>
          <w:szCs w:val="28"/>
        </w:rPr>
      </w:pPr>
      <w:r>
        <w:rPr>
          <w:sz w:val="26"/>
          <w:szCs w:val="28"/>
        </w:rPr>
        <w:t xml:space="preserve">Nơi lưu sản phẩm tại: </w:t>
      </w:r>
      <w:r>
        <w:rPr>
          <w:i/>
          <w:sz w:val="26"/>
          <w:szCs w:val="28"/>
        </w:rPr>
        <w:t>(ghi tên đơn vị đã lưu trữ sản phẩm theo chỉ định của cơ quan quyết định đầu tư).</w:t>
      </w:r>
    </w:p>
    <w:p w:rsidR="004E3B80" w:rsidRDefault="00E760A5">
      <w:pPr>
        <w:ind w:firstLine="709"/>
        <w:jc w:val="both"/>
        <w:rPr>
          <w:b/>
          <w:sz w:val="26"/>
          <w:szCs w:val="28"/>
        </w:rPr>
      </w:pPr>
      <w:r>
        <w:rPr>
          <w:b/>
          <w:sz w:val="26"/>
          <w:szCs w:val="28"/>
        </w:rPr>
        <w:t>Bảng tổng hợp khối lượng, giá trị quyết toán công trình, sản phẩm</w:t>
      </w:r>
    </w:p>
    <w:p w:rsidR="004E3B80" w:rsidRDefault="004E3B80">
      <w:pPr>
        <w:ind w:firstLine="539"/>
        <w:jc w:val="both"/>
        <w:rPr>
          <w:sz w:val="16"/>
          <w:szCs w:val="16"/>
        </w:rPr>
      </w:pPr>
    </w:p>
    <w:tbl>
      <w:tblPr>
        <w:tblW w:w="9649"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7"/>
        <w:gridCol w:w="1653"/>
        <w:gridCol w:w="691"/>
        <w:gridCol w:w="658"/>
        <w:gridCol w:w="567"/>
        <w:gridCol w:w="663"/>
        <w:gridCol w:w="660"/>
        <w:gridCol w:w="661"/>
        <w:gridCol w:w="659"/>
        <w:gridCol w:w="661"/>
        <w:gridCol w:w="659"/>
        <w:gridCol w:w="923"/>
        <w:gridCol w:w="657"/>
      </w:tblGrid>
      <w:tr w:rsidR="004E3B80">
        <w:tc>
          <w:tcPr>
            <w:tcW w:w="537" w:type="dxa"/>
            <w:vMerge w:val="restart"/>
            <w:shd w:val="clear" w:color="auto" w:fill="auto"/>
            <w:vAlign w:val="center"/>
          </w:tcPr>
          <w:p w:rsidR="004E3B80" w:rsidRDefault="00E760A5">
            <w:pPr>
              <w:spacing w:before="60" w:after="60"/>
              <w:jc w:val="center"/>
              <w:rPr>
                <w:b/>
              </w:rPr>
            </w:pPr>
            <w:r>
              <w:rPr>
                <w:b/>
                <w:bCs/>
                <w:lang w:val="vi-VN"/>
              </w:rPr>
              <w:t>TT</w:t>
            </w:r>
          </w:p>
        </w:tc>
        <w:tc>
          <w:tcPr>
            <w:tcW w:w="1653" w:type="dxa"/>
            <w:vMerge w:val="restart"/>
            <w:shd w:val="clear" w:color="auto" w:fill="auto"/>
            <w:vAlign w:val="center"/>
          </w:tcPr>
          <w:p w:rsidR="004E3B80" w:rsidRDefault="00E760A5">
            <w:pPr>
              <w:spacing w:before="60" w:after="60"/>
              <w:jc w:val="center"/>
              <w:rPr>
                <w:b/>
              </w:rPr>
            </w:pPr>
            <w:r>
              <w:rPr>
                <w:b/>
                <w:bCs/>
              </w:rPr>
              <w:t xml:space="preserve">Tên </w:t>
            </w:r>
            <w:r>
              <w:rPr>
                <w:b/>
                <w:bCs/>
                <w:lang w:val="vi-VN"/>
              </w:rPr>
              <w:t>hạng mục công trình</w:t>
            </w:r>
          </w:p>
        </w:tc>
        <w:tc>
          <w:tcPr>
            <w:tcW w:w="691" w:type="dxa"/>
            <w:vMerge w:val="restart"/>
            <w:shd w:val="clear" w:color="auto" w:fill="auto"/>
            <w:vAlign w:val="center"/>
          </w:tcPr>
          <w:p w:rsidR="004E3B80" w:rsidRDefault="00E760A5">
            <w:pPr>
              <w:spacing w:before="60" w:after="60"/>
              <w:jc w:val="center"/>
              <w:rPr>
                <w:b/>
              </w:rPr>
            </w:pPr>
            <w:r>
              <w:rPr>
                <w:b/>
                <w:bCs/>
                <w:lang w:val="vi-VN"/>
              </w:rPr>
              <w:t>Đơn vị tính</w:t>
            </w:r>
          </w:p>
        </w:tc>
        <w:tc>
          <w:tcPr>
            <w:tcW w:w="1225" w:type="dxa"/>
            <w:gridSpan w:val="2"/>
            <w:vMerge w:val="restart"/>
            <w:shd w:val="clear" w:color="auto" w:fill="auto"/>
            <w:vAlign w:val="center"/>
          </w:tcPr>
          <w:p w:rsidR="004E3B80" w:rsidRDefault="00E760A5">
            <w:pPr>
              <w:spacing w:before="60" w:after="60"/>
              <w:jc w:val="center"/>
              <w:rPr>
                <w:b/>
              </w:rPr>
            </w:pPr>
            <w:r>
              <w:rPr>
                <w:b/>
                <w:bCs/>
              </w:rPr>
              <w:t>Dự án,</w:t>
            </w:r>
            <w:r>
              <w:rPr>
                <w:b/>
                <w:bCs/>
              </w:rPr>
              <w:br/>
              <w:t>Thiết kế</w:t>
            </w:r>
            <w:r>
              <w:rPr>
                <w:b/>
                <w:bCs/>
              </w:rPr>
              <w:br/>
              <w:t>KT - DT</w:t>
            </w:r>
            <w:r>
              <w:rPr>
                <w:b/>
                <w:bCs/>
              </w:rPr>
              <w:br/>
              <w:t>được</w:t>
            </w:r>
            <w:r>
              <w:rPr>
                <w:b/>
                <w:bCs/>
              </w:rPr>
              <w:br/>
              <w:t>duyệt</w:t>
            </w:r>
          </w:p>
        </w:tc>
        <w:tc>
          <w:tcPr>
            <w:tcW w:w="4886" w:type="dxa"/>
            <w:gridSpan w:val="7"/>
            <w:shd w:val="clear" w:color="auto" w:fill="auto"/>
            <w:vAlign w:val="center"/>
          </w:tcPr>
          <w:p w:rsidR="004E3B80" w:rsidRDefault="00E760A5">
            <w:pPr>
              <w:spacing w:before="60" w:after="60"/>
              <w:jc w:val="center"/>
              <w:rPr>
                <w:b/>
                <w:bCs/>
              </w:rPr>
            </w:pPr>
            <w:r>
              <w:rPr>
                <w:b/>
                <w:bCs/>
                <w:lang w:val="vi-VN"/>
              </w:rPr>
              <w:t>K</w:t>
            </w:r>
            <w:r>
              <w:rPr>
                <w:b/>
                <w:bCs/>
              </w:rPr>
              <w:t>h</w:t>
            </w:r>
            <w:r>
              <w:rPr>
                <w:b/>
                <w:bCs/>
                <w:lang w:val="vi-VN"/>
              </w:rPr>
              <w:t>ối lượng hoàn thành</w:t>
            </w:r>
          </w:p>
        </w:tc>
        <w:tc>
          <w:tcPr>
            <w:tcW w:w="657" w:type="dxa"/>
            <w:vMerge w:val="restart"/>
            <w:shd w:val="clear" w:color="auto" w:fill="auto"/>
            <w:vAlign w:val="center"/>
          </w:tcPr>
          <w:p w:rsidR="004E3B80" w:rsidRDefault="00E760A5">
            <w:pPr>
              <w:spacing w:before="60" w:after="60"/>
              <w:jc w:val="center"/>
              <w:rPr>
                <w:b/>
              </w:rPr>
            </w:pPr>
            <w:r>
              <w:rPr>
                <w:b/>
                <w:bCs/>
                <w:lang w:val="vi-VN"/>
              </w:rPr>
              <w:t>Ghi chú</w:t>
            </w:r>
          </w:p>
        </w:tc>
      </w:tr>
      <w:tr w:rsidR="004E3B80">
        <w:tc>
          <w:tcPr>
            <w:tcW w:w="537" w:type="dxa"/>
            <w:vMerge/>
            <w:shd w:val="clear" w:color="auto" w:fill="auto"/>
          </w:tcPr>
          <w:p w:rsidR="004E3B80" w:rsidRDefault="004E3B80">
            <w:pPr>
              <w:spacing w:before="60" w:after="60"/>
              <w:rPr>
                <w:b/>
              </w:rPr>
            </w:pPr>
          </w:p>
        </w:tc>
        <w:tc>
          <w:tcPr>
            <w:tcW w:w="1653" w:type="dxa"/>
            <w:vMerge/>
            <w:shd w:val="clear" w:color="auto" w:fill="auto"/>
          </w:tcPr>
          <w:p w:rsidR="004E3B80" w:rsidRDefault="004E3B80">
            <w:pPr>
              <w:spacing w:before="60" w:after="60"/>
              <w:rPr>
                <w:b/>
              </w:rPr>
            </w:pPr>
          </w:p>
        </w:tc>
        <w:tc>
          <w:tcPr>
            <w:tcW w:w="691" w:type="dxa"/>
            <w:vMerge/>
            <w:shd w:val="clear" w:color="auto" w:fill="auto"/>
          </w:tcPr>
          <w:p w:rsidR="004E3B80" w:rsidRDefault="004E3B80">
            <w:pPr>
              <w:spacing w:before="60" w:after="60"/>
              <w:rPr>
                <w:b/>
              </w:rPr>
            </w:pPr>
          </w:p>
        </w:tc>
        <w:tc>
          <w:tcPr>
            <w:tcW w:w="1225" w:type="dxa"/>
            <w:gridSpan w:val="2"/>
            <w:vMerge/>
            <w:shd w:val="clear" w:color="auto" w:fill="auto"/>
          </w:tcPr>
          <w:p w:rsidR="004E3B80" w:rsidRDefault="004E3B80">
            <w:pPr>
              <w:spacing w:before="60" w:after="60"/>
              <w:rPr>
                <w:b/>
              </w:rPr>
            </w:pPr>
          </w:p>
        </w:tc>
        <w:tc>
          <w:tcPr>
            <w:tcW w:w="1323" w:type="dxa"/>
            <w:gridSpan w:val="2"/>
            <w:shd w:val="clear" w:color="auto" w:fill="auto"/>
            <w:vAlign w:val="center"/>
          </w:tcPr>
          <w:p w:rsidR="004E3B80" w:rsidRDefault="00E760A5">
            <w:pPr>
              <w:spacing w:before="60" w:after="60"/>
              <w:jc w:val="center"/>
              <w:rPr>
                <w:b/>
              </w:rPr>
            </w:pPr>
            <w:r>
              <w:rPr>
                <w:lang w:val="vi-VN"/>
              </w:rPr>
              <w:t>T</w:t>
            </w:r>
            <w:r>
              <w:t>ổ</w:t>
            </w:r>
            <w:r>
              <w:rPr>
                <w:lang w:val="vi-VN"/>
              </w:rPr>
              <w:t>ng s</w:t>
            </w:r>
            <w:r>
              <w:t>ố</w:t>
            </w:r>
          </w:p>
        </w:tc>
        <w:tc>
          <w:tcPr>
            <w:tcW w:w="1320" w:type="dxa"/>
            <w:gridSpan w:val="2"/>
            <w:shd w:val="clear" w:color="auto" w:fill="auto"/>
            <w:vAlign w:val="center"/>
          </w:tcPr>
          <w:p w:rsidR="004E3B80" w:rsidRDefault="00E760A5">
            <w:pPr>
              <w:spacing w:before="60" w:after="60"/>
              <w:jc w:val="center"/>
              <w:rPr>
                <w:b/>
              </w:rPr>
            </w:pPr>
            <w:r>
              <w:rPr>
                <w:lang w:val="vi-VN"/>
              </w:rPr>
              <w:t>Năm 20...</w:t>
            </w:r>
          </w:p>
        </w:tc>
        <w:tc>
          <w:tcPr>
            <w:tcW w:w="1320" w:type="dxa"/>
            <w:gridSpan w:val="2"/>
            <w:shd w:val="clear" w:color="auto" w:fill="auto"/>
            <w:vAlign w:val="center"/>
          </w:tcPr>
          <w:p w:rsidR="004E3B80" w:rsidRDefault="00E760A5">
            <w:pPr>
              <w:spacing w:before="60" w:after="60"/>
              <w:jc w:val="center"/>
              <w:rPr>
                <w:b/>
              </w:rPr>
            </w:pPr>
            <w:r>
              <w:rPr>
                <w:lang w:val="vi-VN"/>
              </w:rPr>
              <w:t>Năm 20...</w:t>
            </w:r>
          </w:p>
        </w:tc>
        <w:tc>
          <w:tcPr>
            <w:tcW w:w="923" w:type="dxa"/>
            <w:shd w:val="clear" w:color="auto" w:fill="auto"/>
            <w:vAlign w:val="center"/>
          </w:tcPr>
          <w:p w:rsidR="004E3B80" w:rsidRDefault="00E760A5">
            <w:pPr>
              <w:spacing w:before="60" w:after="60"/>
              <w:jc w:val="center"/>
              <w:rPr>
                <w:b/>
              </w:rPr>
            </w:pPr>
            <w:r>
              <w:rPr>
                <w:lang w:val="vi-VN"/>
              </w:rPr>
              <w:t>Năm</w:t>
            </w:r>
            <w:r>
              <w:t>…</w:t>
            </w:r>
          </w:p>
        </w:tc>
        <w:tc>
          <w:tcPr>
            <w:tcW w:w="657" w:type="dxa"/>
            <w:vMerge/>
            <w:shd w:val="clear" w:color="auto" w:fill="auto"/>
          </w:tcPr>
          <w:p w:rsidR="004E3B80" w:rsidRDefault="004E3B80">
            <w:pPr>
              <w:spacing w:before="60" w:after="60"/>
              <w:rPr>
                <w:b/>
              </w:rPr>
            </w:pPr>
          </w:p>
        </w:tc>
      </w:tr>
      <w:tr w:rsidR="004E3B80">
        <w:tc>
          <w:tcPr>
            <w:tcW w:w="537" w:type="dxa"/>
            <w:vMerge/>
            <w:shd w:val="clear" w:color="auto" w:fill="auto"/>
          </w:tcPr>
          <w:p w:rsidR="004E3B80" w:rsidRDefault="004E3B80">
            <w:pPr>
              <w:spacing w:before="60" w:after="60"/>
              <w:rPr>
                <w:b/>
              </w:rPr>
            </w:pPr>
          </w:p>
        </w:tc>
        <w:tc>
          <w:tcPr>
            <w:tcW w:w="1653" w:type="dxa"/>
            <w:vMerge/>
            <w:shd w:val="clear" w:color="auto" w:fill="auto"/>
          </w:tcPr>
          <w:p w:rsidR="004E3B80" w:rsidRDefault="004E3B80">
            <w:pPr>
              <w:spacing w:before="60" w:after="60"/>
              <w:rPr>
                <w:b/>
              </w:rPr>
            </w:pPr>
          </w:p>
        </w:tc>
        <w:tc>
          <w:tcPr>
            <w:tcW w:w="691" w:type="dxa"/>
            <w:vMerge/>
            <w:shd w:val="clear" w:color="auto" w:fill="auto"/>
          </w:tcPr>
          <w:p w:rsidR="004E3B80" w:rsidRDefault="004E3B80">
            <w:pPr>
              <w:spacing w:before="60" w:after="60"/>
              <w:rPr>
                <w:b/>
              </w:rPr>
            </w:pPr>
          </w:p>
        </w:tc>
        <w:tc>
          <w:tcPr>
            <w:tcW w:w="1225" w:type="dxa"/>
            <w:gridSpan w:val="2"/>
            <w:vMerge/>
            <w:shd w:val="clear" w:color="auto" w:fill="auto"/>
          </w:tcPr>
          <w:p w:rsidR="004E3B80" w:rsidRDefault="004E3B80">
            <w:pPr>
              <w:spacing w:before="60" w:after="60"/>
              <w:rPr>
                <w:b/>
              </w:rPr>
            </w:pPr>
          </w:p>
        </w:tc>
        <w:tc>
          <w:tcPr>
            <w:tcW w:w="663" w:type="dxa"/>
            <w:shd w:val="clear" w:color="auto" w:fill="auto"/>
            <w:vAlign w:val="center"/>
          </w:tcPr>
          <w:p w:rsidR="004E3B80" w:rsidRDefault="00E760A5">
            <w:pPr>
              <w:spacing w:before="60" w:after="60"/>
              <w:rPr>
                <w:b/>
              </w:rPr>
            </w:pPr>
            <w:r>
              <w:rPr>
                <w:lang w:val="vi-VN"/>
              </w:rPr>
              <w:t>KL</w:t>
            </w:r>
          </w:p>
        </w:tc>
        <w:tc>
          <w:tcPr>
            <w:tcW w:w="660" w:type="dxa"/>
            <w:shd w:val="clear" w:color="auto" w:fill="auto"/>
            <w:vAlign w:val="center"/>
          </w:tcPr>
          <w:p w:rsidR="004E3B80" w:rsidRDefault="00E760A5">
            <w:pPr>
              <w:spacing w:before="60" w:after="60"/>
              <w:rPr>
                <w:b/>
              </w:rPr>
            </w:pPr>
            <w:r>
              <w:rPr>
                <w:lang w:val="vi-VN"/>
              </w:rPr>
              <w:t>Giá tr</w:t>
            </w:r>
            <w:r>
              <w:t>ị</w:t>
            </w:r>
          </w:p>
        </w:tc>
        <w:tc>
          <w:tcPr>
            <w:tcW w:w="661" w:type="dxa"/>
            <w:shd w:val="clear" w:color="auto" w:fill="auto"/>
            <w:vAlign w:val="center"/>
          </w:tcPr>
          <w:p w:rsidR="004E3B80" w:rsidRDefault="00E760A5">
            <w:pPr>
              <w:spacing w:before="60" w:after="60"/>
              <w:rPr>
                <w:b/>
              </w:rPr>
            </w:pPr>
            <w:r>
              <w:rPr>
                <w:lang w:val="vi-VN"/>
              </w:rPr>
              <w:t>KL</w:t>
            </w:r>
          </w:p>
        </w:tc>
        <w:tc>
          <w:tcPr>
            <w:tcW w:w="659" w:type="dxa"/>
            <w:shd w:val="clear" w:color="auto" w:fill="auto"/>
            <w:vAlign w:val="center"/>
          </w:tcPr>
          <w:p w:rsidR="004E3B80" w:rsidRDefault="00E760A5">
            <w:pPr>
              <w:spacing w:before="60" w:after="60"/>
              <w:rPr>
                <w:b/>
              </w:rPr>
            </w:pPr>
            <w:r>
              <w:rPr>
                <w:lang w:val="vi-VN"/>
              </w:rPr>
              <w:t>Giá tr</w:t>
            </w:r>
            <w:r>
              <w:t>ị</w:t>
            </w:r>
          </w:p>
        </w:tc>
        <w:tc>
          <w:tcPr>
            <w:tcW w:w="661" w:type="dxa"/>
            <w:shd w:val="clear" w:color="auto" w:fill="auto"/>
            <w:vAlign w:val="center"/>
          </w:tcPr>
          <w:p w:rsidR="004E3B80" w:rsidRDefault="00E760A5">
            <w:pPr>
              <w:spacing w:before="60" w:after="60"/>
              <w:rPr>
                <w:b/>
              </w:rPr>
            </w:pPr>
            <w:r>
              <w:rPr>
                <w:lang w:val="vi-VN"/>
              </w:rPr>
              <w:t>KL</w:t>
            </w:r>
          </w:p>
        </w:tc>
        <w:tc>
          <w:tcPr>
            <w:tcW w:w="659" w:type="dxa"/>
            <w:shd w:val="clear" w:color="auto" w:fill="auto"/>
            <w:vAlign w:val="center"/>
          </w:tcPr>
          <w:p w:rsidR="004E3B80" w:rsidRDefault="00E760A5">
            <w:pPr>
              <w:spacing w:before="60" w:after="60"/>
              <w:rPr>
                <w:b/>
              </w:rPr>
            </w:pPr>
            <w:r>
              <w:rPr>
                <w:lang w:val="vi-VN"/>
              </w:rPr>
              <w:t>Giá tr</w:t>
            </w:r>
            <w:r>
              <w:t>ị</w:t>
            </w:r>
          </w:p>
        </w:tc>
        <w:tc>
          <w:tcPr>
            <w:tcW w:w="923" w:type="dxa"/>
            <w:shd w:val="clear" w:color="auto" w:fill="auto"/>
            <w:vAlign w:val="center"/>
          </w:tcPr>
          <w:p w:rsidR="004E3B80" w:rsidRDefault="00E760A5">
            <w:pPr>
              <w:spacing w:before="60" w:after="60"/>
              <w:rPr>
                <w:b/>
              </w:rPr>
            </w:pPr>
            <w:r>
              <w:rPr>
                <w:lang w:val="vi-VN"/>
              </w:rPr>
              <w:t>KL</w:t>
            </w:r>
          </w:p>
        </w:tc>
        <w:tc>
          <w:tcPr>
            <w:tcW w:w="657" w:type="dxa"/>
            <w:vMerge/>
            <w:shd w:val="clear" w:color="auto" w:fill="auto"/>
          </w:tcPr>
          <w:p w:rsidR="004E3B80" w:rsidRDefault="004E3B80">
            <w:pPr>
              <w:spacing w:before="60" w:after="60"/>
              <w:rPr>
                <w:b/>
              </w:rPr>
            </w:pPr>
          </w:p>
        </w:tc>
      </w:tr>
      <w:tr w:rsidR="004E3B80">
        <w:tc>
          <w:tcPr>
            <w:tcW w:w="537" w:type="dxa"/>
            <w:shd w:val="clear" w:color="auto" w:fill="auto"/>
          </w:tcPr>
          <w:p w:rsidR="004E3B80" w:rsidRDefault="004E3B80">
            <w:pPr>
              <w:spacing w:before="60" w:after="60"/>
              <w:rPr>
                <w:b/>
              </w:rPr>
            </w:pPr>
          </w:p>
        </w:tc>
        <w:tc>
          <w:tcPr>
            <w:tcW w:w="1653" w:type="dxa"/>
            <w:shd w:val="clear" w:color="auto" w:fill="auto"/>
          </w:tcPr>
          <w:p w:rsidR="004E3B80" w:rsidRDefault="004E3B80">
            <w:pPr>
              <w:spacing w:before="60" w:after="60"/>
              <w:rPr>
                <w:b/>
              </w:rPr>
            </w:pPr>
          </w:p>
        </w:tc>
        <w:tc>
          <w:tcPr>
            <w:tcW w:w="691" w:type="dxa"/>
            <w:shd w:val="clear" w:color="auto" w:fill="auto"/>
          </w:tcPr>
          <w:p w:rsidR="004E3B80" w:rsidRDefault="004E3B80">
            <w:pPr>
              <w:spacing w:before="60" w:after="60"/>
              <w:rPr>
                <w:b/>
              </w:rPr>
            </w:pPr>
          </w:p>
        </w:tc>
        <w:tc>
          <w:tcPr>
            <w:tcW w:w="658" w:type="dxa"/>
            <w:shd w:val="clear" w:color="auto" w:fill="auto"/>
          </w:tcPr>
          <w:p w:rsidR="004E3B80" w:rsidRDefault="004E3B80">
            <w:pPr>
              <w:spacing w:before="60" w:after="60"/>
              <w:rPr>
                <w:b/>
              </w:rPr>
            </w:pPr>
          </w:p>
        </w:tc>
        <w:tc>
          <w:tcPr>
            <w:tcW w:w="567" w:type="dxa"/>
            <w:shd w:val="clear" w:color="auto" w:fill="auto"/>
          </w:tcPr>
          <w:p w:rsidR="004E3B80" w:rsidRDefault="004E3B80">
            <w:pPr>
              <w:spacing w:before="60" w:after="60"/>
              <w:rPr>
                <w:b/>
              </w:rPr>
            </w:pPr>
          </w:p>
        </w:tc>
        <w:tc>
          <w:tcPr>
            <w:tcW w:w="663" w:type="dxa"/>
            <w:shd w:val="clear" w:color="auto" w:fill="auto"/>
          </w:tcPr>
          <w:p w:rsidR="004E3B80" w:rsidRDefault="004E3B80">
            <w:pPr>
              <w:spacing w:before="60" w:after="60"/>
              <w:rPr>
                <w:b/>
              </w:rPr>
            </w:pPr>
          </w:p>
        </w:tc>
        <w:tc>
          <w:tcPr>
            <w:tcW w:w="660" w:type="dxa"/>
            <w:shd w:val="clear" w:color="auto" w:fill="auto"/>
          </w:tcPr>
          <w:p w:rsidR="004E3B80" w:rsidRDefault="004E3B80">
            <w:pPr>
              <w:spacing w:before="60" w:after="60"/>
              <w:rPr>
                <w:b/>
              </w:rPr>
            </w:pPr>
          </w:p>
        </w:tc>
        <w:tc>
          <w:tcPr>
            <w:tcW w:w="661" w:type="dxa"/>
            <w:shd w:val="clear" w:color="auto" w:fill="auto"/>
          </w:tcPr>
          <w:p w:rsidR="004E3B80" w:rsidRDefault="004E3B80">
            <w:pPr>
              <w:spacing w:before="60" w:after="60"/>
              <w:rPr>
                <w:b/>
              </w:rPr>
            </w:pPr>
          </w:p>
        </w:tc>
        <w:tc>
          <w:tcPr>
            <w:tcW w:w="659" w:type="dxa"/>
            <w:shd w:val="clear" w:color="auto" w:fill="auto"/>
          </w:tcPr>
          <w:p w:rsidR="004E3B80" w:rsidRDefault="004E3B80">
            <w:pPr>
              <w:spacing w:before="60" w:after="60"/>
              <w:rPr>
                <w:b/>
              </w:rPr>
            </w:pPr>
          </w:p>
        </w:tc>
        <w:tc>
          <w:tcPr>
            <w:tcW w:w="661" w:type="dxa"/>
            <w:shd w:val="clear" w:color="auto" w:fill="auto"/>
          </w:tcPr>
          <w:p w:rsidR="004E3B80" w:rsidRDefault="004E3B80">
            <w:pPr>
              <w:spacing w:before="60" w:after="60"/>
              <w:rPr>
                <w:b/>
              </w:rPr>
            </w:pPr>
          </w:p>
        </w:tc>
        <w:tc>
          <w:tcPr>
            <w:tcW w:w="659" w:type="dxa"/>
            <w:shd w:val="clear" w:color="auto" w:fill="auto"/>
          </w:tcPr>
          <w:p w:rsidR="004E3B80" w:rsidRDefault="004E3B80">
            <w:pPr>
              <w:spacing w:before="60" w:after="60"/>
              <w:rPr>
                <w:b/>
              </w:rPr>
            </w:pPr>
          </w:p>
        </w:tc>
        <w:tc>
          <w:tcPr>
            <w:tcW w:w="923" w:type="dxa"/>
            <w:shd w:val="clear" w:color="auto" w:fill="auto"/>
          </w:tcPr>
          <w:p w:rsidR="004E3B80" w:rsidRDefault="004E3B80">
            <w:pPr>
              <w:spacing w:before="60" w:after="60"/>
              <w:rPr>
                <w:b/>
              </w:rPr>
            </w:pPr>
          </w:p>
        </w:tc>
        <w:tc>
          <w:tcPr>
            <w:tcW w:w="657" w:type="dxa"/>
            <w:shd w:val="clear" w:color="auto" w:fill="auto"/>
          </w:tcPr>
          <w:p w:rsidR="004E3B80" w:rsidRDefault="004E3B80">
            <w:pPr>
              <w:spacing w:before="60" w:after="60"/>
              <w:rPr>
                <w:b/>
              </w:rPr>
            </w:pPr>
          </w:p>
        </w:tc>
      </w:tr>
      <w:tr w:rsidR="004E3B80">
        <w:tc>
          <w:tcPr>
            <w:tcW w:w="537" w:type="dxa"/>
            <w:shd w:val="clear" w:color="auto" w:fill="auto"/>
          </w:tcPr>
          <w:p w:rsidR="004E3B80" w:rsidRDefault="004E3B80">
            <w:pPr>
              <w:spacing w:before="60" w:after="60"/>
              <w:rPr>
                <w:b/>
              </w:rPr>
            </w:pPr>
          </w:p>
        </w:tc>
        <w:tc>
          <w:tcPr>
            <w:tcW w:w="1653" w:type="dxa"/>
            <w:shd w:val="clear" w:color="auto" w:fill="auto"/>
          </w:tcPr>
          <w:p w:rsidR="004E3B80" w:rsidRDefault="004E3B80">
            <w:pPr>
              <w:spacing w:before="60" w:after="60"/>
              <w:rPr>
                <w:b/>
              </w:rPr>
            </w:pPr>
          </w:p>
        </w:tc>
        <w:tc>
          <w:tcPr>
            <w:tcW w:w="691" w:type="dxa"/>
            <w:shd w:val="clear" w:color="auto" w:fill="auto"/>
          </w:tcPr>
          <w:p w:rsidR="004E3B80" w:rsidRDefault="004E3B80">
            <w:pPr>
              <w:spacing w:before="60" w:after="60"/>
              <w:rPr>
                <w:b/>
              </w:rPr>
            </w:pPr>
          </w:p>
        </w:tc>
        <w:tc>
          <w:tcPr>
            <w:tcW w:w="658" w:type="dxa"/>
            <w:shd w:val="clear" w:color="auto" w:fill="auto"/>
          </w:tcPr>
          <w:p w:rsidR="004E3B80" w:rsidRDefault="004E3B80">
            <w:pPr>
              <w:spacing w:before="60" w:after="60"/>
              <w:rPr>
                <w:b/>
              </w:rPr>
            </w:pPr>
          </w:p>
        </w:tc>
        <w:tc>
          <w:tcPr>
            <w:tcW w:w="567" w:type="dxa"/>
            <w:shd w:val="clear" w:color="auto" w:fill="auto"/>
          </w:tcPr>
          <w:p w:rsidR="004E3B80" w:rsidRDefault="004E3B80">
            <w:pPr>
              <w:spacing w:before="60" w:after="60"/>
              <w:rPr>
                <w:b/>
              </w:rPr>
            </w:pPr>
          </w:p>
        </w:tc>
        <w:tc>
          <w:tcPr>
            <w:tcW w:w="663" w:type="dxa"/>
            <w:shd w:val="clear" w:color="auto" w:fill="auto"/>
          </w:tcPr>
          <w:p w:rsidR="004E3B80" w:rsidRDefault="004E3B80">
            <w:pPr>
              <w:spacing w:before="60" w:after="60"/>
              <w:rPr>
                <w:b/>
              </w:rPr>
            </w:pPr>
          </w:p>
        </w:tc>
        <w:tc>
          <w:tcPr>
            <w:tcW w:w="660" w:type="dxa"/>
            <w:shd w:val="clear" w:color="auto" w:fill="auto"/>
          </w:tcPr>
          <w:p w:rsidR="004E3B80" w:rsidRDefault="004E3B80">
            <w:pPr>
              <w:spacing w:before="60" w:after="60"/>
              <w:rPr>
                <w:b/>
              </w:rPr>
            </w:pPr>
          </w:p>
        </w:tc>
        <w:tc>
          <w:tcPr>
            <w:tcW w:w="661" w:type="dxa"/>
            <w:shd w:val="clear" w:color="auto" w:fill="auto"/>
          </w:tcPr>
          <w:p w:rsidR="004E3B80" w:rsidRDefault="004E3B80">
            <w:pPr>
              <w:spacing w:before="60" w:after="60"/>
              <w:rPr>
                <w:b/>
              </w:rPr>
            </w:pPr>
          </w:p>
        </w:tc>
        <w:tc>
          <w:tcPr>
            <w:tcW w:w="659" w:type="dxa"/>
            <w:shd w:val="clear" w:color="auto" w:fill="auto"/>
          </w:tcPr>
          <w:p w:rsidR="004E3B80" w:rsidRDefault="004E3B80">
            <w:pPr>
              <w:spacing w:before="60" w:after="60"/>
              <w:rPr>
                <w:b/>
              </w:rPr>
            </w:pPr>
          </w:p>
        </w:tc>
        <w:tc>
          <w:tcPr>
            <w:tcW w:w="661" w:type="dxa"/>
            <w:shd w:val="clear" w:color="auto" w:fill="auto"/>
          </w:tcPr>
          <w:p w:rsidR="004E3B80" w:rsidRDefault="004E3B80">
            <w:pPr>
              <w:spacing w:before="60" w:after="60"/>
              <w:rPr>
                <w:b/>
              </w:rPr>
            </w:pPr>
          </w:p>
        </w:tc>
        <w:tc>
          <w:tcPr>
            <w:tcW w:w="659" w:type="dxa"/>
            <w:shd w:val="clear" w:color="auto" w:fill="auto"/>
          </w:tcPr>
          <w:p w:rsidR="004E3B80" w:rsidRDefault="004E3B80">
            <w:pPr>
              <w:spacing w:before="60" w:after="60"/>
              <w:rPr>
                <w:b/>
              </w:rPr>
            </w:pPr>
          </w:p>
        </w:tc>
        <w:tc>
          <w:tcPr>
            <w:tcW w:w="923" w:type="dxa"/>
            <w:shd w:val="clear" w:color="auto" w:fill="auto"/>
          </w:tcPr>
          <w:p w:rsidR="004E3B80" w:rsidRDefault="004E3B80">
            <w:pPr>
              <w:spacing w:before="60" w:after="60"/>
              <w:rPr>
                <w:b/>
              </w:rPr>
            </w:pPr>
          </w:p>
        </w:tc>
        <w:tc>
          <w:tcPr>
            <w:tcW w:w="657" w:type="dxa"/>
            <w:shd w:val="clear" w:color="auto" w:fill="auto"/>
          </w:tcPr>
          <w:p w:rsidR="004E3B80" w:rsidRDefault="004E3B80">
            <w:pPr>
              <w:spacing w:before="60" w:after="60"/>
              <w:rPr>
                <w:b/>
              </w:rPr>
            </w:pPr>
          </w:p>
        </w:tc>
      </w:tr>
    </w:tbl>
    <w:p w:rsidR="004E3B80" w:rsidRDefault="004E3B80"/>
    <w:tbl>
      <w:tblPr>
        <w:tblW w:w="0" w:type="auto"/>
        <w:tblInd w:w="108" w:type="dxa"/>
        <w:tblLook w:val="01E0" w:firstRow="1" w:lastRow="1" w:firstColumn="1" w:lastColumn="1" w:noHBand="0" w:noVBand="0"/>
      </w:tblPr>
      <w:tblGrid>
        <w:gridCol w:w="4428"/>
        <w:gridCol w:w="4536"/>
      </w:tblGrid>
      <w:tr w:rsidR="004E3B80">
        <w:tc>
          <w:tcPr>
            <w:tcW w:w="4428" w:type="dxa"/>
          </w:tcPr>
          <w:p w:rsidR="004E3B80" w:rsidRDefault="004E3B80"/>
        </w:tc>
        <w:tc>
          <w:tcPr>
            <w:tcW w:w="4536" w:type="dxa"/>
          </w:tcPr>
          <w:p w:rsidR="004E3B80" w:rsidRDefault="00E760A5">
            <w:pPr>
              <w:jc w:val="center"/>
              <w:rPr>
                <w:i/>
                <w:sz w:val="22"/>
                <w:szCs w:val="26"/>
              </w:rPr>
            </w:pPr>
            <w:r>
              <w:rPr>
                <w:b/>
                <w:szCs w:val="26"/>
                <w:lang w:val="pt-BR"/>
              </w:rPr>
              <w:t>ĐẠI DIỆN CHỦ ĐẦU TƯ</w:t>
            </w:r>
            <w:r>
              <w:rPr>
                <w:b/>
                <w:sz w:val="26"/>
                <w:szCs w:val="26"/>
                <w:lang w:val="pt-BR"/>
              </w:rPr>
              <w:br/>
            </w:r>
            <w:r>
              <w:rPr>
                <w:szCs w:val="26"/>
                <w:lang w:val="pt-BR"/>
              </w:rPr>
              <w:t xml:space="preserve"> </w:t>
            </w:r>
            <w:r>
              <w:rPr>
                <w:i/>
                <w:sz w:val="22"/>
                <w:szCs w:val="26"/>
                <w:lang w:val="pt-BR"/>
              </w:rPr>
              <w:t>(Ký, ghi rõ họ tên, đóng dấu)</w:t>
            </w:r>
          </w:p>
        </w:tc>
      </w:tr>
    </w:tbl>
    <w:p w:rsidR="004E3B80" w:rsidRDefault="004E3B80">
      <w:pPr>
        <w:rPr>
          <w:sz w:val="12"/>
          <w:szCs w:val="16"/>
        </w:rPr>
      </w:pPr>
    </w:p>
    <w:p w:rsidR="004E3B80" w:rsidRDefault="00E760A5">
      <w:pPr>
        <w:pStyle w:val="Heading3"/>
        <w:spacing w:before="120" w:after="120"/>
        <w:rPr>
          <w:rFonts w:cs="Times New Roman"/>
        </w:rPr>
      </w:pPr>
      <w:r>
        <w:rPr>
          <w:rFonts w:cs="Times New Roman"/>
        </w:rPr>
        <w:lastRenderedPageBreak/>
        <w:t>Mẫu số 14</w:t>
      </w:r>
    </w:p>
    <w:tbl>
      <w:tblPr>
        <w:tblW w:w="10438" w:type="dxa"/>
        <w:tblInd w:w="-567" w:type="dxa"/>
        <w:tblLook w:val="04A0" w:firstRow="1" w:lastRow="0" w:firstColumn="1" w:lastColumn="0" w:noHBand="0" w:noVBand="1"/>
      </w:tblPr>
      <w:tblGrid>
        <w:gridCol w:w="4678"/>
        <w:gridCol w:w="5760"/>
      </w:tblGrid>
      <w:tr w:rsidR="004E3B80">
        <w:trPr>
          <w:trHeight w:val="1438"/>
        </w:trPr>
        <w:tc>
          <w:tcPr>
            <w:tcW w:w="4678" w:type="dxa"/>
          </w:tcPr>
          <w:p w:rsidR="004E3B80" w:rsidRDefault="00E760A5">
            <w:pPr>
              <w:jc w:val="center"/>
              <w:rPr>
                <w:b/>
                <w:sz w:val="26"/>
                <w:szCs w:val="26"/>
              </w:rPr>
            </w:pPr>
            <w:r>
              <w:rPr>
                <w:bCs/>
                <w:sz w:val="26"/>
                <w:szCs w:val="26"/>
              </w:rPr>
              <w:t>TÊN CƠ QUAN/ĐƠN VỊ CHỦ QUẢN</w:t>
            </w:r>
            <w:r>
              <w:rPr>
                <w:b/>
                <w:sz w:val="26"/>
                <w:szCs w:val="26"/>
              </w:rPr>
              <w:br/>
              <w:t>TÊN ĐƠN VỊ THI CÔNG</w:t>
            </w:r>
          </w:p>
          <w:p w:rsidR="004E3B80" w:rsidRDefault="00E760A5">
            <w:pPr>
              <w:jc w:val="center"/>
              <w:rPr>
                <w:bCs/>
              </w:rPr>
            </w:pPr>
            <w:r>
              <w:rPr>
                <w:bCs/>
                <w:noProof/>
              </w:rPr>
              <mc:AlternateContent>
                <mc:Choice Requires="wpg">
                  <w:drawing>
                    <wp:anchor distT="0" distB="0" distL="114300" distR="114300" simplePos="0" relativeHeight="251668480" behindDoc="0" locked="0" layoutInCell="1" allowOverlap="1">
                      <wp:simplePos x="0" y="0"/>
                      <wp:positionH relativeFrom="column">
                        <wp:posOffset>808990</wp:posOffset>
                      </wp:positionH>
                      <wp:positionV relativeFrom="paragraph">
                        <wp:posOffset>40640</wp:posOffset>
                      </wp:positionV>
                      <wp:extent cx="914400" cy="0"/>
                      <wp:effectExtent l="5080" t="5715" r="13970" b="13335"/>
                      <wp:wrapNone/>
                      <wp:docPr id="22" name="Line 181"/>
                      <wp:cNvGraphicFramePr/>
                      <a:graphic xmlns:a="http://schemas.openxmlformats.org/drawingml/2006/main">
                        <a:graphicData uri="http://schemas.microsoft.com/office/word/2010/wordprocessingShape">
                          <wps:wsp>
                            <wps:cNvCnPr/>
                            <wps:spPr bwMode="auto">
                              <a:xfrm>
                                <a:off x="0" y="0"/>
                                <a:ext cx="9144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21" o:spid="_x0000_s21" style="position:absolute;left:0;text-align:left;z-index:251668480;mso-wrap-distance-left:9.00pt;mso-wrap-distance-top:0.00pt;mso-wrap-distance-right:9.00pt;mso-wrap-distance-bottom:0.00pt;visibility:visible;" from="63.7pt,3.2pt" to="135.7pt,3.2pt" filled="f" strokecolor="#000000" strokeweight="0.75pt"/>
                  </w:pict>
                </mc:Fallback>
              </mc:AlternateContent>
            </w:r>
          </w:p>
          <w:p w:rsidR="004E3B80" w:rsidRDefault="00E760A5">
            <w:pPr>
              <w:jc w:val="center"/>
              <w:rPr>
                <w:b/>
                <w:sz w:val="26"/>
                <w:szCs w:val="26"/>
              </w:rPr>
            </w:pPr>
            <w:r>
              <w:rPr>
                <w:bCs/>
                <w:sz w:val="26"/>
                <w:szCs w:val="26"/>
              </w:rPr>
              <w:t>Số:…./…….</w:t>
            </w:r>
            <w:bookmarkStart w:id="37" w:name="chuong_pl_20_name"/>
          </w:p>
          <w:p w:rsidR="004E3B80" w:rsidRDefault="00E760A5">
            <w:pPr>
              <w:jc w:val="center"/>
              <w:rPr>
                <w:bCs/>
                <w:sz w:val="26"/>
                <w:szCs w:val="26"/>
              </w:rPr>
            </w:pPr>
            <w:r>
              <w:rPr>
                <w:bCs/>
              </w:rPr>
              <w:t xml:space="preserve">V/v đề nghị kiểm tra chất lượng </w:t>
            </w:r>
            <w:bookmarkEnd w:id="37"/>
            <w:r>
              <w:rPr>
                <w:bCs/>
              </w:rPr>
              <w:t>sản phẩm dịch vụ sự nghiệp công sử dụng ngân sách nhà nước</w:t>
            </w:r>
          </w:p>
        </w:tc>
        <w:tc>
          <w:tcPr>
            <w:tcW w:w="5760" w:type="dxa"/>
          </w:tcPr>
          <w:p w:rsidR="004E3B80" w:rsidRDefault="00E760A5">
            <w:pPr>
              <w:jc w:val="center"/>
              <w:rPr>
                <w:b/>
                <w:sz w:val="26"/>
                <w:szCs w:val="26"/>
              </w:rPr>
            </w:pPr>
            <w:r>
              <w:rPr>
                <w:b/>
                <w:sz w:val="26"/>
                <w:szCs w:val="26"/>
              </w:rPr>
              <w:t>CỘNG HÒA XÃ HỘI CHỦ NGHĨA VIỆT NAM</w:t>
            </w:r>
            <w:r>
              <w:rPr>
                <w:b/>
                <w:sz w:val="26"/>
                <w:szCs w:val="26"/>
              </w:rPr>
              <w:br/>
            </w:r>
            <w:r>
              <w:rPr>
                <w:b/>
                <w:bCs/>
                <w:sz w:val="28"/>
              </w:rPr>
              <w:t>Độc lập - Tự do - Hạnh phúc</w:t>
            </w:r>
          </w:p>
          <w:p w:rsidR="004E3B80" w:rsidRDefault="00E760A5">
            <w:pPr>
              <w:jc w:val="center"/>
            </w:pPr>
            <w:r>
              <w:rPr>
                <w:b/>
                <w:noProof/>
                <w:sz w:val="26"/>
                <w:szCs w:val="26"/>
              </w:rPr>
              <mc:AlternateContent>
                <mc:Choice Requires="wpg">
                  <w:drawing>
                    <wp:anchor distT="0" distB="0" distL="114300" distR="114300" simplePos="0" relativeHeight="251669504" behindDoc="0" locked="0" layoutInCell="1" allowOverlap="1">
                      <wp:simplePos x="0" y="0"/>
                      <wp:positionH relativeFrom="column">
                        <wp:posOffset>666750</wp:posOffset>
                      </wp:positionH>
                      <wp:positionV relativeFrom="paragraph">
                        <wp:posOffset>56515</wp:posOffset>
                      </wp:positionV>
                      <wp:extent cx="2171700" cy="0"/>
                      <wp:effectExtent l="5715" t="8255" r="13335" b="10795"/>
                      <wp:wrapNone/>
                      <wp:docPr id="23" name="Line 182"/>
                      <wp:cNvGraphicFramePr/>
                      <a:graphic xmlns:a="http://schemas.openxmlformats.org/drawingml/2006/main">
                        <a:graphicData uri="http://schemas.microsoft.com/office/word/2010/wordprocessingShape">
                          <wps:wsp>
                            <wps:cNvCnPr/>
                            <wps:spPr bwMode="auto">
                              <a:xfrm>
                                <a:off x="0" y="0"/>
                                <a:ext cx="21717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22" o:spid="_x0000_s22" style="position:absolute;left:0;text-align:left;z-index:251669504;mso-wrap-distance-left:9.00pt;mso-wrap-distance-top:0.00pt;mso-wrap-distance-right:9.00pt;mso-wrap-distance-bottom:0.00pt;visibility:visible;" from="52.5pt,4.5pt" to="223.5pt,4.5pt" filled="f" strokecolor="#000000" strokeweight="0.75pt"/>
                  </w:pict>
                </mc:Fallback>
              </mc:AlternateContent>
            </w:r>
          </w:p>
          <w:p w:rsidR="004E3B80" w:rsidRDefault="00E760A5">
            <w:pPr>
              <w:jc w:val="center"/>
              <w:rPr>
                <w:bCs/>
                <w:i/>
                <w:iCs/>
                <w:sz w:val="26"/>
                <w:szCs w:val="26"/>
              </w:rPr>
            </w:pPr>
            <w:r>
              <w:rPr>
                <w:bCs/>
                <w:i/>
                <w:iCs/>
                <w:sz w:val="26"/>
                <w:szCs w:val="26"/>
              </w:rPr>
              <w:t xml:space="preserve">       (Địa danh), ngày        tháng      năm 20….</w:t>
            </w:r>
          </w:p>
        </w:tc>
      </w:tr>
    </w:tbl>
    <w:p w:rsidR="004E3B80" w:rsidRDefault="004E3B80">
      <w:pPr>
        <w:jc w:val="center"/>
      </w:pPr>
    </w:p>
    <w:p w:rsidR="004E3B80" w:rsidRDefault="004E3B80">
      <w:pPr>
        <w:jc w:val="center"/>
      </w:pPr>
    </w:p>
    <w:p w:rsidR="004E3B80" w:rsidRDefault="00E760A5">
      <w:pPr>
        <w:rPr>
          <w:bCs/>
          <w:sz w:val="26"/>
        </w:rPr>
      </w:pPr>
      <w:r>
        <w:rPr>
          <w:bCs/>
          <w:sz w:val="26"/>
        </w:rPr>
        <w:t xml:space="preserve">                    Kính gửi: </w:t>
      </w:r>
    </w:p>
    <w:p w:rsidR="004E3B80" w:rsidRDefault="00E760A5">
      <w:pPr>
        <w:rPr>
          <w:bCs/>
          <w:iCs/>
          <w:sz w:val="26"/>
        </w:rPr>
      </w:pPr>
      <w:r>
        <w:rPr>
          <w:bCs/>
          <w:sz w:val="26"/>
        </w:rPr>
        <w:t xml:space="preserve">                                      - </w:t>
      </w:r>
      <w:r>
        <w:rPr>
          <w:bCs/>
          <w:iCs/>
          <w:sz w:val="26"/>
        </w:rPr>
        <w:t>[Chủ đầu tư];</w:t>
      </w:r>
    </w:p>
    <w:p w:rsidR="004E3B80" w:rsidRDefault="00E760A5">
      <w:pPr>
        <w:rPr>
          <w:bCs/>
          <w:sz w:val="18"/>
          <w:szCs w:val="16"/>
        </w:rPr>
      </w:pPr>
      <w:r>
        <w:rPr>
          <w:bCs/>
          <w:iCs/>
          <w:sz w:val="26"/>
        </w:rPr>
        <w:t xml:space="preserve">                                      - [Đơn vị thực hiện kiểm tra cấp chủ đầu tư (nếu có)]</w:t>
      </w:r>
    </w:p>
    <w:p w:rsidR="004E3B80" w:rsidRDefault="004E3B80">
      <w:pPr>
        <w:jc w:val="center"/>
        <w:rPr>
          <w:bCs/>
        </w:rPr>
      </w:pPr>
    </w:p>
    <w:p w:rsidR="004E3B80" w:rsidRDefault="00E760A5">
      <w:pPr>
        <w:spacing w:before="120" w:after="120"/>
        <w:ind w:firstLine="709"/>
        <w:jc w:val="both"/>
        <w:rPr>
          <w:bCs/>
          <w:sz w:val="26"/>
        </w:rPr>
      </w:pPr>
      <w:r>
        <w:rPr>
          <w:bCs/>
          <w:sz w:val="26"/>
        </w:rPr>
        <w:t>Căn cứ: ……………………..</w:t>
      </w:r>
    </w:p>
    <w:p w:rsidR="004E3B80" w:rsidRDefault="00E760A5">
      <w:pPr>
        <w:spacing w:before="120" w:after="120"/>
        <w:ind w:firstLine="709"/>
        <w:jc w:val="both"/>
        <w:rPr>
          <w:bCs/>
          <w:sz w:val="26"/>
        </w:rPr>
      </w:pPr>
      <w:r>
        <w:rPr>
          <w:bCs/>
          <w:sz w:val="26"/>
        </w:rPr>
        <w:t xml:space="preserve">Quyết định số </w:t>
      </w:r>
      <w:r>
        <w:rPr>
          <w:bCs/>
          <w:i/>
          <w:iCs/>
          <w:sz w:val="26"/>
        </w:rPr>
        <w:t>[số quyết định]</w:t>
      </w:r>
      <w:r>
        <w:rPr>
          <w:bCs/>
          <w:sz w:val="26"/>
        </w:rPr>
        <w:t xml:space="preserve"> ngày </w:t>
      </w:r>
      <w:r>
        <w:rPr>
          <w:bCs/>
          <w:i/>
          <w:iCs/>
          <w:sz w:val="26"/>
        </w:rPr>
        <w:t>[ngày tháng năm phê duyệt]</w:t>
      </w:r>
      <w:r>
        <w:rPr>
          <w:bCs/>
          <w:sz w:val="26"/>
        </w:rPr>
        <w:t xml:space="preserve"> của </w:t>
      </w:r>
      <w:r>
        <w:rPr>
          <w:bCs/>
          <w:i/>
          <w:iCs/>
          <w:sz w:val="26"/>
        </w:rPr>
        <w:t>[cấp phê duyệt quyết định]</w:t>
      </w:r>
      <w:r>
        <w:rPr>
          <w:bCs/>
          <w:sz w:val="26"/>
        </w:rPr>
        <w:t xml:space="preserve"> phê duyệt dự án, thiết kế kỹ thuật - dự toán hoặc Đề cương và dự toán chi tiết </w:t>
      </w:r>
      <w:r>
        <w:rPr>
          <w:bCs/>
          <w:i/>
          <w:iCs/>
          <w:sz w:val="26"/>
        </w:rPr>
        <w:t>[tên dự án]</w:t>
      </w:r>
      <w:r>
        <w:rPr>
          <w:bCs/>
          <w:sz w:val="26"/>
        </w:rPr>
        <w:t>;</w:t>
      </w:r>
    </w:p>
    <w:p w:rsidR="004E3B80" w:rsidRDefault="00E760A5">
      <w:pPr>
        <w:spacing w:before="120" w:after="120"/>
        <w:ind w:firstLine="709"/>
        <w:jc w:val="both"/>
        <w:rPr>
          <w:bCs/>
          <w:sz w:val="26"/>
        </w:rPr>
      </w:pPr>
      <w:r>
        <w:rPr>
          <w:bCs/>
          <w:i/>
          <w:iCs/>
          <w:sz w:val="26"/>
        </w:rPr>
        <w:t>[Văn bản giao nhiệm vụ] [hoặc hợp đồng kinh tế số ...]</w:t>
      </w:r>
      <w:r>
        <w:rPr>
          <w:bCs/>
          <w:sz w:val="26"/>
        </w:rPr>
        <w:t xml:space="preserve"> với </w:t>
      </w:r>
      <w:r>
        <w:rPr>
          <w:bCs/>
          <w:i/>
          <w:iCs/>
          <w:sz w:val="26"/>
        </w:rPr>
        <w:t>[tên đơn vị thi công]</w:t>
      </w:r>
      <w:r>
        <w:rPr>
          <w:bCs/>
          <w:sz w:val="26"/>
        </w:rPr>
        <w:t xml:space="preserve"> về việc thực hiện thi công dự án </w:t>
      </w:r>
      <w:r>
        <w:rPr>
          <w:bCs/>
          <w:i/>
          <w:iCs/>
          <w:sz w:val="26"/>
        </w:rPr>
        <w:t>[tên dự án]</w:t>
      </w:r>
      <w:r>
        <w:rPr>
          <w:bCs/>
          <w:sz w:val="26"/>
        </w:rPr>
        <w:t>;</w:t>
      </w:r>
    </w:p>
    <w:p w:rsidR="004E3B80" w:rsidRDefault="00E760A5">
      <w:pPr>
        <w:spacing w:before="120" w:after="120"/>
        <w:ind w:firstLine="709"/>
        <w:jc w:val="both"/>
        <w:rPr>
          <w:bCs/>
          <w:sz w:val="26"/>
        </w:rPr>
      </w:pPr>
      <w:r>
        <w:rPr>
          <w:bCs/>
          <w:sz w:val="26"/>
        </w:rPr>
        <w:t xml:space="preserve">Dự án </w:t>
      </w:r>
      <w:r>
        <w:rPr>
          <w:bCs/>
          <w:i/>
          <w:iCs/>
          <w:sz w:val="26"/>
        </w:rPr>
        <w:t>[tên dự án]</w:t>
      </w:r>
      <w:r>
        <w:rPr>
          <w:bCs/>
          <w:sz w:val="26"/>
        </w:rPr>
        <w:t xml:space="preserve">, Thiết kế thi công - tổng dự toán </w:t>
      </w:r>
      <w:r>
        <w:rPr>
          <w:bCs/>
          <w:i/>
          <w:iCs/>
          <w:sz w:val="26"/>
        </w:rPr>
        <w:t>[tên thiết kế kỹ kỹ thuật - Dự toán Dự án]</w:t>
      </w:r>
      <w:r>
        <w:rPr>
          <w:bCs/>
          <w:sz w:val="26"/>
        </w:rPr>
        <w:t xml:space="preserve"> hoặc Đề cương và dự toán chi tiết </w:t>
      </w:r>
      <w:r>
        <w:rPr>
          <w:bCs/>
          <w:i/>
          <w:iCs/>
          <w:sz w:val="26"/>
        </w:rPr>
        <w:t>[tên dự án]</w:t>
      </w:r>
      <w:r>
        <w:rPr>
          <w:bCs/>
          <w:sz w:val="26"/>
        </w:rPr>
        <w:t xml:space="preserve"> đã được đơn vị </w:t>
      </w:r>
      <w:r>
        <w:rPr>
          <w:bCs/>
          <w:i/>
          <w:iCs/>
          <w:sz w:val="26"/>
        </w:rPr>
        <w:t>[tên đơn vị thi công]</w:t>
      </w:r>
      <w:r>
        <w:rPr>
          <w:bCs/>
          <w:sz w:val="26"/>
        </w:rPr>
        <w:t xml:space="preserve"> thi công từ tháng…….năm…… đến tháng…… năm…… đảm bảo khối lượng và chất lượng sản phẩm dịch vụ sự nghiệp công sử dụng ngân sách nhà nước.</w:t>
      </w:r>
    </w:p>
    <w:p w:rsidR="004E3B80" w:rsidRDefault="00E760A5">
      <w:pPr>
        <w:spacing w:before="120" w:after="120"/>
        <w:ind w:firstLine="709"/>
        <w:jc w:val="both"/>
        <w:rPr>
          <w:bCs/>
          <w:spacing w:val="-2"/>
          <w:sz w:val="26"/>
        </w:rPr>
      </w:pPr>
      <w:r>
        <w:rPr>
          <w:bCs/>
          <w:i/>
          <w:iCs/>
          <w:spacing w:val="-2"/>
          <w:sz w:val="26"/>
        </w:rPr>
        <w:t>[Tên đơn vị thi công]</w:t>
      </w:r>
      <w:r>
        <w:rPr>
          <w:bCs/>
          <w:spacing w:val="-2"/>
          <w:sz w:val="26"/>
        </w:rPr>
        <w:t xml:space="preserve"> đã</w:t>
      </w:r>
      <w:r>
        <w:rPr>
          <w:bCs/>
          <w:sz w:val="26"/>
        </w:rPr>
        <w:t xml:space="preserve"> lập báo cáo tổng kết kỹ thuật; báo cáo kiểm tra chất lượng sản phẩm dịch vụ sự nghiệp công sử dụng ngân sách nhà nước của đơn vị thi công (hồ sơ lập theo quy định gửi kèm theo công văn này).</w:t>
      </w:r>
    </w:p>
    <w:p w:rsidR="004E3B80" w:rsidRDefault="00E760A5">
      <w:pPr>
        <w:spacing w:before="120" w:after="120"/>
        <w:ind w:firstLine="709"/>
        <w:jc w:val="both"/>
        <w:rPr>
          <w:bCs/>
          <w:sz w:val="26"/>
        </w:rPr>
      </w:pPr>
      <w:r>
        <w:rPr>
          <w:bCs/>
          <w:sz w:val="26"/>
        </w:rPr>
        <w:t xml:space="preserve">Kính đề nghị </w:t>
      </w:r>
      <w:r>
        <w:rPr>
          <w:bCs/>
          <w:i/>
          <w:iCs/>
          <w:sz w:val="26"/>
        </w:rPr>
        <w:t>[chủ đầu tư]</w:t>
      </w:r>
      <w:r>
        <w:rPr>
          <w:bCs/>
          <w:sz w:val="26"/>
        </w:rPr>
        <w:t xml:space="preserve"> kiểm tra, nghiệm thu dự án </w:t>
      </w:r>
      <w:r>
        <w:rPr>
          <w:bCs/>
          <w:i/>
          <w:iCs/>
          <w:sz w:val="26"/>
        </w:rPr>
        <w:t>[tên dự án, dự án hoặc hạng mục dự án].</w:t>
      </w:r>
    </w:p>
    <w:p w:rsidR="004E3B80" w:rsidRDefault="00E760A5">
      <w:pPr>
        <w:spacing w:before="120" w:after="120"/>
        <w:ind w:firstLine="709"/>
        <w:jc w:val="both"/>
        <w:rPr>
          <w:bCs/>
          <w:sz w:val="26"/>
        </w:rPr>
      </w:pPr>
      <w:r>
        <w:rPr>
          <w:bCs/>
          <w:sz w:val="26"/>
        </w:rPr>
        <w:t>Trân trọng cảm ơn./.</w:t>
      </w:r>
    </w:p>
    <w:p w:rsidR="004E3B80" w:rsidRDefault="004E3B80">
      <w:pPr>
        <w:rPr>
          <w:bCs/>
        </w:rPr>
      </w:pPr>
    </w:p>
    <w:tbl>
      <w:tblPr>
        <w:tblW w:w="9180" w:type="dxa"/>
        <w:tblInd w:w="108" w:type="dxa"/>
        <w:tblLook w:val="01E0" w:firstRow="1" w:lastRow="1" w:firstColumn="1" w:lastColumn="1" w:noHBand="0" w:noVBand="0"/>
      </w:tblPr>
      <w:tblGrid>
        <w:gridCol w:w="4428"/>
        <w:gridCol w:w="4752"/>
      </w:tblGrid>
      <w:tr w:rsidR="004E3B80">
        <w:trPr>
          <w:trHeight w:val="2126"/>
        </w:trPr>
        <w:tc>
          <w:tcPr>
            <w:tcW w:w="4428" w:type="dxa"/>
          </w:tcPr>
          <w:p w:rsidR="004E3B80" w:rsidRDefault="00E760A5">
            <w:r>
              <w:rPr>
                <w:b/>
                <w:bCs/>
                <w:i/>
                <w:iCs/>
                <w:shd w:val="clear" w:color="auto" w:fill="FFFFFF"/>
              </w:rPr>
              <w:t>Nơi nhận:</w:t>
            </w:r>
            <w:r>
              <w:rPr>
                <w:b/>
                <w:bCs/>
                <w:i/>
                <w:iCs/>
                <w:shd w:val="clear" w:color="auto" w:fill="FFFFFF"/>
              </w:rPr>
              <w:br/>
            </w:r>
            <w:r>
              <w:rPr>
                <w:sz w:val="22"/>
                <w:shd w:val="clear" w:color="auto" w:fill="FFFFFF"/>
              </w:rPr>
              <w:t>- Như trên;</w:t>
            </w:r>
            <w:r>
              <w:rPr>
                <w:sz w:val="22"/>
                <w:shd w:val="clear" w:color="auto" w:fill="FFFFFF"/>
              </w:rPr>
              <w:br/>
              <w:t>- Lưu VT.</w:t>
            </w:r>
          </w:p>
        </w:tc>
        <w:tc>
          <w:tcPr>
            <w:tcW w:w="4752" w:type="dxa"/>
          </w:tcPr>
          <w:p w:rsidR="004E3B80" w:rsidRDefault="00E760A5">
            <w:pPr>
              <w:jc w:val="center"/>
              <w:rPr>
                <w:b/>
                <w:bCs/>
                <w:szCs w:val="28"/>
              </w:rPr>
            </w:pPr>
            <w:r>
              <w:rPr>
                <w:b/>
                <w:bCs/>
                <w:sz w:val="26"/>
                <w:szCs w:val="28"/>
                <w:lang w:val="pt-BR"/>
              </w:rPr>
              <w:t>ĐẠI DIỆN ĐƠN VỊ THI CÔNG</w:t>
            </w:r>
            <w:r>
              <w:rPr>
                <w:b/>
                <w:bCs/>
                <w:sz w:val="26"/>
                <w:szCs w:val="28"/>
                <w:lang w:val="pt-BR"/>
              </w:rPr>
              <w:br/>
            </w:r>
            <w:r>
              <w:rPr>
                <w:i/>
                <w:sz w:val="26"/>
                <w:szCs w:val="26"/>
                <w:lang w:val="pt-BR"/>
              </w:rPr>
              <w:t>(Ký, ghi rõ họ tên, đóng dấu)</w:t>
            </w:r>
          </w:p>
          <w:p w:rsidR="004E3B80" w:rsidRDefault="004E3B80">
            <w:pPr>
              <w:jc w:val="center"/>
              <w:rPr>
                <w:b/>
                <w:szCs w:val="28"/>
              </w:rPr>
            </w:pPr>
          </w:p>
          <w:p w:rsidR="004E3B80" w:rsidRDefault="004E3B80">
            <w:pPr>
              <w:jc w:val="center"/>
              <w:rPr>
                <w:b/>
                <w:szCs w:val="28"/>
              </w:rPr>
            </w:pPr>
          </w:p>
          <w:p w:rsidR="004E3B80" w:rsidRDefault="004E3B80">
            <w:pPr>
              <w:rPr>
                <w:b/>
                <w:szCs w:val="28"/>
              </w:rPr>
            </w:pPr>
          </w:p>
          <w:p w:rsidR="004E3B80" w:rsidRDefault="004E3B80">
            <w:pPr>
              <w:jc w:val="center"/>
              <w:rPr>
                <w:b/>
                <w:szCs w:val="28"/>
              </w:rPr>
            </w:pPr>
          </w:p>
          <w:p w:rsidR="004E3B80" w:rsidRDefault="004E3B80">
            <w:pPr>
              <w:jc w:val="center"/>
              <w:rPr>
                <w:b/>
                <w:szCs w:val="28"/>
              </w:rPr>
            </w:pPr>
          </w:p>
          <w:p w:rsidR="004E3B80" w:rsidRDefault="004E3B80">
            <w:pPr>
              <w:jc w:val="center"/>
              <w:rPr>
                <w:b/>
                <w:bCs/>
                <w:szCs w:val="28"/>
              </w:rPr>
            </w:pPr>
          </w:p>
        </w:tc>
      </w:tr>
    </w:tbl>
    <w:p w:rsidR="004E3B80" w:rsidRDefault="004E3B80"/>
    <w:p w:rsidR="004E3B80" w:rsidRDefault="004E3B80"/>
    <w:p w:rsidR="004E3B80" w:rsidRDefault="004E3B80"/>
    <w:p w:rsidR="004E3B80" w:rsidRDefault="004E3B80"/>
    <w:p w:rsidR="004E3B80" w:rsidRDefault="00E760A5">
      <w:pPr>
        <w:pStyle w:val="Heading3"/>
        <w:spacing w:before="120" w:after="120"/>
        <w:rPr>
          <w:rFonts w:cs="Times New Roman"/>
        </w:rPr>
      </w:pPr>
      <w:bookmarkStart w:id="38" w:name="chuong_pl_14_name"/>
      <w:r>
        <w:rPr>
          <w:rFonts w:cs="Times New Roman"/>
        </w:rPr>
        <w:lastRenderedPageBreak/>
        <w:t>Mẫu số 15</w:t>
      </w:r>
    </w:p>
    <w:tbl>
      <w:tblPr>
        <w:tblW w:w="10472" w:type="dxa"/>
        <w:tblInd w:w="-851" w:type="dxa"/>
        <w:tblLook w:val="04A0" w:firstRow="1" w:lastRow="0" w:firstColumn="1" w:lastColumn="0" w:noHBand="0" w:noVBand="1"/>
      </w:tblPr>
      <w:tblGrid>
        <w:gridCol w:w="4820"/>
        <w:gridCol w:w="5652"/>
      </w:tblGrid>
      <w:tr w:rsidR="004E3B80">
        <w:trPr>
          <w:trHeight w:val="1438"/>
        </w:trPr>
        <w:tc>
          <w:tcPr>
            <w:tcW w:w="4820" w:type="dxa"/>
          </w:tcPr>
          <w:p w:rsidR="004E3B80" w:rsidRDefault="00E760A5">
            <w:pPr>
              <w:jc w:val="center"/>
              <w:rPr>
                <w:b/>
                <w:sz w:val="26"/>
                <w:szCs w:val="26"/>
              </w:rPr>
            </w:pPr>
            <w:r>
              <w:rPr>
                <w:bCs/>
                <w:sz w:val="26"/>
                <w:szCs w:val="26"/>
              </w:rPr>
              <w:t>TÊN CƠ QUAN/ĐƠN VỊ CHỦ QUẢN</w:t>
            </w:r>
            <w:r>
              <w:rPr>
                <w:b/>
                <w:sz w:val="26"/>
                <w:szCs w:val="26"/>
              </w:rPr>
              <w:br/>
              <w:t>TÊN ĐƠN VỊ THI CÔNG</w:t>
            </w:r>
          </w:p>
          <w:p w:rsidR="004E3B80" w:rsidRDefault="00E760A5">
            <w:pPr>
              <w:jc w:val="center"/>
              <w:rPr>
                <w:b/>
                <w:sz w:val="26"/>
                <w:szCs w:val="26"/>
              </w:rPr>
            </w:pPr>
            <w:r>
              <w:rPr>
                <w:b/>
                <w:noProof/>
                <w:sz w:val="26"/>
                <w:szCs w:val="26"/>
              </w:rPr>
              <mc:AlternateContent>
                <mc:Choice Requires="wpg">
                  <w:drawing>
                    <wp:anchor distT="0" distB="0" distL="114300" distR="114300" simplePos="0" relativeHeight="251670528" behindDoc="0" locked="0" layoutInCell="1" allowOverlap="1">
                      <wp:simplePos x="0" y="0"/>
                      <wp:positionH relativeFrom="column">
                        <wp:posOffset>727710</wp:posOffset>
                      </wp:positionH>
                      <wp:positionV relativeFrom="paragraph">
                        <wp:posOffset>40640</wp:posOffset>
                      </wp:positionV>
                      <wp:extent cx="1028700" cy="0"/>
                      <wp:effectExtent l="9525" t="5715" r="9525" b="13335"/>
                      <wp:wrapNone/>
                      <wp:docPr id="24" name="Line 183"/>
                      <wp:cNvGraphicFramePr/>
                      <a:graphic xmlns:a="http://schemas.openxmlformats.org/drawingml/2006/main">
                        <a:graphicData uri="http://schemas.microsoft.com/office/word/2010/wordprocessingShape">
                          <wps:wsp>
                            <wps:cNvCnPr/>
                            <wps:spPr bwMode="auto">
                              <a:xfrm>
                                <a:off x="0" y="0"/>
                                <a:ext cx="10287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23" o:spid="_x0000_s23" style="position:absolute;left:0;text-align:left;z-index:251670528;mso-wrap-distance-left:9.00pt;mso-wrap-distance-top:0.00pt;mso-wrap-distance-right:9.00pt;mso-wrap-distance-bottom:0.00pt;visibility:visible;" from="57.3pt,3.2pt" to="138.3pt,3.2pt" filled="f" strokecolor="#000000" strokeweight="0.75pt"/>
                  </w:pict>
                </mc:Fallback>
              </mc:AlternateContent>
            </w:r>
          </w:p>
        </w:tc>
        <w:tc>
          <w:tcPr>
            <w:tcW w:w="5652" w:type="dxa"/>
          </w:tcPr>
          <w:p w:rsidR="004E3B80" w:rsidRDefault="00E760A5">
            <w:pPr>
              <w:jc w:val="center"/>
              <w:rPr>
                <w:b/>
                <w:sz w:val="26"/>
                <w:szCs w:val="26"/>
              </w:rPr>
            </w:pPr>
            <w:r>
              <w:rPr>
                <w:b/>
                <w:sz w:val="26"/>
                <w:szCs w:val="26"/>
              </w:rPr>
              <w:t>CỘNG HOÀ XÃ HỘI CHỦ NGHĨA VIỆT NAM</w:t>
            </w:r>
            <w:r>
              <w:rPr>
                <w:b/>
                <w:sz w:val="26"/>
                <w:szCs w:val="26"/>
              </w:rPr>
              <w:br/>
            </w:r>
            <w:r>
              <w:rPr>
                <w:b/>
                <w:bCs/>
                <w:sz w:val="28"/>
              </w:rPr>
              <w:t>Độc lập - Tự do - Hạnh phúc</w:t>
            </w:r>
          </w:p>
          <w:p w:rsidR="004E3B80" w:rsidRDefault="00E760A5">
            <w:pPr>
              <w:jc w:val="center"/>
              <w:rPr>
                <w:b/>
                <w:sz w:val="26"/>
                <w:szCs w:val="26"/>
              </w:rPr>
            </w:pPr>
            <w:r>
              <w:rPr>
                <w:b/>
                <w:noProof/>
                <w:sz w:val="26"/>
                <w:szCs w:val="26"/>
              </w:rPr>
              <mc:AlternateContent>
                <mc:Choice Requires="wpg">
                  <w:drawing>
                    <wp:anchor distT="0" distB="0" distL="114300" distR="114300" simplePos="0" relativeHeight="251671552" behindDoc="0" locked="0" layoutInCell="1" allowOverlap="1">
                      <wp:simplePos x="0" y="0"/>
                      <wp:positionH relativeFrom="column">
                        <wp:posOffset>633730</wp:posOffset>
                      </wp:positionH>
                      <wp:positionV relativeFrom="paragraph">
                        <wp:posOffset>52070</wp:posOffset>
                      </wp:positionV>
                      <wp:extent cx="2171700" cy="0"/>
                      <wp:effectExtent l="10795" t="13335" r="8255" b="5715"/>
                      <wp:wrapNone/>
                      <wp:docPr id="25" name="Line 184"/>
                      <wp:cNvGraphicFramePr/>
                      <a:graphic xmlns:a="http://schemas.openxmlformats.org/drawingml/2006/main">
                        <a:graphicData uri="http://schemas.microsoft.com/office/word/2010/wordprocessingShape">
                          <wps:wsp>
                            <wps:cNvCnPr/>
                            <wps:spPr bwMode="auto">
                              <a:xfrm>
                                <a:off x="0" y="0"/>
                                <a:ext cx="21717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24" o:spid="_x0000_s24" style="position:absolute;left:0;text-align:left;z-index:251671552;mso-wrap-distance-left:9.00pt;mso-wrap-distance-top:0.00pt;mso-wrap-distance-right:9.00pt;mso-wrap-distance-bottom:0.00pt;visibility:visible;" from="49.9pt,4.1pt" to="220.9pt,4.1pt" filled="f" strokecolor="#000000" strokeweight="0.75pt"/>
                  </w:pict>
                </mc:Fallback>
              </mc:AlternateContent>
            </w:r>
          </w:p>
          <w:p w:rsidR="004E3B80" w:rsidRDefault="00E760A5">
            <w:pPr>
              <w:jc w:val="center"/>
              <w:rPr>
                <w:bCs/>
                <w:i/>
                <w:iCs/>
                <w:sz w:val="26"/>
                <w:szCs w:val="26"/>
              </w:rPr>
            </w:pPr>
            <w:r>
              <w:rPr>
                <w:bCs/>
                <w:i/>
                <w:iCs/>
                <w:sz w:val="26"/>
                <w:szCs w:val="26"/>
              </w:rPr>
              <w:t>(Địa danh), ngày        tháng      năm 20….</w:t>
            </w:r>
          </w:p>
        </w:tc>
      </w:tr>
    </w:tbl>
    <w:p w:rsidR="004E3B80" w:rsidRDefault="004E3B80">
      <w:pPr>
        <w:shd w:val="clear" w:color="auto" w:fill="FFFFFF"/>
        <w:spacing w:line="234" w:lineRule="atLeast"/>
        <w:jc w:val="center"/>
        <w:rPr>
          <w:bCs/>
        </w:rPr>
      </w:pPr>
    </w:p>
    <w:p w:rsidR="004E3B80" w:rsidRDefault="004E3B80">
      <w:pPr>
        <w:shd w:val="clear" w:color="auto" w:fill="FFFFFF"/>
        <w:spacing w:line="234" w:lineRule="atLeast"/>
        <w:jc w:val="center"/>
        <w:rPr>
          <w:bCs/>
        </w:rPr>
      </w:pPr>
    </w:p>
    <w:p w:rsidR="004E3B80" w:rsidRDefault="00E760A5">
      <w:pPr>
        <w:shd w:val="clear" w:color="auto" w:fill="FFFFFF"/>
        <w:spacing w:line="234" w:lineRule="atLeast"/>
        <w:jc w:val="center"/>
        <w:rPr>
          <w:b/>
          <w:bCs/>
          <w:sz w:val="26"/>
          <w:szCs w:val="28"/>
        </w:rPr>
      </w:pPr>
      <w:r>
        <w:rPr>
          <w:b/>
          <w:bCs/>
          <w:sz w:val="26"/>
          <w:szCs w:val="28"/>
        </w:rPr>
        <w:t xml:space="preserve">BÁO CÁO SỬA CHỮA SẢN </w:t>
      </w:r>
      <w:r>
        <w:rPr>
          <w:b/>
          <w:bCs/>
          <w:sz w:val="28"/>
          <w:szCs w:val="28"/>
        </w:rPr>
        <w:t>PHẨM</w:t>
      </w:r>
      <w:bookmarkEnd w:id="38"/>
      <w:r>
        <w:rPr>
          <w:bCs/>
          <w:sz w:val="28"/>
          <w:szCs w:val="28"/>
        </w:rPr>
        <w:t xml:space="preserve"> </w:t>
      </w:r>
      <w:r>
        <w:rPr>
          <w:b/>
          <w:sz w:val="28"/>
          <w:szCs w:val="28"/>
        </w:rPr>
        <w:t>DỊCH VỤ SỰ NGHIỆP CÔNG SỬ DỤNG NGÂN SÁCH NHÀ NƯỚC</w:t>
      </w:r>
    </w:p>
    <w:p w:rsidR="004E3B80" w:rsidRDefault="004E3B80">
      <w:pPr>
        <w:shd w:val="clear" w:color="auto" w:fill="FFFFFF"/>
        <w:spacing w:line="234" w:lineRule="atLeast"/>
        <w:jc w:val="center"/>
        <w:rPr>
          <w:szCs w:val="28"/>
        </w:rPr>
      </w:pPr>
    </w:p>
    <w:p w:rsidR="004E3B80" w:rsidRDefault="00E760A5">
      <w:pPr>
        <w:rPr>
          <w:bCs/>
          <w:sz w:val="26"/>
        </w:rPr>
      </w:pPr>
      <w:r>
        <w:rPr>
          <w:szCs w:val="28"/>
        </w:rPr>
        <w:tab/>
        <w:t xml:space="preserve">          </w:t>
      </w:r>
      <w:r>
        <w:rPr>
          <w:bCs/>
          <w:sz w:val="26"/>
        </w:rPr>
        <w:t xml:space="preserve">Kính gửi: </w:t>
      </w:r>
    </w:p>
    <w:p w:rsidR="004E3B80" w:rsidRDefault="00E760A5">
      <w:pPr>
        <w:rPr>
          <w:bCs/>
          <w:iCs/>
          <w:sz w:val="26"/>
        </w:rPr>
      </w:pPr>
      <w:r>
        <w:rPr>
          <w:bCs/>
          <w:sz w:val="26"/>
        </w:rPr>
        <w:t xml:space="preserve">                                      - </w:t>
      </w:r>
      <w:r>
        <w:rPr>
          <w:bCs/>
          <w:iCs/>
          <w:sz w:val="26"/>
        </w:rPr>
        <w:t>[Chủ đầu tư];</w:t>
      </w:r>
    </w:p>
    <w:p w:rsidR="004E3B80" w:rsidRDefault="00E760A5">
      <w:pPr>
        <w:rPr>
          <w:bCs/>
          <w:sz w:val="18"/>
          <w:szCs w:val="16"/>
        </w:rPr>
      </w:pPr>
      <w:r>
        <w:rPr>
          <w:bCs/>
          <w:iCs/>
          <w:sz w:val="26"/>
        </w:rPr>
        <w:t xml:space="preserve">                                      - [Đơn vị thực hiện kiểm tra cấp chủ đầu tư (nếu có)]</w:t>
      </w:r>
    </w:p>
    <w:p w:rsidR="004E3B80" w:rsidRDefault="004E3B80">
      <w:pPr>
        <w:shd w:val="clear" w:color="auto" w:fill="FFFFFF"/>
        <w:spacing w:line="234" w:lineRule="atLeast"/>
        <w:rPr>
          <w:szCs w:val="28"/>
        </w:rPr>
      </w:pPr>
    </w:p>
    <w:p w:rsidR="004E3B80" w:rsidRDefault="00E760A5">
      <w:pPr>
        <w:shd w:val="clear" w:color="auto" w:fill="FFFFFF"/>
        <w:spacing w:before="120" w:after="120"/>
        <w:ind w:firstLine="709"/>
        <w:jc w:val="both"/>
        <w:rPr>
          <w:sz w:val="28"/>
          <w:szCs w:val="28"/>
        </w:rPr>
      </w:pPr>
      <w:r>
        <w:rPr>
          <w:sz w:val="28"/>
          <w:szCs w:val="28"/>
        </w:rPr>
        <w:t>Hạng mục công việc, sản phẩm</w:t>
      </w:r>
      <w:r>
        <w:rPr>
          <w:bCs/>
          <w:sz w:val="28"/>
          <w:szCs w:val="28"/>
        </w:rPr>
        <w:t xml:space="preserve"> dịch vụ sự nghiệp công sử dụng ngân sách nhà nước</w:t>
      </w:r>
      <w:r>
        <w:rPr>
          <w:sz w:val="28"/>
          <w:szCs w:val="28"/>
        </w:rPr>
        <w:t>: Tên hạng mục công việc, sản phẩm</w:t>
      </w:r>
      <w:r>
        <w:rPr>
          <w:bCs/>
          <w:sz w:val="28"/>
          <w:szCs w:val="28"/>
        </w:rPr>
        <w:t xml:space="preserve"> dịch vụ sự nghiệp công sử dụng ngân sách nhà nước.</w:t>
      </w:r>
    </w:p>
    <w:p w:rsidR="004E3B80" w:rsidRDefault="00E760A5">
      <w:pPr>
        <w:shd w:val="clear" w:color="auto" w:fill="FFFFFF"/>
        <w:spacing w:before="120" w:after="120"/>
        <w:ind w:firstLine="709"/>
        <w:jc w:val="both"/>
        <w:rPr>
          <w:sz w:val="28"/>
          <w:szCs w:val="28"/>
        </w:rPr>
      </w:pPr>
      <w:r>
        <w:rPr>
          <w:sz w:val="28"/>
          <w:szCs w:val="28"/>
        </w:rPr>
        <w:t>Thuộc Dự án/Thiết kế kỹ thuật - dự toán: Tên Dự án hoặc Thiết kế kỹ thuật - dự toán</w:t>
      </w:r>
    </w:p>
    <w:p w:rsidR="004E3B80" w:rsidRDefault="00E760A5">
      <w:pPr>
        <w:shd w:val="clear" w:color="auto" w:fill="FFFFFF"/>
        <w:spacing w:before="120" w:after="120"/>
        <w:ind w:firstLine="709"/>
        <w:jc w:val="both"/>
        <w:rPr>
          <w:sz w:val="26"/>
          <w:szCs w:val="28"/>
        </w:rPr>
      </w:pPr>
      <w:r>
        <w:rPr>
          <w:sz w:val="28"/>
          <w:szCs w:val="28"/>
        </w:rPr>
        <w:t xml:space="preserve">Căn cứ vào biên bản kiểm tra chất lượng, khối lượng sản phẩm </w:t>
      </w:r>
      <w:r>
        <w:rPr>
          <w:bCs/>
          <w:sz w:val="28"/>
          <w:szCs w:val="28"/>
        </w:rPr>
        <w:t>dịch vụ sự nghiệp công sử dụng ngân sách nhà nước</w:t>
      </w:r>
      <w:r>
        <w:rPr>
          <w:sz w:val="26"/>
          <w:szCs w:val="28"/>
        </w:rPr>
        <w:t xml:space="preserve"> </w:t>
      </w:r>
      <w:r>
        <w:rPr>
          <w:sz w:val="28"/>
          <w:szCs w:val="28"/>
        </w:rPr>
        <w:t>và các phiếu ghi ý kiến kèm theo của….,</w:t>
      </w:r>
      <w:r>
        <w:rPr>
          <w:sz w:val="26"/>
          <w:szCs w:val="28"/>
        </w:rPr>
        <w:t xml:space="preserve"> </w:t>
      </w:r>
      <w:r>
        <w:rPr>
          <w:sz w:val="28"/>
          <w:szCs w:val="28"/>
        </w:rPr>
        <w:t xml:space="preserve">Đơn vị thi công báo cáo </w:t>
      </w:r>
      <w:r>
        <w:rPr>
          <w:i/>
          <w:sz w:val="28"/>
          <w:szCs w:val="28"/>
        </w:rPr>
        <w:t>[Chủ đầu tư] và [Đơn vị thực hiện kiểm tra cấp chủ đầu tư (nếu có)</w:t>
      </w:r>
      <w:r>
        <w:rPr>
          <w:sz w:val="28"/>
          <w:szCs w:val="28"/>
        </w:rPr>
        <w:t xml:space="preserve"> như sau:</w:t>
      </w:r>
    </w:p>
    <w:p w:rsidR="004E3B80" w:rsidRDefault="00E760A5">
      <w:pPr>
        <w:shd w:val="clear" w:color="auto" w:fill="FFFFFF"/>
        <w:spacing w:before="120" w:after="120"/>
        <w:ind w:firstLine="709"/>
        <w:jc w:val="both"/>
        <w:rPr>
          <w:sz w:val="26"/>
          <w:szCs w:val="28"/>
        </w:rPr>
      </w:pPr>
      <w:r>
        <w:rPr>
          <w:sz w:val="26"/>
          <w:szCs w:val="28"/>
        </w:rPr>
        <w:t>1. Nội dung và kết quả sửa chữa:</w:t>
      </w:r>
    </w:p>
    <w:p w:rsidR="004E3B80" w:rsidRDefault="00E760A5">
      <w:pPr>
        <w:shd w:val="clear" w:color="auto" w:fill="FFFFFF"/>
        <w:spacing w:before="120"/>
        <w:ind w:firstLine="539"/>
        <w:jc w:val="both"/>
        <w:rPr>
          <w:sz w:val="22"/>
          <w:szCs w:val="22"/>
        </w:rPr>
      </w:pPr>
      <w:r>
        <w:rPr>
          <w:sz w:val="22"/>
          <w:szCs w:val="22"/>
        </w:rPr>
        <w:t>……………………………………………………………………………………………………..</w:t>
      </w:r>
    </w:p>
    <w:p w:rsidR="004E3B80" w:rsidRDefault="00E760A5">
      <w:pPr>
        <w:shd w:val="clear" w:color="auto" w:fill="FFFFFF"/>
        <w:spacing w:before="120"/>
        <w:ind w:firstLine="539"/>
        <w:jc w:val="both"/>
        <w:rPr>
          <w:sz w:val="22"/>
          <w:szCs w:val="22"/>
        </w:rPr>
      </w:pPr>
      <w:r>
        <w:rPr>
          <w:sz w:val="22"/>
          <w:szCs w:val="22"/>
        </w:rPr>
        <w:t>……………………………………………………………………………………………………..</w:t>
      </w:r>
    </w:p>
    <w:p w:rsidR="004E3B80" w:rsidRDefault="00E760A5">
      <w:pPr>
        <w:shd w:val="clear" w:color="auto" w:fill="FFFFFF"/>
        <w:spacing w:before="120"/>
        <w:ind w:firstLine="539"/>
        <w:jc w:val="both"/>
        <w:rPr>
          <w:sz w:val="22"/>
          <w:szCs w:val="22"/>
        </w:rPr>
      </w:pPr>
      <w:r>
        <w:rPr>
          <w:sz w:val="22"/>
          <w:szCs w:val="22"/>
        </w:rPr>
        <w:t>……………………………………………………………………………………………………..</w:t>
      </w:r>
    </w:p>
    <w:p w:rsidR="004E3B80" w:rsidRDefault="00E760A5">
      <w:pPr>
        <w:shd w:val="clear" w:color="auto" w:fill="FFFFFF"/>
        <w:spacing w:before="120"/>
        <w:ind w:firstLine="709"/>
        <w:jc w:val="both"/>
        <w:rPr>
          <w:sz w:val="26"/>
          <w:szCs w:val="28"/>
        </w:rPr>
      </w:pPr>
      <w:r>
        <w:rPr>
          <w:sz w:val="26"/>
          <w:szCs w:val="28"/>
        </w:rPr>
        <w:t>2. Nội dung bảo lưu (nếu có):</w:t>
      </w:r>
    </w:p>
    <w:p w:rsidR="004E3B80" w:rsidRDefault="00E760A5">
      <w:pPr>
        <w:shd w:val="clear" w:color="auto" w:fill="FFFFFF"/>
        <w:spacing w:before="120"/>
        <w:ind w:firstLine="539"/>
        <w:jc w:val="both"/>
        <w:rPr>
          <w:sz w:val="22"/>
          <w:szCs w:val="22"/>
        </w:rPr>
      </w:pPr>
      <w:r>
        <w:rPr>
          <w:sz w:val="22"/>
          <w:szCs w:val="22"/>
        </w:rPr>
        <w:t>……………………………………………………………………………………………………..</w:t>
      </w:r>
    </w:p>
    <w:p w:rsidR="004E3B80" w:rsidRDefault="00E760A5">
      <w:pPr>
        <w:shd w:val="clear" w:color="auto" w:fill="FFFFFF"/>
        <w:spacing w:before="120"/>
        <w:ind w:firstLine="539"/>
        <w:jc w:val="both"/>
        <w:rPr>
          <w:sz w:val="22"/>
          <w:szCs w:val="22"/>
        </w:rPr>
      </w:pPr>
      <w:r>
        <w:rPr>
          <w:sz w:val="22"/>
          <w:szCs w:val="22"/>
        </w:rPr>
        <w:t>……………………………………………………………………………………………………..</w:t>
      </w:r>
    </w:p>
    <w:p w:rsidR="004E3B80" w:rsidRDefault="00E760A5">
      <w:pPr>
        <w:shd w:val="clear" w:color="auto" w:fill="FFFFFF"/>
        <w:spacing w:before="120"/>
        <w:ind w:firstLine="539"/>
        <w:jc w:val="both"/>
        <w:rPr>
          <w:sz w:val="22"/>
          <w:szCs w:val="22"/>
        </w:rPr>
      </w:pPr>
      <w:r>
        <w:rPr>
          <w:sz w:val="22"/>
          <w:szCs w:val="22"/>
        </w:rPr>
        <w:t>……………………………………………………………………………………………………..</w:t>
      </w:r>
    </w:p>
    <w:p w:rsidR="004E3B80" w:rsidRDefault="00E760A5">
      <w:pPr>
        <w:shd w:val="clear" w:color="auto" w:fill="FFFFFF"/>
        <w:spacing w:before="120" w:after="120"/>
        <w:ind w:firstLine="709"/>
        <w:jc w:val="both"/>
        <w:rPr>
          <w:sz w:val="26"/>
          <w:szCs w:val="28"/>
        </w:rPr>
      </w:pPr>
      <w:r>
        <w:rPr>
          <w:sz w:val="26"/>
          <w:szCs w:val="28"/>
        </w:rPr>
        <w:t>3. Kết luận, kiến nghị:</w:t>
      </w:r>
    </w:p>
    <w:p w:rsidR="004E3B80" w:rsidRDefault="00E760A5">
      <w:pPr>
        <w:shd w:val="clear" w:color="auto" w:fill="FFFFFF"/>
        <w:spacing w:before="120"/>
        <w:ind w:firstLine="539"/>
        <w:jc w:val="both"/>
        <w:rPr>
          <w:sz w:val="22"/>
          <w:szCs w:val="22"/>
        </w:rPr>
      </w:pPr>
      <w:r>
        <w:rPr>
          <w:sz w:val="22"/>
          <w:szCs w:val="22"/>
        </w:rPr>
        <w:t>……………………………………………………………………………………………………..</w:t>
      </w:r>
    </w:p>
    <w:p w:rsidR="004E3B80" w:rsidRDefault="00E760A5">
      <w:pPr>
        <w:shd w:val="clear" w:color="auto" w:fill="FFFFFF"/>
        <w:spacing w:before="120"/>
        <w:ind w:firstLine="539"/>
        <w:jc w:val="both"/>
        <w:rPr>
          <w:sz w:val="22"/>
          <w:szCs w:val="22"/>
        </w:rPr>
      </w:pPr>
      <w:r>
        <w:rPr>
          <w:sz w:val="22"/>
          <w:szCs w:val="22"/>
        </w:rPr>
        <w:t>……………………………………………………………………………………………………..</w:t>
      </w:r>
    </w:p>
    <w:p w:rsidR="004E3B80" w:rsidRDefault="004E3B80">
      <w:pPr>
        <w:shd w:val="clear" w:color="auto" w:fill="FFFFFF"/>
        <w:spacing w:line="234" w:lineRule="atLeast"/>
        <w:rPr>
          <w:szCs w:val="28"/>
        </w:rPr>
      </w:pPr>
    </w:p>
    <w:tbl>
      <w:tblPr>
        <w:tblW w:w="8964" w:type="dxa"/>
        <w:tblInd w:w="108" w:type="dxa"/>
        <w:tblLook w:val="01E0" w:firstRow="1" w:lastRow="1" w:firstColumn="1" w:lastColumn="1" w:noHBand="0" w:noVBand="0"/>
      </w:tblPr>
      <w:tblGrid>
        <w:gridCol w:w="4428"/>
        <w:gridCol w:w="4536"/>
      </w:tblGrid>
      <w:tr w:rsidR="004E3B80">
        <w:trPr>
          <w:trHeight w:val="2126"/>
        </w:trPr>
        <w:tc>
          <w:tcPr>
            <w:tcW w:w="4428" w:type="dxa"/>
          </w:tcPr>
          <w:p w:rsidR="004E3B80" w:rsidRDefault="004E3B80"/>
        </w:tc>
        <w:tc>
          <w:tcPr>
            <w:tcW w:w="4536" w:type="dxa"/>
          </w:tcPr>
          <w:p w:rsidR="004E3B80" w:rsidRDefault="00E760A5">
            <w:pPr>
              <w:jc w:val="center"/>
              <w:rPr>
                <w:b/>
                <w:bCs/>
                <w:sz w:val="22"/>
                <w:szCs w:val="28"/>
              </w:rPr>
            </w:pPr>
            <w:r>
              <w:rPr>
                <w:b/>
                <w:bCs/>
                <w:sz w:val="26"/>
                <w:szCs w:val="28"/>
                <w:lang w:val="pt-BR"/>
              </w:rPr>
              <w:t>ĐẠI DIỆN ĐƠN VỊ THI CÔNG</w:t>
            </w:r>
            <w:r>
              <w:rPr>
                <w:b/>
                <w:bCs/>
                <w:sz w:val="26"/>
                <w:szCs w:val="28"/>
                <w:lang w:val="pt-BR"/>
              </w:rPr>
              <w:br/>
            </w:r>
            <w:r>
              <w:rPr>
                <w:i/>
                <w:szCs w:val="26"/>
                <w:lang w:val="pt-BR"/>
              </w:rPr>
              <w:t>(Ký, ghi rõ họ tên, đóng dấu)</w:t>
            </w:r>
          </w:p>
          <w:p w:rsidR="004E3B80" w:rsidRDefault="004E3B80">
            <w:pPr>
              <w:rPr>
                <w:b/>
                <w:bCs/>
                <w:szCs w:val="28"/>
              </w:rPr>
            </w:pPr>
          </w:p>
        </w:tc>
      </w:tr>
    </w:tbl>
    <w:p w:rsidR="004E3B80" w:rsidRDefault="00E760A5">
      <w:pPr>
        <w:pStyle w:val="Heading3"/>
        <w:spacing w:before="120" w:after="120"/>
        <w:rPr>
          <w:rFonts w:cs="Times New Roman"/>
        </w:rPr>
      </w:pPr>
      <w:r>
        <w:rPr>
          <w:rFonts w:cs="Times New Roman"/>
        </w:rPr>
        <w:lastRenderedPageBreak/>
        <w:t>Mẫu số 16</w:t>
      </w:r>
    </w:p>
    <w:tbl>
      <w:tblPr>
        <w:tblW w:w="10614" w:type="dxa"/>
        <w:tblInd w:w="-851" w:type="dxa"/>
        <w:tblLook w:val="04A0" w:firstRow="1" w:lastRow="0" w:firstColumn="1" w:lastColumn="0" w:noHBand="0" w:noVBand="1"/>
      </w:tblPr>
      <w:tblGrid>
        <w:gridCol w:w="4962"/>
        <w:gridCol w:w="5652"/>
      </w:tblGrid>
      <w:tr w:rsidR="004E3B80">
        <w:trPr>
          <w:trHeight w:val="1438"/>
        </w:trPr>
        <w:tc>
          <w:tcPr>
            <w:tcW w:w="4962" w:type="dxa"/>
          </w:tcPr>
          <w:p w:rsidR="004E3B80" w:rsidRDefault="00E760A5">
            <w:pPr>
              <w:jc w:val="center"/>
              <w:rPr>
                <w:b/>
                <w:sz w:val="26"/>
                <w:szCs w:val="26"/>
              </w:rPr>
            </w:pPr>
            <w:r>
              <w:rPr>
                <w:bCs/>
                <w:sz w:val="26"/>
                <w:szCs w:val="26"/>
              </w:rPr>
              <w:t>TÊN CƠ QUAN/ĐƠN VỊ CHỦ QUẢN</w:t>
            </w:r>
            <w:r>
              <w:rPr>
                <w:b/>
                <w:sz w:val="26"/>
                <w:szCs w:val="26"/>
              </w:rPr>
              <w:br/>
              <w:t xml:space="preserve">TÊN ĐƠN VỊ GIÁM SÁT, </w:t>
            </w:r>
            <w:r>
              <w:rPr>
                <w:b/>
                <w:sz w:val="26"/>
                <w:szCs w:val="26"/>
              </w:rPr>
              <w:br/>
              <w:t>KIỂM TRA</w:t>
            </w:r>
          </w:p>
          <w:p w:rsidR="004E3B80" w:rsidRDefault="00E760A5">
            <w:pPr>
              <w:jc w:val="center"/>
              <w:rPr>
                <w:b/>
                <w:sz w:val="26"/>
                <w:szCs w:val="26"/>
              </w:rPr>
            </w:pPr>
            <w:r>
              <w:rPr>
                <w:b/>
                <w:noProof/>
                <w:sz w:val="26"/>
                <w:szCs w:val="26"/>
              </w:rPr>
              <mc:AlternateContent>
                <mc:Choice Requires="wpg">
                  <w:drawing>
                    <wp:anchor distT="0" distB="0" distL="114300" distR="114300" simplePos="0" relativeHeight="251672576" behindDoc="0" locked="0" layoutInCell="1" allowOverlap="1">
                      <wp:simplePos x="0" y="0"/>
                      <wp:positionH relativeFrom="column">
                        <wp:posOffset>1172296</wp:posOffset>
                      </wp:positionH>
                      <wp:positionV relativeFrom="paragraph">
                        <wp:posOffset>8506</wp:posOffset>
                      </wp:positionV>
                      <wp:extent cx="685800" cy="0"/>
                      <wp:effectExtent l="0" t="0" r="0" b="0"/>
                      <wp:wrapNone/>
                      <wp:docPr id="26" name="Line 185"/>
                      <wp:cNvGraphicFramePr/>
                      <a:graphic xmlns:a="http://schemas.openxmlformats.org/drawingml/2006/main">
                        <a:graphicData uri="http://schemas.microsoft.com/office/word/2010/wordprocessingShape">
                          <wps:wsp>
                            <wps:cNvCnPr/>
                            <wps:spPr bwMode="auto">
                              <a:xfrm>
                                <a:off x="0" y="0"/>
                                <a:ext cx="6858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25" o:spid="_x0000_s25" style="position:absolute;left:0;text-align:left;z-index:251672576;mso-wrap-distance-left:9.00pt;mso-wrap-distance-top:0.00pt;mso-wrap-distance-right:9.00pt;mso-wrap-distance-bottom:0.00pt;visibility:visible;" from="92.3pt,0.7pt" to="146.3pt,0.7pt" filled="f" strokecolor="#000000" strokeweight="0.75pt"/>
                  </w:pict>
                </mc:Fallback>
              </mc:AlternateContent>
            </w:r>
          </w:p>
        </w:tc>
        <w:tc>
          <w:tcPr>
            <w:tcW w:w="5652" w:type="dxa"/>
          </w:tcPr>
          <w:p w:rsidR="004E3B80" w:rsidRDefault="00E760A5">
            <w:pPr>
              <w:jc w:val="center"/>
              <w:rPr>
                <w:b/>
                <w:sz w:val="26"/>
                <w:szCs w:val="26"/>
              </w:rPr>
            </w:pPr>
            <w:r>
              <w:rPr>
                <w:b/>
                <w:sz w:val="26"/>
                <w:szCs w:val="26"/>
              </w:rPr>
              <w:t>CỘNG HOÀ XÃ HỘI CHỦ NGHĨA VIỆT NAM</w:t>
            </w:r>
            <w:r>
              <w:rPr>
                <w:b/>
                <w:sz w:val="26"/>
                <w:szCs w:val="26"/>
              </w:rPr>
              <w:br/>
            </w:r>
            <w:r>
              <w:rPr>
                <w:b/>
                <w:bCs/>
                <w:sz w:val="28"/>
              </w:rPr>
              <w:t>Độc lập - Tự do - Hạnh phúc</w:t>
            </w:r>
          </w:p>
          <w:p w:rsidR="004E3B80" w:rsidRDefault="00E760A5">
            <w:pPr>
              <w:jc w:val="center"/>
              <w:rPr>
                <w:b/>
                <w:sz w:val="26"/>
                <w:szCs w:val="26"/>
              </w:rPr>
            </w:pPr>
            <w:r>
              <w:rPr>
                <w:b/>
                <w:noProof/>
                <w:sz w:val="26"/>
                <w:szCs w:val="26"/>
              </w:rPr>
              <mc:AlternateContent>
                <mc:Choice Requires="wpg">
                  <w:drawing>
                    <wp:anchor distT="0" distB="0" distL="114300" distR="114300" simplePos="0" relativeHeight="251673600" behindDoc="0" locked="0" layoutInCell="1" allowOverlap="1">
                      <wp:simplePos x="0" y="0"/>
                      <wp:positionH relativeFrom="column">
                        <wp:posOffset>618490</wp:posOffset>
                      </wp:positionH>
                      <wp:positionV relativeFrom="paragraph">
                        <wp:posOffset>56515</wp:posOffset>
                      </wp:positionV>
                      <wp:extent cx="2171700" cy="0"/>
                      <wp:effectExtent l="5715" t="8255" r="13335" b="10795"/>
                      <wp:wrapNone/>
                      <wp:docPr id="27" name="Line 186"/>
                      <wp:cNvGraphicFramePr/>
                      <a:graphic xmlns:a="http://schemas.openxmlformats.org/drawingml/2006/main">
                        <a:graphicData uri="http://schemas.microsoft.com/office/word/2010/wordprocessingShape">
                          <wps:wsp>
                            <wps:cNvCnPr/>
                            <wps:spPr bwMode="auto">
                              <a:xfrm>
                                <a:off x="0" y="0"/>
                                <a:ext cx="21717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26" o:spid="_x0000_s26" style="position:absolute;left:0;text-align:left;z-index:251673600;mso-wrap-distance-left:9.00pt;mso-wrap-distance-top:0.00pt;mso-wrap-distance-right:9.00pt;mso-wrap-distance-bottom:0.00pt;visibility:visible;" from="48.7pt,4.5pt" to="219.7pt,4.5pt" filled="f" strokecolor="#000000" strokeweight="0.75pt"/>
                  </w:pict>
                </mc:Fallback>
              </mc:AlternateContent>
            </w:r>
          </w:p>
          <w:p w:rsidR="004E3B80" w:rsidRDefault="00E760A5">
            <w:pPr>
              <w:jc w:val="center"/>
              <w:rPr>
                <w:bCs/>
                <w:i/>
                <w:iCs/>
                <w:sz w:val="26"/>
                <w:szCs w:val="26"/>
              </w:rPr>
            </w:pPr>
            <w:r>
              <w:rPr>
                <w:bCs/>
                <w:i/>
                <w:iCs/>
                <w:sz w:val="26"/>
                <w:szCs w:val="26"/>
              </w:rPr>
              <w:t xml:space="preserve">       (Địa danh), ngày        tháng      năm 20….</w:t>
            </w:r>
          </w:p>
        </w:tc>
      </w:tr>
    </w:tbl>
    <w:p w:rsidR="004E3B80" w:rsidRDefault="004E3B80">
      <w:pPr>
        <w:jc w:val="center"/>
      </w:pPr>
    </w:p>
    <w:p w:rsidR="004E3B80" w:rsidRDefault="004E3B80">
      <w:pPr>
        <w:jc w:val="center"/>
      </w:pPr>
    </w:p>
    <w:p w:rsidR="004E3B80" w:rsidRDefault="00E760A5">
      <w:pPr>
        <w:shd w:val="clear" w:color="auto" w:fill="FFFFFF"/>
        <w:spacing w:line="234" w:lineRule="atLeast"/>
        <w:jc w:val="center"/>
        <w:rPr>
          <w:sz w:val="28"/>
          <w:szCs w:val="28"/>
        </w:rPr>
      </w:pPr>
      <w:bookmarkStart w:id="39" w:name="chuong_pl_15_name"/>
      <w:r>
        <w:rPr>
          <w:b/>
          <w:bCs/>
          <w:sz w:val="28"/>
          <w:szCs w:val="28"/>
        </w:rPr>
        <w:t>BẢN XÁC NHẬN SỬA CHỮA SẢN PHẨM</w:t>
      </w:r>
      <w:bookmarkEnd w:id="39"/>
      <w:r>
        <w:rPr>
          <w:b/>
          <w:sz w:val="28"/>
          <w:szCs w:val="28"/>
        </w:rPr>
        <w:t xml:space="preserve"> DỊCH VỤ SỰ NGHIỆP CÔNG SỬ DỤNG NGÂN SÁCH NHÀ NƯỚC</w:t>
      </w:r>
    </w:p>
    <w:p w:rsidR="004E3B80" w:rsidRDefault="004E3B80">
      <w:pPr>
        <w:shd w:val="clear" w:color="auto" w:fill="FFFFFF"/>
        <w:spacing w:line="234" w:lineRule="atLeast"/>
        <w:rPr>
          <w:sz w:val="26"/>
          <w:szCs w:val="28"/>
        </w:rPr>
      </w:pPr>
    </w:p>
    <w:p w:rsidR="004E3B80" w:rsidRDefault="00E760A5">
      <w:pPr>
        <w:shd w:val="clear" w:color="auto" w:fill="FFFFFF"/>
        <w:spacing w:before="120"/>
        <w:ind w:firstLine="709"/>
        <w:jc w:val="both"/>
        <w:rPr>
          <w:sz w:val="28"/>
          <w:szCs w:val="28"/>
        </w:rPr>
      </w:pPr>
      <w:r>
        <w:rPr>
          <w:sz w:val="28"/>
          <w:szCs w:val="28"/>
        </w:rPr>
        <w:t>Hạng mục công việc, sản phẩm</w:t>
      </w:r>
      <w:r>
        <w:rPr>
          <w:bCs/>
          <w:sz w:val="28"/>
          <w:szCs w:val="28"/>
        </w:rPr>
        <w:t xml:space="preserve"> dịch vụ sự nghiệp công sử dụng ngân sách nhà nước</w:t>
      </w:r>
      <w:r>
        <w:rPr>
          <w:sz w:val="28"/>
          <w:szCs w:val="28"/>
        </w:rPr>
        <w:t xml:space="preserve">: </w:t>
      </w:r>
      <w:r>
        <w:rPr>
          <w:i/>
          <w:iCs/>
          <w:sz w:val="28"/>
          <w:szCs w:val="28"/>
        </w:rPr>
        <w:t>[tên hạng mục, sản phẩm]</w:t>
      </w:r>
    </w:p>
    <w:p w:rsidR="004E3B80" w:rsidRDefault="00E760A5">
      <w:pPr>
        <w:shd w:val="clear" w:color="auto" w:fill="FFFFFF"/>
        <w:spacing w:before="120"/>
        <w:ind w:firstLine="709"/>
        <w:jc w:val="both"/>
        <w:rPr>
          <w:sz w:val="28"/>
          <w:szCs w:val="28"/>
        </w:rPr>
      </w:pPr>
      <w:r>
        <w:rPr>
          <w:sz w:val="28"/>
          <w:szCs w:val="28"/>
        </w:rPr>
        <w:t xml:space="preserve">Thuộc Dự án, thiết kế </w:t>
      </w:r>
      <w:bookmarkStart w:id="40" w:name="_Hlk166950325"/>
      <w:r>
        <w:rPr>
          <w:sz w:val="28"/>
          <w:szCs w:val="28"/>
        </w:rPr>
        <w:t>kỹ thuật - dự toán</w:t>
      </w:r>
      <w:bookmarkEnd w:id="40"/>
      <w:r>
        <w:rPr>
          <w:sz w:val="28"/>
          <w:szCs w:val="28"/>
        </w:rPr>
        <w:t xml:space="preserve">: </w:t>
      </w:r>
      <w:r>
        <w:rPr>
          <w:i/>
          <w:iCs/>
          <w:sz w:val="28"/>
          <w:szCs w:val="28"/>
        </w:rPr>
        <w:t>[tên dự án hoặc thiết kế kỹ thuật - dự toán]</w:t>
      </w:r>
    </w:p>
    <w:p w:rsidR="004E3B80" w:rsidRDefault="00E760A5">
      <w:pPr>
        <w:shd w:val="clear" w:color="auto" w:fill="FFFFFF"/>
        <w:spacing w:before="120"/>
        <w:ind w:firstLine="709"/>
        <w:jc w:val="both"/>
        <w:rPr>
          <w:sz w:val="28"/>
          <w:szCs w:val="28"/>
        </w:rPr>
      </w:pPr>
      <w:r>
        <w:rPr>
          <w:sz w:val="28"/>
          <w:szCs w:val="28"/>
        </w:rPr>
        <w:t xml:space="preserve">Căn cứ phiếu ghi ý kiến kiểm tra và Biên bản kiểm tra chất lượng sản phẩm </w:t>
      </w:r>
      <w:r>
        <w:rPr>
          <w:bCs/>
          <w:sz w:val="28"/>
          <w:szCs w:val="28"/>
        </w:rPr>
        <w:t>dịch vụ sự nghiệp công sử dụng ngân sách nhà nước</w:t>
      </w:r>
      <w:r>
        <w:rPr>
          <w:sz w:val="28"/>
          <w:szCs w:val="28"/>
        </w:rPr>
        <w:t xml:space="preserve"> của …………………………;</w:t>
      </w:r>
    </w:p>
    <w:p w:rsidR="004E3B80" w:rsidRDefault="00E760A5">
      <w:pPr>
        <w:shd w:val="clear" w:color="auto" w:fill="FFFFFF"/>
        <w:spacing w:before="120"/>
        <w:ind w:firstLine="709"/>
        <w:jc w:val="both"/>
        <w:rPr>
          <w:sz w:val="28"/>
          <w:szCs w:val="28"/>
        </w:rPr>
      </w:pPr>
      <w:r>
        <w:rPr>
          <w:sz w:val="28"/>
          <w:szCs w:val="28"/>
        </w:rPr>
        <w:t>Căn cứ các sản phẩm giao nộp sau sửa chữa kèm theo báo cáo sửa chữa sản phẩm</w:t>
      </w:r>
      <w:r>
        <w:rPr>
          <w:bCs/>
          <w:sz w:val="28"/>
          <w:szCs w:val="28"/>
        </w:rPr>
        <w:t xml:space="preserve"> dịch vụ sự nghiệp công sử dụng ngân sách nhà nước</w:t>
      </w:r>
      <w:r>
        <w:rPr>
          <w:sz w:val="28"/>
          <w:szCs w:val="28"/>
        </w:rPr>
        <w:t xml:space="preserve"> của đơn vị thi công;</w:t>
      </w:r>
    </w:p>
    <w:p w:rsidR="004E3B80" w:rsidRDefault="00E760A5">
      <w:pPr>
        <w:shd w:val="clear" w:color="auto" w:fill="FFFFFF"/>
        <w:spacing w:before="120"/>
        <w:ind w:firstLine="709"/>
        <w:jc w:val="both"/>
        <w:rPr>
          <w:sz w:val="28"/>
          <w:szCs w:val="28"/>
        </w:rPr>
      </w:pPr>
      <w:r>
        <w:rPr>
          <w:sz w:val="28"/>
          <w:szCs w:val="28"/>
        </w:rPr>
        <w:t>1. Đơn vị giám sát, kiểm tra] xác nhận [đơn vị thi công] đã sửa chữa các nội dung sau:</w:t>
      </w:r>
    </w:p>
    <w:p w:rsidR="004E3B80" w:rsidRDefault="00E760A5">
      <w:pPr>
        <w:shd w:val="clear" w:color="auto" w:fill="FFFFFF"/>
        <w:spacing w:before="120"/>
        <w:ind w:firstLine="539"/>
        <w:jc w:val="both"/>
        <w:rPr>
          <w:sz w:val="22"/>
          <w:szCs w:val="22"/>
        </w:rPr>
      </w:pPr>
      <w:r>
        <w:rPr>
          <w:sz w:val="22"/>
          <w:szCs w:val="22"/>
        </w:rPr>
        <w:t>……………………………………………………………………………………………………..</w:t>
      </w:r>
    </w:p>
    <w:p w:rsidR="004E3B80" w:rsidRDefault="00E760A5">
      <w:pPr>
        <w:shd w:val="clear" w:color="auto" w:fill="FFFFFF"/>
        <w:spacing w:before="120"/>
        <w:ind w:firstLine="539"/>
        <w:jc w:val="both"/>
        <w:rPr>
          <w:sz w:val="22"/>
          <w:szCs w:val="22"/>
        </w:rPr>
      </w:pPr>
      <w:r>
        <w:rPr>
          <w:sz w:val="22"/>
          <w:szCs w:val="22"/>
        </w:rPr>
        <w:t>……………………………………………………………………………………………………..</w:t>
      </w:r>
    </w:p>
    <w:p w:rsidR="004E3B80" w:rsidRDefault="00E760A5">
      <w:pPr>
        <w:shd w:val="clear" w:color="auto" w:fill="FFFFFF"/>
        <w:spacing w:before="120"/>
        <w:ind w:firstLine="539"/>
        <w:jc w:val="both"/>
        <w:rPr>
          <w:sz w:val="22"/>
          <w:szCs w:val="22"/>
        </w:rPr>
      </w:pPr>
      <w:r>
        <w:rPr>
          <w:sz w:val="22"/>
          <w:szCs w:val="22"/>
        </w:rPr>
        <w:t>……………………………………………………………………………………………………..</w:t>
      </w:r>
    </w:p>
    <w:p w:rsidR="004E3B80" w:rsidRDefault="00E760A5">
      <w:pPr>
        <w:shd w:val="clear" w:color="auto" w:fill="FFFFFF"/>
        <w:spacing w:before="120"/>
        <w:ind w:firstLine="539"/>
        <w:jc w:val="both"/>
        <w:rPr>
          <w:sz w:val="22"/>
          <w:szCs w:val="22"/>
        </w:rPr>
      </w:pPr>
      <w:r>
        <w:rPr>
          <w:sz w:val="22"/>
          <w:szCs w:val="22"/>
        </w:rPr>
        <w:t>……………………………………………………………………………………………………..</w:t>
      </w:r>
    </w:p>
    <w:p w:rsidR="004E3B80" w:rsidRDefault="00E760A5">
      <w:pPr>
        <w:shd w:val="clear" w:color="auto" w:fill="FFFFFF"/>
        <w:spacing w:before="120"/>
        <w:ind w:firstLine="539"/>
        <w:jc w:val="both"/>
        <w:rPr>
          <w:sz w:val="22"/>
          <w:szCs w:val="22"/>
        </w:rPr>
      </w:pPr>
      <w:r>
        <w:rPr>
          <w:sz w:val="22"/>
          <w:szCs w:val="22"/>
        </w:rPr>
        <w:t>……………………………………………………………………………………………………..</w:t>
      </w:r>
    </w:p>
    <w:p w:rsidR="004E3B80" w:rsidRDefault="00E760A5">
      <w:pPr>
        <w:shd w:val="clear" w:color="auto" w:fill="FFFFFF"/>
        <w:spacing w:before="120" w:after="120"/>
        <w:ind w:firstLine="709"/>
        <w:jc w:val="both"/>
        <w:rPr>
          <w:iCs/>
          <w:sz w:val="26"/>
          <w:szCs w:val="28"/>
        </w:rPr>
      </w:pPr>
      <w:r>
        <w:rPr>
          <w:sz w:val="26"/>
          <w:szCs w:val="28"/>
        </w:rPr>
        <w:t xml:space="preserve">2. Kết luận </w:t>
      </w:r>
      <w:r>
        <w:rPr>
          <w:i/>
          <w:iCs/>
          <w:sz w:val="26"/>
          <w:szCs w:val="28"/>
        </w:rPr>
        <w:t>(Chất lượng sản phẩm hạng mục, sản phẩm công việc đạt/chưa đạt yêu cầu kỹ thuật theo tiêu chuẩn, quy chuẩn kỹ thuật, quy định kỹ thuật và dự án hoặc thiết kế kỹ thuật - dự toán đã phê duyệt).</w:t>
      </w:r>
    </w:p>
    <w:p w:rsidR="004E3B80" w:rsidRDefault="00E760A5">
      <w:pPr>
        <w:shd w:val="clear" w:color="auto" w:fill="FFFFFF"/>
        <w:spacing w:before="120"/>
        <w:ind w:firstLine="539"/>
        <w:jc w:val="both"/>
        <w:rPr>
          <w:sz w:val="22"/>
          <w:szCs w:val="22"/>
        </w:rPr>
      </w:pPr>
      <w:r>
        <w:rPr>
          <w:sz w:val="22"/>
          <w:szCs w:val="22"/>
        </w:rPr>
        <w:t>……………………………………………………………………………………………………..</w:t>
      </w:r>
    </w:p>
    <w:p w:rsidR="004E3B80" w:rsidRDefault="00E760A5">
      <w:pPr>
        <w:shd w:val="clear" w:color="auto" w:fill="FFFFFF"/>
        <w:spacing w:before="120"/>
        <w:ind w:firstLine="539"/>
        <w:jc w:val="both"/>
        <w:rPr>
          <w:sz w:val="22"/>
          <w:szCs w:val="22"/>
        </w:rPr>
      </w:pPr>
      <w:r>
        <w:rPr>
          <w:sz w:val="22"/>
          <w:szCs w:val="22"/>
        </w:rPr>
        <w:t>……………………………………………………………………………………………………..</w:t>
      </w:r>
    </w:p>
    <w:p w:rsidR="004E3B80" w:rsidRDefault="00E760A5">
      <w:pPr>
        <w:shd w:val="clear" w:color="auto" w:fill="FFFFFF"/>
        <w:spacing w:before="120"/>
        <w:ind w:firstLine="539"/>
        <w:jc w:val="both"/>
        <w:rPr>
          <w:sz w:val="22"/>
          <w:szCs w:val="22"/>
        </w:rPr>
      </w:pPr>
      <w:r>
        <w:rPr>
          <w:sz w:val="22"/>
          <w:szCs w:val="22"/>
        </w:rPr>
        <w:t>……………………………………………………………………………………………………..</w:t>
      </w:r>
    </w:p>
    <w:p w:rsidR="004E3B80" w:rsidRDefault="004E3B80">
      <w:pPr>
        <w:shd w:val="clear" w:color="auto" w:fill="FFFFFF"/>
        <w:spacing w:line="234" w:lineRule="atLeast"/>
        <w:rPr>
          <w:szCs w:val="28"/>
        </w:rPr>
      </w:pPr>
    </w:p>
    <w:tbl>
      <w:tblPr>
        <w:tblW w:w="8964" w:type="dxa"/>
        <w:tblInd w:w="108" w:type="dxa"/>
        <w:tblLook w:val="01E0" w:firstRow="1" w:lastRow="1" w:firstColumn="1" w:lastColumn="1" w:noHBand="0" w:noVBand="0"/>
      </w:tblPr>
      <w:tblGrid>
        <w:gridCol w:w="4428"/>
        <w:gridCol w:w="4536"/>
      </w:tblGrid>
      <w:tr w:rsidR="004E3B80">
        <w:trPr>
          <w:trHeight w:val="2126"/>
        </w:trPr>
        <w:tc>
          <w:tcPr>
            <w:tcW w:w="4428" w:type="dxa"/>
          </w:tcPr>
          <w:p w:rsidR="004E3B80" w:rsidRDefault="004E3B80"/>
        </w:tc>
        <w:tc>
          <w:tcPr>
            <w:tcW w:w="4536" w:type="dxa"/>
          </w:tcPr>
          <w:p w:rsidR="004E3B80" w:rsidRDefault="00E760A5">
            <w:pPr>
              <w:jc w:val="center"/>
              <w:rPr>
                <w:b/>
                <w:bCs/>
                <w:sz w:val="26"/>
                <w:szCs w:val="28"/>
              </w:rPr>
            </w:pPr>
            <w:r>
              <w:rPr>
                <w:b/>
                <w:bCs/>
                <w:sz w:val="26"/>
                <w:szCs w:val="28"/>
                <w:lang w:val="pt-BR"/>
              </w:rPr>
              <w:t xml:space="preserve">ĐẠI DIỆN ĐƠN VỊ GIÁM SÁT, </w:t>
            </w:r>
          </w:p>
          <w:p w:rsidR="004E3B80" w:rsidRDefault="00E760A5">
            <w:pPr>
              <w:jc w:val="center"/>
              <w:rPr>
                <w:b/>
                <w:bCs/>
                <w:sz w:val="20"/>
                <w:szCs w:val="28"/>
              </w:rPr>
            </w:pPr>
            <w:r>
              <w:rPr>
                <w:b/>
                <w:bCs/>
                <w:sz w:val="26"/>
                <w:szCs w:val="28"/>
                <w:lang w:val="pt-BR"/>
              </w:rPr>
              <w:t>KIỂM TRA</w:t>
            </w:r>
            <w:r>
              <w:rPr>
                <w:b/>
                <w:bCs/>
                <w:sz w:val="26"/>
                <w:szCs w:val="28"/>
                <w:lang w:val="pt-BR"/>
              </w:rPr>
              <w:br/>
            </w:r>
            <w:r>
              <w:rPr>
                <w:i/>
                <w:szCs w:val="26"/>
                <w:lang w:val="pt-BR"/>
              </w:rPr>
              <w:t>(Ký, ghi rõ họ tên, đóng dấu</w:t>
            </w:r>
            <w:r>
              <w:rPr>
                <w:i/>
                <w:sz w:val="22"/>
                <w:szCs w:val="26"/>
                <w:lang w:val="pt-BR"/>
              </w:rPr>
              <w:t>)</w:t>
            </w:r>
          </w:p>
          <w:p w:rsidR="004E3B80" w:rsidRDefault="004E3B80">
            <w:pPr>
              <w:jc w:val="center"/>
              <w:rPr>
                <w:b/>
                <w:szCs w:val="28"/>
              </w:rPr>
            </w:pPr>
          </w:p>
          <w:p w:rsidR="004E3B80" w:rsidRDefault="004E3B80">
            <w:pPr>
              <w:jc w:val="center"/>
              <w:rPr>
                <w:b/>
                <w:szCs w:val="28"/>
              </w:rPr>
            </w:pPr>
          </w:p>
          <w:p w:rsidR="004E3B80" w:rsidRDefault="004E3B80">
            <w:pPr>
              <w:rPr>
                <w:b/>
                <w:szCs w:val="28"/>
              </w:rPr>
            </w:pPr>
          </w:p>
          <w:p w:rsidR="004E3B80" w:rsidRDefault="004E3B80">
            <w:pPr>
              <w:jc w:val="center"/>
              <w:rPr>
                <w:b/>
                <w:szCs w:val="28"/>
              </w:rPr>
            </w:pPr>
          </w:p>
          <w:p w:rsidR="004E3B80" w:rsidRDefault="004E3B80">
            <w:pPr>
              <w:jc w:val="center"/>
              <w:rPr>
                <w:b/>
                <w:bCs/>
                <w:szCs w:val="28"/>
              </w:rPr>
            </w:pPr>
          </w:p>
        </w:tc>
      </w:tr>
    </w:tbl>
    <w:p w:rsidR="004E3B80" w:rsidRDefault="004E3B80">
      <w:pPr>
        <w:spacing w:after="120"/>
        <w:jc w:val="center"/>
        <w:rPr>
          <w:b/>
          <w:bCs/>
        </w:rPr>
      </w:pPr>
    </w:p>
    <w:sectPr w:rsidR="004E3B80">
      <w:headerReference w:type="even" r:id="rId11"/>
      <w:headerReference w:type="default" r:id="rId12"/>
      <w:footerReference w:type="default" r:id="rId13"/>
      <w:pgSz w:w="11907" w:h="16840"/>
      <w:pgMar w:top="1134" w:right="1134" w:bottom="1134" w:left="1701" w:header="567" w:footer="56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258A9" w:rsidRDefault="009258A9">
      <w:r>
        <w:separator/>
      </w:r>
    </w:p>
  </w:endnote>
  <w:endnote w:type="continuationSeparator" w:id="0">
    <w:p w:rsidR="009258A9" w:rsidRDefault="009258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H">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Times New Roman Bold">
    <w:panose1 w:val="02020803070505020304"/>
    <w:charset w:val="00"/>
    <w:family w:val="auto"/>
    <w:pitch w:val="default"/>
  </w:font>
  <w:font w:name=".VnBlackH">
    <w:charset w:val="00"/>
    <w:family w:val="auto"/>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auto"/>
    <w:pitch w:val="default"/>
  </w:font>
  <w:font w:name="Aptos">
    <w:charset w:val="00"/>
    <w:family w:val="auto"/>
    <w:pitch w:val="default"/>
  </w:font>
  <w:font w:name="TimesNewRomanPS-ItalicMT">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60A5" w:rsidRDefault="00E760A5">
    <w:pPr>
      <w:pStyle w:val="Footer"/>
      <w:jc w:val="center"/>
      <w:rPr>
        <w:sz w:val="26"/>
        <w:szCs w:val="2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60A5" w:rsidRDefault="00E760A5">
    <w:pPr>
      <w:pStyle w:val="Footer"/>
      <w:jc w:val="center"/>
    </w:pPr>
  </w:p>
  <w:p w:rsidR="00E760A5" w:rsidRDefault="00E760A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258A9" w:rsidRDefault="009258A9">
      <w:r>
        <w:separator/>
      </w:r>
    </w:p>
  </w:footnote>
  <w:footnote w:type="continuationSeparator" w:id="0">
    <w:p w:rsidR="009258A9" w:rsidRDefault="009258A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60A5" w:rsidRDefault="00E760A5">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E760A5" w:rsidRDefault="00E760A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60A5" w:rsidRDefault="00E760A5">
    <w:pPr>
      <w:pStyle w:val="Header"/>
      <w:framePr w:wrap="around" w:vAnchor="text" w:hAnchor="margin" w:xAlign="center" w:y="1"/>
      <w:jc w:val="center"/>
      <w:rPr>
        <w:rStyle w:val="PageNumber"/>
        <w:sz w:val="28"/>
        <w:szCs w:val="28"/>
      </w:rPr>
    </w:pPr>
    <w:r>
      <w:rPr>
        <w:rStyle w:val="PageNumber"/>
        <w:sz w:val="28"/>
        <w:szCs w:val="28"/>
      </w:rPr>
      <w:fldChar w:fldCharType="begin"/>
    </w:r>
    <w:r>
      <w:rPr>
        <w:rStyle w:val="PageNumber"/>
        <w:sz w:val="28"/>
        <w:szCs w:val="28"/>
      </w:rPr>
      <w:instrText xml:space="preserve">PAGE  </w:instrText>
    </w:r>
    <w:r>
      <w:rPr>
        <w:rStyle w:val="PageNumber"/>
        <w:sz w:val="28"/>
        <w:szCs w:val="28"/>
      </w:rPr>
      <w:fldChar w:fldCharType="separate"/>
    </w:r>
    <w:r w:rsidR="00703839">
      <w:rPr>
        <w:rStyle w:val="PageNumber"/>
        <w:noProof/>
        <w:sz w:val="28"/>
        <w:szCs w:val="28"/>
      </w:rPr>
      <w:t>3</w:t>
    </w:r>
    <w:r>
      <w:rPr>
        <w:rStyle w:val="PageNumber"/>
        <w:sz w:val="28"/>
        <w:szCs w:val="28"/>
      </w:rPr>
      <w:fldChar w:fldCharType="end"/>
    </w:r>
  </w:p>
  <w:p w:rsidR="00E760A5" w:rsidRDefault="00E760A5">
    <w:pPr>
      <w:pStyle w:val="Header"/>
      <w:jc w:val="center"/>
      <w:rPr>
        <w:sz w:val="28"/>
        <w:szCs w:val="28"/>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60A5" w:rsidRDefault="00E760A5">
    <w:pPr>
      <w:pStyle w:val="Header"/>
      <w:jc w:val="center"/>
      <w:rPr>
        <w:sz w:val="28"/>
        <w:szCs w:val="28"/>
      </w:rPr>
    </w:pPr>
    <w:r>
      <w:rPr>
        <w:sz w:val="28"/>
        <w:szCs w:val="28"/>
      </w:rPr>
      <w:fldChar w:fldCharType="begin"/>
    </w:r>
    <w:r>
      <w:rPr>
        <w:sz w:val="28"/>
        <w:szCs w:val="28"/>
      </w:rPr>
      <w:instrText xml:space="preserve"> PAGE   \* MERGEFORMAT </w:instrText>
    </w:r>
    <w:r>
      <w:rPr>
        <w:sz w:val="28"/>
        <w:szCs w:val="28"/>
      </w:rPr>
      <w:fldChar w:fldCharType="separate"/>
    </w:r>
    <w:r w:rsidR="00703839" w:rsidRPr="00703839">
      <w:rPr>
        <w:noProof/>
        <w:szCs w:val="28"/>
      </w:rPr>
      <w:t>18</w:t>
    </w:r>
    <w:r>
      <w:rPr>
        <w:sz w:val="28"/>
        <w:szCs w:val="28"/>
      </w:rPr>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60A5" w:rsidRDefault="00E760A5">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17</w:t>
    </w:r>
    <w:r>
      <w:rPr>
        <w:rStyle w:val="PageNumber"/>
      </w:rPr>
      <w:fldChar w:fldCharType="end"/>
    </w:r>
  </w:p>
  <w:p w:rsidR="00E760A5" w:rsidRDefault="00E760A5">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60A5" w:rsidRDefault="00E760A5">
    <w:pPr>
      <w:pStyle w:val="Header"/>
      <w:framePr w:wrap="around" w:vAnchor="text" w:hAnchor="margin" w:xAlign="center" w:y="1"/>
      <w:rPr>
        <w:rStyle w:val="PageNumber"/>
        <w:sz w:val="28"/>
        <w:szCs w:val="28"/>
      </w:rPr>
    </w:pPr>
    <w:r>
      <w:rPr>
        <w:rStyle w:val="PageNumber"/>
        <w:sz w:val="28"/>
        <w:szCs w:val="28"/>
      </w:rPr>
      <w:fldChar w:fldCharType="begin"/>
    </w:r>
    <w:r>
      <w:rPr>
        <w:rStyle w:val="PageNumber"/>
        <w:sz w:val="28"/>
        <w:szCs w:val="28"/>
      </w:rPr>
      <w:instrText xml:space="preserve">PAGE  </w:instrText>
    </w:r>
    <w:r>
      <w:rPr>
        <w:rStyle w:val="PageNumber"/>
        <w:sz w:val="28"/>
        <w:szCs w:val="28"/>
      </w:rPr>
      <w:fldChar w:fldCharType="separate"/>
    </w:r>
    <w:r w:rsidR="00703839">
      <w:rPr>
        <w:rStyle w:val="PageNumber"/>
        <w:noProof/>
        <w:sz w:val="28"/>
        <w:szCs w:val="28"/>
      </w:rPr>
      <w:t>74</w:t>
    </w:r>
    <w:r>
      <w:rPr>
        <w:rStyle w:val="PageNumber"/>
        <w:sz w:val="28"/>
        <w:szCs w:val="28"/>
      </w:rPr>
      <w:fldChar w:fldCharType="end"/>
    </w:r>
  </w:p>
  <w:p w:rsidR="00E760A5" w:rsidRDefault="00E760A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C21D9B"/>
    <w:multiLevelType w:val="multilevel"/>
    <w:tmpl w:val="E10E81E4"/>
    <w:lvl w:ilvl="0">
      <w:start w:val="2"/>
      <w:numFmt w:val="bullet"/>
      <w:lvlText w:val="-"/>
      <w:lvlJc w:val="left"/>
      <w:pPr>
        <w:ind w:left="720" w:hanging="360"/>
      </w:pPr>
      <w:rPr>
        <w:rFonts w:ascii="Times New Roman" w:eastAsia="Times New Roman" w:hAnsi="Times New Roman" w:cs="Times New Roman" w:hint="default"/>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099D0DB4"/>
    <w:multiLevelType w:val="multilevel"/>
    <w:tmpl w:val="E8F814DE"/>
    <w:lvl w:ilvl="0">
      <w:start w:val="1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nsid w:val="0D064C29"/>
    <w:multiLevelType w:val="multilevel"/>
    <w:tmpl w:val="2BD01892"/>
    <w:lvl w:ilvl="0">
      <w:start w:val="4"/>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nsid w:val="0F48705A"/>
    <w:multiLevelType w:val="multilevel"/>
    <w:tmpl w:val="09AC83BC"/>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nsid w:val="145B2315"/>
    <w:multiLevelType w:val="multilevel"/>
    <w:tmpl w:val="14985652"/>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nsid w:val="19F33840"/>
    <w:multiLevelType w:val="multilevel"/>
    <w:tmpl w:val="446E98E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1AA012BE"/>
    <w:multiLevelType w:val="multilevel"/>
    <w:tmpl w:val="65422C30"/>
    <w:lvl w:ilvl="0">
      <w:start w:val="3"/>
      <w:numFmt w:val="decimal"/>
      <w:lvlText w:val="%1."/>
      <w:lvlJc w:val="left"/>
      <w:pPr>
        <w:ind w:left="1080" w:hanging="360"/>
      </w:pPr>
      <w:rPr>
        <w:rFonts w:eastAsia="Times New Roman" w:cs="Times New Roman" w:hint="default"/>
        <w:i w:val="0"/>
        <w:color w:val="00000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nsid w:val="1AC935EC"/>
    <w:multiLevelType w:val="multilevel"/>
    <w:tmpl w:val="CDFCDBA4"/>
    <w:lvl w:ilvl="0">
      <w:start w:val="1"/>
      <w:numFmt w:val="decimal"/>
      <w:suff w:val="space"/>
      <w:lvlText w:val="Điều %1."/>
      <w:lvlJc w:val="left"/>
      <w:pPr>
        <w:ind w:left="0" w:firstLine="720"/>
      </w:pPr>
      <w:rPr>
        <w:rFonts w:hint="default"/>
        <w:b/>
        <w:bCs/>
        <w:i w:val="0"/>
        <w:iCs w:val="0"/>
        <w:strike w:val="0"/>
        <w:color w:val="auto"/>
      </w:rPr>
    </w:lvl>
    <w:lvl w:ilvl="1">
      <w:start w:val="1"/>
      <w:numFmt w:val="lowerLetter"/>
      <w:lvlText w:val="%2."/>
      <w:lvlJc w:val="left"/>
      <w:pPr>
        <w:ind w:left="-261" w:hanging="360"/>
      </w:pPr>
    </w:lvl>
    <w:lvl w:ilvl="2">
      <w:start w:val="1"/>
      <w:numFmt w:val="decimal"/>
      <w:suff w:val="space"/>
      <w:lvlText w:val="%3."/>
      <w:lvlJc w:val="left"/>
      <w:pPr>
        <w:ind w:left="-1701" w:firstLine="720"/>
      </w:pPr>
      <w:rPr>
        <w:rFonts w:hint="default"/>
      </w:rPr>
    </w:lvl>
    <w:lvl w:ilvl="3">
      <w:start w:val="1"/>
      <w:numFmt w:val="decimal"/>
      <w:lvlText w:val="%4."/>
      <w:lvlJc w:val="left"/>
      <w:pPr>
        <w:ind w:left="1179" w:hanging="360"/>
      </w:pPr>
    </w:lvl>
    <w:lvl w:ilvl="4">
      <w:start w:val="1"/>
      <w:numFmt w:val="lowerLetter"/>
      <w:lvlText w:val="%5."/>
      <w:lvlJc w:val="left"/>
      <w:pPr>
        <w:ind w:left="1899" w:hanging="360"/>
      </w:pPr>
    </w:lvl>
    <w:lvl w:ilvl="5">
      <w:start w:val="1"/>
      <w:numFmt w:val="lowerRoman"/>
      <w:lvlText w:val="%6."/>
      <w:lvlJc w:val="right"/>
      <w:pPr>
        <w:ind w:left="2619" w:hanging="180"/>
      </w:pPr>
    </w:lvl>
    <w:lvl w:ilvl="6">
      <w:start w:val="1"/>
      <w:numFmt w:val="decimal"/>
      <w:lvlText w:val="%7."/>
      <w:lvlJc w:val="left"/>
      <w:pPr>
        <w:ind w:left="3339" w:hanging="360"/>
      </w:pPr>
    </w:lvl>
    <w:lvl w:ilvl="7">
      <w:start w:val="1"/>
      <w:numFmt w:val="lowerLetter"/>
      <w:lvlText w:val="%8."/>
      <w:lvlJc w:val="left"/>
      <w:pPr>
        <w:ind w:left="4059" w:hanging="360"/>
      </w:pPr>
    </w:lvl>
    <w:lvl w:ilvl="8">
      <w:start w:val="1"/>
      <w:numFmt w:val="lowerRoman"/>
      <w:lvlText w:val="%9."/>
      <w:lvlJc w:val="right"/>
      <w:pPr>
        <w:ind w:left="4779" w:hanging="180"/>
      </w:pPr>
    </w:lvl>
  </w:abstractNum>
  <w:abstractNum w:abstractNumId="8">
    <w:nsid w:val="1AEE56F6"/>
    <w:multiLevelType w:val="multilevel"/>
    <w:tmpl w:val="D52A6122"/>
    <w:lvl w:ilvl="0">
      <w:start w:val="1"/>
      <w:numFmt w:val="decimal"/>
      <w:lvlText w:val="%1."/>
      <w:lvlJc w:val="left"/>
      <w:pPr>
        <w:ind w:left="1287" w:hanging="360"/>
      </w:pPr>
    </w:lvl>
    <w:lvl w:ilvl="1">
      <w:start w:val="1"/>
      <w:numFmt w:val="decimal"/>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9">
    <w:nsid w:val="1F437B5F"/>
    <w:multiLevelType w:val="multilevel"/>
    <w:tmpl w:val="5FAE2DB2"/>
    <w:lvl w:ilvl="0">
      <w:start w:val="1"/>
      <w:numFmt w:val="decimal"/>
      <w:lvlText w:val="%1."/>
      <w:lvlJc w:val="left"/>
      <w:pPr>
        <w:ind w:left="2007" w:hanging="360"/>
      </w:pPr>
    </w:lvl>
    <w:lvl w:ilvl="1">
      <w:start w:val="1"/>
      <w:numFmt w:val="lowerLetter"/>
      <w:lvlText w:val="%2."/>
      <w:lvlJc w:val="left"/>
      <w:pPr>
        <w:ind w:left="2727" w:hanging="360"/>
      </w:pPr>
    </w:lvl>
    <w:lvl w:ilvl="2">
      <w:start w:val="1"/>
      <w:numFmt w:val="lowerRoman"/>
      <w:lvlText w:val="%3."/>
      <w:lvlJc w:val="right"/>
      <w:pPr>
        <w:ind w:left="3447" w:hanging="180"/>
      </w:pPr>
    </w:lvl>
    <w:lvl w:ilvl="3">
      <w:start w:val="1"/>
      <w:numFmt w:val="decimal"/>
      <w:lvlText w:val="%4."/>
      <w:lvlJc w:val="left"/>
      <w:pPr>
        <w:ind w:left="4167" w:hanging="360"/>
      </w:pPr>
    </w:lvl>
    <w:lvl w:ilvl="4">
      <w:start w:val="1"/>
      <w:numFmt w:val="lowerLetter"/>
      <w:lvlText w:val="%5."/>
      <w:lvlJc w:val="left"/>
      <w:pPr>
        <w:ind w:left="4887" w:hanging="360"/>
      </w:pPr>
    </w:lvl>
    <w:lvl w:ilvl="5">
      <w:start w:val="1"/>
      <w:numFmt w:val="lowerRoman"/>
      <w:lvlText w:val="%6."/>
      <w:lvlJc w:val="right"/>
      <w:pPr>
        <w:ind w:left="5607" w:hanging="180"/>
      </w:pPr>
    </w:lvl>
    <w:lvl w:ilvl="6">
      <w:start w:val="1"/>
      <w:numFmt w:val="decimal"/>
      <w:lvlText w:val="%7."/>
      <w:lvlJc w:val="left"/>
      <w:pPr>
        <w:ind w:left="6327" w:hanging="360"/>
      </w:pPr>
    </w:lvl>
    <w:lvl w:ilvl="7">
      <w:start w:val="1"/>
      <w:numFmt w:val="lowerLetter"/>
      <w:lvlText w:val="%8."/>
      <w:lvlJc w:val="left"/>
      <w:pPr>
        <w:ind w:left="7047" w:hanging="360"/>
      </w:pPr>
    </w:lvl>
    <w:lvl w:ilvl="8">
      <w:start w:val="1"/>
      <w:numFmt w:val="lowerRoman"/>
      <w:lvlText w:val="%9."/>
      <w:lvlJc w:val="right"/>
      <w:pPr>
        <w:ind w:left="7767" w:hanging="180"/>
      </w:pPr>
    </w:lvl>
  </w:abstractNum>
  <w:abstractNum w:abstractNumId="10">
    <w:nsid w:val="207D0FF8"/>
    <w:multiLevelType w:val="multilevel"/>
    <w:tmpl w:val="B35EB190"/>
    <w:lvl w:ilvl="0">
      <w:start w:val="4"/>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nsid w:val="208A03C7"/>
    <w:multiLevelType w:val="multilevel"/>
    <w:tmpl w:val="0F6882D0"/>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2">
    <w:nsid w:val="25B66211"/>
    <w:multiLevelType w:val="multilevel"/>
    <w:tmpl w:val="C752521C"/>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nsid w:val="26F52BE9"/>
    <w:multiLevelType w:val="multilevel"/>
    <w:tmpl w:val="779862B8"/>
    <w:lvl w:ilvl="0">
      <w:start w:val="1"/>
      <w:numFmt w:val="decimal"/>
      <w:lvlText w:val="Điều %1."/>
      <w:lvlJc w:val="left"/>
      <w:pPr>
        <w:ind w:left="990" w:hanging="360"/>
      </w:pPr>
      <w:rPr>
        <w:rFonts w:hint="default"/>
        <w:b/>
      </w:rPr>
    </w:lvl>
    <w:lvl w:ilvl="1">
      <w:start w:val="1"/>
      <w:numFmt w:val="decimal"/>
      <w:lvlText w:val="%2."/>
      <w:lvlJc w:val="left"/>
      <w:pPr>
        <w:ind w:left="1935" w:hanging="855"/>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nsid w:val="27523BBE"/>
    <w:multiLevelType w:val="multilevel"/>
    <w:tmpl w:val="608A06D4"/>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nsid w:val="276E5489"/>
    <w:multiLevelType w:val="multilevel"/>
    <w:tmpl w:val="9316496E"/>
    <w:lvl w:ilvl="0">
      <w:start w:val="1"/>
      <w:numFmt w:val="decimal"/>
      <w:lvlText w:val="%1."/>
      <w:lvlJc w:val="left"/>
      <w:pPr>
        <w:ind w:left="1287" w:hanging="360"/>
      </w:pPr>
    </w:lvl>
    <w:lvl w:ilvl="1">
      <w:start w:val="1"/>
      <w:numFmt w:val="decimal"/>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16">
    <w:nsid w:val="2FF87495"/>
    <w:multiLevelType w:val="multilevel"/>
    <w:tmpl w:val="AFBEB738"/>
    <w:lvl w:ilvl="0">
      <w:start w:val="4"/>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nsid w:val="305433F4"/>
    <w:multiLevelType w:val="multilevel"/>
    <w:tmpl w:val="A38244CC"/>
    <w:lvl w:ilvl="0">
      <w:start w:val="5"/>
      <w:numFmt w:val="bullet"/>
      <w:lvlText w:val="-"/>
      <w:lvlJc w:val="left"/>
      <w:pPr>
        <w:ind w:left="927" w:hanging="360"/>
      </w:pPr>
      <w:rPr>
        <w:rFonts w:ascii="Times New Roman" w:eastAsia="Times New Roman" w:hAnsi="Times New Roman" w:cs="Times New Roman"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18">
    <w:nsid w:val="350C414C"/>
    <w:multiLevelType w:val="multilevel"/>
    <w:tmpl w:val="A5E85964"/>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nsid w:val="35B940AE"/>
    <w:multiLevelType w:val="multilevel"/>
    <w:tmpl w:val="0AD4D91E"/>
    <w:lvl w:ilvl="0">
      <w:start w:val="3"/>
      <w:numFmt w:val="bullet"/>
      <w:lvlText w:val="-"/>
      <w:lvlJc w:val="left"/>
      <w:pPr>
        <w:tabs>
          <w:tab w:val="num" w:pos="360"/>
        </w:tabs>
        <w:ind w:left="360" w:hanging="360"/>
      </w:pPr>
      <w:rPr>
        <w:rFonts w:ascii="Times New Roman" w:hAnsi="Times New Roman" w:hint="default"/>
      </w:rPr>
    </w:lvl>
    <w:lvl w:ilvl="1">
      <w:numFmt w:val="bullet"/>
      <w:lvlText w:val="Ɩ齬Ɩ(ﰢƖﰢƖ労෺翸.翸"/>
      <w:lvlJc w:val="left"/>
    </w:lvl>
    <w:lvl w:ilvl="2">
      <w:numFmt w:val="bullet"/>
      <w:lvlText w:val="Ɩ齬Ɩ(ﰢƖﰢƖ労෺翸.翸"/>
      <w:lvlJc w:val="left"/>
    </w:lvl>
    <w:lvl w:ilvl="3">
      <w:numFmt w:val="bullet"/>
      <w:lvlText w:val="Ɩ齬Ɩ(ﰢƖﰢƖ労෺翸.翸"/>
      <w:lvlJc w:val="left"/>
    </w:lvl>
    <w:lvl w:ilvl="4">
      <w:numFmt w:val="bullet"/>
      <w:lvlText w:val="Ɩ齬Ɩ(ﰢƖﰢƖ労෺翸.翸"/>
      <w:lvlJc w:val="left"/>
    </w:lvl>
    <w:lvl w:ilvl="5">
      <w:numFmt w:val="bullet"/>
      <w:lvlText w:val="Ɩ齬Ɩ(ﰢƖﰢƖ労෺翸.翸"/>
      <w:lvlJc w:val="left"/>
    </w:lvl>
    <w:lvl w:ilvl="6">
      <w:numFmt w:val="bullet"/>
      <w:lvlText w:val="Ɩ齬Ɩ(ﰢƖﰢƖ労෺翸.翸"/>
      <w:lvlJc w:val="left"/>
    </w:lvl>
    <w:lvl w:ilvl="7">
      <w:numFmt w:val="bullet"/>
      <w:lvlText w:val="Ɩ齬Ɩ(ﰢƖﰢƖ労෺翸.翸"/>
      <w:lvlJc w:val="left"/>
    </w:lvl>
    <w:lvl w:ilvl="8">
      <w:numFmt w:val="bullet"/>
      <w:lvlText w:val="Ɩ齬Ɩ(ﰢƖﰢƖ労෺翸.翸"/>
      <w:lvlJc w:val="left"/>
    </w:lvl>
  </w:abstractNum>
  <w:abstractNum w:abstractNumId="20">
    <w:nsid w:val="37E86BB9"/>
    <w:multiLevelType w:val="multilevel"/>
    <w:tmpl w:val="AFB688D0"/>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nsid w:val="39C046DE"/>
    <w:multiLevelType w:val="multilevel"/>
    <w:tmpl w:val="D6AAF820"/>
    <w:lvl w:ilvl="0">
      <w:start w:val="2"/>
      <w:numFmt w:val="bullet"/>
      <w:lvlText w:val="-"/>
      <w:lvlJc w:val="left"/>
      <w:pPr>
        <w:ind w:left="720" w:hanging="360"/>
      </w:pPr>
      <w:rPr>
        <w:rFonts w:ascii="Times New Roman" w:eastAsia="Times New Roman" w:hAnsi="Times New Roman" w:cs="Times New Roman" w:hint="default"/>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nsid w:val="414F2306"/>
    <w:multiLevelType w:val="multilevel"/>
    <w:tmpl w:val="923452F4"/>
    <w:lvl w:ilvl="0">
      <w:start w:val="1"/>
      <w:numFmt w:val="bullet"/>
      <w:pStyle w:val="Title"/>
      <w:lvlText w:val=""/>
      <w:lvlJc w:val="left"/>
      <w:pPr>
        <w:tabs>
          <w:tab w:val="num" w:pos="1080"/>
        </w:tabs>
        <w:ind w:left="1080" w:hanging="360"/>
      </w:pPr>
      <w:rPr>
        <w:rFonts w:ascii="Symbol" w:hAnsi="Symbol" w:hint="default"/>
      </w:rPr>
    </w:lvl>
    <w:lvl w:ilvl="1">
      <w:numFmt w:val="bullet"/>
      <w:lvlText w:val="Ɩ齬Ɩ(ﰢƖﰢƖ労෺翸.翸"/>
      <w:lvlJc w:val="left"/>
    </w:lvl>
    <w:lvl w:ilvl="2">
      <w:numFmt w:val="bullet"/>
      <w:lvlText w:val="Ɩ齬Ɩ(ﰢƖﰢƖ労෺翸.翸"/>
      <w:lvlJc w:val="left"/>
    </w:lvl>
    <w:lvl w:ilvl="3">
      <w:numFmt w:val="bullet"/>
      <w:lvlText w:val="Ɩ齬Ɩ(ﰢƖﰢƖ労෺翸.翸"/>
      <w:lvlJc w:val="left"/>
    </w:lvl>
    <w:lvl w:ilvl="4">
      <w:numFmt w:val="bullet"/>
      <w:lvlText w:val="Ɩ齬Ɩ(ﰢƖﰢƖ労෺翸.翸"/>
      <w:lvlJc w:val="left"/>
    </w:lvl>
    <w:lvl w:ilvl="5">
      <w:numFmt w:val="bullet"/>
      <w:lvlText w:val="Ɩ齬Ɩ(ﰢƖﰢƖ労෺翸.翸"/>
      <w:lvlJc w:val="left"/>
    </w:lvl>
    <w:lvl w:ilvl="6">
      <w:numFmt w:val="bullet"/>
      <w:lvlText w:val="Ɩ齬Ɩ(ﰢƖﰢƖ労෺翸.翸"/>
      <w:lvlJc w:val="left"/>
    </w:lvl>
    <w:lvl w:ilvl="7">
      <w:numFmt w:val="bullet"/>
      <w:lvlText w:val="Ɩ齬Ɩ(ﰢƖﰢƖ労෺翸.翸"/>
      <w:lvlJc w:val="left"/>
    </w:lvl>
    <w:lvl w:ilvl="8">
      <w:numFmt w:val="bullet"/>
      <w:lvlText w:val="Ɩ齬Ɩ(ﰢƖﰢƖ労෺翸.翸"/>
      <w:lvlJc w:val="left"/>
    </w:lvl>
  </w:abstractNum>
  <w:abstractNum w:abstractNumId="23">
    <w:nsid w:val="44B34DB4"/>
    <w:multiLevelType w:val="multilevel"/>
    <w:tmpl w:val="71FC5C02"/>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nsid w:val="4584167E"/>
    <w:multiLevelType w:val="multilevel"/>
    <w:tmpl w:val="3EA23576"/>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nsid w:val="495758B6"/>
    <w:multiLevelType w:val="multilevel"/>
    <w:tmpl w:val="0B30B520"/>
    <w:lvl w:ilvl="0">
      <w:start w:val="3"/>
      <w:numFmt w:val="decimal"/>
      <w:lvlText w:val="%1."/>
      <w:lvlJc w:val="left"/>
      <w:pPr>
        <w:ind w:left="1080" w:hanging="360"/>
      </w:pPr>
      <w:rPr>
        <w:rFonts w:eastAsia="Times New Roman" w:cs="Times New Roman" w:hint="default"/>
        <w:color w:val="00000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6">
    <w:nsid w:val="495C03CF"/>
    <w:multiLevelType w:val="multilevel"/>
    <w:tmpl w:val="7F1CFACA"/>
    <w:lvl w:ilvl="0">
      <w:start w:val="2"/>
      <w:numFmt w:val="bullet"/>
      <w:lvlText w:val="-"/>
      <w:lvlJc w:val="left"/>
      <w:pPr>
        <w:tabs>
          <w:tab w:val="num" w:pos="720"/>
        </w:tabs>
        <w:ind w:left="720" w:hanging="360"/>
      </w:pPr>
      <w:rPr>
        <w:rFonts w:ascii="Times New Roman" w:eastAsia="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7">
    <w:nsid w:val="4C7032F9"/>
    <w:multiLevelType w:val="multilevel"/>
    <w:tmpl w:val="79C63BA6"/>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nsid w:val="4FC45F5D"/>
    <w:multiLevelType w:val="multilevel"/>
    <w:tmpl w:val="725CA0BE"/>
    <w:lvl w:ilvl="0">
      <w:start w:val="6"/>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nsid w:val="53FE0C74"/>
    <w:multiLevelType w:val="multilevel"/>
    <w:tmpl w:val="C77A4DE8"/>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nsid w:val="5C922422"/>
    <w:multiLevelType w:val="multilevel"/>
    <w:tmpl w:val="CC9C3512"/>
    <w:lvl w:ilvl="0">
      <w:start w:val="1"/>
      <w:numFmt w:val="decimal"/>
      <w:lvlText w:val="%1."/>
      <w:lvlJc w:val="left"/>
      <w:pPr>
        <w:ind w:left="1725" w:hanging="1005"/>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1">
    <w:nsid w:val="656764EC"/>
    <w:multiLevelType w:val="multilevel"/>
    <w:tmpl w:val="118C9988"/>
    <w:lvl w:ilvl="0">
      <w:start w:val="3"/>
      <w:numFmt w:val="decimal"/>
      <w:lvlText w:val="%1."/>
      <w:lvlJc w:val="left"/>
      <w:pPr>
        <w:ind w:left="1080" w:hanging="360"/>
      </w:pPr>
      <w:rPr>
        <w:rFonts w:eastAsia="Times New Roman" w:cs="Times New Roman" w:hint="default"/>
        <w:color w:val="00000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2">
    <w:nsid w:val="65930F0D"/>
    <w:multiLevelType w:val="multilevel"/>
    <w:tmpl w:val="51E05E4E"/>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nsid w:val="67D05D49"/>
    <w:multiLevelType w:val="multilevel"/>
    <w:tmpl w:val="1C10168C"/>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nsid w:val="6CDC0AC5"/>
    <w:multiLevelType w:val="multilevel"/>
    <w:tmpl w:val="C1546D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nsid w:val="7076303E"/>
    <w:multiLevelType w:val="multilevel"/>
    <w:tmpl w:val="DD4C5B02"/>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nsid w:val="785658D6"/>
    <w:multiLevelType w:val="multilevel"/>
    <w:tmpl w:val="8C9CA4A0"/>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nsid w:val="7AFF5FD6"/>
    <w:multiLevelType w:val="multilevel"/>
    <w:tmpl w:val="AEC084D4"/>
    <w:lvl w:ilvl="0">
      <w:start w:val="1"/>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8">
    <w:nsid w:val="7D81048C"/>
    <w:multiLevelType w:val="multilevel"/>
    <w:tmpl w:val="48A0B2F6"/>
    <w:lvl w:ilvl="0">
      <w:start w:val="1"/>
      <w:numFmt w:val="decimal"/>
      <w:lvlText w:val="%1."/>
      <w:lvlJc w:val="left"/>
      <w:pPr>
        <w:ind w:left="1725" w:hanging="1005"/>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11"/>
  </w:num>
  <w:num w:numId="2">
    <w:abstractNumId w:val="17"/>
  </w:num>
  <w:num w:numId="3">
    <w:abstractNumId w:val="13"/>
  </w:num>
  <w:num w:numId="4">
    <w:abstractNumId w:val="8"/>
  </w:num>
  <w:num w:numId="5">
    <w:abstractNumId w:val="15"/>
  </w:num>
  <w:num w:numId="6">
    <w:abstractNumId w:val="9"/>
  </w:num>
  <w:num w:numId="7">
    <w:abstractNumId w:val="23"/>
  </w:num>
  <w:num w:numId="8">
    <w:abstractNumId w:val="30"/>
  </w:num>
  <w:num w:numId="9">
    <w:abstractNumId w:val="38"/>
  </w:num>
  <w:num w:numId="10">
    <w:abstractNumId w:val="19"/>
  </w:num>
  <w:num w:numId="11">
    <w:abstractNumId w:val="36"/>
  </w:num>
  <w:num w:numId="12">
    <w:abstractNumId w:val="27"/>
  </w:num>
  <w:num w:numId="13">
    <w:abstractNumId w:val="12"/>
  </w:num>
  <w:num w:numId="14">
    <w:abstractNumId w:val="20"/>
  </w:num>
  <w:num w:numId="15">
    <w:abstractNumId w:val="32"/>
  </w:num>
  <w:num w:numId="16">
    <w:abstractNumId w:val="35"/>
  </w:num>
  <w:num w:numId="17">
    <w:abstractNumId w:val="29"/>
  </w:num>
  <w:num w:numId="18">
    <w:abstractNumId w:val="24"/>
  </w:num>
  <w:num w:numId="19">
    <w:abstractNumId w:val="33"/>
  </w:num>
  <w:num w:numId="20">
    <w:abstractNumId w:val="4"/>
  </w:num>
  <w:num w:numId="21">
    <w:abstractNumId w:val="18"/>
  </w:num>
  <w:num w:numId="22">
    <w:abstractNumId w:val="1"/>
  </w:num>
  <w:num w:numId="23">
    <w:abstractNumId w:val="34"/>
  </w:num>
  <w:num w:numId="24">
    <w:abstractNumId w:val="28"/>
  </w:num>
  <w:num w:numId="25">
    <w:abstractNumId w:val="26"/>
  </w:num>
  <w:num w:numId="26">
    <w:abstractNumId w:val="5"/>
  </w:num>
  <w:num w:numId="27">
    <w:abstractNumId w:val="14"/>
  </w:num>
  <w:num w:numId="28">
    <w:abstractNumId w:val="21"/>
  </w:num>
  <w:num w:numId="29">
    <w:abstractNumId w:val="0"/>
  </w:num>
  <w:num w:numId="30">
    <w:abstractNumId w:val="22"/>
  </w:num>
  <w:num w:numId="31">
    <w:abstractNumId w:val="25"/>
  </w:num>
  <w:num w:numId="32">
    <w:abstractNumId w:val="31"/>
  </w:num>
  <w:num w:numId="33">
    <w:abstractNumId w:val="6"/>
  </w:num>
  <w:num w:numId="34">
    <w:abstractNumId w:val="7"/>
  </w:num>
  <w:num w:numId="35">
    <w:abstractNumId w:val="3"/>
  </w:num>
  <w:num w:numId="36">
    <w:abstractNumId w:val="37"/>
  </w:num>
  <w:num w:numId="37">
    <w:abstractNumId w:val="16"/>
  </w:num>
  <w:num w:numId="38">
    <w:abstractNumId w:val="2"/>
  </w:num>
  <w:num w:numId="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3B80"/>
    <w:rsid w:val="004E3B80"/>
    <w:rsid w:val="00703839"/>
    <w:rsid w:val="00871412"/>
    <w:rsid w:val="009258A9"/>
    <w:rsid w:val="00E760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6B29B1-F2A7-4A27-A2B9-F8F3F76AB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qFormat/>
    <w:pPr>
      <w:keepNext/>
      <w:jc w:val="center"/>
      <w:outlineLvl w:val="0"/>
    </w:pPr>
    <w:rPr>
      <w:rFonts w:cs="Arial"/>
      <w:b/>
      <w:bCs/>
      <w:sz w:val="28"/>
      <w:szCs w:val="32"/>
    </w:rPr>
  </w:style>
  <w:style w:type="paragraph" w:styleId="Heading2">
    <w:name w:val="heading 2"/>
    <w:basedOn w:val="Normal"/>
    <w:next w:val="Normal"/>
    <w:link w:val="Heading2Char"/>
    <w:qFormat/>
    <w:pPr>
      <w:keepNext/>
      <w:spacing w:before="120" w:after="120"/>
      <w:ind w:firstLine="709"/>
      <w:jc w:val="both"/>
      <w:outlineLvl w:val="1"/>
    </w:pPr>
    <w:rPr>
      <w:rFonts w:cs="Arial"/>
      <w:b/>
      <w:bCs/>
      <w:iCs/>
      <w:sz w:val="28"/>
      <w:szCs w:val="28"/>
    </w:rPr>
  </w:style>
  <w:style w:type="paragraph" w:styleId="Heading3">
    <w:name w:val="heading 3"/>
    <w:basedOn w:val="Normal"/>
    <w:next w:val="Normal"/>
    <w:link w:val="Heading3Char"/>
    <w:qFormat/>
    <w:pPr>
      <w:keepNext/>
      <w:jc w:val="right"/>
      <w:outlineLvl w:val="2"/>
    </w:pPr>
    <w:rPr>
      <w:rFonts w:cs="Arial"/>
      <w:b/>
      <w:bCs/>
      <w:szCs w:val="26"/>
    </w:rPr>
  </w:style>
  <w:style w:type="paragraph" w:styleId="Heading4">
    <w:name w:val="heading 4"/>
    <w:basedOn w:val="Normal"/>
    <w:next w:val="Normal"/>
    <w:link w:val="Heading4Char"/>
    <w:qFormat/>
    <w:pPr>
      <w:keepNext/>
      <w:spacing w:before="240" w:after="60"/>
      <w:outlineLvl w:val="3"/>
    </w:pPr>
    <w:rPr>
      <w:b/>
      <w:bCs/>
      <w:sz w:val="28"/>
      <w:szCs w:val="28"/>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6">
    <w:name w:val="heading 6"/>
    <w:basedOn w:val="Normal"/>
    <w:next w:val="Normal"/>
    <w:link w:val="Heading6Char"/>
    <w:qFormat/>
    <w:pPr>
      <w:spacing w:before="240" w:after="60"/>
      <w:outlineLvl w:val="5"/>
    </w:pPr>
    <w:rPr>
      <w:b/>
      <w:bCs/>
      <w:sz w:val="22"/>
      <w:szCs w:val="22"/>
    </w:rPr>
  </w:style>
  <w:style w:type="paragraph" w:styleId="Heading7">
    <w:name w:val="heading 7"/>
    <w:basedOn w:val="Normal"/>
    <w:next w:val="Normal"/>
    <w:link w:val="Heading7Char"/>
    <w:qFormat/>
    <w:pPr>
      <w:keepNext/>
      <w:spacing w:before="60" w:after="60" w:line="360" w:lineRule="exact"/>
      <w:ind w:firstLine="720"/>
      <w:jc w:val="both"/>
      <w:outlineLvl w:val="6"/>
    </w:pPr>
    <w:rPr>
      <w:rFonts w:ascii=".VnTimeH" w:hAnsi=".VnTimeH"/>
      <w:b/>
      <w:color w:val="FF0000"/>
      <w:spacing w:val="2"/>
      <w:sz w:val="28"/>
      <w:szCs w:val="20"/>
    </w:rPr>
  </w:style>
  <w:style w:type="paragraph" w:styleId="Heading8">
    <w:name w:val="heading 8"/>
    <w:basedOn w:val="Normal"/>
    <w:next w:val="Normal"/>
    <w:link w:val="Heading8Char"/>
    <w:qFormat/>
    <w:pPr>
      <w:spacing w:before="240" w:after="60"/>
      <w:outlineLvl w:val="7"/>
    </w:pPr>
    <w:rPr>
      <w:i/>
      <w:iCs/>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GridTable1Light-Accent1">
    <w:name w:val="Grid Table 1 Light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Accent1">
    <w:name w:val="Grid Table 2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Accent1">
    <w:name w:val="Grid Table 3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Accent1">
    <w:name w:val="Grid Table 4 Accent 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Accent1">
    <w:name w:val="Grid Table 6 Colorful Accent 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Accent1">
    <w:name w:val="Grid Table 7 Colorful Accent 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Accent1">
    <w:name w:val="List Table 2 Accent 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Accent1">
    <w:name w:val="List Table 3 Accent 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Accent1">
    <w:name w:val="List Table 4 Accent 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Accent1">
    <w:name w:val="List Table 5 Dark Accent 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Accent1">
    <w:name w:val="List Table 6 Colorful Accent 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NoSpacing">
    <w:name w:val="No Spacing"/>
    <w:basedOn w:val="Normal"/>
    <w:uiPriority w:val="1"/>
    <w:qFormat/>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character" w:customStyle="1" w:styleId="Heading1Char">
    <w:name w:val="Heading 1 Char"/>
    <w:link w:val="Heading1"/>
    <w:rPr>
      <w:rFonts w:cs="Arial"/>
      <w:b/>
      <w:bCs/>
      <w:sz w:val="28"/>
      <w:szCs w:val="32"/>
    </w:rPr>
  </w:style>
  <w:style w:type="character" w:customStyle="1" w:styleId="Heading2Char">
    <w:name w:val="Heading 2 Char"/>
    <w:link w:val="Heading2"/>
    <w:rPr>
      <w:rFonts w:cs="Arial"/>
      <w:b/>
      <w:bCs/>
      <w:iCs/>
      <w:sz w:val="28"/>
      <w:szCs w:val="28"/>
    </w:rPr>
  </w:style>
  <w:style w:type="character" w:customStyle="1" w:styleId="Heading3Char">
    <w:name w:val="Heading 3 Char"/>
    <w:link w:val="Heading3"/>
    <w:rPr>
      <w:rFonts w:cs="Arial"/>
      <w:b/>
      <w:bCs/>
      <w:sz w:val="24"/>
      <w:szCs w:val="26"/>
    </w:rPr>
  </w:style>
  <w:style w:type="character" w:customStyle="1" w:styleId="Heading4Char">
    <w:name w:val="Heading 4 Char"/>
    <w:link w:val="Heading4"/>
    <w:rPr>
      <w:b/>
      <w:bCs/>
      <w:sz w:val="28"/>
      <w:szCs w:val="28"/>
      <w:lang w:bidi="ar-SA"/>
    </w:rPr>
  </w:style>
  <w:style w:type="character" w:customStyle="1" w:styleId="Heading5Char">
    <w:name w:val="Heading 5 Char"/>
    <w:link w:val="Heading5"/>
    <w:rPr>
      <w:b/>
      <w:bCs/>
      <w:i/>
      <w:iCs/>
      <w:sz w:val="26"/>
      <w:szCs w:val="26"/>
      <w:lang w:bidi="ar-SA"/>
    </w:rPr>
  </w:style>
  <w:style w:type="character" w:customStyle="1" w:styleId="Heading6Char">
    <w:name w:val="Heading 6 Char"/>
    <w:link w:val="Heading6"/>
    <w:rPr>
      <w:b/>
      <w:bCs/>
      <w:sz w:val="22"/>
      <w:szCs w:val="22"/>
      <w:lang w:bidi="ar-SA"/>
    </w:rPr>
  </w:style>
  <w:style w:type="character" w:customStyle="1" w:styleId="Heading7Char">
    <w:name w:val="Heading 7 Char"/>
    <w:link w:val="Heading7"/>
    <w:rPr>
      <w:rFonts w:ascii=".VnTimeH" w:hAnsi=".VnTimeH"/>
      <w:b/>
      <w:color w:val="FF0000"/>
      <w:spacing w:val="2"/>
      <w:sz w:val="28"/>
      <w:lang w:bidi="ar-SA"/>
    </w:rPr>
  </w:style>
  <w:style w:type="character" w:customStyle="1" w:styleId="Heading8Char">
    <w:name w:val="Heading 8 Char"/>
    <w:link w:val="Heading8"/>
    <w:rPr>
      <w:i/>
      <w:iCs/>
      <w:sz w:val="24"/>
      <w:szCs w:val="24"/>
      <w:lang w:bidi="ar-SA"/>
    </w:rPr>
  </w:style>
  <w:style w:type="table" w:styleId="TableGrid">
    <w:name w:val="Table Grid"/>
    <w:basedOn w:val="TableNormal"/>
    <w:uiPriority w:val="59"/>
    <w:unhideWhenUsed/>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Pr>
      <w:rFonts w:ascii="Tahoma" w:hAnsi="Tahoma"/>
      <w:sz w:val="16"/>
      <w:szCs w:val="16"/>
    </w:rPr>
  </w:style>
  <w:style w:type="character" w:customStyle="1" w:styleId="BalloonTextChar">
    <w:name w:val="Balloon Text Char"/>
    <w:link w:val="BalloonText"/>
    <w:uiPriority w:val="99"/>
    <w:semiHidden/>
    <w:rPr>
      <w:rFonts w:ascii="Tahoma" w:hAnsi="Tahoma" w:cs="Tahoma"/>
      <w:sz w:val="16"/>
      <w:szCs w:val="16"/>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4"/>
      <w:szCs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4"/>
      <w:szCs w:val="24"/>
    </w:rPr>
  </w:style>
  <w:style w:type="paragraph" w:customStyle="1" w:styleId="05NidungVB">
    <w:name w:val="05 Nội dung VB"/>
    <w:basedOn w:val="Normal"/>
    <w:pPr>
      <w:widowControl w:val="0"/>
      <w:spacing w:after="120" w:line="400" w:lineRule="atLeast"/>
      <w:ind w:firstLine="567"/>
      <w:jc w:val="both"/>
    </w:pPr>
    <w:rPr>
      <w:sz w:val="28"/>
      <w:szCs w:val="28"/>
    </w:rPr>
  </w:style>
  <w:style w:type="paragraph" w:styleId="NormalWeb">
    <w:name w:val="Normal (Web)"/>
    <w:basedOn w:val="Normal"/>
    <w:unhideWhenUsed/>
    <w:pPr>
      <w:spacing w:before="100" w:beforeAutospacing="1" w:after="100" w:afterAutospacing="1"/>
    </w:pPr>
  </w:style>
  <w:style w:type="paragraph" w:customStyle="1" w:styleId="CharChar">
    <w:name w:val="Char Char"/>
    <w:basedOn w:val="Normal"/>
    <w:semiHidden/>
    <w:pPr>
      <w:spacing w:after="160" w:line="240" w:lineRule="exact"/>
    </w:pPr>
    <w:rPr>
      <w:rFonts w:ascii="Arial" w:hAnsi="Arial"/>
      <w:sz w:val="22"/>
      <w:szCs w:val="22"/>
    </w:rPr>
  </w:style>
  <w:style w:type="character" w:styleId="Hyperlink">
    <w:name w:val="Hyperlink"/>
    <w:uiPriority w:val="99"/>
    <w:semiHidden/>
    <w:unhideWhenUsed/>
    <w:rPr>
      <w:color w:val="0000FF"/>
      <w:u w:val="single"/>
    </w:rPr>
  </w:style>
  <w:style w:type="paragraph" w:styleId="DocumentMap">
    <w:name w:val="Document Map"/>
    <w:basedOn w:val="Normal"/>
    <w:link w:val="DocumentMapChar"/>
    <w:semiHidden/>
    <w:pPr>
      <w:shd w:val="clear" w:color="auto" w:fill="000080"/>
    </w:pPr>
    <w:rPr>
      <w:rFonts w:ascii="Tahoma" w:hAnsi="Tahoma"/>
      <w:sz w:val="20"/>
      <w:szCs w:val="20"/>
    </w:rPr>
  </w:style>
  <w:style w:type="character" w:customStyle="1" w:styleId="DocumentMapChar">
    <w:name w:val="Document Map Char"/>
    <w:link w:val="DocumentMap"/>
    <w:semiHidden/>
    <w:rPr>
      <w:rFonts w:ascii="Tahoma" w:hAnsi="Tahoma" w:cs="Tahoma"/>
      <w:shd w:val="clear" w:color="auto" w:fill="000080"/>
      <w:lang w:val="en-US" w:eastAsia="en-US"/>
    </w:rPr>
  </w:style>
  <w:style w:type="paragraph" w:customStyle="1" w:styleId="CharCharCharCharCharCharCharCharChar">
    <w:name w:val="Char Char Char Char Char Char Char Char Char"/>
    <w:basedOn w:val="Normal"/>
    <w:semiHidden/>
    <w:pPr>
      <w:spacing w:after="160" w:line="240" w:lineRule="exact"/>
    </w:pPr>
    <w:rPr>
      <w:rFonts w:ascii="Arial" w:hAnsi="Arial"/>
      <w:sz w:val="22"/>
      <w:szCs w:val="22"/>
    </w:rPr>
  </w:style>
  <w:style w:type="character" w:styleId="PageNumber">
    <w:name w:val="page number"/>
    <w:basedOn w:val="DefaultParagraphFont"/>
  </w:style>
  <w:style w:type="character" w:styleId="SubtleEmphasis">
    <w:name w:val="Subtle Emphasis"/>
    <w:uiPriority w:val="19"/>
    <w:qFormat/>
    <w:rPr>
      <w:i/>
      <w:iCs/>
      <w:color w:val="808080"/>
    </w:rPr>
  </w:style>
  <w:style w:type="paragraph" w:styleId="BodyTextIndent">
    <w:name w:val="Body Text Indent"/>
    <w:basedOn w:val="Normal"/>
    <w:link w:val="BodyTextIndentChar"/>
    <w:pPr>
      <w:spacing w:after="120"/>
      <w:ind w:left="360"/>
    </w:pPr>
    <w:rPr>
      <w:rFonts w:ascii=".VnTime" w:hAnsi=".VnTime"/>
      <w:sz w:val="28"/>
      <w:szCs w:val="28"/>
    </w:rPr>
  </w:style>
  <w:style w:type="character" w:customStyle="1" w:styleId="BodyTextIndentChar">
    <w:name w:val="Body Text Indent Char"/>
    <w:link w:val="BodyTextIndent"/>
    <w:rPr>
      <w:rFonts w:ascii=".VnTime" w:hAnsi=".VnTime"/>
      <w:sz w:val="28"/>
      <w:szCs w:val="28"/>
    </w:rPr>
  </w:style>
  <w:style w:type="paragraph" w:styleId="BodyText">
    <w:name w:val="Body Text"/>
    <w:basedOn w:val="Normal"/>
    <w:link w:val="BodyTextChar"/>
    <w:uiPriority w:val="99"/>
    <w:unhideWhenUsed/>
    <w:pPr>
      <w:spacing w:after="120"/>
    </w:pPr>
  </w:style>
  <w:style w:type="character" w:customStyle="1" w:styleId="BodyTextChar">
    <w:name w:val="Body Text Char"/>
    <w:link w:val="BodyText"/>
    <w:uiPriority w:val="99"/>
    <w:rPr>
      <w:sz w:val="24"/>
      <w:szCs w:val="24"/>
    </w:rPr>
  </w:style>
  <w:style w:type="character" w:customStyle="1" w:styleId="Vnbnnidung2">
    <w:name w:val="Văn bản nội dung (2)_"/>
    <w:link w:val="Vnbnnidung21"/>
    <w:rPr>
      <w:sz w:val="28"/>
      <w:szCs w:val="28"/>
      <w:shd w:val="clear" w:color="auto" w:fill="FFFFFF"/>
      <w:lang w:bidi="ar-SA"/>
    </w:rPr>
  </w:style>
  <w:style w:type="paragraph" w:customStyle="1" w:styleId="Vnbnnidung21">
    <w:name w:val="Văn bản nội dung (2)1"/>
    <w:basedOn w:val="Normal"/>
    <w:link w:val="Vnbnnidung2"/>
    <w:pPr>
      <w:widowControl w:val="0"/>
      <w:shd w:val="clear" w:color="auto" w:fill="FFFFFF"/>
      <w:spacing w:after="60" w:line="322" w:lineRule="exact"/>
      <w:ind w:hanging="1240"/>
      <w:jc w:val="both"/>
    </w:pPr>
    <w:rPr>
      <w:sz w:val="28"/>
      <w:szCs w:val="28"/>
      <w:shd w:val="clear" w:color="auto" w:fill="FFFFFF"/>
    </w:rPr>
  </w:style>
  <w:style w:type="paragraph" w:styleId="BodyText3">
    <w:name w:val="Body Text 3"/>
    <w:basedOn w:val="Normal"/>
    <w:link w:val="BodyText3Char"/>
    <w:pPr>
      <w:spacing w:after="120"/>
    </w:pPr>
    <w:rPr>
      <w:rFonts w:ascii=".VnTime" w:hAnsi=".VnTime"/>
      <w:sz w:val="16"/>
      <w:szCs w:val="16"/>
    </w:rPr>
  </w:style>
  <w:style w:type="character" w:customStyle="1" w:styleId="BodyText3Char">
    <w:name w:val="Body Text 3 Char"/>
    <w:link w:val="BodyText3"/>
    <w:rPr>
      <w:rFonts w:ascii=".VnTime" w:hAnsi=".VnTime"/>
      <w:sz w:val="16"/>
      <w:szCs w:val="16"/>
      <w:lang w:val="en-US" w:eastAsia="en-US" w:bidi="ar-SA"/>
    </w:rPr>
  </w:style>
  <w:style w:type="character" w:customStyle="1" w:styleId="CharChar8">
    <w:name w:val="Char Char8"/>
    <w:rPr>
      <w:rFonts w:ascii="Tahoma" w:hAnsi="Tahoma" w:cs="Tahoma"/>
      <w:sz w:val="16"/>
      <w:szCs w:val="16"/>
    </w:rPr>
  </w:style>
  <w:style w:type="character" w:customStyle="1" w:styleId="CharChar7">
    <w:name w:val="Char Char7"/>
    <w:rPr>
      <w:sz w:val="28"/>
      <w:szCs w:val="28"/>
    </w:rPr>
  </w:style>
  <w:style w:type="paragraph" w:styleId="CommentText">
    <w:name w:val="annotation text"/>
    <w:basedOn w:val="Normal"/>
    <w:link w:val="CommentTextChar"/>
    <w:unhideWhenUsed/>
    <w:pPr>
      <w:spacing w:before="120"/>
      <w:ind w:firstLine="720"/>
    </w:pPr>
    <w:rPr>
      <w:rFonts w:ascii=".VnTime" w:hAnsi=".VnTime"/>
      <w:sz w:val="20"/>
      <w:szCs w:val="20"/>
    </w:rPr>
  </w:style>
  <w:style w:type="character" w:styleId="CommentReference">
    <w:name w:val="annotation reference"/>
    <w:unhideWhenUsed/>
    <w:rPr>
      <w:sz w:val="16"/>
      <w:szCs w:val="16"/>
    </w:rPr>
  </w:style>
  <w:style w:type="paragraph" w:customStyle="1" w:styleId="NormalTimesNewRoman">
    <w:name w:val="Normal + Times New Roman"/>
    <w:basedOn w:val="Normal"/>
    <w:pPr>
      <w:widowControl w:val="0"/>
      <w:tabs>
        <w:tab w:val="left" w:pos="8052"/>
        <w:tab w:val="left" w:pos="8772"/>
      </w:tabs>
      <w:spacing w:before="80"/>
      <w:ind w:firstLine="720"/>
      <w:jc w:val="both"/>
    </w:pPr>
    <w:rPr>
      <w:rFonts w:ascii="Times New Roman Bold" w:hAnsi="Times New Roman Bold"/>
      <w:sz w:val="28"/>
      <w:szCs w:val="28"/>
      <w:lang w:val="vi-VN"/>
    </w:rPr>
  </w:style>
  <w:style w:type="paragraph" w:styleId="Title">
    <w:name w:val="Title"/>
    <w:basedOn w:val="Normal"/>
    <w:link w:val="TitleChar"/>
    <w:qFormat/>
    <w:pPr>
      <w:numPr>
        <w:numId w:val="30"/>
      </w:numPr>
      <w:tabs>
        <w:tab w:val="clear" w:pos="1080"/>
      </w:tabs>
      <w:spacing w:before="120"/>
      <w:ind w:left="0" w:firstLine="0"/>
      <w:jc w:val="center"/>
    </w:pPr>
    <w:rPr>
      <w:b/>
      <w:bCs/>
      <w:caps/>
      <w:sz w:val="32"/>
      <w:szCs w:val="32"/>
    </w:rPr>
  </w:style>
  <w:style w:type="paragraph" w:styleId="BodyTextIndent2">
    <w:name w:val="Body Text Indent 2"/>
    <w:basedOn w:val="Normal"/>
    <w:pPr>
      <w:spacing w:before="120" w:line="334" w:lineRule="exact"/>
      <w:ind w:firstLine="720"/>
      <w:jc w:val="both"/>
    </w:pPr>
  </w:style>
  <w:style w:type="paragraph" w:styleId="BodyTextIndent3">
    <w:name w:val="Body Text Indent 3"/>
    <w:basedOn w:val="Normal"/>
    <w:pPr>
      <w:spacing w:line="334" w:lineRule="exact"/>
      <w:ind w:firstLine="720"/>
      <w:jc w:val="center"/>
    </w:pPr>
    <w:rPr>
      <w:i/>
      <w:lang w:val="vi-VN"/>
    </w:rPr>
  </w:style>
  <w:style w:type="paragraph" w:styleId="Caption">
    <w:name w:val="caption"/>
    <w:basedOn w:val="Normal"/>
    <w:next w:val="Normal"/>
    <w:qFormat/>
    <w:pPr>
      <w:spacing w:before="120"/>
      <w:jc w:val="right"/>
    </w:pPr>
    <w:rPr>
      <w:rFonts w:ascii=".VnTime" w:hAnsi=".VnTime"/>
      <w:sz w:val="28"/>
    </w:rPr>
  </w:style>
  <w:style w:type="paragraph" w:customStyle="1" w:styleId="CM40">
    <w:name w:val="CM40"/>
    <w:basedOn w:val="Normal"/>
    <w:next w:val="BodyText"/>
    <w:pPr>
      <w:widowControl w:val="0"/>
      <w:jc w:val="center"/>
    </w:pPr>
  </w:style>
  <w:style w:type="paragraph" w:styleId="FootnoteText">
    <w:name w:val="footnote text"/>
    <w:basedOn w:val="Normal"/>
    <w:link w:val="FootnoteTextChar"/>
    <w:rPr>
      <w:sz w:val="20"/>
      <w:szCs w:val="20"/>
    </w:rPr>
  </w:style>
  <w:style w:type="paragraph" w:customStyle="1" w:styleId="StyleHeading1Left063cmFirstline0cm">
    <w:name w:val="Style Heading 1 + Left:  0.63 cm First line:  0 cm"/>
    <w:basedOn w:val="Heading1"/>
    <w:pPr>
      <w:keepLines/>
      <w:tabs>
        <w:tab w:val="num" w:pos="360"/>
        <w:tab w:val="left" w:pos="702"/>
      </w:tabs>
      <w:spacing w:before="120" w:after="120"/>
    </w:pPr>
    <w:rPr>
      <w:rFonts w:ascii=".VnBlackH" w:hAnsi=".VnBlackH" w:cs="Times New Roman"/>
      <w:bCs w:val="0"/>
      <w:sz w:val="24"/>
      <w:szCs w:val="20"/>
    </w:rPr>
  </w:style>
  <w:style w:type="paragraph" w:customStyle="1" w:styleId="TIEUDENHO">
    <w:name w:val="TIEUDENHO"/>
    <w:basedOn w:val="Normal"/>
    <w:pPr>
      <w:spacing w:after="120"/>
      <w:jc w:val="center"/>
    </w:pPr>
    <w:rPr>
      <w:rFonts w:ascii=".VnTimeH" w:hAnsi=".VnTimeH"/>
      <w:b/>
      <w:sz w:val="28"/>
      <w:szCs w:val="20"/>
    </w:rPr>
  </w:style>
  <w:style w:type="paragraph" w:styleId="ListBullet3">
    <w:name w:val="List Bullet 3"/>
    <w:basedOn w:val="Normal"/>
    <w:pPr>
      <w:spacing w:before="120"/>
      <w:jc w:val="both"/>
    </w:pPr>
    <w:rPr>
      <w:rFonts w:ascii=".VnTime" w:hAnsi=".VnTime"/>
      <w:sz w:val="28"/>
      <w:szCs w:val="20"/>
    </w:rPr>
  </w:style>
  <w:style w:type="paragraph" w:customStyle="1" w:styleId="CharCharChar1Char">
    <w:name w:val="Char Char Char1 Char"/>
    <w:basedOn w:val="Normal"/>
    <w:pPr>
      <w:spacing w:after="160" w:line="240" w:lineRule="exact"/>
    </w:pPr>
    <w:rPr>
      <w:rFonts w:ascii="Verdana" w:hAnsi="Verdana"/>
      <w:sz w:val="20"/>
      <w:szCs w:val="20"/>
    </w:rPr>
  </w:style>
  <w:style w:type="character" w:customStyle="1" w:styleId="CharChar9">
    <w:name w:val="Char Char9"/>
    <w:rPr>
      <w:rFonts w:ascii=".VnTime" w:hAnsi=".VnTime"/>
      <w:sz w:val="28"/>
    </w:rPr>
  </w:style>
  <w:style w:type="paragraph" w:customStyle="1" w:styleId="CharChar11CharChar">
    <w:name w:val="Char Char11 Char Char"/>
    <w:basedOn w:val="Normal"/>
    <w:pPr>
      <w:pageBreakBefore/>
      <w:spacing w:before="100" w:beforeAutospacing="1" w:after="100" w:afterAutospacing="1"/>
      <w:jc w:val="both"/>
    </w:pPr>
    <w:rPr>
      <w:rFonts w:ascii="Tahoma" w:hAnsi="Tahoma" w:cs="Tahoma"/>
      <w:sz w:val="20"/>
      <w:szCs w:val="20"/>
    </w:rPr>
  </w:style>
  <w:style w:type="paragraph" w:customStyle="1" w:styleId="CharCharCharChar">
    <w:name w:val="Char Char Char Char"/>
    <w:basedOn w:val="Normal"/>
    <w:pPr>
      <w:pageBreakBefore/>
      <w:spacing w:before="100" w:beforeAutospacing="1" w:after="100" w:afterAutospacing="1"/>
      <w:jc w:val="both"/>
    </w:pPr>
    <w:rPr>
      <w:rFonts w:ascii="Tahoma" w:hAnsi="Tahoma" w:cs="Tahoma"/>
      <w:sz w:val="20"/>
      <w:szCs w:val="20"/>
    </w:rPr>
  </w:style>
  <w:style w:type="paragraph" w:customStyle="1" w:styleId="Char">
    <w:name w:val="Char"/>
    <w:basedOn w:val="Normal"/>
    <w:pPr>
      <w:pageBreakBefore/>
      <w:spacing w:before="100" w:beforeAutospacing="1" w:after="100" w:afterAutospacing="1"/>
      <w:jc w:val="both"/>
    </w:pPr>
    <w:rPr>
      <w:rFonts w:ascii="Tahoma" w:hAnsi="Tahoma" w:cs="Tahoma"/>
      <w:sz w:val="20"/>
      <w:szCs w:val="20"/>
    </w:rPr>
  </w:style>
  <w:style w:type="paragraph" w:styleId="ListParagraph">
    <w:name w:val="List Paragraph"/>
    <w:basedOn w:val="Normal"/>
    <w:qFormat/>
    <w:pPr>
      <w:ind w:left="720"/>
    </w:pPr>
    <w:rPr>
      <w:rFonts w:eastAsia="Calibri"/>
      <w:sz w:val="28"/>
      <w:szCs w:val="28"/>
    </w:rPr>
  </w:style>
  <w:style w:type="paragraph" w:customStyle="1" w:styleId="StyleHeading1Left0">
    <w:name w:val="Style Heading 1 + Left:  0"/>
    <w:basedOn w:val="Heading1"/>
    <w:pPr>
      <w:keepLines/>
      <w:tabs>
        <w:tab w:val="num" w:pos="360"/>
        <w:tab w:val="left" w:pos="702"/>
      </w:tabs>
      <w:spacing w:before="120" w:after="120"/>
    </w:pPr>
    <w:rPr>
      <w:rFonts w:ascii=".VnBlackH" w:eastAsia="Calibri" w:hAnsi=".VnBlackH" w:cs="Times New Roman"/>
      <w:bCs w:val="0"/>
      <w:sz w:val="24"/>
      <w:szCs w:val="20"/>
    </w:rPr>
  </w:style>
  <w:style w:type="paragraph" w:customStyle="1" w:styleId="Default">
    <w:name w:val="Default"/>
    <w:rPr>
      <w:rFonts w:eastAsia="Calibri"/>
      <w:color w:val="000000"/>
      <w:sz w:val="24"/>
      <w:szCs w:val="24"/>
    </w:rPr>
  </w:style>
  <w:style w:type="character" w:customStyle="1" w:styleId="CharChar20">
    <w:name w:val="Char Char20"/>
    <w:rPr>
      <w:rFonts w:ascii="Aptos Display" w:eastAsia="Times New Roman" w:hAnsi="Aptos Display" w:cs="Times New Roman"/>
      <w:color w:val="0F4761"/>
      <w:sz w:val="40"/>
      <w:szCs w:val="40"/>
    </w:rPr>
  </w:style>
  <w:style w:type="character" w:customStyle="1" w:styleId="CharChar19">
    <w:name w:val="Char Char19"/>
    <w:rPr>
      <w:rFonts w:ascii="Aptos Display" w:eastAsia="Times New Roman" w:hAnsi="Aptos Display" w:cs="Times New Roman"/>
      <w:color w:val="0F4761"/>
      <w:sz w:val="32"/>
      <w:szCs w:val="32"/>
    </w:rPr>
  </w:style>
  <w:style w:type="paragraph" w:styleId="Subtitle">
    <w:name w:val="Subtitle"/>
    <w:basedOn w:val="Normal"/>
    <w:next w:val="Normal"/>
    <w:link w:val="SubtitleChar"/>
    <w:qFormat/>
    <w:pPr>
      <w:numPr>
        <w:ilvl w:val="1"/>
      </w:numPr>
      <w:spacing w:before="120" w:after="160"/>
      <w:ind w:firstLine="720"/>
      <w:jc w:val="both"/>
    </w:pPr>
    <w:rPr>
      <w:rFonts w:ascii="Aptos" w:hAnsi="Aptos"/>
      <w:color w:val="595959"/>
      <w:spacing w:val="15"/>
      <w:sz w:val="28"/>
      <w:szCs w:val="28"/>
    </w:rPr>
  </w:style>
  <w:style w:type="paragraph" w:styleId="Quote">
    <w:name w:val="Quote"/>
    <w:basedOn w:val="Normal"/>
    <w:next w:val="Normal"/>
    <w:link w:val="QuoteChar"/>
    <w:qFormat/>
    <w:pPr>
      <w:spacing w:before="160" w:after="160"/>
      <w:ind w:firstLine="720"/>
      <w:jc w:val="center"/>
    </w:pPr>
    <w:rPr>
      <w:rFonts w:eastAsia="Aptos"/>
      <w:i/>
      <w:iCs/>
      <w:color w:val="404040"/>
      <w:sz w:val="28"/>
      <w:szCs w:val="22"/>
    </w:rPr>
  </w:style>
  <w:style w:type="character" w:customStyle="1" w:styleId="QuoteChar">
    <w:name w:val="Quote Char"/>
    <w:link w:val="Quote"/>
    <w:rPr>
      <w:rFonts w:eastAsia="Aptos"/>
      <w:i/>
      <w:iCs/>
      <w:color w:val="404040"/>
      <w:sz w:val="28"/>
      <w:szCs w:val="22"/>
      <w:lang w:val="en-US" w:eastAsia="en-US" w:bidi="ar-SA"/>
    </w:rPr>
  </w:style>
  <w:style w:type="character" w:styleId="IntenseEmphasis">
    <w:name w:val="Intense Emphasis"/>
    <w:qFormat/>
    <w:rPr>
      <w:i/>
      <w:iCs/>
      <w:color w:val="0F4761"/>
    </w:rPr>
  </w:style>
  <w:style w:type="paragraph" w:styleId="IntenseQuote">
    <w:name w:val="Intense Quote"/>
    <w:basedOn w:val="Normal"/>
    <w:next w:val="Normal"/>
    <w:link w:val="IntenseQuoteChar"/>
    <w:qFormat/>
    <w:pPr>
      <w:pBdr>
        <w:top w:val="single" w:sz="4" w:space="10" w:color="0F4761"/>
        <w:bottom w:val="single" w:sz="4" w:space="10" w:color="0F4761"/>
      </w:pBdr>
      <w:spacing w:before="360" w:after="360"/>
      <w:ind w:left="864" w:right="864" w:firstLine="720"/>
      <w:jc w:val="center"/>
    </w:pPr>
    <w:rPr>
      <w:rFonts w:eastAsia="Aptos"/>
      <w:i/>
      <w:iCs/>
      <w:color w:val="0F4761"/>
      <w:sz w:val="28"/>
      <w:szCs w:val="22"/>
    </w:rPr>
  </w:style>
  <w:style w:type="character" w:customStyle="1" w:styleId="IntenseQuoteChar">
    <w:name w:val="Intense Quote Char"/>
    <w:link w:val="IntenseQuote"/>
    <w:rPr>
      <w:rFonts w:eastAsia="Aptos"/>
      <w:i/>
      <w:iCs/>
      <w:color w:val="0F4761"/>
      <w:sz w:val="28"/>
      <w:szCs w:val="22"/>
      <w:lang w:val="en-US" w:eastAsia="en-US" w:bidi="ar-SA"/>
    </w:rPr>
  </w:style>
  <w:style w:type="character" w:styleId="IntenseReference">
    <w:name w:val="Intense Reference"/>
    <w:qFormat/>
    <w:rPr>
      <w:b/>
      <w:bCs/>
      <w:smallCaps/>
      <w:color w:val="0F4761"/>
      <w:spacing w:val="5"/>
    </w:rPr>
  </w:style>
  <w:style w:type="paragraph" w:customStyle="1" w:styleId="Normal1">
    <w:name w:val="Normal1"/>
    <w:rPr>
      <w:rFonts w:ascii="Calibri" w:eastAsia="Calibri" w:hAnsi="Calibri" w:cs="Calibri"/>
      <w:sz w:val="22"/>
      <w:szCs w:val="22"/>
      <w:lang w:val="vi-VN"/>
    </w:rPr>
  </w:style>
  <w:style w:type="paragraph" w:styleId="CommentSubject">
    <w:name w:val="annotation subject"/>
    <w:basedOn w:val="CommentText"/>
    <w:next w:val="CommentText"/>
    <w:link w:val="CommentSubjectChar"/>
    <w:pPr>
      <w:spacing w:before="0"/>
      <w:ind w:firstLine="0"/>
    </w:pPr>
    <w:rPr>
      <w:rFonts w:ascii="Times New Roman" w:hAnsi="Times New Roman"/>
      <w:b/>
      <w:bCs/>
    </w:rPr>
  </w:style>
  <w:style w:type="character" w:customStyle="1" w:styleId="CommentTextChar">
    <w:name w:val="Comment Text Char"/>
    <w:link w:val="CommentText"/>
    <w:rPr>
      <w:rFonts w:ascii=".VnTime" w:hAnsi=".VnTime"/>
    </w:rPr>
  </w:style>
  <w:style w:type="character" w:customStyle="1" w:styleId="CommentSubjectChar">
    <w:name w:val="Comment Subject Char"/>
    <w:link w:val="CommentSubject"/>
    <w:rPr>
      <w:rFonts w:ascii=".VnTime" w:hAnsi=".VnTime"/>
      <w:b/>
      <w:bCs/>
    </w:rPr>
  </w:style>
  <w:style w:type="character" w:customStyle="1" w:styleId="fontstyle01">
    <w:name w:val="fontstyle01"/>
    <w:basedOn w:val="DefaultParagraphFont"/>
    <w:rPr>
      <w:rFonts w:ascii="TimesNewRomanPS-ItalicMT" w:hAnsi="TimesNewRomanPS-ItalicMT" w:hint="default"/>
      <w:b w:val="0"/>
      <w:bCs w:val="0"/>
      <w:i/>
      <w:iCs/>
      <w:color w:val="000000"/>
      <w:sz w:val="28"/>
      <w:szCs w:val="28"/>
    </w:rPr>
  </w:style>
  <w:style w:type="character" w:customStyle="1" w:styleId="fontstyle21">
    <w:name w:val="fontstyle21"/>
    <w:basedOn w:val="DefaultParagraphFont"/>
    <w:rPr>
      <w:rFonts w:ascii="Times New Roman" w:hAnsi="Times New Roman" w:cs="Times New Roman" w:hint="default"/>
      <w:b w:val="0"/>
      <w:bCs w:val="0"/>
      <w:i w:val="0"/>
      <w:iCs w:val="0"/>
      <w:color w:val="000000"/>
      <w:sz w:val="28"/>
      <w:szCs w:val="28"/>
    </w:rPr>
  </w:style>
  <w:style w:type="character" w:styleId="Strong">
    <w:name w:val="Strong"/>
    <w:rPr>
      <w:b/>
      <w:bCs/>
    </w:rPr>
  </w:style>
  <w:style w:type="paragraph" w:customStyle="1" w:styleId="Char0">
    <w:name w:val="Char"/>
    <w:basedOn w:val="Normal"/>
    <w:pPr>
      <w:spacing w:before="120" w:after="160" w:line="240" w:lineRule="exact"/>
      <w:ind w:firstLine="709"/>
      <w:jc w:val="both"/>
    </w:pPr>
    <w:rPr>
      <w:rFonts w:ascii="Verdana" w:hAnsi="Verdana" w:cs="Verdana"/>
      <w:sz w:val="20"/>
      <w:szCs w:val="20"/>
    </w:rPr>
  </w:style>
  <w:style w:type="character" w:customStyle="1" w:styleId="TitleChar">
    <w:name w:val="Title Char"/>
    <w:link w:val="Title"/>
    <w:rPr>
      <w:b/>
      <w:bCs/>
      <w:cap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2.xm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5.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A2AEC8-B2A5-40F8-9989-24AB0D05D33F}"/>
</file>

<file path=customXml/itemProps2.xml><?xml version="1.0" encoding="utf-8"?>
<ds:datastoreItem xmlns:ds="http://schemas.openxmlformats.org/officeDocument/2006/customXml" ds:itemID="{410A2645-87F0-4286-BD24-24C6FE4BFBC7}"/>
</file>

<file path=customXml/itemProps3.xml><?xml version="1.0" encoding="utf-8"?>
<ds:datastoreItem xmlns:ds="http://schemas.openxmlformats.org/officeDocument/2006/customXml" ds:itemID="{992F7955-13A8-4DBF-9E2B-DE4393DBD5ED}"/>
</file>

<file path=docProps/app.xml><?xml version="1.0" encoding="utf-8"?>
<Properties xmlns="http://schemas.openxmlformats.org/officeDocument/2006/extended-properties" xmlns:vt="http://schemas.openxmlformats.org/officeDocument/2006/docPropsVTypes">
  <Template>Normal.dotm</Template>
  <TotalTime>31</TotalTime>
  <Pages>77</Pages>
  <Words>20438</Words>
  <Characters>116497</Characters>
  <Application>Microsoft Office Word</Application>
  <DocSecurity>0</DocSecurity>
  <Lines>970</Lines>
  <Paragraphs>273</Paragraphs>
  <ScaleCrop>false</ScaleCrop>
  <HeadingPairs>
    <vt:vector size="2" baseType="variant">
      <vt:variant>
        <vt:lpstr>Title</vt:lpstr>
      </vt:variant>
      <vt:variant>
        <vt:i4>1</vt:i4>
      </vt:variant>
    </vt:vector>
  </HeadingPairs>
  <TitlesOfParts>
    <vt:vector size="1" baseType="lpstr">
      <vt:lpstr>UỶ BAN NHÂN DÂN</vt:lpstr>
    </vt:vector>
  </TitlesOfParts>
  <Company/>
  <LinksUpToDate>false</LinksUpToDate>
  <CharactersWithSpaces>136662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subject/>
  <dc:creator>Nguyen</dc:creator>
  <cp:keywords/>
  <cp:lastModifiedBy>HP</cp:lastModifiedBy>
  <cp:revision>439</cp:revision>
  <dcterms:created xsi:type="dcterms:W3CDTF">2025-10-22T04:38:00Z</dcterms:created>
  <dcterms:modified xsi:type="dcterms:W3CDTF">2026-01-06T01:05:00Z</dcterms:modified>
</cp:coreProperties>
</file>