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90" w:type="dxa"/>
        <w:jc w:val="center"/>
        <w:tblInd w:w="-52" w:type="dxa"/>
        <w:tblLook w:val="01E0" w:firstRow="1" w:lastRow="1" w:firstColumn="1" w:lastColumn="1" w:noHBand="0" w:noVBand="0"/>
      </w:tblPr>
      <w:tblGrid>
        <w:gridCol w:w="3605"/>
        <w:gridCol w:w="6785"/>
      </w:tblGrid>
      <w:tr w:rsidR="00C615D5" w:rsidRPr="00897B64" w:rsidTr="00EB208D">
        <w:trPr>
          <w:trHeight w:val="1377"/>
          <w:jc w:val="center"/>
        </w:trPr>
        <w:tc>
          <w:tcPr>
            <w:tcW w:w="3605" w:type="dxa"/>
          </w:tcPr>
          <w:p w:rsidR="00C615D5" w:rsidRPr="00F43CBE" w:rsidRDefault="00C615D5" w:rsidP="00DB2FA3">
            <w:pPr>
              <w:jc w:val="center"/>
              <w:rPr>
                <w:b/>
                <w:sz w:val="28"/>
                <w:szCs w:val="28"/>
                <w:lang w:val="de-DE"/>
              </w:rPr>
            </w:pPr>
            <w:bookmarkStart w:id="0" w:name="_GoBack"/>
            <w:bookmarkEnd w:id="0"/>
            <w:r w:rsidRPr="00F43CBE">
              <w:rPr>
                <w:b/>
                <w:sz w:val="28"/>
                <w:szCs w:val="28"/>
                <w:lang w:val="de-DE"/>
              </w:rPr>
              <w:t>HỘI ĐỒNG NHÂN DÂN</w:t>
            </w:r>
          </w:p>
          <w:p w:rsidR="00C615D5" w:rsidRPr="00F43CBE" w:rsidRDefault="00C615D5" w:rsidP="006D7B0E">
            <w:pPr>
              <w:jc w:val="center"/>
              <w:rPr>
                <w:b/>
                <w:sz w:val="28"/>
                <w:szCs w:val="28"/>
                <w:lang w:val="de-DE"/>
              </w:rPr>
            </w:pPr>
            <w:r w:rsidRPr="00F43CBE">
              <w:rPr>
                <w:b/>
                <w:sz w:val="28"/>
                <w:szCs w:val="28"/>
                <w:lang w:val="de-DE"/>
              </w:rPr>
              <w:t>TỈNH ĐỒNG NAI</w:t>
            </w:r>
          </w:p>
          <w:p w:rsidR="00C615D5" w:rsidRPr="00F43CBE" w:rsidRDefault="004739E3" w:rsidP="006D7B0E">
            <w:pPr>
              <w:jc w:val="center"/>
              <w:rPr>
                <w:b/>
                <w:sz w:val="28"/>
                <w:szCs w:val="28"/>
                <w:lang w:val="de-DE"/>
              </w:rPr>
            </w:pPr>
            <w:r>
              <w:rPr>
                <w:noProof/>
                <w:sz w:val="28"/>
                <w:szCs w:val="28"/>
              </w:rPr>
              <mc:AlternateContent>
                <mc:Choice Requires="wps">
                  <w:drawing>
                    <wp:anchor distT="0" distB="0" distL="114300" distR="114300" simplePos="0" relativeHeight="251656704" behindDoc="0" locked="0" layoutInCell="1" allowOverlap="1" wp14:anchorId="2605A627" wp14:editId="41C3F6A4">
                      <wp:simplePos x="0" y="0"/>
                      <wp:positionH relativeFrom="column">
                        <wp:posOffset>707019</wp:posOffset>
                      </wp:positionH>
                      <wp:positionV relativeFrom="paragraph">
                        <wp:posOffset>9525</wp:posOffset>
                      </wp:positionV>
                      <wp:extent cx="690113" cy="0"/>
                      <wp:effectExtent l="0" t="0" r="1524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1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75pt" to="110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U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"/>
                  </w:pict>
                </mc:Fallback>
              </mc:AlternateContent>
            </w:r>
          </w:p>
          <w:p w:rsidR="00C615D5" w:rsidRPr="00897B64" w:rsidRDefault="00C615D5" w:rsidP="00DB2FA3">
            <w:pPr>
              <w:jc w:val="center"/>
              <w:rPr>
                <w:sz w:val="28"/>
                <w:szCs w:val="28"/>
              </w:rPr>
            </w:pPr>
            <w:r w:rsidRPr="00897B64">
              <w:rPr>
                <w:sz w:val="28"/>
                <w:szCs w:val="28"/>
              </w:rPr>
              <w:t xml:space="preserve">Số: </w:t>
            </w:r>
            <w:r w:rsidR="00DB2FA3">
              <w:rPr>
                <w:sz w:val="28"/>
                <w:szCs w:val="28"/>
              </w:rPr>
              <w:t xml:space="preserve">        </w:t>
            </w:r>
            <w:r w:rsidRPr="00897B64">
              <w:rPr>
                <w:sz w:val="28"/>
                <w:szCs w:val="28"/>
              </w:rPr>
              <w:t>/20</w:t>
            </w:r>
            <w:r>
              <w:rPr>
                <w:sz w:val="28"/>
                <w:szCs w:val="28"/>
              </w:rPr>
              <w:t>20</w:t>
            </w:r>
            <w:r w:rsidRPr="00897B64">
              <w:rPr>
                <w:sz w:val="28"/>
                <w:szCs w:val="28"/>
              </w:rPr>
              <w:t>/NQ-HĐND</w:t>
            </w:r>
          </w:p>
        </w:tc>
        <w:tc>
          <w:tcPr>
            <w:tcW w:w="6785" w:type="dxa"/>
          </w:tcPr>
          <w:p w:rsidR="00C615D5" w:rsidRPr="00897B64" w:rsidRDefault="00C615D5" w:rsidP="00DB2FA3">
            <w:pPr>
              <w:jc w:val="center"/>
              <w:rPr>
                <w:b/>
                <w:sz w:val="28"/>
                <w:szCs w:val="28"/>
              </w:rPr>
            </w:pPr>
            <w:r w:rsidRPr="00897B64">
              <w:rPr>
                <w:b/>
                <w:sz w:val="28"/>
                <w:szCs w:val="28"/>
              </w:rPr>
              <w:t>CỘNG HÒA XÃ HỘI CHỦ NGHĨA VIỆT NAM</w:t>
            </w:r>
          </w:p>
          <w:p w:rsidR="00C615D5" w:rsidRPr="00897B64" w:rsidRDefault="00C615D5" w:rsidP="006C03C6">
            <w:pPr>
              <w:jc w:val="center"/>
              <w:rPr>
                <w:b/>
                <w:sz w:val="28"/>
                <w:szCs w:val="28"/>
              </w:rPr>
            </w:pPr>
            <w:r w:rsidRPr="00897B64">
              <w:rPr>
                <w:b/>
                <w:sz w:val="28"/>
                <w:szCs w:val="28"/>
              </w:rPr>
              <w:t>Độc lập - Tự do - Hạnh phúc</w:t>
            </w:r>
          </w:p>
          <w:p w:rsidR="00C615D5" w:rsidRPr="00897B64" w:rsidRDefault="004739E3" w:rsidP="00EB208D">
            <w:pPr>
              <w:ind w:left="293" w:hanging="293"/>
              <w:jc w:val="center"/>
              <w:rPr>
                <w:b/>
                <w:sz w:val="28"/>
                <w:szCs w:val="28"/>
              </w:rPr>
            </w:pPr>
            <w:r>
              <w:rPr>
                <w:b/>
                <w:noProof/>
                <w:sz w:val="28"/>
                <w:szCs w:val="28"/>
              </w:rPr>
              <mc:AlternateContent>
                <mc:Choice Requires="wps">
                  <w:drawing>
                    <wp:anchor distT="0" distB="0" distL="114300" distR="114300" simplePos="0" relativeHeight="251657728" behindDoc="0" locked="0" layoutInCell="1" allowOverlap="1" wp14:anchorId="15D9CE91" wp14:editId="5FD6541C">
                      <wp:simplePos x="0" y="0"/>
                      <wp:positionH relativeFrom="column">
                        <wp:posOffset>1010285</wp:posOffset>
                      </wp:positionH>
                      <wp:positionV relativeFrom="paragraph">
                        <wp:posOffset>4074</wp:posOffset>
                      </wp:positionV>
                      <wp:extent cx="2132330" cy="0"/>
                      <wp:effectExtent l="0" t="0" r="2032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2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5pt,.3pt" to="247.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i2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"/>
                  </w:pict>
                </mc:Fallback>
              </mc:AlternateContent>
            </w:r>
          </w:p>
          <w:p w:rsidR="00C615D5" w:rsidRPr="00DF0812" w:rsidRDefault="00C615D5" w:rsidP="00DB2FA3">
            <w:pPr>
              <w:jc w:val="center"/>
              <w:rPr>
                <w:i/>
                <w:sz w:val="28"/>
                <w:szCs w:val="28"/>
              </w:rPr>
            </w:pPr>
            <w:r w:rsidRPr="00897B64">
              <w:rPr>
                <w:i/>
                <w:sz w:val="28"/>
                <w:szCs w:val="28"/>
              </w:rPr>
              <w:t xml:space="preserve"> </w:t>
            </w:r>
            <w:r w:rsidRPr="00DF0812">
              <w:rPr>
                <w:i/>
                <w:sz w:val="28"/>
                <w:szCs w:val="28"/>
              </w:rPr>
              <w:t>Đồng Nai, ngày</w:t>
            </w:r>
            <w:r w:rsidR="00DB2FA3">
              <w:rPr>
                <w:i/>
                <w:sz w:val="28"/>
                <w:szCs w:val="28"/>
              </w:rPr>
              <w:t xml:space="preserve"> 04</w:t>
            </w:r>
            <w:r w:rsidR="006D7B0E" w:rsidRPr="00DF0812">
              <w:rPr>
                <w:i/>
                <w:sz w:val="28"/>
                <w:szCs w:val="28"/>
              </w:rPr>
              <w:t xml:space="preserve"> </w:t>
            </w:r>
            <w:r w:rsidRPr="00DF0812">
              <w:rPr>
                <w:i/>
                <w:sz w:val="28"/>
                <w:szCs w:val="28"/>
              </w:rPr>
              <w:t>tháng</w:t>
            </w:r>
            <w:r w:rsidR="00DB2FA3">
              <w:rPr>
                <w:i/>
                <w:sz w:val="28"/>
                <w:szCs w:val="28"/>
              </w:rPr>
              <w:t xml:space="preserve"> 12 </w:t>
            </w:r>
            <w:r w:rsidRPr="00DF0812">
              <w:rPr>
                <w:i/>
                <w:sz w:val="28"/>
                <w:szCs w:val="28"/>
              </w:rPr>
              <w:t>năm 2020</w:t>
            </w:r>
          </w:p>
        </w:tc>
      </w:tr>
    </w:tbl>
    <w:p w:rsidR="00103C03" w:rsidRDefault="00103C03" w:rsidP="006D7B0E">
      <w:pPr>
        <w:pStyle w:val="BodyText"/>
        <w:jc w:val="center"/>
        <w:rPr>
          <w:rFonts w:eastAsia="Arial Unicode MS"/>
          <w:b/>
          <w:bCs/>
          <w:iCs/>
          <w:sz w:val="28"/>
          <w:lang w:val="pt-BR"/>
        </w:rPr>
      </w:pPr>
    </w:p>
    <w:p w:rsidR="00C615D5" w:rsidRPr="00897B64" w:rsidRDefault="00C615D5" w:rsidP="006D7B0E">
      <w:pPr>
        <w:pStyle w:val="BodyText"/>
        <w:jc w:val="center"/>
        <w:rPr>
          <w:rFonts w:eastAsia="Arial Unicode MS"/>
          <w:b/>
          <w:bCs/>
          <w:iCs/>
          <w:sz w:val="28"/>
          <w:lang w:val="pt-BR"/>
        </w:rPr>
      </w:pPr>
      <w:r w:rsidRPr="00897B64">
        <w:rPr>
          <w:rFonts w:eastAsia="Arial Unicode MS"/>
          <w:b/>
          <w:bCs/>
          <w:iCs/>
          <w:sz w:val="28"/>
          <w:lang w:val="pt-BR"/>
        </w:rPr>
        <w:t>NGHỊ QUYẾT</w:t>
      </w:r>
    </w:p>
    <w:p w:rsidR="00DF0812" w:rsidRDefault="00C615D5" w:rsidP="006D7B0E">
      <w:pPr>
        <w:pStyle w:val="BodyText"/>
        <w:tabs>
          <w:tab w:val="left" w:pos="0"/>
        </w:tabs>
        <w:jc w:val="center"/>
        <w:rPr>
          <w:b/>
          <w:sz w:val="28"/>
          <w:lang w:val="nl-NL"/>
        </w:rPr>
      </w:pPr>
      <w:r>
        <w:rPr>
          <w:b/>
          <w:spacing w:val="-6"/>
          <w:sz w:val="28"/>
          <w:lang w:val="pt-BR"/>
        </w:rPr>
        <w:t xml:space="preserve">Sửa đổi, bổ sung </w:t>
      </w:r>
      <w:r w:rsidRPr="0014051A">
        <w:rPr>
          <w:b/>
          <w:spacing w:val="-6"/>
          <w:sz w:val="28"/>
          <w:lang w:val="pt-BR"/>
        </w:rPr>
        <w:t>một số điều của N</w:t>
      </w:r>
      <w:r w:rsidRPr="00500717">
        <w:rPr>
          <w:b/>
          <w:sz w:val="28"/>
          <w:lang w:val="nl-NL"/>
        </w:rPr>
        <w:t xml:space="preserve">ghị quyết số 180/2019/NQ-HĐND </w:t>
      </w:r>
    </w:p>
    <w:p w:rsidR="00DF0812" w:rsidRDefault="00C615D5" w:rsidP="006D7B0E">
      <w:pPr>
        <w:pStyle w:val="BodyText"/>
        <w:tabs>
          <w:tab w:val="left" w:pos="0"/>
        </w:tabs>
        <w:jc w:val="center"/>
        <w:rPr>
          <w:b/>
          <w:sz w:val="28"/>
          <w:lang w:val="nl-NL"/>
        </w:rPr>
      </w:pPr>
      <w:r w:rsidRPr="00500717">
        <w:rPr>
          <w:b/>
          <w:sz w:val="28"/>
          <w:lang w:val="nl-NL"/>
        </w:rPr>
        <w:t>ngày 29</w:t>
      </w:r>
      <w:r>
        <w:rPr>
          <w:b/>
          <w:sz w:val="28"/>
          <w:lang w:val="nl-NL"/>
        </w:rPr>
        <w:t xml:space="preserve"> tháng </w:t>
      </w:r>
      <w:r w:rsidRPr="00500717">
        <w:rPr>
          <w:b/>
          <w:sz w:val="28"/>
          <w:lang w:val="nl-NL"/>
        </w:rPr>
        <w:t>10</w:t>
      </w:r>
      <w:r>
        <w:rPr>
          <w:b/>
          <w:sz w:val="28"/>
          <w:lang w:val="nl-NL"/>
        </w:rPr>
        <w:t xml:space="preserve"> năm </w:t>
      </w:r>
      <w:r w:rsidRPr="00500717">
        <w:rPr>
          <w:b/>
          <w:sz w:val="28"/>
          <w:lang w:val="nl-NL"/>
        </w:rPr>
        <w:t>20</w:t>
      </w:r>
      <w:r w:rsidR="007B5C6E">
        <w:rPr>
          <w:b/>
          <w:sz w:val="28"/>
          <w:lang w:val="nl-NL"/>
        </w:rPr>
        <w:t>19</w:t>
      </w:r>
      <w:r>
        <w:rPr>
          <w:b/>
          <w:sz w:val="28"/>
          <w:lang w:val="nl-NL"/>
        </w:rPr>
        <w:t xml:space="preserve"> của Hội đồng nhân dân tỉnh q</w:t>
      </w:r>
      <w:r w:rsidRPr="00500717">
        <w:rPr>
          <w:b/>
          <w:sz w:val="28"/>
          <w:lang w:val="nl-NL"/>
        </w:rPr>
        <w:t xml:space="preserve">uy định mức chi </w:t>
      </w:r>
    </w:p>
    <w:p w:rsidR="00C615D5" w:rsidRPr="00897B64" w:rsidRDefault="00C615D5" w:rsidP="006D7B0E">
      <w:pPr>
        <w:pStyle w:val="BodyText"/>
        <w:tabs>
          <w:tab w:val="left" w:pos="0"/>
        </w:tabs>
        <w:jc w:val="center"/>
        <w:rPr>
          <w:rFonts w:eastAsia="Arial Unicode MS"/>
          <w:b/>
          <w:bCs/>
          <w:iCs/>
          <w:sz w:val="28"/>
          <w:lang w:val="pt-BR"/>
        </w:rPr>
      </w:pPr>
      <w:r w:rsidRPr="00500717">
        <w:rPr>
          <w:b/>
          <w:sz w:val="28"/>
          <w:lang w:val="nl-NL"/>
        </w:rPr>
        <w:t xml:space="preserve">đào tạo, bồi dưỡng </w:t>
      </w:r>
      <w:r>
        <w:rPr>
          <w:b/>
          <w:sz w:val="28"/>
          <w:lang w:val="nl-NL"/>
        </w:rPr>
        <w:t>cán bộ, công chức, viên chức</w:t>
      </w:r>
      <w:r w:rsidRPr="00500717">
        <w:rPr>
          <w:b/>
          <w:sz w:val="28"/>
          <w:lang w:val="nl-NL"/>
        </w:rPr>
        <w:t xml:space="preserve"> trên địa bàn tỉnh</w:t>
      </w:r>
      <w:r w:rsidR="00C50DC3">
        <w:rPr>
          <w:b/>
          <w:sz w:val="28"/>
          <w:lang w:val="nl-NL"/>
        </w:rPr>
        <w:t xml:space="preserve"> Đồng Nai</w:t>
      </w:r>
    </w:p>
    <w:p w:rsidR="00C615D5" w:rsidRPr="00897B64" w:rsidRDefault="004739E3" w:rsidP="00C615D5">
      <w:pPr>
        <w:pStyle w:val="BodyText"/>
        <w:tabs>
          <w:tab w:val="left" w:pos="0"/>
        </w:tabs>
        <w:jc w:val="center"/>
        <w:rPr>
          <w:rFonts w:eastAsia="Arial Unicode MS"/>
          <w:b/>
          <w:bCs/>
          <w:iCs/>
          <w:sz w:val="28"/>
          <w:lang w:val="pt-BR"/>
        </w:rPr>
      </w:pPr>
      <w:r>
        <w:rPr>
          <w:rFonts w:eastAsia="Arial Unicode MS"/>
          <w:b/>
          <w:bCs/>
          <w:iCs/>
          <w:noProof/>
          <w:sz w:val="28"/>
        </w:rPr>
        <mc:AlternateContent>
          <mc:Choice Requires="wps">
            <w:drawing>
              <wp:anchor distT="0" distB="0" distL="114300" distR="114300" simplePos="0" relativeHeight="251658752" behindDoc="0" locked="0" layoutInCell="1" allowOverlap="1">
                <wp:simplePos x="0" y="0"/>
                <wp:positionH relativeFrom="column">
                  <wp:posOffset>2121271</wp:posOffset>
                </wp:positionH>
                <wp:positionV relativeFrom="paragraph">
                  <wp:posOffset>38735</wp:posOffset>
                </wp:positionV>
                <wp:extent cx="1760855" cy="635"/>
                <wp:effectExtent l="0" t="0" r="10795" b="374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8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67.05pt;margin-top:3.05pt;width:138.6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"/>
            </w:pict>
          </mc:Fallback>
        </mc:AlternateContent>
      </w:r>
    </w:p>
    <w:p w:rsidR="00C615D5" w:rsidRPr="00897B64" w:rsidRDefault="00C615D5" w:rsidP="00C615D5">
      <w:pPr>
        <w:pStyle w:val="BodyText"/>
        <w:tabs>
          <w:tab w:val="left" w:pos="0"/>
        </w:tabs>
        <w:jc w:val="center"/>
        <w:rPr>
          <w:rFonts w:eastAsia="Arial Unicode MS"/>
          <w:b/>
          <w:bCs/>
          <w:iCs/>
          <w:sz w:val="28"/>
          <w:lang w:val="pt-BR"/>
        </w:rPr>
      </w:pPr>
      <w:r w:rsidRPr="00897B64">
        <w:rPr>
          <w:rFonts w:eastAsia="Arial Unicode MS"/>
          <w:b/>
          <w:bCs/>
          <w:iCs/>
          <w:sz w:val="28"/>
          <w:lang w:val="pt-BR"/>
        </w:rPr>
        <w:t>HỘI ĐỒNG NHÂN DÂN TỈNH ĐỒNG NAI</w:t>
      </w:r>
    </w:p>
    <w:p w:rsidR="00A24491" w:rsidRPr="006C03C6" w:rsidRDefault="00C615D5" w:rsidP="006C03C6">
      <w:pPr>
        <w:pStyle w:val="BodyText"/>
        <w:tabs>
          <w:tab w:val="left" w:pos="0"/>
        </w:tabs>
        <w:jc w:val="center"/>
        <w:rPr>
          <w:rFonts w:eastAsia="Arial Unicode MS"/>
          <w:b/>
          <w:bCs/>
          <w:iCs/>
          <w:sz w:val="28"/>
          <w:lang w:val="pt-BR"/>
        </w:rPr>
      </w:pPr>
      <w:r w:rsidRPr="00897B64">
        <w:rPr>
          <w:rFonts w:eastAsia="Arial Unicode MS"/>
          <w:b/>
          <w:bCs/>
          <w:iCs/>
          <w:sz w:val="28"/>
          <w:lang w:val="pt-BR"/>
        </w:rPr>
        <w:t xml:space="preserve">KHÓA </w:t>
      </w:r>
      <w:r>
        <w:rPr>
          <w:rFonts w:eastAsia="Arial Unicode MS"/>
          <w:b/>
          <w:bCs/>
          <w:iCs/>
          <w:sz w:val="28"/>
          <w:lang w:val="pt-BR"/>
        </w:rPr>
        <w:t>IX</w:t>
      </w:r>
      <w:r w:rsidRPr="00897B64">
        <w:rPr>
          <w:rFonts w:eastAsia="Arial Unicode MS"/>
          <w:b/>
          <w:bCs/>
          <w:iCs/>
          <w:sz w:val="28"/>
          <w:lang w:val="pt-BR"/>
        </w:rPr>
        <w:t xml:space="preserve"> KỲ HỌP THỨ</w:t>
      </w:r>
      <w:r w:rsidR="00DF0812">
        <w:rPr>
          <w:rFonts w:eastAsia="Arial Unicode MS"/>
          <w:b/>
          <w:bCs/>
          <w:iCs/>
          <w:sz w:val="28"/>
          <w:lang w:val="pt-BR"/>
        </w:rPr>
        <w:t xml:space="preserve"> 18</w:t>
      </w:r>
      <w:r>
        <w:rPr>
          <w:rFonts w:eastAsia="Arial Unicode MS"/>
          <w:b/>
          <w:bCs/>
          <w:iCs/>
          <w:sz w:val="28"/>
          <w:lang w:val="pt-BR"/>
        </w:rPr>
        <w:t xml:space="preserve">     </w:t>
      </w:r>
    </w:p>
    <w:p w:rsidR="00C15EE4" w:rsidRDefault="00C615D5" w:rsidP="006D7B0E">
      <w:pPr>
        <w:pStyle w:val="BodyText"/>
        <w:spacing w:before="120" w:line="300" w:lineRule="exact"/>
        <w:ind w:firstLine="567"/>
        <w:rPr>
          <w:rFonts w:eastAsia="Arial Unicode MS"/>
          <w:bCs/>
          <w:i/>
          <w:iCs/>
          <w:sz w:val="28"/>
          <w:lang w:val="pt-BR"/>
        </w:rPr>
      </w:pPr>
      <w:r w:rsidRPr="00897B64">
        <w:rPr>
          <w:rFonts w:eastAsia="Arial Unicode MS"/>
          <w:bCs/>
          <w:i/>
          <w:iCs/>
          <w:sz w:val="28"/>
          <w:lang w:val="pt-BR"/>
        </w:rPr>
        <w:t xml:space="preserve">Căn cứ Luật Tổ chức chính quyền địa phương ngày 19 tháng 6 năm </w:t>
      </w:r>
      <w:r>
        <w:rPr>
          <w:rFonts w:eastAsia="Arial Unicode MS"/>
          <w:bCs/>
          <w:i/>
          <w:iCs/>
          <w:sz w:val="28"/>
          <w:lang w:val="pt-BR"/>
        </w:rPr>
        <w:t>2015;</w:t>
      </w:r>
    </w:p>
    <w:p w:rsidR="00C615D5" w:rsidRPr="00897B64" w:rsidRDefault="00C15EE4" w:rsidP="006D7B0E">
      <w:pPr>
        <w:pStyle w:val="BodyText"/>
        <w:spacing w:before="120" w:line="300" w:lineRule="exact"/>
        <w:ind w:firstLine="567"/>
        <w:rPr>
          <w:rFonts w:eastAsia="Arial Unicode MS"/>
          <w:bCs/>
          <w:i/>
          <w:iCs/>
          <w:sz w:val="28"/>
          <w:lang w:val="pt-BR"/>
        </w:rPr>
      </w:pPr>
      <w:r>
        <w:rPr>
          <w:rFonts w:eastAsia="Arial Unicode MS"/>
          <w:bCs/>
          <w:i/>
          <w:iCs/>
          <w:sz w:val="28"/>
          <w:lang w:val="pt-BR"/>
        </w:rPr>
        <w:t>Căn cứ</w:t>
      </w:r>
      <w:r w:rsidR="00C615D5">
        <w:rPr>
          <w:rFonts w:eastAsia="Arial Unicode MS"/>
          <w:bCs/>
          <w:i/>
          <w:iCs/>
          <w:sz w:val="28"/>
          <w:lang w:val="pt-BR"/>
        </w:rPr>
        <w:t xml:space="preserve"> Luật sửa đổi, bổ sung một số điều của Luật </w:t>
      </w:r>
      <w:r w:rsidR="00C615D5" w:rsidRPr="00897B64">
        <w:rPr>
          <w:rFonts w:eastAsia="Arial Unicode MS"/>
          <w:bCs/>
          <w:i/>
          <w:iCs/>
          <w:sz w:val="28"/>
          <w:lang w:val="pt-BR"/>
        </w:rPr>
        <w:t>Tổ chức</w:t>
      </w:r>
      <w:r>
        <w:rPr>
          <w:rFonts w:eastAsia="Arial Unicode MS"/>
          <w:bCs/>
          <w:i/>
          <w:iCs/>
          <w:sz w:val="28"/>
          <w:lang w:val="pt-BR"/>
        </w:rPr>
        <w:t xml:space="preserve"> Chính phủ và Luật Tổ chức</w:t>
      </w:r>
      <w:r w:rsidR="00C615D5" w:rsidRPr="00897B64">
        <w:rPr>
          <w:rFonts w:eastAsia="Arial Unicode MS"/>
          <w:bCs/>
          <w:i/>
          <w:iCs/>
          <w:sz w:val="28"/>
          <w:lang w:val="pt-BR"/>
        </w:rPr>
        <w:t xml:space="preserve"> chính quyền địa phương ngày </w:t>
      </w:r>
      <w:r w:rsidR="00C615D5">
        <w:rPr>
          <w:rFonts w:eastAsia="Arial Unicode MS"/>
          <w:bCs/>
          <w:i/>
          <w:iCs/>
          <w:sz w:val="28"/>
          <w:lang w:val="pt-BR"/>
        </w:rPr>
        <w:t>22</w:t>
      </w:r>
      <w:r w:rsidR="00C615D5" w:rsidRPr="00897B64">
        <w:rPr>
          <w:rFonts w:eastAsia="Arial Unicode MS"/>
          <w:bCs/>
          <w:i/>
          <w:iCs/>
          <w:sz w:val="28"/>
          <w:lang w:val="pt-BR"/>
        </w:rPr>
        <w:t xml:space="preserve"> tháng </w:t>
      </w:r>
      <w:r w:rsidR="00C615D5">
        <w:rPr>
          <w:rFonts w:eastAsia="Arial Unicode MS"/>
          <w:bCs/>
          <w:i/>
          <w:iCs/>
          <w:sz w:val="28"/>
          <w:lang w:val="pt-BR"/>
        </w:rPr>
        <w:t>11</w:t>
      </w:r>
      <w:r w:rsidR="00C615D5" w:rsidRPr="00897B64">
        <w:rPr>
          <w:rFonts w:eastAsia="Arial Unicode MS"/>
          <w:bCs/>
          <w:i/>
          <w:iCs/>
          <w:sz w:val="28"/>
          <w:lang w:val="pt-BR"/>
        </w:rPr>
        <w:t xml:space="preserve"> năm 201</w:t>
      </w:r>
      <w:r w:rsidR="00C615D5">
        <w:rPr>
          <w:rFonts w:eastAsia="Arial Unicode MS"/>
          <w:bCs/>
          <w:i/>
          <w:iCs/>
          <w:sz w:val="28"/>
          <w:lang w:val="pt-BR"/>
        </w:rPr>
        <w:t>9;</w:t>
      </w:r>
    </w:p>
    <w:p w:rsidR="00C615D5" w:rsidRPr="002E7A6D" w:rsidRDefault="00C615D5" w:rsidP="006D7B0E">
      <w:pPr>
        <w:pStyle w:val="BodyText"/>
        <w:spacing w:before="120" w:line="300" w:lineRule="exact"/>
        <w:ind w:firstLine="567"/>
        <w:rPr>
          <w:i/>
          <w:spacing w:val="-4"/>
          <w:sz w:val="28"/>
          <w:lang w:val="pt-BR"/>
        </w:rPr>
      </w:pPr>
      <w:r w:rsidRPr="002E7A6D">
        <w:rPr>
          <w:i/>
          <w:spacing w:val="-4"/>
          <w:sz w:val="28"/>
          <w:lang w:val="pt-BR"/>
        </w:rPr>
        <w:t>Căn cứ Luật Ban hành văn bản quy phạm pháp luật ngày 22 tháng 6 năm 2015;</w:t>
      </w:r>
    </w:p>
    <w:p w:rsidR="00C615D5" w:rsidRPr="00897B64" w:rsidRDefault="00C615D5" w:rsidP="006D7B0E">
      <w:pPr>
        <w:pStyle w:val="BodyText"/>
        <w:spacing w:before="120" w:line="300" w:lineRule="exact"/>
        <w:ind w:firstLine="567"/>
        <w:rPr>
          <w:i/>
          <w:sz w:val="28"/>
          <w:lang w:val="pt-BR"/>
        </w:rPr>
      </w:pPr>
      <w:r w:rsidRPr="00897B64">
        <w:rPr>
          <w:i/>
          <w:sz w:val="28"/>
          <w:lang w:val="pt-BR"/>
        </w:rPr>
        <w:t>Căn cứ Luật Ngân sách nhà nước ngày 25 tháng 6 năm 2015;</w:t>
      </w:r>
    </w:p>
    <w:p w:rsidR="00C615D5" w:rsidRPr="00897B64" w:rsidRDefault="00C615D5" w:rsidP="006D7B0E">
      <w:pPr>
        <w:pStyle w:val="NormalWeb"/>
        <w:spacing w:before="120" w:beforeAutospacing="0" w:after="0" w:afterAutospacing="0" w:line="300" w:lineRule="exact"/>
        <w:ind w:firstLine="567"/>
        <w:jc w:val="both"/>
        <w:rPr>
          <w:i/>
          <w:sz w:val="28"/>
          <w:szCs w:val="28"/>
          <w:lang w:val="pt-BR"/>
        </w:rPr>
      </w:pPr>
      <w:r w:rsidRPr="00897B64">
        <w:rPr>
          <w:i/>
          <w:sz w:val="28"/>
          <w:szCs w:val="28"/>
          <w:lang w:val="pt-BR"/>
        </w:rPr>
        <w:t xml:space="preserve">Căn cứ Nghị định số 163/2016/NĐ-CP ngày 21 tháng 12 năm 2016 </w:t>
      </w:r>
      <w:r w:rsidRPr="00897B64">
        <w:rPr>
          <w:i/>
          <w:iCs/>
          <w:sz w:val="28"/>
          <w:szCs w:val="28"/>
          <w:lang w:val="pt-BR"/>
        </w:rPr>
        <w:t xml:space="preserve">của Chính phủ </w:t>
      </w:r>
      <w:r w:rsidRPr="00897B64">
        <w:rPr>
          <w:i/>
          <w:sz w:val="28"/>
          <w:szCs w:val="28"/>
          <w:lang w:val="pt-BR"/>
        </w:rPr>
        <w:t>quy định chi tiết thi hành một số điều của Luật Ngân sách nhà nước;</w:t>
      </w:r>
    </w:p>
    <w:p w:rsidR="00C615D5" w:rsidRPr="00897B64" w:rsidRDefault="00C615D5" w:rsidP="006D7B0E">
      <w:pPr>
        <w:pStyle w:val="BodyText"/>
        <w:spacing w:before="120" w:line="300" w:lineRule="exact"/>
        <w:ind w:firstLine="567"/>
        <w:rPr>
          <w:i/>
          <w:sz w:val="28"/>
          <w:lang w:val="pt-BR"/>
        </w:rPr>
      </w:pPr>
      <w:r w:rsidRPr="00897B64">
        <w:rPr>
          <w:i/>
          <w:sz w:val="28"/>
          <w:lang w:val="pt-BR"/>
        </w:rPr>
        <w:t>Căn cứ Nghị định số 101/2017/NĐ-CP ngày 01 tháng 9 năm 2017 của Chính phủ về đào tạo, bồi dưỡng cán bộ, công chức, viên chức;</w:t>
      </w:r>
    </w:p>
    <w:p w:rsidR="00C615D5" w:rsidRPr="00C15EE4" w:rsidRDefault="00C615D5" w:rsidP="006D7B0E">
      <w:pPr>
        <w:spacing w:before="120" w:line="300" w:lineRule="exact"/>
        <w:ind w:firstLine="567"/>
        <w:jc w:val="both"/>
        <w:rPr>
          <w:i/>
          <w:sz w:val="28"/>
          <w:szCs w:val="28"/>
          <w:lang w:val="nl-NL"/>
        </w:rPr>
      </w:pPr>
      <w:r w:rsidRPr="00897B64">
        <w:rPr>
          <w:i/>
          <w:sz w:val="28"/>
          <w:szCs w:val="28"/>
          <w:lang w:val="nl-NL"/>
        </w:rPr>
        <w:t>Căn cứ Thông tư số 36/2018/TT-BTC ngày 30 tháng 3 năm 2</w:t>
      </w:r>
      <w:r w:rsidR="00DF0812">
        <w:rPr>
          <w:i/>
          <w:sz w:val="28"/>
          <w:szCs w:val="28"/>
          <w:lang w:val="nl-NL"/>
        </w:rPr>
        <w:t xml:space="preserve">018 của Bộ trưởng Bộ Tài chính </w:t>
      </w:r>
      <w:r w:rsidR="00027C5C">
        <w:rPr>
          <w:i/>
          <w:sz w:val="28"/>
          <w:szCs w:val="28"/>
          <w:lang w:val="nl-NL"/>
        </w:rPr>
        <w:t>h</w:t>
      </w:r>
      <w:r w:rsidRPr="00897B64">
        <w:rPr>
          <w:i/>
          <w:sz w:val="28"/>
          <w:szCs w:val="28"/>
          <w:lang w:val="nl-NL"/>
        </w:rPr>
        <w:t>ướng dẫn việc lập dự toán, quản lý, sử dụng và quyết toán kinh phí dà</w:t>
      </w:r>
      <w:r w:rsidRPr="00C15EE4">
        <w:rPr>
          <w:i/>
          <w:sz w:val="28"/>
          <w:szCs w:val="28"/>
          <w:lang w:val="nl-NL"/>
        </w:rPr>
        <w:t xml:space="preserve">nh cho công tác đào tạo, bồi dưỡng cán bộ, công chức, viên chức; </w:t>
      </w:r>
    </w:p>
    <w:p w:rsidR="00AF5018" w:rsidRPr="00AF5018" w:rsidRDefault="00C615D5" w:rsidP="006D7B0E">
      <w:pPr>
        <w:pStyle w:val="BodyText"/>
        <w:tabs>
          <w:tab w:val="left" w:pos="567"/>
        </w:tabs>
        <w:spacing w:before="120" w:line="300" w:lineRule="exact"/>
        <w:ind w:firstLine="567"/>
        <w:rPr>
          <w:i/>
          <w:iCs/>
          <w:sz w:val="28"/>
          <w:lang w:val="nl-NL"/>
        </w:rPr>
      </w:pPr>
      <w:r w:rsidRPr="00C15EE4">
        <w:rPr>
          <w:i/>
          <w:sz w:val="28"/>
          <w:lang w:val="pt-BR"/>
        </w:rPr>
        <w:t>Xét</w:t>
      </w:r>
      <w:r w:rsidRPr="00C15EE4">
        <w:rPr>
          <w:rFonts w:eastAsia="Arial Unicode MS"/>
          <w:bCs/>
          <w:i/>
          <w:iCs/>
          <w:sz w:val="28"/>
          <w:lang w:val="de-DE"/>
        </w:rPr>
        <w:t xml:space="preserve"> Tờ trình số </w:t>
      </w:r>
      <w:r w:rsidR="00DF0812">
        <w:rPr>
          <w:rFonts w:eastAsia="Arial Unicode MS"/>
          <w:bCs/>
          <w:i/>
          <w:iCs/>
          <w:sz w:val="28"/>
          <w:lang w:val="de-DE"/>
        </w:rPr>
        <w:t>14196</w:t>
      </w:r>
      <w:r w:rsidRPr="00C15EE4">
        <w:rPr>
          <w:rFonts w:eastAsia="Arial Unicode MS"/>
          <w:bCs/>
          <w:i/>
          <w:iCs/>
          <w:sz w:val="28"/>
          <w:lang w:val="de-DE"/>
        </w:rPr>
        <w:t xml:space="preserve">/TTr-UBND </w:t>
      </w:r>
      <w:r w:rsidRPr="00C15EE4">
        <w:rPr>
          <w:i/>
          <w:sz w:val="28"/>
          <w:lang w:val="nl-NL"/>
        </w:rPr>
        <w:t xml:space="preserve">ngày </w:t>
      </w:r>
      <w:r w:rsidR="00DF0812">
        <w:rPr>
          <w:i/>
          <w:sz w:val="28"/>
          <w:lang w:val="nl-NL"/>
        </w:rPr>
        <w:t>20</w:t>
      </w:r>
      <w:r w:rsidRPr="00C15EE4">
        <w:rPr>
          <w:i/>
          <w:sz w:val="28"/>
          <w:lang w:val="nl-NL"/>
        </w:rPr>
        <w:t xml:space="preserve"> tháng </w:t>
      </w:r>
      <w:r w:rsidR="00DF0812">
        <w:rPr>
          <w:i/>
          <w:sz w:val="28"/>
          <w:lang w:val="nl-NL"/>
        </w:rPr>
        <w:t>11</w:t>
      </w:r>
      <w:r w:rsidRPr="00C15EE4">
        <w:rPr>
          <w:i/>
          <w:sz w:val="28"/>
          <w:lang w:val="nl-NL"/>
        </w:rPr>
        <w:t xml:space="preserve"> năm 2020 </w:t>
      </w:r>
      <w:r w:rsidRPr="00C15EE4">
        <w:rPr>
          <w:rFonts w:eastAsia="Arial Unicode MS"/>
          <w:bCs/>
          <w:i/>
          <w:iCs/>
          <w:sz w:val="28"/>
          <w:lang w:val="de-DE"/>
        </w:rPr>
        <w:t>của Ủy ban nhân dân tỉnh Đồng Nai</w:t>
      </w:r>
      <w:r w:rsidR="006D7B0E">
        <w:rPr>
          <w:rFonts w:eastAsia="Arial Unicode MS"/>
          <w:bCs/>
          <w:i/>
          <w:iCs/>
          <w:sz w:val="28"/>
          <w:lang w:val="de-DE"/>
        </w:rPr>
        <w:t xml:space="preserve"> </w:t>
      </w:r>
      <w:r w:rsidRPr="00C15EE4">
        <w:rPr>
          <w:i/>
          <w:sz w:val="28"/>
          <w:lang w:val="pt-BR"/>
        </w:rPr>
        <w:t xml:space="preserve">về dự thảo </w:t>
      </w:r>
      <w:r w:rsidRPr="00C15EE4">
        <w:rPr>
          <w:i/>
          <w:sz w:val="28"/>
          <w:lang w:val="nl-NL"/>
        </w:rPr>
        <w:t xml:space="preserve">Nghị quyết sửa đổi, bổ sung một số điều của Nghị quyết số 180/2019/NQ-HĐND ngày 29 tháng 10 năm 2020 của Hội đồng nhân dân tỉnh </w:t>
      </w:r>
      <w:r w:rsidR="001E3AB1">
        <w:rPr>
          <w:i/>
          <w:sz w:val="28"/>
          <w:lang w:val="nl-NL"/>
        </w:rPr>
        <w:t>q</w:t>
      </w:r>
      <w:r w:rsidRPr="00C15EE4">
        <w:rPr>
          <w:i/>
          <w:sz w:val="28"/>
          <w:lang w:val="nl-NL"/>
        </w:rPr>
        <w:t>uy định mức chi đào tạo, bồi dưỡng cán bộ, công chức, viên chức trên địa bàn tỉnh Đồng Nai</w:t>
      </w:r>
      <w:r w:rsidRPr="00C15EE4">
        <w:rPr>
          <w:i/>
          <w:iCs/>
          <w:sz w:val="28"/>
          <w:lang w:val="pt-BR"/>
        </w:rPr>
        <w:t xml:space="preserve">; </w:t>
      </w:r>
      <w:r w:rsidRPr="00C15EE4">
        <w:rPr>
          <w:i/>
          <w:sz w:val="28"/>
          <w:lang w:val="vi-VN"/>
        </w:rPr>
        <w:t xml:space="preserve">Báo cáo thẩm tra của </w:t>
      </w:r>
      <w:r w:rsidRPr="00C15EE4">
        <w:rPr>
          <w:i/>
          <w:iCs/>
          <w:sz w:val="28"/>
          <w:lang w:val="vi-VN"/>
        </w:rPr>
        <w:t xml:space="preserve">Ban Văn hóa - Xã hội </w:t>
      </w:r>
      <w:r w:rsidR="009C23AD">
        <w:rPr>
          <w:i/>
          <w:iCs/>
          <w:sz w:val="28"/>
        </w:rPr>
        <w:t>HĐND tỉnh;</w:t>
      </w:r>
      <w:r w:rsidRPr="00C15EE4">
        <w:rPr>
          <w:i/>
          <w:iCs/>
          <w:sz w:val="28"/>
          <w:lang w:val="vi-VN"/>
        </w:rPr>
        <w:t xml:space="preserve"> ý kiến thảo luận của đại biểu Hội đồng nhân dân </w:t>
      </w:r>
      <w:r w:rsidRPr="00C15EE4">
        <w:rPr>
          <w:i/>
          <w:iCs/>
          <w:sz w:val="28"/>
          <w:lang w:val="nl-NL"/>
        </w:rPr>
        <w:t xml:space="preserve">tỉnh </w:t>
      </w:r>
      <w:r w:rsidRPr="00C15EE4">
        <w:rPr>
          <w:i/>
          <w:iCs/>
          <w:sz w:val="28"/>
          <w:lang w:val="vi-VN"/>
        </w:rPr>
        <w:t>tại kỳ họp</w:t>
      </w:r>
      <w:r w:rsidRPr="00C15EE4">
        <w:rPr>
          <w:i/>
          <w:iCs/>
          <w:sz w:val="28"/>
          <w:lang w:val="nl-NL"/>
        </w:rPr>
        <w:t>.</w:t>
      </w:r>
    </w:p>
    <w:p w:rsidR="00AF5018" w:rsidRPr="00C15EE4" w:rsidRDefault="00C615D5" w:rsidP="006D7B0E">
      <w:pPr>
        <w:pStyle w:val="BodyText"/>
        <w:spacing w:before="120" w:line="300" w:lineRule="exact"/>
        <w:ind w:firstLine="720"/>
        <w:jc w:val="center"/>
        <w:rPr>
          <w:rFonts w:eastAsia="Arial Unicode MS"/>
          <w:b/>
          <w:bCs/>
          <w:iCs/>
          <w:sz w:val="28"/>
          <w:lang w:val="de-DE"/>
        </w:rPr>
      </w:pPr>
      <w:r w:rsidRPr="00C15EE4">
        <w:rPr>
          <w:rFonts w:eastAsia="Arial Unicode MS"/>
          <w:b/>
          <w:bCs/>
          <w:iCs/>
          <w:sz w:val="28"/>
          <w:lang w:val="de-DE"/>
        </w:rPr>
        <w:t>QUYẾT NGHỊ:</w:t>
      </w:r>
    </w:p>
    <w:p w:rsidR="00C615D5" w:rsidRPr="00105E32" w:rsidRDefault="00C615D5" w:rsidP="006D7B0E">
      <w:pPr>
        <w:pStyle w:val="BodyText"/>
        <w:tabs>
          <w:tab w:val="left" w:pos="567"/>
        </w:tabs>
        <w:spacing w:before="120" w:line="300" w:lineRule="exact"/>
        <w:rPr>
          <w:sz w:val="28"/>
          <w:lang w:val="nl-NL"/>
        </w:rPr>
      </w:pPr>
      <w:r w:rsidRPr="00C15EE4">
        <w:rPr>
          <w:rFonts w:eastAsia="Arial Unicode MS"/>
          <w:b/>
          <w:sz w:val="28"/>
          <w:lang w:val="de-DE"/>
        </w:rPr>
        <w:tab/>
      </w:r>
      <w:r w:rsidRPr="00C15EE4">
        <w:rPr>
          <w:rFonts w:eastAsia="Arial Unicode MS"/>
          <w:b/>
          <w:sz w:val="28"/>
          <w:lang w:val="de-DE"/>
        </w:rPr>
        <w:tab/>
      </w:r>
      <w:r w:rsidRPr="00C15EE4">
        <w:rPr>
          <w:rFonts w:eastAsia="Arial Unicode MS"/>
          <w:b/>
          <w:lang w:val="de-DE"/>
        </w:rPr>
        <w:t xml:space="preserve">Điều 1. </w:t>
      </w:r>
      <w:r w:rsidRPr="00C15EE4">
        <w:rPr>
          <w:rFonts w:eastAsia="Arial Unicode MS"/>
          <w:lang w:val="de-DE"/>
        </w:rPr>
        <w:t>S</w:t>
      </w:r>
      <w:r w:rsidRPr="00C15EE4">
        <w:rPr>
          <w:spacing w:val="-6"/>
          <w:sz w:val="28"/>
          <w:lang w:val="de-DE"/>
        </w:rPr>
        <w:t xml:space="preserve">ửa đổi, bổ sung một số điều </w:t>
      </w:r>
      <w:r w:rsidR="007B5C6E">
        <w:rPr>
          <w:spacing w:val="-6"/>
          <w:sz w:val="28"/>
          <w:lang w:val="de-DE"/>
        </w:rPr>
        <w:t xml:space="preserve">của </w:t>
      </w:r>
      <w:r w:rsidRPr="00C15EE4">
        <w:rPr>
          <w:spacing w:val="-6"/>
          <w:sz w:val="28"/>
          <w:lang w:val="de-DE"/>
        </w:rPr>
        <w:t>N</w:t>
      </w:r>
      <w:r w:rsidRPr="00C15EE4">
        <w:rPr>
          <w:sz w:val="28"/>
          <w:lang w:val="nl-NL"/>
        </w:rPr>
        <w:t>ghị quyết số 180/2019/NQ-HĐND ngày 29 tháng 10 năm 2</w:t>
      </w:r>
      <w:r w:rsidR="00C50DC3">
        <w:rPr>
          <w:sz w:val="28"/>
          <w:lang w:val="nl-NL"/>
        </w:rPr>
        <w:t xml:space="preserve">019 của Hội đồng nhân dân tỉnh </w:t>
      </w:r>
      <w:r w:rsidR="001E3AB1">
        <w:rPr>
          <w:sz w:val="28"/>
          <w:lang w:val="nl-NL"/>
        </w:rPr>
        <w:t>q</w:t>
      </w:r>
      <w:r w:rsidRPr="00C15EE4">
        <w:rPr>
          <w:sz w:val="28"/>
          <w:lang w:val="nl-NL"/>
        </w:rPr>
        <w:t xml:space="preserve">uy định mức chi đào tạo, bồi </w:t>
      </w:r>
      <w:r w:rsidRPr="00105E32">
        <w:rPr>
          <w:sz w:val="28"/>
          <w:lang w:val="nl-NL"/>
        </w:rPr>
        <w:t>dưỡng cán bộ, công chức, viên</w:t>
      </w:r>
      <w:r w:rsidR="00A6284A" w:rsidRPr="00105E32">
        <w:rPr>
          <w:sz w:val="28"/>
          <w:lang w:val="nl-NL"/>
        </w:rPr>
        <w:t xml:space="preserve"> chức trên địa bàn tỉnh</w:t>
      </w:r>
      <w:r w:rsidR="00C50DC3" w:rsidRPr="00105E32">
        <w:rPr>
          <w:sz w:val="28"/>
          <w:lang w:val="nl-NL"/>
        </w:rPr>
        <w:t xml:space="preserve"> Đồng Nai.</w:t>
      </w:r>
    </w:p>
    <w:p w:rsidR="00796BAC" w:rsidRPr="00105E32" w:rsidRDefault="00C615D5" w:rsidP="006D7B0E">
      <w:pPr>
        <w:pStyle w:val="BodyText"/>
        <w:tabs>
          <w:tab w:val="left" w:pos="567"/>
        </w:tabs>
        <w:spacing w:before="120" w:line="300" w:lineRule="exact"/>
        <w:rPr>
          <w:sz w:val="28"/>
          <w:lang w:val="pt-BR"/>
        </w:rPr>
      </w:pPr>
      <w:r w:rsidRPr="00105E32">
        <w:rPr>
          <w:b/>
          <w:sz w:val="28"/>
          <w:lang w:val="nl-NL"/>
        </w:rPr>
        <w:tab/>
      </w:r>
      <w:r w:rsidRPr="00105E32">
        <w:rPr>
          <w:b/>
          <w:sz w:val="28"/>
          <w:lang w:val="nl-NL"/>
        </w:rPr>
        <w:tab/>
      </w:r>
      <w:r w:rsidR="00796BAC" w:rsidRPr="00105E32">
        <w:rPr>
          <w:sz w:val="28"/>
          <w:lang w:val="pt-BR"/>
        </w:rPr>
        <w:t>1. Khoản</w:t>
      </w:r>
      <w:r w:rsidR="005F2777">
        <w:rPr>
          <w:sz w:val="28"/>
          <w:lang w:val="pt-BR"/>
        </w:rPr>
        <w:t xml:space="preserve"> </w:t>
      </w:r>
      <w:r w:rsidR="00796BAC" w:rsidRPr="00105E32">
        <w:rPr>
          <w:sz w:val="28"/>
          <w:lang w:val="pt-BR"/>
        </w:rPr>
        <w:t>2 Điều 1 được s</w:t>
      </w:r>
      <w:r w:rsidR="00796BAC" w:rsidRPr="00105E32">
        <w:rPr>
          <w:spacing w:val="-6"/>
          <w:sz w:val="28"/>
          <w:lang w:val="de-DE"/>
        </w:rPr>
        <w:t xml:space="preserve">ửa đổi </w:t>
      </w:r>
      <w:r w:rsidR="00796BAC" w:rsidRPr="00105E32">
        <w:rPr>
          <w:sz w:val="28"/>
          <w:lang w:val="pt-BR"/>
        </w:rPr>
        <w:t>như sau:</w:t>
      </w:r>
    </w:p>
    <w:p w:rsidR="00796BAC" w:rsidRPr="00105E32" w:rsidRDefault="00796BAC" w:rsidP="006D7B0E">
      <w:pPr>
        <w:spacing w:before="120" w:line="300" w:lineRule="exact"/>
        <w:ind w:firstLine="709"/>
        <w:jc w:val="both"/>
        <w:rPr>
          <w:sz w:val="28"/>
          <w:szCs w:val="28"/>
          <w:lang w:val="vi-VN"/>
        </w:rPr>
      </w:pPr>
      <w:r w:rsidRPr="00105E32">
        <w:rPr>
          <w:sz w:val="28"/>
          <w:szCs w:val="28"/>
          <w:lang w:val="vi-VN"/>
        </w:rPr>
        <w:t>“2. Đối tượng áp dụng</w:t>
      </w:r>
    </w:p>
    <w:p w:rsidR="00162E39" w:rsidRDefault="00796BAC" w:rsidP="00162E39">
      <w:pPr>
        <w:spacing w:before="120" w:line="300" w:lineRule="exact"/>
        <w:ind w:firstLine="720"/>
        <w:jc w:val="both"/>
        <w:rPr>
          <w:sz w:val="28"/>
          <w:szCs w:val="28"/>
          <w:lang w:val="nl-NL"/>
        </w:rPr>
      </w:pPr>
      <w:r w:rsidRPr="00105E32">
        <w:rPr>
          <w:sz w:val="28"/>
          <w:szCs w:val="28"/>
          <w:lang w:val="nl-NL"/>
        </w:rPr>
        <w:t>a) Cán bộ trong các cơ quan nhà nước;</w:t>
      </w:r>
    </w:p>
    <w:p w:rsidR="00796BAC" w:rsidRPr="00105E32" w:rsidRDefault="00796BAC" w:rsidP="00162E39">
      <w:pPr>
        <w:spacing w:before="120" w:line="300" w:lineRule="exact"/>
        <w:ind w:firstLine="720"/>
        <w:jc w:val="both"/>
        <w:rPr>
          <w:sz w:val="28"/>
          <w:szCs w:val="28"/>
          <w:lang w:val="nl-NL"/>
        </w:rPr>
      </w:pPr>
      <w:r w:rsidRPr="00105E32">
        <w:rPr>
          <w:sz w:val="28"/>
          <w:szCs w:val="28"/>
          <w:lang w:val="nl-NL"/>
        </w:rPr>
        <w:t>b) Công chức, công chức thực hiện chế độ tập sự trong các cơ quan của Đảng Cộng sản Việt Nam, Nhà nước, tổ chức chính trị - xã hội ở tỉnh; ở huyện, thành phố; công chức xã, phường, thị trấn (sau đây gọi là cấp xã);</w:t>
      </w:r>
    </w:p>
    <w:p w:rsidR="00796BAC" w:rsidRPr="00105E32" w:rsidRDefault="00796BAC" w:rsidP="006D7B0E">
      <w:pPr>
        <w:spacing w:before="120" w:line="300" w:lineRule="exact"/>
        <w:ind w:firstLine="720"/>
        <w:jc w:val="both"/>
        <w:rPr>
          <w:sz w:val="28"/>
          <w:szCs w:val="28"/>
          <w:lang w:val="nl-NL"/>
        </w:rPr>
      </w:pPr>
      <w:r w:rsidRPr="00105E32">
        <w:rPr>
          <w:sz w:val="28"/>
          <w:szCs w:val="28"/>
          <w:lang w:val="nl-NL"/>
        </w:rPr>
        <w:lastRenderedPageBreak/>
        <w:t>c) Những người hoạt động không chuyên trách ở cấp xã; những người hoạt động không chuyên trách ở ấp, khu phố;</w:t>
      </w:r>
    </w:p>
    <w:p w:rsidR="00796BAC" w:rsidRPr="006C03C6" w:rsidRDefault="00796BAC" w:rsidP="006D7B0E">
      <w:pPr>
        <w:spacing w:before="120" w:line="300" w:lineRule="exact"/>
        <w:ind w:firstLine="720"/>
        <w:jc w:val="both"/>
        <w:rPr>
          <w:spacing w:val="-6"/>
          <w:sz w:val="28"/>
          <w:szCs w:val="28"/>
          <w:lang w:val="nl-NL"/>
        </w:rPr>
      </w:pPr>
      <w:r w:rsidRPr="006C03C6">
        <w:rPr>
          <w:spacing w:val="-6"/>
          <w:sz w:val="28"/>
          <w:szCs w:val="28"/>
          <w:lang w:val="nl-NL"/>
        </w:rPr>
        <w:t xml:space="preserve">Các đối tượng tại điểm a, b, c </w:t>
      </w:r>
      <w:r w:rsidR="004637F9" w:rsidRPr="006C03C6">
        <w:rPr>
          <w:spacing w:val="-6"/>
          <w:sz w:val="28"/>
          <w:szCs w:val="28"/>
          <w:lang w:val="nl-NL"/>
        </w:rPr>
        <w:t>k</w:t>
      </w:r>
      <w:r w:rsidRPr="006C03C6">
        <w:rPr>
          <w:spacing w:val="-6"/>
          <w:sz w:val="28"/>
          <w:szCs w:val="28"/>
          <w:lang w:val="nl-NL"/>
        </w:rPr>
        <w:t>hoản này được</w:t>
      </w:r>
      <w:r w:rsidR="00AB5536" w:rsidRPr="006C03C6">
        <w:rPr>
          <w:spacing w:val="-6"/>
          <w:sz w:val="28"/>
          <w:szCs w:val="28"/>
          <w:lang w:val="nl-NL"/>
        </w:rPr>
        <w:t xml:space="preserve"> gọi chung là cán bộ, công chức</w:t>
      </w:r>
      <w:r w:rsidRPr="006C03C6">
        <w:rPr>
          <w:spacing w:val="-6"/>
          <w:sz w:val="28"/>
          <w:szCs w:val="28"/>
          <w:lang w:val="nl-NL"/>
        </w:rPr>
        <w:t>”</w:t>
      </w:r>
      <w:r w:rsidR="00AB5536" w:rsidRPr="006C03C6">
        <w:rPr>
          <w:spacing w:val="-6"/>
          <w:sz w:val="28"/>
          <w:szCs w:val="28"/>
          <w:lang w:val="nl-NL"/>
        </w:rPr>
        <w:t>.</w:t>
      </w:r>
    </w:p>
    <w:p w:rsidR="00796BAC" w:rsidRPr="005F3DAD" w:rsidRDefault="00796BAC" w:rsidP="006D7B0E">
      <w:pPr>
        <w:spacing w:before="120" w:line="300" w:lineRule="exact"/>
        <w:ind w:firstLine="720"/>
        <w:jc w:val="both"/>
        <w:rPr>
          <w:sz w:val="28"/>
          <w:szCs w:val="28"/>
          <w:lang w:val="nl-NL"/>
        </w:rPr>
      </w:pPr>
      <w:r w:rsidRPr="005F3DAD">
        <w:rPr>
          <w:sz w:val="28"/>
          <w:szCs w:val="28"/>
          <w:lang w:val="nl-NL"/>
        </w:rPr>
        <w:t xml:space="preserve">2. Điều 3 được sửa đổi </w:t>
      </w:r>
      <w:r w:rsidR="003F3D26" w:rsidRPr="006D7B0E">
        <w:rPr>
          <w:sz w:val="28"/>
          <w:szCs w:val="28"/>
          <w:lang w:val="nl-NL"/>
        </w:rPr>
        <w:t>một số nội dung</w:t>
      </w:r>
      <w:r w:rsidR="007B5C6E">
        <w:rPr>
          <w:sz w:val="28"/>
          <w:szCs w:val="28"/>
          <w:lang w:val="nl-NL"/>
        </w:rPr>
        <w:t xml:space="preserve"> </w:t>
      </w:r>
      <w:r w:rsidRPr="005F3DAD">
        <w:rPr>
          <w:sz w:val="28"/>
          <w:szCs w:val="28"/>
          <w:lang w:val="nl-NL"/>
        </w:rPr>
        <w:t>như sau:</w:t>
      </w:r>
    </w:p>
    <w:p w:rsidR="00CD0F6F" w:rsidRDefault="00CD0F6F" w:rsidP="006D7B0E">
      <w:pPr>
        <w:spacing w:before="120" w:line="300" w:lineRule="exact"/>
        <w:ind w:firstLine="720"/>
        <w:jc w:val="both"/>
        <w:rPr>
          <w:sz w:val="28"/>
          <w:szCs w:val="28"/>
          <w:lang w:val="nl-NL"/>
        </w:rPr>
      </w:pPr>
      <w:r>
        <w:rPr>
          <w:sz w:val="28"/>
          <w:szCs w:val="28"/>
          <w:lang w:val="nl-NL"/>
        </w:rPr>
        <w:t xml:space="preserve">a) </w:t>
      </w:r>
      <w:r w:rsidR="007E6CDE">
        <w:rPr>
          <w:sz w:val="28"/>
          <w:szCs w:val="28"/>
          <w:lang w:val="nl-NL"/>
        </w:rPr>
        <w:t>S</w:t>
      </w:r>
      <w:r>
        <w:rPr>
          <w:sz w:val="28"/>
          <w:szCs w:val="28"/>
          <w:lang w:val="nl-NL"/>
        </w:rPr>
        <w:t xml:space="preserve">ửa </w:t>
      </w:r>
      <w:r w:rsidRPr="005F3DAD">
        <w:rPr>
          <w:sz w:val="28"/>
          <w:szCs w:val="28"/>
          <w:lang w:val="nl-NL"/>
        </w:rPr>
        <w:t>đổi</w:t>
      </w:r>
      <w:r w:rsidR="00C81079">
        <w:rPr>
          <w:sz w:val="28"/>
          <w:szCs w:val="28"/>
          <w:lang w:val="nl-NL"/>
        </w:rPr>
        <w:t xml:space="preserve"> tiêu đề</w:t>
      </w:r>
      <w:r w:rsidR="007B5C6E">
        <w:rPr>
          <w:sz w:val="28"/>
          <w:szCs w:val="28"/>
          <w:lang w:val="nl-NL"/>
        </w:rPr>
        <w:t xml:space="preserve"> </w:t>
      </w:r>
      <w:r>
        <w:rPr>
          <w:sz w:val="28"/>
          <w:szCs w:val="28"/>
          <w:lang w:val="nl-NL"/>
        </w:rPr>
        <w:t>như sau:</w:t>
      </w:r>
    </w:p>
    <w:p w:rsidR="00CD0F6F" w:rsidRPr="006D7B0E" w:rsidRDefault="00CD0F6F" w:rsidP="006D7B0E">
      <w:pPr>
        <w:spacing w:before="120" w:line="300" w:lineRule="exact"/>
        <w:ind w:firstLine="709"/>
        <w:jc w:val="both"/>
        <w:rPr>
          <w:sz w:val="28"/>
          <w:szCs w:val="28"/>
          <w:lang w:val="nl-NL"/>
        </w:rPr>
      </w:pPr>
      <w:r w:rsidRPr="006D7B0E">
        <w:rPr>
          <w:sz w:val="28"/>
          <w:szCs w:val="28"/>
          <w:lang w:val="nl-NL"/>
        </w:rPr>
        <w:t>“</w:t>
      </w:r>
      <w:r w:rsidR="009B136B" w:rsidRPr="006D7B0E">
        <w:rPr>
          <w:sz w:val="28"/>
          <w:szCs w:val="28"/>
          <w:lang w:val="nl-NL"/>
        </w:rPr>
        <w:t>Điều 3.</w:t>
      </w:r>
      <w:r w:rsidR="006D7B0E">
        <w:rPr>
          <w:sz w:val="28"/>
          <w:szCs w:val="28"/>
          <w:lang w:val="nl-NL"/>
        </w:rPr>
        <w:t xml:space="preserve"> </w:t>
      </w:r>
      <w:r w:rsidRPr="006D7B0E">
        <w:rPr>
          <w:sz w:val="28"/>
          <w:szCs w:val="28"/>
          <w:lang w:val="nl-NL"/>
        </w:rPr>
        <w:t>Mức chi và kinh phí đào tạo, bồi dưỡng cán bộ, công chức trong nước”</w:t>
      </w:r>
    </w:p>
    <w:p w:rsidR="000E661A" w:rsidRDefault="00CD0F6F" w:rsidP="006D7B0E">
      <w:pPr>
        <w:spacing w:before="120" w:line="300" w:lineRule="exact"/>
        <w:ind w:firstLine="720"/>
        <w:jc w:val="both"/>
        <w:rPr>
          <w:sz w:val="28"/>
          <w:szCs w:val="28"/>
          <w:lang w:val="nl-NL"/>
        </w:rPr>
      </w:pPr>
      <w:r>
        <w:rPr>
          <w:sz w:val="28"/>
          <w:szCs w:val="28"/>
          <w:lang w:val="nl-NL"/>
        </w:rPr>
        <w:t>b</w:t>
      </w:r>
      <w:r w:rsidR="00796BAC" w:rsidRPr="005F3DAD">
        <w:rPr>
          <w:sz w:val="28"/>
          <w:szCs w:val="28"/>
          <w:lang w:val="nl-NL"/>
        </w:rPr>
        <w:t xml:space="preserve">) </w:t>
      </w:r>
      <w:r w:rsidR="000E661A">
        <w:rPr>
          <w:sz w:val="28"/>
          <w:szCs w:val="28"/>
          <w:lang w:val="nl-NL"/>
        </w:rPr>
        <w:t>K</w:t>
      </w:r>
      <w:r w:rsidR="00796BAC" w:rsidRPr="005F3DAD">
        <w:rPr>
          <w:sz w:val="28"/>
          <w:szCs w:val="28"/>
          <w:lang w:val="nl-NL"/>
        </w:rPr>
        <w:t xml:space="preserve">hoản 1 </w:t>
      </w:r>
      <w:r w:rsidR="000E661A">
        <w:rPr>
          <w:sz w:val="28"/>
          <w:szCs w:val="28"/>
          <w:lang w:val="nl-NL"/>
        </w:rPr>
        <w:t xml:space="preserve">sửa </w:t>
      </w:r>
      <w:r w:rsidRPr="005F3DAD">
        <w:rPr>
          <w:sz w:val="28"/>
          <w:szCs w:val="28"/>
          <w:lang w:val="nl-NL"/>
        </w:rPr>
        <w:t>đổi</w:t>
      </w:r>
      <w:r w:rsidR="006D7B0E">
        <w:rPr>
          <w:sz w:val="28"/>
          <w:szCs w:val="28"/>
          <w:lang w:val="nl-NL"/>
        </w:rPr>
        <w:t xml:space="preserve"> </w:t>
      </w:r>
      <w:r w:rsidR="000E661A">
        <w:rPr>
          <w:sz w:val="28"/>
          <w:szCs w:val="28"/>
          <w:lang w:val="nl-NL"/>
        </w:rPr>
        <w:t xml:space="preserve">tiêu đề </w:t>
      </w:r>
      <w:r w:rsidR="00796BAC" w:rsidRPr="005F3DAD">
        <w:rPr>
          <w:sz w:val="28"/>
          <w:szCs w:val="28"/>
          <w:lang w:val="nl-NL"/>
        </w:rPr>
        <w:t>như sau:</w:t>
      </w:r>
    </w:p>
    <w:p w:rsidR="00796BAC" w:rsidRPr="005F3DAD" w:rsidRDefault="00796BAC" w:rsidP="006D7B0E">
      <w:pPr>
        <w:spacing w:before="120" w:line="300" w:lineRule="exact"/>
        <w:ind w:firstLine="720"/>
        <w:jc w:val="both"/>
        <w:rPr>
          <w:sz w:val="28"/>
          <w:szCs w:val="28"/>
          <w:lang w:val="nl-NL"/>
        </w:rPr>
      </w:pPr>
      <w:r w:rsidRPr="005F3DAD">
        <w:rPr>
          <w:sz w:val="28"/>
          <w:szCs w:val="28"/>
          <w:lang w:val="nl-NL"/>
        </w:rPr>
        <w:t>“1. Mức chi đào tạo cán bộ, công chức”.</w:t>
      </w:r>
    </w:p>
    <w:p w:rsidR="00796BAC" w:rsidRPr="005F3DAD" w:rsidRDefault="00CD0F6F" w:rsidP="006D7B0E">
      <w:pPr>
        <w:spacing w:before="120" w:line="300" w:lineRule="exact"/>
        <w:ind w:firstLine="720"/>
        <w:jc w:val="both"/>
        <w:rPr>
          <w:sz w:val="28"/>
          <w:szCs w:val="28"/>
          <w:lang w:val="nl-NL"/>
        </w:rPr>
      </w:pPr>
      <w:r>
        <w:rPr>
          <w:sz w:val="28"/>
          <w:szCs w:val="28"/>
          <w:lang w:val="nl-NL"/>
        </w:rPr>
        <w:t>c</w:t>
      </w:r>
      <w:r w:rsidR="00796BAC" w:rsidRPr="005F3DAD">
        <w:rPr>
          <w:sz w:val="28"/>
          <w:szCs w:val="28"/>
          <w:lang w:val="nl-NL"/>
        </w:rPr>
        <w:t xml:space="preserve">) </w:t>
      </w:r>
      <w:r w:rsidR="000E661A">
        <w:rPr>
          <w:sz w:val="28"/>
          <w:szCs w:val="28"/>
          <w:lang w:val="nl-NL"/>
        </w:rPr>
        <w:t>K</w:t>
      </w:r>
      <w:r w:rsidR="000E661A" w:rsidRPr="005F3DAD">
        <w:rPr>
          <w:sz w:val="28"/>
          <w:szCs w:val="28"/>
          <w:lang w:val="nl-NL"/>
        </w:rPr>
        <w:t xml:space="preserve">hoản 2 </w:t>
      </w:r>
      <w:r w:rsidR="000E661A">
        <w:rPr>
          <w:sz w:val="28"/>
          <w:szCs w:val="28"/>
          <w:lang w:val="nl-NL"/>
        </w:rPr>
        <w:t>s</w:t>
      </w:r>
      <w:r w:rsidR="00796BAC" w:rsidRPr="005F3DAD">
        <w:rPr>
          <w:sz w:val="28"/>
          <w:szCs w:val="28"/>
          <w:lang w:val="nl-NL"/>
        </w:rPr>
        <w:t xml:space="preserve">ửa </w:t>
      </w:r>
      <w:r w:rsidRPr="005F3DAD">
        <w:rPr>
          <w:sz w:val="28"/>
          <w:szCs w:val="28"/>
          <w:lang w:val="nl-NL"/>
        </w:rPr>
        <w:t xml:space="preserve">đổi </w:t>
      </w:r>
      <w:r w:rsidR="00796BAC" w:rsidRPr="005F3DAD">
        <w:rPr>
          <w:sz w:val="28"/>
          <w:szCs w:val="28"/>
          <w:lang w:val="nl-NL"/>
        </w:rPr>
        <w:t>tiêu đề như sau:</w:t>
      </w:r>
    </w:p>
    <w:p w:rsidR="00796BAC" w:rsidRPr="005F3DAD" w:rsidRDefault="00796BAC" w:rsidP="006D7B0E">
      <w:pPr>
        <w:spacing w:before="120" w:line="300" w:lineRule="exact"/>
        <w:ind w:firstLine="720"/>
        <w:jc w:val="both"/>
        <w:rPr>
          <w:sz w:val="28"/>
          <w:szCs w:val="28"/>
          <w:lang w:val="nl-NL"/>
        </w:rPr>
      </w:pPr>
      <w:r w:rsidRPr="005F3DAD">
        <w:rPr>
          <w:sz w:val="28"/>
          <w:szCs w:val="28"/>
          <w:lang w:val="nl-NL"/>
        </w:rPr>
        <w:t xml:space="preserve"> “2. Mức chi bồi dưỡng cán bộ, công chức”.</w:t>
      </w:r>
    </w:p>
    <w:p w:rsidR="004F6E58" w:rsidRPr="00CD0F6F" w:rsidRDefault="004F6E58" w:rsidP="006D7B0E">
      <w:pPr>
        <w:tabs>
          <w:tab w:val="left" w:pos="650"/>
          <w:tab w:val="left" w:pos="3119"/>
          <w:tab w:val="left" w:pos="5387"/>
        </w:tabs>
        <w:spacing w:before="120" w:line="300" w:lineRule="exact"/>
        <w:jc w:val="both"/>
        <w:rPr>
          <w:sz w:val="28"/>
          <w:szCs w:val="28"/>
          <w:lang w:val="nl-NL"/>
        </w:rPr>
      </w:pPr>
      <w:r w:rsidRPr="008260ED">
        <w:rPr>
          <w:color w:val="C00000"/>
          <w:sz w:val="28"/>
          <w:szCs w:val="28"/>
          <w:lang w:val="nl-NL"/>
        </w:rPr>
        <w:tab/>
      </w:r>
      <w:r w:rsidRPr="002E7A6D">
        <w:rPr>
          <w:b/>
          <w:spacing w:val="-2"/>
          <w:sz w:val="28"/>
          <w:lang w:val="nl-NL"/>
        </w:rPr>
        <w:t>Điều 2.</w:t>
      </w:r>
      <w:r w:rsidR="005B763D">
        <w:rPr>
          <w:b/>
          <w:spacing w:val="-2"/>
          <w:sz w:val="28"/>
          <w:lang w:val="nl-NL"/>
        </w:rPr>
        <w:t xml:space="preserve"> </w:t>
      </w:r>
      <w:r w:rsidRPr="002E7A6D">
        <w:rPr>
          <w:spacing w:val="-2"/>
          <w:sz w:val="28"/>
          <w:szCs w:val="28"/>
          <w:lang w:val="nl-NL"/>
        </w:rPr>
        <w:t>Bãi bỏ từ “</w:t>
      </w:r>
      <w:r w:rsidRPr="00CD0F6F">
        <w:rPr>
          <w:spacing w:val="-2"/>
          <w:sz w:val="28"/>
          <w:szCs w:val="28"/>
          <w:lang w:val="nl-NL"/>
        </w:rPr>
        <w:t xml:space="preserve">viên </w:t>
      </w:r>
      <w:r w:rsidR="00466FF4" w:rsidRPr="00CD0F6F">
        <w:rPr>
          <w:spacing w:val="-2"/>
          <w:sz w:val="28"/>
          <w:szCs w:val="28"/>
          <w:lang w:val="nl-NL"/>
        </w:rPr>
        <w:t>chức”</w:t>
      </w:r>
      <w:r w:rsidR="00024FE3" w:rsidRPr="00CD0F6F">
        <w:rPr>
          <w:spacing w:val="-2"/>
          <w:sz w:val="28"/>
          <w:szCs w:val="28"/>
          <w:lang w:val="nl-NL"/>
        </w:rPr>
        <w:t xml:space="preserve"> t</w:t>
      </w:r>
      <w:r w:rsidR="00024FE3" w:rsidRPr="00CD0F6F">
        <w:rPr>
          <w:sz w:val="28"/>
          <w:szCs w:val="28"/>
          <w:lang w:val="nl-NL"/>
        </w:rPr>
        <w:t>ại</w:t>
      </w:r>
      <w:r w:rsidR="005B763D">
        <w:rPr>
          <w:sz w:val="28"/>
          <w:szCs w:val="28"/>
          <w:lang w:val="nl-NL"/>
        </w:rPr>
        <w:t xml:space="preserve"> </w:t>
      </w:r>
      <w:r w:rsidR="00CD0F6F">
        <w:rPr>
          <w:sz w:val="28"/>
          <w:szCs w:val="28"/>
          <w:lang w:val="nl-NL"/>
        </w:rPr>
        <w:t>một số điều sau:</w:t>
      </w:r>
      <w:r w:rsidR="005B763D">
        <w:rPr>
          <w:sz w:val="28"/>
          <w:szCs w:val="28"/>
          <w:lang w:val="nl-NL"/>
        </w:rPr>
        <w:t xml:space="preserve"> </w:t>
      </w:r>
      <w:r w:rsidR="006D7B0E">
        <w:rPr>
          <w:sz w:val="28"/>
          <w:szCs w:val="28"/>
          <w:lang w:val="nl-NL"/>
        </w:rPr>
        <w:t>K</w:t>
      </w:r>
      <w:r w:rsidR="00C81079" w:rsidRPr="00CD0F6F">
        <w:rPr>
          <w:sz w:val="28"/>
          <w:szCs w:val="28"/>
          <w:lang w:val="nl-NL"/>
        </w:rPr>
        <w:t>hoản 1</w:t>
      </w:r>
      <w:r w:rsidR="006D7B0E">
        <w:rPr>
          <w:sz w:val="28"/>
          <w:szCs w:val="28"/>
          <w:lang w:val="nl-NL"/>
        </w:rPr>
        <w:t xml:space="preserve"> Điều 1</w:t>
      </w:r>
      <w:r w:rsidR="00C81079">
        <w:rPr>
          <w:sz w:val="28"/>
          <w:szCs w:val="28"/>
          <w:lang w:val="nl-NL"/>
        </w:rPr>
        <w:t xml:space="preserve">; </w:t>
      </w:r>
      <w:r w:rsidR="00024FE3" w:rsidRPr="00CD0F6F">
        <w:rPr>
          <w:sz w:val="28"/>
          <w:szCs w:val="28"/>
          <w:lang w:val="nl-NL"/>
        </w:rPr>
        <w:t>Điều 2</w:t>
      </w:r>
      <w:r w:rsidR="00C81079">
        <w:rPr>
          <w:sz w:val="28"/>
          <w:szCs w:val="28"/>
          <w:lang w:val="nl-NL"/>
        </w:rPr>
        <w:t xml:space="preserve">; </w:t>
      </w:r>
      <w:r w:rsidR="00466FF4" w:rsidRPr="00CD0F6F">
        <w:rPr>
          <w:sz w:val="28"/>
          <w:szCs w:val="28"/>
          <w:lang w:val="nl-NL"/>
        </w:rPr>
        <w:t>đ</w:t>
      </w:r>
      <w:r w:rsidRPr="00CD0F6F">
        <w:rPr>
          <w:sz w:val="28"/>
          <w:szCs w:val="28"/>
          <w:lang w:val="nl-NL"/>
        </w:rPr>
        <w:t xml:space="preserve">iểm b, </w:t>
      </w:r>
      <w:r w:rsidR="00CD0F6F" w:rsidRPr="00CD0F6F">
        <w:rPr>
          <w:sz w:val="28"/>
          <w:szCs w:val="28"/>
          <w:lang w:val="nl-NL"/>
        </w:rPr>
        <w:t xml:space="preserve">điểm </w:t>
      </w:r>
      <w:r w:rsidRPr="00CD0F6F">
        <w:rPr>
          <w:sz w:val="28"/>
          <w:szCs w:val="28"/>
          <w:lang w:val="nl-NL"/>
        </w:rPr>
        <w:t xml:space="preserve">c, </w:t>
      </w:r>
      <w:r w:rsidR="00CD0F6F" w:rsidRPr="00CD0F6F">
        <w:rPr>
          <w:sz w:val="28"/>
          <w:szCs w:val="28"/>
          <w:lang w:val="nl-NL"/>
        </w:rPr>
        <w:t xml:space="preserve">điểm </w:t>
      </w:r>
      <w:r w:rsidRPr="00CD0F6F">
        <w:rPr>
          <w:sz w:val="28"/>
          <w:szCs w:val="28"/>
          <w:lang w:val="nl-NL"/>
        </w:rPr>
        <w:t xml:space="preserve">d </w:t>
      </w:r>
      <w:r w:rsidR="004637F9">
        <w:rPr>
          <w:sz w:val="28"/>
          <w:szCs w:val="28"/>
          <w:lang w:val="nl-NL"/>
        </w:rPr>
        <w:t>k</w:t>
      </w:r>
      <w:r w:rsidRPr="00CD0F6F">
        <w:rPr>
          <w:sz w:val="28"/>
          <w:szCs w:val="28"/>
          <w:lang w:val="nl-NL"/>
        </w:rPr>
        <w:t>hoản 1</w:t>
      </w:r>
      <w:r w:rsidR="00C81079">
        <w:rPr>
          <w:sz w:val="28"/>
          <w:szCs w:val="28"/>
          <w:lang w:val="nl-NL"/>
        </w:rPr>
        <w:t>,</w:t>
      </w:r>
      <w:r w:rsidR="007B5C6E">
        <w:rPr>
          <w:sz w:val="28"/>
          <w:szCs w:val="28"/>
          <w:lang w:val="nl-NL"/>
        </w:rPr>
        <w:t xml:space="preserve"> </w:t>
      </w:r>
      <w:r w:rsidRPr="00CD0F6F">
        <w:rPr>
          <w:sz w:val="28"/>
          <w:szCs w:val="28"/>
          <w:lang w:val="nl-NL"/>
        </w:rPr>
        <w:t>điểm</w:t>
      </w:r>
      <w:r w:rsidR="00466FF4" w:rsidRPr="00CD0F6F">
        <w:rPr>
          <w:sz w:val="28"/>
          <w:szCs w:val="28"/>
          <w:lang w:val="nl-NL"/>
        </w:rPr>
        <w:t xml:space="preserve"> b, </w:t>
      </w:r>
      <w:r w:rsidR="00CD0F6F" w:rsidRPr="00CD0F6F">
        <w:rPr>
          <w:sz w:val="28"/>
          <w:szCs w:val="28"/>
          <w:lang w:val="nl-NL"/>
        </w:rPr>
        <w:t xml:space="preserve">điểm </w:t>
      </w:r>
      <w:r w:rsidRPr="00CD0F6F">
        <w:rPr>
          <w:sz w:val="28"/>
          <w:szCs w:val="28"/>
          <w:lang w:val="nl-NL"/>
        </w:rPr>
        <w:t>e</w:t>
      </w:r>
      <w:r w:rsidR="005B763D">
        <w:rPr>
          <w:sz w:val="28"/>
          <w:szCs w:val="28"/>
          <w:lang w:val="nl-NL"/>
        </w:rPr>
        <w:t xml:space="preserve"> </w:t>
      </w:r>
      <w:r w:rsidR="004637F9">
        <w:rPr>
          <w:sz w:val="28"/>
          <w:szCs w:val="28"/>
          <w:lang w:val="nl-NL"/>
        </w:rPr>
        <w:t>k</w:t>
      </w:r>
      <w:r w:rsidRPr="00CD0F6F">
        <w:rPr>
          <w:sz w:val="28"/>
          <w:szCs w:val="28"/>
          <w:lang w:val="nl-NL"/>
        </w:rPr>
        <w:t>hoản 2</w:t>
      </w:r>
      <w:r w:rsidR="00C81079">
        <w:rPr>
          <w:sz w:val="28"/>
          <w:szCs w:val="28"/>
          <w:lang w:val="nl-NL"/>
        </w:rPr>
        <w:t xml:space="preserve"> và</w:t>
      </w:r>
      <w:r w:rsidR="005B763D">
        <w:rPr>
          <w:sz w:val="28"/>
          <w:szCs w:val="28"/>
          <w:lang w:val="nl-NL"/>
        </w:rPr>
        <w:t xml:space="preserve"> </w:t>
      </w:r>
      <w:r w:rsidR="004637F9">
        <w:rPr>
          <w:sz w:val="28"/>
          <w:szCs w:val="28"/>
          <w:lang w:val="nl-NL"/>
        </w:rPr>
        <w:t>k</w:t>
      </w:r>
      <w:r w:rsidR="00466FF4" w:rsidRPr="00CD0F6F">
        <w:rPr>
          <w:sz w:val="28"/>
          <w:szCs w:val="28"/>
          <w:lang w:val="nl-NL"/>
        </w:rPr>
        <w:t>hoản 3</w:t>
      </w:r>
      <w:r w:rsidR="00C81079">
        <w:rPr>
          <w:sz w:val="28"/>
          <w:szCs w:val="28"/>
          <w:lang w:val="nl-NL"/>
        </w:rPr>
        <w:t xml:space="preserve"> Điều 3</w:t>
      </w:r>
      <w:r w:rsidR="00CD0F6F" w:rsidRPr="00CD0F6F">
        <w:rPr>
          <w:sz w:val="28"/>
          <w:szCs w:val="28"/>
          <w:lang w:val="nl-NL"/>
        </w:rPr>
        <w:t>.</w:t>
      </w:r>
    </w:p>
    <w:p w:rsidR="00CD0F6F" w:rsidRPr="00CD0F6F" w:rsidRDefault="00C615D5" w:rsidP="006D7B0E">
      <w:pPr>
        <w:tabs>
          <w:tab w:val="left" w:pos="650"/>
          <w:tab w:val="left" w:pos="3119"/>
          <w:tab w:val="left" w:pos="5387"/>
        </w:tabs>
        <w:spacing w:before="120" w:line="300" w:lineRule="exact"/>
        <w:jc w:val="both"/>
        <w:rPr>
          <w:sz w:val="28"/>
          <w:szCs w:val="28"/>
          <w:lang w:val="pt-BR"/>
        </w:rPr>
      </w:pPr>
      <w:r w:rsidRPr="00CD0F6F">
        <w:rPr>
          <w:sz w:val="28"/>
          <w:szCs w:val="28"/>
          <w:lang w:val="nl-NL"/>
        </w:rPr>
        <w:tab/>
      </w:r>
      <w:r w:rsidRPr="00CD0F6F">
        <w:rPr>
          <w:b/>
          <w:sz w:val="28"/>
          <w:lang w:val="nl-NL"/>
        </w:rPr>
        <w:t xml:space="preserve">Điều 3. </w:t>
      </w:r>
      <w:r w:rsidR="00A41B1E">
        <w:rPr>
          <w:b/>
          <w:bCs/>
          <w:sz w:val="28"/>
          <w:szCs w:val="28"/>
          <w:lang w:val="nl-NL"/>
        </w:rPr>
        <w:t>Tổ chức thực hiện</w:t>
      </w:r>
    </w:p>
    <w:p w:rsidR="00790911" w:rsidRPr="00790911" w:rsidRDefault="00790911" w:rsidP="00790911">
      <w:pPr>
        <w:spacing w:before="120" w:after="120"/>
        <w:ind w:firstLine="720"/>
        <w:jc w:val="both"/>
        <w:rPr>
          <w:sz w:val="28"/>
          <w:szCs w:val="28"/>
          <w:lang w:val="pt-BR"/>
        </w:rPr>
      </w:pPr>
      <w:r w:rsidRPr="00790911">
        <w:rPr>
          <w:sz w:val="28"/>
          <w:szCs w:val="28"/>
          <w:lang w:val="pt-BR"/>
        </w:rPr>
        <w:t>1. Ủy ban nhân dân tỉnh có trách nhiệm tổ chức triển khai, thực hiện Nghị quyết này và báo cáo kết quả thực hiện cho Hội đồng nhân dân tỉnh theo quy định.</w:t>
      </w:r>
    </w:p>
    <w:p w:rsidR="00790911" w:rsidRPr="00790911" w:rsidRDefault="00790911" w:rsidP="00790911">
      <w:pPr>
        <w:spacing w:before="120" w:after="120"/>
        <w:ind w:firstLine="720"/>
        <w:jc w:val="both"/>
        <w:rPr>
          <w:sz w:val="28"/>
          <w:szCs w:val="28"/>
          <w:lang w:val="pt-BR"/>
        </w:rPr>
      </w:pPr>
      <w:r w:rsidRPr="00790911">
        <w:rPr>
          <w:sz w:val="28"/>
          <w:szCs w:val="28"/>
          <w:lang w:val="pt-BR"/>
        </w:rPr>
        <w:t>2. Thường trực Hội đồng nhân dân, các Ban Hội đồng nhân dân, các Tổ đại biểu Hội đồng nhân dân và các đại biểu Hội đồng nhân dân tỉnh giám sát việc thực hiện Nghị quyết này.</w:t>
      </w:r>
    </w:p>
    <w:p w:rsidR="006D7B0E" w:rsidRPr="00EB208D" w:rsidRDefault="00DF0812" w:rsidP="00790911">
      <w:pPr>
        <w:spacing w:before="120" w:after="120"/>
        <w:ind w:firstLine="720"/>
        <w:jc w:val="both"/>
        <w:rPr>
          <w:sz w:val="28"/>
          <w:szCs w:val="28"/>
        </w:rPr>
      </w:pPr>
      <w:r w:rsidRPr="00CB7385">
        <w:rPr>
          <w:sz w:val="28"/>
          <w:szCs w:val="28"/>
          <w:lang w:val="vi-VN"/>
        </w:rPr>
        <w:t>Nghị quyết này đã được Hội đồng nhân dân tỉnh Đồng Nai Khóa</w:t>
      </w:r>
      <w:r>
        <w:rPr>
          <w:sz w:val="28"/>
          <w:szCs w:val="28"/>
        </w:rPr>
        <w:t xml:space="preserve"> IX</w:t>
      </w:r>
      <w:r w:rsidRPr="00CB7385">
        <w:rPr>
          <w:sz w:val="28"/>
          <w:szCs w:val="28"/>
          <w:lang w:val="vi-VN"/>
        </w:rPr>
        <w:t xml:space="preserve"> Kỳ họp thứ </w:t>
      </w:r>
      <w:r>
        <w:rPr>
          <w:sz w:val="28"/>
          <w:szCs w:val="28"/>
        </w:rPr>
        <w:t>18</w:t>
      </w:r>
      <w:r w:rsidRPr="00CB7385">
        <w:rPr>
          <w:sz w:val="28"/>
          <w:szCs w:val="28"/>
          <w:lang w:val="vi-VN"/>
        </w:rPr>
        <w:t xml:space="preserve"> thông qua ngày</w:t>
      </w:r>
      <w:r w:rsidR="006E0A42">
        <w:rPr>
          <w:sz w:val="28"/>
          <w:szCs w:val="28"/>
        </w:rPr>
        <w:t xml:space="preserve"> 0</w:t>
      </w:r>
      <w:r w:rsidR="0018240D">
        <w:rPr>
          <w:sz w:val="28"/>
          <w:szCs w:val="28"/>
        </w:rPr>
        <w:t>4</w:t>
      </w:r>
      <w:r w:rsidRPr="00CB7385">
        <w:rPr>
          <w:sz w:val="28"/>
          <w:szCs w:val="28"/>
          <w:lang w:val="vi-VN"/>
        </w:rPr>
        <w:t xml:space="preserve"> tháng </w:t>
      </w:r>
      <w:r w:rsidR="006E0A42">
        <w:rPr>
          <w:sz w:val="28"/>
          <w:szCs w:val="28"/>
        </w:rPr>
        <w:t xml:space="preserve">12 </w:t>
      </w:r>
      <w:r w:rsidRPr="00CB7385">
        <w:rPr>
          <w:sz w:val="28"/>
          <w:szCs w:val="28"/>
          <w:lang w:val="vi-VN"/>
        </w:rPr>
        <w:t>năm 2020</w:t>
      </w:r>
      <w:r w:rsidRPr="00CB7385">
        <w:rPr>
          <w:sz w:val="28"/>
          <w:szCs w:val="28"/>
        </w:rPr>
        <w:t xml:space="preserve"> và</w:t>
      </w:r>
      <w:r w:rsidRPr="00CB7385">
        <w:rPr>
          <w:sz w:val="28"/>
          <w:szCs w:val="28"/>
          <w:lang w:val="vi-VN"/>
        </w:rPr>
        <w:t xml:space="preserve"> có hiệu lực từ ngày </w:t>
      </w:r>
      <w:r w:rsidR="006E0A42">
        <w:rPr>
          <w:sz w:val="28"/>
          <w:szCs w:val="28"/>
        </w:rPr>
        <w:t>1</w:t>
      </w:r>
      <w:r w:rsidR="0018240D">
        <w:rPr>
          <w:sz w:val="28"/>
          <w:szCs w:val="28"/>
        </w:rPr>
        <w:t>4</w:t>
      </w:r>
      <w:r w:rsidRPr="00CB7385">
        <w:rPr>
          <w:sz w:val="28"/>
          <w:szCs w:val="28"/>
        </w:rPr>
        <w:t xml:space="preserve"> </w:t>
      </w:r>
      <w:r w:rsidRPr="00CB7385">
        <w:rPr>
          <w:sz w:val="28"/>
          <w:szCs w:val="28"/>
          <w:lang w:val="vi-VN"/>
        </w:rPr>
        <w:t>tháng</w:t>
      </w:r>
      <w:r w:rsidRPr="00CB7385">
        <w:rPr>
          <w:sz w:val="28"/>
          <w:szCs w:val="28"/>
        </w:rPr>
        <w:t xml:space="preserve"> </w:t>
      </w:r>
      <w:r w:rsidR="00436E11">
        <w:rPr>
          <w:sz w:val="28"/>
          <w:szCs w:val="28"/>
        </w:rPr>
        <w:t>12</w:t>
      </w:r>
      <w:r w:rsidRPr="00CB7385">
        <w:rPr>
          <w:sz w:val="28"/>
          <w:szCs w:val="28"/>
        </w:rPr>
        <w:t xml:space="preserve"> </w:t>
      </w:r>
      <w:r w:rsidRPr="00CB7385">
        <w:rPr>
          <w:sz w:val="28"/>
          <w:szCs w:val="28"/>
          <w:lang w:val="vi-VN"/>
        </w:rPr>
        <w:t>năm 202</w:t>
      </w:r>
      <w:r w:rsidR="00436E11">
        <w:rPr>
          <w:sz w:val="28"/>
          <w:szCs w:val="28"/>
        </w:rPr>
        <w:t>0</w:t>
      </w:r>
      <w:r w:rsidRPr="00CB7385">
        <w:rPr>
          <w:sz w:val="28"/>
          <w:szCs w:val="28"/>
          <w:lang w:val="vi-VN"/>
        </w:rPr>
        <w:t>./.</w:t>
      </w:r>
    </w:p>
    <w:tbl>
      <w:tblPr>
        <w:tblW w:w="5000" w:type="pct"/>
        <w:tblLook w:val="01E0" w:firstRow="1" w:lastRow="1" w:firstColumn="1" w:lastColumn="1" w:noHBand="0" w:noVBand="0"/>
      </w:tblPr>
      <w:tblGrid>
        <w:gridCol w:w="6276"/>
        <w:gridCol w:w="3571"/>
      </w:tblGrid>
      <w:tr w:rsidR="00C615D5" w:rsidRPr="003F3D26" w:rsidTr="00671213">
        <w:tc>
          <w:tcPr>
            <w:tcW w:w="3187" w:type="pct"/>
          </w:tcPr>
          <w:p w:rsidR="00F46FDD" w:rsidRPr="00F46FDD" w:rsidRDefault="00F46FDD" w:rsidP="00F46FDD">
            <w:pPr>
              <w:ind w:left="9"/>
              <w:rPr>
                <w:rFonts w:eastAsia="Calibri"/>
                <w:sz w:val="22"/>
                <w:szCs w:val="22"/>
                <w:lang w:val="vi-VN"/>
              </w:rPr>
            </w:pPr>
            <w:r w:rsidRPr="00F46FDD">
              <w:rPr>
                <w:rFonts w:eastAsia="Calibri"/>
                <w:b/>
                <w:bCs/>
                <w:i/>
                <w:iCs/>
                <w:szCs w:val="22"/>
                <w:lang w:val="vi-VN"/>
              </w:rPr>
              <w:t>Nơi nhận:</w:t>
            </w:r>
            <w:r w:rsidRPr="00F46FDD">
              <w:rPr>
                <w:rFonts w:eastAsia="Calibri"/>
                <w:b/>
                <w:bCs/>
                <w:i/>
                <w:iCs/>
                <w:szCs w:val="22"/>
                <w:lang w:val="vi-VN"/>
              </w:rPr>
              <w:br/>
            </w:r>
            <w:r w:rsidRPr="00F46FDD">
              <w:rPr>
                <w:rFonts w:eastAsia="Calibri"/>
                <w:sz w:val="22"/>
                <w:szCs w:val="22"/>
                <w:lang w:val="vi-VN"/>
              </w:rPr>
              <w:t>- Uỷ ban Thường vụ Quốc hội;</w:t>
            </w:r>
          </w:p>
          <w:p w:rsidR="00F46FDD" w:rsidRPr="00F46FDD" w:rsidRDefault="00F46FDD" w:rsidP="00F46FDD">
            <w:pPr>
              <w:ind w:left="9"/>
              <w:rPr>
                <w:rFonts w:eastAsia="Calibri"/>
                <w:sz w:val="22"/>
                <w:szCs w:val="22"/>
                <w:lang w:val="vi-VN"/>
              </w:rPr>
            </w:pPr>
            <w:r w:rsidRPr="00F46FDD">
              <w:rPr>
                <w:rFonts w:eastAsia="Calibri"/>
                <w:sz w:val="22"/>
                <w:szCs w:val="22"/>
                <w:lang w:val="vi-VN"/>
              </w:rPr>
              <w:t>- Chính phủ;</w:t>
            </w:r>
          </w:p>
          <w:p w:rsidR="00F46FDD" w:rsidRPr="00F46FDD" w:rsidRDefault="00F46FDD" w:rsidP="00F46FDD">
            <w:pPr>
              <w:ind w:left="9"/>
              <w:rPr>
                <w:rFonts w:eastAsia="Calibri"/>
                <w:sz w:val="22"/>
                <w:szCs w:val="22"/>
                <w:lang w:val="vi-VN"/>
              </w:rPr>
            </w:pPr>
            <w:r w:rsidRPr="00F46FDD">
              <w:rPr>
                <w:rFonts w:eastAsia="Calibri"/>
                <w:sz w:val="22"/>
                <w:szCs w:val="22"/>
                <w:lang w:val="vi-VN"/>
              </w:rPr>
              <w:t>- Văn phòng</w:t>
            </w:r>
            <w:r w:rsidR="00D17ED0">
              <w:rPr>
                <w:rFonts w:eastAsia="Calibri"/>
                <w:sz w:val="22"/>
                <w:szCs w:val="22"/>
              </w:rPr>
              <w:t>:</w:t>
            </w:r>
            <w:r w:rsidRPr="00F46FDD">
              <w:rPr>
                <w:rFonts w:eastAsia="Calibri"/>
                <w:sz w:val="22"/>
                <w:szCs w:val="22"/>
                <w:lang w:val="vi-VN"/>
              </w:rPr>
              <w:t xml:space="preserve"> Quốc hộ</w:t>
            </w:r>
            <w:r w:rsidR="00D17ED0">
              <w:rPr>
                <w:rFonts w:eastAsia="Calibri"/>
                <w:sz w:val="22"/>
                <w:szCs w:val="22"/>
                <w:lang w:val="vi-VN"/>
              </w:rPr>
              <w:t>i (A+B)</w:t>
            </w:r>
            <w:r w:rsidR="00D17ED0">
              <w:rPr>
                <w:rFonts w:eastAsia="Calibri"/>
                <w:sz w:val="22"/>
                <w:szCs w:val="22"/>
              </w:rPr>
              <w:t xml:space="preserve">, </w:t>
            </w:r>
            <w:r w:rsidRPr="00F46FDD">
              <w:rPr>
                <w:rFonts w:eastAsia="Calibri"/>
                <w:sz w:val="22"/>
                <w:szCs w:val="22"/>
                <w:lang w:val="vi-VN"/>
              </w:rPr>
              <w:t>Chính phủ (A+B);</w:t>
            </w:r>
          </w:p>
          <w:p w:rsidR="00F46FDD" w:rsidRPr="00F46FDD" w:rsidRDefault="00F46FDD" w:rsidP="00F46FDD">
            <w:pPr>
              <w:ind w:left="9"/>
              <w:rPr>
                <w:rFonts w:eastAsia="Calibri"/>
                <w:sz w:val="22"/>
                <w:szCs w:val="22"/>
              </w:rPr>
            </w:pPr>
            <w:r w:rsidRPr="00F46FDD">
              <w:rPr>
                <w:rFonts w:eastAsia="Calibri"/>
                <w:sz w:val="22"/>
                <w:szCs w:val="22"/>
                <w:lang w:val="vi-VN"/>
              </w:rPr>
              <w:t xml:space="preserve">- Bộ Tài chính, </w:t>
            </w:r>
            <w:r w:rsidRPr="00F46FDD">
              <w:rPr>
                <w:rFonts w:eastAsia="Calibri"/>
                <w:sz w:val="22"/>
                <w:szCs w:val="22"/>
              </w:rPr>
              <w:t xml:space="preserve">Bộ </w:t>
            </w:r>
            <w:r>
              <w:rPr>
                <w:rFonts w:eastAsia="Calibri"/>
                <w:sz w:val="22"/>
                <w:szCs w:val="22"/>
              </w:rPr>
              <w:t>Nội vụ</w:t>
            </w:r>
            <w:r w:rsidRPr="00F46FDD">
              <w:rPr>
                <w:rFonts w:eastAsia="Calibri"/>
                <w:sz w:val="22"/>
                <w:szCs w:val="22"/>
                <w:lang w:val="vi-VN"/>
              </w:rPr>
              <w:t>;</w:t>
            </w:r>
            <w:r w:rsidR="00D17ED0">
              <w:rPr>
                <w:rFonts w:eastAsia="Calibri"/>
                <w:sz w:val="22"/>
                <w:szCs w:val="22"/>
              </w:rPr>
              <w:t xml:space="preserve"> </w:t>
            </w:r>
          </w:p>
          <w:p w:rsidR="00F46FDD" w:rsidRPr="00F46FDD" w:rsidRDefault="00F46FDD" w:rsidP="00F46FDD">
            <w:pPr>
              <w:ind w:left="9"/>
              <w:rPr>
                <w:rFonts w:eastAsia="Calibri"/>
                <w:sz w:val="22"/>
                <w:szCs w:val="22"/>
                <w:lang w:val="vi-VN"/>
              </w:rPr>
            </w:pPr>
            <w:r w:rsidRPr="00F46FDD">
              <w:rPr>
                <w:rFonts w:eastAsia="Calibri"/>
                <w:sz w:val="22"/>
                <w:szCs w:val="22"/>
                <w:lang w:val="vi-VN"/>
              </w:rPr>
              <w:t>- Cục Kiểm tra văn bản - Bộ Tư pháp;</w:t>
            </w:r>
          </w:p>
          <w:p w:rsidR="00F46FDD" w:rsidRPr="00F46FDD" w:rsidRDefault="00F46FDD" w:rsidP="00F46FDD">
            <w:pPr>
              <w:ind w:left="9"/>
              <w:rPr>
                <w:rFonts w:eastAsia="Calibri"/>
                <w:sz w:val="22"/>
                <w:szCs w:val="22"/>
                <w:lang w:val="vi-VN"/>
              </w:rPr>
            </w:pPr>
            <w:r w:rsidRPr="00F46FDD">
              <w:rPr>
                <w:rFonts w:eastAsia="Calibri"/>
                <w:sz w:val="22"/>
                <w:szCs w:val="22"/>
                <w:lang w:val="vi-VN"/>
              </w:rPr>
              <w:t>- Thường trực Tỉnh ủy;</w:t>
            </w:r>
          </w:p>
          <w:p w:rsidR="00F46FDD" w:rsidRPr="00F46FDD" w:rsidRDefault="00F46FDD" w:rsidP="00F46FDD">
            <w:pPr>
              <w:ind w:left="9"/>
              <w:rPr>
                <w:rFonts w:eastAsia="Calibri"/>
                <w:sz w:val="22"/>
                <w:szCs w:val="22"/>
                <w:lang w:val="vi-VN"/>
              </w:rPr>
            </w:pPr>
            <w:r w:rsidRPr="00F46FDD">
              <w:rPr>
                <w:rFonts w:eastAsia="Calibri"/>
                <w:sz w:val="22"/>
                <w:szCs w:val="22"/>
                <w:lang w:val="vi-VN"/>
              </w:rPr>
              <w:t>- Thường trực HĐND tỉ</w:t>
            </w:r>
            <w:r w:rsidR="00D17ED0">
              <w:rPr>
                <w:rFonts w:eastAsia="Calibri"/>
                <w:sz w:val="22"/>
                <w:szCs w:val="22"/>
                <w:lang w:val="vi-VN"/>
              </w:rPr>
              <w:t>nh</w:t>
            </w:r>
            <w:r w:rsidR="00D17ED0">
              <w:rPr>
                <w:rFonts w:eastAsia="Calibri"/>
                <w:sz w:val="22"/>
                <w:szCs w:val="22"/>
              </w:rPr>
              <w:t xml:space="preserve">, </w:t>
            </w:r>
            <w:r w:rsidRPr="00F46FDD">
              <w:rPr>
                <w:rFonts w:eastAsia="Calibri"/>
                <w:sz w:val="22"/>
                <w:szCs w:val="22"/>
                <w:lang w:val="vi-VN"/>
              </w:rPr>
              <w:t>UBND tỉnh;</w:t>
            </w:r>
          </w:p>
          <w:p w:rsidR="00F46FDD" w:rsidRPr="00F46FDD" w:rsidRDefault="00F46FDD" w:rsidP="00F46FDD">
            <w:pPr>
              <w:ind w:left="9"/>
              <w:rPr>
                <w:rFonts w:eastAsia="Calibri"/>
                <w:sz w:val="22"/>
                <w:szCs w:val="22"/>
                <w:lang w:val="vi-VN"/>
              </w:rPr>
            </w:pPr>
            <w:r w:rsidRPr="00F46FDD">
              <w:rPr>
                <w:rFonts w:eastAsia="Calibri"/>
                <w:sz w:val="22"/>
                <w:szCs w:val="22"/>
                <w:lang w:val="vi-VN"/>
              </w:rPr>
              <w:t>- Ủy ban MTTQVN tỉnh và các đoàn thể;</w:t>
            </w:r>
          </w:p>
          <w:p w:rsidR="00F46FDD" w:rsidRPr="00F46FDD" w:rsidRDefault="00F46FDD" w:rsidP="00F46FDD">
            <w:pPr>
              <w:ind w:left="9"/>
              <w:rPr>
                <w:rFonts w:eastAsia="Calibri"/>
                <w:sz w:val="22"/>
                <w:szCs w:val="22"/>
                <w:lang w:val="vi-VN"/>
              </w:rPr>
            </w:pPr>
            <w:r w:rsidRPr="00F46FDD">
              <w:rPr>
                <w:rFonts w:eastAsia="Calibri"/>
                <w:sz w:val="22"/>
                <w:szCs w:val="22"/>
                <w:lang w:val="vi-VN"/>
              </w:rPr>
              <w:t>- Đoàn Đại biểu Quốc hội tỉnh;</w:t>
            </w:r>
          </w:p>
          <w:p w:rsidR="00F46FDD" w:rsidRPr="00F46FDD" w:rsidRDefault="00F46FDD" w:rsidP="00F46FDD">
            <w:pPr>
              <w:ind w:left="9"/>
              <w:rPr>
                <w:rFonts w:eastAsia="Calibri"/>
                <w:sz w:val="22"/>
                <w:szCs w:val="22"/>
                <w:lang w:val="vi-VN"/>
              </w:rPr>
            </w:pPr>
            <w:r w:rsidRPr="00F46FDD">
              <w:rPr>
                <w:rFonts w:eastAsia="Calibri"/>
                <w:sz w:val="22"/>
                <w:szCs w:val="22"/>
                <w:lang w:val="vi-VN"/>
              </w:rPr>
              <w:t xml:space="preserve">- </w:t>
            </w:r>
            <w:r w:rsidR="00790911">
              <w:rPr>
                <w:rFonts w:eastAsia="Calibri"/>
                <w:sz w:val="22"/>
                <w:szCs w:val="22"/>
              </w:rPr>
              <w:t>Đ</w:t>
            </w:r>
            <w:r w:rsidRPr="00F46FDD">
              <w:rPr>
                <w:rFonts w:eastAsia="Calibri"/>
                <w:sz w:val="22"/>
                <w:szCs w:val="22"/>
                <w:lang w:val="vi-VN"/>
              </w:rPr>
              <w:t>ại biểu HĐND tỉnh;</w:t>
            </w:r>
          </w:p>
          <w:p w:rsidR="00F46FDD" w:rsidRPr="00F46FDD" w:rsidRDefault="00F46FDD" w:rsidP="00F46FDD">
            <w:pPr>
              <w:ind w:left="9"/>
              <w:rPr>
                <w:rFonts w:eastAsia="Calibri"/>
                <w:sz w:val="22"/>
                <w:szCs w:val="22"/>
                <w:lang w:val="vi-VN"/>
              </w:rPr>
            </w:pPr>
            <w:r w:rsidRPr="00F46FDD">
              <w:rPr>
                <w:rFonts w:eastAsia="Calibri"/>
                <w:sz w:val="22"/>
                <w:szCs w:val="22"/>
                <w:lang w:val="vi-VN"/>
              </w:rPr>
              <w:t>- Viện Kiểm sát nhân dân, Tòa án nhân dân tỉnh;</w:t>
            </w:r>
          </w:p>
          <w:p w:rsidR="00F46FDD" w:rsidRPr="00F46FDD" w:rsidRDefault="00F46FDD" w:rsidP="00F46FDD">
            <w:pPr>
              <w:ind w:left="9"/>
              <w:rPr>
                <w:rFonts w:eastAsia="Calibri"/>
                <w:sz w:val="22"/>
                <w:szCs w:val="22"/>
                <w:lang w:val="vi-VN"/>
              </w:rPr>
            </w:pPr>
            <w:r w:rsidRPr="00F46FDD">
              <w:rPr>
                <w:rFonts w:eastAsia="Calibri"/>
                <w:sz w:val="22"/>
                <w:szCs w:val="22"/>
                <w:lang w:val="vi-VN"/>
              </w:rPr>
              <w:t>- VP. HĐND tỉnh, VP. UBND tỉnh;</w:t>
            </w:r>
          </w:p>
          <w:p w:rsidR="00F46FDD" w:rsidRPr="00F46FDD" w:rsidRDefault="00F46FDD" w:rsidP="00F46FDD">
            <w:pPr>
              <w:ind w:left="9"/>
              <w:rPr>
                <w:rFonts w:eastAsia="Calibri"/>
                <w:sz w:val="22"/>
                <w:szCs w:val="22"/>
                <w:lang w:val="vi-VN"/>
              </w:rPr>
            </w:pPr>
            <w:r w:rsidRPr="00F46FDD">
              <w:rPr>
                <w:rFonts w:eastAsia="Calibri"/>
                <w:sz w:val="22"/>
                <w:szCs w:val="22"/>
                <w:lang w:val="vi-VN"/>
              </w:rPr>
              <w:t>- Các sở, ban, ngành của tỉnh;</w:t>
            </w:r>
          </w:p>
          <w:p w:rsidR="00F46FDD" w:rsidRPr="00F46FDD" w:rsidRDefault="00F46FDD" w:rsidP="00F46FDD">
            <w:pPr>
              <w:ind w:left="9"/>
              <w:rPr>
                <w:rFonts w:eastAsia="Calibri"/>
                <w:sz w:val="22"/>
                <w:szCs w:val="22"/>
                <w:lang w:val="vi-VN"/>
              </w:rPr>
            </w:pPr>
            <w:r w:rsidRPr="00F46FDD">
              <w:rPr>
                <w:rFonts w:eastAsia="Calibri"/>
                <w:sz w:val="22"/>
                <w:szCs w:val="22"/>
                <w:lang w:val="vi-VN"/>
              </w:rPr>
              <w:t>- TT. HĐND, UBND cấp huyện;</w:t>
            </w:r>
          </w:p>
          <w:p w:rsidR="00F46FDD" w:rsidRPr="00F46FDD" w:rsidRDefault="00F46FDD" w:rsidP="00F46FDD">
            <w:pPr>
              <w:ind w:left="9"/>
              <w:rPr>
                <w:rFonts w:eastAsia="Calibri"/>
                <w:sz w:val="22"/>
                <w:szCs w:val="22"/>
                <w:lang w:val="vi-VN"/>
              </w:rPr>
            </w:pPr>
            <w:r w:rsidRPr="00F46FDD">
              <w:rPr>
                <w:rFonts w:eastAsia="Calibri"/>
                <w:sz w:val="22"/>
                <w:szCs w:val="22"/>
                <w:lang w:val="vi-VN"/>
              </w:rPr>
              <w:t>- Cổng Thông tin điện tử tỉnh;</w:t>
            </w:r>
          </w:p>
          <w:p w:rsidR="00F46FDD" w:rsidRPr="00F46FDD" w:rsidRDefault="00F46FDD" w:rsidP="00F46FDD">
            <w:pPr>
              <w:ind w:left="9"/>
              <w:rPr>
                <w:rFonts w:eastAsia="Calibri"/>
                <w:sz w:val="22"/>
                <w:szCs w:val="22"/>
                <w:lang w:val="vi-VN"/>
              </w:rPr>
            </w:pPr>
            <w:r w:rsidRPr="00F46FDD">
              <w:rPr>
                <w:rFonts w:eastAsia="Calibri"/>
                <w:sz w:val="22"/>
                <w:szCs w:val="22"/>
                <w:lang w:val="vi-VN"/>
              </w:rPr>
              <w:t>- Báo Đồng Nai, Đài PTTH Đồng Nai;</w:t>
            </w:r>
          </w:p>
          <w:p w:rsidR="00C615D5" w:rsidRPr="00897B64" w:rsidRDefault="00F46FDD" w:rsidP="00F46FDD">
            <w:pPr>
              <w:pStyle w:val="NormalWeb"/>
              <w:spacing w:before="0" w:beforeAutospacing="0" w:after="0" w:afterAutospacing="0"/>
              <w:jc w:val="both"/>
              <w:rPr>
                <w:sz w:val="28"/>
                <w:szCs w:val="28"/>
                <w:lang w:val="nl-NL"/>
              </w:rPr>
            </w:pPr>
            <w:r>
              <w:rPr>
                <w:rFonts w:eastAsia="Calibri"/>
                <w:sz w:val="22"/>
                <w:szCs w:val="22"/>
                <w:lang w:val="vi-VN"/>
              </w:rPr>
              <w:t>-</w:t>
            </w:r>
            <w:r>
              <w:rPr>
                <w:rFonts w:eastAsia="Calibri"/>
                <w:sz w:val="22"/>
                <w:szCs w:val="22"/>
              </w:rPr>
              <w:t xml:space="preserve"> </w:t>
            </w:r>
            <w:r w:rsidRPr="00F46FDD">
              <w:rPr>
                <w:rFonts w:eastAsia="Calibri"/>
                <w:sz w:val="22"/>
                <w:szCs w:val="22"/>
                <w:lang w:val="vi-VN"/>
              </w:rPr>
              <w:t>Lưu: VT.</w:t>
            </w:r>
          </w:p>
        </w:tc>
        <w:tc>
          <w:tcPr>
            <w:tcW w:w="1813" w:type="pct"/>
          </w:tcPr>
          <w:p w:rsidR="00C615D5" w:rsidRPr="00897B64" w:rsidRDefault="00A24491" w:rsidP="00D17ED0">
            <w:pPr>
              <w:pStyle w:val="NormalWeb"/>
              <w:spacing w:before="120" w:beforeAutospacing="0" w:after="0" w:afterAutospacing="0"/>
              <w:jc w:val="center"/>
              <w:rPr>
                <w:b/>
                <w:sz w:val="28"/>
                <w:szCs w:val="28"/>
                <w:lang w:val="nl-NL"/>
              </w:rPr>
            </w:pPr>
            <w:r w:rsidRPr="00897B64">
              <w:rPr>
                <w:b/>
                <w:sz w:val="28"/>
                <w:szCs w:val="28"/>
                <w:lang w:val="nl-NL"/>
              </w:rPr>
              <w:t>CHỦ TỊCH</w:t>
            </w:r>
          </w:p>
          <w:p w:rsidR="00C615D5" w:rsidRPr="00897B64" w:rsidRDefault="00C615D5" w:rsidP="00671213">
            <w:pPr>
              <w:pStyle w:val="NormalWeb"/>
              <w:spacing w:before="120" w:beforeAutospacing="0" w:after="0" w:afterAutospacing="0"/>
              <w:jc w:val="center"/>
              <w:rPr>
                <w:b/>
                <w:sz w:val="28"/>
                <w:szCs w:val="28"/>
                <w:lang w:val="nl-NL"/>
              </w:rPr>
            </w:pPr>
          </w:p>
          <w:p w:rsidR="00C615D5" w:rsidRDefault="00C615D5" w:rsidP="00671213">
            <w:pPr>
              <w:pStyle w:val="NormalWeb"/>
              <w:spacing w:before="120" w:beforeAutospacing="0" w:after="0" w:afterAutospacing="0"/>
              <w:jc w:val="center"/>
              <w:rPr>
                <w:b/>
                <w:sz w:val="28"/>
                <w:szCs w:val="28"/>
                <w:lang w:val="nl-NL"/>
              </w:rPr>
            </w:pPr>
          </w:p>
          <w:p w:rsidR="00F96B40" w:rsidRDefault="00F96B40" w:rsidP="00BD472A">
            <w:pPr>
              <w:pStyle w:val="NormalWeb"/>
              <w:spacing w:before="120" w:beforeAutospacing="0" w:after="0" w:afterAutospacing="0"/>
              <w:jc w:val="center"/>
              <w:rPr>
                <w:b/>
                <w:sz w:val="28"/>
                <w:szCs w:val="28"/>
                <w:lang w:val="nl-NL"/>
              </w:rPr>
            </w:pPr>
          </w:p>
          <w:p w:rsidR="00A24491" w:rsidRDefault="00A24491" w:rsidP="00BD472A">
            <w:pPr>
              <w:pStyle w:val="NormalWeb"/>
              <w:spacing w:before="120" w:beforeAutospacing="0" w:after="0" w:afterAutospacing="0"/>
              <w:jc w:val="center"/>
              <w:rPr>
                <w:b/>
                <w:sz w:val="28"/>
                <w:szCs w:val="28"/>
                <w:lang w:val="nl-NL"/>
              </w:rPr>
            </w:pPr>
          </w:p>
          <w:p w:rsidR="00EB208D" w:rsidRDefault="00EB208D" w:rsidP="00BD472A">
            <w:pPr>
              <w:pStyle w:val="NormalWeb"/>
              <w:spacing w:before="120" w:beforeAutospacing="0" w:after="0" w:afterAutospacing="0"/>
              <w:jc w:val="center"/>
              <w:rPr>
                <w:b/>
                <w:sz w:val="28"/>
                <w:szCs w:val="28"/>
                <w:lang w:val="nl-NL"/>
              </w:rPr>
            </w:pPr>
          </w:p>
          <w:p w:rsidR="00C615D5" w:rsidRPr="00897B64" w:rsidRDefault="00C615D5" w:rsidP="00BD472A">
            <w:pPr>
              <w:pStyle w:val="NormalWeb"/>
              <w:spacing w:before="120" w:beforeAutospacing="0" w:after="0" w:afterAutospacing="0"/>
              <w:jc w:val="center"/>
              <w:rPr>
                <w:b/>
                <w:sz w:val="28"/>
                <w:szCs w:val="28"/>
                <w:lang w:val="nl-NL"/>
              </w:rPr>
            </w:pPr>
            <w:r w:rsidRPr="00897B64">
              <w:rPr>
                <w:b/>
                <w:sz w:val="28"/>
                <w:szCs w:val="28"/>
                <w:lang w:val="nl-NL"/>
              </w:rPr>
              <w:t>Nguyễn Phú Cường</w:t>
            </w:r>
          </w:p>
        </w:tc>
      </w:tr>
      <w:tr w:rsidR="00A24491" w:rsidRPr="003F3D26" w:rsidTr="00671213">
        <w:tc>
          <w:tcPr>
            <w:tcW w:w="3187" w:type="pct"/>
          </w:tcPr>
          <w:p w:rsidR="00A24491" w:rsidRDefault="00A24491" w:rsidP="00671213">
            <w:pPr>
              <w:pStyle w:val="NormalWeb"/>
              <w:tabs>
                <w:tab w:val="center" w:pos="2395"/>
              </w:tabs>
              <w:spacing w:before="0" w:beforeAutospacing="0" w:after="0" w:afterAutospacing="0"/>
              <w:jc w:val="both"/>
              <w:rPr>
                <w:b/>
                <w:i/>
                <w:lang w:val="nl-NL"/>
              </w:rPr>
            </w:pPr>
          </w:p>
        </w:tc>
        <w:tc>
          <w:tcPr>
            <w:tcW w:w="1813" w:type="pct"/>
          </w:tcPr>
          <w:p w:rsidR="00A24491" w:rsidRPr="00897B64" w:rsidRDefault="00A24491" w:rsidP="00A24491">
            <w:pPr>
              <w:pStyle w:val="NormalWeb"/>
              <w:spacing w:before="120" w:beforeAutospacing="0" w:after="0" w:afterAutospacing="0"/>
              <w:rPr>
                <w:b/>
                <w:sz w:val="28"/>
                <w:szCs w:val="28"/>
                <w:lang w:val="nl-NL"/>
              </w:rPr>
            </w:pPr>
          </w:p>
        </w:tc>
      </w:tr>
    </w:tbl>
    <w:p w:rsidR="00C615D5" w:rsidRPr="00347A8A" w:rsidRDefault="00C615D5" w:rsidP="002E7A6D">
      <w:pPr>
        <w:spacing w:before="120" w:after="120" w:line="300" w:lineRule="atLeast"/>
        <w:jc w:val="both"/>
        <w:rPr>
          <w:bCs/>
          <w:iCs/>
          <w:sz w:val="28"/>
          <w:szCs w:val="28"/>
          <w:lang w:val="nl-NL"/>
        </w:rPr>
      </w:pPr>
    </w:p>
    <w:p w:rsidR="00C615D5" w:rsidRDefault="00C615D5" w:rsidP="00C615D5">
      <w:pPr>
        <w:pStyle w:val="BodyText"/>
        <w:tabs>
          <w:tab w:val="left" w:pos="567"/>
        </w:tabs>
        <w:spacing w:before="120"/>
        <w:ind w:firstLine="567"/>
        <w:rPr>
          <w:rFonts w:eastAsia="Arial Unicode MS"/>
          <w:b/>
          <w:sz w:val="28"/>
          <w:lang w:val="de-DE"/>
        </w:rPr>
      </w:pPr>
    </w:p>
    <w:p w:rsidR="00C615D5" w:rsidRPr="00897B64" w:rsidRDefault="00C615D5" w:rsidP="00C615D5">
      <w:pPr>
        <w:pStyle w:val="BodyText"/>
        <w:tabs>
          <w:tab w:val="left" w:pos="567"/>
        </w:tabs>
        <w:spacing w:before="120"/>
        <w:ind w:firstLine="567"/>
        <w:rPr>
          <w:rFonts w:eastAsia="Arial Unicode MS"/>
          <w:b/>
          <w:sz w:val="28"/>
          <w:lang w:val="de-DE"/>
        </w:rPr>
      </w:pPr>
    </w:p>
    <w:p w:rsidR="00FC75E6" w:rsidRPr="00C615D5" w:rsidRDefault="00FC75E6">
      <w:pPr>
        <w:rPr>
          <w:lang w:val="de-DE"/>
        </w:rPr>
      </w:pPr>
    </w:p>
    <w:sectPr w:rsidR="00FC75E6" w:rsidRPr="00C615D5" w:rsidSect="00162E39">
      <w:headerReference w:type="default" r:id="rId8"/>
      <w:footerReference w:type="default" r:id="rId9"/>
      <w:pgSz w:w="12240" w:h="15840"/>
      <w:pgMar w:top="907" w:right="1021" w:bottom="851" w:left="1588" w:header="72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13FE" w:rsidRDefault="008713FE" w:rsidP="0005446B">
      <w:r>
        <w:separator/>
      </w:r>
    </w:p>
  </w:endnote>
  <w:endnote w:type="continuationSeparator" w:id="0">
    <w:p w:rsidR="008713FE" w:rsidRDefault="008713FE" w:rsidP="00054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algun Gothic">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6E5" w:rsidRDefault="000626E5" w:rsidP="002E7A6D">
    <w:pPr>
      <w:pStyle w:val="Footer"/>
    </w:pPr>
  </w:p>
  <w:p w:rsidR="000626E5" w:rsidRDefault="000626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13FE" w:rsidRDefault="008713FE" w:rsidP="0005446B">
      <w:r>
        <w:separator/>
      </w:r>
    </w:p>
  </w:footnote>
  <w:footnote w:type="continuationSeparator" w:id="0">
    <w:p w:rsidR="008713FE" w:rsidRDefault="008713FE" w:rsidP="000544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5163895"/>
      <w:docPartObj>
        <w:docPartGallery w:val="Page Numbers (Top of Page)"/>
        <w:docPartUnique/>
      </w:docPartObj>
    </w:sdtPr>
    <w:sdtEndPr/>
    <w:sdtContent>
      <w:p w:rsidR="000626E5" w:rsidRDefault="00A3582E">
        <w:pPr>
          <w:pStyle w:val="Header"/>
          <w:jc w:val="center"/>
        </w:pPr>
        <w:r>
          <w:fldChar w:fldCharType="begin"/>
        </w:r>
        <w:r w:rsidR="00116E30">
          <w:instrText xml:space="preserve"> PAGE   \* MERGEFORMAT </w:instrText>
        </w:r>
        <w:r>
          <w:fldChar w:fldCharType="separate"/>
        </w:r>
        <w:r w:rsidR="001D1273">
          <w:rPr>
            <w:noProof/>
          </w:rPr>
          <w:t>3</w:t>
        </w:r>
        <w:r>
          <w:rPr>
            <w:noProof/>
          </w:rPr>
          <w:fldChar w:fldCharType="end"/>
        </w:r>
      </w:p>
    </w:sdtContent>
  </w:sdt>
  <w:p w:rsidR="000626E5" w:rsidRDefault="000626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5D5"/>
    <w:rsid w:val="00024FE3"/>
    <w:rsid w:val="00027C5C"/>
    <w:rsid w:val="0005446B"/>
    <w:rsid w:val="000626E5"/>
    <w:rsid w:val="00071AC1"/>
    <w:rsid w:val="000C341A"/>
    <w:rsid w:val="000E169C"/>
    <w:rsid w:val="000E661A"/>
    <w:rsid w:val="00103C03"/>
    <w:rsid w:val="00105E32"/>
    <w:rsid w:val="001162F7"/>
    <w:rsid w:val="00116E30"/>
    <w:rsid w:val="00121B66"/>
    <w:rsid w:val="001334E6"/>
    <w:rsid w:val="001502B6"/>
    <w:rsid w:val="001554F5"/>
    <w:rsid w:val="00162E39"/>
    <w:rsid w:val="00176C36"/>
    <w:rsid w:val="0018240D"/>
    <w:rsid w:val="001B5060"/>
    <w:rsid w:val="001D1273"/>
    <w:rsid w:val="001E3AB1"/>
    <w:rsid w:val="002719BD"/>
    <w:rsid w:val="002C55F1"/>
    <w:rsid w:val="002E23A1"/>
    <w:rsid w:val="002E7A6D"/>
    <w:rsid w:val="00313D97"/>
    <w:rsid w:val="00336BCA"/>
    <w:rsid w:val="00343ADC"/>
    <w:rsid w:val="0036106B"/>
    <w:rsid w:val="00362ACC"/>
    <w:rsid w:val="003D574D"/>
    <w:rsid w:val="003D7CDB"/>
    <w:rsid w:val="003F3D26"/>
    <w:rsid w:val="00436E11"/>
    <w:rsid w:val="004637F9"/>
    <w:rsid w:val="00466FF4"/>
    <w:rsid w:val="00471A58"/>
    <w:rsid w:val="004739E3"/>
    <w:rsid w:val="004921C4"/>
    <w:rsid w:val="004C670E"/>
    <w:rsid w:val="004F6E58"/>
    <w:rsid w:val="00550B0E"/>
    <w:rsid w:val="005B6807"/>
    <w:rsid w:val="005B763D"/>
    <w:rsid w:val="005C3AA7"/>
    <w:rsid w:val="005D13D9"/>
    <w:rsid w:val="005F2777"/>
    <w:rsid w:val="005F3DAD"/>
    <w:rsid w:val="006323E7"/>
    <w:rsid w:val="006367CB"/>
    <w:rsid w:val="00647744"/>
    <w:rsid w:val="0065245D"/>
    <w:rsid w:val="00697956"/>
    <w:rsid w:val="006B137F"/>
    <w:rsid w:val="006C03C6"/>
    <w:rsid w:val="006C3AEA"/>
    <w:rsid w:val="006D7B0E"/>
    <w:rsid w:val="006E0A42"/>
    <w:rsid w:val="00734BE5"/>
    <w:rsid w:val="00770115"/>
    <w:rsid w:val="0077771A"/>
    <w:rsid w:val="00790911"/>
    <w:rsid w:val="00796BAC"/>
    <w:rsid w:val="007B5C6E"/>
    <w:rsid w:val="007C523B"/>
    <w:rsid w:val="007E6CDE"/>
    <w:rsid w:val="0082367B"/>
    <w:rsid w:val="00854359"/>
    <w:rsid w:val="008657A2"/>
    <w:rsid w:val="008713FE"/>
    <w:rsid w:val="008E76AA"/>
    <w:rsid w:val="00924F83"/>
    <w:rsid w:val="00966F07"/>
    <w:rsid w:val="00971B70"/>
    <w:rsid w:val="009B136B"/>
    <w:rsid w:val="009C23AD"/>
    <w:rsid w:val="009E30E7"/>
    <w:rsid w:val="00A20D2C"/>
    <w:rsid w:val="00A24491"/>
    <w:rsid w:val="00A3582E"/>
    <w:rsid w:val="00A41B1E"/>
    <w:rsid w:val="00A52FD0"/>
    <w:rsid w:val="00A617A0"/>
    <w:rsid w:val="00A6284A"/>
    <w:rsid w:val="00A91DF2"/>
    <w:rsid w:val="00AB5536"/>
    <w:rsid w:val="00AE3594"/>
    <w:rsid w:val="00AF5018"/>
    <w:rsid w:val="00B20B79"/>
    <w:rsid w:val="00B272D8"/>
    <w:rsid w:val="00B35F58"/>
    <w:rsid w:val="00B50C7A"/>
    <w:rsid w:val="00B67D26"/>
    <w:rsid w:val="00B76385"/>
    <w:rsid w:val="00B765F2"/>
    <w:rsid w:val="00BD472A"/>
    <w:rsid w:val="00C05FBC"/>
    <w:rsid w:val="00C15EE4"/>
    <w:rsid w:val="00C23AE0"/>
    <w:rsid w:val="00C462E1"/>
    <w:rsid w:val="00C50DC3"/>
    <w:rsid w:val="00C615D5"/>
    <w:rsid w:val="00C80A60"/>
    <w:rsid w:val="00C81079"/>
    <w:rsid w:val="00CD0F6F"/>
    <w:rsid w:val="00CE3DF5"/>
    <w:rsid w:val="00D0555F"/>
    <w:rsid w:val="00D17ED0"/>
    <w:rsid w:val="00DA5C5F"/>
    <w:rsid w:val="00DB2FA3"/>
    <w:rsid w:val="00DE3C5E"/>
    <w:rsid w:val="00DF0812"/>
    <w:rsid w:val="00E95920"/>
    <w:rsid w:val="00EA124A"/>
    <w:rsid w:val="00EB208D"/>
    <w:rsid w:val="00EE09ED"/>
    <w:rsid w:val="00EF266B"/>
    <w:rsid w:val="00F46FDD"/>
    <w:rsid w:val="00F7007C"/>
    <w:rsid w:val="00F82FDE"/>
    <w:rsid w:val="00F96B40"/>
    <w:rsid w:val="00FC2A96"/>
    <w:rsid w:val="00FC75E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5D5"/>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Body Text Char1"/>
    <w:basedOn w:val="Normal"/>
    <w:link w:val="BodyTextChar"/>
    <w:rsid w:val="00C615D5"/>
    <w:pPr>
      <w:jc w:val="both"/>
    </w:pPr>
    <w:rPr>
      <w:sz w:val="27"/>
      <w:szCs w:val="28"/>
    </w:rPr>
  </w:style>
  <w:style w:type="character" w:customStyle="1" w:styleId="BodyTextChar">
    <w:name w:val="Body Text Char"/>
    <w:aliases w:val="Body Text Char Char Char Char,Body Text Char Char Char1,Body Text Char1 Char"/>
    <w:basedOn w:val="DefaultParagraphFont"/>
    <w:link w:val="BodyText"/>
    <w:rsid w:val="00C615D5"/>
    <w:rPr>
      <w:rFonts w:ascii="Times New Roman" w:eastAsia="Times New Roman" w:hAnsi="Times New Roman" w:cs="Times New Roman"/>
      <w:sz w:val="27"/>
      <w:szCs w:val="28"/>
      <w:lang w:eastAsia="en-US"/>
    </w:rPr>
  </w:style>
  <w:style w:type="paragraph" w:styleId="NormalWeb">
    <w:name w:val="Normal (Web)"/>
    <w:basedOn w:val="Normal"/>
    <w:link w:val="NormalWebChar"/>
    <w:rsid w:val="00C615D5"/>
    <w:pPr>
      <w:spacing w:before="100" w:beforeAutospacing="1" w:after="100" w:afterAutospacing="1"/>
    </w:pPr>
  </w:style>
  <w:style w:type="character" w:customStyle="1" w:styleId="NormalWebChar">
    <w:name w:val="Normal (Web) Char"/>
    <w:link w:val="NormalWeb"/>
    <w:rsid w:val="00C615D5"/>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05446B"/>
    <w:pPr>
      <w:tabs>
        <w:tab w:val="center" w:pos="4680"/>
        <w:tab w:val="right" w:pos="9360"/>
      </w:tabs>
    </w:pPr>
  </w:style>
  <w:style w:type="character" w:customStyle="1" w:styleId="HeaderChar">
    <w:name w:val="Header Char"/>
    <w:basedOn w:val="DefaultParagraphFont"/>
    <w:link w:val="Header"/>
    <w:uiPriority w:val="99"/>
    <w:rsid w:val="0005446B"/>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05446B"/>
    <w:pPr>
      <w:tabs>
        <w:tab w:val="center" w:pos="4680"/>
        <w:tab w:val="right" w:pos="9360"/>
      </w:tabs>
    </w:pPr>
  </w:style>
  <w:style w:type="character" w:customStyle="1" w:styleId="FooterChar">
    <w:name w:val="Footer Char"/>
    <w:basedOn w:val="DefaultParagraphFont"/>
    <w:link w:val="Footer"/>
    <w:uiPriority w:val="99"/>
    <w:rsid w:val="0005446B"/>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CD0F6F"/>
    <w:pPr>
      <w:ind w:left="720"/>
      <w:contextualSpacing/>
    </w:pPr>
  </w:style>
  <w:style w:type="paragraph" w:styleId="BalloonText">
    <w:name w:val="Balloon Text"/>
    <w:basedOn w:val="Normal"/>
    <w:link w:val="BalloonTextChar"/>
    <w:uiPriority w:val="99"/>
    <w:semiHidden/>
    <w:unhideWhenUsed/>
    <w:rsid w:val="006B137F"/>
    <w:rPr>
      <w:rFonts w:ascii="Tahoma" w:hAnsi="Tahoma" w:cs="Tahoma"/>
      <w:sz w:val="16"/>
      <w:szCs w:val="16"/>
    </w:rPr>
  </w:style>
  <w:style w:type="character" w:customStyle="1" w:styleId="BalloonTextChar">
    <w:name w:val="Balloon Text Char"/>
    <w:basedOn w:val="DefaultParagraphFont"/>
    <w:link w:val="BalloonText"/>
    <w:uiPriority w:val="99"/>
    <w:semiHidden/>
    <w:rsid w:val="006B137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5D5"/>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Body Text Char1"/>
    <w:basedOn w:val="Normal"/>
    <w:link w:val="BodyTextChar"/>
    <w:rsid w:val="00C615D5"/>
    <w:pPr>
      <w:jc w:val="both"/>
    </w:pPr>
    <w:rPr>
      <w:sz w:val="27"/>
      <w:szCs w:val="28"/>
    </w:rPr>
  </w:style>
  <w:style w:type="character" w:customStyle="1" w:styleId="BodyTextChar">
    <w:name w:val="Body Text Char"/>
    <w:aliases w:val="Body Text Char Char Char Char,Body Text Char Char Char1,Body Text Char1 Char"/>
    <w:basedOn w:val="DefaultParagraphFont"/>
    <w:link w:val="BodyText"/>
    <w:rsid w:val="00C615D5"/>
    <w:rPr>
      <w:rFonts w:ascii="Times New Roman" w:eastAsia="Times New Roman" w:hAnsi="Times New Roman" w:cs="Times New Roman"/>
      <w:sz w:val="27"/>
      <w:szCs w:val="28"/>
      <w:lang w:eastAsia="en-US"/>
    </w:rPr>
  </w:style>
  <w:style w:type="paragraph" w:styleId="NormalWeb">
    <w:name w:val="Normal (Web)"/>
    <w:basedOn w:val="Normal"/>
    <w:link w:val="NormalWebChar"/>
    <w:rsid w:val="00C615D5"/>
    <w:pPr>
      <w:spacing w:before="100" w:beforeAutospacing="1" w:after="100" w:afterAutospacing="1"/>
    </w:pPr>
  </w:style>
  <w:style w:type="character" w:customStyle="1" w:styleId="NormalWebChar">
    <w:name w:val="Normal (Web) Char"/>
    <w:link w:val="NormalWeb"/>
    <w:rsid w:val="00C615D5"/>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05446B"/>
    <w:pPr>
      <w:tabs>
        <w:tab w:val="center" w:pos="4680"/>
        <w:tab w:val="right" w:pos="9360"/>
      </w:tabs>
    </w:pPr>
  </w:style>
  <w:style w:type="character" w:customStyle="1" w:styleId="HeaderChar">
    <w:name w:val="Header Char"/>
    <w:basedOn w:val="DefaultParagraphFont"/>
    <w:link w:val="Header"/>
    <w:uiPriority w:val="99"/>
    <w:rsid w:val="0005446B"/>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05446B"/>
    <w:pPr>
      <w:tabs>
        <w:tab w:val="center" w:pos="4680"/>
        <w:tab w:val="right" w:pos="9360"/>
      </w:tabs>
    </w:pPr>
  </w:style>
  <w:style w:type="character" w:customStyle="1" w:styleId="FooterChar">
    <w:name w:val="Footer Char"/>
    <w:basedOn w:val="DefaultParagraphFont"/>
    <w:link w:val="Footer"/>
    <w:uiPriority w:val="99"/>
    <w:rsid w:val="0005446B"/>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CD0F6F"/>
    <w:pPr>
      <w:ind w:left="720"/>
      <w:contextualSpacing/>
    </w:pPr>
  </w:style>
  <w:style w:type="paragraph" w:styleId="BalloonText">
    <w:name w:val="Balloon Text"/>
    <w:basedOn w:val="Normal"/>
    <w:link w:val="BalloonTextChar"/>
    <w:uiPriority w:val="99"/>
    <w:semiHidden/>
    <w:unhideWhenUsed/>
    <w:rsid w:val="006B137F"/>
    <w:rPr>
      <w:rFonts w:ascii="Tahoma" w:hAnsi="Tahoma" w:cs="Tahoma"/>
      <w:sz w:val="16"/>
      <w:szCs w:val="16"/>
    </w:rPr>
  </w:style>
  <w:style w:type="character" w:customStyle="1" w:styleId="BalloonTextChar">
    <w:name w:val="Balloon Text Char"/>
    <w:basedOn w:val="DefaultParagraphFont"/>
    <w:link w:val="BalloonText"/>
    <w:uiPriority w:val="99"/>
    <w:semiHidden/>
    <w:rsid w:val="006B137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B96842-28D1-4494-8D52-3CAA449BEF7F}">
  <ds:schemaRefs>
    <ds:schemaRef ds:uri="http://schemas.openxmlformats.org/officeDocument/2006/bibliography"/>
  </ds:schemaRefs>
</ds:datastoreItem>
</file>

<file path=customXml/itemProps2.xml><?xml version="1.0" encoding="utf-8"?>
<ds:datastoreItem xmlns:ds="http://schemas.openxmlformats.org/officeDocument/2006/customXml" ds:itemID="{8F2CBF57-295C-4A43-BF99-420A5E21F311}"/>
</file>

<file path=customXml/itemProps3.xml><?xml version="1.0" encoding="utf-8"?>
<ds:datastoreItem xmlns:ds="http://schemas.openxmlformats.org/officeDocument/2006/customXml" ds:itemID="{FFB33CA8-2FF7-43FB-9CB3-936D9B9EC40F}"/>
</file>

<file path=customXml/itemProps4.xml><?xml version="1.0" encoding="utf-8"?>
<ds:datastoreItem xmlns:ds="http://schemas.openxmlformats.org/officeDocument/2006/customXml" ds:itemID="{99C8382C-BCD0-481B-89FE-EBB4A869A821}"/>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dc:creator>
  <cp:lastModifiedBy>User</cp:lastModifiedBy>
  <cp:revision>2</cp:revision>
  <cp:lastPrinted>2020-12-02T04:16:00Z</cp:lastPrinted>
  <dcterms:created xsi:type="dcterms:W3CDTF">2020-12-08T02:11:00Z</dcterms:created>
  <dcterms:modified xsi:type="dcterms:W3CDTF">2020-12-08T02:11:00Z</dcterms:modified>
</cp:coreProperties>
</file>