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9"/>
        <w:gridCol w:w="5632"/>
      </w:tblGrid>
      <w:tr w:rsidR="00C81A62">
        <w:trPr>
          <w:trHeight w:val="281"/>
        </w:trPr>
        <w:tc>
          <w:tcPr>
            <w:tcW w:w="3269" w:type="dxa"/>
          </w:tcPr>
          <w:p w:rsidR="00C81A62" w:rsidRDefault="00A145E5">
            <w:pPr>
              <w:pStyle w:val="TableParagraph"/>
              <w:spacing w:before="9" w:line="252" w:lineRule="exact"/>
              <w:ind w:left="0" w:right="22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BAN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NHÂN</w:t>
            </w:r>
            <w:r>
              <w:rPr>
                <w:b/>
                <w:spacing w:val="3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DÂN</w:t>
            </w:r>
          </w:p>
        </w:tc>
        <w:tc>
          <w:tcPr>
            <w:tcW w:w="5632" w:type="dxa"/>
          </w:tcPr>
          <w:p w:rsidR="00C81A62" w:rsidRDefault="00A145E5">
            <w:pPr>
              <w:pStyle w:val="TableParagraph"/>
              <w:spacing w:line="262" w:lineRule="exact"/>
              <w:ind w:left="185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7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</w:tc>
      </w:tr>
      <w:tr w:rsidR="00C81A62">
        <w:trPr>
          <w:trHeight w:val="342"/>
        </w:trPr>
        <w:tc>
          <w:tcPr>
            <w:tcW w:w="3269" w:type="dxa"/>
          </w:tcPr>
          <w:p w:rsidR="00C81A62" w:rsidRDefault="00A145E5">
            <w:pPr>
              <w:pStyle w:val="TableParagraph"/>
              <w:spacing w:line="285" w:lineRule="exact"/>
              <w:ind w:left="12" w:right="22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TỈNH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HÓA</w:t>
            </w:r>
          </w:p>
        </w:tc>
        <w:tc>
          <w:tcPr>
            <w:tcW w:w="5632" w:type="dxa"/>
          </w:tcPr>
          <w:p w:rsidR="00C81A62" w:rsidRDefault="00A145E5">
            <w:pPr>
              <w:pStyle w:val="TableParagraph"/>
              <w:spacing w:line="307" w:lineRule="exact"/>
              <w:ind w:left="15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C81A62">
        <w:trPr>
          <w:trHeight w:val="596"/>
        </w:trPr>
        <w:tc>
          <w:tcPr>
            <w:tcW w:w="3269" w:type="dxa"/>
          </w:tcPr>
          <w:p w:rsidR="00C81A62" w:rsidRDefault="00A145E5">
            <w:pPr>
              <w:pStyle w:val="TableParagraph"/>
              <w:spacing w:line="20" w:lineRule="exact"/>
              <w:ind w:left="97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552450" cy="10160"/>
                      <wp:effectExtent l="9525" t="0" r="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50" cy="10160"/>
                                <a:chOff x="0" y="0"/>
                                <a:chExt cx="552450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5524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>
                                      <a:moveTo>
                                        <a:pt x="0" y="0"/>
                                      </a:moveTo>
                                      <a:lnTo>
                                        <a:pt x="552323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3.5pt;height:.8pt;mso-position-horizontal-relative:char;mso-position-vertical-relative:line" id="docshapegroup1" coordorigin="0,0" coordsize="870,16">
                      <v:line style="position:absolute" from="0,8" to="870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C81A62" w:rsidRDefault="00A145E5">
            <w:pPr>
              <w:pStyle w:val="TableParagraph"/>
              <w:spacing w:before="236" w:line="319" w:lineRule="exact"/>
              <w:ind w:left="37" w:right="220"/>
              <w:jc w:val="center"/>
              <w:rPr>
                <w:sz w:val="28"/>
              </w:rPr>
            </w:pPr>
            <w:r>
              <w:rPr>
                <w:sz w:val="28"/>
              </w:rPr>
              <w:t>Số: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position w:val="2"/>
                <w:sz w:val="26"/>
              </w:rPr>
              <w:t>39</w:t>
            </w:r>
            <w:r>
              <w:rPr>
                <w:spacing w:val="31"/>
                <w:position w:val="2"/>
                <w:sz w:val="26"/>
              </w:rPr>
              <w:t xml:space="preserve">  </w:t>
            </w:r>
            <w:r>
              <w:rPr>
                <w:sz w:val="28"/>
              </w:rPr>
              <w:t>/2026/QĐ-</w:t>
            </w:r>
            <w:r>
              <w:rPr>
                <w:spacing w:val="-4"/>
                <w:sz w:val="28"/>
              </w:rPr>
              <w:t>UBND</w:t>
            </w:r>
          </w:p>
        </w:tc>
        <w:tc>
          <w:tcPr>
            <w:tcW w:w="5632" w:type="dxa"/>
          </w:tcPr>
          <w:p w:rsidR="00C81A62" w:rsidRDefault="00A145E5">
            <w:pPr>
              <w:pStyle w:val="TableParagraph"/>
              <w:spacing w:line="20" w:lineRule="exact"/>
              <w:ind w:left="1211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52650" cy="10160"/>
                      <wp:effectExtent l="9525" t="0" r="0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2650" cy="10160"/>
                                <a:chOff x="0" y="0"/>
                                <a:chExt cx="215265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152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0">
                                      <a:moveTo>
                                        <a:pt x="0" y="0"/>
                                      </a:moveTo>
                                      <a:lnTo>
                                        <a:pt x="215265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69.5pt;height:.8pt;mso-position-horizontal-relative:char;mso-position-vertical-relative:line" id="docshapegroup2" coordorigin="0,0" coordsize="3390,16">
                      <v:line style="position:absolute" from="0,8" to="3390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C81A62" w:rsidRDefault="00A145E5">
            <w:pPr>
              <w:pStyle w:val="TableParagraph"/>
              <w:tabs>
                <w:tab w:val="left" w:pos="3624"/>
              </w:tabs>
              <w:spacing w:before="251" w:line="304" w:lineRule="exact"/>
              <w:ind w:left="185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19"/>
                <w:sz w:val="28"/>
              </w:rPr>
              <w:t xml:space="preserve"> </w:t>
            </w:r>
            <w:r>
              <w:rPr>
                <w:position w:val="2"/>
                <w:sz w:val="26"/>
              </w:rPr>
              <w:t>20</w:t>
            </w:r>
            <w:r>
              <w:rPr>
                <w:spacing w:val="6"/>
                <w:position w:val="2"/>
                <w:sz w:val="26"/>
              </w:rPr>
              <w:t xml:space="preserve"> </w:t>
            </w:r>
            <w:r>
              <w:rPr>
                <w:i/>
                <w:spacing w:val="-2"/>
                <w:sz w:val="28"/>
              </w:rPr>
              <w:t>tháng</w:t>
            </w:r>
            <w:r>
              <w:rPr>
                <w:spacing w:val="-2"/>
                <w:position w:val="2"/>
                <w:sz w:val="26"/>
              </w:rPr>
              <w:t>5</w:t>
            </w:r>
            <w:r>
              <w:rPr>
                <w:position w:val="2"/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C81A62" w:rsidRDefault="00C81A62">
      <w:pPr>
        <w:pStyle w:val="BodyText"/>
        <w:spacing w:before="150"/>
        <w:ind w:left="0" w:firstLine="0"/>
        <w:jc w:val="left"/>
        <w:rPr>
          <w:i w:val="0"/>
        </w:rPr>
      </w:pPr>
    </w:p>
    <w:p w:rsidR="00C81A62" w:rsidRDefault="00A145E5">
      <w:pPr>
        <w:pStyle w:val="Heading1"/>
        <w:ind w:right="11"/>
        <w:jc w:val="center"/>
      </w:pPr>
      <w:r>
        <w:t>QUYẾT</w:t>
      </w:r>
      <w:r>
        <w:rPr>
          <w:spacing w:val="-13"/>
        </w:rPr>
        <w:t xml:space="preserve"> </w:t>
      </w:r>
      <w:r>
        <w:rPr>
          <w:spacing w:val="-4"/>
        </w:rPr>
        <w:t>ĐỊNH</w:t>
      </w:r>
    </w:p>
    <w:p w:rsidR="00C81A62" w:rsidRDefault="00A145E5">
      <w:pPr>
        <w:spacing w:before="98"/>
        <w:ind w:left="468" w:right="290" w:hanging="15"/>
        <w:jc w:val="both"/>
        <w:rPr>
          <w:b/>
          <w:sz w:val="28"/>
        </w:rPr>
      </w:pPr>
      <w:r>
        <w:rPr>
          <w:b/>
          <w:sz w:val="28"/>
        </w:rPr>
        <w:t>Bãi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bỏ Quyết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27"/>
          <w:sz w:val="28"/>
        </w:rPr>
        <w:t xml:space="preserve"> </w:t>
      </w:r>
      <w:r>
        <w:rPr>
          <w:b/>
          <w:sz w:val="28"/>
        </w:rPr>
        <w:t>số 89/2025/QĐ-UBND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ngày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15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tháng</w:t>
      </w:r>
      <w:r>
        <w:rPr>
          <w:b/>
          <w:spacing w:val="29"/>
          <w:sz w:val="28"/>
        </w:rPr>
        <w:t xml:space="preserve"> </w:t>
      </w:r>
      <w:r>
        <w:rPr>
          <w:b/>
          <w:sz w:val="28"/>
        </w:rPr>
        <w:t>7 năm 2025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của Ủy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Hóa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quy định chức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năng,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nhiệm vụ,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quyền hạn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và cơ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cấu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tổ chức của Văn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phòng Ủy ban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tỉnh Thanh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Hóa</w:t>
      </w:r>
    </w:p>
    <w:p w:rsidR="00C81A62" w:rsidRDefault="00C81A62">
      <w:pPr>
        <w:pStyle w:val="BodyText"/>
        <w:spacing w:before="64"/>
        <w:ind w:left="0" w:firstLine="0"/>
        <w:jc w:val="left"/>
        <w:rPr>
          <w:b/>
          <w:i w:val="0"/>
        </w:rPr>
      </w:pPr>
    </w:p>
    <w:p w:rsidR="00C81A62" w:rsidRDefault="00A145E5">
      <w:pPr>
        <w:pStyle w:val="BodyText"/>
        <w:ind w:left="859" w:firstLine="0"/>
      </w:pPr>
      <w:r>
        <w:t>Căn</w:t>
      </w:r>
      <w:r>
        <w:rPr>
          <w:spacing w:val="-6"/>
        </w:rPr>
        <w:t xml:space="preserve"> </w:t>
      </w:r>
      <w:r>
        <w:t>cứ</w:t>
      </w:r>
      <w:r>
        <w:rPr>
          <w:spacing w:val="13"/>
        </w:rPr>
        <w:t xml:space="preserve"> </w:t>
      </w:r>
      <w:r>
        <w:t>Luật</w:t>
      </w:r>
      <w:r>
        <w:rPr>
          <w:spacing w:val="-19"/>
        </w:rPr>
        <w:t xml:space="preserve"> </w:t>
      </w:r>
      <w:r>
        <w:t>Tổ</w:t>
      </w:r>
      <w:r>
        <w:rPr>
          <w:spacing w:val="-8"/>
        </w:rPr>
        <w:t xml:space="preserve"> </w:t>
      </w:r>
      <w:r>
        <w:t>chức</w:t>
      </w:r>
      <w:r>
        <w:rPr>
          <w:spacing w:val="-4"/>
        </w:rPr>
        <w:t xml:space="preserve"> </w:t>
      </w:r>
      <w:r>
        <w:t>chính</w:t>
      </w:r>
      <w:r>
        <w:rPr>
          <w:spacing w:val="-5"/>
        </w:rPr>
        <w:t xml:space="preserve"> </w:t>
      </w:r>
      <w:r>
        <w:t>quyền</w:t>
      </w:r>
      <w:r>
        <w:rPr>
          <w:spacing w:val="-5"/>
        </w:rPr>
        <w:t xml:space="preserve"> </w:t>
      </w:r>
      <w:r>
        <w:t>địa</w:t>
      </w:r>
      <w:r>
        <w:rPr>
          <w:spacing w:val="-6"/>
        </w:rPr>
        <w:t xml:space="preserve"> </w:t>
      </w:r>
      <w:r>
        <w:t>phương</w:t>
      </w:r>
      <w:r>
        <w:rPr>
          <w:spacing w:val="-3"/>
        </w:rPr>
        <w:t xml:space="preserve"> </w:t>
      </w:r>
      <w:r>
        <w:t>ngày</w:t>
      </w:r>
      <w:r>
        <w:rPr>
          <w:spacing w:val="-25"/>
        </w:rPr>
        <w:t xml:space="preserve"> </w:t>
      </w:r>
      <w:r>
        <w:t>16</w:t>
      </w:r>
      <w:r>
        <w:rPr>
          <w:spacing w:val="-7"/>
        </w:rPr>
        <w:t xml:space="preserve"> </w:t>
      </w:r>
      <w:r>
        <w:t>tháng</w:t>
      </w:r>
      <w:r>
        <w:rPr>
          <w:spacing w:val="-23"/>
        </w:rPr>
        <w:t xml:space="preserve"> </w:t>
      </w:r>
      <w:r>
        <w:t>6</w:t>
      </w:r>
      <w:r>
        <w:rPr>
          <w:spacing w:val="-7"/>
        </w:rPr>
        <w:t xml:space="preserve"> </w:t>
      </w:r>
      <w:r>
        <w:t>năm</w:t>
      </w:r>
      <w:r>
        <w:rPr>
          <w:spacing w:val="-11"/>
        </w:rPr>
        <w:t xml:space="preserve"> </w:t>
      </w:r>
      <w:r>
        <w:rPr>
          <w:spacing w:val="-2"/>
        </w:rPr>
        <w:t>2025;</w:t>
      </w:r>
    </w:p>
    <w:p w:rsidR="00C81A62" w:rsidRDefault="00A145E5">
      <w:pPr>
        <w:pStyle w:val="BodyText"/>
        <w:spacing w:before="143" w:line="247" w:lineRule="auto"/>
        <w:ind w:right="159"/>
      </w:pPr>
      <w:r>
        <w:t>Căn</w:t>
      </w:r>
      <w:r>
        <w:rPr>
          <w:spacing w:val="40"/>
        </w:rPr>
        <w:t xml:space="preserve"> </w:t>
      </w:r>
      <w:r>
        <w:t>cứ Luật 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văn bản quy phạm pháp luật ngày 19 tháng 02 năm</w:t>
      </w:r>
      <w:r>
        <w:rPr>
          <w:spacing w:val="-17"/>
        </w:rPr>
        <w:t xml:space="preserve"> </w:t>
      </w:r>
      <w:r>
        <w:t>2025;</w:t>
      </w:r>
      <w:r>
        <w:rPr>
          <w:spacing w:val="-18"/>
        </w:rPr>
        <w:t xml:space="preserve"> </w:t>
      </w:r>
      <w:r>
        <w:t>Luật</w:t>
      </w:r>
      <w:r>
        <w:rPr>
          <w:spacing w:val="-15"/>
        </w:rPr>
        <w:t xml:space="preserve"> </w:t>
      </w:r>
      <w:r>
        <w:t>sửa</w:t>
      </w:r>
      <w:r>
        <w:rPr>
          <w:spacing w:val="-9"/>
        </w:rPr>
        <w:t xml:space="preserve"> </w:t>
      </w:r>
      <w:r>
        <w:t>đổi, bổ</w:t>
      </w:r>
      <w:r>
        <w:rPr>
          <w:spacing w:val="-8"/>
        </w:rPr>
        <w:t xml:space="preserve"> </w:t>
      </w:r>
      <w:r>
        <w:t>sung</w:t>
      </w:r>
      <w:r>
        <w:rPr>
          <w:spacing w:val="-9"/>
        </w:rPr>
        <w:t xml:space="preserve"> </w:t>
      </w:r>
      <w:r>
        <w:t>một số điều của</w:t>
      </w:r>
      <w:r>
        <w:rPr>
          <w:spacing w:val="-9"/>
        </w:rPr>
        <w:t xml:space="preserve"> </w:t>
      </w:r>
      <w:r>
        <w:t xml:space="preserve">Luật </w:t>
      </w:r>
      <w:r>
        <w:rPr>
          <w:spacing w:val="13"/>
        </w:rPr>
        <w:t xml:space="preserve">Ban </w:t>
      </w:r>
      <w:r>
        <w:rPr>
          <w:spacing w:val="15"/>
        </w:rPr>
        <w:t xml:space="preserve">hành </w:t>
      </w:r>
      <w:r>
        <w:rPr>
          <w:spacing w:val="9"/>
        </w:rPr>
        <w:t xml:space="preserve">văn </w:t>
      </w:r>
      <w:r>
        <w:rPr>
          <w:spacing w:val="14"/>
        </w:rPr>
        <w:t xml:space="preserve">bản quy </w:t>
      </w:r>
      <w:r>
        <w:t>phạm pháp luật ngày 25 tháng 6 năm 2025;</w:t>
      </w:r>
    </w:p>
    <w:p w:rsidR="00C81A62" w:rsidRDefault="00A145E5">
      <w:pPr>
        <w:pStyle w:val="BodyText"/>
        <w:spacing w:before="117" w:line="252" w:lineRule="auto"/>
        <w:ind w:right="163"/>
      </w:pPr>
      <w:r>
        <w:t>Căn</w:t>
      </w:r>
      <w:r>
        <w:rPr>
          <w:spacing w:val="-15"/>
        </w:rPr>
        <w:t xml:space="preserve"> </w:t>
      </w:r>
      <w:r>
        <w:t>cứ Nghị</w:t>
      </w:r>
      <w:r>
        <w:rPr>
          <w:spacing w:val="-18"/>
        </w:rPr>
        <w:t xml:space="preserve"> </w:t>
      </w:r>
      <w:r>
        <w:t>quyết</w:t>
      </w:r>
      <w:r>
        <w:rPr>
          <w:spacing w:val="-1"/>
        </w:rPr>
        <w:t xml:space="preserve"> </w:t>
      </w:r>
      <w:r>
        <w:t>số 190/2025/QH15</w:t>
      </w:r>
      <w:r>
        <w:rPr>
          <w:spacing w:val="-7"/>
        </w:rPr>
        <w:t xml:space="preserve"> </w:t>
      </w:r>
      <w:r>
        <w:t>ngày</w:t>
      </w:r>
      <w:r>
        <w:rPr>
          <w:spacing w:val="-18"/>
        </w:rPr>
        <w:t xml:space="preserve"> </w:t>
      </w:r>
      <w:r>
        <w:t xml:space="preserve">19 </w:t>
      </w:r>
      <w:r>
        <w:rPr>
          <w:spacing w:val="14"/>
        </w:rPr>
        <w:t xml:space="preserve">tháng </w:t>
      </w:r>
      <w:r>
        <w:rPr>
          <w:spacing w:val="10"/>
        </w:rPr>
        <w:t xml:space="preserve">02 </w:t>
      </w:r>
      <w:r>
        <w:rPr>
          <w:spacing w:val="14"/>
        </w:rPr>
        <w:t xml:space="preserve">năm </w:t>
      </w:r>
      <w:r>
        <w:rPr>
          <w:spacing w:val="15"/>
        </w:rPr>
        <w:t>2025</w:t>
      </w:r>
      <w:r>
        <w:rPr>
          <w:spacing w:val="12"/>
        </w:rPr>
        <w:t xml:space="preserve"> </w:t>
      </w:r>
      <w:r>
        <w:rPr>
          <w:spacing w:val="9"/>
        </w:rPr>
        <w:t xml:space="preserve">của </w:t>
      </w:r>
      <w:r>
        <w:t>Quốc</w:t>
      </w:r>
      <w:r>
        <w:rPr>
          <w:spacing w:val="-18"/>
        </w:rPr>
        <w:t xml:space="preserve"> </w:t>
      </w:r>
      <w:r>
        <w:t>hội quy</w:t>
      </w:r>
      <w:r>
        <w:rPr>
          <w:spacing w:val="-18"/>
        </w:rPr>
        <w:t xml:space="preserve"> </w:t>
      </w:r>
      <w:r>
        <w:t>định</w:t>
      </w:r>
      <w:r>
        <w:rPr>
          <w:spacing w:val="-14"/>
        </w:rPr>
        <w:t xml:space="preserve"> </w:t>
      </w:r>
      <w:r>
        <w:t>về xử lý một</w:t>
      </w:r>
      <w:r>
        <w:rPr>
          <w:spacing w:val="-10"/>
        </w:rPr>
        <w:t xml:space="preserve"> </w:t>
      </w:r>
      <w:r>
        <w:t>số vấn</w:t>
      </w:r>
      <w:r>
        <w:rPr>
          <w:spacing w:val="-14"/>
        </w:rPr>
        <w:t xml:space="preserve"> </w:t>
      </w:r>
      <w:r>
        <w:t>đề liên quan</w:t>
      </w:r>
      <w:r>
        <w:rPr>
          <w:spacing w:val="-14"/>
        </w:rPr>
        <w:t xml:space="preserve"> </w:t>
      </w:r>
      <w:r>
        <w:t>đến</w:t>
      </w:r>
      <w:r>
        <w:rPr>
          <w:spacing w:val="-14"/>
        </w:rPr>
        <w:t xml:space="preserve"> </w:t>
      </w:r>
      <w:r>
        <w:t>sắp xếp tổ chức</w:t>
      </w:r>
      <w:r>
        <w:rPr>
          <w:spacing w:val="10"/>
        </w:rPr>
        <w:t xml:space="preserve"> bộ </w:t>
      </w:r>
      <w:r>
        <w:rPr>
          <w:spacing w:val="13"/>
        </w:rPr>
        <w:t xml:space="preserve">máy </w:t>
      </w:r>
      <w:r>
        <w:t>nhà</w:t>
      </w:r>
      <w:r>
        <w:rPr>
          <w:spacing w:val="-9"/>
        </w:rPr>
        <w:t xml:space="preserve"> </w:t>
      </w:r>
      <w:r>
        <w:t>nước;</w:t>
      </w:r>
    </w:p>
    <w:p w:rsidR="00C81A62" w:rsidRDefault="00A145E5">
      <w:pPr>
        <w:pStyle w:val="BodyText"/>
        <w:spacing w:before="111" w:line="244" w:lineRule="auto"/>
        <w:ind w:right="165"/>
      </w:pPr>
      <w:r>
        <w:t>Căn</w:t>
      </w:r>
      <w:r>
        <w:rPr>
          <w:spacing w:val="-6"/>
        </w:rPr>
        <w:t xml:space="preserve"> </w:t>
      </w:r>
      <w:r>
        <w:t>cứ Nghị</w:t>
      </w:r>
      <w:r>
        <w:rPr>
          <w:spacing w:val="-18"/>
        </w:rPr>
        <w:t xml:space="preserve"> </w:t>
      </w:r>
      <w:r>
        <w:t>định</w:t>
      </w:r>
      <w:r>
        <w:rPr>
          <w:spacing w:val="-3"/>
        </w:rPr>
        <w:t xml:space="preserve"> </w:t>
      </w:r>
      <w:r>
        <w:t>số 158/2018/NĐ-CP</w:t>
      </w:r>
      <w:r>
        <w:rPr>
          <w:spacing w:val="-5"/>
        </w:rPr>
        <w:t xml:space="preserve"> </w:t>
      </w:r>
      <w:r>
        <w:t>ngày</w:t>
      </w:r>
      <w:r>
        <w:rPr>
          <w:spacing w:val="-18"/>
        </w:rPr>
        <w:t xml:space="preserve"> </w:t>
      </w:r>
      <w:r>
        <w:t>22</w:t>
      </w:r>
      <w:r>
        <w:rPr>
          <w:spacing w:val="-3"/>
        </w:rPr>
        <w:t xml:space="preserve"> </w:t>
      </w:r>
      <w:r>
        <w:t xml:space="preserve">tháng </w:t>
      </w:r>
      <w:r>
        <w:rPr>
          <w:spacing w:val="10"/>
        </w:rPr>
        <w:t xml:space="preserve">11 </w:t>
      </w:r>
      <w:r>
        <w:rPr>
          <w:spacing w:val="14"/>
        </w:rPr>
        <w:t xml:space="preserve">năm </w:t>
      </w:r>
      <w:r>
        <w:rPr>
          <w:spacing w:val="15"/>
        </w:rPr>
        <w:t xml:space="preserve">2018 </w:t>
      </w:r>
      <w:r>
        <w:rPr>
          <w:spacing w:val="9"/>
        </w:rPr>
        <w:t xml:space="preserve">của </w:t>
      </w:r>
      <w:r>
        <w:t>Chính phủ quy</w:t>
      </w:r>
      <w:r>
        <w:rPr>
          <w:spacing w:val="-16"/>
        </w:rPr>
        <w:t xml:space="preserve"> </w:t>
      </w:r>
      <w:r>
        <w:t>định về thành lập,</w:t>
      </w:r>
      <w:r>
        <w:rPr>
          <w:spacing w:val="-2"/>
        </w:rPr>
        <w:t xml:space="preserve"> </w:t>
      </w:r>
      <w:r>
        <w:t>tổ chức lại, giải thể tổ</w:t>
      </w:r>
      <w:r>
        <w:rPr>
          <w:spacing w:val="40"/>
        </w:rPr>
        <w:t xml:space="preserve"> </w:t>
      </w:r>
      <w:r>
        <w:t>chức hành chính;</w:t>
      </w:r>
    </w:p>
    <w:p w:rsidR="00C81A62" w:rsidRDefault="00A145E5">
      <w:pPr>
        <w:pStyle w:val="BodyText"/>
        <w:spacing w:before="124" w:line="247" w:lineRule="auto"/>
        <w:ind w:right="122"/>
      </w:pPr>
      <w:r>
        <w:t xml:space="preserve">Căn cứ Nghị định số 150/2025/NĐ-CP ngày 12 tháng 6 năm 2025 của Chính </w:t>
      </w:r>
      <w:r>
        <w:rPr>
          <w:spacing w:val="11"/>
        </w:rPr>
        <w:t>phủquyđịnh</w:t>
      </w:r>
      <w:r>
        <w:rPr>
          <w:spacing w:val="-14"/>
        </w:rPr>
        <w:t xml:space="preserve"> </w:t>
      </w:r>
      <w:r>
        <w:t>tổ</w:t>
      </w:r>
      <w:r>
        <w:rPr>
          <w:spacing w:val="-16"/>
        </w:rPr>
        <w:t xml:space="preserve"> </w:t>
      </w:r>
      <w:r>
        <w:t>chứccác</w:t>
      </w:r>
      <w:r>
        <w:rPr>
          <w:spacing w:val="-13"/>
        </w:rPr>
        <w:t xml:space="preserve"> </w:t>
      </w:r>
      <w:r>
        <w:t>cơ quan chuyên</w:t>
      </w:r>
      <w:r>
        <w:t xml:space="preserve"> môn thuộc</w:t>
      </w:r>
      <w:r>
        <w:rPr>
          <w:spacing w:val="-14"/>
        </w:rPr>
        <w:t xml:space="preserve"> </w:t>
      </w:r>
      <w:r>
        <w:rPr>
          <w:spacing w:val="11"/>
        </w:rPr>
        <w:t>Ủyban</w:t>
      </w:r>
      <w:r>
        <w:rPr>
          <w:spacing w:val="6"/>
        </w:rPr>
        <w:t xml:space="preserve"> </w:t>
      </w:r>
      <w:r>
        <w:t>nhândân tỉnh, thành</w:t>
      </w:r>
      <w:r>
        <w:rPr>
          <w:spacing w:val="-11"/>
        </w:rPr>
        <w:t xml:space="preserve"> </w:t>
      </w:r>
      <w:r>
        <w:t>phố</w:t>
      </w:r>
      <w:r>
        <w:rPr>
          <w:spacing w:val="-18"/>
        </w:rPr>
        <w:t xml:space="preserve"> </w:t>
      </w:r>
      <w:r>
        <w:t>trực thuộc trung</w:t>
      </w:r>
      <w:r>
        <w:rPr>
          <w:spacing w:val="-4"/>
        </w:rPr>
        <w:t xml:space="preserve"> </w:t>
      </w:r>
      <w:r>
        <w:t>ương</w:t>
      </w:r>
      <w:r>
        <w:rPr>
          <w:spacing w:val="-4"/>
        </w:rPr>
        <w:t xml:space="preserve"> </w:t>
      </w:r>
      <w:r>
        <w:t>và</w:t>
      </w:r>
      <w:r>
        <w:rPr>
          <w:spacing w:val="35"/>
        </w:rPr>
        <w:t xml:space="preserve"> </w:t>
      </w:r>
      <w:r>
        <w:t>Ủy</w:t>
      </w:r>
      <w:r>
        <w:rPr>
          <w:spacing w:val="-1"/>
        </w:rPr>
        <w:t xml:space="preserve"> </w:t>
      </w:r>
      <w:r>
        <w:t>ban</w:t>
      </w:r>
      <w:r>
        <w:rPr>
          <w:spacing w:val="-4"/>
        </w:rPr>
        <w:t xml:space="preserve"> </w:t>
      </w:r>
      <w:r>
        <w:t>nhân</w:t>
      </w:r>
      <w:r>
        <w:rPr>
          <w:spacing w:val="-4"/>
        </w:rPr>
        <w:t xml:space="preserve"> </w:t>
      </w:r>
      <w:r>
        <w:t>dân</w:t>
      </w:r>
      <w:r>
        <w:rPr>
          <w:spacing w:val="-4"/>
        </w:rPr>
        <w:t xml:space="preserve"> </w:t>
      </w:r>
      <w:r>
        <w:t>xã,</w:t>
      </w:r>
      <w:r>
        <w:rPr>
          <w:spacing w:val="-8"/>
        </w:rPr>
        <w:t xml:space="preserve"> </w:t>
      </w:r>
      <w:r>
        <w:t>phường,</w:t>
      </w:r>
      <w:r>
        <w:rPr>
          <w:spacing w:val="-8"/>
        </w:rPr>
        <w:t xml:space="preserve"> </w:t>
      </w:r>
      <w:r>
        <w:t>đặc</w:t>
      </w:r>
      <w:r>
        <w:rPr>
          <w:spacing w:val="-18"/>
        </w:rPr>
        <w:t xml:space="preserve"> </w:t>
      </w:r>
      <w:r>
        <w:t>khu</w:t>
      </w:r>
      <w:r>
        <w:rPr>
          <w:spacing w:val="-4"/>
        </w:rPr>
        <w:t xml:space="preserve"> </w:t>
      </w:r>
      <w:r>
        <w:t>thuộc tỉnh, thành phố</w:t>
      </w:r>
      <w:r>
        <w:rPr>
          <w:spacing w:val="-4"/>
        </w:rPr>
        <w:t xml:space="preserve"> </w:t>
      </w:r>
      <w:r>
        <w:t>trực</w:t>
      </w:r>
      <w:r>
        <w:rPr>
          <w:spacing w:val="40"/>
        </w:rPr>
        <w:t xml:space="preserve"> </w:t>
      </w:r>
      <w:r>
        <w:t>thuộc trung ương;</w:t>
      </w:r>
    </w:p>
    <w:p w:rsidR="00C81A62" w:rsidRDefault="00A145E5">
      <w:pPr>
        <w:pStyle w:val="BodyText"/>
        <w:spacing w:before="115" w:line="249" w:lineRule="auto"/>
        <w:ind w:right="135"/>
      </w:pPr>
      <w:r>
        <w:t>Căn</w:t>
      </w:r>
      <w:r>
        <w:rPr>
          <w:spacing w:val="-4"/>
        </w:rPr>
        <w:t xml:space="preserve"> </w:t>
      </w:r>
      <w:r>
        <w:t>cứ Nghị</w:t>
      </w:r>
      <w:r>
        <w:rPr>
          <w:spacing w:val="-17"/>
        </w:rPr>
        <w:t xml:space="preserve"> </w:t>
      </w:r>
      <w:r>
        <w:t>định</w:t>
      </w:r>
      <w:r>
        <w:rPr>
          <w:spacing w:val="-3"/>
        </w:rPr>
        <w:t xml:space="preserve"> </w:t>
      </w:r>
      <w:r>
        <w:t>số 370/2025/NĐ-CP</w:t>
      </w:r>
      <w:r>
        <w:rPr>
          <w:spacing w:val="-4"/>
        </w:rPr>
        <w:t xml:space="preserve"> </w:t>
      </w:r>
      <w:r>
        <w:t>ngày</w:t>
      </w:r>
      <w:r>
        <w:rPr>
          <w:spacing w:val="-18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 xml:space="preserve">tháng </w:t>
      </w:r>
      <w:r>
        <w:rPr>
          <w:spacing w:val="10"/>
        </w:rPr>
        <w:t xml:space="preserve">12 </w:t>
      </w:r>
      <w:r>
        <w:rPr>
          <w:spacing w:val="14"/>
        </w:rPr>
        <w:t xml:space="preserve">năm </w:t>
      </w:r>
      <w:r>
        <w:rPr>
          <w:spacing w:val="15"/>
        </w:rPr>
        <w:t xml:space="preserve">2025 </w:t>
      </w:r>
      <w:r>
        <w:rPr>
          <w:spacing w:val="9"/>
        </w:rPr>
        <w:t xml:space="preserve">của </w:t>
      </w:r>
      <w:r>
        <w:t>Chính</w:t>
      </w:r>
      <w:r>
        <w:rPr>
          <w:spacing w:val="-18"/>
        </w:rPr>
        <w:t xml:space="preserve"> </w:t>
      </w:r>
      <w:r>
        <w:t>phủ</w:t>
      </w:r>
      <w:r>
        <w:rPr>
          <w:spacing w:val="-13"/>
        </w:rPr>
        <w:t xml:space="preserve"> </w:t>
      </w:r>
      <w:r>
        <w:t>sửa</w:t>
      </w:r>
      <w:r>
        <w:rPr>
          <w:spacing w:val="-2"/>
        </w:rPr>
        <w:t xml:space="preserve"> </w:t>
      </w:r>
      <w:r>
        <w:t>đổi, bổ sung</w:t>
      </w:r>
      <w:r>
        <w:rPr>
          <w:spacing w:val="-7"/>
        </w:rPr>
        <w:t xml:space="preserve"> </w:t>
      </w:r>
      <w:r>
        <w:t>một</w:t>
      </w:r>
      <w:r>
        <w:rPr>
          <w:spacing w:val="-4"/>
        </w:rPr>
        <w:t xml:space="preserve"> </w:t>
      </w:r>
      <w:r>
        <w:t>số điều của Nghị</w:t>
      </w:r>
      <w:r>
        <w:rPr>
          <w:spacing w:val="-18"/>
        </w:rPr>
        <w:t xml:space="preserve"> </w:t>
      </w:r>
      <w:r>
        <w:t>định</w:t>
      </w:r>
      <w:r>
        <w:rPr>
          <w:spacing w:val="-7"/>
        </w:rPr>
        <w:t xml:space="preserve"> </w:t>
      </w:r>
      <w:r>
        <w:t>số</w:t>
      </w:r>
      <w:r>
        <w:rPr>
          <w:spacing w:val="-8"/>
        </w:rPr>
        <w:t xml:space="preserve"> </w:t>
      </w:r>
      <w:r>
        <w:t>150/2025/NĐ-CP</w:t>
      </w:r>
      <w:r>
        <w:rPr>
          <w:spacing w:val="-18"/>
        </w:rPr>
        <w:t xml:space="preserve"> </w:t>
      </w:r>
      <w:r>
        <w:t>ngày 12</w:t>
      </w:r>
      <w:r>
        <w:rPr>
          <w:spacing w:val="-7"/>
        </w:rPr>
        <w:t xml:space="preserve"> </w:t>
      </w:r>
      <w:r>
        <w:t>tháng</w:t>
      </w:r>
      <w:r>
        <w:rPr>
          <w:spacing w:val="-2"/>
        </w:rPr>
        <w:t xml:space="preserve"> </w:t>
      </w:r>
      <w:r>
        <w:t>6 năm 2025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phủ</w:t>
      </w:r>
      <w:r>
        <w:rPr>
          <w:spacing w:val="-18"/>
        </w:rPr>
        <w:t xml:space="preserve"> </w:t>
      </w:r>
      <w:r>
        <w:t>quy</w:t>
      </w:r>
      <w:r>
        <w:rPr>
          <w:spacing w:val="-17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 xml:space="preserve">tổ chức các cơ quan </w:t>
      </w:r>
      <w:r>
        <w:rPr>
          <w:spacing w:val="11"/>
        </w:rPr>
        <w:t xml:space="preserve">chuyên </w:t>
      </w:r>
      <w:r>
        <w:t>môn thuộc</w:t>
      </w:r>
      <w:r>
        <w:rPr>
          <w:spacing w:val="-8"/>
        </w:rPr>
        <w:t xml:space="preserve"> </w:t>
      </w:r>
      <w:r>
        <w:t>Ủy ban</w:t>
      </w:r>
      <w:r>
        <w:rPr>
          <w:spacing w:val="-5"/>
        </w:rPr>
        <w:t xml:space="preserve"> </w:t>
      </w:r>
      <w:r>
        <w:t>nhân</w:t>
      </w:r>
      <w:r>
        <w:rPr>
          <w:spacing w:val="-5"/>
        </w:rPr>
        <w:t xml:space="preserve"> </w:t>
      </w:r>
      <w:r>
        <w:t>dân</w:t>
      </w:r>
      <w:r>
        <w:rPr>
          <w:spacing w:val="-14"/>
        </w:rPr>
        <w:t xml:space="preserve"> </w:t>
      </w:r>
      <w:r>
        <w:t>tỉnh,</w:t>
      </w:r>
      <w:r>
        <w:rPr>
          <w:spacing w:val="-9"/>
        </w:rPr>
        <w:t xml:space="preserve"> </w:t>
      </w:r>
      <w:r>
        <w:t>thành</w:t>
      </w:r>
      <w:r>
        <w:rPr>
          <w:spacing w:val="-5"/>
        </w:rPr>
        <w:t xml:space="preserve"> </w:t>
      </w:r>
      <w:r>
        <w:t>phố</w:t>
      </w:r>
      <w:r>
        <w:rPr>
          <w:spacing w:val="-18"/>
        </w:rPr>
        <w:t xml:space="preserve"> </w:t>
      </w:r>
      <w:r>
        <w:t>trực thuộc</w:t>
      </w:r>
      <w:r>
        <w:rPr>
          <w:spacing w:val="-3"/>
        </w:rPr>
        <w:t xml:space="preserve"> </w:t>
      </w:r>
      <w:r>
        <w:t>trung</w:t>
      </w:r>
      <w:r>
        <w:rPr>
          <w:spacing w:val="-5"/>
        </w:rPr>
        <w:t xml:space="preserve"> </w:t>
      </w:r>
      <w:r>
        <w:t>ương và</w:t>
      </w:r>
      <w:r>
        <w:rPr>
          <w:spacing w:val="40"/>
        </w:rPr>
        <w:t xml:space="preserve"> </w:t>
      </w:r>
      <w:r>
        <w:rPr>
          <w:spacing w:val="9"/>
        </w:rPr>
        <w:t xml:space="preserve">Ủy </w:t>
      </w:r>
      <w:r>
        <w:rPr>
          <w:spacing w:val="14"/>
        </w:rPr>
        <w:t xml:space="preserve">ban </w:t>
      </w:r>
      <w:r>
        <w:rPr>
          <w:spacing w:val="15"/>
        </w:rPr>
        <w:t xml:space="preserve">nhân </w:t>
      </w:r>
      <w:r>
        <w:t>dân xã, phường, đặc</w:t>
      </w:r>
      <w:r>
        <w:rPr>
          <w:spacing w:val="-10"/>
        </w:rPr>
        <w:t xml:space="preserve"> </w:t>
      </w:r>
      <w:r>
        <w:t>khu thuộc tỉnh, thành phố</w:t>
      </w:r>
      <w:r>
        <w:rPr>
          <w:spacing w:val="-12"/>
        </w:rPr>
        <w:t xml:space="preserve"> </w:t>
      </w:r>
      <w:r>
        <w:t>trực</w:t>
      </w:r>
      <w:r>
        <w:rPr>
          <w:spacing w:val="40"/>
        </w:rPr>
        <w:t xml:space="preserve"> </w:t>
      </w:r>
      <w:r>
        <w:t>thuộc trung ương;</w:t>
      </w:r>
    </w:p>
    <w:p w:rsidR="00C81A62" w:rsidRDefault="00A145E5">
      <w:pPr>
        <w:pStyle w:val="BodyText"/>
        <w:spacing w:before="112" w:line="247" w:lineRule="auto"/>
        <w:ind w:right="137"/>
      </w:pPr>
      <w:r>
        <w:t>Căn cứ Công văn số 6023/BTP-CTXDVBQPPL ngày 26 tháng 9 năm 2025 của Bộ Tư pháp về việc trao đổi, giải đáp một số nội dung về Luật Ban hành văn bản quy</w:t>
      </w:r>
      <w:r>
        <w:rPr>
          <w:spacing w:val="-4"/>
        </w:rPr>
        <w:t xml:space="preserve"> </w:t>
      </w:r>
      <w:r>
        <w:t>phạm pháp</w:t>
      </w:r>
      <w:r>
        <w:rPr>
          <w:spacing w:val="-5"/>
        </w:rPr>
        <w:t xml:space="preserve"> </w:t>
      </w:r>
      <w:r>
        <w:t>luật và</w:t>
      </w:r>
      <w:r>
        <w:rPr>
          <w:spacing w:val="40"/>
        </w:rPr>
        <w:t xml:space="preserve"> </w:t>
      </w:r>
      <w:r>
        <w:t>nghị định hướng dẫn Luật;</w:t>
      </w:r>
    </w:p>
    <w:p w:rsidR="00C81A62" w:rsidRDefault="00A145E5">
      <w:pPr>
        <w:pStyle w:val="BodyText"/>
        <w:spacing w:before="116" w:line="247" w:lineRule="auto"/>
        <w:ind w:right="125"/>
      </w:pPr>
      <w:r>
        <w:t>Theođề</w:t>
      </w:r>
      <w:r>
        <w:rPr>
          <w:spacing w:val="-2"/>
        </w:rPr>
        <w:t xml:space="preserve"> </w:t>
      </w:r>
      <w:r>
        <w:t>nghị</w:t>
      </w:r>
      <w:r>
        <w:rPr>
          <w:spacing w:val="-18"/>
        </w:rPr>
        <w:t xml:space="preserve"> </w:t>
      </w:r>
      <w:r>
        <w:t>của Giám</w:t>
      </w:r>
      <w:r>
        <w:rPr>
          <w:spacing w:val="-4"/>
        </w:rPr>
        <w:t xml:space="preserve"> </w:t>
      </w:r>
      <w:r>
        <w:t>đốc</w:t>
      </w:r>
      <w:r>
        <w:rPr>
          <w:spacing w:val="-18"/>
        </w:rPr>
        <w:t xml:space="preserve"> </w:t>
      </w:r>
      <w:r>
        <w:t>Sở</w:t>
      </w:r>
      <w:r>
        <w:rPr>
          <w:spacing w:val="-13"/>
        </w:rPr>
        <w:t xml:space="preserve"> </w:t>
      </w:r>
      <w:r>
        <w:t>Nội</w:t>
      </w:r>
      <w:r>
        <w:rPr>
          <w:spacing w:val="-16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tại Tờ</w:t>
      </w:r>
      <w:r>
        <w:rPr>
          <w:spacing w:val="-14"/>
        </w:rPr>
        <w:t xml:space="preserve"> </w:t>
      </w:r>
      <w:r>
        <w:t>t</w:t>
      </w:r>
      <w:r>
        <w:t>rình</w:t>
      </w:r>
      <w:r>
        <w:rPr>
          <w:spacing w:val="-2"/>
        </w:rPr>
        <w:t xml:space="preserve"> </w:t>
      </w:r>
      <w:r>
        <w:t>số</w:t>
      </w:r>
      <w:r>
        <w:rPr>
          <w:spacing w:val="18"/>
        </w:rPr>
        <w:t xml:space="preserve"> </w:t>
      </w:r>
      <w:r>
        <w:t>777/TTr-SNV</w:t>
      </w:r>
      <w:r>
        <w:rPr>
          <w:spacing w:val="-3"/>
        </w:rPr>
        <w:t xml:space="preserve"> </w:t>
      </w:r>
      <w:r>
        <w:t>ngày</w:t>
      </w:r>
      <w:r>
        <w:rPr>
          <w:spacing w:val="-18"/>
        </w:rPr>
        <w:t xml:space="preserve"> </w:t>
      </w:r>
      <w:r>
        <w:t>15 tháng 5 năm 2026;</w:t>
      </w:r>
    </w:p>
    <w:p w:rsidR="00C81A62" w:rsidRDefault="00A145E5">
      <w:pPr>
        <w:pStyle w:val="BodyText"/>
        <w:spacing w:before="118" w:line="247" w:lineRule="auto"/>
        <w:ind w:right="127"/>
      </w:pPr>
      <w:r>
        <w:t>Ủy</w:t>
      </w:r>
      <w:r>
        <w:rPr>
          <w:spacing w:val="-1"/>
        </w:rPr>
        <w:t xml:space="preserve"> </w:t>
      </w:r>
      <w:r>
        <w:t>ban</w:t>
      </w:r>
      <w:r>
        <w:rPr>
          <w:spacing w:val="-1"/>
        </w:rPr>
        <w:t xml:space="preserve"> </w:t>
      </w:r>
      <w:r>
        <w:t>nhân dân</w:t>
      </w:r>
      <w:r>
        <w:rPr>
          <w:spacing w:val="-1"/>
        </w:rPr>
        <w:t xml:space="preserve"> </w:t>
      </w:r>
      <w:r>
        <w:t>ban hành</w:t>
      </w:r>
      <w:r>
        <w:rPr>
          <w:spacing w:val="-18"/>
        </w:rPr>
        <w:t xml:space="preserve"> </w:t>
      </w:r>
      <w:r>
        <w:t>Quyết</w:t>
      </w:r>
      <w:r>
        <w:rPr>
          <w:spacing w:val="-14"/>
        </w:rPr>
        <w:t xml:space="preserve"> </w:t>
      </w:r>
      <w:r>
        <w:t>định bãi</w:t>
      </w:r>
      <w:r>
        <w:rPr>
          <w:spacing w:val="-15"/>
        </w:rPr>
        <w:t xml:space="preserve"> </w:t>
      </w:r>
      <w:r>
        <w:t>bỏ Quyết định</w:t>
      </w:r>
      <w:r>
        <w:rPr>
          <w:spacing w:val="-2"/>
        </w:rPr>
        <w:t xml:space="preserve"> </w:t>
      </w:r>
      <w:r>
        <w:t>số</w:t>
      </w:r>
      <w:r>
        <w:rPr>
          <w:spacing w:val="25"/>
        </w:rPr>
        <w:t xml:space="preserve"> </w:t>
      </w:r>
      <w:r>
        <w:t>89/2025/QĐ-UBND ngày 15 tháng 7 năm 2025 của Ủy ban nhân dân tỉnh quy định chức năng,</w:t>
      </w:r>
      <w:r>
        <w:rPr>
          <w:spacing w:val="-11"/>
        </w:rPr>
        <w:t xml:space="preserve"> </w:t>
      </w:r>
      <w:r>
        <w:t>nhiệm</w:t>
      </w:r>
      <w:r>
        <w:rPr>
          <w:spacing w:val="-9"/>
        </w:rPr>
        <w:t xml:space="preserve"> </w:t>
      </w:r>
      <w:r>
        <w:t>vụ,</w:t>
      </w:r>
      <w:r>
        <w:rPr>
          <w:spacing w:val="-11"/>
        </w:rPr>
        <w:t xml:space="preserve"> </w:t>
      </w:r>
      <w:r>
        <w:t>quyền</w:t>
      </w:r>
      <w:r>
        <w:rPr>
          <w:spacing w:val="-7"/>
        </w:rPr>
        <w:t xml:space="preserve"> </w:t>
      </w:r>
      <w:r>
        <w:t>hạn</w:t>
      </w:r>
      <w:r>
        <w:rPr>
          <w:spacing w:val="-7"/>
        </w:rPr>
        <w:t xml:space="preserve"> </w:t>
      </w:r>
      <w:r>
        <w:t>và cơ cấu tổ chức của</w:t>
      </w:r>
      <w:r>
        <w:rPr>
          <w:spacing w:val="-7"/>
        </w:rPr>
        <w:t xml:space="preserve"> </w:t>
      </w:r>
      <w:r>
        <w:t>Văn</w:t>
      </w:r>
      <w:r>
        <w:rPr>
          <w:spacing w:val="-7"/>
        </w:rPr>
        <w:t xml:space="preserve"> </w:t>
      </w:r>
      <w:r>
        <w:t>phòng</w:t>
      </w:r>
      <w:r>
        <w:rPr>
          <w:spacing w:val="-7"/>
        </w:rPr>
        <w:t xml:space="preserve"> </w:t>
      </w:r>
      <w:r>
        <w:t>Ủy</w:t>
      </w:r>
      <w:r>
        <w:rPr>
          <w:spacing w:val="-4"/>
        </w:rPr>
        <w:t xml:space="preserve"> </w:t>
      </w:r>
      <w:r>
        <w:rPr>
          <w:spacing w:val="14"/>
        </w:rPr>
        <w:t xml:space="preserve">ban </w:t>
      </w:r>
      <w:r>
        <w:rPr>
          <w:spacing w:val="15"/>
        </w:rPr>
        <w:t xml:space="preserve">nhân </w:t>
      </w:r>
      <w:r>
        <w:rPr>
          <w:spacing w:val="14"/>
        </w:rPr>
        <w:t>dân</w:t>
      </w:r>
      <w:r>
        <w:rPr>
          <w:spacing w:val="14"/>
        </w:rPr>
        <w:t xml:space="preserve"> </w:t>
      </w:r>
      <w:r>
        <w:t>tỉnh Thanh</w:t>
      </w:r>
      <w:r>
        <w:rPr>
          <w:spacing w:val="-13"/>
        </w:rPr>
        <w:t xml:space="preserve"> </w:t>
      </w:r>
      <w:r>
        <w:t>Hóa.</w:t>
      </w:r>
    </w:p>
    <w:p w:rsidR="00C81A62" w:rsidRDefault="00A145E5">
      <w:pPr>
        <w:spacing w:before="130" w:line="247" w:lineRule="auto"/>
        <w:ind w:left="137" w:right="124" w:firstLine="721"/>
        <w:jc w:val="both"/>
        <w:rPr>
          <w:sz w:val="28"/>
        </w:rPr>
      </w:pPr>
      <w:r>
        <w:rPr>
          <w:b/>
          <w:sz w:val="28"/>
        </w:rPr>
        <w:t xml:space="preserve">Điều 1. </w:t>
      </w:r>
      <w:r>
        <w:rPr>
          <w:sz w:val="28"/>
        </w:rPr>
        <w:t>Bãi</w:t>
      </w:r>
      <w:r>
        <w:rPr>
          <w:spacing w:val="-3"/>
          <w:sz w:val="28"/>
        </w:rPr>
        <w:t xml:space="preserve"> </w:t>
      </w:r>
      <w:r>
        <w:rPr>
          <w:sz w:val="28"/>
        </w:rPr>
        <w:t>bỏ toàn bộ Quyết định số 89/2025/QĐ-UBND ngày 15</w:t>
      </w:r>
      <w:r>
        <w:rPr>
          <w:spacing w:val="-6"/>
          <w:sz w:val="28"/>
        </w:rPr>
        <w:t xml:space="preserve"> </w:t>
      </w:r>
      <w:r>
        <w:rPr>
          <w:sz w:val="28"/>
        </w:rPr>
        <w:t>tháng</w:t>
      </w:r>
      <w:r>
        <w:rPr>
          <w:spacing w:val="40"/>
          <w:sz w:val="28"/>
        </w:rPr>
        <w:t xml:space="preserve"> </w:t>
      </w:r>
      <w:r>
        <w:rPr>
          <w:sz w:val="28"/>
        </w:rPr>
        <w:t>7 năm 2025 của Ủy ban nhân dân tỉnh quy định</w:t>
      </w:r>
      <w:r>
        <w:rPr>
          <w:spacing w:val="-8"/>
          <w:sz w:val="28"/>
        </w:rPr>
        <w:t xml:space="preserve"> </w:t>
      </w:r>
      <w:r>
        <w:rPr>
          <w:sz w:val="28"/>
        </w:rPr>
        <w:t>chức năng, nhiệm</w:t>
      </w:r>
      <w:r>
        <w:rPr>
          <w:spacing w:val="-12"/>
          <w:sz w:val="28"/>
        </w:rPr>
        <w:t xml:space="preserve"> </w:t>
      </w:r>
      <w:r>
        <w:rPr>
          <w:sz w:val="28"/>
        </w:rPr>
        <w:t>vụ, quyền</w:t>
      </w:r>
      <w:r>
        <w:rPr>
          <w:spacing w:val="-18"/>
          <w:sz w:val="28"/>
        </w:rPr>
        <w:t xml:space="preserve"> </w:t>
      </w:r>
      <w:r>
        <w:rPr>
          <w:sz w:val="28"/>
        </w:rPr>
        <w:t>hạn và</w:t>
      </w:r>
      <w:r>
        <w:rPr>
          <w:spacing w:val="-5"/>
          <w:sz w:val="28"/>
        </w:rPr>
        <w:t xml:space="preserve"> </w:t>
      </w:r>
      <w:r>
        <w:rPr>
          <w:sz w:val="28"/>
        </w:rPr>
        <w:t>cơ</w:t>
      </w:r>
      <w:r>
        <w:rPr>
          <w:spacing w:val="-16"/>
          <w:sz w:val="28"/>
        </w:rPr>
        <w:t xml:space="preserve"> </w:t>
      </w:r>
      <w:r>
        <w:rPr>
          <w:sz w:val="28"/>
        </w:rPr>
        <w:t>cấu</w:t>
      </w:r>
      <w:r>
        <w:rPr>
          <w:spacing w:val="-5"/>
          <w:sz w:val="28"/>
        </w:rPr>
        <w:t xml:space="preserve"> </w:t>
      </w:r>
      <w:r>
        <w:rPr>
          <w:sz w:val="28"/>
        </w:rPr>
        <w:t>tổ</w:t>
      </w:r>
      <w:r>
        <w:rPr>
          <w:spacing w:val="-6"/>
          <w:sz w:val="28"/>
        </w:rPr>
        <w:t xml:space="preserve"> </w:t>
      </w:r>
      <w:r>
        <w:rPr>
          <w:sz w:val="28"/>
        </w:rPr>
        <w:t>chức</w:t>
      </w:r>
      <w:r>
        <w:rPr>
          <w:spacing w:val="-3"/>
          <w:sz w:val="28"/>
        </w:rPr>
        <w:t xml:space="preserve"> </w:t>
      </w:r>
      <w:r>
        <w:rPr>
          <w:sz w:val="28"/>
        </w:rPr>
        <w:t>của</w:t>
      </w:r>
      <w:r>
        <w:rPr>
          <w:spacing w:val="-23"/>
          <w:sz w:val="28"/>
        </w:rPr>
        <w:t xml:space="preserve"> </w:t>
      </w:r>
      <w:r>
        <w:rPr>
          <w:sz w:val="28"/>
        </w:rPr>
        <w:t>Văn phòng</w:t>
      </w:r>
      <w:r>
        <w:rPr>
          <w:spacing w:val="-5"/>
          <w:sz w:val="28"/>
        </w:rPr>
        <w:t xml:space="preserve"> </w:t>
      </w:r>
      <w:r>
        <w:rPr>
          <w:sz w:val="28"/>
        </w:rPr>
        <w:t>Ủy</w:t>
      </w:r>
      <w:r>
        <w:rPr>
          <w:spacing w:val="-6"/>
          <w:sz w:val="28"/>
        </w:rPr>
        <w:t xml:space="preserve"> </w:t>
      </w:r>
      <w:r>
        <w:rPr>
          <w:sz w:val="28"/>
        </w:rPr>
        <w:t>ban</w:t>
      </w:r>
      <w:r>
        <w:rPr>
          <w:spacing w:val="-5"/>
          <w:sz w:val="28"/>
        </w:rPr>
        <w:t xml:space="preserve"> </w:t>
      </w:r>
      <w:r>
        <w:rPr>
          <w:sz w:val="28"/>
        </w:rPr>
        <w:t>nhân dân</w:t>
      </w:r>
      <w:r>
        <w:rPr>
          <w:spacing w:val="-23"/>
          <w:sz w:val="28"/>
        </w:rPr>
        <w:t xml:space="preserve"> </w:t>
      </w:r>
      <w:r>
        <w:rPr>
          <w:sz w:val="28"/>
        </w:rPr>
        <w:t>tỉnh Thanh</w:t>
      </w:r>
      <w:r>
        <w:rPr>
          <w:spacing w:val="30"/>
          <w:sz w:val="28"/>
        </w:rPr>
        <w:t xml:space="preserve"> </w:t>
      </w:r>
      <w:r>
        <w:rPr>
          <w:sz w:val="28"/>
        </w:rPr>
        <w:t>Hóa.</w:t>
      </w:r>
    </w:p>
    <w:p w:rsidR="00C81A62" w:rsidRDefault="00C81A62">
      <w:pPr>
        <w:spacing w:line="247" w:lineRule="auto"/>
        <w:jc w:val="both"/>
        <w:rPr>
          <w:sz w:val="28"/>
        </w:rPr>
        <w:sectPr w:rsidR="00C81A62">
          <w:type w:val="continuous"/>
          <w:pgSz w:w="11910" w:h="16850"/>
          <w:pgMar w:top="1120" w:right="992" w:bottom="280" w:left="1559" w:header="720" w:footer="720" w:gutter="0"/>
          <w:cols w:space="720"/>
        </w:sectPr>
      </w:pPr>
    </w:p>
    <w:p w:rsidR="00C81A62" w:rsidRDefault="00A145E5">
      <w:pPr>
        <w:spacing w:before="64"/>
        <w:ind w:left="11"/>
        <w:jc w:val="center"/>
        <w:rPr>
          <w:sz w:val="28"/>
        </w:rPr>
      </w:pPr>
      <w:r>
        <w:rPr>
          <w:spacing w:val="-10"/>
          <w:sz w:val="28"/>
        </w:rPr>
        <w:lastRenderedPageBreak/>
        <w:t>2</w:t>
      </w:r>
    </w:p>
    <w:p w:rsidR="00C81A62" w:rsidRDefault="00A145E5">
      <w:pPr>
        <w:pStyle w:val="Heading1"/>
        <w:spacing w:before="189"/>
        <w:ind w:left="859"/>
      </w:pPr>
      <w:r>
        <w:t>Điều</w:t>
      </w:r>
      <w:r>
        <w:rPr>
          <w:spacing w:val="-12"/>
        </w:rPr>
        <w:t xml:space="preserve"> </w:t>
      </w:r>
      <w:r>
        <w:t>2.</w:t>
      </w:r>
      <w:r>
        <w:rPr>
          <w:spacing w:val="-15"/>
        </w:rPr>
        <w:t xml:space="preserve"> </w:t>
      </w:r>
      <w:r>
        <w:t>Điều</w:t>
      </w:r>
      <w:r>
        <w:rPr>
          <w:spacing w:val="-12"/>
        </w:rPr>
        <w:t xml:space="preserve"> </w:t>
      </w:r>
      <w:r>
        <w:t>khoản</w:t>
      </w:r>
      <w:r>
        <w:rPr>
          <w:spacing w:val="-27"/>
        </w:rPr>
        <w:t xml:space="preserve"> </w:t>
      </w:r>
      <w:r>
        <w:t>thi</w:t>
      </w:r>
      <w:r>
        <w:rPr>
          <w:spacing w:val="28"/>
        </w:rPr>
        <w:t xml:space="preserve"> </w:t>
      </w:r>
      <w:r>
        <w:rPr>
          <w:spacing w:val="-4"/>
        </w:rPr>
        <w:t>hành</w:t>
      </w:r>
    </w:p>
    <w:p w:rsidR="00C81A62" w:rsidRDefault="00A145E5">
      <w:pPr>
        <w:pStyle w:val="ListParagraph"/>
        <w:numPr>
          <w:ilvl w:val="0"/>
          <w:numId w:val="2"/>
        </w:numPr>
        <w:tabs>
          <w:tab w:val="left" w:pos="1143"/>
        </w:tabs>
        <w:ind w:hanging="284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-6"/>
          <w:sz w:val="28"/>
        </w:rPr>
        <w:t xml:space="preserve"> </w:t>
      </w:r>
      <w:r>
        <w:rPr>
          <w:sz w:val="28"/>
        </w:rPr>
        <w:t>này</w:t>
      </w:r>
      <w:r>
        <w:rPr>
          <w:spacing w:val="-12"/>
          <w:sz w:val="28"/>
        </w:rPr>
        <w:t xml:space="preserve"> </w:t>
      </w:r>
      <w:r>
        <w:rPr>
          <w:sz w:val="28"/>
        </w:rPr>
        <w:t>có</w:t>
      </w:r>
      <w:r>
        <w:rPr>
          <w:spacing w:val="-18"/>
          <w:sz w:val="28"/>
        </w:rPr>
        <w:t xml:space="preserve"> </w:t>
      </w:r>
      <w:r>
        <w:rPr>
          <w:sz w:val="28"/>
        </w:rPr>
        <w:t>hiệu</w:t>
      </w:r>
      <w:r>
        <w:rPr>
          <w:spacing w:val="14"/>
          <w:sz w:val="28"/>
        </w:rPr>
        <w:t xml:space="preserve"> </w:t>
      </w:r>
      <w:r>
        <w:rPr>
          <w:sz w:val="28"/>
        </w:rPr>
        <w:t>lực</w:t>
      </w:r>
      <w:r>
        <w:rPr>
          <w:spacing w:val="1"/>
          <w:sz w:val="28"/>
        </w:rPr>
        <w:t xml:space="preserve"> </w:t>
      </w:r>
      <w:r>
        <w:rPr>
          <w:sz w:val="28"/>
        </w:rPr>
        <w:t>thi</w:t>
      </w:r>
      <w:r>
        <w:rPr>
          <w:spacing w:val="-9"/>
          <w:sz w:val="28"/>
        </w:rPr>
        <w:t xml:space="preserve"> </w:t>
      </w:r>
      <w:r>
        <w:rPr>
          <w:sz w:val="28"/>
        </w:rPr>
        <w:t>hành kể</w:t>
      </w:r>
      <w:r>
        <w:rPr>
          <w:spacing w:val="-12"/>
          <w:sz w:val="28"/>
        </w:rPr>
        <w:t xml:space="preserve"> </w:t>
      </w:r>
      <w:r>
        <w:rPr>
          <w:sz w:val="28"/>
        </w:rPr>
        <w:t>từ</w:t>
      </w:r>
      <w:r>
        <w:rPr>
          <w:spacing w:val="-10"/>
          <w:sz w:val="28"/>
        </w:rPr>
        <w:t xml:space="preserve"> </w:t>
      </w:r>
      <w:r>
        <w:rPr>
          <w:sz w:val="28"/>
        </w:rPr>
        <w:t>ngày</w:t>
      </w:r>
      <w:r>
        <w:rPr>
          <w:spacing w:val="-13"/>
          <w:sz w:val="28"/>
        </w:rPr>
        <w:t xml:space="preserve"> </w:t>
      </w:r>
      <w:r>
        <w:rPr>
          <w:sz w:val="28"/>
        </w:rPr>
        <w:t>ký ban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hành.</w:t>
      </w:r>
    </w:p>
    <w:p w:rsidR="00C81A62" w:rsidRDefault="00A145E5">
      <w:pPr>
        <w:pStyle w:val="ListParagraph"/>
        <w:numPr>
          <w:ilvl w:val="0"/>
          <w:numId w:val="2"/>
        </w:numPr>
        <w:tabs>
          <w:tab w:val="left" w:pos="1158"/>
        </w:tabs>
        <w:spacing w:line="247" w:lineRule="auto"/>
        <w:ind w:left="137" w:right="138" w:firstLine="721"/>
        <w:jc w:val="both"/>
        <w:rPr>
          <w:sz w:val="28"/>
        </w:rPr>
      </w:pPr>
      <w:r>
        <w:rPr>
          <w:sz w:val="28"/>
        </w:rPr>
        <w:t>Chánh Văn phòng</w:t>
      </w:r>
      <w:r>
        <w:rPr>
          <w:spacing w:val="-2"/>
          <w:sz w:val="28"/>
        </w:rPr>
        <w:t xml:space="preserve"> </w:t>
      </w:r>
      <w:r>
        <w:rPr>
          <w:sz w:val="28"/>
        </w:rPr>
        <w:t>Ủy</w:t>
      </w:r>
      <w:r>
        <w:rPr>
          <w:spacing w:val="-2"/>
          <w:sz w:val="28"/>
        </w:rPr>
        <w:t xml:space="preserve"> </w:t>
      </w:r>
      <w:r>
        <w:rPr>
          <w:sz w:val="28"/>
        </w:rPr>
        <w:t>ban</w:t>
      </w:r>
      <w:r>
        <w:rPr>
          <w:spacing w:val="-2"/>
          <w:sz w:val="28"/>
        </w:rPr>
        <w:t xml:space="preserve"> </w:t>
      </w:r>
      <w:r>
        <w:rPr>
          <w:sz w:val="28"/>
        </w:rPr>
        <w:t>nhân</w:t>
      </w:r>
      <w:r>
        <w:rPr>
          <w:spacing w:val="-2"/>
          <w:sz w:val="28"/>
        </w:rPr>
        <w:t xml:space="preserve"> </w:t>
      </w:r>
      <w:r>
        <w:rPr>
          <w:sz w:val="28"/>
        </w:rPr>
        <w:t>dân</w:t>
      </w:r>
      <w:r>
        <w:rPr>
          <w:spacing w:val="-2"/>
          <w:sz w:val="28"/>
        </w:rPr>
        <w:t xml:space="preserve"> </w:t>
      </w:r>
      <w:r>
        <w:rPr>
          <w:sz w:val="28"/>
        </w:rPr>
        <w:t>tỉnh, Giám</w:t>
      </w:r>
      <w:r>
        <w:rPr>
          <w:spacing w:val="-6"/>
          <w:sz w:val="28"/>
        </w:rPr>
        <w:t xml:space="preserve"> </w:t>
      </w:r>
      <w:r>
        <w:rPr>
          <w:sz w:val="28"/>
        </w:rPr>
        <w:t>đốc các sở, Trưởng</w:t>
      </w:r>
      <w:r>
        <w:rPr>
          <w:spacing w:val="-2"/>
          <w:sz w:val="28"/>
        </w:rPr>
        <w:t xml:space="preserve"> </w:t>
      </w:r>
      <w:r>
        <w:rPr>
          <w:sz w:val="28"/>
        </w:rPr>
        <w:t>các ban, ngành, đơn vị</w:t>
      </w:r>
      <w:r>
        <w:rPr>
          <w:spacing w:val="-14"/>
          <w:sz w:val="28"/>
        </w:rPr>
        <w:t xml:space="preserve"> </w:t>
      </w:r>
      <w:r>
        <w:rPr>
          <w:sz w:val="28"/>
        </w:rPr>
        <w:t>cấp tỉnh;</w:t>
      </w:r>
      <w:r>
        <w:rPr>
          <w:spacing w:val="-2"/>
          <w:sz w:val="28"/>
        </w:rPr>
        <w:t xml:space="preserve"> </w:t>
      </w:r>
      <w:r>
        <w:rPr>
          <w:sz w:val="28"/>
        </w:rPr>
        <w:t>Chủ</w:t>
      </w:r>
      <w:r>
        <w:rPr>
          <w:spacing w:val="-5"/>
          <w:sz w:val="28"/>
        </w:rPr>
        <w:t xml:space="preserve"> </w:t>
      </w:r>
      <w:r>
        <w:rPr>
          <w:sz w:val="28"/>
        </w:rPr>
        <w:t>tịch</w:t>
      </w:r>
      <w:r>
        <w:rPr>
          <w:spacing w:val="-5"/>
          <w:sz w:val="28"/>
        </w:rPr>
        <w:t xml:space="preserve"> </w:t>
      </w:r>
      <w:r>
        <w:rPr>
          <w:sz w:val="28"/>
        </w:rPr>
        <w:t>UBND</w:t>
      </w:r>
      <w:r>
        <w:rPr>
          <w:spacing w:val="-3"/>
          <w:sz w:val="28"/>
        </w:rPr>
        <w:t xml:space="preserve"> </w:t>
      </w:r>
      <w:r>
        <w:rPr>
          <w:sz w:val="28"/>
        </w:rPr>
        <w:t>các xã, phường;</w:t>
      </w:r>
      <w:r>
        <w:rPr>
          <w:spacing w:val="-2"/>
          <w:sz w:val="28"/>
        </w:rPr>
        <w:t xml:space="preserve"> </w:t>
      </w:r>
      <w:r>
        <w:rPr>
          <w:sz w:val="28"/>
        </w:rPr>
        <w:t>Thủ</w:t>
      </w:r>
      <w:r>
        <w:rPr>
          <w:spacing w:val="-5"/>
          <w:sz w:val="28"/>
        </w:rPr>
        <w:t xml:space="preserve"> </w:t>
      </w:r>
      <w:r>
        <w:rPr>
          <w:sz w:val="28"/>
        </w:rPr>
        <w:t>trưởng</w:t>
      </w:r>
      <w:r>
        <w:rPr>
          <w:spacing w:val="-5"/>
          <w:sz w:val="28"/>
        </w:rPr>
        <w:t xml:space="preserve"> </w:t>
      </w:r>
      <w:r>
        <w:rPr>
          <w:sz w:val="28"/>
        </w:rPr>
        <w:t>các cơ quan, đơn</w:t>
      </w:r>
      <w:r>
        <w:rPr>
          <w:spacing w:val="-16"/>
          <w:sz w:val="28"/>
        </w:rPr>
        <w:t xml:space="preserve"> </w:t>
      </w:r>
      <w:r>
        <w:rPr>
          <w:sz w:val="28"/>
        </w:rPr>
        <w:t>vị có</w:t>
      </w:r>
      <w:r>
        <w:rPr>
          <w:spacing w:val="-17"/>
          <w:sz w:val="28"/>
        </w:rPr>
        <w:t xml:space="preserve"> </w:t>
      </w:r>
      <w:r>
        <w:rPr>
          <w:sz w:val="28"/>
        </w:rPr>
        <w:t>liên</w:t>
      </w:r>
      <w:r>
        <w:rPr>
          <w:spacing w:val="40"/>
          <w:sz w:val="28"/>
        </w:rPr>
        <w:t xml:space="preserve"> </w:t>
      </w:r>
      <w:r>
        <w:rPr>
          <w:sz w:val="28"/>
        </w:rPr>
        <w:t>quan chịu trách nhiệm thi hành Quyết định này./.</w:t>
      </w:r>
    </w:p>
    <w:p w:rsidR="00C81A62" w:rsidRDefault="00C81A62">
      <w:pPr>
        <w:pStyle w:val="BodyText"/>
        <w:spacing w:before="189"/>
        <w:ind w:left="0" w:firstLine="0"/>
        <w:jc w:val="left"/>
        <w:rPr>
          <w:i w:val="0"/>
          <w:sz w:val="20"/>
        </w:rPr>
      </w:pPr>
    </w:p>
    <w:tbl>
      <w:tblPr>
        <w:tblW w:w="0" w:type="auto"/>
        <w:tblInd w:w="2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4"/>
        <w:gridCol w:w="3749"/>
      </w:tblGrid>
      <w:tr w:rsidR="00C81A62">
        <w:trPr>
          <w:trHeight w:val="3542"/>
        </w:trPr>
        <w:tc>
          <w:tcPr>
            <w:tcW w:w="4884" w:type="dxa"/>
          </w:tcPr>
          <w:p w:rsidR="00C81A62" w:rsidRDefault="00A145E5">
            <w:pPr>
              <w:pStyle w:val="TableParagraph"/>
              <w:spacing w:line="257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6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C81A62" w:rsidRDefault="00A145E5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4" w:lineRule="exact"/>
              <w:ind w:left="184" w:hanging="134"/>
            </w:pPr>
            <w:r>
              <w:t>Như</w:t>
            </w:r>
            <w:r>
              <w:rPr>
                <w:spacing w:val="-12"/>
              </w:rPr>
              <w:t xml:space="preserve"> </w:t>
            </w:r>
            <w:r>
              <w:t>Điều</w:t>
            </w:r>
            <w:r>
              <w:rPr>
                <w:spacing w:val="13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QĐ;</w:t>
            </w:r>
          </w:p>
          <w:p w:rsidR="00C81A62" w:rsidRDefault="00A145E5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 w:line="246" w:lineRule="exact"/>
              <w:ind w:left="184" w:hanging="134"/>
            </w:pPr>
            <w:r>
              <w:t>Văn</w:t>
            </w:r>
            <w:r>
              <w:rPr>
                <w:spacing w:val="-18"/>
              </w:rPr>
              <w:t xml:space="preserve"> </w:t>
            </w:r>
            <w:r>
              <w:t>phòng</w:t>
            </w:r>
            <w:r>
              <w:rPr>
                <w:spacing w:val="3"/>
              </w:rPr>
              <w:t xml:space="preserve"> </w:t>
            </w:r>
            <w:r>
              <w:t>Chính</w:t>
            </w:r>
            <w:r>
              <w:rPr>
                <w:spacing w:val="20"/>
              </w:rPr>
              <w:t xml:space="preserve"> </w:t>
            </w:r>
            <w:r>
              <w:t>phủ</w:t>
            </w:r>
            <w:r>
              <w:rPr>
                <w:spacing w:val="-7"/>
              </w:rPr>
              <w:t xml:space="preserve"> </w:t>
            </w:r>
            <w:r>
              <w:t>(để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b/c);</w:t>
            </w:r>
          </w:p>
          <w:p w:rsidR="00C81A62" w:rsidRDefault="00A145E5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Bộ</w:t>
            </w:r>
            <w:r>
              <w:rPr>
                <w:spacing w:val="1"/>
              </w:rPr>
              <w:t xml:space="preserve"> </w:t>
            </w:r>
            <w:r>
              <w:t>Nội</w:t>
            </w:r>
            <w:r>
              <w:rPr>
                <w:spacing w:val="-9"/>
              </w:rPr>
              <w:t xml:space="preserve"> </w:t>
            </w:r>
            <w:r>
              <w:t>vụ</w:t>
            </w:r>
            <w:r>
              <w:rPr>
                <w:spacing w:val="1"/>
              </w:rPr>
              <w:t xml:space="preserve"> </w:t>
            </w:r>
            <w:r>
              <w:t>(để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C81A62" w:rsidRDefault="00A145E5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17"/>
              <w:ind w:left="184" w:hanging="134"/>
            </w:pPr>
            <w:r>
              <w:t>Thường</w:t>
            </w:r>
            <w:r>
              <w:rPr>
                <w:spacing w:val="-7"/>
              </w:rPr>
              <w:t xml:space="preserve"> </w:t>
            </w:r>
            <w:r>
              <w:t>trực:</w:t>
            </w:r>
            <w:r>
              <w:rPr>
                <w:spacing w:val="-14"/>
              </w:rPr>
              <w:t xml:space="preserve"> </w:t>
            </w:r>
            <w:r>
              <w:t>Tỉnh</w:t>
            </w:r>
            <w:r>
              <w:rPr>
                <w:spacing w:val="9"/>
              </w:rPr>
              <w:t xml:space="preserve"> </w:t>
            </w:r>
            <w:r>
              <w:t>ủy,</w:t>
            </w:r>
            <w:r>
              <w:rPr>
                <w:spacing w:val="5"/>
              </w:rPr>
              <w:t xml:space="preserve"> </w:t>
            </w:r>
            <w:r>
              <w:t>HĐND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-6"/>
              </w:rPr>
              <w:t xml:space="preserve"> </w:t>
            </w:r>
            <w:r>
              <w:t>(để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C81A62" w:rsidRDefault="00A145E5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 w:line="246" w:lineRule="exact"/>
              <w:ind w:left="184" w:hanging="134"/>
            </w:pPr>
            <w:r>
              <w:t>Chủ</w:t>
            </w:r>
            <w:r>
              <w:rPr>
                <w:spacing w:val="4"/>
              </w:rPr>
              <w:t xml:space="preserve"> </w:t>
            </w:r>
            <w:r>
              <w:t>tịch,</w:t>
            </w:r>
            <w:r>
              <w:rPr>
                <w:spacing w:val="17"/>
              </w:rPr>
              <w:t xml:space="preserve"> </w:t>
            </w:r>
            <w:r>
              <w:t>các</w:t>
            </w:r>
            <w:r>
              <w:rPr>
                <w:spacing w:val="1"/>
              </w:rPr>
              <w:t xml:space="preserve"> </w:t>
            </w:r>
            <w:r>
              <w:t>PCT</w:t>
            </w:r>
            <w:r>
              <w:rPr>
                <w:spacing w:val="-8"/>
              </w:rPr>
              <w:t xml:space="preserve"> </w:t>
            </w:r>
            <w:r>
              <w:t xml:space="preserve">UBND </w:t>
            </w:r>
            <w:r>
              <w:rPr>
                <w:spacing w:val="-2"/>
              </w:rPr>
              <w:t>tỉnh;</w:t>
            </w:r>
          </w:p>
          <w:p w:rsidR="00C81A62" w:rsidRDefault="00A145E5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4" w:line="228" w:lineRule="auto"/>
              <w:ind w:right="1045" w:firstLine="0"/>
            </w:pPr>
            <w:r>
              <w:t>Cục</w:t>
            </w:r>
            <w:r>
              <w:rPr>
                <w:spacing w:val="-13"/>
              </w:rPr>
              <w:t xml:space="preserve"> </w:t>
            </w:r>
            <w:r>
              <w:t>Kiểm</w:t>
            </w:r>
            <w:r>
              <w:rPr>
                <w:spacing w:val="-10"/>
              </w:rPr>
              <w:t xml:space="preserve"> </w:t>
            </w:r>
            <w:r>
              <w:t>tra</w:t>
            </w:r>
            <w:r>
              <w:rPr>
                <w:spacing w:val="-10"/>
              </w:rPr>
              <w:t xml:space="preserve"> </w:t>
            </w:r>
            <w:r>
              <w:t>văn</w:t>
            </w:r>
            <w:r>
              <w:rPr>
                <w:spacing w:val="-7"/>
              </w:rPr>
              <w:t xml:space="preserve"> </w:t>
            </w:r>
            <w:r>
              <w:t>bản</w:t>
            </w:r>
            <w:r>
              <w:rPr>
                <w:spacing w:val="-18"/>
              </w:rPr>
              <w:t xml:space="preserve"> </w:t>
            </w:r>
            <w:r>
              <w:t>và</w:t>
            </w:r>
            <w:r>
              <w:rPr>
                <w:spacing w:val="-10"/>
              </w:rPr>
              <w:t xml:space="preserve"> </w:t>
            </w:r>
            <w:r>
              <w:t>Quản</w:t>
            </w:r>
            <w:r>
              <w:rPr>
                <w:spacing w:val="-7"/>
              </w:rPr>
              <w:t xml:space="preserve"> </w:t>
            </w:r>
            <w:r>
              <w:t>lý</w:t>
            </w:r>
            <w:r>
              <w:rPr>
                <w:spacing w:val="-7"/>
              </w:rPr>
              <w:t xml:space="preserve"> </w:t>
            </w:r>
            <w:r>
              <w:t>xử</w:t>
            </w:r>
            <w:r>
              <w:rPr>
                <w:spacing w:val="-3"/>
              </w:rPr>
              <w:t xml:space="preserve"> </w:t>
            </w:r>
            <w:r>
              <w:t>lý vi phạm hành chính,</w:t>
            </w:r>
            <w:r>
              <w:rPr>
                <w:spacing w:val="40"/>
              </w:rPr>
              <w:t xml:space="preserve"> </w:t>
            </w:r>
            <w:r>
              <w:t>Bộ Tư pháp;</w:t>
            </w:r>
          </w:p>
          <w:p w:rsidR="00C81A62" w:rsidRDefault="00A145E5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4"/>
              <w:ind w:left="184" w:hanging="134"/>
            </w:pPr>
            <w:r>
              <w:t>Ủy</w:t>
            </w:r>
            <w:r>
              <w:rPr>
                <w:spacing w:val="-15"/>
              </w:rPr>
              <w:t xml:space="preserve"> </w:t>
            </w:r>
            <w:r>
              <w:t>ban</w:t>
            </w:r>
            <w:r>
              <w:rPr>
                <w:spacing w:val="3"/>
              </w:rPr>
              <w:t xml:space="preserve"> </w:t>
            </w:r>
            <w:r>
              <w:t>MTTQ</w:t>
            </w:r>
            <w:r>
              <w:rPr>
                <w:spacing w:val="-3"/>
              </w:rPr>
              <w:t xml:space="preserve"> </w:t>
            </w:r>
            <w:r>
              <w:t>Việt</w:t>
            </w:r>
            <w:r>
              <w:rPr>
                <w:spacing w:val="9"/>
              </w:rPr>
              <w:t xml:space="preserve"> </w:t>
            </w:r>
            <w:r>
              <w:t>Nam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C81A62" w:rsidRDefault="00A145E5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18"/>
              <w:ind w:left="184" w:hanging="134"/>
            </w:pPr>
            <w:r>
              <w:t>Báo</w:t>
            </w:r>
            <w:r>
              <w:rPr>
                <w:spacing w:val="-17"/>
              </w:rPr>
              <w:t xml:space="preserve"> </w:t>
            </w:r>
            <w:r>
              <w:t>và</w:t>
            </w:r>
            <w:r>
              <w:rPr>
                <w:spacing w:val="1"/>
              </w:rPr>
              <w:t xml:space="preserve"> </w:t>
            </w:r>
            <w:r>
              <w:t>Phát</w:t>
            </w:r>
            <w:r>
              <w:rPr>
                <w:spacing w:val="-14"/>
              </w:rPr>
              <w:t xml:space="preserve"> </w:t>
            </w:r>
            <w:r>
              <w:t>thanh,</w:t>
            </w:r>
            <w:r>
              <w:rPr>
                <w:spacing w:val="-10"/>
              </w:rPr>
              <w:t xml:space="preserve"> </w:t>
            </w:r>
            <w:r>
              <w:t>truyền</w:t>
            </w:r>
            <w:r>
              <w:rPr>
                <w:spacing w:val="-6"/>
              </w:rPr>
              <w:t xml:space="preserve"> </w:t>
            </w:r>
            <w:r>
              <w:t>hình</w:t>
            </w:r>
            <w:r>
              <w:rPr>
                <w:spacing w:val="22"/>
              </w:rPr>
              <w:t xml:space="preserve"> </w:t>
            </w:r>
            <w:r>
              <w:t>Thanh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C81A62" w:rsidRDefault="00A145E5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Trung</w:t>
            </w:r>
            <w:r>
              <w:rPr>
                <w:spacing w:val="-7"/>
              </w:rPr>
              <w:t xml:space="preserve"> </w:t>
            </w:r>
            <w:r>
              <w:t>tâm</w:t>
            </w:r>
            <w:r>
              <w:rPr>
                <w:spacing w:val="-9"/>
              </w:rPr>
              <w:t xml:space="preserve"> </w:t>
            </w:r>
            <w:r>
              <w:t>Công</w:t>
            </w:r>
            <w:r>
              <w:rPr>
                <w:spacing w:val="-6"/>
              </w:rPr>
              <w:t xml:space="preserve"> </w:t>
            </w:r>
            <w:r>
              <w:t>báo,</w:t>
            </w:r>
            <w:r>
              <w:rPr>
                <w:spacing w:val="-10"/>
              </w:rPr>
              <w:t xml:space="preserve"> </w:t>
            </w:r>
            <w:r>
              <w:t>Website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C81A62" w:rsidRDefault="00A145E5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Các</w:t>
            </w:r>
            <w:r>
              <w:rPr>
                <w:spacing w:val="-3"/>
              </w:rPr>
              <w:t xml:space="preserve"> </w:t>
            </w:r>
            <w:r>
              <w:t>Phó</w:t>
            </w:r>
            <w:r>
              <w:rPr>
                <w:spacing w:val="-15"/>
              </w:rPr>
              <w:t xml:space="preserve"> </w:t>
            </w:r>
            <w:r>
              <w:t>CVP</w:t>
            </w:r>
            <w:r>
              <w:rPr>
                <w:spacing w:val="-13"/>
              </w:rPr>
              <w:t xml:space="preserve"> </w:t>
            </w:r>
            <w:r>
              <w:t>UBND</w:t>
            </w:r>
            <w:r>
              <w:rPr>
                <w:spacing w:val="-4"/>
              </w:rPr>
              <w:t xml:space="preserve"> tỉnh;</w:t>
            </w:r>
          </w:p>
          <w:p w:rsidR="00C81A62" w:rsidRDefault="00A145E5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 w:line="233" w:lineRule="exact"/>
              <w:ind w:left="184" w:hanging="134"/>
            </w:pPr>
            <w:r>
              <w:t>Các</w:t>
            </w:r>
            <w:r>
              <w:rPr>
                <w:spacing w:val="-11"/>
              </w:rPr>
              <w:t xml:space="preserve"> </w:t>
            </w:r>
            <w:r>
              <w:t>phòng,</w:t>
            </w:r>
            <w:r>
              <w:rPr>
                <w:spacing w:val="-22"/>
              </w:rPr>
              <w:t xml:space="preserve"> </w:t>
            </w:r>
            <w:r>
              <w:t>ban,</w:t>
            </w:r>
            <w:r>
              <w:rPr>
                <w:spacing w:val="-22"/>
              </w:rPr>
              <w:t xml:space="preserve"> </w:t>
            </w:r>
            <w:r>
              <w:t>đơn</w:t>
            </w:r>
            <w:r>
              <w:rPr>
                <w:spacing w:val="-18"/>
              </w:rPr>
              <w:t xml:space="preserve"> </w:t>
            </w:r>
            <w:r>
              <w:t>vị</w:t>
            </w:r>
            <w:r>
              <w:rPr>
                <w:spacing w:val="-28"/>
              </w:rPr>
              <w:t xml:space="preserve"> </w:t>
            </w:r>
            <w:r>
              <w:t>thuộc</w:t>
            </w:r>
            <w:r>
              <w:rPr>
                <w:spacing w:val="-7"/>
              </w:rPr>
              <w:t xml:space="preserve"> </w:t>
            </w:r>
            <w:r>
              <w:t>VP</w:t>
            </w:r>
            <w:r>
              <w:rPr>
                <w:spacing w:val="-2"/>
              </w:rPr>
              <w:t xml:space="preserve"> </w:t>
            </w:r>
            <w:r>
              <w:t>UBND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C81A62" w:rsidRDefault="00A145E5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8" w:lineRule="exact"/>
              <w:ind w:left="184" w:hanging="134"/>
              <w:rPr>
                <w:sz w:val="25"/>
              </w:rPr>
            </w:pPr>
            <w:r>
              <w:t>Lưu:</w:t>
            </w:r>
            <w:r>
              <w:rPr>
                <w:spacing w:val="7"/>
              </w:rPr>
              <w:t xml:space="preserve"> </w:t>
            </w:r>
            <w:r>
              <w:t>VT,</w:t>
            </w:r>
            <w:r>
              <w:rPr>
                <w:spacing w:val="-1"/>
              </w:rPr>
              <w:t xml:space="preserve"> </w:t>
            </w:r>
            <w:r>
              <w:t>THĐT,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HCTC</w:t>
            </w:r>
            <w:r>
              <w:rPr>
                <w:spacing w:val="-4"/>
                <w:sz w:val="25"/>
              </w:rPr>
              <w:t>.</w:t>
            </w:r>
          </w:p>
        </w:tc>
        <w:tc>
          <w:tcPr>
            <w:tcW w:w="3749" w:type="dxa"/>
          </w:tcPr>
          <w:p w:rsidR="00C81A62" w:rsidRDefault="00A145E5">
            <w:pPr>
              <w:pStyle w:val="TableParagraph"/>
              <w:spacing w:line="249" w:lineRule="auto"/>
              <w:ind w:left="768" w:right="47"/>
              <w:jc w:val="center"/>
              <w:rPr>
                <w:b/>
                <w:sz w:val="25"/>
              </w:rPr>
            </w:pPr>
            <w:bookmarkStart w:id="0" w:name="_GoBack"/>
            <w:bookmarkEnd w:id="0"/>
            <w:r>
              <w:rPr>
                <w:b/>
                <w:sz w:val="25"/>
              </w:rPr>
              <w:t>TM. ỦY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z w:val="25"/>
              </w:rPr>
              <w:t>BAN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NHÂN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DÂN CHỦ TỊCH</w:t>
            </w:r>
          </w:p>
          <w:p w:rsidR="00C81A62" w:rsidRDefault="00C81A62">
            <w:pPr>
              <w:pStyle w:val="TableParagraph"/>
              <w:ind w:left="0"/>
              <w:rPr>
                <w:sz w:val="25"/>
              </w:rPr>
            </w:pPr>
          </w:p>
          <w:p w:rsidR="00C81A62" w:rsidRDefault="00C81A62">
            <w:pPr>
              <w:pStyle w:val="TableParagraph"/>
              <w:ind w:left="0"/>
              <w:rPr>
                <w:sz w:val="25"/>
              </w:rPr>
            </w:pPr>
          </w:p>
          <w:p w:rsidR="00C81A62" w:rsidRDefault="00C81A62">
            <w:pPr>
              <w:pStyle w:val="TableParagraph"/>
              <w:ind w:left="0"/>
              <w:rPr>
                <w:sz w:val="25"/>
              </w:rPr>
            </w:pPr>
          </w:p>
          <w:p w:rsidR="00C81A62" w:rsidRDefault="00C81A62">
            <w:pPr>
              <w:pStyle w:val="TableParagraph"/>
              <w:ind w:left="0"/>
              <w:rPr>
                <w:sz w:val="25"/>
              </w:rPr>
            </w:pPr>
          </w:p>
          <w:p w:rsidR="00C81A62" w:rsidRDefault="00C81A62">
            <w:pPr>
              <w:pStyle w:val="TableParagraph"/>
              <w:ind w:left="0"/>
              <w:rPr>
                <w:sz w:val="25"/>
              </w:rPr>
            </w:pPr>
          </w:p>
          <w:p w:rsidR="00C81A62" w:rsidRDefault="00C81A62">
            <w:pPr>
              <w:pStyle w:val="TableParagraph"/>
              <w:ind w:left="0"/>
              <w:rPr>
                <w:sz w:val="25"/>
              </w:rPr>
            </w:pPr>
          </w:p>
          <w:p w:rsidR="00C81A62" w:rsidRDefault="00C81A62">
            <w:pPr>
              <w:pStyle w:val="TableParagraph"/>
              <w:spacing w:before="29"/>
              <w:ind w:left="0"/>
              <w:rPr>
                <w:sz w:val="25"/>
              </w:rPr>
            </w:pPr>
          </w:p>
          <w:p w:rsidR="00C81A62" w:rsidRDefault="00A145E5">
            <w:pPr>
              <w:pStyle w:val="TableParagraph"/>
              <w:ind w:left="76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Hoài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Anh</w:t>
            </w:r>
          </w:p>
        </w:tc>
      </w:tr>
    </w:tbl>
    <w:p w:rsidR="00A145E5" w:rsidRDefault="00A145E5"/>
    <w:sectPr w:rsidR="00A145E5">
      <w:pgSz w:w="11910" w:h="16850"/>
      <w:pgMar w:top="54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E075C7"/>
    <w:multiLevelType w:val="hybridMultilevel"/>
    <w:tmpl w:val="6FAA2538"/>
    <w:lvl w:ilvl="0" w:tplc="5394C936">
      <w:numFmt w:val="bullet"/>
      <w:lvlText w:val="-"/>
      <w:lvlJc w:val="left"/>
      <w:pPr>
        <w:ind w:left="50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C388C560">
      <w:numFmt w:val="bullet"/>
      <w:lvlText w:val="•"/>
      <w:lvlJc w:val="left"/>
      <w:pPr>
        <w:ind w:left="542" w:hanging="135"/>
      </w:pPr>
      <w:rPr>
        <w:rFonts w:hint="default"/>
        <w:lang w:val="vi" w:eastAsia="en-US" w:bidi="ar-SA"/>
      </w:rPr>
    </w:lvl>
    <w:lvl w:ilvl="2" w:tplc="963E51E4">
      <w:numFmt w:val="bullet"/>
      <w:lvlText w:val="•"/>
      <w:lvlJc w:val="left"/>
      <w:pPr>
        <w:ind w:left="1024" w:hanging="135"/>
      </w:pPr>
      <w:rPr>
        <w:rFonts w:hint="default"/>
        <w:lang w:val="vi" w:eastAsia="en-US" w:bidi="ar-SA"/>
      </w:rPr>
    </w:lvl>
    <w:lvl w:ilvl="3" w:tplc="09207686">
      <w:numFmt w:val="bullet"/>
      <w:lvlText w:val="•"/>
      <w:lvlJc w:val="left"/>
      <w:pPr>
        <w:ind w:left="1507" w:hanging="135"/>
      </w:pPr>
      <w:rPr>
        <w:rFonts w:hint="default"/>
        <w:lang w:val="vi" w:eastAsia="en-US" w:bidi="ar-SA"/>
      </w:rPr>
    </w:lvl>
    <w:lvl w:ilvl="4" w:tplc="8C344F10">
      <w:numFmt w:val="bullet"/>
      <w:lvlText w:val="•"/>
      <w:lvlJc w:val="left"/>
      <w:pPr>
        <w:ind w:left="1989" w:hanging="135"/>
      </w:pPr>
      <w:rPr>
        <w:rFonts w:hint="default"/>
        <w:lang w:val="vi" w:eastAsia="en-US" w:bidi="ar-SA"/>
      </w:rPr>
    </w:lvl>
    <w:lvl w:ilvl="5" w:tplc="6E02D17C">
      <w:numFmt w:val="bullet"/>
      <w:lvlText w:val="•"/>
      <w:lvlJc w:val="left"/>
      <w:pPr>
        <w:ind w:left="2472" w:hanging="135"/>
      </w:pPr>
      <w:rPr>
        <w:rFonts w:hint="default"/>
        <w:lang w:val="vi" w:eastAsia="en-US" w:bidi="ar-SA"/>
      </w:rPr>
    </w:lvl>
    <w:lvl w:ilvl="6" w:tplc="1A802792">
      <w:numFmt w:val="bullet"/>
      <w:lvlText w:val="•"/>
      <w:lvlJc w:val="left"/>
      <w:pPr>
        <w:ind w:left="2954" w:hanging="135"/>
      </w:pPr>
      <w:rPr>
        <w:rFonts w:hint="default"/>
        <w:lang w:val="vi" w:eastAsia="en-US" w:bidi="ar-SA"/>
      </w:rPr>
    </w:lvl>
    <w:lvl w:ilvl="7" w:tplc="97647EF0">
      <w:numFmt w:val="bullet"/>
      <w:lvlText w:val="•"/>
      <w:lvlJc w:val="left"/>
      <w:pPr>
        <w:ind w:left="3436" w:hanging="135"/>
      </w:pPr>
      <w:rPr>
        <w:rFonts w:hint="default"/>
        <w:lang w:val="vi" w:eastAsia="en-US" w:bidi="ar-SA"/>
      </w:rPr>
    </w:lvl>
    <w:lvl w:ilvl="8" w:tplc="2320CFCC">
      <w:numFmt w:val="bullet"/>
      <w:lvlText w:val="•"/>
      <w:lvlJc w:val="left"/>
      <w:pPr>
        <w:ind w:left="3919" w:hanging="135"/>
      </w:pPr>
      <w:rPr>
        <w:rFonts w:hint="default"/>
        <w:lang w:val="vi" w:eastAsia="en-US" w:bidi="ar-SA"/>
      </w:rPr>
    </w:lvl>
  </w:abstractNum>
  <w:abstractNum w:abstractNumId="1">
    <w:nsid w:val="2B9D6E4C"/>
    <w:multiLevelType w:val="hybridMultilevel"/>
    <w:tmpl w:val="30BCFF64"/>
    <w:lvl w:ilvl="0" w:tplc="2DD81CE4">
      <w:start w:val="1"/>
      <w:numFmt w:val="decimal"/>
      <w:lvlText w:val="%1."/>
      <w:lvlJc w:val="left"/>
      <w:pPr>
        <w:ind w:left="1143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E028D8AC">
      <w:numFmt w:val="bullet"/>
      <w:lvlText w:val="•"/>
      <w:lvlJc w:val="left"/>
      <w:pPr>
        <w:ind w:left="1961" w:hanging="285"/>
      </w:pPr>
      <w:rPr>
        <w:rFonts w:hint="default"/>
        <w:lang w:val="vi" w:eastAsia="en-US" w:bidi="ar-SA"/>
      </w:rPr>
    </w:lvl>
    <w:lvl w:ilvl="2" w:tplc="CF0A3FD0">
      <w:numFmt w:val="bullet"/>
      <w:lvlText w:val="•"/>
      <w:lvlJc w:val="left"/>
      <w:pPr>
        <w:ind w:left="2783" w:hanging="285"/>
      </w:pPr>
      <w:rPr>
        <w:rFonts w:hint="default"/>
        <w:lang w:val="vi" w:eastAsia="en-US" w:bidi="ar-SA"/>
      </w:rPr>
    </w:lvl>
    <w:lvl w:ilvl="3" w:tplc="845EB23E">
      <w:numFmt w:val="bullet"/>
      <w:lvlText w:val="•"/>
      <w:lvlJc w:val="left"/>
      <w:pPr>
        <w:ind w:left="3605" w:hanging="285"/>
      </w:pPr>
      <w:rPr>
        <w:rFonts w:hint="default"/>
        <w:lang w:val="vi" w:eastAsia="en-US" w:bidi="ar-SA"/>
      </w:rPr>
    </w:lvl>
    <w:lvl w:ilvl="4" w:tplc="8370C524">
      <w:numFmt w:val="bullet"/>
      <w:lvlText w:val="•"/>
      <w:lvlJc w:val="left"/>
      <w:pPr>
        <w:ind w:left="4427" w:hanging="285"/>
      </w:pPr>
      <w:rPr>
        <w:rFonts w:hint="default"/>
        <w:lang w:val="vi" w:eastAsia="en-US" w:bidi="ar-SA"/>
      </w:rPr>
    </w:lvl>
    <w:lvl w:ilvl="5" w:tplc="7D5497CA">
      <w:numFmt w:val="bullet"/>
      <w:lvlText w:val="•"/>
      <w:lvlJc w:val="left"/>
      <w:pPr>
        <w:ind w:left="5249" w:hanging="285"/>
      </w:pPr>
      <w:rPr>
        <w:rFonts w:hint="default"/>
        <w:lang w:val="vi" w:eastAsia="en-US" w:bidi="ar-SA"/>
      </w:rPr>
    </w:lvl>
    <w:lvl w:ilvl="6" w:tplc="98EC063A">
      <w:numFmt w:val="bullet"/>
      <w:lvlText w:val="•"/>
      <w:lvlJc w:val="left"/>
      <w:pPr>
        <w:ind w:left="6071" w:hanging="285"/>
      </w:pPr>
      <w:rPr>
        <w:rFonts w:hint="default"/>
        <w:lang w:val="vi" w:eastAsia="en-US" w:bidi="ar-SA"/>
      </w:rPr>
    </w:lvl>
    <w:lvl w:ilvl="7" w:tplc="4024191C">
      <w:numFmt w:val="bullet"/>
      <w:lvlText w:val="•"/>
      <w:lvlJc w:val="left"/>
      <w:pPr>
        <w:ind w:left="6893" w:hanging="285"/>
      </w:pPr>
      <w:rPr>
        <w:rFonts w:hint="default"/>
        <w:lang w:val="vi" w:eastAsia="en-US" w:bidi="ar-SA"/>
      </w:rPr>
    </w:lvl>
    <w:lvl w:ilvl="8" w:tplc="8684D4B4">
      <w:numFmt w:val="bullet"/>
      <w:lvlText w:val="•"/>
      <w:lvlJc w:val="left"/>
      <w:pPr>
        <w:ind w:left="7715" w:hanging="285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81A62"/>
    <w:rsid w:val="003E7A28"/>
    <w:rsid w:val="00A145E5"/>
    <w:rsid w:val="00C8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7" w:firstLine="721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8"/>
      <w:ind w:left="137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7" w:firstLine="721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8"/>
      <w:ind w:left="137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Tổng hợp - Đầu tư - UBND tỉnh Thanh Hóa</dc:title>
  <dc:creator>Windows xp sp2 Full</dc:creator>
  <cp:lastModifiedBy>WINDOWS</cp:lastModifiedBy>
  <cp:revision>2</cp:revision>
  <dcterms:created xsi:type="dcterms:W3CDTF">2026-06-04T02:44:00Z</dcterms:created>
  <dcterms:modified xsi:type="dcterms:W3CDTF">2026-06-04T02:45:00Z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2026-06-04T00:00:00Z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