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98"/>
        <w:gridCol w:w="6546"/>
      </w:tblGrid>
      <w:tr w:rsidR="009C2DFE" w:rsidRPr="009C2DFE" w:rsidTr="00F75054">
        <w:trPr>
          <w:trHeight w:hRule="exact" w:val="1353"/>
        </w:trPr>
        <w:tc>
          <w:tcPr>
            <w:tcW w:w="167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DFE" w:rsidRPr="009C2DFE" w:rsidRDefault="009C2DFE" w:rsidP="00F75054">
            <w:pPr>
              <w:pStyle w:val="BodyText2"/>
              <w:ind w:left="-108" w:right="-110"/>
              <w:jc w:val="left"/>
            </w:pPr>
            <w:r w:rsidRPr="009C2DFE">
              <w:t xml:space="preserve">HỘI ĐỒNG NHÂN DÂN   </w:t>
            </w:r>
          </w:p>
          <w:p w:rsidR="009C2DFE" w:rsidRPr="009C2DFE" w:rsidRDefault="009C2DFE" w:rsidP="00F75054">
            <w:pPr>
              <w:pStyle w:val="BodyText2"/>
              <w:ind w:left="-108" w:right="-110"/>
              <w:jc w:val="left"/>
            </w:pPr>
            <w:r w:rsidRPr="009C2DFE">
              <w:t xml:space="preserve">  TỈNH BÌNH PHƯỚC</w:t>
            </w:r>
          </w:p>
          <w:p w:rsidR="009C2DFE" w:rsidRPr="009C2DFE" w:rsidRDefault="00481DF4" w:rsidP="00F1141A">
            <w:pPr>
              <w:spacing w:before="240" w:after="120"/>
              <w:ind w:left="-115" w:right="-115"/>
              <w:outlineLvl w:val="5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1270</wp:posOffset>
                      </wp:positionV>
                      <wp:extent cx="670560" cy="0"/>
                      <wp:effectExtent l="11430" t="6985" r="13335" b="1206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.1pt" to="79.8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8tEgIAACc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"/>
                  </w:pict>
                </mc:Fallback>
              </mc:AlternateContent>
            </w:r>
            <w:r w:rsidR="009C2DFE" w:rsidRPr="009C2DFE">
              <w:rPr>
                <w:rFonts w:ascii="Times New Roman" w:hAnsi="Times New Roman"/>
                <w:sz w:val="28"/>
                <w:szCs w:val="28"/>
                <w:lang w:val="nb-NO"/>
              </w:rPr>
              <w:t xml:space="preserve">Số: </w:t>
            </w:r>
            <w:r w:rsidR="00F1141A">
              <w:rPr>
                <w:rFonts w:ascii="Times New Roman" w:hAnsi="Times New Roman"/>
                <w:sz w:val="28"/>
                <w:szCs w:val="28"/>
                <w:lang w:val="nb-NO"/>
              </w:rPr>
              <w:t>07</w:t>
            </w:r>
            <w:r w:rsidR="009C2DFE" w:rsidRPr="009C2DFE">
              <w:rPr>
                <w:rFonts w:ascii="Times New Roman" w:hAnsi="Times New Roman"/>
                <w:sz w:val="28"/>
                <w:szCs w:val="28"/>
                <w:lang w:val="nb-NO"/>
              </w:rPr>
              <w:t>/2020/NQ-HĐND</w:t>
            </w:r>
          </w:p>
        </w:tc>
        <w:tc>
          <w:tcPr>
            <w:tcW w:w="332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DFE" w:rsidRPr="009C2DFE" w:rsidRDefault="009C2DFE" w:rsidP="000649D8">
            <w:pPr>
              <w:jc w:val="center"/>
              <w:rPr>
                <w:rFonts w:ascii="Times New Roman" w:hAnsi="Times New Roman"/>
                <w:b/>
              </w:rPr>
            </w:pPr>
            <w:r w:rsidRPr="009C2DFE">
              <w:rPr>
                <w:rFonts w:ascii="Times New Roman" w:hAnsi="Times New Roman"/>
                <w:b/>
                <w:bCs/>
              </w:rPr>
              <w:t xml:space="preserve">  CỘNG HÒA XÃ HỘI CHỦ NGHĨA VIỆT NAM </w:t>
            </w:r>
          </w:p>
          <w:p w:rsidR="009C2DFE" w:rsidRPr="000649D8" w:rsidRDefault="009C2DFE" w:rsidP="000649D8">
            <w:pPr>
              <w:pStyle w:val="Heading8"/>
              <w:spacing w:before="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9C2DFE"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="000649D8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</w:t>
            </w:r>
            <w:proofErr w:type="spellStart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649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  <w:p w:rsidR="009C2DFE" w:rsidRPr="009C2DFE" w:rsidRDefault="00481DF4" w:rsidP="00F1141A">
            <w:pPr>
              <w:tabs>
                <w:tab w:val="left" w:pos="2298"/>
              </w:tabs>
              <w:spacing w:before="120" w:after="240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10160</wp:posOffset>
                      </wp:positionV>
                      <wp:extent cx="2167255" cy="0"/>
                      <wp:effectExtent l="13335" t="11430" r="10160" b="7620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72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25pt,.8pt" to="2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"/>
                  </w:pict>
                </mc:Fallback>
              </mc:AlternateContent>
            </w:r>
            <w:r w:rsidR="009C2DFE" w:rsidRPr="009C2DFE">
              <w:rPr>
                <w:rFonts w:ascii="Times New Roman" w:hAnsi="Times New Roman"/>
                <w:i/>
              </w:rPr>
              <w:t xml:space="preserve">    </w:t>
            </w:r>
            <w:proofErr w:type="spellStart"/>
            <w:r w:rsidR="009C2DFE" w:rsidRPr="009C2DFE">
              <w:rPr>
                <w:rFonts w:ascii="Times New Roman" w:hAnsi="Times New Roman"/>
                <w:i/>
                <w:sz w:val="28"/>
                <w:szCs w:val="28"/>
              </w:rPr>
              <w:t>Bình</w:t>
            </w:r>
            <w:proofErr w:type="spellEnd"/>
            <w:r w:rsidR="009C2DFE" w:rsidRPr="009C2DFE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9C2DFE" w:rsidRPr="009C2DFE">
              <w:rPr>
                <w:rFonts w:ascii="Times New Roman" w:hAnsi="Times New Roman"/>
                <w:i/>
                <w:sz w:val="28"/>
                <w:szCs w:val="28"/>
              </w:rPr>
              <w:t>Phước</w:t>
            </w:r>
            <w:proofErr w:type="spellEnd"/>
            <w:r w:rsidR="009C2DFE" w:rsidRPr="009C2DFE">
              <w:rPr>
                <w:rFonts w:ascii="Times New Roman" w:hAnsi="Times New Roman"/>
                <w:i/>
                <w:sz w:val="28"/>
                <w:szCs w:val="28"/>
              </w:rPr>
              <w:t>,</w:t>
            </w:r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 </w:t>
            </w:r>
            <w:r w:rsidR="00F1141A">
              <w:rPr>
                <w:rFonts w:ascii="Times New Roman" w:hAnsi="Times New Roman"/>
                <w:i/>
                <w:iCs/>
                <w:sz w:val="28"/>
                <w:szCs w:val="28"/>
              </w:rPr>
              <w:t>13</w:t>
            </w:r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>tháng</w:t>
            </w:r>
            <w:proofErr w:type="spellEnd"/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r w:rsidR="00F1141A">
              <w:rPr>
                <w:rFonts w:ascii="Times New Roman" w:hAnsi="Times New Roman"/>
                <w:i/>
                <w:iCs/>
                <w:sz w:val="28"/>
                <w:szCs w:val="28"/>
              </w:rPr>
              <w:t>7</w:t>
            </w:r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>năm</w:t>
            </w:r>
            <w:proofErr w:type="spellEnd"/>
            <w:r w:rsidR="009C2DFE" w:rsidRPr="009C2D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2020</w:t>
            </w:r>
          </w:p>
        </w:tc>
      </w:tr>
    </w:tbl>
    <w:p w:rsidR="009C2DFE" w:rsidRPr="009C2DFE" w:rsidRDefault="009C2DFE" w:rsidP="009C2DFE">
      <w:pPr>
        <w:shd w:val="clear" w:color="auto" w:fill="FFFFFF"/>
        <w:spacing w:before="120" w:after="120" w:line="234" w:lineRule="atLeast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center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NGHỊ QUYẾT</w:t>
      </w:r>
    </w:p>
    <w:p w:rsidR="00763726" w:rsidRDefault="009C2DFE" w:rsidP="009C2DFE">
      <w:pPr>
        <w:shd w:val="clear" w:color="auto" w:fill="FFFFFF"/>
        <w:jc w:val="center"/>
        <w:rPr>
          <w:rFonts w:ascii="Times New Roman" w:hAnsi="Times New Roman"/>
          <w:b/>
          <w:iCs/>
          <w:color w:val="000000"/>
          <w:sz w:val="28"/>
          <w:szCs w:val="28"/>
        </w:rPr>
      </w:pP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Điều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chỉnh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Phụ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lục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danh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mục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dự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án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được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phê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duyệt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chủ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trương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chuyển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mục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đích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sử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dụng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rừng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sang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mục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đích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khác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trên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địa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bàn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Bình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Phước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ban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hành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kèm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theo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Nghị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quyết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color w:val="000000"/>
          <w:sz w:val="28"/>
          <w:szCs w:val="28"/>
        </w:rPr>
        <w:t>số</w:t>
      </w:r>
      <w:proofErr w:type="spellEnd"/>
      <w:r w:rsidRPr="009C2DFE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  <w:lang w:val="vi-VN"/>
        </w:rPr>
        <w:t>25/2019/NQ-HĐND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  <w:lang w:val="vi-VN"/>
        </w:rPr>
        <w:t>ngày 16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tháng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  <w:lang w:val="vi-VN"/>
        </w:rPr>
        <w:t>12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năm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r w:rsidRPr="009C2DFE">
        <w:rPr>
          <w:rFonts w:ascii="Times New Roman" w:hAnsi="Times New Roman"/>
          <w:b/>
          <w:iCs/>
          <w:color w:val="000000"/>
          <w:sz w:val="28"/>
          <w:szCs w:val="28"/>
          <w:lang w:val="vi-VN"/>
        </w:rPr>
        <w:t>2019</w:t>
      </w:r>
    </w:p>
    <w:p w:rsidR="009C2DFE" w:rsidRPr="009C2DFE" w:rsidRDefault="009C2DFE" w:rsidP="009C2DFE">
      <w:pPr>
        <w:shd w:val="clear" w:color="auto" w:fill="FFFFFF"/>
        <w:jc w:val="center"/>
        <w:rPr>
          <w:rFonts w:ascii="Times New Roman" w:hAnsi="Times New Roman"/>
          <w:b/>
          <w:iCs/>
          <w:color w:val="000000"/>
          <w:sz w:val="28"/>
          <w:szCs w:val="28"/>
        </w:rPr>
      </w:pPr>
      <w:proofErr w:type="spellStart"/>
      <w:proofErr w:type="gram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của</w:t>
      </w:r>
      <w:proofErr w:type="spellEnd"/>
      <w:proofErr w:type="gram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Hội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đồng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Bình</w:t>
      </w:r>
      <w:proofErr w:type="spellEnd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/>
          <w:iCs/>
          <w:color w:val="000000"/>
          <w:sz w:val="28"/>
          <w:szCs w:val="28"/>
        </w:rPr>
        <w:t>Phước</w:t>
      </w:r>
      <w:proofErr w:type="spellEnd"/>
    </w:p>
    <w:p w:rsidR="009C2DFE" w:rsidRPr="009C2DFE" w:rsidRDefault="00481DF4" w:rsidP="009C2DFE">
      <w:pPr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24764</wp:posOffset>
                </wp:positionV>
                <wp:extent cx="1190625" cy="0"/>
                <wp:effectExtent l="0" t="0" r="9525" b="1905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82.3pt;margin-top:1.95pt;width:93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"/>
            </w:pict>
          </mc:Fallback>
        </mc:AlternateContent>
      </w:r>
    </w:p>
    <w:p w:rsidR="009C2DFE" w:rsidRPr="009C2DFE" w:rsidRDefault="009C2DFE" w:rsidP="009C2DFE">
      <w:pPr>
        <w:shd w:val="clear" w:color="auto" w:fill="FFFFFF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9C2DFE">
        <w:rPr>
          <w:rFonts w:ascii="Times New Roman" w:hAnsi="Times New Roman"/>
          <w:b/>
          <w:bCs/>
          <w:color w:val="000000"/>
          <w:sz w:val="28"/>
          <w:szCs w:val="28"/>
        </w:rPr>
        <w:t>HỘI ĐỒNG NHÂN DÂN TỈNH BÌNH PHƯỚC</w:t>
      </w:r>
      <w:r w:rsidRPr="009C2DFE">
        <w:rPr>
          <w:rFonts w:ascii="Times New Roman" w:hAnsi="Times New Roman"/>
          <w:b/>
          <w:bCs/>
          <w:color w:val="000000"/>
          <w:sz w:val="28"/>
          <w:szCs w:val="28"/>
        </w:rPr>
        <w:br/>
        <w:t>KHÓA IX, KỲ HỌP THỨ MƯỜI HAI</w:t>
      </w: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ab/>
      </w:r>
      <w:r w:rsidRPr="009C2DFE">
        <w:rPr>
          <w:rFonts w:ascii="Times New Roman" w:hAnsi="Times New Roman"/>
          <w:i/>
          <w:iCs/>
          <w:color w:val="000000"/>
          <w:sz w:val="28"/>
          <w:szCs w:val="28"/>
          <w:lang w:val="vi-VN"/>
        </w:rPr>
        <w:t>Căn cứ Luật T</w:t>
      </w:r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ổ </w:t>
      </w:r>
      <w:r w:rsidR="00763726">
        <w:rPr>
          <w:rFonts w:ascii="Times New Roman" w:hAnsi="Times New Roman"/>
          <w:i/>
          <w:iCs/>
          <w:color w:val="000000"/>
          <w:sz w:val="28"/>
          <w:szCs w:val="28"/>
          <w:lang w:val="vi-VN"/>
        </w:rPr>
        <w:t xml:space="preserve">chức </w:t>
      </w:r>
      <w:r w:rsidR="00763726">
        <w:rPr>
          <w:rFonts w:ascii="Times New Roman" w:hAnsi="Times New Roman"/>
          <w:i/>
          <w:iCs/>
          <w:color w:val="000000"/>
          <w:sz w:val="28"/>
          <w:szCs w:val="28"/>
        </w:rPr>
        <w:t>c</w:t>
      </w:r>
      <w:r w:rsidRPr="009C2DFE">
        <w:rPr>
          <w:rFonts w:ascii="Times New Roman" w:hAnsi="Times New Roman"/>
          <w:i/>
          <w:iCs/>
          <w:color w:val="000000"/>
          <w:sz w:val="28"/>
          <w:szCs w:val="28"/>
          <w:lang w:val="vi-VN"/>
        </w:rPr>
        <w:t>hính quyền địa phương ngày 19 tháng 6 năm 2015;</w:t>
      </w: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i/>
          <w:iCs/>
          <w:color w:val="000000"/>
          <w:sz w:val="28"/>
          <w:szCs w:val="28"/>
        </w:rPr>
      </w:pPr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ab/>
      </w:r>
      <w:r w:rsidRPr="009C2DFE">
        <w:rPr>
          <w:rFonts w:ascii="Times New Roman" w:hAnsi="Times New Roman"/>
          <w:i/>
          <w:iCs/>
          <w:color w:val="000000"/>
          <w:sz w:val="28"/>
          <w:szCs w:val="28"/>
          <w:lang w:val="vi-VN"/>
        </w:rPr>
        <w:t xml:space="preserve">Căn cứ Luật </w:t>
      </w:r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B</w:t>
      </w:r>
      <w:r w:rsidRPr="009C2DFE">
        <w:rPr>
          <w:rFonts w:ascii="Times New Roman" w:hAnsi="Times New Roman"/>
          <w:i/>
          <w:iCs/>
          <w:color w:val="000000"/>
          <w:sz w:val="28"/>
          <w:szCs w:val="28"/>
          <w:lang w:val="vi-VN"/>
        </w:rPr>
        <w:t>an hành văn bản quy phạm pháp luật ngày 22 tháng 6 năm 2015;</w:t>
      </w: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ab/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Căn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cứ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Luật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Lâm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nghiệp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ngày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15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tháng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11 </w:t>
      </w:r>
      <w:proofErr w:type="spellStart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>năm</w:t>
      </w:r>
      <w:proofErr w:type="spellEnd"/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 xml:space="preserve"> 2017;</w:t>
      </w: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i/>
          <w:iCs/>
          <w:color w:val="000000"/>
          <w:sz w:val="28"/>
          <w:szCs w:val="28"/>
        </w:rPr>
        <w:tab/>
      </w:r>
      <w:r w:rsidRPr="009C2DFE">
        <w:rPr>
          <w:rFonts w:ascii="Times New Roman" w:hAnsi="Times New Roman"/>
          <w:i/>
          <w:iCs/>
          <w:color w:val="000000"/>
          <w:sz w:val="28"/>
          <w:szCs w:val="28"/>
          <w:lang w:val="vi-VN"/>
        </w:rPr>
        <w:t>Căn cứ Nghị định số 156/2018/NĐ-CP ngày 16 tháng 11 năm 2019 của Chính phủ quy định chi tiết thi hành một số điều của Luật Lâm nghiệp năm 2017;</w:t>
      </w:r>
    </w:p>
    <w:p w:rsidR="009C2DFE" w:rsidRPr="009C2DFE" w:rsidRDefault="009C2DFE" w:rsidP="009C2DFE">
      <w:pPr>
        <w:pStyle w:val="BodyTextIndent3"/>
        <w:spacing w:before="120" w:after="0"/>
        <w:ind w:left="0" w:firstLine="720"/>
        <w:jc w:val="both"/>
        <w:rPr>
          <w:rFonts w:cs="Times New Roman"/>
          <w:i/>
          <w:iCs/>
          <w:sz w:val="28"/>
          <w:szCs w:val="28"/>
        </w:rPr>
      </w:pP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Xét Tờ trình số 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46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/TTr-UBND ngày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 xml:space="preserve"> 05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tháng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 xml:space="preserve"> 6 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năm 20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20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proofErr w:type="spellStart"/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và</w:t>
      </w:r>
      <w:proofErr w:type="spellEnd"/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 xml:space="preserve"> 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Tờ trình số 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62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/TTr-UBND ngày</w:t>
      </w:r>
      <w:r w:rsidR="000C12AF">
        <w:rPr>
          <w:rFonts w:eastAsia="Times New Roman" w:cs="Times New Roman"/>
          <w:i/>
          <w:iCs/>
          <w:color w:val="000000"/>
          <w:sz w:val="28"/>
          <w:szCs w:val="28"/>
        </w:rPr>
        <w:t xml:space="preserve"> 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16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tháng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 xml:space="preserve"> 6 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>năm 20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20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 của Ủy ban nhân dân</w:t>
      </w:r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eastAsia="Times New Roman" w:cs="Times New Roman"/>
          <w:i/>
          <w:iCs/>
          <w:color w:val="000000"/>
          <w:sz w:val="28"/>
          <w:szCs w:val="28"/>
        </w:rPr>
        <w:t>tỉnh</w:t>
      </w:r>
      <w:proofErr w:type="spellEnd"/>
      <w:r w:rsidRPr="009C2DFE">
        <w:rPr>
          <w:rFonts w:eastAsia="Times New Roman" w:cs="Times New Roman"/>
          <w:i/>
          <w:iCs/>
          <w:color w:val="000000"/>
          <w:sz w:val="28"/>
          <w:szCs w:val="28"/>
          <w:lang w:val="vi-VN"/>
        </w:rPr>
        <w:t xml:space="preserve">;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Báo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cáo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thẩm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tra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số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29/BC-HĐND-KTNS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ngày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22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tháng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6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năm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2020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của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kinh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tế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-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ngân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sách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Hội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đồng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nhân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dân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tỉnh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; ý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kiến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thảo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luận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của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đại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biểu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Hội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đồng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nhân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dân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tỉnh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tại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kỳ</w:t>
      </w:r>
      <w:proofErr w:type="spellEnd"/>
      <w:r w:rsidRPr="009C2DF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C2DFE">
        <w:rPr>
          <w:rFonts w:cs="Times New Roman"/>
          <w:i/>
          <w:iCs/>
          <w:sz w:val="28"/>
          <w:szCs w:val="28"/>
        </w:rPr>
        <w:t>họp</w:t>
      </w:r>
      <w:proofErr w:type="spellEnd"/>
      <w:r w:rsidRPr="009C2DFE">
        <w:rPr>
          <w:rFonts w:cs="Times New Roman"/>
          <w:i/>
          <w:iCs/>
          <w:sz w:val="28"/>
          <w:szCs w:val="28"/>
        </w:rPr>
        <w:t>.</w:t>
      </w: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center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QUYẾT NGHỊ:</w:t>
      </w:r>
    </w:p>
    <w:p w:rsidR="009C2DFE" w:rsidRPr="009C2DFE" w:rsidRDefault="009C2DFE" w:rsidP="009C2DFE">
      <w:pPr>
        <w:shd w:val="clear" w:color="auto" w:fill="FFFFFF"/>
        <w:spacing w:before="120"/>
        <w:jc w:val="both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Pr="009C2DFE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Điều 1.</w:t>
      </w:r>
      <w:r w:rsidRPr="009C2DFE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Điều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chỉnh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Phụ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lục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danh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mục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dự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án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được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phê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duyệt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chủ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trương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chuyển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mục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đích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sử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dụng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rừng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sang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mục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đích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khác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trên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bàn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Bình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Phước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ban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hành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kèm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theo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Nghị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quyết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số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25/2019/NQ-HĐND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16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tháng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12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năm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2019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Hội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Bình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Phước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cụ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thể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như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sau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>:</w:t>
      </w:r>
    </w:p>
    <w:p w:rsidR="009C2DFE" w:rsidRPr="009C2DFE" w:rsidRDefault="009C2DFE" w:rsidP="009C2DFE">
      <w:pPr>
        <w:shd w:val="clear" w:color="auto" w:fill="FFFFFF"/>
        <w:spacing w:before="120"/>
        <w:jc w:val="both"/>
        <w:rPr>
          <w:rFonts w:ascii="Times New Roman" w:hAnsi="Times New Roman"/>
          <w:color w:val="000000"/>
          <w:sz w:val="10"/>
          <w:szCs w:val="28"/>
        </w:rPr>
      </w:pPr>
    </w:p>
    <w:tbl>
      <w:tblPr>
        <w:tblW w:w="985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734"/>
        <w:gridCol w:w="2065"/>
        <w:gridCol w:w="850"/>
        <w:gridCol w:w="1400"/>
        <w:gridCol w:w="1800"/>
        <w:gridCol w:w="1440"/>
      </w:tblGrid>
      <w:tr w:rsidR="009C2DFE" w:rsidRPr="009C2DFE" w:rsidTr="000C12AF">
        <w:trPr>
          <w:trHeight w:val="98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Stt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Tên Dự án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Chủ đầu tư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Diện tích</w:t>
            </w:r>
          </w:p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(ha)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Quy hoạch, Loại rừng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Địa điểm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Ghi chú</w:t>
            </w:r>
          </w:p>
        </w:tc>
      </w:tr>
      <w:tr w:rsidR="009C2DFE" w:rsidRPr="009C2DFE" w:rsidTr="000C12A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9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DFE" w:rsidRPr="009C2DFE" w:rsidRDefault="009C2DFE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pacing w:val="-4"/>
                <w:sz w:val="24"/>
                <w:szCs w:val="24"/>
                <w:lang w:val="sv-SE"/>
              </w:rPr>
              <w:t xml:space="preserve">Trang trại chăn nuôi heo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DFE" w:rsidRPr="009C2DFE" w:rsidRDefault="009C2DFE" w:rsidP="00F75054">
            <w:pPr>
              <w:spacing w:before="120" w:after="120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9C2DFE">
              <w:rPr>
                <w:rFonts w:ascii="Times New Roman" w:hAnsi="Times New Roman"/>
                <w:spacing w:val="-4"/>
                <w:sz w:val="24"/>
                <w:szCs w:val="24"/>
                <w:lang w:val="sv-SE"/>
              </w:rPr>
              <w:t>Công ty TNHH MTV Phát Lộc Thịnh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ind w:right="176"/>
              <w:jc w:val="right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sv-SE"/>
              </w:rPr>
              <w:t>14,0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DFE" w:rsidRPr="009C2DFE" w:rsidRDefault="009C2DFE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sv-SE"/>
              </w:rPr>
              <w:t>Rừng sản xuất; Rừng trồng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DFE" w:rsidRPr="009C2DFE" w:rsidRDefault="000C12AF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ca-ES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X</w:t>
            </w:r>
            <w:r w:rsidR="009C2DFE" w:rsidRPr="009C2DFE">
              <w:rPr>
                <w:rFonts w:ascii="Times New Roman" w:hAnsi="Times New Roman"/>
                <w:sz w:val="24"/>
                <w:szCs w:val="24"/>
                <w:lang w:val="sv-SE"/>
              </w:rPr>
              <w:t>ã Lộc</w:t>
            </w:r>
            <w:r w:rsidR="00763726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</w:t>
            </w:r>
            <w:r w:rsidR="009C2DFE" w:rsidRPr="009C2DFE">
              <w:rPr>
                <w:rFonts w:ascii="Times New Roman" w:hAnsi="Times New Roman"/>
                <w:sz w:val="24"/>
                <w:szCs w:val="24"/>
                <w:lang w:val="sv-SE"/>
              </w:rPr>
              <w:t>Thành, huyện Lộc Ninh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DFE" w:rsidRPr="009C2DFE" w:rsidRDefault="009C2DFE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Đổi tên chủ đầu tư, vị trí</w:t>
            </w:r>
          </w:p>
        </w:tc>
      </w:tr>
      <w:tr w:rsidR="009C2DFE" w:rsidRPr="009C2DFE" w:rsidTr="000C12A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ca-ES"/>
              </w:rPr>
              <w:t>10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DFE" w:rsidRPr="009C2DFE" w:rsidRDefault="009C2DFE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Trang trại chăn nuôi heo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DFE" w:rsidRPr="009C2DFE" w:rsidRDefault="009C2DFE" w:rsidP="00F75054">
            <w:pPr>
              <w:spacing w:before="120" w:after="120"/>
              <w:jc w:val="both"/>
              <w:rPr>
                <w:rFonts w:ascii="Times New Roman" w:hAnsi="Times New Roman"/>
                <w:spacing w:val="-8"/>
                <w:sz w:val="24"/>
                <w:szCs w:val="24"/>
                <w:lang w:val="sv-SE"/>
              </w:rPr>
            </w:pPr>
            <w:r w:rsidRPr="009C2DFE">
              <w:rPr>
                <w:rFonts w:ascii="Times New Roman" w:hAnsi="Times New Roman"/>
                <w:spacing w:val="-8"/>
                <w:sz w:val="24"/>
                <w:szCs w:val="24"/>
                <w:lang w:val="sv-SE"/>
              </w:rPr>
              <w:t>Công ty TNHH Chăn nuôi Lộc Vượng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9C2DFE" w:rsidP="00F75054">
            <w:pPr>
              <w:spacing w:before="120" w:after="120"/>
              <w:ind w:right="176"/>
              <w:jc w:val="right"/>
              <w:rPr>
                <w:rFonts w:ascii="Times New Roman" w:hAnsi="Times New Roman"/>
                <w:sz w:val="24"/>
                <w:szCs w:val="24"/>
                <w:lang w:val="ca-ES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sv-SE"/>
              </w:rPr>
              <w:t>12,0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DFE" w:rsidRPr="009C2DFE" w:rsidRDefault="009C2DFE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9C2DFE">
              <w:rPr>
                <w:rFonts w:ascii="Times New Roman" w:hAnsi="Times New Roman"/>
                <w:sz w:val="24"/>
                <w:szCs w:val="24"/>
                <w:lang w:val="sv-SE"/>
              </w:rPr>
              <w:t>Rừng sản xuất; Rừng trồng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DFE" w:rsidRPr="009C2DFE" w:rsidRDefault="000C12AF" w:rsidP="00F75054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ca-ES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 xml:space="preserve">Xã </w:t>
            </w:r>
            <w:r w:rsidR="009C2DFE" w:rsidRPr="009C2DFE">
              <w:rPr>
                <w:rFonts w:ascii="Times New Roman" w:hAnsi="Times New Roman"/>
                <w:sz w:val="24"/>
                <w:szCs w:val="24"/>
                <w:lang w:val="sv-SE"/>
              </w:rPr>
              <w:t>Lộc Tấn, huyện Lộc Ninh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2DFE" w:rsidRPr="009C2DFE" w:rsidRDefault="000C12AF" w:rsidP="00F75054">
            <w:pPr>
              <w:spacing w:before="120" w:after="120"/>
              <w:ind w:hanging="108"/>
              <w:rPr>
                <w:rFonts w:ascii="Times New Roman" w:hAnsi="Times New Roman"/>
                <w:sz w:val="24"/>
                <w:szCs w:val="24"/>
                <w:lang w:val="ca-ES"/>
              </w:rPr>
            </w:pPr>
            <w:r>
              <w:rPr>
                <w:rFonts w:ascii="Times New Roman" w:hAnsi="Times New Roman"/>
                <w:sz w:val="24"/>
                <w:szCs w:val="24"/>
                <w:lang w:val="ca-ES"/>
              </w:rPr>
              <w:t xml:space="preserve">  </w:t>
            </w:r>
            <w:r w:rsidR="009C2DFE" w:rsidRPr="009C2DFE">
              <w:rPr>
                <w:rFonts w:ascii="Times New Roman" w:hAnsi="Times New Roman"/>
                <w:sz w:val="24"/>
                <w:szCs w:val="24"/>
                <w:lang w:val="ca-ES"/>
              </w:rPr>
              <w:t>Đổi vị trí</w:t>
            </w:r>
          </w:p>
        </w:tc>
      </w:tr>
    </w:tbl>
    <w:p w:rsidR="009C2DFE" w:rsidRPr="009C2DFE" w:rsidRDefault="009C2DFE" w:rsidP="009C2DFE">
      <w:pPr>
        <w:spacing w:before="120"/>
        <w:ind w:firstLine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proofErr w:type="spellStart"/>
      <w:r w:rsidRPr="009C2DFE">
        <w:rPr>
          <w:rFonts w:ascii="Times New Roman" w:hAnsi="Times New Roman"/>
          <w:bCs/>
          <w:color w:val="000000"/>
          <w:sz w:val="28"/>
          <w:szCs w:val="28"/>
        </w:rPr>
        <w:lastRenderedPageBreak/>
        <w:t>Lý</w:t>
      </w:r>
      <w:proofErr w:type="spellEnd"/>
      <w:r w:rsidRPr="009C2DFE">
        <w:rPr>
          <w:rFonts w:ascii="Times New Roman" w:hAnsi="Times New Roman"/>
          <w:bCs/>
          <w:color w:val="000000"/>
          <w:sz w:val="28"/>
          <w:szCs w:val="28"/>
        </w:rPr>
        <w:t xml:space="preserve"> do </w:t>
      </w:r>
      <w:proofErr w:type="spellStart"/>
      <w:r w:rsidRPr="009C2DFE">
        <w:rPr>
          <w:rFonts w:ascii="Times New Roman" w:hAnsi="Times New Roman"/>
          <w:bCs/>
          <w:color w:val="000000"/>
          <w:sz w:val="28"/>
          <w:szCs w:val="28"/>
        </w:rPr>
        <w:t>điều</w:t>
      </w:r>
      <w:proofErr w:type="spellEnd"/>
      <w:r w:rsidRPr="009C2DFE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bCs/>
          <w:color w:val="000000"/>
          <w:sz w:val="28"/>
          <w:szCs w:val="28"/>
        </w:rPr>
        <w:t>chỉnh</w:t>
      </w:r>
      <w:proofErr w:type="spellEnd"/>
      <w:r w:rsidRPr="009C2DFE">
        <w:rPr>
          <w:rFonts w:ascii="Times New Roman" w:hAnsi="Times New Roman"/>
          <w:bCs/>
          <w:color w:val="000000"/>
          <w:sz w:val="28"/>
          <w:szCs w:val="28"/>
        </w:rPr>
        <w:t xml:space="preserve">: </w:t>
      </w:r>
      <w:proofErr w:type="spellStart"/>
      <w:r w:rsidRPr="009C2DFE">
        <w:rPr>
          <w:rFonts w:ascii="Times New Roman" w:hAnsi="Times New Roman"/>
          <w:sz w:val="28"/>
          <w:szCs w:val="28"/>
        </w:rPr>
        <w:t>Nhằm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tháo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gỡ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khó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khăn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2DFE">
        <w:rPr>
          <w:rFonts w:ascii="Times New Roman" w:hAnsi="Times New Roman"/>
          <w:sz w:val="28"/>
          <w:szCs w:val="28"/>
        </w:rPr>
        <w:t>vướng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mắc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cho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chủ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đầu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tư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trong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quá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trình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sản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xuất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kinh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doanh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C2DFE">
        <w:rPr>
          <w:rFonts w:ascii="Times New Roman" w:hAnsi="Times New Roman"/>
          <w:sz w:val="28"/>
          <w:szCs w:val="28"/>
        </w:rPr>
        <w:t>đảm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bảo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9C2DFE">
        <w:rPr>
          <w:rFonts w:ascii="Times New Roman" w:hAnsi="Times New Roman"/>
          <w:sz w:val="28"/>
          <w:szCs w:val="28"/>
        </w:rPr>
        <w:t>theo</w:t>
      </w:r>
      <w:proofErr w:type="spellEnd"/>
      <w:proofErr w:type="gram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đúng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quy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định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của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pháp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luật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và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phù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hợp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với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tình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hình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thực</w:t>
      </w:r>
      <w:proofErr w:type="spellEnd"/>
      <w:r w:rsidRPr="009C2DF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  <w:szCs w:val="28"/>
        </w:rPr>
        <w:t>tế</w:t>
      </w:r>
      <w:proofErr w:type="spellEnd"/>
      <w:r w:rsidRPr="009C2DFE">
        <w:rPr>
          <w:rFonts w:ascii="Times New Roman" w:hAnsi="Times New Roman"/>
          <w:sz w:val="28"/>
          <w:szCs w:val="28"/>
        </w:rPr>
        <w:t>.</w:t>
      </w:r>
    </w:p>
    <w:p w:rsidR="009C2DFE" w:rsidRPr="009C2DFE" w:rsidRDefault="009C2DFE" w:rsidP="009C2DFE">
      <w:pPr>
        <w:shd w:val="clear" w:color="auto" w:fill="FFFFFF"/>
        <w:spacing w:before="120"/>
        <w:jc w:val="both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b/>
          <w:bCs/>
          <w:color w:val="000000"/>
          <w:sz w:val="28"/>
          <w:szCs w:val="28"/>
        </w:rPr>
        <w:tab/>
      </w:r>
      <w:r w:rsidRPr="009C2DFE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Điều 2</w:t>
      </w:r>
      <w:r w:rsidR="000C12AF">
        <w:rPr>
          <w:rFonts w:ascii="Times New Roman" w:hAnsi="Times New Roman"/>
          <w:b/>
          <w:bCs/>
          <w:color w:val="000000"/>
          <w:sz w:val="28"/>
          <w:szCs w:val="28"/>
        </w:rPr>
        <w:t xml:space="preserve">.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Giao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Ủy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ban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tổ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chức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thực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hiện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;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giao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Thường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trực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Hội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Ban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Hội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Tổ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đại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biểu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Hội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và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đại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biểu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Hội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nhân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dân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giám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sát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việc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thực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hiện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>.</w:t>
      </w:r>
    </w:p>
    <w:p w:rsidR="009C2DFE" w:rsidRPr="009C2DFE" w:rsidRDefault="009C2DFE" w:rsidP="009C2DFE">
      <w:pPr>
        <w:tabs>
          <w:tab w:val="left" w:pos="1800"/>
        </w:tabs>
        <w:spacing w:before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9C2DFE">
        <w:rPr>
          <w:rFonts w:ascii="Times New Roman" w:hAnsi="Times New Roman"/>
          <w:color w:val="000000"/>
          <w:sz w:val="28"/>
          <w:szCs w:val="28"/>
          <w:lang w:val="vi-VN"/>
        </w:rPr>
        <w:t xml:space="preserve">Nghị quyết này đã được Hội đồng nhân dân tỉnh Bình Phước khóa IX, kỳ họp thứ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mười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hai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  <w:lang w:val="vi-VN"/>
        </w:rPr>
        <w:t xml:space="preserve"> thông qua ngày </w:t>
      </w:r>
      <w:r w:rsidRPr="009C2DFE">
        <w:rPr>
          <w:rFonts w:ascii="Times New Roman" w:hAnsi="Times New Roman"/>
          <w:color w:val="000000"/>
          <w:sz w:val="28"/>
          <w:szCs w:val="28"/>
        </w:rPr>
        <w:t>09</w:t>
      </w:r>
      <w:r w:rsidRPr="009C2DFE">
        <w:rPr>
          <w:rFonts w:ascii="Times New Roman" w:hAnsi="Times New Roman"/>
          <w:color w:val="000000"/>
          <w:sz w:val="28"/>
          <w:szCs w:val="28"/>
          <w:lang w:val="vi-VN"/>
        </w:rPr>
        <w:t xml:space="preserve"> tháng 7 năm 20</w:t>
      </w:r>
      <w:r w:rsidRPr="009C2DFE">
        <w:rPr>
          <w:rFonts w:ascii="Times New Roman" w:hAnsi="Times New Roman"/>
          <w:color w:val="000000"/>
          <w:sz w:val="28"/>
          <w:szCs w:val="28"/>
        </w:rPr>
        <w:t>20</w:t>
      </w:r>
      <w:r w:rsidRPr="009C2DFE">
        <w:rPr>
          <w:rFonts w:ascii="Times New Roman" w:hAnsi="Times New Roman"/>
          <w:color w:val="000000"/>
          <w:sz w:val="28"/>
          <w:szCs w:val="28"/>
          <w:lang w:val="vi-VN"/>
        </w:rPr>
        <w:t xml:space="preserve"> và có hiệu lực từ ngày </w:t>
      </w:r>
      <w:r w:rsidRPr="009C2DFE">
        <w:rPr>
          <w:rFonts w:ascii="Times New Roman" w:hAnsi="Times New Roman"/>
          <w:color w:val="000000"/>
          <w:sz w:val="28"/>
          <w:szCs w:val="28"/>
        </w:rPr>
        <w:t>22</w:t>
      </w:r>
      <w:r w:rsidRPr="009C2DFE">
        <w:rPr>
          <w:rFonts w:ascii="Times New Roman" w:hAnsi="Times New Roman"/>
          <w:color w:val="000000"/>
          <w:sz w:val="28"/>
          <w:szCs w:val="28"/>
          <w:lang w:val="vi-VN"/>
        </w:rPr>
        <w:t xml:space="preserve"> tháng 7 năm 20</w:t>
      </w:r>
      <w:r w:rsidRPr="009C2DFE">
        <w:rPr>
          <w:rFonts w:ascii="Times New Roman" w:hAnsi="Times New Roman"/>
          <w:color w:val="000000"/>
          <w:sz w:val="28"/>
          <w:szCs w:val="28"/>
        </w:rPr>
        <w:t>20.</w:t>
      </w:r>
    </w:p>
    <w:p w:rsidR="009C2DFE" w:rsidRPr="009C2DFE" w:rsidRDefault="009C2DFE" w:rsidP="009C2DFE">
      <w:pPr>
        <w:shd w:val="clear" w:color="auto" w:fill="FFFFFF"/>
        <w:spacing w:before="12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nội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dung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khác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không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điều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chỉnh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thì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tiếp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tục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thực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hiện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color w:val="000000"/>
          <w:sz w:val="28"/>
          <w:szCs w:val="28"/>
        </w:rPr>
        <w:t>theo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Nghị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quyết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số</w:t>
      </w:r>
      <w:proofErr w:type="spellEnd"/>
      <w:r w:rsidRPr="009C2DFE">
        <w:rPr>
          <w:rFonts w:ascii="Times New Roman" w:hAnsi="Times New Roman"/>
          <w:sz w:val="28"/>
        </w:rPr>
        <w:t xml:space="preserve"> 25/2019/NQ-HĐND </w:t>
      </w:r>
      <w:proofErr w:type="spellStart"/>
      <w:r w:rsidRPr="009C2DFE">
        <w:rPr>
          <w:rFonts w:ascii="Times New Roman" w:hAnsi="Times New Roman"/>
          <w:sz w:val="28"/>
        </w:rPr>
        <w:t>ngày</w:t>
      </w:r>
      <w:proofErr w:type="spellEnd"/>
      <w:r w:rsidRPr="009C2DFE">
        <w:rPr>
          <w:rFonts w:ascii="Times New Roman" w:hAnsi="Times New Roman"/>
          <w:sz w:val="28"/>
        </w:rPr>
        <w:t xml:space="preserve"> 16 </w:t>
      </w:r>
      <w:proofErr w:type="spellStart"/>
      <w:r w:rsidRPr="009C2DFE">
        <w:rPr>
          <w:rFonts w:ascii="Times New Roman" w:hAnsi="Times New Roman"/>
          <w:sz w:val="28"/>
        </w:rPr>
        <w:t>tháng</w:t>
      </w:r>
      <w:proofErr w:type="spellEnd"/>
      <w:r w:rsidRPr="009C2DFE">
        <w:rPr>
          <w:rFonts w:ascii="Times New Roman" w:hAnsi="Times New Roman"/>
          <w:sz w:val="28"/>
        </w:rPr>
        <w:t xml:space="preserve"> 12 </w:t>
      </w:r>
      <w:proofErr w:type="spellStart"/>
      <w:r w:rsidRPr="009C2DFE">
        <w:rPr>
          <w:rFonts w:ascii="Times New Roman" w:hAnsi="Times New Roman"/>
          <w:sz w:val="28"/>
        </w:rPr>
        <w:t>năm</w:t>
      </w:r>
      <w:proofErr w:type="spellEnd"/>
      <w:r w:rsidRPr="009C2DFE">
        <w:rPr>
          <w:rFonts w:ascii="Times New Roman" w:hAnsi="Times New Roman"/>
          <w:sz w:val="28"/>
        </w:rPr>
        <w:t xml:space="preserve"> 2019 </w:t>
      </w:r>
      <w:proofErr w:type="spellStart"/>
      <w:r w:rsidRPr="009C2DFE">
        <w:rPr>
          <w:rFonts w:ascii="Times New Roman" w:hAnsi="Times New Roman"/>
          <w:sz w:val="28"/>
        </w:rPr>
        <w:t>của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Hội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đồng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nhân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dân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tỉnh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Bình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Phước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về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phê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duyệt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quyết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định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chủ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trương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chuyển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mục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đích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sử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dụng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rừng</w:t>
      </w:r>
      <w:proofErr w:type="spellEnd"/>
      <w:r w:rsidRPr="009C2DFE">
        <w:rPr>
          <w:rFonts w:ascii="Times New Roman" w:hAnsi="Times New Roman"/>
          <w:sz w:val="28"/>
        </w:rPr>
        <w:t xml:space="preserve"> sang </w:t>
      </w:r>
      <w:proofErr w:type="spellStart"/>
      <w:r w:rsidRPr="009C2DFE">
        <w:rPr>
          <w:rFonts w:ascii="Times New Roman" w:hAnsi="Times New Roman"/>
          <w:sz w:val="28"/>
        </w:rPr>
        <w:t>mục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đích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khác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trên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địa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bàn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tỉnh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Bình</w:t>
      </w:r>
      <w:proofErr w:type="spellEnd"/>
      <w:r w:rsidRPr="009C2DFE">
        <w:rPr>
          <w:rFonts w:ascii="Times New Roman" w:hAnsi="Times New Roman"/>
          <w:sz w:val="28"/>
        </w:rPr>
        <w:t xml:space="preserve"> </w:t>
      </w:r>
      <w:proofErr w:type="spellStart"/>
      <w:r w:rsidRPr="009C2DFE">
        <w:rPr>
          <w:rFonts w:ascii="Times New Roman" w:hAnsi="Times New Roman"/>
          <w:sz w:val="28"/>
        </w:rPr>
        <w:t>Phước</w:t>
      </w:r>
      <w:proofErr w:type="spellEnd"/>
      <w:r w:rsidRPr="009C2DFE">
        <w:rPr>
          <w:rFonts w:ascii="Times New Roman" w:hAnsi="Times New Roman"/>
          <w:color w:val="000000"/>
          <w:sz w:val="28"/>
          <w:szCs w:val="28"/>
          <w:lang w:val="vi-VN"/>
        </w:rPr>
        <w:t>./.</w:t>
      </w:r>
    </w:p>
    <w:tbl>
      <w:tblPr>
        <w:tblW w:w="96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3090"/>
      </w:tblGrid>
      <w:tr w:rsidR="009C2DFE" w:rsidRPr="009C2DFE" w:rsidTr="009C2DFE">
        <w:tc>
          <w:tcPr>
            <w:tcW w:w="65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DFE" w:rsidRPr="009C2DFE" w:rsidRDefault="009C2DFE" w:rsidP="00F75054">
            <w:pPr>
              <w:spacing w:before="120"/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/>
                <w:bCs/>
                <w:i/>
                <w:iCs/>
                <w:lang w:val="vi-VN"/>
              </w:rPr>
              <w:t>Nơi nhận:</w:t>
            </w:r>
            <w:r w:rsidRPr="009C2DFE">
              <w:rPr>
                <w:rFonts w:ascii="Times New Roman" w:hAnsi="Times New Roman"/>
                <w:b/>
                <w:bCs/>
                <w:i/>
                <w:iCs/>
              </w:rPr>
              <w:t xml:space="preserve">                                                                                      </w:t>
            </w: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Ủy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ban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thường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vụ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Quốc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hội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Chính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phủ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Văn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phòng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Quốc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hội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Văn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phòng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Chính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phủ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bCs/>
                <w:iCs/>
                <w:sz w:val="22"/>
              </w:rPr>
              <w:t>Bộ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TN </w:t>
            </w:r>
            <w:proofErr w:type="spellStart"/>
            <w:r>
              <w:rPr>
                <w:rFonts w:ascii="Times New Roman" w:hAnsi="Times New Roman"/>
                <w:bCs/>
                <w:iCs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MT,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Bộ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NN </w:t>
            </w:r>
            <w:proofErr w:type="spellStart"/>
            <w:r>
              <w:rPr>
                <w:rFonts w:ascii="Times New Roman" w:hAnsi="Times New Roman"/>
                <w:bCs/>
                <w:iCs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PTNT,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Bộ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Tư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pháp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(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Cục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Kiểm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tra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văn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bản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);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TTTU, TT HĐND, UBND, BTT UBMTTQVN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tỉnh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Đoàn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ĐBQH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tỉnh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; 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Các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Ban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của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HĐND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tỉnh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Đại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biểu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HĐND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tỉnh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Các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cơ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quan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chuyên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môn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thuộc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UBND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tỉnh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HĐND, UBND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các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huyện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thị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xã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thành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phố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</w:p>
          <w:p w:rsidR="009C2DFE" w:rsidRPr="009C2DFE" w:rsidRDefault="000C12AF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bCs/>
                <w:iCs/>
                <w:sz w:val="22"/>
              </w:rPr>
              <w:t>Trung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2"/>
              </w:rPr>
              <w:t>tâm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CNTT </w:t>
            </w:r>
            <w:proofErr w:type="spellStart"/>
            <w:r>
              <w:rPr>
                <w:rFonts w:ascii="Times New Roman" w:hAnsi="Times New Roman"/>
                <w:bCs/>
                <w:iCs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r w:rsidR="009C2DFE" w:rsidRPr="009C2DFE">
              <w:rPr>
                <w:rFonts w:ascii="Times New Roman" w:hAnsi="Times New Roman"/>
                <w:bCs/>
                <w:iCs/>
                <w:sz w:val="22"/>
              </w:rPr>
              <w:t>TT;</w:t>
            </w:r>
          </w:p>
          <w:p w:rsidR="009C2DFE" w:rsidRPr="009C2DFE" w:rsidRDefault="009C2DFE" w:rsidP="00F75054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LĐVP,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Phòng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Tổng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hợp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;</w:t>
            </w:r>
            <w:bookmarkStart w:id="0" w:name="_GoBack"/>
            <w:bookmarkEnd w:id="0"/>
          </w:p>
          <w:p w:rsidR="009C2DFE" w:rsidRPr="009C2DFE" w:rsidRDefault="009C2DFE" w:rsidP="00F750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C2DFE">
              <w:rPr>
                <w:rFonts w:ascii="Times New Roman" w:hAnsi="Times New Roman"/>
                <w:bCs/>
                <w:iCs/>
                <w:sz w:val="22"/>
              </w:rPr>
              <w:t xml:space="preserve">- </w:t>
            </w:r>
            <w:proofErr w:type="spellStart"/>
            <w:r w:rsidRPr="009C2DFE">
              <w:rPr>
                <w:rFonts w:ascii="Times New Roman" w:hAnsi="Times New Roman"/>
                <w:bCs/>
                <w:iCs/>
                <w:sz w:val="22"/>
              </w:rPr>
              <w:t>Lưu</w:t>
            </w:r>
            <w:proofErr w:type="spellEnd"/>
            <w:r w:rsidRPr="009C2DFE">
              <w:rPr>
                <w:rFonts w:ascii="Times New Roman" w:hAnsi="Times New Roman"/>
                <w:bCs/>
                <w:iCs/>
                <w:sz w:val="22"/>
              </w:rPr>
              <w:t>: VT.</w:t>
            </w:r>
          </w:p>
        </w:tc>
        <w:tc>
          <w:tcPr>
            <w:tcW w:w="30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DFE" w:rsidRPr="009C2DFE" w:rsidRDefault="009C2DFE" w:rsidP="00F750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CHỦ TỊCH</w:t>
            </w:r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</w:p>
          <w:p w:rsidR="009C2DFE" w:rsidRDefault="009C2DFE" w:rsidP="00F750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9C2DFE" w:rsidRDefault="009C2DFE" w:rsidP="00F750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9C2DFE" w:rsidRDefault="009C2DFE" w:rsidP="00F750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9C2DFE" w:rsidRPr="009C2DFE" w:rsidRDefault="009C2DFE" w:rsidP="00F750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9C2DFE" w:rsidRPr="009C2DFE" w:rsidRDefault="009C2DFE" w:rsidP="00F750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9C2DFE" w:rsidRPr="009C2DFE" w:rsidRDefault="009C2DFE" w:rsidP="00F750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proofErr w:type="spellStart"/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>Huỳnh</w:t>
            </w:r>
            <w:proofErr w:type="spellEnd"/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t>Hằng</w:t>
            </w:r>
            <w:proofErr w:type="spellEnd"/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9C2DFE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</w:p>
        </w:tc>
      </w:tr>
    </w:tbl>
    <w:p w:rsidR="009C2DFE" w:rsidRPr="009C2DFE" w:rsidRDefault="009C2DFE" w:rsidP="009C2DFE">
      <w:pPr>
        <w:shd w:val="clear" w:color="auto" w:fill="FFFFFF"/>
        <w:spacing w:before="120" w:after="120" w:line="234" w:lineRule="atLeast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9C2DFE" w:rsidRPr="009C2DFE" w:rsidRDefault="009C2DFE" w:rsidP="009C2DFE">
      <w:pPr>
        <w:shd w:val="clear" w:color="auto" w:fill="FFFFFF"/>
        <w:spacing w:before="120" w:after="120" w:line="234" w:lineRule="atLeast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473185" w:rsidRPr="009C2DFE" w:rsidRDefault="00473185" w:rsidP="009C2DFE">
      <w:pPr>
        <w:rPr>
          <w:rFonts w:ascii="Times New Roman" w:hAnsi="Times New Roman"/>
        </w:rPr>
      </w:pPr>
    </w:p>
    <w:sectPr w:rsidR="00473185" w:rsidRPr="009C2DFE" w:rsidSect="00F70CF0">
      <w:headerReference w:type="default" r:id="rId7"/>
      <w:footerReference w:type="even" r:id="rId8"/>
      <w:footerReference w:type="default" r:id="rId9"/>
      <w:pgSz w:w="11907" w:h="16840" w:code="9"/>
      <w:pgMar w:top="851" w:right="839" w:bottom="851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AB2" w:rsidRDefault="00755AB2" w:rsidP="00272CDF">
      <w:r>
        <w:separator/>
      </w:r>
    </w:p>
  </w:endnote>
  <w:endnote w:type="continuationSeparator" w:id="0">
    <w:p w:rsidR="00755AB2" w:rsidRDefault="00755AB2" w:rsidP="0027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4517" w:rsidRDefault="00B17858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 w:rsidR="00F16044">
      <w:rPr>
        <w:rStyle w:val="PageNumber"/>
      </w:rPr>
      <w:instrText xml:space="preserve">PAGE  </w:instrText>
    </w:r>
    <w:r>
      <w:fldChar w:fldCharType="end"/>
    </w:r>
  </w:p>
  <w:p w:rsidR="00754517" w:rsidRDefault="00755AB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4517" w:rsidRDefault="00755A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AB2" w:rsidRDefault="00755AB2" w:rsidP="00272CDF">
      <w:r>
        <w:separator/>
      </w:r>
    </w:p>
  </w:footnote>
  <w:footnote w:type="continuationSeparator" w:id="0">
    <w:p w:rsidR="00755AB2" w:rsidRDefault="00755AB2" w:rsidP="00272C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064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24152" w:rsidRDefault="00B17858">
        <w:pPr>
          <w:pStyle w:val="Header"/>
          <w:jc w:val="center"/>
        </w:pPr>
        <w:r w:rsidRPr="00424152">
          <w:rPr>
            <w:rFonts w:ascii="Times New Roman" w:hAnsi="Times New Roman" w:cs="Times New Roman"/>
          </w:rPr>
          <w:fldChar w:fldCharType="begin"/>
        </w:r>
        <w:r w:rsidR="00424152" w:rsidRPr="00424152">
          <w:rPr>
            <w:rFonts w:ascii="Times New Roman" w:hAnsi="Times New Roman" w:cs="Times New Roman"/>
          </w:rPr>
          <w:instrText xml:space="preserve"> PAGE   \* MERGEFORMAT </w:instrText>
        </w:r>
        <w:r w:rsidRPr="00424152">
          <w:rPr>
            <w:rFonts w:ascii="Times New Roman" w:hAnsi="Times New Roman" w:cs="Times New Roman"/>
          </w:rPr>
          <w:fldChar w:fldCharType="separate"/>
        </w:r>
        <w:r w:rsidR="00F1141A">
          <w:rPr>
            <w:rFonts w:ascii="Times New Roman" w:hAnsi="Times New Roman" w:cs="Times New Roman"/>
            <w:noProof/>
          </w:rPr>
          <w:t>2</w:t>
        </w:r>
        <w:r w:rsidRPr="00424152">
          <w:rPr>
            <w:rFonts w:ascii="Times New Roman" w:hAnsi="Times New Roman" w:cs="Times New Roman"/>
          </w:rPr>
          <w:fldChar w:fldCharType="end"/>
        </w:r>
      </w:p>
    </w:sdtContent>
  </w:sdt>
  <w:p w:rsidR="00424152" w:rsidRDefault="004241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B6F"/>
    <w:rsid w:val="00017887"/>
    <w:rsid w:val="00054F78"/>
    <w:rsid w:val="0006316D"/>
    <w:rsid w:val="000649D8"/>
    <w:rsid w:val="000C12AF"/>
    <w:rsid w:val="00113709"/>
    <w:rsid w:val="001158DA"/>
    <w:rsid w:val="00153884"/>
    <w:rsid w:val="001763D2"/>
    <w:rsid w:val="00194307"/>
    <w:rsid w:val="001A1428"/>
    <w:rsid w:val="00215DE2"/>
    <w:rsid w:val="00241DEB"/>
    <w:rsid w:val="00272CDF"/>
    <w:rsid w:val="0027785C"/>
    <w:rsid w:val="0029010D"/>
    <w:rsid w:val="002978C8"/>
    <w:rsid w:val="00347A76"/>
    <w:rsid w:val="00355689"/>
    <w:rsid w:val="00363A4F"/>
    <w:rsid w:val="003A0700"/>
    <w:rsid w:val="003A2058"/>
    <w:rsid w:val="003B4158"/>
    <w:rsid w:val="00411502"/>
    <w:rsid w:val="00424152"/>
    <w:rsid w:val="00473185"/>
    <w:rsid w:val="00481DF4"/>
    <w:rsid w:val="004860D1"/>
    <w:rsid w:val="004C7596"/>
    <w:rsid w:val="00554ADB"/>
    <w:rsid w:val="00555708"/>
    <w:rsid w:val="005A18E2"/>
    <w:rsid w:val="006345B3"/>
    <w:rsid w:val="00636D10"/>
    <w:rsid w:val="006440D9"/>
    <w:rsid w:val="00646748"/>
    <w:rsid w:val="00662171"/>
    <w:rsid w:val="00671A00"/>
    <w:rsid w:val="00672DE2"/>
    <w:rsid w:val="006B1B6F"/>
    <w:rsid w:val="006F73B3"/>
    <w:rsid w:val="00755AB2"/>
    <w:rsid w:val="00763726"/>
    <w:rsid w:val="00842B9F"/>
    <w:rsid w:val="00894FEC"/>
    <w:rsid w:val="008A4C7D"/>
    <w:rsid w:val="008A7F93"/>
    <w:rsid w:val="008D0165"/>
    <w:rsid w:val="009459C7"/>
    <w:rsid w:val="009519A1"/>
    <w:rsid w:val="00995C85"/>
    <w:rsid w:val="009A0D63"/>
    <w:rsid w:val="009C2DFE"/>
    <w:rsid w:val="009C710E"/>
    <w:rsid w:val="00A42047"/>
    <w:rsid w:val="00A517FA"/>
    <w:rsid w:val="00A54903"/>
    <w:rsid w:val="00A70D16"/>
    <w:rsid w:val="00A74FD2"/>
    <w:rsid w:val="00A96960"/>
    <w:rsid w:val="00AA0714"/>
    <w:rsid w:val="00AF3E64"/>
    <w:rsid w:val="00B0318F"/>
    <w:rsid w:val="00B17858"/>
    <w:rsid w:val="00B24777"/>
    <w:rsid w:val="00B456E5"/>
    <w:rsid w:val="00B51A85"/>
    <w:rsid w:val="00B81295"/>
    <w:rsid w:val="00B828EE"/>
    <w:rsid w:val="00B93E7D"/>
    <w:rsid w:val="00C01A8E"/>
    <w:rsid w:val="00C14774"/>
    <w:rsid w:val="00C269E8"/>
    <w:rsid w:val="00C41280"/>
    <w:rsid w:val="00C57067"/>
    <w:rsid w:val="00C8448E"/>
    <w:rsid w:val="00CA2719"/>
    <w:rsid w:val="00CC4F1B"/>
    <w:rsid w:val="00D073F1"/>
    <w:rsid w:val="00D56B69"/>
    <w:rsid w:val="00D56E46"/>
    <w:rsid w:val="00D66DAE"/>
    <w:rsid w:val="00D7376D"/>
    <w:rsid w:val="00D94D32"/>
    <w:rsid w:val="00DA41F9"/>
    <w:rsid w:val="00DC162D"/>
    <w:rsid w:val="00DD088E"/>
    <w:rsid w:val="00DD49EC"/>
    <w:rsid w:val="00E2489D"/>
    <w:rsid w:val="00E268B2"/>
    <w:rsid w:val="00E45779"/>
    <w:rsid w:val="00EA2903"/>
    <w:rsid w:val="00EB516B"/>
    <w:rsid w:val="00EC1177"/>
    <w:rsid w:val="00F1141A"/>
    <w:rsid w:val="00F16044"/>
    <w:rsid w:val="00F70CF0"/>
    <w:rsid w:val="00F7606F"/>
    <w:rsid w:val="00FC4DFE"/>
    <w:rsid w:val="00FD3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B6F"/>
    <w:pPr>
      <w:spacing w:after="0" w:line="240" w:lineRule="auto"/>
    </w:pPr>
    <w:rPr>
      <w:rFonts w:ascii="VNI-Times" w:eastAsia="Times New Roman" w:hAnsi="VNI-Times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qFormat/>
    <w:rsid w:val="006B1B6F"/>
    <w:pPr>
      <w:keepNext/>
      <w:jc w:val="center"/>
      <w:outlineLvl w:val="0"/>
    </w:pPr>
    <w:rPr>
      <w:rFonts w:ascii="Times New Roman" w:hAnsi="Times New Roman"/>
      <w:b/>
      <w:bCs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F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1B6F"/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character" w:styleId="PageNumber">
    <w:name w:val="page number"/>
    <w:basedOn w:val="DefaultParagraphFont"/>
    <w:rsid w:val="006B1B6F"/>
  </w:style>
  <w:style w:type="character" w:customStyle="1" w:styleId="HeaderChar">
    <w:name w:val="Header Char"/>
    <w:link w:val="Header"/>
    <w:uiPriority w:val="99"/>
    <w:rsid w:val="006B1B6F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B1B6F"/>
    <w:rPr>
      <w:rFonts w:ascii="VNI-Times" w:hAnsi="VNI-Times"/>
      <w:sz w:val="26"/>
      <w:szCs w:val="26"/>
    </w:rPr>
  </w:style>
  <w:style w:type="paragraph" w:styleId="Header">
    <w:name w:val="header"/>
    <w:basedOn w:val="Normal"/>
    <w:link w:val="HeaderChar"/>
    <w:uiPriority w:val="99"/>
    <w:rsid w:val="006B1B6F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6B1B6F"/>
    <w:rPr>
      <w:rFonts w:ascii="VNI-Times" w:eastAsia="Times New Roman" w:hAnsi="VNI-Times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6B1B6F"/>
    <w:pPr>
      <w:tabs>
        <w:tab w:val="center" w:pos="4320"/>
        <w:tab w:val="right" w:pos="8640"/>
      </w:tabs>
    </w:pPr>
    <w:rPr>
      <w:rFonts w:eastAsiaTheme="minorHAnsi" w:cstheme="minorBidi"/>
    </w:rPr>
  </w:style>
  <w:style w:type="character" w:customStyle="1" w:styleId="FooterChar1">
    <w:name w:val="Footer Char1"/>
    <w:basedOn w:val="DefaultParagraphFont"/>
    <w:uiPriority w:val="99"/>
    <w:semiHidden/>
    <w:rsid w:val="006B1B6F"/>
    <w:rPr>
      <w:rFonts w:ascii="VNI-Times" w:eastAsia="Times New Roman" w:hAnsi="VNI-Times" w:cs="Times New Roman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F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2">
    <w:name w:val="Body Text 2"/>
    <w:basedOn w:val="Normal"/>
    <w:link w:val="BodyText2Char"/>
    <w:rsid w:val="009C2DFE"/>
    <w:pPr>
      <w:jc w:val="center"/>
    </w:pPr>
    <w:rPr>
      <w:rFonts w:ascii="Times New Roman" w:hAnsi="Times New Roman"/>
      <w:b/>
    </w:rPr>
  </w:style>
  <w:style w:type="character" w:customStyle="1" w:styleId="BodyText2Char">
    <w:name w:val="Body Text 2 Char"/>
    <w:basedOn w:val="DefaultParagraphFont"/>
    <w:link w:val="BodyText2"/>
    <w:rsid w:val="009C2DFE"/>
    <w:rPr>
      <w:rFonts w:ascii="Times New Roman" w:eastAsia="Times New Roman" w:hAnsi="Times New Roman" w:cs="Times New Roman"/>
      <w:b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C2DFE"/>
    <w:pPr>
      <w:spacing w:after="120" w:line="276" w:lineRule="auto"/>
      <w:ind w:left="360"/>
    </w:pPr>
    <w:rPr>
      <w:rFonts w:ascii="Times New Roman" w:eastAsiaTheme="minorHAnsi" w:hAnsi="Times New Roman"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2DFE"/>
    <w:rPr>
      <w:rFonts w:ascii="Times New Roman" w:hAnsi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B6F"/>
    <w:pPr>
      <w:spacing w:after="0" w:line="240" w:lineRule="auto"/>
    </w:pPr>
    <w:rPr>
      <w:rFonts w:ascii="VNI-Times" w:eastAsia="Times New Roman" w:hAnsi="VNI-Times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qFormat/>
    <w:rsid w:val="006B1B6F"/>
    <w:pPr>
      <w:keepNext/>
      <w:jc w:val="center"/>
      <w:outlineLvl w:val="0"/>
    </w:pPr>
    <w:rPr>
      <w:rFonts w:ascii="Times New Roman" w:hAnsi="Times New Roman"/>
      <w:b/>
      <w:bCs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F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1B6F"/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character" w:styleId="PageNumber">
    <w:name w:val="page number"/>
    <w:basedOn w:val="DefaultParagraphFont"/>
    <w:rsid w:val="006B1B6F"/>
  </w:style>
  <w:style w:type="character" w:customStyle="1" w:styleId="HeaderChar">
    <w:name w:val="Header Char"/>
    <w:link w:val="Header"/>
    <w:uiPriority w:val="99"/>
    <w:rsid w:val="006B1B6F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B1B6F"/>
    <w:rPr>
      <w:rFonts w:ascii="VNI-Times" w:hAnsi="VNI-Times"/>
      <w:sz w:val="26"/>
      <w:szCs w:val="26"/>
    </w:rPr>
  </w:style>
  <w:style w:type="paragraph" w:styleId="Header">
    <w:name w:val="header"/>
    <w:basedOn w:val="Normal"/>
    <w:link w:val="HeaderChar"/>
    <w:uiPriority w:val="99"/>
    <w:rsid w:val="006B1B6F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6B1B6F"/>
    <w:rPr>
      <w:rFonts w:ascii="VNI-Times" w:eastAsia="Times New Roman" w:hAnsi="VNI-Times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6B1B6F"/>
    <w:pPr>
      <w:tabs>
        <w:tab w:val="center" w:pos="4320"/>
        <w:tab w:val="right" w:pos="8640"/>
      </w:tabs>
    </w:pPr>
    <w:rPr>
      <w:rFonts w:eastAsiaTheme="minorHAnsi" w:cstheme="minorBidi"/>
    </w:rPr>
  </w:style>
  <w:style w:type="character" w:customStyle="1" w:styleId="FooterChar1">
    <w:name w:val="Footer Char1"/>
    <w:basedOn w:val="DefaultParagraphFont"/>
    <w:uiPriority w:val="99"/>
    <w:semiHidden/>
    <w:rsid w:val="006B1B6F"/>
    <w:rPr>
      <w:rFonts w:ascii="VNI-Times" w:eastAsia="Times New Roman" w:hAnsi="VNI-Times" w:cs="Times New Roman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F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2">
    <w:name w:val="Body Text 2"/>
    <w:basedOn w:val="Normal"/>
    <w:link w:val="BodyText2Char"/>
    <w:rsid w:val="009C2DFE"/>
    <w:pPr>
      <w:jc w:val="center"/>
    </w:pPr>
    <w:rPr>
      <w:rFonts w:ascii="Times New Roman" w:hAnsi="Times New Roman"/>
      <w:b/>
    </w:rPr>
  </w:style>
  <w:style w:type="character" w:customStyle="1" w:styleId="BodyText2Char">
    <w:name w:val="Body Text 2 Char"/>
    <w:basedOn w:val="DefaultParagraphFont"/>
    <w:link w:val="BodyText2"/>
    <w:rsid w:val="009C2DFE"/>
    <w:rPr>
      <w:rFonts w:ascii="Times New Roman" w:eastAsia="Times New Roman" w:hAnsi="Times New Roman" w:cs="Times New Roman"/>
      <w:b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C2DFE"/>
    <w:pPr>
      <w:spacing w:after="120" w:line="276" w:lineRule="auto"/>
      <w:ind w:left="360"/>
    </w:pPr>
    <w:rPr>
      <w:rFonts w:ascii="Times New Roman" w:eastAsiaTheme="minorHAnsi" w:hAnsi="Times New Roman" w:cstheme="minorBid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2DFE"/>
    <w:rPr>
      <w:rFonts w:ascii="Times New Roman" w:hAnsi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77E04F-507E-4431-8178-E10A5C23EF43}"/>
</file>

<file path=customXml/itemProps2.xml><?xml version="1.0" encoding="utf-8"?>
<ds:datastoreItem xmlns:ds="http://schemas.openxmlformats.org/officeDocument/2006/customXml" ds:itemID="{13F4ACAD-6ABB-434B-8646-ABFAA040147F}"/>
</file>

<file path=customXml/itemProps3.xml><?xml version="1.0" encoding="utf-8"?>
<ds:datastoreItem xmlns:ds="http://schemas.openxmlformats.org/officeDocument/2006/customXml" ds:itemID="{0EDBF76E-1C75-47E7-93BC-4D1F3DA953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DHOAINAM</dc:creator>
  <cp:lastModifiedBy>admin</cp:lastModifiedBy>
  <cp:revision>3</cp:revision>
  <cp:lastPrinted>2020-07-15T07:14:00Z</cp:lastPrinted>
  <dcterms:created xsi:type="dcterms:W3CDTF">2020-11-05T03:32:00Z</dcterms:created>
  <dcterms:modified xsi:type="dcterms:W3CDTF">2020-11-05T03:35:00Z</dcterms:modified>
</cp:coreProperties>
</file>