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8" w:type="dxa"/>
        <w:tblLook w:val="01E0" w:firstRow="1" w:lastRow="1" w:firstColumn="1" w:lastColumn="1" w:noHBand="0" w:noVBand="0"/>
      </w:tblPr>
      <w:tblGrid>
        <w:gridCol w:w="3188"/>
        <w:gridCol w:w="7020"/>
      </w:tblGrid>
      <w:tr w:rsidR="00683495" w:rsidRPr="00A5063A" w14:paraId="4FBDDC16" w14:textId="77777777" w:rsidTr="00F9248C">
        <w:tc>
          <w:tcPr>
            <w:tcW w:w="3188" w:type="dxa"/>
          </w:tcPr>
          <w:p w14:paraId="30D53A6D" w14:textId="77777777" w:rsidR="00683495" w:rsidRPr="00A5063A" w:rsidRDefault="00683495" w:rsidP="00F9248C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HỘI ĐỒNG NHÂN </w:t>
            </w:r>
            <w:r w:rsidRPr="00A5063A">
              <w:rPr>
                <w:b/>
                <w:sz w:val="26"/>
                <w:szCs w:val="26"/>
              </w:rPr>
              <w:t>DÂN</w:t>
            </w:r>
          </w:p>
        </w:tc>
        <w:tc>
          <w:tcPr>
            <w:tcW w:w="7020" w:type="dxa"/>
          </w:tcPr>
          <w:p w14:paraId="7F2F2C27" w14:textId="77777777" w:rsidR="00683495" w:rsidRPr="00A5063A" w:rsidRDefault="00683495" w:rsidP="00F9248C">
            <w:pPr>
              <w:spacing w:before="60" w:after="60"/>
              <w:ind w:right="-108"/>
              <w:jc w:val="center"/>
              <w:rPr>
                <w:b/>
                <w:sz w:val="26"/>
                <w:szCs w:val="26"/>
              </w:rPr>
            </w:pPr>
            <w:r w:rsidRPr="00A5063A">
              <w:rPr>
                <w:b/>
              </w:rPr>
              <w:t xml:space="preserve">        </w:t>
            </w:r>
            <w:r w:rsidRPr="00A5063A"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683495" w:rsidRPr="00A5063A" w14:paraId="615AB21F" w14:textId="77777777" w:rsidTr="00F9248C">
        <w:tc>
          <w:tcPr>
            <w:tcW w:w="3188" w:type="dxa"/>
          </w:tcPr>
          <w:p w14:paraId="41B12503" w14:textId="77777777" w:rsidR="00683495" w:rsidRPr="00A5063A" w:rsidRDefault="00683495" w:rsidP="00F9248C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A5063A">
              <w:rPr>
                <w:b/>
                <w:sz w:val="26"/>
                <w:szCs w:val="26"/>
              </w:rPr>
              <w:t>TỈNH KIÊN GIANG</w:t>
            </w:r>
          </w:p>
        </w:tc>
        <w:tc>
          <w:tcPr>
            <w:tcW w:w="7020" w:type="dxa"/>
          </w:tcPr>
          <w:p w14:paraId="43E5C8F2" w14:textId="77777777" w:rsidR="00683495" w:rsidRPr="00A5063A" w:rsidRDefault="00683495" w:rsidP="00F9248C">
            <w:pPr>
              <w:spacing w:before="60" w:after="60"/>
              <w:jc w:val="center"/>
              <w:rPr>
                <w:b/>
                <w:szCs w:val="28"/>
              </w:rPr>
            </w:pPr>
            <w:r w:rsidRPr="00A5063A">
              <w:rPr>
                <w:b/>
              </w:rPr>
              <w:t xml:space="preserve">  </w:t>
            </w:r>
            <w:r>
              <w:rPr>
                <w:b/>
              </w:rPr>
              <w:t xml:space="preserve">        </w:t>
            </w:r>
            <w:r w:rsidRPr="00A5063A">
              <w:rPr>
                <w:b/>
                <w:szCs w:val="28"/>
              </w:rPr>
              <w:t>Độc lập – Tự do – Hạnh phúc</w:t>
            </w:r>
          </w:p>
        </w:tc>
      </w:tr>
      <w:tr w:rsidR="00683495" w:rsidRPr="00A5063A" w14:paraId="516ACB52" w14:textId="77777777" w:rsidTr="00F9248C">
        <w:tc>
          <w:tcPr>
            <w:tcW w:w="3188" w:type="dxa"/>
          </w:tcPr>
          <w:p w14:paraId="6F7030AA" w14:textId="5DBF2CE7" w:rsidR="00683495" w:rsidRPr="00A5063A" w:rsidRDefault="00C90B13" w:rsidP="00F9248C">
            <w:pPr>
              <w:spacing w:before="240"/>
              <w:jc w:val="center"/>
              <w:rPr>
                <w:sz w:val="26"/>
                <w:szCs w:val="2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5D6F6189" wp14:editId="599900C3">
                      <wp:simplePos x="0" y="0"/>
                      <wp:positionH relativeFrom="column">
                        <wp:posOffset>589280</wp:posOffset>
                      </wp:positionH>
                      <wp:positionV relativeFrom="paragraph">
                        <wp:posOffset>634</wp:posOffset>
                      </wp:positionV>
                      <wp:extent cx="547370" cy="0"/>
                      <wp:effectExtent l="0" t="0" r="0" b="0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73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FD2FAE" id="Line 9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6.4pt,.05pt" to="89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"/>
                  </w:pict>
                </mc:Fallback>
              </mc:AlternateContent>
            </w:r>
            <w:r w:rsidR="00683495" w:rsidRPr="00A5063A">
              <w:rPr>
                <w:sz w:val="26"/>
                <w:szCs w:val="26"/>
              </w:rPr>
              <w:t>Số</w:t>
            </w:r>
            <w:r w:rsidR="00683495">
              <w:rPr>
                <w:sz w:val="26"/>
                <w:szCs w:val="26"/>
              </w:rPr>
              <w:t>: 15/2021/NQ-HĐND</w:t>
            </w:r>
          </w:p>
        </w:tc>
        <w:tc>
          <w:tcPr>
            <w:tcW w:w="7020" w:type="dxa"/>
          </w:tcPr>
          <w:p w14:paraId="3E07EF0E" w14:textId="68750179" w:rsidR="00683495" w:rsidRPr="00A5063A" w:rsidRDefault="00C90B13" w:rsidP="00F9248C">
            <w:pPr>
              <w:spacing w:before="240"/>
              <w:jc w:val="center"/>
              <w:rPr>
                <w:i/>
                <w:szCs w:val="28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14FDB730" wp14:editId="4053C338">
                      <wp:simplePos x="0" y="0"/>
                      <wp:positionH relativeFrom="column">
                        <wp:posOffset>1287145</wp:posOffset>
                      </wp:positionH>
                      <wp:positionV relativeFrom="paragraph">
                        <wp:posOffset>12699</wp:posOffset>
                      </wp:positionV>
                      <wp:extent cx="2216150" cy="0"/>
                      <wp:effectExtent l="0" t="0" r="0" b="0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6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A5460E" id="Line 8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.35pt,1pt" to="275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"/>
                  </w:pict>
                </mc:Fallback>
              </mc:AlternateContent>
            </w:r>
            <w:r w:rsidR="00683495" w:rsidRPr="00A5063A">
              <w:rPr>
                <w:i/>
                <w:szCs w:val="28"/>
              </w:rPr>
              <w:t xml:space="preserve">   </w:t>
            </w:r>
            <w:r w:rsidR="00683495">
              <w:rPr>
                <w:i/>
                <w:szCs w:val="28"/>
              </w:rPr>
              <w:t xml:space="preserve">     Kiên Giang, ngày 13 tháng 12 </w:t>
            </w:r>
            <w:r w:rsidR="00683495" w:rsidRPr="00A5063A">
              <w:rPr>
                <w:i/>
                <w:szCs w:val="28"/>
              </w:rPr>
              <w:t>năm 2021</w:t>
            </w:r>
          </w:p>
        </w:tc>
      </w:tr>
    </w:tbl>
    <w:p w14:paraId="0906DD76" w14:textId="77777777" w:rsidR="00683495" w:rsidRDefault="00683495" w:rsidP="00DA1C71">
      <w:pPr>
        <w:spacing w:before="240"/>
        <w:jc w:val="center"/>
        <w:rPr>
          <w:b/>
          <w:bCs/>
          <w:szCs w:val="28"/>
        </w:rPr>
      </w:pPr>
    </w:p>
    <w:p w14:paraId="676AB515" w14:textId="77777777" w:rsidR="00683495" w:rsidRPr="00037395" w:rsidRDefault="00683495" w:rsidP="00DA1C71">
      <w:pPr>
        <w:spacing w:before="40"/>
        <w:rPr>
          <w:b/>
          <w:sz w:val="6"/>
          <w:szCs w:val="6"/>
        </w:rPr>
      </w:pPr>
      <w:r>
        <w:rPr>
          <w:b/>
        </w:rPr>
        <w:t xml:space="preserve">           </w:t>
      </w:r>
    </w:p>
    <w:p w14:paraId="03B1CFD5" w14:textId="77777777" w:rsidR="00683495" w:rsidRPr="00E36F43" w:rsidRDefault="00683495" w:rsidP="00DA1C71">
      <w:pPr>
        <w:shd w:val="clear" w:color="auto" w:fill="FFFFFF"/>
        <w:spacing w:before="40" w:line="234" w:lineRule="atLeast"/>
        <w:jc w:val="center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NGHỊ QUYẾT</w:t>
      </w:r>
    </w:p>
    <w:p w14:paraId="577ED2C1" w14:textId="77777777" w:rsidR="00683495" w:rsidRPr="006743CE" w:rsidRDefault="00683495" w:rsidP="00DA1C71">
      <w:pPr>
        <w:pStyle w:val="NormalWeb"/>
        <w:shd w:val="clear" w:color="auto" w:fill="FFFFFF"/>
        <w:spacing w:before="40" w:beforeAutospacing="0" w:after="0" w:afterAutospacing="0"/>
        <w:jc w:val="center"/>
        <w:rPr>
          <w:b/>
          <w:sz w:val="28"/>
          <w:szCs w:val="28"/>
        </w:rPr>
      </w:pPr>
      <w:r w:rsidRPr="00E36F43">
        <w:rPr>
          <w:b/>
          <w:color w:val="000000"/>
          <w:sz w:val="28"/>
          <w:szCs w:val="28"/>
        </w:rPr>
        <w:t> </w:t>
      </w:r>
      <w:r w:rsidRPr="006743CE">
        <w:rPr>
          <w:b/>
          <w:color w:val="000000"/>
          <w:sz w:val="28"/>
          <w:szCs w:val="28"/>
        </w:rPr>
        <w:t>V</w:t>
      </w:r>
      <w:r w:rsidRPr="006743CE">
        <w:rPr>
          <w:b/>
          <w:sz w:val="28"/>
          <w:szCs w:val="28"/>
        </w:rPr>
        <w:t xml:space="preserve">ề việc hỗ trợ kinh phí đóng bảo hiểm y tế đối với trẻ em có hoàn cảnh </w:t>
      </w:r>
    </w:p>
    <w:p w14:paraId="37680EAE" w14:textId="77777777" w:rsidR="00683495" w:rsidRPr="006743CE" w:rsidRDefault="00683495" w:rsidP="00DA1C71">
      <w:pPr>
        <w:pStyle w:val="NormalWeb"/>
        <w:shd w:val="clear" w:color="auto" w:fill="FFFFFF"/>
        <w:spacing w:before="40" w:beforeAutospacing="0" w:after="0" w:afterAutospacing="0"/>
        <w:jc w:val="center"/>
        <w:rPr>
          <w:b/>
          <w:sz w:val="28"/>
          <w:szCs w:val="28"/>
        </w:rPr>
      </w:pPr>
      <w:r w:rsidRPr="006743CE">
        <w:rPr>
          <w:b/>
          <w:sz w:val="28"/>
          <w:szCs w:val="28"/>
        </w:rPr>
        <w:t xml:space="preserve">khó khăn đang được nuôi dưỡng tại các cơ sở bảo trợ xã hội </w:t>
      </w:r>
    </w:p>
    <w:p w14:paraId="2E07F783" w14:textId="77777777" w:rsidR="00683495" w:rsidRPr="006743CE" w:rsidRDefault="00683495" w:rsidP="00DA1C71">
      <w:pPr>
        <w:pStyle w:val="NormalWeb"/>
        <w:shd w:val="clear" w:color="auto" w:fill="FFFFFF"/>
        <w:spacing w:before="4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743CE">
        <w:rPr>
          <w:b/>
          <w:sz w:val="28"/>
          <w:szCs w:val="28"/>
        </w:rPr>
        <w:t>ngoài công lập trên địa bàn tỉnh Kiên Giang</w:t>
      </w:r>
      <w:r w:rsidRPr="006743CE">
        <w:rPr>
          <w:b/>
          <w:color w:val="000000"/>
          <w:sz w:val="28"/>
          <w:szCs w:val="28"/>
        </w:rPr>
        <w:t xml:space="preserve"> </w:t>
      </w:r>
    </w:p>
    <w:p w14:paraId="02AF2F51" w14:textId="2B5C6952" w:rsidR="00683495" w:rsidRDefault="00C90B13" w:rsidP="00DA1C71">
      <w:pPr>
        <w:jc w:val="center"/>
        <w:rPr>
          <w:b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696DEC" wp14:editId="67A7CC7B">
                <wp:simplePos x="0" y="0"/>
                <wp:positionH relativeFrom="column">
                  <wp:posOffset>2457450</wp:posOffset>
                </wp:positionH>
                <wp:positionV relativeFrom="paragraph">
                  <wp:posOffset>64770</wp:posOffset>
                </wp:positionV>
                <wp:extent cx="1257300" cy="0"/>
                <wp:effectExtent l="5715" t="7620" r="13335" b="1143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562A46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5pt,5.1pt" to="292.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"/>
            </w:pict>
          </mc:Fallback>
        </mc:AlternateContent>
      </w:r>
    </w:p>
    <w:p w14:paraId="15B6D7EC" w14:textId="77777777" w:rsidR="00683495" w:rsidRDefault="00683495" w:rsidP="00DA1C71">
      <w:pPr>
        <w:jc w:val="center"/>
        <w:rPr>
          <w:b/>
        </w:rPr>
      </w:pPr>
      <w:r>
        <w:rPr>
          <w:b/>
        </w:rPr>
        <w:t>HỘI ĐỒNG</w:t>
      </w:r>
      <w:r w:rsidRPr="000163F2">
        <w:rPr>
          <w:b/>
        </w:rPr>
        <w:t xml:space="preserve"> NHÂN DÂN TỈNH KIÊN GIANG</w:t>
      </w:r>
    </w:p>
    <w:p w14:paraId="228633A2" w14:textId="77777777" w:rsidR="00683495" w:rsidRDefault="00683495" w:rsidP="00DA1C71">
      <w:pPr>
        <w:jc w:val="center"/>
        <w:rPr>
          <w:b/>
        </w:rPr>
      </w:pPr>
      <w:r>
        <w:rPr>
          <w:b/>
        </w:rPr>
        <w:t>KHÓA X, KỲ HỌP THỨ TƯ</w:t>
      </w:r>
    </w:p>
    <w:p w14:paraId="11778F7E" w14:textId="77777777" w:rsidR="00683495" w:rsidRPr="00C81EE9" w:rsidRDefault="00683495" w:rsidP="00DA1C71">
      <w:pPr>
        <w:jc w:val="center"/>
        <w:rPr>
          <w:rFonts w:ascii="Arial" w:hAnsi="Arial" w:cs="Arial"/>
          <w:color w:val="000000"/>
          <w:sz w:val="18"/>
          <w:szCs w:val="18"/>
        </w:rPr>
      </w:pPr>
    </w:p>
    <w:p w14:paraId="32C88CBF" w14:textId="77777777" w:rsidR="00683495" w:rsidRPr="008B6D49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i/>
          <w:iCs/>
          <w:color w:val="000000"/>
          <w:szCs w:val="28"/>
        </w:rPr>
      </w:pPr>
      <w:r w:rsidRPr="00B74F24">
        <w:rPr>
          <w:i/>
          <w:iCs/>
          <w:color w:val="000000"/>
          <w:szCs w:val="28"/>
        </w:rPr>
        <w:t xml:space="preserve">Căn cứ Luật </w:t>
      </w:r>
      <w:r>
        <w:rPr>
          <w:i/>
          <w:iCs/>
          <w:color w:val="000000"/>
          <w:szCs w:val="28"/>
        </w:rPr>
        <w:t>T</w:t>
      </w:r>
      <w:r w:rsidRPr="00B74F24">
        <w:rPr>
          <w:i/>
          <w:iCs/>
          <w:color w:val="000000"/>
          <w:szCs w:val="28"/>
        </w:rPr>
        <w:t>ổ chức chính quyền địa phương ngày 19 tháng 6 năm 2015;</w:t>
      </w:r>
      <w:r>
        <w:rPr>
          <w:i/>
          <w:iCs/>
          <w:color w:val="000000"/>
          <w:szCs w:val="28"/>
        </w:rPr>
        <w:t xml:space="preserve"> Luật sửa đổi, bổ sung một số điều của</w:t>
      </w:r>
      <w:r w:rsidRPr="00B74F24">
        <w:rPr>
          <w:i/>
          <w:iCs/>
          <w:color w:val="000000"/>
          <w:szCs w:val="28"/>
        </w:rPr>
        <w:t xml:space="preserve"> </w:t>
      </w:r>
      <w:r>
        <w:rPr>
          <w:i/>
          <w:iCs/>
          <w:color w:val="000000"/>
          <w:szCs w:val="28"/>
        </w:rPr>
        <w:t xml:space="preserve">Luật Tổ chức Chính phủ và </w:t>
      </w:r>
      <w:r w:rsidRPr="00B74F24">
        <w:rPr>
          <w:i/>
          <w:iCs/>
          <w:color w:val="000000"/>
          <w:szCs w:val="28"/>
        </w:rPr>
        <w:t xml:space="preserve">Luật </w:t>
      </w:r>
      <w:r>
        <w:rPr>
          <w:i/>
          <w:iCs/>
          <w:color w:val="000000"/>
          <w:szCs w:val="28"/>
        </w:rPr>
        <w:t>T</w:t>
      </w:r>
      <w:r w:rsidRPr="00B74F24">
        <w:rPr>
          <w:i/>
          <w:iCs/>
          <w:color w:val="000000"/>
          <w:szCs w:val="28"/>
        </w:rPr>
        <w:t>ổ chứ</w:t>
      </w:r>
      <w:r>
        <w:rPr>
          <w:i/>
          <w:iCs/>
          <w:color w:val="000000"/>
          <w:szCs w:val="28"/>
        </w:rPr>
        <w:t>c chính quyền địa phương ngày 22 tháng 11 năm 2019</w:t>
      </w:r>
      <w:r w:rsidRPr="00B74F24">
        <w:rPr>
          <w:i/>
          <w:iCs/>
          <w:color w:val="000000"/>
          <w:szCs w:val="28"/>
        </w:rPr>
        <w:t>;</w:t>
      </w:r>
    </w:p>
    <w:p w14:paraId="52CC4929" w14:textId="77777777" w:rsidR="006834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i/>
          <w:iCs/>
          <w:color w:val="000000"/>
          <w:szCs w:val="28"/>
        </w:rPr>
      </w:pPr>
      <w:r>
        <w:rPr>
          <w:i/>
          <w:iCs/>
          <w:color w:val="000000"/>
          <w:szCs w:val="28"/>
        </w:rPr>
        <w:t>Căn cứ Luật B</w:t>
      </w:r>
      <w:r w:rsidRPr="00B74F24">
        <w:rPr>
          <w:i/>
          <w:iCs/>
          <w:color w:val="000000"/>
          <w:szCs w:val="28"/>
        </w:rPr>
        <w:t>an hành văn bản quy phạm pháp luật ngày 22 tháng 6 năm 2015;</w:t>
      </w:r>
      <w:r>
        <w:rPr>
          <w:i/>
          <w:iCs/>
          <w:color w:val="000000"/>
          <w:szCs w:val="28"/>
        </w:rPr>
        <w:t xml:space="preserve"> Luật sửa đổi, bổ sung một số điều của Luật B</w:t>
      </w:r>
      <w:r w:rsidRPr="00B74F24">
        <w:rPr>
          <w:i/>
          <w:iCs/>
          <w:color w:val="000000"/>
          <w:szCs w:val="28"/>
        </w:rPr>
        <w:t>an hành vă</w:t>
      </w:r>
      <w:r>
        <w:rPr>
          <w:i/>
          <w:iCs/>
          <w:color w:val="000000"/>
          <w:szCs w:val="28"/>
        </w:rPr>
        <w:t>n bản quy phạm pháp luật ngày 18 tháng 6 năm 2020;</w:t>
      </w:r>
    </w:p>
    <w:p w14:paraId="021F9891" w14:textId="77777777" w:rsidR="00683495" w:rsidRPr="000373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i/>
          <w:iCs/>
          <w:color w:val="000000"/>
          <w:szCs w:val="28"/>
        </w:rPr>
      </w:pPr>
      <w:r w:rsidRPr="00037395">
        <w:rPr>
          <w:i/>
          <w:iCs/>
          <w:color w:val="000000"/>
          <w:szCs w:val="28"/>
        </w:rPr>
        <w:t>Căn cứ Luật Ngân sách Nhà nước ngày 25 tháng 6 năm 2015;</w:t>
      </w:r>
    </w:p>
    <w:p w14:paraId="112CB105" w14:textId="77777777" w:rsidR="00683495" w:rsidRPr="000373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i/>
          <w:szCs w:val="28"/>
        </w:rPr>
      </w:pPr>
      <w:r w:rsidRPr="00037395">
        <w:rPr>
          <w:i/>
          <w:szCs w:val="28"/>
        </w:rPr>
        <w:t>Căn cứ Nghị định số 146/2018/NĐ-CP ngày 17 tháng 10 năm 2021 của Chính phủ quy định chi tiết và hướng dẫn biện pháp thi hành một số điều của Luật Bảo hiểm y tế;</w:t>
      </w:r>
    </w:p>
    <w:p w14:paraId="7A8FC516" w14:textId="77777777" w:rsidR="00683495" w:rsidRPr="000373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i/>
          <w:iCs/>
          <w:color w:val="000000"/>
          <w:szCs w:val="28"/>
        </w:rPr>
      </w:pPr>
      <w:r w:rsidRPr="00037395">
        <w:rPr>
          <w:i/>
          <w:szCs w:val="28"/>
        </w:rPr>
        <w:t>Xét</w:t>
      </w:r>
      <w:r>
        <w:rPr>
          <w:i/>
          <w:szCs w:val="28"/>
        </w:rPr>
        <w:t xml:space="preserve"> Tờ trình số 223</w:t>
      </w:r>
      <w:r w:rsidRPr="00037395">
        <w:rPr>
          <w:i/>
          <w:szCs w:val="28"/>
        </w:rPr>
        <w:t>/TTr</w:t>
      </w:r>
      <w:r>
        <w:rPr>
          <w:i/>
          <w:szCs w:val="28"/>
        </w:rPr>
        <w:t xml:space="preserve">-UBND  ngày 24 </w:t>
      </w:r>
      <w:r w:rsidRPr="00037395">
        <w:rPr>
          <w:i/>
          <w:szCs w:val="28"/>
        </w:rPr>
        <w:t>tháng 11 năm 2021 của Ủy ban nhân dân tỉnh dự thảo Nghị quyết về việc việc hỗ trợ kinh phí đóng bảo hiểm y tế đối với trẻ em có hoàn cảnh khó khăn đang được nuôi dưỡn</w:t>
      </w:r>
      <w:r>
        <w:rPr>
          <w:i/>
          <w:szCs w:val="28"/>
        </w:rPr>
        <w:t xml:space="preserve">g tại các cơ sở bảo trợ xã hội </w:t>
      </w:r>
      <w:r w:rsidRPr="00037395">
        <w:rPr>
          <w:i/>
          <w:szCs w:val="28"/>
        </w:rPr>
        <w:t>ngoài công lập trên địa bàn tỉnh Kiên Giang; Báo cáo thẩm tra số</w:t>
      </w:r>
      <w:r>
        <w:rPr>
          <w:i/>
          <w:szCs w:val="28"/>
        </w:rPr>
        <w:t xml:space="preserve"> 29</w:t>
      </w:r>
      <w:r w:rsidRPr="00037395">
        <w:rPr>
          <w:i/>
          <w:szCs w:val="28"/>
        </w:rPr>
        <w:t>/BC-BVHXH</w:t>
      </w:r>
      <w:r>
        <w:rPr>
          <w:i/>
          <w:szCs w:val="28"/>
        </w:rPr>
        <w:t xml:space="preserve"> ngày 03 tháng 12 </w:t>
      </w:r>
      <w:r w:rsidRPr="00037395">
        <w:rPr>
          <w:i/>
          <w:szCs w:val="28"/>
        </w:rPr>
        <w:t>năm 2021 của Ban Văn hóa - Xã hội Hội đồn</w:t>
      </w:r>
      <w:r>
        <w:rPr>
          <w:i/>
          <w:szCs w:val="28"/>
        </w:rPr>
        <w:t xml:space="preserve">g nhân dân tỉnh; ý kiến </w:t>
      </w:r>
      <w:r w:rsidRPr="00037395">
        <w:rPr>
          <w:i/>
          <w:szCs w:val="28"/>
        </w:rPr>
        <w:t>của đại biểu Hội đồng nhân dân tại kỳ họp.</w:t>
      </w:r>
      <w:r w:rsidRPr="00D07C94">
        <w:rPr>
          <w:b/>
        </w:rPr>
        <w:t xml:space="preserve">                                         </w:t>
      </w:r>
    </w:p>
    <w:p w14:paraId="7888DDA4" w14:textId="77777777" w:rsidR="00683495" w:rsidRPr="00B74F24" w:rsidRDefault="00683495" w:rsidP="00F47620">
      <w:pPr>
        <w:shd w:val="clear" w:color="auto" w:fill="FFFFFF"/>
        <w:spacing w:before="360" w:after="240" w:line="234" w:lineRule="atLeast"/>
        <w:jc w:val="center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QUYẾT NGHỊ</w:t>
      </w:r>
      <w:r w:rsidRPr="00B74F24">
        <w:rPr>
          <w:b/>
          <w:bCs/>
          <w:color w:val="000000"/>
          <w:szCs w:val="28"/>
        </w:rPr>
        <w:t>:</w:t>
      </w:r>
    </w:p>
    <w:p w14:paraId="35ABD823" w14:textId="77777777" w:rsidR="00683495" w:rsidRPr="006743CE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b/>
          <w:color w:val="000000"/>
          <w:szCs w:val="28"/>
        </w:rPr>
      </w:pPr>
      <w:r w:rsidRPr="00B74F24">
        <w:rPr>
          <w:b/>
          <w:bCs/>
          <w:color w:val="000000"/>
          <w:szCs w:val="28"/>
        </w:rPr>
        <w:t>Điều 1.</w:t>
      </w:r>
      <w:r w:rsidRPr="00B74F24">
        <w:rPr>
          <w:color w:val="000000"/>
          <w:szCs w:val="28"/>
        </w:rPr>
        <w:t xml:space="preserve"> </w:t>
      </w:r>
      <w:r w:rsidRPr="006743CE">
        <w:rPr>
          <w:b/>
          <w:color w:val="000000"/>
          <w:szCs w:val="28"/>
        </w:rPr>
        <w:t>Phạm vi điều chỉnh</w:t>
      </w:r>
      <w:r>
        <w:rPr>
          <w:b/>
          <w:color w:val="000000"/>
          <w:szCs w:val="28"/>
        </w:rPr>
        <w:t xml:space="preserve"> và đối tượng áp dụng</w:t>
      </w:r>
    </w:p>
    <w:p w14:paraId="1C8F7E6C" w14:textId="77777777" w:rsidR="00683495" w:rsidRPr="00B74F24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</w:rPr>
        <w:t>1. Phạm vi điều chỉnh</w:t>
      </w:r>
    </w:p>
    <w:p w14:paraId="47F1C88E" w14:textId="77777777" w:rsidR="00683495" w:rsidRPr="006743CE" w:rsidRDefault="00683495" w:rsidP="00F47620">
      <w:pPr>
        <w:pStyle w:val="NormalWeb"/>
        <w:shd w:val="clear" w:color="auto" w:fill="FFFFFF"/>
        <w:spacing w:before="120" w:beforeAutospacing="0" w:after="120" w:afterAutospacing="0" w:line="340" w:lineRule="exact"/>
        <w:ind w:firstLine="567"/>
        <w:jc w:val="both"/>
        <w:rPr>
          <w:sz w:val="28"/>
          <w:szCs w:val="28"/>
        </w:rPr>
      </w:pPr>
      <w:r w:rsidRPr="006743CE">
        <w:rPr>
          <w:sz w:val="28"/>
          <w:szCs w:val="28"/>
        </w:rPr>
        <w:t>Nghị quyết này quy định</w:t>
      </w:r>
      <w:r>
        <w:rPr>
          <w:sz w:val="28"/>
          <w:szCs w:val="28"/>
        </w:rPr>
        <w:t xml:space="preserve"> hỗ trợ</w:t>
      </w:r>
      <w:r w:rsidRPr="006743CE">
        <w:rPr>
          <w:sz w:val="28"/>
          <w:szCs w:val="28"/>
        </w:rPr>
        <w:t xml:space="preserve"> kinh phí từ n</w:t>
      </w:r>
      <w:r>
        <w:rPr>
          <w:sz w:val="28"/>
          <w:szCs w:val="28"/>
        </w:rPr>
        <w:t>g</w:t>
      </w:r>
      <w:r w:rsidRPr="006743CE">
        <w:rPr>
          <w:sz w:val="28"/>
          <w:szCs w:val="28"/>
        </w:rPr>
        <w:t>ân sách nhà nước để đóng bảo hiểm y tế cho trẻ em có hoàn cảnh khó khăn đang được nuôi dưỡng tại các cơ sở bảo trợ xã hội ngoài công lập trên địa bàn tỉnh Kiên Giang</w:t>
      </w:r>
      <w:r>
        <w:rPr>
          <w:sz w:val="28"/>
          <w:szCs w:val="28"/>
        </w:rPr>
        <w:t>.</w:t>
      </w:r>
    </w:p>
    <w:p w14:paraId="21A7C8D4" w14:textId="77777777" w:rsidR="006834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lastRenderedPageBreak/>
        <w:t>2. Đối tượng áp dụng</w:t>
      </w:r>
    </w:p>
    <w:p w14:paraId="3CD02D4E" w14:textId="77777777" w:rsidR="00683495" w:rsidRPr="001B1A1B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iCs/>
          <w:color w:val="000000"/>
          <w:szCs w:val="28"/>
        </w:rPr>
      </w:pPr>
      <w:r>
        <w:rPr>
          <w:bCs/>
          <w:color w:val="000000"/>
          <w:szCs w:val="28"/>
        </w:rPr>
        <w:t>Trẻ em từ đủ 06 tuổi đến dưới 16 tuổi có hoàn</w:t>
      </w:r>
      <w:r w:rsidRPr="001B1A1B">
        <w:rPr>
          <w:szCs w:val="28"/>
        </w:rPr>
        <w:t xml:space="preserve"> cảnh khó khăn đang được nuôi dưỡng tại các cơ sở bảo trợ xã hội ngoài công lập trên địa bàn tỉnh Kiên Giang</w:t>
      </w:r>
      <w:r>
        <w:rPr>
          <w:bCs/>
          <w:color w:val="000000"/>
          <w:szCs w:val="28"/>
        </w:rPr>
        <w:t xml:space="preserve">, trừ các đối tượng đã được ngân sách nhà nước đóng bảo hiểm y tế  theo quy định tại Nghị định </w:t>
      </w:r>
      <w:r w:rsidRPr="001B1A1B">
        <w:rPr>
          <w:bCs/>
          <w:color w:val="000000"/>
          <w:szCs w:val="28"/>
        </w:rPr>
        <w:t xml:space="preserve">số </w:t>
      </w:r>
      <w:r>
        <w:rPr>
          <w:iCs/>
          <w:color w:val="000000"/>
          <w:szCs w:val="28"/>
        </w:rPr>
        <w:t>146/2018/NĐ-CP ngày 17 tháng 10 năm 2018</w:t>
      </w:r>
      <w:r w:rsidRPr="001B1A1B">
        <w:rPr>
          <w:iCs/>
          <w:color w:val="000000"/>
          <w:szCs w:val="28"/>
        </w:rPr>
        <w:t xml:space="preserve"> của Chính phủ quy định chi tiết và hướng dẫn biện pháp thi hành một</w:t>
      </w:r>
      <w:r>
        <w:rPr>
          <w:iCs/>
          <w:color w:val="000000"/>
          <w:szCs w:val="28"/>
        </w:rPr>
        <w:t xml:space="preserve"> số điều của Luật Bảo hiểm y tế; các cơ sở bảo trợ xã hội ngoài công lập trên địa bàn tỉnh và các cơ quan, tổ chức, cá nhân có liên quan.</w:t>
      </w:r>
    </w:p>
    <w:p w14:paraId="1966DD55" w14:textId="77777777" w:rsidR="00683495" w:rsidRPr="00B74F24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color w:val="000000"/>
          <w:szCs w:val="28"/>
        </w:rPr>
      </w:pPr>
      <w:r w:rsidRPr="00B74F24">
        <w:rPr>
          <w:b/>
          <w:bCs/>
          <w:color w:val="000000"/>
          <w:szCs w:val="28"/>
        </w:rPr>
        <w:t xml:space="preserve">Điều 2. </w:t>
      </w:r>
      <w:r>
        <w:rPr>
          <w:b/>
          <w:bCs/>
          <w:color w:val="000000"/>
          <w:szCs w:val="28"/>
        </w:rPr>
        <w:t>Mức hỗ trợ và nguồn kinh phí thực hiện</w:t>
      </w:r>
    </w:p>
    <w:p w14:paraId="1A45D11C" w14:textId="77777777" w:rsidR="006834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</w:rPr>
        <w:t>1. Hỗ trợ 60% mức đóng bảo hiểm y tế đối với trẻ em được quy định tại khoản 2 Điều 1 Nghị quyết này từ ngân sách tỉnh.</w:t>
      </w:r>
    </w:p>
    <w:p w14:paraId="0373E0BD" w14:textId="77777777" w:rsidR="006834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</w:rPr>
        <w:t>2. Mức đóng bảo hiểm y tế 40% còn lại được thực hiện theo quy định của Trung ương và của tỉnh có liên quan đến việc hỗ trợ đóng bảo hiểm y tế cho học sinh trên địa bàn tỉnh Kiên Giang.</w:t>
      </w:r>
    </w:p>
    <w:p w14:paraId="0F8163AB" w14:textId="77777777" w:rsidR="00683495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b/>
          <w:bCs/>
          <w:szCs w:val="28"/>
        </w:rPr>
      </w:pPr>
      <w:r w:rsidRPr="0034471E">
        <w:rPr>
          <w:b/>
          <w:bCs/>
          <w:szCs w:val="28"/>
        </w:rPr>
        <w:t>Điều 3. Tổ chức thực hiện</w:t>
      </w:r>
    </w:p>
    <w:p w14:paraId="71D942A7" w14:textId="77777777" w:rsidR="00683495" w:rsidRPr="0034471E" w:rsidRDefault="00683495" w:rsidP="00F47620">
      <w:pPr>
        <w:shd w:val="clear" w:color="auto" w:fill="FFFFFF"/>
        <w:spacing w:after="120" w:line="340" w:lineRule="exact"/>
        <w:ind w:firstLine="567"/>
        <w:jc w:val="both"/>
        <w:rPr>
          <w:color w:val="000000"/>
          <w:szCs w:val="28"/>
        </w:rPr>
      </w:pPr>
      <w:r w:rsidRPr="0034471E">
        <w:rPr>
          <w:bCs/>
          <w:szCs w:val="28"/>
        </w:rPr>
        <w:t xml:space="preserve">1. </w:t>
      </w:r>
      <w:r>
        <w:rPr>
          <w:bCs/>
          <w:szCs w:val="28"/>
        </w:rPr>
        <w:t>Hội đồng nhân dân giao Ủy ban nhân dân tỉnh triển khai thực hiện Nghị quyết này.</w:t>
      </w:r>
    </w:p>
    <w:p w14:paraId="36DEEEF7" w14:textId="77777777" w:rsidR="00683495" w:rsidRDefault="00683495" w:rsidP="00F47620">
      <w:pPr>
        <w:spacing w:after="120" w:line="340" w:lineRule="exact"/>
        <w:ind w:firstLine="567"/>
        <w:jc w:val="both"/>
      </w:pPr>
      <w:r>
        <w:rPr>
          <w:color w:val="000000"/>
          <w:szCs w:val="28"/>
        </w:rPr>
        <w:t>2. Thường trực Hội đồng nhân dân</w:t>
      </w:r>
      <w:r>
        <w:t>, các Ban Hội đồng nhân dân, các Tổ đại biểu và đại biểu Hội đồng nhân dân tỉnh giám sát việc thực hiện Nghị quyết này.</w:t>
      </w:r>
    </w:p>
    <w:p w14:paraId="21823B98" w14:textId="77777777" w:rsidR="00683495" w:rsidRPr="00285342" w:rsidRDefault="00683495" w:rsidP="00F47620">
      <w:pPr>
        <w:spacing w:after="120" w:line="340" w:lineRule="exact"/>
        <w:ind w:firstLine="567"/>
        <w:jc w:val="both"/>
      </w:pPr>
      <w:r>
        <w:t xml:space="preserve">3. Nghị quyết này thay thế Nghị quyết số 234/2019/NQ-HĐND ngày 26 tháng 7 năm 2019 của Hội đồng nhân dân tỉnh </w:t>
      </w:r>
      <w:r w:rsidRPr="00285342">
        <w:rPr>
          <w:iCs/>
          <w:color w:val="000000"/>
          <w:szCs w:val="28"/>
        </w:rPr>
        <w:t>về việc</w:t>
      </w:r>
      <w:r w:rsidRPr="00285342">
        <w:rPr>
          <w:szCs w:val="28"/>
        </w:rPr>
        <w:t xml:space="preserve"> hỗ trợ kinh phí đóng bảo hiểm y tế đối với trẻ em có hoàn cảnh khó khăn đang được nuôi dưỡng tại các cơ sở bảo trợ xã hội ngoài công lập trên địa bàn tỉnh Kiên Giang</w:t>
      </w:r>
      <w:r>
        <w:rPr>
          <w:szCs w:val="28"/>
        </w:rPr>
        <w:t>.</w:t>
      </w:r>
    </w:p>
    <w:p w14:paraId="1C350319" w14:textId="77777777" w:rsidR="00683495" w:rsidRPr="00F47620" w:rsidRDefault="00683495" w:rsidP="00F47620">
      <w:pPr>
        <w:spacing w:after="120" w:line="340" w:lineRule="exact"/>
        <w:ind w:firstLine="567"/>
        <w:jc w:val="both"/>
        <w:rPr>
          <w:spacing w:val="-2"/>
        </w:rPr>
      </w:pPr>
      <w:r>
        <w:rPr>
          <w:spacing w:val="-2"/>
        </w:rPr>
        <w:t xml:space="preserve">  4. </w:t>
      </w:r>
      <w:r w:rsidRPr="003F43A3">
        <w:rPr>
          <w:spacing w:val="-2"/>
        </w:rPr>
        <w:t>Nghị quyết này đã được Hội đồng nhân dân tỉnh Kiên Giang khóa X, Kỳ họp th</w:t>
      </w:r>
      <w:r>
        <w:rPr>
          <w:spacing w:val="-2"/>
        </w:rPr>
        <w:t>ứ T</w:t>
      </w:r>
      <w:r w:rsidRPr="003F43A3">
        <w:rPr>
          <w:spacing w:val="-2"/>
        </w:rPr>
        <w:t>ư thông qua ngày</w:t>
      </w:r>
      <w:r>
        <w:rPr>
          <w:spacing w:val="-2"/>
        </w:rPr>
        <w:t xml:space="preserve"> 08 tháng 12 </w:t>
      </w:r>
      <w:r w:rsidRPr="003F43A3">
        <w:rPr>
          <w:spacing w:val="-2"/>
        </w:rPr>
        <w:t>nă</w:t>
      </w:r>
      <w:r>
        <w:rPr>
          <w:spacing w:val="-2"/>
        </w:rPr>
        <w:t xml:space="preserve">m 2021 và có hiệu lực từ ngày 23 </w:t>
      </w:r>
      <w:r w:rsidRPr="003F43A3">
        <w:rPr>
          <w:spacing w:val="-2"/>
        </w:rPr>
        <w:t>tháng</w:t>
      </w:r>
      <w:r>
        <w:rPr>
          <w:spacing w:val="-2"/>
        </w:rPr>
        <w:t xml:space="preserve"> 12</w:t>
      </w:r>
      <w:r w:rsidRPr="003F43A3">
        <w:rPr>
          <w:spacing w:val="-2"/>
        </w:rPr>
        <w:t xml:space="preserve"> năm 2021./. 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810"/>
        <w:gridCol w:w="4811"/>
      </w:tblGrid>
      <w:tr w:rsidR="00683495" w:rsidRPr="004A79D5" w14:paraId="28D2EF11" w14:textId="77777777" w:rsidTr="00B46E74">
        <w:tc>
          <w:tcPr>
            <w:tcW w:w="4810" w:type="dxa"/>
          </w:tcPr>
          <w:p w14:paraId="38C4977F" w14:textId="77777777" w:rsidR="00683495" w:rsidRPr="004A79D5" w:rsidRDefault="00683495" w:rsidP="00B46E74">
            <w:pPr>
              <w:pStyle w:val="NormalWeb"/>
              <w:rPr>
                <w:spacing w:val="-2"/>
                <w:sz w:val="28"/>
              </w:rPr>
            </w:pPr>
          </w:p>
        </w:tc>
        <w:tc>
          <w:tcPr>
            <w:tcW w:w="4811" w:type="dxa"/>
          </w:tcPr>
          <w:p w14:paraId="68F4AC90" w14:textId="77777777" w:rsidR="00683495" w:rsidRPr="004A79D5" w:rsidRDefault="00683495" w:rsidP="00B46E74">
            <w:pPr>
              <w:spacing w:after="120"/>
              <w:jc w:val="center"/>
              <w:rPr>
                <w:b/>
                <w:szCs w:val="28"/>
              </w:rPr>
            </w:pPr>
            <w:r w:rsidRPr="004A79D5">
              <w:rPr>
                <w:b/>
                <w:szCs w:val="28"/>
              </w:rPr>
              <w:t>CHỦ TỊCH</w:t>
            </w:r>
          </w:p>
          <w:p w14:paraId="0D8D10D1" w14:textId="77777777" w:rsidR="00683495" w:rsidRPr="004A79D5" w:rsidRDefault="00683495" w:rsidP="00B46E74">
            <w:pPr>
              <w:spacing w:after="120"/>
              <w:jc w:val="center"/>
              <w:rPr>
                <w:b/>
                <w:szCs w:val="28"/>
              </w:rPr>
            </w:pPr>
          </w:p>
          <w:p w14:paraId="77CAE91B" w14:textId="77777777" w:rsidR="00683495" w:rsidRDefault="00683495" w:rsidP="00F47620">
            <w:pPr>
              <w:spacing w:after="120"/>
              <w:rPr>
                <w:b/>
                <w:szCs w:val="28"/>
              </w:rPr>
            </w:pPr>
          </w:p>
          <w:p w14:paraId="3E5DA014" w14:textId="77777777" w:rsidR="00683495" w:rsidRPr="004A79D5" w:rsidRDefault="00683495" w:rsidP="00F47620">
            <w:pPr>
              <w:spacing w:after="120"/>
              <w:rPr>
                <w:spacing w:val="-2"/>
              </w:rPr>
            </w:pPr>
            <w:r>
              <w:rPr>
                <w:b/>
                <w:szCs w:val="28"/>
              </w:rPr>
              <w:t xml:space="preserve">                   </w:t>
            </w:r>
            <w:r w:rsidRPr="004A79D5">
              <w:rPr>
                <w:b/>
                <w:szCs w:val="28"/>
              </w:rPr>
              <w:t>Mai Văn Huỳnh</w:t>
            </w:r>
          </w:p>
        </w:tc>
      </w:tr>
    </w:tbl>
    <w:p w14:paraId="3F2A23CF" w14:textId="77777777" w:rsidR="00683495" w:rsidRPr="003F43A3" w:rsidRDefault="00683495" w:rsidP="00DA1C71">
      <w:pPr>
        <w:spacing w:after="120"/>
        <w:jc w:val="both"/>
        <w:rPr>
          <w:spacing w:val="-2"/>
        </w:rPr>
      </w:pPr>
    </w:p>
    <w:p w14:paraId="4EACA4B9" w14:textId="77777777" w:rsidR="00683495" w:rsidRPr="004B3D96" w:rsidRDefault="00683495" w:rsidP="00DA1C71">
      <w:pPr>
        <w:rPr>
          <w:rFonts w:ascii="Arial" w:hAnsi="Arial" w:cs="Arial"/>
          <w:sz w:val="20"/>
          <w:szCs w:val="20"/>
        </w:rPr>
      </w:pPr>
      <w:r>
        <w:rPr>
          <w:b/>
          <w:i/>
        </w:rPr>
        <w:t xml:space="preserve"> </w:t>
      </w:r>
    </w:p>
    <w:p w14:paraId="503835F5" w14:textId="77777777" w:rsidR="00683495" w:rsidRPr="004B3D96" w:rsidRDefault="00683495" w:rsidP="00DA1C71">
      <w:pPr>
        <w:rPr>
          <w:rFonts w:ascii="Arial" w:hAnsi="Arial" w:cs="Arial"/>
          <w:sz w:val="20"/>
          <w:szCs w:val="20"/>
        </w:rPr>
      </w:pPr>
    </w:p>
    <w:p w14:paraId="177ACF4C" w14:textId="77777777" w:rsidR="00683495" w:rsidRPr="00E6348F" w:rsidRDefault="00683495" w:rsidP="00E6348F">
      <w:pPr>
        <w:spacing w:before="0"/>
      </w:pPr>
    </w:p>
    <w:sectPr w:rsidR="00683495" w:rsidRPr="00E6348F" w:rsidSect="007E61E4">
      <w:headerReference w:type="default" r:id="rId6"/>
      <w:pgSz w:w="11900" w:h="16840" w:code="9"/>
      <w:pgMar w:top="1588" w:right="1134" w:bottom="1134" w:left="1134" w:header="567" w:footer="567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AC770" w14:textId="77777777" w:rsidR="000A356D" w:rsidRDefault="000A356D" w:rsidP="006B11FA">
      <w:pPr>
        <w:spacing w:before="0"/>
      </w:pPr>
      <w:r>
        <w:separator/>
      </w:r>
    </w:p>
  </w:endnote>
  <w:endnote w:type="continuationSeparator" w:id="0">
    <w:p w14:paraId="2EFA683B" w14:textId="77777777" w:rsidR="000A356D" w:rsidRDefault="000A356D" w:rsidP="006B11F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panose1 w:val="020B72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Courier New"/>
    <w:panose1 w:val="020B72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80EF3" w14:textId="77777777" w:rsidR="000A356D" w:rsidRDefault="000A356D" w:rsidP="006B11FA">
      <w:pPr>
        <w:spacing w:before="0"/>
      </w:pPr>
      <w:r>
        <w:separator/>
      </w:r>
    </w:p>
  </w:footnote>
  <w:footnote w:type="continuationSeparator" w:id="0">
    <w:p w14:paraId="6D629E19" w14:textId="77777777" w:rsidR="000A356D" w:rsidRDefault="000A356D" w:rsidP="006B11F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176D6" w14:textId="77777777" w:rsidR="00683495" w:rsidRDefault="00683495" w:rsidP="00BB02E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6E"/>
    <w:rsid w:val="00014B5A"/>
    <w:rsid w:val="000163F2"/>
    <w:rsid w:val="00016690"/>
    <w:rsid w:val="00021F01"/>
    <w:rsid w:val="00021FC9"/>
    <w:rsid w:val="00026DBB"/>
    <w:rsid w:val="00027388"/>
    <w:rsid w:val="00031B38"/>
    <w:rsid w:val="00032097"/>
    <w:rsid w:val="00037395"/>
    <w:rsid w:val="00041B85"/>
    <w:rsid w:val="00041DD5"/>
    <w:rsid w:val="00043EB2"/>
    <w:rsid w:val="00051023"/>
    <w:rsid w:val="0005160E"/>
    <w:rsid w:val="00053FA1"/>
    <w:rsid w:val="00054970"/>
    <w:rsid w:val="0008148B"/>
    <w:rsid w:val="000844E0"/>
    <w:rsid w:val="00085F16"/>
    <w:rsid w:val="000938E4"/>
    <w:rsid w:val="00096048"/>
    <w:rsid w:val="0009623C"/>
    <w:rsid w:val="000A356D"/>
    <w:rsid w:val="000A7339"/>
    <w:rsid w:val="000B1665"/>
    <w:rsid w:val="000B4B4D"/>
    <w:rsid w:val="000B70CD"/>
    <w:rsid w:val="000C0844"/>
    <w:rsid w:val="000C5768"/>
    <w:rsid w:val="000D33BC"/>
    <w:rsid w:val="000D3BC1"/>
    <w:rsid w:val="000D4530"/>
    <w:rsid w:val="000E35F6"/>
    <w:rsid w:val="000E5A0F"/>
    <w:rsid w:val="000F042C"/>
    <w:rsid w:val="000F77B0"/>
    <w:rsid w:val="0010180F"/>
    <w:rsid w:val="00103367"/>
    <w:rsid w:val="00107934"/>
    <w:rsid w:val="0011511D"/>
    <w:rsid w:val="00117ECC"/>
    <w:rsid w:val="00137FB7"/>
    <w:rsid w:val="00140BAE"/>
    <w:rsid w:val="0014159B"/>
    <w:rsid w:val="00141D2D"/>
    <w:rsid w:val="00143801"/>
    <w:rsid w:val="00153669"/>
    <w:rsid w:val="00156574"/>
    <w:rsid w:val="001664EF"/>
    <w:rsid w:val="0017630B"/>
    <w:rsid w:val="001802F6"/>
    <w:rsid w:val="00180D99"/>
    <w:rsid w:val="001827F6"/>
    <w:rsid w:val="0018472C"/>
    <w:rsid w:val="00186980"/>
    <w:rsid w:val="001959F5"/>
    <w:rsid w:val="001B1A1B"/>
    <w:rsid w:val="001B41E8"/>
    <w:rsid w:val="001B66B6"/>
    <w:rsid w:val="001D136D"/>
    <w:rsid w:val="001D50ED"/>
    <w:rsid w:val="001D72A8"/>
    <w:rsid w:val="001E4C80"/>
    <w:rsid w:val="002031D4"/>
    <w:rsid w:val="00203F41"/>
    <w:rsid w:val="00204BA1"/>
    <w:rsid w:val="00205B00"/>
    <w:rsid w:val="00217700"/>
    <w:rsid w:val="00221345"/>
    <w:rsid w:val="00227EF2"/>
    <w:rsid w:val="0023071B"/>
    <w:rsid w:val="00231A50"/>
    <w:rsid w:val="00233B7E"/>
    <w:rsid w:val="00235178"/>
    <w:rsid w:val="002351A1"/>
    <w:rsid w:val="00237817"/>
    <w:rsid w:val="0025134E"/>
    <w:rsid w:val="002525D4"/>
    <w:rsid w:val="00264F41"/>
    <w:rsid w:val="00277807"/>
    <w:rsid w:val="00282E8D"/>
    <w:rsid w:val="00285342"/>
    <w:rsid w:val="00285C5E"/>
    <w:rsid w:val="00293DB1"/>
    <w:rsid w:val="00295993"/>
    <w:rsid w:val="002A09E5"/>
    <w:rsid w:val="002A6FEA"/>
    <w:rsid w:val="002B38A0"/>
    <w:rsid w:val="002B463A"/>
    <w:rsid w:val="002C0140"/>
    <w:rsid w:val="002C4759"/>
    <w:rsid w:val="002C4A23"/>
    <w:rsid w:val="002D00C5"/>
    <w:rsid w:val="002D4720"/>
    <w:rsid w:val="002E4A9E"/>
    <w:rsid w:val="002F4A7F"/>
    <w:rsid w:val="003013CA"/>
    <w:rsid w:val="0030682B"/>
    <w:rsid w:val="003160F1"/>
    <w:rsid w:val="00316D3E"/>
    <w:rsid w:val="003213CE"/>
    <w:rsid w:val="00324AF8"/>
    <w:rsid w:val="00326110"/>
    <w:rsid w:val="0034471E"/>
    <w:rsid w:val="00346D9C"/>
    <w:rsid w:val="00350A15"/>
    <w:rsid w:val="00351A6E"/>
    <w:rsid w:val="003538BA"/>
    <w:rsid w:val="00360324"/>
    <w:rsid w:val="0036195B"/>
    <w:rsid w:val="00364042"/>
    <w:rsid w:val="00364F75"/>
    <w:rsid w:val="0036602D"/>
    <w:rsid w:val="00372205"/>
    <w:rsid w:val="00374CF0"/>
    <w:rsid w:val="00375C8A"/>
    <w:rsid w:val="0038045C"/>
    <w:rsid w:val="003825D0"/>
    <w:rsid w:val="0038677A"/>
    <w:rsid w:val="00390642"/>
    <w:rsid w:val="00392348"/>
    <w:rsid w:val="003965E9"/>
    <w:rsid w:val="003B393B"/>
    <w:rsid w:val="003B4765"/>
    <w:rsid w:val="003C25D2"/>
    <w:rsid w:val="003C3AEC"/>
    <w:rsid w:val="003E60F4"/>
    <w:rsid w:val="003E7504"/>
    <w:rsid w:val="003F4006"/>
    <w:rsid w:val="003F43A3"/>
    <w:rsid w:val="0042506A"/>
    <w:rsid w:val="00427E6C"/>
    <w:rsid w:val="00432159"/>
    <w:rsid w:val="004353B8"/>
    <w:rsid w:val="00436C62"/>
    <w:rsid w:val="004442D5"/>
    <w:rsid w:val="004566F8"/>
    <w:rsid w:val="0046306C"/>
    <w:rsid w:val="00471FF7"/>
    <w:rsid w:val="004770D0"/>
    <w:rsid w:val="00482606"/>
    <w:rsid w:val="0048526D"/>
    <w:rsid w:val="00486730"/>
    <w:rsid w:val="00487AAF"/>
    <w:rsid w:val="00492A3E"/>
    <w:rsid w:val="004A79D5"/>
    <w:rsid w:val="004B3D96"/>
    <w:rsid w:val="004B5391"/>
    <w:rsid w:val="004C0022"/>
    <w:rsid w:val="004E18B9"/>
    <w:rsid w:val="004E3CD4"/>
    <w:rsid w:val="004E6330"/>
    <w:rsid w:val="004F14AB"/>
    <w:rsid w:val="004F39AD"/>
    <w:rsid w:val="004F60CB"/>
    <w:rsid w:val="005021F9"/>
    <w:rsid w:val="00505348"/>
    <w:rsid w:val="00505F09"/>
    <w:rsid w:val="00511C4E"/>
    <w:rsid w:val="00514B11"/>
    <w:rsid w:val="00520D1E"/>
    <w:rsid w:val="00531E13"/>
    <w:rsid w:val="005455F7"/>
    <w:rsid w:val="00546819"/>
    <w:rsid w:val="00552D0A"/>
    <w:rsid w:val="00554E19"/>
    <w:rsid w:val="00560959"/>
    <w:rsid w:val="00565F1A"/>
    <w:rsid w:val="00567B67"/>
    <w:rsid w:val="00580AF2"/>
    <w:rsid w:val="005861E0"/>
    <w:rsid w:val="00596390"/>
    <w:rsid w:val="005A27FF"/>
    <w:rsid w:val="005A6066"/>
    <w:rsid w:val="005A68CE"/>
    <w:rsid w:val="005C17E2"/>
    <w:rsid w:val="005C4FA0"/>
    <w:rsid w:val="005C57DF"/>
    <w:rsid w:val="005C7AF3"/>
    <w:rsid w:val="005C7BA1"/>
    <w:rsid w:val="005E057E"/>
    <w:rsid w:val="005E7E18"/>
    <w:rsid w:val="005F1F7A"/>
    <w:rsid w:val="005F3293"/>
    <w:rsid w:val="005F37AA"/>
    <w:rsid w:val="005F4988"/>
    <w:rsid w:val="00602E73"/>
    <w:rsid w:val="00606CDC"/>
    <w:rsid w:val="00606D82"/>
    <w:rsid w:val="006102FE"/>
    <w:rsid w:val="00611F93"/>
    <w:rsid w:val="00612154"/>
    <w:rsid w:val="00632A70"/>
    <w:rsid w:val="00636332"/>
    <w:rsid w:val="00647C65"/>
    <w:rsid w:val="0065245B"/>
    <w:rsid w:val="00654296"/>
    <w:rsid w:val="00663C94"/>
    <w:rsid w:val="006736AB"/>
    <w:rsid w:val="006743CE"/>
    <w:rsid w:val="00682CC9"/>
    <w:rsid w:val="00683495"/>
    <w:rsid w:val="006932C3"/>
    <w:rsid w:val="006A0255"/>
    <w:rsid w:val="006A370A"/>
    <w:rsid w:val="006B11FA"/>
    <w:rsid w:val="006B314F"/>
    <w:rsid w:val="006B3BD7"/>
    <w:rsid w:val="007051CF"/>
    <w:rsid w:val="0072160B"/>
    <w:rsid w:val="00730407"/>
    <w:rsid w:val="0074025E"/>
    <w:rsid w:val="007554FC"/>
    <w:rsid w:val="00755918"/>
    <w:rsid w:val="007670FE"/>
    <w:rsid w:val="007707A5"/>
    <w:rsid w:val="00781A72"/>
    <w:rsid w:val="007830F0"/>
    <w:rsid w:val="0079152B"/>
    <w:rsid w:val="00791E9B"/>
    <w:rsid w:val="007949B7"/>
    <w:rsid w:val="007A6620"/>
    <w:rsid w:val="007B0031"/>
    <w:rsid w:val="007B1B6A"/>
    <w:rsid w:val="007B73A6"/>
    <w:rsid w:val="007C19A9"/>
    <w:rsid w:val="007C1A0B"/>
    <w:rsid w:val="007C7D92"/>
    <w:rsid w:val="007D3087"/>
    <w:rsid w:val="007D347D"/>
    <w:rsid w:val="007D39D4"/>
    <w:rsid w:val="007D7B94"/>
    <w:rsid w:val="007E5BA9"/>
    <w:rsid w:val="007E61E4"/>
    <w:rsid w:val="007F5258"/>
    <w:rsid w:val="00810B1C"/>
    <w:rsid w:val="0081610E"/>
    <w:rsid w:val="00817C13"/>
    <w:rsid w:val="008336BA"/>
    <w:rsid w:val="00837B8C"/>
    <w:rsid w:val="00846AFB"/>
    <w:rsid w:val="0085196A"/>
    <w:rsid w:val="00853C32"/>
    <w:rsid w:val="00870F28"/>
    <w:rsid w:val="00873822"/>
    <w:rsid w:val="00874494"/>
    <w:rsid w:val="00887796"/>
    <w:rsid w:val="008B48A2"/>
    <w:rsid w:val="008B6D49"/>
    <w:rsid w:val="008C06F2"/>
    <w:rsid w:val="008C6F57"/>
    <w:rsid w:val="008D12BD"/>
    <w:rsid w:val="008D1E91"/>
    <w:rsid w:val="008D2C9B"/>
    <w:rsid w:val="008D3C9D"/>
    <w:rsid w:val="008D4FEA"/>
    <w:rsid w:val="008E43A8"/>
    <w:rsid w:val="008E6808"/>
    <w:rsid w:val="008F5A83"/>
    <w:rsid w:val="0091165A"/>
    <w:rsid w:val="009117BD"/>
    <w:rsid w:val="00913597"/>
    <w:rsid w:val="009156F8"/>
    <w:rsid w:val="009303AD"/>
    <w:rsid w:val="00930F59"/>
    <w:rsid w:val="00931314"/>
    <w:rsid w:val="009343F0"/>
    <w:rsid w:val="00944E60"/>
    <w:rsid w:val="00945BA7"/>
    <w:rsid w:val="009468B3"/>
    <w:rsid w:val="00952BE2"/>
    <w:rsid w:val="00953AF0"/>
    <w:rsid w:val="00953CAA"/>
    <w:rsid w:val="00955829"/>
    <w:rsid w:val="00960D63"/>
    <w:rsid w:val="00970068"/>
    <w:rsid w:val="009716F3"/>
    <w:rsid w:val="009755DE"/>
    <w:rsid w:val="00977737"/>
    <w:rsid w:val="00980126"/>
    <w:rsid w:val="0098395A"/>
    <w:rsid w:val="00994A79"/>
    <w:rsid w:val="009A0E4D"/>
    <w:rsid w:val="009A28A5"/>
    <w:rsid w:val="009A7937"/>
    <w:rsid w:val="009C30E9"/>
    <w:rsid w:val="009D5FE7"/>
    <w:rsid w:val="009E11A3"/>
    <w:rsid w:val="009E3C1B"/>
    <w:rsid w:val="009F43A6"/>
    <w:rsid w:val="009F5238"/>
    <w:rsid w:val="009F5BF1"/>
    <w:rsid w:val="00A0162D"/>
    <w:rsid w:val="00A01CF7"/>
    <w:rsid w:val="00A04CD2"/>
    <w:rsid w:val="00A1105D"/>
    <w:rsid w:val="00A1188E"/>
    <w:rsid w:val="00A16345"/>
    <w:rsid w:val="00A33D0F"/>
    <w:rsid w:val="00A41988"/>
    <w:rsid w:val="00A42910"/>
    <w:rsid w:val="00A43445"/>
    <w:rsid w:val="00A5063A"/>
    <w:rsid w:val="00A53B79"/>
    <w:rsid w:val="00A654DA"/>
    <w:rsid w:val="00A70BC8"/>
    <w:rsid w:val="00A71AD3"/>
    <w:rsid w:val="00A91130"/>
    <w:rsid w:val="00A9136F"/>
    <w:rsid w:val="00AA0585"/>
    <w:rsid w:val="00AA3A01"/>
    <w:rsid w:val="00AA4479"/>
    <w:rsid w:val="00AB0B8B"/>
    <w:rsid w:val="00AC5750"/>
    <w:rsid w:val="00AC5E9B"/>
    <w:rsid w:val="00AC681C"/>
    <w:rsid w:val="00AD44F5"/>
    <w:rsid w:val="00AD5339"/>
    <w:rsid w:val="00AE7377"/>
    <w:rsid w:val="00AF5438"/>
    <w:rsid w:val="00B01813"/>
    <w:rsid w:val="00B12E0D"/>
    <w:rsid w:val="00B13E2B"/>
    <w:rsid w:val="00B35312"/>
    <w:rsid w:val="00B414A7"/>
    <w:rsid w:val="00B44BE0"/>
    <w:rsid w:val="00B468BC"/>
    <w:rsid w:val="00B46E74"/>
    <w:rsid w:val="00B6695E"/>
    <w:rsid w:val="00B70A7A"/>
    <w:rsid w:val="00B72A7B"/>
    <w:rsid w:val="00B74F24"/>
    <w:rsid w:val="00B759E0"/>
    <w:rsid w:val="00B80952"/>
    <w:rsid w:val="00B80A65"/>
    <w:rsid w:val="00B810FC"/>
    <w:rsid w:val="00B87174"/>
    <w:rsid w:val="00B951A6"/>
    <w:rsid w:val="00BA2E19"/>
    <w:rsid w:val="00BB02E9"/>
    <w:rsid w:val="00BC2EF7"/>
    <w:rsid w:val="00BC39AC"/>
    <w:rsid w:val="00BC4CFE"/>
    <w:rsid w:val="00BC7C19"/>
    <w:rsid w:val="00BD3D3D"/>
    <w:rsid w:val="00BE4760"/>
    <w:rsid w:val="00BF6D13"/>
    <w:rsid w:val="00C07F1B"/>
    <w:rsid w:val="00C22CE5"/>
    <w:rsid w:val="00C43555"/>
    <w:rsid w:val="00C4449A"/>
    <w:rsid w:val="00C532DB"/>
    <w:rsid w:val="00C619E7"/>
    <w:rsid w:val="00C62AC4"/>
    <w:rsid w:val="00C64534"/>
    <w:rsid w:val="00C65133"/>
    <w:rsid w:val="00C724B7"/>
    <w:rsid w:val="00C75C30"/>
    <w:rsid w:val="00C81EE9"/>
    <w:rsid w:val="00C85F22"/>
    <w:rsid w:val="00C90181"/>
    <w:rsid w:val="00C90B13"/>
    <w:rsid w:val="00CA3380"/>
    <w:rsid w:val="00CB5A49"/>
    <w:rsid w:val="00CC06E4"/>
    <w:rsid w:val="00CD3DBD"/>
    <w:rsid w:val="00CE476F"/>
    <w:rsid w:val="00CE508D"/>
    <w:rsid w:val="00CE63D3"/>
    <w:rsid w:val="00CF149D"/>
    <w:rsid w:val="00D07C94"/>
    <w:rsid w:val="00D11022"/>
    <w:rsid w:val="00D126F0"/>
    <w:rsid w:val="00D23F6D"/>
    <w:rsid w:val="00D305E0"/>
    <w:rsid w:val="00D3362D"/>
    <w:rsid w:val="00D35E8E"/>
    <w:rsid w:val="00D45815"/>
    <w:rsid w:val="00D50AD1"/>
    <w:rsid w:val="00D56937"/>
    <w:rsid w:val="00D61A3E"/>
    <w:rsid w:val="00D64F48"/>
    <w:rsid w:val="00D66449"/>
    <w:rsid w:val="00DA1C71"/>
    <w:rsid w:val="00DB48DC"/>
    <w:rsid w:val="00DB697F"/>
    <w:rsid w:val="00DC0547"/>
    <w:rsid w:val="00DC265C"/>
    <w:rsid w:val="00DC2CAE"/>
    <w:rsid w:val="00DD0051"/>
    <w:rsid w:val="00DD54ED"/>
    <w:rsid w:val="00DD6D61"/>
    <w:rsid w:val="00E0092A"/>
    <w:rsid w:val="00E03833"/>
    <w:rsid w:val="00E22584"/>
    <w:rsid w:val="00E24526"/>
    <w:rsid w:val="00E259BD"/>
    <w:rsid w:val="00E3203A"/>
    <w:rsid w:val="00E351A8"/>
    <w:rsid w:val="00E36F43"/>
    <w:rsid w:val="00E4756E"/>
    <w:rsid w:val="00E55D4D"/>
    <w:rsid w:val="00E609E5"/>
    <w:rsid w:val="00E6348F"/>
    <w:rsid w:val="00E736E9"/>
    <w:rsid w:val="00E97C81"/>
    <w:rsid w:val="00EA00CA"/>
    <w:rsid w:val="00EA0197"/>
    <w:rsid w:val="00EC4E01"/>
    <w:rsid w:val="00ED0A8A"/>
    <w:rsid w:val="00ED2D4D"/>
    <w:rsid w:val="00ED375E"/>
    <w:rsid w:val="00ED7ADC"/>
    <w:rsid w:val="00EE0013"/>
    <w:rsid w:val="00EE1CB2"/>
    <w:rsid w:val="00EE2C17"/>
    <w:rsid w:val="00EF7EA8"/>
    <w:rsid w:val="00F04619"/>
    <w:rsid w:val="00F04AF7"/>
    <w:rsid w:val="00F2232D"/>
    <w:rsid w:val="00F2271F"/>
    <w:rsid w:val="00F259BA"/>
    <w:rsid w:val="00F37141"/>
    <w:rsid w:val="00F402A5"/>
    <w:rsid w:val="00F467AE"/>
    <w:rsid w:val="00F46BE9"/>
    <w:rsid w:val="00F47620"/>
    <w:rsid w:val="00F665C5"/>
    <w:rsid w:val="00F84E99"/>
    <w:rsid w:val="00F86A06"/>
    <w:rsid w:val="00F9248C"/>
    <w:rsid w:val="00FA7597"/>
    <w:rsid w:val="00FB0C99"/>
    <w:rsid w:val="00FB4F52"/>
    <w:rsid w:val="00FB5A60"/>
    <w:rsid w:val="00FC0089"/>
    <w:rsid w:val="00FC24EA"/>
    <w:rsid w:val="00FC36D2"/>
    <w:rsid w:val="00FC3A3E"/>
    <w:rsid w:val="00FD732E"/>
    <w:rsid w:val="00FE7596"/>
    <w:rsid w:val="00FF0890"/>
    <w:rsid w:val="00FF4170"/>
    <w:rsid w:val="00F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256483"/>
  <w15:docId w15:val="{FD5912FF-8198-4BFE-BF30-3C813950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F0"/>
    <w:pPr>
      <w:spacing w:before="120"/>
    </w:pPr>
    <w:rPr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7B0031"/>
    <w:pPr>
      <w:keepNext/>
      <w:spacing w:before="0"/>
      <w:outlineLvl w:val="0"/>
    </w:pPr>
    <w:rPr>
      <w:rFonts w:ascii=".VnTimeH" w:hAnsi=".VnTimeH"/>
      <w:b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520D1E"/>
    <w:pPr>
      <w:keepNext/>
      <w:spacing w:before="0"/>
      <w:jc w:val="both"/>
      <w:outlineLvl w:val="2"/>
    </w:pPr>
    <w:rPr>
      <w:rFonts w:ascii=".VnTimeH" w:hAnsi=".VnTimeH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520D1E"/>
    <w:pPr>
      <w:keepNext/>
      <w:spacing w:before="0"/>
      <w:ind w:firstLine="720"/>
      <w:outlineLvl w:val="4"/>
    </w:pPr>
    <w:rPr>
      <w:b/>
      <w:szCs w:val="24"/>
      <w:lang w:val="nl-NL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520D1E"/>
    <w:pPr>
      <w:spacing w:before="240" w:after="60"/>
      <w:jc w:val="both"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520D1E"/>
    <w:pPr>
      <w:keepNext/>
      <w:spacing w:beforeLines="40" w:afterLines="40"/>
      <w:jc w:val="both"/>
      <w:outlineLvl w:val="6"/>
    </w:pPr>
    <w:rPr>
      <w:b/>
      <w:sz w:val="26"/>
      <w:szCs w:val="24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B0031"/>
    <w:rPr>
      <w:rFonts w:ascii=".VnTimeH" w:hAnsi=".VnTimeH" w:cs="Times New Roman"/>
      <w:b/>
      <w:sz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05348"/>
    <w:rPr>
      <w:rFonts w:ascii="Cambria" w:hAnsi="Cambria" w:cs="Times New Roman"/>
      <w:b/>
      <w:bCs/>
      <w:sz w:val="26"/>
      <w:szCs w:val="2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05348"/>
    <w:rPr>
      <w:rFonts w:ascii="Calibri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05348"/>
    <w:rPr>
      <w:rFonts w:ascii="Calibri" w:hAnsi="Calibri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505348"/>
    <w:rPr>
      <w:rFonts w:ascii="Calibri" w:hAnsi="Calibri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99"/>
    <w:rsid w:val="00E4756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rsid w:val="00E4756E"/>
    <w:pPr>
      <w:spacing w:line="340" w:lineRule="exact"/>
      <w:ind w:firstLine="720"/>
      <w:jc w:val="both"/>
    </w:pPr>
    <w:rPr>
      <w:rFonts w:ascii=".VnTime" w:eastAsia="Times New Roman" w:hAnsi=".VnTime"/>
      <w:szCs w:val="20"/>
      <w:lang w:val="en-GB" w:eastAsia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E4756E"/>
    <w:rPr>
      <w:rFonts w:ascii=".VnTime" w:hAnsi=".VnTime" w:cs="Times New Roman"/>
      <w:sz w:val="28"/>
    </w:rPr>
  </w:style>
  <w:style w:type="character" w:customStyle="1" w:styleId="Bodytext">
    <w:name w:val="Body text_"/>
    <w:link w:val="BodyText1"/>
    <w:uiPriority w:val="99"/>
    <w:locked/>
    <w:rsid w:val="00A9136F"/>
    <w:rPr>
      <w:rFonts w:eastAsia="Times New Roman"/>
      <w:sz w:val="26"/>
      <w:shd w:val="clear" w:color="auto" w:fill="FFFFFF"/>
    </w:rPr>
  </w:style>
  <w:style w:type="paragraph" w:customStyle="1" w:styleId="BodyText1">
    <w:name w:val="Body Text1"/>
    <w:basedOn w:val="Normal"/>
    <w:link w:val="Bodytext"/>
    <w:uiPriority w:val="99"/>
    <w:rsid w:val="00A9136F"/>
    <w:pPr>
      <w:widowControl w:val="0"/>
      <w:shd w:val="clear" w:color="auto" w:fill="FFFFFF"/>
      <w:spacing w:after="60" w:line="331" w:lineRule="exact"/>
      <w:jc w:val="both"/>
    </w:pPr>
    <w:rPr>
      <w:rFonts w:eastAsia="Times New Roman"/>
      <w:sz w:val="26"/>
      <w:szCs w:val="20"/>
      <w:lang w:val="en-GB" w:eastAsia="en-GB"/>
    </w:rPr>
  </w:style>
  <w:style w:type="paragraph" w:styleId="Header">
    <w:name w:val="header"/>
    <w:basedOn w:val="Normal"/>
    <w:link w:val="HeaderChar"/>
    <w:uiPriority w:val="99"/>
    <w:rsid w:val="006B11FA"/>
    <w:pPr>
      <w:tabs>
        <w:tab w:val="center" w:pos="4680"/>
        <w:tab w:val="right" w:pos="9360"/>
      </w:tabs>
    </w:pPr>
    <w:rPr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B11FA"/>
    <w:rPr>
      <w:rFonts w:cs="Times New Roman"/>
      <w:sz w:val="22"/>
    </w:rPr>
  </w:style>
  <w:style w:type="paragraph" w:styleId="Footer">
    <w:name w:val="footer"/>
    <w:basedOn w:val="Normal"/>
    <w:link w:val="FooterChar"/>
    <w:uiPriority w:val="99"/>
    <w:rsid w:val="006B11FA"/>
    <w:pPr>
      <w:tabs>
        <w:tab w:val="center" w:pos="4680"/>
        <w:tab w:val="right" w:pos="9360"/>
      </w:tabs>
    </w:pPr>
    <w:rPr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B11FA"/>
    <w:rPr>
      <w:rFonts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375C8A"/>
    <w:pPr>
      <w:spacing w:before="0"/>
    </w:pPr>
    <w:rPr>
      <w:rFonts w:ascii="Segoe UI" w:hAnsi="Segoe UI"/>
      <w:sz w:val="18"/>
      <w:szCs w:val="18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75C8A"/>
    <w:rPr>
      <w:rFonts w:ascii="Segoe UI" w:hAnsi="Segoe UI" w:cs="Times New Roman"/>
      <w:sz w:val="18"/>
    </w:rPr>
  </w:style>
  <w:style w:type="character" w:customStyle="1" w:styleId="Bodytext12">
    <w:name w:val="Body text + 12"/>
    <w:aliases w:val="5 pt"/>
    <w:uiPriority w:val="99"/>
    <w:rsid w:val="00817C13"/>
    <w:rPr>
      <w:rFonts w:ascii="Times New Roman" w:hAnsi="Times New Roman"/>
      <w:color w:val="000000"/>
      <w:spacing w:val="0"/>
      <w:w w:val="100"/>
      <w:position w:val="0"/>
      <w:sz w:val="25"/>
      <w:u w:val="none"/>
      <w:lang w:val="vi-VN"/>
    </w:rPr>
  </w:style>
  <w:style w:type="paragraph" w:customStyle="1" w:styleId="BodyText2">
    <w:name w:val="Body Text2"/>
    <w:basedOn w:val="Normal"/>
    <w:uiPriority w:val="99"/>
    <w:rsid w:val="00817C13"/>
    <w:pPr>
      <w:widowControl w:val="0"/>
      <w:shd w:val="clear" w:color="auto" w:fill="FFFFFF"/>
      <w:spacing w:before="420" w:after="60" w:line="307" w:lineRule="exact"/>
      <w:jc w:val="both"/>
    </w:pPr>
    <w:rPr>
      <w:rFonts w:eastAsia="Times New Roman"/>
      <w:color w:val="000000"/>
      <w:sz w:val="26"/>
      <w:szCs w:val="26"/>
      <w:lang w:val="vi-VN"/>
    </w:rPr>
  </w:style>
  <w:style w:type="paragraph" w:styleId="Caption">
    <w:name w:val="caption"/>
    <w:basedOn w:val="Normal"/>
    <w:next w:val="Normal"/>
    <w:uiPriority w:val="99"/>
    <w:qFormat/>
    <w:locked/>
    <w:rsid w:val="00520D1E"/>
    <w:pPr>
      <w:spacing w:before="0"/>
      <w:jc w:val="center"/>
    </w:pPr>
    <w:rPr>
      <w:b/>
      <w:sz w:val="30"/>
      <w:szCs w:val="24"/>
    </w:rPr>
  </w:style>
  <w:style w:type="character" w:customStyle="1" w:styleId="CharChar">
    <w:name w:val="Char Char"/>
    <w:uiPriority w:val="99"/>
    <w:rsid w:val="00520D1E"/>
    <w:rPr>
      <w:sz w:val="24"/>
    </w:rPr>
  </w:style>
  <w:style w:type="paragraph" w:styleId="BodyText0">
    <w:name w:val="Body Text"/>
    <w:basedOn w:val="Normal"/>
    <w:link w:val="BodyTextChar"/>
    <w:uiPriority w:val="99"/>
    <w:rsid w:val="00520D1E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semiHidden/>
    <w:locked/>
    <w:rsid w:val="00505348"/>
    <w:rPr>
      <w:rFonts w:cs="Times New Roman"/>
      <w:sz w:val="28"/>
      <w:lang w:val="en-US" w:eastAsia="en-US"/>
    </w:rPr>
  </w:style>
  <w:style w:type="paragraph" w:styleId="Title">
    <w:name w:val="Title"/>
    <w:basedOn w:val="Normal"/>
    <w:link w:val="TitleChar"/>
    <w:uiPriority w:val="99"/>
    <w:qFormat/>
    <w:locked/>
    <w:rsid w:val="00520D1E"/>
    <w:pPr>
      <w:spacing w:before="0"/>
      <w:jc w:val="both"/>
    </w:pPr>
    <w:rPr>
      <w:b/>
      <w:bCs/>
      <w:color w:val="00000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505348"/>
    <w:rPr>
      <w:rFonts w:ascii="Cambria" w:hAnsi="Cambria" w:cs="Times New Roman"/>
      <w:b/>
      <w:bCs/>
      <w:kern w:val="28"/>
      <w:sz w:val="32"/>
      <w:szCs w:val="32"/>
      <w:lang w:val="en-US" w:eastAsia="en-US"/>
    </w:rPr>
  </w:style>
  <w:style w:type="paragraph" w:customStyle="1" w:styleId="rut">
    <w:name w:val="rut"/>
    <w:basedOn w:val="Normal"/>
    <w:uiPriority w:val="99"/>
    <w:rsid w:val="00520D1E"/>
    <w:pPr>
      <w:spacing w:before="0"/>
    </w:pPr>
    <w:rPr>
      <w:b/>
      <w:bCs/>
      <w:sz w:val="16"/>
      <w:szCs w:val="20"/>
    </w:rPr>
  </w:style>
  <w:style w:type="paragraph" w:styleId="BodyText20">
    <w:name w:val="Body Text 2"/>
    <w:basedOn w:val="Normal"/>
    <w:link w:val="BodyText2Char"/>
    <w:uiPriority w:val="99"/>
    <w:rsid w:val="00520D1E"/>
    <w:pPr>
      <w:spacing w:before="0" w:after="120" w:line="480" w:lineRule="auto"/>
      <w:jc w:val="both"/>
    </w:pPr>
    <w:rPr>
      <w:szCs w:val="24"/>
    </w:rPr>
  </w:style>
  <w:style w:type="character" w:customStyle="1" w:styleId="BodyText2Char">
    <w:name w:val="Body Text 2 Char"/>
    <w:basedOn w:val="DefaultParagraphFont"/>
    <w:link w:val="BodyText20"/>
    <w:uiPriority w:val="99"/>
    <w:semiHidden/>
    <w:locked/>
    <w:rsid w:val="00505348"/>
    <w:rPr>
      <w:rFonts w:cs="Times New Roman"/>
      <w:sz w:val="28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rsid w:val="00520D1E"/>
    <w:pPr>
      <w:tabs>
        <w:tab w:val="left" w:pos="284"/>
      </w:tabs>
      <w:spacing w:beforeLines="40" w:afterLines="40" w:line="20" w:lineRule="atLeast"/>
      <w:ind w:firstLine="720"/>
      <w:jc w:val="both"/>
    </w:pPr>
    <w:rPr>
      <w:szCs w:val="24"/>
      <w:lang w:val="nl-NL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505348"/>
    <w:rPr>
      <w:rFonts w:cs="Times New Roman"/>
      <w:sz w:val="16"/>
      <w:szCs w:val="16"/>
      <w:lang w:val="en-US" w:eastAsia="en-US"/>
    </w:rPr>
  </w:style>
  <w:style w:type="character" w:styleId="PageNumber">
    <w:name w:val="page number"/>
    <w:basedOn w:val="DefaultParagraphFont"/>
    <w:uiPriority w:val="99"/>
    <w:rsid w:val="00520D1E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semiHidden/>
    <w:rsid w:val="00520D1E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505348"/>
    <w:rPr>
      <w:rFonts w:cs="Times New Roman"/>
      <w:sz w:val="20"/>
      <w:szCs w:val="20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rsid w:val="00520D1E"/>
    <w:rPr>
      <w:rFonts w:cs="Times New Roman"/>
      <w:vertAlign w:val="superscript"/>
    </w:rPr>
  </w:style>
  <w:style w:type="paragraph" w:customStyle="1" w:styleId="Bodytext10">
    <w:name w:val="Body text1"/>
    <w:basedOn w:val="Normal"/>
    <w:uiPriority w:val="99"/>
    <w:rsid w:val="00520D1E"/>
    <w:pPr>
      <w:widowControl w:val="0"/>
      <w:shd w:val="clear" w:color="auto" w:fill="FFFFFF"/>
      <w:spacing w:before="0" w:line="240" w:lineRule="atLeast"/>
      <w:jc w:val="right"/>
    </w:pPr>
    <w:rPr>
      <w:sz w:val="25"/>
      <w:szCs w:val="25"/>
      <w:lang w:val="en-GB" w:eastAsia="en-GB"/>
    </w:rPr>
  </w:style>
  <w:style w:type="character" w:customStyle="1" w:styleId="BodytextNotItalic">
    <w:name w:val="Body text + Not Italic"/>
    <w:aliases w:val="Spacing 0 pt13"/>
    <w:uiPriority w:val="99"/>
    <w:rsid w:val="00520D1E"/>
    <w:rPr>
      <w:rFonts w:ascii="Times New Roman" w:hAnsi="Times New Roman"/>
      <w:sz w:val="25"/>
      <w:u w:val="none"/>
    </w:rPr>
  </w:style>
  <w:style w:type="character" w:customStyle="1" w:styleId="Bodytext125pt">
    <w:name w:val="Body text + 12.5 pt"/>
    <w:uiPriority w:val="99"/>
    <w:rsid w:val="00520D1E"/>
    <w:rPr>
      <w:rFonts w:ascii="Times New Roman" w:hAnsi="Times New Roman"/>
      <w:sz w:val="25"/>
      <w:u w:val="none"/>
    </w:rPr>
  </w:style>
  <w:style w:type="paragraph" w:customStyle="1" w:styleId="CharCharCharCharCharCharCharCharCharChar">
    <w:name w:val="Char Char Char Char Char Char Char Char Char Char"/>
    <w:basedOn w:val="Normal"/>
    <w:uiPriority w:val="99"/>
    <w:rsid w:val="00520D1E"/>
    <w:pPr>
      <w:spacing w:before="0"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uiPriority w:val="99"/>
    <w:rsid w:val="00520D1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DA5676-7818-447F-85DE-CBF5D91527CA}"/>
</file>

<file path=customXml/itemProps2.xml><?xml version="1.0" encoding="utf-8"?>
<ds:datastoreItem xmlns:ds="http://schemas.openxmlformats.org/officeDocument/2006/customXml" ds:itemID="{B92B2CD1-57F4-47E5-9708-B05094E57EA9}"/>
</file>

<file path=customXml/itemProps3.xml><?xml version="1.0" encoding="utf-8"?>
<ds:datastoreItem xmlns:ds="http://schemas.openxmlformats.org/officeDocument/2006/customXml" ds:itemID="{CC5E7949-AC71-4EA8-8980-0324922647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Win 8.1 VS 10 Update</dc:creator>
  <cp:keywords/>
  <dc:description/>
  <cp:lastModifiedBy>Administrator</cp:lastModifiedBy>
  <cp:revision>2</cp:revision>
  <cp:lastPrinted>2021-10-29T01:24:00Z</cp:lastPrinted>
  <dcterms:created xsi:type="dcterms:W3CDTF">2022-01-17T03:07:00Z</dcterms:created>
  <dcterms:modified xsi:type="dcterms:W3CDTF">2022-01-17T03:07:00Z</dcterms:modified>
</cp:coreProperties>
</file>