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ind w:left="0" w:firstLine="0"/>
        <w:jc w:val="left"/>
        <w:rPr>
          <w:sz w:val="2"/>
        </w:r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8"/>
        <w:gridCol w:w="5637"/>
      </w:tblGrid>
      <w:tr>
        <w:trPr>
          <w:trHeight w:val="640" w:hRule="atLeast"/>
        </w:trPr>
        <w:tc>
          <w:tcPr>
            <w:tcW w:w="3438" w:type="dxa"/>
          </w:tcPr>
          <w:p>
            <w:pPr>
              <w:pStyle w:val="TableParagraph"/>
              <w:ind w:left="647" w:hanging="180"/>
              <w:rPr>
                <w:b/>
                <w:sz w:val="26"/>
              </w:rPr>
            </w:pPr>
            <w:r>
              <w:rPr>
                <w:b/>
                <w:sz w:val="26"/>
              </w:rPr>
              <w:t>ỦY</w:t>
            </w:r>
            <w:r>
              <w:rPr>
                <w:b/>
                <w:spacing w:val="-13"/>
                <w:sz w:val="26"/>
              </w:rPr>
              <w:t> </w:t>
            </w:r>
            <w:r>
              <w:rPr>
                <w:b/>
                <w:sz w:val="26"/>
              </w:rPr>
              <w:t>BAN</w:t>
            </w:r>
            <w:r>
              <w:rPr>
                <w:b/>
                <w:spacing w:val="-15"/>
                <w:sz w:val="26"/>
              </w:rPr>
              <w:t> </w:t>
            </w:r>
            <w:r>
              <w:rPr>
                <w:b/>
                <w:sz w:val="26"/>
              </w:rPr>
              <w:t>NHÂN</w:t>
            </w:r>
            <w:r>
              <w:rPr>
                <w:b/>
                <w:spacing w:val="-11"/>
                <w:sz w:val="26"/>
              </w:rPr>
              <w:t> </w:t>
            </w:r>
            <w:r>
              <w:rPr>
                <w:b/>
                <w:sz w:val="26"/>
              </w:rPr>
              <w:t>DÂN TỈ</w:t>
            </w:r>
            <w:r>
              <w:rPr>
                <w:b/>
                <w:sz w:val="26"/>
                <w:u w:val="single"/>
              </w:rPr>
              <w:t>NH BẮC NI</w:t>
            </w:r>
            <w:r>
              <w:rPr>
                <w:b/>
                <w:sz w:val="26"/>
              </w:rPr>
              <w:t>NH</w:t>
            </w:r>
          </w:p>
        </w:tc>
        <w:tc>
          <w:tcPr>
            <w:tcW w:w="5637" w:type="dxa"/>
          </w:tcPr>
          <w:p>
            <w:pPr>
              <w:pStyle w:val="TableParagraph"/>
              <w:spacing w:line="287" w:lineRule="exact"/>
              <w:ind w:left="124" w:right="9"/>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124"/>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tc>
      </w:tr>
      <w:tr>
        <w:trPr>
          <w:trHeight w:val="606" w:hRule="atLeast"/>
        </w:trPr>
        <w:tc>
          <w:tcPr>
            <w:tcW w:w="3438" w:type="dxa"/>
          </w:tcPr>
          <w:p>
            <w:pPr>
              <w:pStyle w:val="TableParagraph"/>
              <w:tabs>
                <w:tab w:pos="645" w:val="left" w:leader="none"/>
              </w:tabs>
              <w:spacing w:line="302" w:lineRule="exact" w:before="284"/>
              <w:ind w:left="50"/>
              <w:rPr>
                <w:sz w:val="28"/>
              </w:rPr>
            </w:pPr>
            <w:r>
              <w:rPr>
                <w:spacing w:val="-5"/>
                <w:sz w:val="28"/>
              </w:rPr>
              <w:t>Số:</w:t>
            </w:r>
            <w:r>
              <w:rPr>
                <w:sz w:val="28"/>
              </w:rPr>
              <w:tab/>
            </w:r>
            <w:r>
              <w:rPr>
                <w:position w:val="-2"/>
                <w:sz w:val="28"/>
              </w:rPr>
              <w:t>109</w:t>
            </w:r>
            <w:r>
              <w:rPr>
                <w:spacing w:val="25"/>
                <w:position w:val="-2"/>
                <w:sz w:val="28"/>
              </w:rPr>
              <w:t>  </w:t>
            </w:r>
            <w:r>
              <w:rPr>
                <w:sz w:val="28"/>
              </w:rPr>
              <w:t>/2025/QĐ-</w:t>
            </w:r>
            <w:r>
              <w:rPr>
                <w:spacing w:val="-4"/>
                <w:sz w:val="28"/>
              </w:rPr>
              <w:t>UBND</w:t>
            </w:r>
          </w:p>
        </w:tc>
        <w:tc>
          <w:tcPr>
            <w:tcW w:w="5637" w:type="dxa"/>
          </w:tcPr>
          <w:p>
            <w:pPr>
              <w:pStyle w:val="TableParagraph"/>
              <w:spacing w:line="20" w:lineRule="exact"/>
              <w:ind w:left="1377"/>
              <w:rPr>
                <w:sz w:val="2"/>
              </w:rPr>
            </w:pPr>
            <w:r>
              <w:rPr>
                <w:sz w:val="2"/>
              </w:rPr>
              <mc:AlternateContent>
                <mc:Choice Requires="wps">
                  <w:drawing>
                    <wp:inline distT="0" distB="0" distL="0" distR="0">
                      <wp:extent cx="189547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1895475" cy="9525"/>
                                <a:chExt cx="1895475" cy="9525"/>
                              </a:xfrm>
                            </wpg:grpSpPr>
                            <wps:wsp>
                              <wps:cNvPr id="2" name="Graphic 2"/>
                              <wps:cNvSpPr/>
                              <wps:spPr>
                                <a:xfrm>
                                  <a:off x="0" y="4762"/>
                                  <a:ext cx="1895475" cy="1270"/>
                                </a:xfrm>
                                <a:custGeom>
                                  <a:avLst/>
                                  <a:gdLst/>
                                  <a:ahLst/>
                                  <a:cxnLst/>
                                  <a:rect l="l" t="t" r="r" b="b"/>
                                  <a:pathLst>
                                    <a:path w="1895475" h="0">
                                      <a:moveTo>
                                        <a:pt x="0" y="0"/>
                                      </a:moveTo>
                                      <a:lnTo>
                                        <a:pt x="18954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9.25pt;height:.75pt;mso-position-horizontal-relative:char;mso-position-vertical-relative:line" id="docshapegroup1" coordorigin="0,0" coordsize="2985,15">
                      <v:line style="position:absolute" from="0,8" to="2985,8" stroked="true" strokeweight=".75pt" strokecolor="#000000">
                        <v:stroke dashstyle="solid"/>
                      </v:line>
                    </v:group>
                  </w:pict>
                </mc:Fallback>
              </mc:AlternateContent>
            </w:r>
            <w:r>
              <w:rPr>
                <w:sz w:val="2"/>
              </w:rPr>
            </w:r>
          </w:p>
          <w:p>
            <w:pPr>
              <w:pStyle w:val="TableParagraph"/>
              <w:spacing w:line="303" w:lineRule="exact" w:before="263"/>
              <w:ind w:left="541"/>
              <w:rPr>
                <w:i/>
                <w:position w:val="2"/>
                <w:sz w:val="28"/>
              </w:rPr>
            </w:pPr>
            <w:r>
              <w:rPr>
                <w:i/>
                <w:position w:val="2"/>
                <w:sz w:val="28"/>
              </w:rPr>
              <w:t>Bắc</w:t>
            </w:r>
            <w:r>
              <w:rPr>
                <w:i/>
                <w:spacing w:val="-2"/>
                <w:position w:val="2"/>
                <w:sz w:val="28"/>
              </w:rPr>
              <w:t> </w:t>
            </w:r>
            <w:r>
              <w:rPr>
                <w:i/>
                <w:position w:val="2"/>
                <w:sz w:val="28"/>
              </w:rPr>
              <w:t>Ninh,</w:t>
            </w:r>
            <w:r>
              <w:rPr>
                <w:i/>
                <w:spacing w:val="-2"/>
                <w:position w:val="2"/>
                <w:sz w:val="28"/>
              </w:rPr>
              <w:t> </w:t>
            </w:r>
            <w:r>
              <w:rPr>
                <w:i/>
                <w:position w:val="2"/>
                <w:sz w:val="28"/>
              </w:rPr>
              <w:t>ngày</w:t>
            </w:r>
            <w:r>
              <w:rPr>
                <w:i/>
                <w:spacing w:val="69"/>
                <w:w w:val="150"/>
                <w:position w:val="2"/>
                <w:sz w:val="28"/>
              </w:rPr>
              <w:t> </w:t>
            </w:r>
            <w:r>
              <w:rPr>
                <w:i/>
                <w:spacing w:val="-112"/>
                <w:sz w:val="28"/>
              </w:rPr>
              <w:t>2</w:t>
            </w:r>
            <w:r>
              <w:rPr>
                <w:i/>
                <w:spacing w:val="-29"/>
                <w:position w:val="2"/>
                <w:sz w:val="28"/>
              </w:rPr>
              <w:t>1</w:t>
            </w:r>
            <w:r>
              <w:rPr>
                <w:i/>
                <w:spacing w:val="-110"/>
                <w:sz w:val="28"/>
              </w:rPr>
              <w:t>0</w:t>
            </w:r>
            <w:r>
              <w:rPr>
                <w:i/>
                <w:position w:val="2"/>
                <w:sz w:val="28"/>
              </w:rPr>
              <w:t>9</w:t>
            </w:r>
            <w:r>
              <w:rPr>
                <w:i/>
                <w:spacing w:val="67"/>
                <w:position w:val="2"/>
                <w:sz w:val="28"/>
              </w:rPr>
              <w:t> </w:t>
            </w:r>
            <w:r>
              <w:rPr>
                <w:i/>
                <w:position w:val="2"/>
                <w:sz w:val="28"/>
              </w:rPr>
              <w:t>tháng</w:t>
            </w:r>
            <w:r>
              <w:rPr>
                <w:i/>
                <w:spacing w:val="68"/>
                <w:position w:val="2"/>
                <w:sz w:val="28"/>
              </w:rPr>
              <w:t> </w:t>
            </w:r>
            <w:r>
              <w:rPr>
                <w:i/>
                <w:position w:val="2"/>
                <w:sz w:val="28"/>
              </w:rPr>
              <w:t>12</w:t>
            </w:r>
            <w:r>
              <w:rPr>
                <w:i/>
                <w:spacing w:val="67"/>
                <w:position w:val="2"/>
                <w:sz w:val="28"/>
              </w:rPr>
              <w:t> </w:t>
            </w:r>
            <w:r>
              <w:rPr>
                <w:i/>
                <w:position w:val="2"/>
                <w:sz w:val="28"/>
              </w:rPr>
              <w:t>năm</w:t>
            </w:r>
            <w:r>
              <w:rPr>
                <w:i/>
                <w:spacing w:val="-2"/>
                <w:position w:val="2"/>
                <w:sz w:val="28"/>
              </w:rPr>
              <w:t> </w:t>
            </w:r>
            <w:r>
              <w:rPr>
                <w:i/>
                <w:spacing w:val="-4"/>
                <w:position w:val="2"/>
                <w:sz w:val="28"/>
              </w:rPr>
              <w:t>2025</w:t>
            </w:r>
          </w:p>
        </w:tc>
      </w:tr>
    </w:tbl>
    <w:p>
      <w:pPr>
        <w:spacing w:before="260"/>
        <w:ind w:left="4" w:right="3" w:firstLine="0"/>
        <w:jc w:val="center"/>
        <w:rPr>
          <w:b/>
          <w:sz w:val="28"/>
        </w:rPr>
      </w:pPr>
      <w:r>
        <w:rPr>
          <w:b/>
          <w:sz w:val="28"/>
        </w:rPr>
        <w:t>QUYẾT</w:t>
      </w:r>
      <w:r>
        <w:rPr>
          <w:b/>
          <w:spacing w:val="-7"/>
          <w:sz w:val="28"/>
        </w:rPr>
        <w:t> </w:t>
      </w:r>
      <w:r>
        <w:rPr>
          <w:b/>
          <w:spacing w:val="-4"/>
          <w:sz w:val="28"/>
        </w:rPr>
        <w:t>ĐỊNH</w:t>
      </w:r>
    </w:p>
    <w:p>
      <w:pPr>
        <w:spacing w:line="322" w:lineRule="exact" w:before="60"/>
        <w:ind w:left="4" w:right="3" w:firstLine="0"/>
        <w:jc w:val="center"/>
        <w:rPr>
          <w:b/>
          <w:sz w:val="28"/>
        </w:rPr>
      </w:pPr>
      <w:r>
        <w:rPr>
          <w:b/>
          <w:sz w:val="28"/>
        </w:rPr>
        <w:t>Quy</w:t>
      </w:r>
      <w:r>
        <w:rPr>
          <w:b/>
          <w:spacing w:val="-2"/>
          <w:sz w:val="28"/>
        </w:rPr>
        <w:t> </w:t>
      </w:r>
      <w:r>
        <w:rPr>
          <w:b/>
          <w:sz w:val="28"/>
        </w:rPr>
        <w:t>định</w:t>
      </w:r>
      <w:r>
        <w:rPr>
          <w:b/>
          <w:spacing w:val="-3"/>
          <w:sz w:val="28"/>
        </w:rPr>
        <w:t> </w:t>
      </w:r>
      <w:r>
        <w:rPr>
          <w:b/>
          <w:sz w:val="28"/>
        </w:rPr>
        <w:t>hệ</w:t>
      </w:r>
      <w:r>
        <w:rPr>
          <w:b/>
          <w:spacing w:val="-2"/>
          <w:sz w:val="28"/>
        </w:rPr>
        <w:t> </w:t>
      </w:r>
      <w:r>
        <w:rPr>
          <w:b/>
          <w:sz w:val="28"/>
        </w:rPr>
        <w:t>số</w:t>
      </w:r>
      <w:r>
        <w:rPr>
          <w:b/>
          <w:spacing w:val="-2"/>
          <w:sz w:val="28"/>
        </w:rPr>
        <w:t> </w:t>
      </w:r>
      <w:r>
        <w:rPr>
          <w:b/>
          <w:sz w:val="28"/>
        </w:rPr>
        <w:t>điều</w:t>
      </w:r>
      <w:r>
        <w:rPr>
          <w:b/>
          <w:spacing w:val="-5"/>
          <w:sz w:val="28"/>
        </w:rPr>
        <w:t> </w:t>
      </w:r>
      <w:r>
        <w:rPr>
          <w:b/>
          <w:sz w:val="28"/>
        </w:rPr>
        <w:t>chỉnh</w:t>
      </w:r>
      <w:r>
        <w:rPr>
          <w:b/>
          <w:spacing w:val="-3"/>
          <w:sz w:val="28"/>
        </w:rPr>
        <w:t> </w:t>
      </w:r>
      <w:r>
        <w:rPr>
          <w:b/>
          <w:sz w:val="28"/>
        </w:rPr>
        <w:t>tăng</w:t>
      </w:r>
      <w:r>
        <w:rPr>
          <w:b/>
          <w:spacing w:val="-2"/>
          <w:sz w:val="28"/>
        </w:rPr>
        <w:t> </w:t>
      </w:r>
      <w:r>
        <w:rPr>
          <w:b/>
          <w:sz w:val="28"/>
        </w:rPr>
        <w:t>thêm</w:t>
      </w:r>
      <w:r>
        <w:rPr>
          <w:b/>
          <w:spacing w:val="-6"/>
          <w:sz w:val="28"/>
        </w:rPr>
        <w:t> </w:t>
      </w:r>
      <w:r>
        <w:rPr>
          <w:b/>
          <w:sz w:val="28"/>
        </w:rPr>
        <w:t>tiền</w:t>
      </w:r>
      <w:r>
        <w:rPr>
          <w:b/>
          <w:spacing w:val="-2"/>
          <w:sz w:val="28"/>
        </w:rPr>
        <w:t> </w:t>
      </w:r>
      <w:r>
        <w:rPr>
          <w:b/>
          <w:sz w:val="28"/>
        </w:rPr>
        <w:t>lương</w:t>
      </w:r>
      <w:r>
        <w:rPr>
          <w:b/>
          <w:spacing w:val="-1"/>
          <w:sz w:val="28"/>
        </w:rPr>
        <w:t> </w:t>
      </w:r>
      <w:r>
        <w:rPr>
          <w:b/>
          <w:sz w:val="28"/>
        </w:rPr>
        <w:t>làm</w:t>
      </w:r>
      <w:r>
        <w:rPr>
          <w:b/>
          <w:spacing w:val="-7"/>
          <w:sz w:val="28"/>
        </w:rPr>
        <w:t> </w:t>
      </w:r>
      <w:r>
        <w:rPr>
          <w:b/>
          <w:sz w:val="28"/>
        </w:rPr>
        <w:t>cơ</w:t>
      </w:r>
      <w:r>
        <w:rPr>
          <w:b/>
          <w:spacing w:val="-2"/>
          <w:sz w:val="28"/>
        </w:rPr>
        <w:t> </w:t>
      </w:r>
      <w:r>
        <w:rPr>
          <w:b/>
          <w:sz w:val="28"/>
        </w:rPr>
        <w:t>sở</w:t>
      </w:r>
      <w:r>
        <w:rPr>
          <w:b/>
          <w:spacing w:val="-2"/>
          <w:sz w:val="28"/>
        </w:rPr>
        <w:t> </w:t>
      </w:r>
      <w:r>
        <w:rPr>
          <w:b/>
          <w:sz w:val="28"/>
        </w:rPr>
        <w:t>xác</w:t>
      </w:r>
      <w:r>
        <w:rPr>
          <w:b/>
          <w:spacing w:val="-2"/>
          <w:sz w:val="28"/>
        </w:rPr>
        <w:t> </w:t>
      </w:r>
      <w:r>
        <w:rPr>
          <w:b/>
          <w:spacing w:val="-4"/>
          <w:sz w:val="28"/>
        </w:rPr>
        <w:t>định</w:t>
      </w:r>
    </w:p>
    <w:p>
      <w:pPr>
        <w:spacing w:line="240" w:lineRule="auto" w:before="0"/>
        <w:ind w:left="4" w:right="0" w:firstLine="0"/>
        <w:jc w:val="center"/>
        <w:rPr>
          <w:b/>
          <w:sz w:val="28"/>
        </w:rPr>
      </w:pPr>
      <w:r>
        <w:rPr>
          <w:b/>
          <w:sz w:val="28"/>
        </w:rPr>
        <w:t>tiền</w:t>
      </w:r>
      <w:r>
        <w:rPr>
          <w:b/>
          <w:spacing w:val="-3"/>
          <w:sz w:val="28"/>
        </w:rPr>
        <w:t> </w:t>
      </w:r>
      <w:r>
        <w:rPr>
          <w:b/>
          <w:sz w:val="28"/>
        </w:rPr>
        <w:t>lương</w:t>
      </w:r>
      <w:r>
        <w:rPr>
          <w:b/>
          <w:spacing w:val="-2"/>
          <w:sz w:val="28"/>
        </w:rPr>
        <w:t> </w:t>
      </w:r>
      <w:r>
        <w:rPr>
          <w:b/>
          <w:sz w:val="28"/>
        </w:rPr>
        <w:t>của</w:t>
      </w:r>
      <w:r>
        <w:rPr>
          <w:b/>
          <w:spacing w:val="-5"/>
          <w:sz w:val="28"/>
        </w:rPr>
        <w:t> </w:t>
      </w:r>
      <w:r>
        <w:rPr>
          <w:b/>
          <w:sz w:val="28"/>
        </w:rPr>
        <w:t>lao</w:t>
      </w:r>
      <w:r>
        <w:rPr>
          <w:b/>
          <w:spacing w:val="-2"/>
          <w:sz w:val="28"/>
        </w:rPr>
        <w:t> </w:t>
      </w:r>
      <w:r>
        <w:rPr>
          <w:b/>
          <w:sz w:val="28"/>
        </w:rPr>
        <w:t>động</w:t>
      </w:r>
      <w:r>
        <w:rPr>
          <w:b/>
          <w:spacing w:val="-2"/>
          <w:sz w:val="28"/>
        </w:rPr>
        <w:t> </w:t>
      </w:r>
      <w:r>
        <w:rPr>
          <w:b/>
          <w:sz w:val="28"/>
        </w:rPr>
        <w:t>trực</w:t>
      </w:r>
      <w:r>
        <w:rPr>
          <w:b/>
          <w:spacing w:val="-3"/>
          <w:sz w:val="28"/>
        </w:rPr>
        <w:t> </w:t>
      </w:r>
      <w:r>
        <w:rPr>
          <w:b/>
          <w:sz w:val="28"/>
        </w:rPr>
        <w:t>tiếp</w:t>
      </w:r>
      <w:r>
        <w:rPr>
          <w:b/>
          <w:spacing w:val="-3"/>
          <w:sz w:val="28"/>
        </w:rPr>
        <w:t> </w:t>
      </w:r>
      <w:r>
        <w:rPr>
          <w:b/>
          <w:sz w:val="28"/>
        </w:rPr>
        <w:t>sản</w:t>
      </w:r>
      <w:r>
        <w:rPr>
          <w:b/>
          <w:spacing w:val="-3"/>
          <w:sz w:val="28"/>
        </w:rPr>
        <w:t> </w:t>
      </w:r>
      <w:r>
        <w:rPr>
          <w:b/>
          <w:sz w:val="28"/>
        </w:rPr>
        <w:t>xuất,</w:t>
      </w:r>
      <w:r>
        <w:rPr>
          <w:b/>
          <w:spacing w:val="-4"/>
          <w:sz w:val="28"/>
        </w:rPr>
        <w:t> </w:t>
      </w:r>
      <w:r>
        <w:rPr>
          <w:b/>
          <w:sz w:val="28"/>
        </w:rPr>
        <w:t>lao</w:t>
      </w:r>
      <w:r>
        <w:rPr>
          <w:b/>
          <w:spacing w:val="-2"/>
          <w:sz w:val="28"/>
        </w:rPr>
        <w:t> </w:t>
      </w:r>
      <w:r>
        <w:rPr>
          <w:b/>
          <w:sz w:val="28"/>
        </w:rPr>
        <w:t>động</w:t>
      </w:r>
      <w:r>
        <w:rPr>
          <w:b/>
          <w:spacing w:val="-2"/>
          <w:sz w:val="28"/>
        </w:rPr>
        <w:t> </w:t>
      </w:r>
      <w:r>
        <w:rPr>
          <w:b/>
          <w:sz w:val="28"/>
        </w:rPr>
        <w:t>chuyên</w:t>
      </w:r>
      <w:r>
        <w:rPr>
          <w:b/>
          <w:spacing w:val="-6"/>
          <w:sz w:val="28"/>
        </w:rPr>
        <w:t> </w:t>
      </w:r>
      <w:r>
        <w:rPr>
          <w:b/>
          <w:sz w:val="28"/>
        </w:rPr>
        <w:t>môn, nghiệp</w:t>
      </w:r>
      <w:r>
        <w:rPr>
          <w:b/>
          <w:spacing w:val="-6"/>
          <w:sz w:val="28"/>
        </w:rPr>
        <w:t> </w:t>
      </w:r>
      <w:r>
        <w:rPr>
          <w:b/>
          <w:sz w:val="28"/>
        </w:rPr>
        <w:t>vụ, </w:t>
      </w:r>
      <w:r>
        <w:rPr>
          <w:b/>
          <w:spacing w:val="-4"/>
          <w:sz w:val="28"/>
        </w:rPr>
        <w:t>thừa</w:t>
      </w:r>
      <w:r>
        <w:rPr>
          <w:b/>
          <w:spacing w:val="-14"/>
          <w:sz w:val="28"/>
        </w:rPr>
        <w:t> </w:t>
      </w:r>
      <w:r>
        <w:rPr>
          <w:b/>
          <w:spacing w:val="-4"/>
          <w:sz w:val="28"/>
        </w:rPr>
        <w:t>hành,</w:t>
      </w:r>
      <w:r>
        <w:rPr>
          <w:b/>
          <w:spacing w:val="-13"/>
          <w:sz w:val="28"/>
        </w:rPr>
        <w:t> </w:t>
      </w:r>
      <w:r>
        <w:rPr>
          <w:b/>
          <w:spacing w:val="-4"/>
          <w:sz w:val="28"/>
        </w:rPr>
        <w:t>phục</w:t>
      </w:r>
      <w:r>
        <w:rPr>
          <w:b/>
          <w:spacing w:val="-15"/>
          <w:sz w:val="28"/>
        </w:rPr>
        <w:t> </w:t>
      </w:r>
      <w:r>
        <w:rPr>
          <w:b/>
          <w:spacing w:val="-4"/>
          <w:sz w:val="28"/>
        </w:rPr>
        <w:t>vụ</w:t>
      </w:r>
      <w:r>
        <w:rPr>
          <w:b/>
          <w:spacing w:val="-14"/>
          <w:sz w:val="28"/>
        </w:rPr>
        <w:t> </w:t>
      </w:r>
      <w:r>
        <w:rPr>
          <w:b/>
          <w:spacing w:val="-4"/>
          <w:sz w:val="28"/>
        </w:rPr>
        <w:t>trong</w:t>
      </w:r>
      <w:r>
        <w:rPr>
          <w:b/>
          <w:spacing w:val="-14"/>
          <w:sz w:val="28"/>
        </w:rPr>
        <w:t> </w:t>
      </w:r>
      <w:r>
        <w:rPr>
          <w:b/>
          <w:spacing w:val="-4"/>
          <w:sz w:val="28"/>
        </w:rPr>
        <w:t>giá,</w:t>
      </w:r>
      <w:r>
        <w:rPr>
          <w:b/>
          <w:spacing w:val="-13"/>
          <w:sz w:val="28"/>
        </w:rPr>
        <w:t> </w:t>
      </w:r>
      <w:r>
        <w:rPr>
          <w:b/>
          <w:spacing w:val="-4"/>
          <w:sz w:val="28"/>
        </w:rPr>
        <w:t>đơn</w:t>
      </w:r>
      <w:r>
        <w:rPr>
          <w:b/>
          <w:spacing w:val="-15"/>
          <w:sz w:val="28"/>
        </w:rPr>
        <w:t> </w:t>
      </w:r>
      <w:r>
        <w:rPr>
          <w:b/>
          <w:spacing w:val="-4"/>
          <w:sz w:val="28"/>
        </w:rPr>
        <w:t>giá</w:t>
      </w:r>
      <w:r>
        <w:rPr>
          <w:b/>
          <w:spacing w:val="-14"/>
          <w:sz w:val="28"/>
        </w:rPr>
        <w:t> </w:t>
      </w:r>
      <w:r>
        <w:rPr>
          <w:b/>
          <w:spacing w:val="-4"/>
          <w:sz w:val="28"/>
        </w:rPr>
        <w:t>sản</w:t>
      </w:r>
      <w:r>
        <w:rPr>
          <w:b/>
          <w:spacing w:val="-13"/>
          <w:sz w:val="28"/>
        </w:rPr>
        <w:t> </w:t>
      </w:r>
      <w:r>
        <w:rPr>
          <w:b/>
          <w:spacing w:val="-4"/>
          <w:sz w:val="28"/>
        </w:rPr>
        <w:t>phẩm,</w:t>
      </w:r>
      <w:r>
        <w:rPr>
          <w:b/>
          <w:spacing w:val="-14"/>
          <w:sz w:val="28"/>
        </w:rPr>
        <w:t> </w:t>
      </w:r>
      <w:r>
        <w:rPr>
          <w:b/>
          <w:spacing w:val="-4"/>
          <w:sz w:val="28"/>
        </w:rPr>
        <w:t>dịch</w:t>
      </w:r>
      <w:r>
        <w:rPr>
          <w:b/>
          <w:spacing w:val="-15"/>
          <w:sz w:val="28"/>
        </w:rPr>
        <w:t> </w:t>
      </w:r>
      <w:r>
        <w:rPr>
          <w:b/>
          <w:spacing w:val="-4"/>
          <w:sz w:val="28"/>
        </w:rPr>
        <w:t>vụ</w:t>
      </w:r>
      <w:r>
        <w:rPr>
          <w:b/>
          <w:spacing w:val="-15"/>
          <w:sz w:val="28"/>
        </w:rPr>
        <w:t> </w:t>
      </w:r>
      <w:r>
        <w:rPr>
          <w:b/>
          <w:spacing w:val="-4"/>
          <w:sz w:val="28"/>
        </w:rPr>
        <w:t>công</w:t>
      </w:r>
      <w:r>
        <w:rPr>
          <w:b/>
          <w:spacing w:val="-13"/>
          <w:sz w:val="28"/>
        </w:rPr>
        <w:t> </w:t>
      </w:r>
      <w:r>
        <w:rPr>
          <w:b/>
          <w:spacing w:val="-4"/>
          <w:sz w:val="28"/>
        </w:rPr>
        <w:t>sử</w:t>
      </w:r>
      <w:r>
        <w:rPr>
          <w:b/>
          <w:spacing w:val="-14"/>
          <w:sz w:val="28"/>
        </w:rPr>
        <w:t> </w:t>
      </w:r>
      <w:r>
        <w:rPr>
          <w:b/>
          <w:spacing w:val="-4"/>
          <w:sz w:val="28"/>
        </w:rPr>
        <w:t>dụng</w:t>
      </w:r>
      <w:r>
        <w:rPr>
          <w:b/>
          <w:spacing w:val="-13"/>
          <w:sz w:val="28"/>
        </w:rPr>
        <w:t> </w:t>
      </w:r>
      <w:r>
        <w:rPr>
          <w:b/>
          <w:spacing w:val="-4"/>
          <w:sz w:val="28"/>
        </w:rPr>
        <w:t>kinh</w:t>
      </w:r>
      <w:r>
        <w:rPr>
          <w:b/>
          <w:spacing w:val="-14"/>
          <w:sz w:val="28"/>
        </w:rPr>
        <w:t> </w:t>
      </w:r>
      <w:r>
        <w:rPr>
          <w:b/>
          <w:spacing w:val="-4"/>
          <w:sz w:val="28"/>
        </w:rPr>
        <w:t>phí </w:t>
      </w:r>
      <w:r>
        <w:rPr>
          <w:b/>
          <w:sz w:val="28"/>
        </w:rPr>
        <w:t>ngân</w:t>
      </w:r>
      <w:r>
        <w:rPr>
          <w:b/>
          <w:spacing w:val="-13"/>
          <w:sz w:val="28"/>
        </w:rPr>
        <w:t> </w:t>
      </w:r>
      <w:r>
        <w:rPr>
          <w:b/>
          <w:sz w:val="28"/>
        </w:rPr>
        <w:t>sách</w:t>
      </w:r>
      <w:r>
        <w:rPr>
          <w:b/>
          <w:spacing w:val="-13"/>
          <w:sz w:val="28"/>
        </w:rPr>
        <w:t> </w:t>
      </w:r>
      <w:r>
        <w:rPr>
          <w:b/>
          <w:sz w:val="28"/>
        </w:rPr>
        <w:t>nhà</w:t>
      </w:r>
      <w:r>
        <w:rPr>
          <w:b/>
          <w:spacing w:val="-11"/>
          <w:sz w:val="28"/>
        </w:rPr>
        <w:t> </w:t>
      </w:r>
      <w:r>
        <w:rPr>
          <w:b/>
          <w:sz w:val="28"/>
        </w:rPr>
        <w:t>nước</w:t>
      </w:r>
      <w:r>
        <w:rPr>
          <w:b/>
          <w:spacing w:val="-10"/>
          <w:sz w:val="28"/>
        </w:rPr>
        <w:t> </w:t>
      </w:r>
      <w:r>
        <w:rPr>
          <w:b/>
          <w:sz w:val="28"/>
        </w:rPr>
        <w:t>do</w:t>
      </w:r>
      <w:r>
        <w:rPr>
          <w:b/>
          <w:spacing w:val="-11"/>
          <w:sz w:val="28"/>
        </w:rPr>
        <w:t> </w:t>
      </w:r>
      <w:r>
        <w:rPr>
          <w:b/>
          <w:sz w:val="28"/>
        </w:rPr>
        <w:t>doanh</w:t>
      </w:r>
      <w:r>
        <w:rPr>
          <w:b/>
          <w:spacing w:val="-13"/>
          <w:sz w:val="28"/>
        </w:rPr>
        <w:t> </w:t>
      </w:r>
      <w:r>
        <w:rPr>
          <w:b/>
          <w:sz w:val="28"/>
        </w:rPr>
        <w:t>nghiệp</w:t>
      </w:r>
      <w:r>
        <w:rPr>
          <w:b/>
          <w:spacing w:val="-10"/>
          <w:sz w:val="28"/>
        </w:rPr>
        <w:t> </w:t>
      </w:r>
      <w:r>
        <w:rPr>
          <w:b/>
          <w:sz w:val="28"/>
        </w:rPr>
        <w:t>thực</w:t>
      </w:r>
      <w:r>
        <w:rPr>
          <w:b/>
          <w:spacing w:val="-12"/>
          <w:sz w:val="28"/>
        </w:rPr>
        <w:t> </w:t>
      </w:r>
      <w:r>
        <w:rPr>
          <w:b/>
          <w:sz w:val="28"/>
        </w:rPr>
        <w:t>hiện</w:t>
      </w:r>
      <w:r>
        <w:rPr>
          <w:b/>
          <w:spacing w:val="-7"/>
          <w:sz w:val="28"/>
        </w:rPr>
        <w:t> </w:t>
      </w:r>
      <w:r>
        <w:rPr>
          <w:b/>
          <w:sz w:val="28"/>
        </w:rPr>
        <w:t>trên</w:t>
      </w:r>
      <w:r>
        <w:rPr>
          <w:b/>
          <w:spacing w:val="-10"/>
          <w:sz w:val="28"/>
        </w:rPr>
        <w:t> </w:t>
      </w:r>
      <w:r>
        <w:rPr>
          <w:b/>
          <w:sz w:val="28"/>
        </w:rPr>
        <w:t>địa</w:t>
      </w:r>
      <w:r>
        <w:rPr>
          <w:b/>
          <w:spacing w:val="-11"/>
          <w:sz w:val="28"/>
        </w:rPr>
        <w:t> </w:t>
      </w:r>
      <w:r>
        <w:rPr>
          <w:b/>
          <w:sz w:val="28"/>
        </w:rPr>
        <w:t>bàn</w:t>
      </w:r>
      <w:r>
        <w:rPr>
          <w:b/>
          <w:spacing w:val="-10"/>
          <w:sz w:val="28"/>
        </w:rPr>
        <w:t> </w:t>
      </w:r>
      <w:r>
        <w:rPr>
          <w:b/>
          <w:sz w:val="28"/>
        </w:rPr>
        <w:t>tỉnh</w:t>
      </w:r>
      <w:r>
        <w:rPr>
          <w:b/>
          <w:spacing w:val="-13"/>
          <w:sz w:val="28"/>
        </w:rPr>
        <w:t> </w:t>
      </w:r>
      <w:r>
        <w:rPr>
          <w:b/>
          <w:sz w:val="28"/>
        </w:rPr>
        <w:t>Bắc</w:t>
      </w:r>
      <w:r>
        <w:rPr>
          <w:b/>
          <w:spacing w:val="-10"/>
          <w:sz w:val="28"/>
        </w:rPr>
        <w:t> </w:t>
      </w:r>
      <w:r>
        <w:rPr>
          <w:b/>
          <w:sz w:val="28"/>
        </w:rPr>
        <w:t>Ninh</w:t>
      </w:r>
    </w:p>
    <w:p>
      <w:pPr>
        <w:pStyle w:val="BodyText"/>
        <w:spacing w:before="116"/>
        <w:ind w:left="0" w:firstLine="0"/>
        <w:jc w:val="left"/>
        <w:rPr>
          <w:b/>
        </w:rPr>
      </w:pPr>
    </w:p>
    <w:p>
      <w:pPr>
        <w:spacing w:before="0"/>
        <w:ind w:left="709"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1"/>
          <w:sz w:val="28"/>
        </w:rPr>
        <w:t> </w:t>
      </w:r>
      <w:r>
        <w:rPr>
          <w:i/>
          <w:sz w:val="28"/>
        </w:rPr>
        <w:t>phương</w:t>
      </w:r>
      <w:r>
        <w:rPr>
          <w:i/>
          <w:spacing w:val="-5"/>
          <w:sz w:val="28"/>
        </w:rPr>
        <w:t> </w:t>
      </w:r>
      <w:r>
        <w:rPr>
          <w:i/>
          <w:sz w:val="28"/>
        </w:rPr>
        <w:t>số</w:t>
      </w:r>
      <w:r>
        <w:rPr>
          <w:i/>
          <w:spacing w:val="-5"/>
          <w:sz w:val="28"/>
        </w:rPr>
        <w:t> </w:t>
      </w:r>
      <w:r>
        <w:rPr>
          <w:i/>
          <w:spacing w:val="-2"/>
          <w:sz w:val="28"/>
        </w:rPr>
        <w:t>72/2025/QH15;</w:t>
      </w:r>
    </w:p>
    <w:p>
      <w:pPr>
        <w:spacing w:before="120"/>
        <w:ind w:left="143" w:right="134" w:firstLine="566"/>
        <w:jc w:val="both"/>
        <w:rPr>
          <w:i/>
          <w:sz w:val="28"/>
        </w:rPr>
      </w:pPr>
      <w:r>
        <w:rPr>
          <w:i/>
          <w:sz w:val="28"/>
        </w:rPr>
        <w:t>Căn cứ Luật Ban hành văn bản quy phạm pháp luật số 64/2025/QH15; Luật Sửa đổi, bổ sung một số điều của Luật Ban hành văn bản quy phạm pháp luật số 87/2025/QH15;</w:t>
      </w:r>
    </w:p>
    <w:p>
      <w:pPr>
        <w:spacing w:before="119"/>
        <w:ind w:left="709" w:right="0" w:firstLine="0"/>
        <w:jc w:val="both"/>
        <w:rPr>
          <w:i/>
          <w:sz w:val="28"/>
        </w:rPr>
      </w:pPr>
      <w:r>
        <w:rPr>
          <w:i/>
          <w:sz w:val="28"/>
        </w:rPr>
        <w:t>Căn</w:t>
      </w:r>
      <w:r>
        <w:rPr>
          <w:i/>
          <w:spacing w:val="-3"/>
          <w:sz w:val="28"/>
        </w:rPr>
        <w:t> </w:t>
      </w:r>
      <w:r>
        <w:rPr>
          <w:i/>
          <w:sz w:val="28"/>
        </w:rPr>
        <w:t>cứ</w:t>
      </w:r>
      <w:r>
        <w:rPr>
          <w:i/>
          <w:spacing w:val="-3"/>
          <w:sz w:val="28"/>
        </w:rPr>
        <w:t> </w:t>
      </w:r>
      <w:r>
        <w:rPr>
          <w:i/>
          <w:sz w:val="28"/>
        </w:rPr>
        <w:t>Luật</w:t>
      </w:r>
      <w:r>
        <w:rPr>
          <w:i/>
          <w:spacing w:val="-2"/>
          <w:sz w:val="28"/>
        </w:rPr>
        <w:t> </w:t>
      </w:r>
      <w:r>
        <w:rPr>
          <w:i/>
          <w:sz w:val="28"/>
        </w:rPr>
        <w:t>Ngân</w:t>
      </w:r>
      <w:r>
        <w:rPr>
          <w:i/>
          <w:spacing w:val="-2"/>
          <w:sz w:val="28"/>
        </w:rPr>
        <w:t> </w:t>
      </w:r>
      <w:r>
        <w:rPr>
          <w:i/>
          <w:sz w:val="28"/>
        </w:rPr>
        <w:t>sách</w:t>
      </w:r>
      <w:r>
        <w:rPr>
          <w:i/>
          <w:spacing w:val="-2"/>
          <w:sz w:val="28"/>
        </w:rPr>
        <w:t> </w:t>
      </w:r>
      <w:r>
        <w:rPr>
          <w:i/>
          <w:sz w:val="28"/>
        </w:rPr>
        <w:t>nhà</w:t>
      </w:r>
      <w:r>
        <w:rPr>
          <w:i/>
          <w:spacing w:val="-2"/>
          <w:sz w:val="28"/>
        </w:rPr>
        <w:t> </w:t>
      </w:r>
      <w:r>
        <w:rPr>
          <w:i/>
          <w:sz w:val="28"/>
        </w:rPr>
        <w:t>nước</w:t>
      </w:r>
      <w:r>
        <w:rPr>
          <w:i/>
          <w:spacing w:val="-3"/>
          <w:sz w:val="28"/>
        </w:rPr>
        <w:t> </w:t>
      </w:r>
      <w:r>
        <w:rPr>
          <w:i/>
          <w:sz w:val="28"/>
        </w:rPr>
        <w:t>số</w:t>
      </w:r>
      <w:r>
        <w:rPr>
          <w:i/>
          <w:spacing w:val="-2"/>
          <w:sz w:val="28"/>
        </w:rPr>
        <w:t> 89/2025/QH15;</w:t>
      </w:r>
    </w:p>
    <w:p>
      <w:pPr>
        <w:spacing w:before="122"/>
        <w:ind w:left="143" w:right="141" w:firstLine="566"/>
        <w:jc w:val="both"/>
        <w:rPr>
          <w:i/>
          <w:sz w:val="28"/>
        </w:rPr>
      </w:pPr>
      <w:r>
        <w:rPr>
          <w:i/>
          <w:sz w:val="28"/>
        </w:rPr>
        <w:t>Căn cứ Luật Doanh nghiệp số 59/2020/QH14; Luật Sửa đổi, bổ sung một số điều của Luật Doanh nghiệp số 76/2025/QH15;</w:t>
      </w:r>
    </w:p>
    <w:p>
      <w:pPr>
        <w:spacing w:before="119"/>
        <w:ind w:left="143" w:right="135" w:firstLine="566"/>
        <w:jc w:val="both"/>
        <w:rPr>
          <w:i/>
          <w:sz w:val="28"/>
        </w:rPr>
      </w:pPr>
      <w:r>
        <w:rPr>
          <w:i/>
          <w:spacing w:val="-2"/>
          <w:sz w:val="28"/>
        </w:rPr>
        <w:t>Căn</w:t>
      </w:r>
      <w:r>
        <w:rPr>
          <w:i/>
          <w:spacing w:val="-14"/>
          <w:sz w:val="28"/>
        </w:rPr>
        <w:t> </w:t>
      </w:r>
      <w:r>
        <w:rPr>
          <w:i/>
          <w:spacing w:val="-2"/>
          <w:sz w:val="28"/>
        </w:rPr>
        <w:t>cứ</w:t>
      </w:r>
      <w:r>
        <w:rPr>
          <w:i/>
          <w:spacing w:val="-15"/>
          <w:sz w:val="28"/>
        </w:rPr>
        <w:t> </w:t>
      </w:r>
      <w:r>
        <w:rPr>
          <w:i/>
          <w:spacing w:val="-2"/>
          <w:sz w:val="28"/>
        </w:rPr>
        <w:t>Nghị</w:t>
      </w:r>
      <w:r>
        <w:rPr>
          <w:i/>
          <w:spacing w:val="-14"/>
          <w:sz w:val="28"/>
        </w:rPr>
        <w:t> </w:t>
      </w:r>
      <w:r>
        <w:rPr>
          <w:i/>
          <w:spacing w:val="-2"/>
          <w:sz w:val="28"/>
        </w:rPr>
        <w:t>định</w:t>
      </w:r>
      <w:r>
        <w:rPr>
          <w:i/>
          <w:spacing w:val="-14"/>
          <w:sz w:val="28"/>
        </w:rPr>
        <w:t> </w:t>
      </w:r>
      <w:r>
        <w:rPr>
          <w:i/>
          <w:spacing w:val="-2"/>
          <w:sz w:val="28"/>
        </w:rPr>
        <w:t>số</w:t>
      </w:r>
      <w:r>
        <w:rPr>
          <w:i/>
          <w:spacing w:val="-14"/>
          <w:sz w:val="28"/>
        </w:rPr>
        <w:t> </w:t>
      </w:r>
      <w:r>
        <w:rPr>
          <w:i/>
          <w:spacing w:val="-2"/>
          <w:sz w:val="28"/>
        </w:rPr>
        <w:t>32/2019/NĐ-CP</w:t>
      </w:r>
      <w:r>
        <w:rPr>
          <w:i/>
          <w:spacing w:val="-16"/>
          <w:sz w:val="28"/>
        </w:rPr>
        <w:t> </w:t>
      </w:r>
      <w:r>
        <w:rPr>
          <w:i/>
          <w:spacing w:val="-2"/>
          <w:sz w:val="28"/>
        </w:rPr>
        <w:t>của</w:t>
      </w:r>
      <w:r>
        <w:rPr>
          <w:i/>
          <w:spacing w:val="-13"/>
          <w:sz w:val="28"/>
        </w:rPr>
        <w:t> </w:t>
      </w:r>
      <w:r>
        <w:rPr>
          <w:i/>
          <w:spacing w:val="-2"/>
          <w:sz w:val="28"/>
        </w:rPr>
        <w:t>Chính</w:t>
      </w:r>
      <w:r>
        <w:rPr>
          <w:i/>
          <w:spacing w:val="-14"/>
          <w:sz w:val="28"/>
        </w:rPr>
        <w:t> </w:t>
      </w:r>
      <w:r>
        <w:rPr>
          <w:i/>
          <w:spacing w:val="-2"/>
          <w:sz w:val="28"/>
        </w:rPr>
        <w:t>phủ</w:t>
      </w:r>
      <w:r>
        <w:rPr>
          <w:i/>
          <w:spacing w:val="-14"/>
          <w:sz w:val="28"/>
        </w:rPr>
        <w:t> </w:t>
      </w:r>
      <w:r>
        <w:rPr>
          <w:i/>
          <w:spacing w:val="-2"/>
          <w:sz w:val="28"/>
        </w:rPr>
        <w:t>Quy</w:t>
      </w:r>
      <w:r>
        <w:rPr>
          <w:i/>
          <w:spacing w:val="-15"/>
          <w:sz w:val="28"/>
        </w:rPr>
        <w:t> </w:t>
      </w:r>
      <w:r>
        <w:rPr>
          <w:i/>
          <w:spacing w:val="-2"/>
          <w:sz w:val="28"/>
        </w:rPr>
        <w:t>định</w:t>
      </w:r>
      <w:r>
        <w:rPr>
          <w:i/>
          <w:spacing w:val="-14"/>
          <w:sz w:val="28"/>
        </w:rPr>
        <w:t> </w:t>
      </w:r>
      <w:r>
        <w:rPr>
          <w:i/>
          <w:spacing w:val="-2"/>
          <w:sz w:val="28"/>
        </w:rPr>
        <w:t>giao</w:t>
      </w:r>
      <w:r>
        <w:rPr>
          <w:i/>
          <w:spacing w:val="-14"/>
          <w:sz w:val="28"/>
        </w:rPr>
        <w:t> </w:t>
      </w:r>
      <w:r>
        <w:rPr>
          <w:i/>
          <w:spacing w:val="-2"/>
          <w:sz w:val="28"/>
        </w:rPr>
        <w:t>nhiệm</w:t>
      </w:r>
      <w:r>
        <w:rPr>
          <w:i/>
          <w:spacing w:val="-16"/>
          <w:sz w:val="28"/>
        </w:rPr>
        <w:t> </w:t>
      </w:r>
      <w:r>
        <w:rPr>
          <w:i/>
          <w:spacing w:val="-2"/>
          <w:sz w:val="28"/>
        </w:rPr>
        <w:t>vụ, </w:t>
      </w:r>
      <w:r>
        <w:rPr>
          <w:i/>
          <w:sz w:val="28"/>
        </w:rPr>
        <w:t>đặt hàng hoặc đấu thầu cung cấp sản phẩm, dịch vụ công sử dụng ngân sách nhà nước từ nguồn kinh phí chi thường xuyên;</w:t>
      </w:r>
    </w:p>
    <w:p>
      <w:pPr>
        <w:spacing w:line="240" w:lineRule="auto" w:before="120"/>
        <w:ind w:left="143" w:right="134" w:firstLine="566"/>
        <w:jc w:val="both"/>
        <w:rPr>
          <w:i/>
          <w:sz w:val="28"/>
        </w:rPr>
      </w:pPr>
      <w:r>
        <w:rPr>
          <w:i/>
          <w:sz w:val="28"/>
        </w:rPr>
        <w:t>Căn cứ Thông tư số 17/2019/TT-BLĐTBXH của Bộ trưởng Bộ Lao động - Thương</w:t>
      </w:r>
      <w:r>
        <w:rPr>
          <w:i/>
          <w:spacing w:val="-9"/>
          <w:sz w:val="28"/>
        </w:rPr>
        <w:t> </w:t>
      </w:r>
      <w:r>
        <w:rPr>
          <w:i/>
          <w:sz w:val="28"/>
        </w:rPr>
        <w:t>binh</w:t>
      </w:r>
      <w:r>
        <w:rPr>
          <w:i/>
          <w:spacing w:val="-9"/>
          <w:sz w:val="28"/>
        </w:rPr>
        <w:t> </w:t>
      </w:r>
      <w:r>
        <w:rPr>
          <w:i/>
          <w:sz w:val="28"/>
        </w:rPr>
        <w:t>và</w:t>
      </w:r>
      <w:r>
        <w:rPr>
          <w:i/>
          <w:spacing w:val="-7"/>
          <w:sz w:val="28"/>
        </w:rPr>
        <w:t> </w:t>
      </w:r>
      <w:r>
        <w:rPr>
          <w:i/>
          <w:sz w:val="28"/>
        </w:rPr>
        <w:t>Xã</w:t>
      </w:r>
      <w:r>
        <w:rPr>
          <w:i/>
          <w:spacing w:val="-7"/>
          <w:sz w:val="28"/>
        </w:rPr>
        <w:t> </w:t>
      </w:r>
      <w:r>
        <w:rPr>
          <w:i/>
          <w:sz w:val="28"/>
        </w:rPr>
        <w:t>hội</w:t>
      </w:r>
      <w:r>
        <w:rPr>
          <w:i/>
          <w:spacing w:val="-8"/>
          <w:sz w:val="28"/>
        </w:rPr>
        <w:t> </w:t>
      </w:r>
      <w:r>
        <w:rPr>
          <w:i/>
          <w:sz w:val="28"/>
        </w:rPr>
        <w:t>Hướng</w:t>
      </w:r>
      <w:r>
        <w:rPr>
          <w:i/>
          <w:spacing w:val="-9"/>
          <w:sz w:val="28"/>
        </w:rPr>
        <w:t> </w:t>
      </w:r>
      <w:r>
        <w:rPr>
          <w:i/>
          <w:sz w:val="28"/>
        </w:rPr>
        <w:t>dẫn</w:t>
      </w:r>
      <w:r>
        <w:rPr>
          <w:i/>
          <w:spacing w:val="-9"/>
          <w:sz w:val="28"/>
        </w:rPr>
        <w:t> </w:t>
      </w:r>
      <w:r>
        <w:rPr>
          <w:i/>
          <w:sz w:val="28"/>
        </w:rPr>
        <w:t>xác</w:t>
      </w:r>
      <w:r>
        <w:rPr>
          <w:i/>
          <w:spacing w:val="-8"/>
          <w:sz w:val="28"/>
        </w:rPr>
        <w:t> </w:t>
      </w:r>
      <w:r>
        <w:rPr>
          <w:i/>
          <w:sz w:val="28"/>
        </w:rPr>
        <w:t>định</w:t>
      </w:r>
      <w:r>
        <w:rPr>
          <w:i/>
          <w:spacing w:val="-9"/>
          <w:sz w:val="28"/>
        </w:rPr>
        <w:t> </w:t>
      </w:r>
      <w:r>
        <w:rPr>
          <w:i/>
          <w:sz w:val="28"/>
        </w:rPr>
        <w:t>chi</w:t>
      </w:r>
      <w:r>
        <w:rPr>
          <w:i/>
          <w:spacing w:val="-9"/>
          <w:sz w:val="28"/>
        </w:rPr>
        <w:t> </w:t>
      </w:r>
      <w:r>
        <w:rPr>
          <w:i/>
          <w:sz w:val="28"/>
        </w:rPr>
        <w:t>phí</w:t>
      </w:r>
      <w:r>
        <w:rPr>
          <w:i/>
          <w:spacing w:val="-9"/>
          <w:sz w:val="28"/>
        </w:rPr>
        <w:t> </w:t>
      </w:r>
      <w:r>
        <w:rPr>
          <w:i/>
          <w:sz w:val="28"/>
        </w:rPr>
        <w:t>tiền</w:t>
      </w:r>
      <w:r>
        <w:rPr>
          <w:i/>
          <w:spacing w:val="-7"/>
          <w:sz w:val="28"/>
        </w:rPr>
        <w:t> </w:t>
      </w:r>
      <w:r>
        <w:rPr>
          <w:i/>
          <w:sz w:val="28"/>
        </w:rPr>
        <w:t>lương,</w:t>
      </w:r>
      <w:r>
        <w:rPr>
          <w:i/>
          <w:spacing w:val="-9"/>
          <w:sz w:val="28"/>
        </w:rPr>
        <w:t> </w:t>
      </w:r>
      <w:r>
        <w:rPr>
          <w:i/>
          <w:sz w:val="28"/>
        </w:rPr>
        <w:t>chi</w:t>
      </w:r>
      <w:r>
        <w:rPr>
          <w:i/>
          <w:spacing w:val="-9"/>
          <w:sz w:val="28"/>
        </w:rPr>
        <w:t> </w:t>
      </w:r>
      <w:r>
        <w:rPr>
          <w:i/>
          <w:sz w:val="28"/>
        </w:rPr>
        <w:t>phí</w:t>
      </w:r>
      <w:r>
        <w:rPr>
          <w:i/>
          <w:spacing w:val="-9"/>
          <w:sz w:val="28"/>
        </w:rPr>
        <w:t> </w:t>
      </w:r>
      <w:r>
        <w:rPr>
          <w:i/>
          <w:sz w:val="28"/>
        </w:rPr>
        <w:t>nhân</w:t>
      </w:r>
      <w:r>
        <w:rPr>
          <w:i/>
          <w:spacing w:val="-9"/>
          <w:sz w:val="28"/>
        </w:rPr>
        <w:t> </w:t>
      </w:r>
      <w:r>
        <w:rPr>
          <w:i/>
          <w:sz w:val="28"/>
        </w:rPr>
        <w:t>công trong</w:t>
      </w:r>
      <w:r>
        <w:rPr>
          <w:i/>
          <w:spacing w:val="-1"/>
          <w:sz w:val="28"/>
        </w:rPr>
        <w:t> </w:t>
      </w:r>
      <w:r>
        <w:rPr>
          <w:i/>
          <w:sz w:val="28"/>
        </w:rPr>
        <w:t>giá,</w:t>
      </w:r>
      <w:r>
        <w:rPr>
          <w:i/>
          <w:spacing w:val="-1"/>
          <w:sz w:val="28"/>
        </w:rPr>
        <w:t> </w:t>
      </w:r>
      <w:r>
        <w:rPr>
          <w:i/>
          <w:sz w:val="28"/>
        </w:rPr>
        <w:t>đơn giá</w:t>
      </w:r>
      <w:r>
        <w:rPr>
          <w:i/>
          <w:spacing w:val="-1"/>
          <w:sz w:val="28"/>
        </w:rPr>
        <w:t> </w:t>
      </w:r>
      <w:r>
        <w:rPr>
          <w:i/>
          <w:sz w:val="28"/>
        </w:rPr>
        <w:t>sản phẩm, dịch vụ công</w:t>
      </w:r>
      <w:r>
        <w:rPr>
          <w:i/>
          <w:spacing w:val="-2"/>
          <w:sz w:val="28"/>
        </w:rPr>
        <w:t> </w:t>
      </w:r>
      <w:r>
        <w:rPr>
          <w:i/>
          <w:sz w:val="28"/>
        </w:rPr>
        <w:t>sử dụng kinh</w:t>
      </w:r>
      <w:r>
        <w:rPr>
          <w:i/>
          <w:spacing w:val="-1"/>
          <w:sz w:val="28"/>
        </w:rPr>
        <w:t> </w:t>
      </w:r>
      <w:r>
        <w:rPr>
          <w:i/>
          <w:sz w:val="28"/>
        </w:rPr>
        <w:t>phí</w:t>
      </w:r>
      <w:r>
        <w:rPr>
          <w:i/>
          <w:spacing w:val="-2"/>
          <w:sz w:val="28"/>
        </w:rPr>
        <w:t> </w:t>
      </w:r>
      <w:r>
        <w:rPr>
          <w:i/>
          <w:sz w:val="28"/>
        </w:rPr>
        <w:t>ngân sách nhà nước do doanh nghiệp thực hiện;</w:t>
      </w:r>
    </w:p>
    <w:p>
      <w:pPr>
        <w:spacing w:before="121"/>
        <w:ind w:left="143" w:right="136" w:firstLine="566"/>
        <w:jc w:val="both"/>
        <w:rPr>
          <w:i/>
          <w:sz w:val="28"/>
        </w:rPr>
      </w:pPr>
      <w:r>
        <w:rPr>
          <w:i/>
          <w:sz w:val="28"/>
        </w:rPr>
        <w:t>Theo đề nghị của Sở</w:t>
      </w:r>
      <w:r>
        <w:rPr>
          <w:i/>
          <w:spacing w:val="-1"/>
          <w:sz w:val="28"/>
        </w:rPr>
        <w:t> </w:t>
      </w:r>
      <w:r>
        <w:rPr>
          <w:i/>
          <w:sz w:val="28"/>
        </w:rPr>
        <w:t>Nội vụ tại Tờ</w:t>
      </w:r>
      <w:r>
        <w:rPr>
          <w:i/>
          <w:spacing w:val="-1"/>
          <w:sz w:val="28"/>
        </w:rPr>
        <w:t> </w:t>
      </w:r>
      <w:r>
        <w:rPr>
          <w:i/>
          <w:sz w:val="28"/>
        </w:rPr>
        <w:t>trình số 296/TTr-SNV</w:t>
      </w:r>
      <w:r>
        <w:rPr>
          <w:i/>
          <w:spacing w:val="-1"/>
          <w:sz w:val="28"/>
        </w:rPr>
        <w:t> </w:t>
      </w:r>
      <w:r>
        <w:rPr>
          <w:i/>
          <w:sz w:val="28"/>
        </w:rPr>
        <w:t>ngày 21</w:t>
      </w:r>
      <w:r>
        <w:rPr>
          <w:i/>
          <w:spacing w:val="40"/>
          <w:sz w:val="28"/>
        </w:rPr>
        <w:t> </w:t>
      </w:r>
      <w:r>
        <w:rPr>
          <w:i/>
          <w:sz w:val="28"/>
        </w:rPr>
        <w:t>tháng 11 năm 2025;</w:t>
      </w:r>
    </w:p>
    <w:p>
      <w:pPr>
        <w:spacing w:line="240" w:lineRule="auto" w:before="119"/>
        <w:ind w:left="143" w:right="135" w:firstLine="566"/>
        <w:jc w:val="both"/>
        <w:rPr>
          <w:i/>
          <w:sz w:val="28"/>
        </w:rPr>
      </w:pPr>
      <w:r>
        <w:rPr>
          <w:i/>
          <w:sz w:val="28"/>
        </w:rPr>
        <w:t>Ủy</w:t>
      </w:r>
      <w:r>
        <w:rPr>
          <w:i/>
          <w:spacing w:val="40"/>
          <w:sz w:val="28"/>
        </w:rPr>
        <w:t> </w:t>
      </w:r>
      <w:r>
        <w:rPr>
          <w:i/>
          <w:sz w:val="28"/>
        </w:rPr>
        <w:t>ban</w:t>
      </w:r>
      <w:r>
        <w:rPr>
          <w:i/>
          <w:spacing w:val="40"/>
          <w:sz w:val="28"/>
        </w:rPr>
        <w:t> </w:t>
      </w:r>
      <w:r>
        <w:rPr>
          <w:i/>
          <w:sz w:val="28"/>
        </w:rPr>
        <w:t>nhân</w:t>
      </w:r>
      <w:r>
        <w:rPr>
          <w:i/>
          <w:spacing w:val="40"/>
          <w:sz w:val="28"/>
        </w:rPr>
        <w:t> </w:t>
      </w:r>
      <w:r>
        <w:rPr>
          <w:i/>
          <w:sz w:val="28"/>
        </w:rPr>
        <w:t>dân</w:t>
      </w:r>
      <w:r>
        <w:rPr>
          <w:i/>
          <w:spacing w:val="40"/>
          <w:sz w:val="28"/>
        </w:rPr>
        <w:t> </w:t>
      </w:r>
      <w:r>
        <w:rPr>
          <w:i/>
          <w:sz w:val="28"/>
        </w:rPr>
        <w:t>tỉnh</w:t>
      </w:r>
      <w:r>
        <w:rPr>
          <w:i/>
          <w:spacing w:val="40"/>
          <w:sz w:val="28"/>
        </w:rPr>
        <w:t> </w:t>
      </w:r>
      <w:r>
        <w:rPr>
          <w:i/>
          <w:sz w:val="28"/>
        </w:rPr>
        <w:t>ban</w:t>
      </w:r>
      <w:r>
        <w:rPr>
          <w:i/>
          <w:spacing w:val="40"/>
          <w:sz w:val="28"/>
        </w:rPr>
        <w:t> </w:t>
      </w:r>
      <w:r>
        <w:rPr>
          <w:i/>
          <w:sz w:val="28"/>
        </w:rPr>
        <w:t>hành</w:t>
      </w:r>
      <w:r>
        <w:rPr>
          <w:i/>
          <w:spacing w:val="40"/>
          <w:sz w:val="28"/>
        </w:rPr>
        <w:t> </w:t>
      </w:r>
      <w:r>
        <w:rPr>
          <w:i/>
          <w:sz w:val="28"/>
        </w:rPr>
        <w:t>Quyết</w:t>
      </w:r>
      <w:r>
        <w:rPr>
          <w:i/>
          <w:spacing w:val="40"/>
          <w:sz w:val="28"/>
        </w:rPr>
        <w:t> </w:t>
      </w:r>
      <w:r>
        <w:rPr>
          <w:i/>
          <w:sz w:val="28"/>
        </w:rPr>
        <w:t>định</w:t>
      </w:r>
      <w:r>
        <w:rPr>
          <w:i/>
          <w:spacing w:val="40"/>
          <w:sz w:val="28"/>
        </w:rPr>
        <w:t> </w:t>
      </w:r>
      <w:r>
        <w:rPr>
          <w:i/>
          <w:sz w:val="28"/>
        </w:rPr>
        <w:t>Quy định</w:t>
      </w:r>
      <w:r>
        <w:rPr>
          <w:i/>
          <w:spacing w:val="40"/>
          <w:sz w:val="28"/>
        </w:rPr>
        <w:t> </w:t>
      </w:r>
      <w:r>
        <w:rPr>
          <w:i/>
          <w:sz w:val="28"/>
        </w:rPr>
        <w:t>hệ số</w:t>
      </w:r>
      <w:r>
        <w:rPr>
          <w:i/>
          <w:spacing w:val="40"/>
          <w:sz w:val="28"/>
        </w:rPr>
        <w:t> </w:t>
      </w:r>
      <w:r>
        <w:rPr>
          <w:i/>
          <w:sz w:val="28"/>
        </w:rPr>
        <w:t>điều</w:t>
      </w:r>
      <w:r>
        <w:rPr>
          <w:i/>
          <w:spacing w:val="40"/>
          <w:sz w:val="28"/>
        </w:rPr>
        <w:t> </w:t>
      </w:r>
      <w:r>
        <w:rPr>
          <w:i/>
          <w:sz w:val="28"/>
        </w:rPr>
        <w:t>chỉnh </w:t>
      </w:r>
      <w:r>
        <w:rPr>
          <w:i/>
          <w:spacing w:val="-2"/>
          <w:sz w:val="28"/>
        </w:rPr>
        <w:t>tăng</w:t>
      </w:r>
      <w:r>
        <w:rPr>
          <w:i/>
          <w:spacing w:val="-12"/>
          <w:sz w:val="28"/>
        </w:rPr>
        <w:t> </w:t>
      </w:r>
      <w:r>
        <w:rPr>
          <w:i/>
          <w:spacing w:val="-2"/>
          <w:sz w:val="28"/>
        </w:rPr>
        <w:t>thêm</w:t>
      </w:r>
      <w:r>
        <w:rPr>
          <w:i/>
          <w:spacing w:val="-14"/>
          <w:sz w:val="28"/>
        </w:rPr>
        <w:t> </w:t>
      </w:r>
      <w:r>
        <w:rPr>
          <w:i/>
          <w:spacing w:val="-2"/>
          <w:sz w:val="28"/>
        </w:rPr>
        <w:t>tiền</w:t>
      </w:r>
      <w:r>
        <w:rPr>
          <w:i/>
          <w:spacing w:val="-12"/>
          <w:sz w:val="28"/>
        </w:rPr>
        <w:t> </w:t>
      </w:r>
      <w:r>
        <w:rPr>
          <w:i/>
          <w:spacing w:val="-2"/>
          <w:sz w:val="28"/>
        </w:rPr>
        <w:t>lương</w:t>
      </w:r>
      <w:r>
        <w:rPr>
          <w:i/>
          <w:spacing w:val="-12"/>
          <w:sz w:val="28"/>
        </w:rPr>
        <w:t> </w:t>
      </w:r>
      <w:r>
        <w:rPr>
          <w:i/>
          <w:spacing w:val="-2"/>
          <w:sz w:val="28"/>
        </w:rPr>
        <w:t>làm</w:t>
      </w:r>
      <w:r>
        <w:rPr>
          <w:i/>
          <w:spacing w:val="-14"/>
          <w:sz w:val="28"/>
        </w:rPr>
        <w:t> </w:t>
      </w:r>
      <w:r>
        <w:rPr>
          <w:i/>
          <w:spacing w:val="-2"/>
          <w:sz w:val="28"/>
        </w:rPr>
        <w:t>cơ</w:t>
      </w:r>
      <w:r>
        <w:rPr>
          <w:i/>
          <w:spacing w:val="-14"/>
          <w:sz w:val="28"/>
        </w:rPr>
        <w:t> </w:t>
      </w:r>
      <w:r>
        <w:rPr>
          <w:i/>
          <w:spacing w:val="-2"/>
          <w:sz w:val="28"/>
        </w:rPr>
        <w:t>sở</w:t>
      </w:r>
      <w:r>
        <w:rPr>
          <w:i/>
          <w:spacing w:val="-14"/>
          <w:sz w:val="28"/>
        </w:rPr>
        <w:t> </w:t>
      </w:r>
      <w:r>
        <w:rPr>
          <w:i/>
          <w:spacing w:val="-2"/>
          <w:sz w:val="28"/>
        </w:rPr>
        <w:t>xác</w:t>
      </w:r>
      <w:r>
        <w:rPr>
          <w:i/>
          <w:spacing w:val="-13"/>
          <w:sz w:val="28"/>
        </w:rPr>
        <w:t> </w:t>
      </w:r>
      <w:r>
        <w:rPr>
          <w:i/>
          <w:spacing w:val="-2"/>
          <w:sz w:val="28"/>
        </w:rPr>
        <w:t>định</w:t>
      </w:r>
      <w:r>
        <w:rPr>
          <w:i/>
          <w:spacing w:val="-12"/>
          <w:sz w:val="28"/>
        </w:rPr>
        <w:t> </w:t>
      </w:r>
      <w:r>
        <w:rPr>
          <w:i/>
          <w:spacing w:val="-2"/>
          <w:sz w:val="28"/>
        </w:rPr>
        <w:t>tiền</w:t>
      </w:r>
      <w:r>
        <w:rPr>
          <w:i/>
          <w:spacing w:val="-14"/>
          <w:sz w:val="28"/>
        </w:rPr>
        <w:t> </w:t>
      </w:r>
      <w:r>
        <w:rPr>
          <w:i/>
          <w:spacing w:val="-2"/>
          <w:sz w:val="28"/>
        </w:rPr>
        <w:t>lương</w:t>
      </w:r>
      <w:r>
        <w:rPr>
          <w:i/>
          <w:spacing w:val="-12"/>
          <w:sz w:val="28"/>
        </w:rPr>
        <w:t> </w:t>
      </w:r>
      <w:r>
        <w:rPr>
          <w:i/>
          <w:spacing w:val="-2"/>
          <w:sz w:val="28"/>
        </w:rPr>
        <w:t>của</w:t>
      </w:r>
      <w:r>
        <w:rPr>
          <w:i/>
          <w:spacing w:val="-12"/>
          <w:sz w:val="28"/>
        </w:rPr>
        <w:t> </w:t>
      </w:r>
      <w:r>
        <w:rPr>
          <w:i/>
          <w:spacing w:val="-2"/>
          <w:sz w:val="28"/>
        </w:rPr>
        <w:t>lao</w:t>
      </w:r>
      <w:r>
        <w:rPr>
          <w:i/>
          <w:spacing w:val="-12"/>
          <w:sz w:val="28"/>
        </w:rPr>
        <w:t> </w:t>
      </w:r>
      <w:r>
        <w:rPr>
          <w:i/>
          <w:spacing w:val="-2"/>
          <w:sz w:val="28"/>
        </w:rPr>
        <w:t>động</w:t>
      </w:r>
      <w:r>
        <w:rPr>
          <w:i/>
          <w:spacing w:val="-14"/>
          <w:sz w:val="28"/>
        </w:rPr>
        <w:t> </w:t>
      </w:r>
      <w:r>
        <w:rPr>
          <w:i/>
          <w:spacing w:val="-2"/>
          <w:sz w:val="28"/>
        </w:rPr>
        <w:t>trực</w:t>
      </w:r>
      <w:r>
        <w:rPr>
          <w:i/>
          <w:spacing w:val="-13"/>
          <w:sz w:val="28"/>
        </w:rPr>
        <w:t> </w:t>
      </w:r>
      <w:r>
        <w:rPr>
          <w:i/>
          <w:spacing w:val="-2"/>
          <w:sz w:val="28"/>
        </w:rPr>
        <w:t>tiếp</w:t>
      </w:r>
      <w:r>
        <w:rPr>
          <w:i/>
          <w:spacing w:val="-12"/>
          <w:sz w:val="28"/>
        </w:rPr>
        <w:t> </w:t>
      </w:r>
      <w:r>
        <w:rPr>
          <w:i/>
          <w:spacing w:val="-2"/>
          <w:sz w:val="28"/>
        </w:rPr>
        <w:t>sản</w:t>
      </w:r>
      <w:r>
        <w:rPr>
          <w:i/>
          <w:spacing w:val="-12"/>
          <w:sz w:val="28"/>
        </w:rPr>
        <w:t> </w:t>
      </w:r>
      <w:r>
        <w:rPr>
          <w:i/>
          <w:spacing w:val="-2"/>
          <w:sz w:val="28"/>
        </w:rPr>
        <w:t>xuất, </w:t>
      </w:r>
      <w:r>
        <w:rPr>
          <w:i/>
          <w:sz w:val="28"/>
        </w:rPr>
        <w:t>lao</w:t>
      </w:r>
      <w:r>
        <w:rPr>
          <w:i/>
          <w:spacing w:val="-16"/>
          <w:sz w:val="28"/>
        </w:rPr>
        <w:t> </w:t>
      </w:r>
      <w:r>
        <w:rPr>
          <w:i/>
          <w:sz w:val="28"/>
        </w:rPr>
        <w:t>động</w:t>
      </w:r>
      <w:r>
        <w:rPr>
          <w:i/>
          <w:spacing w:val="-11"/>
          <w:sz w:val="28"/>
        </w:rPr>
        <w:t> </w:t>
      </w:r>
      <w:r>
        <w:rPr>
          <w:i/>
          <w:sz w:val="28"/>
        </w:rPr>
        <w:t>chuyên</w:t>
      </w:r>
      <w:r>
        <w:rPr>
          <w:i/>
          <w:spacing w:val="-16"/>
          <w:sz w:val="28"/>
        </w:rPr>
        <w:t> </w:t>
      </w:r>
      <w:r>
        <w:rPr>
          <w:i/>
          <w:sz w:val="28"/>
        </w:rPr>
        <w:t>môn,</w:t>
      </w:r>
      <w:r>
        <w:rPr>
          <w:i/>
          <w:spacing w:val="-16"/>
          <w:sz w:val="28"/>
        </w:rPr>
        <w:t> </w:t>
      </w:r>
      <w:r>
        <w:rPr>
          <w:i/>
          <w:sz w:val="28"/>
        </w:rPr>
        <w:t>nghiệp</w:t>
      </w:r>
      <w:r>
        <w:rPr>
          <w:i/>
          <w:spacing w:val="-16"/>
          <w:sz w:val="28"/>
        </w:rPr>
        <w:t> </w:t>
      </w:r>
      <w:r>
        <w:rPr>
          <w:i/>
          <w:sz w:val="28"/>
        </w:rPr>
        <w:t>vụ,</w:t>
      </w:r>
      <w:r>
        <w:rPr>
          <w:i/>
          <w:spacing w:val="-15"/>
          <w:sz w:val="28"/>
        </w:rPr>
        <w:t> </w:t>
      </w:r>
      <w:r>
        <w:rPr>
          <w:i/>
          <w:sz w:val="28"/>
        </w:rPr>
        <w:t>thừa</w:t>
      </w:r>
      <w:r>
        <w:rPr>
          <w:i/>
          <w:spacing w:val="-16"/>
          <w:sz w:val="28"/>
        </w:rPr>
        <w:t> </w:t>
      </w:r>
      <w:r>
        <w:rPr>
          <w:i/>
          <w:sz w:val="28"/>
        </w:rPr>
        <w:t>hành,</w:t>
      </w:r>
      <w:r>
        <w:rPr>
          <w:i/>
          <w:spacing w:val="-16"/>
          <w:sz w:val="28"/>
        </w:rPr>
        <w:t> </w:t>
      </w:r>
      <w:r>
        <w:rPr>
          <w:i/>
          <w:sz w:val="28"/>
        </w:rPr>
        <w:t>phục</w:t>
      </w:r>
      <w:r>
        <w:rPr>
          <w:i/>
          <w:spacing w:val="-14"/>
          <w:sz w:val="28"/>
        </w:rPr>
        <w:t> </w:t>
      </w:r>
      <w:r>
        <w:rPr>
          <w:i/>
          <w:sz w:val="28"/>
        </w:rPr>
        <w:t>vụ</w:t>
      </w:r>
      <w:r>
        <w:rPr>
          <w:i/>
          <w:spacing w:val="-16"/>
          <w:sz w:val="28"/>
        </w:rPr>
        <w:t> </w:t>
      </w:r>
      <w:r>
        <w:rPr>
          <w:i/>
          <w:sz w:val="28"/>
        </w:rPr>
        <w:t>trong</w:t>
      </w:r>
      <w:r>
        <w:rPr>
          <w:i/>
          <w:spacing w:val="-16"/>
          <w:sz w:val="28"/>
        </w:rPr>
        <w:t> </w:t>
      </w:r>
      <w:r>
        <w:rPr>
          <w:i/>
          <w:sz w:val="28"/>
        </w:rPr>
        <w:t>giá,</w:t>
      </w:r>
      <w:r>
        <w:rPr>
          <w:i/>
          <w:spacing w:val="-16"/>
          <w:sz w:val="28"/>
        </w:rPr>
        <w:t> </w:t>
      </w:r>
      <w:r>
        <w:rPr>
          <w:i/>
          <w:sz w:val="28"/>
        </w:rPr>
        <w:t>đơn</w:t>
      </w:r>
      <w:r>
        <w:rPr>
          <w:i/>
          <w:spacing w:val="-16"/>
          <w:sz w:val="28"/>
        </w:rPr>
        <w:t> </w:t>
      </w:r>
      <w:r>
        <w:rPr>
          <w:i/>
          <w:sz w:val="28"/>
        </w:rPr>
        <w:t>giá</w:t>
      </w:r>
      <w:r>
        <w:rPr>
          <w:i/>
          <w:spacing w:val="-16"/>
          <w:sz w:val="28"/>
        </w:rPr>
        <w:t> </w:t>
      </w:r>
      <w:r>
        <w:rPr>
          <w:i/>
          <w:sz w:val="28"/>
        </w:rPr>
        <w:t>sản</w:t>
      </w:r>
      <w:r>
        <w:rPr>
          <w:i/>
          <w:spacing w:val="-16"/>
          <w:sz w:val="28"/>
        </w:rPr>
        <w:t> </w:t>
      </w:r>
      <w:r>
        <w:rPr>
          <w:i/>
          <w:sz w:val="28"/>
        </w:rPr>
        <w:t>phẩm, dịch vụ công sử dụng kinh phí ngân sách nhà nước do doanh nghiệp thực hiện trên địa bàn tỉnh Bắc Ninh.</w:t>
      </w:r>
    </w:p>
    <w:p>
      <w:pPr>
        <w:spacing w:before="126"/>
        <w:ind w:left="709" w:right="0" w:firstLine="0"/>
        <w:jc w:val="both"/>
        <w:rPr>
          <w:b/>
          <w:sz w:val="28"/>
        </w:rPr>
      </w:pPr>
      <w:r>
        <w:rPr>
          <w:b/>
          <w:sz w:val="28"/>
        </w:rPr>
        <w:t>Điều</w:t>
      </w:r>
      <w:r>
        <w:rPr>
          <w:b/>
          <w:spacing w:val="-3"/>
          <w:sz w:val="28"/>
        </w:rPr>
        <w:t> </w:t>
      </w:r>
      <w:r>
        <w:rPr>
          <w:b/>
          <w:sz w:val="28"/>
        </w:rPr>
        <w:t>1.</w:t>
      </w:r>
      <w:r>
        <w:rPr>
          <w:b/>
          <w:spacing w:val="-3"/>
          <w:sz w:val="28"/>
        </w:rPr>
        <w:t> </w:t>
      </w:r>
      <w:r>
        <w:rPr>
          <w:b/>
          <w:sz w:val="28"/>
        </w:rPr>
        <w:t>Phạm</w:t>
      </w:r>
      <w:r>
        <w:rPr>
          <w:b/>
          <w:spacing w:val="-7"/>
          <w:sz w:val="28"/>
        </w:rPr>
        <w:t> </w:t>
      </w:r>
      <w:r>
        <w:rPr>
          <w:b/>
          <w:sz w:val="28"/>
        </w:rPr>
        <w:t>vi</w:t>
      </w:r>
      <w:r>
        <w:rPr>
          <w:b/>
          <w:spacing w:val="-2"/>
          <w:sz w:val="28"/>
        </w:rPr>
        <w:t> </w:t>
      </w:r>
      <w:r>
        <w:rPr>
          <w:b/>
          <w:sz w:val="28"/>
        </w:rPr>
        <w:t>điều</w:t>
      </w:r>
      <w:r>
        <w:rPr>
          <w:b/>
          <w:spacing w:val="-3"/>
          <w:sz w:val="28"/>
        </w:rPr>
        <w:t> </w:t>
      </w:r>
      <w:r>
        <w:rPr>
          <w:b/>
          <w:sz w:val="28"/>
        </w:rPr>
        <w:t>chỉnh</w:t>
      </w:r>
      <w:r>
        <w:rPr>
          <w:b/>
          <w:spacing w:val="-5"/>
          <w:sz w:val="28"/>
        </w:rPr>
        <w:t> </w:t>
      </w:r>
      <w:r>
        <w:rPr>
          <w:b/>
          <w:sz w:val="28"/>
        </w:rPr>
        <w:t>và</w:t>
      </w:r>
      <w:r>
        <w:rPr>
          <w:b/>
          <w:spacing w:val="-2"/>
          <w:sz w:val="28"/>
        </w:rPr>
        <w:t> </w:t>
      </w:r>
      <w:r>
        <w:rPr>
          <w:b/>
          <w:sz w:val="28"/>
        </w:rPr>
        <w:t>đối</w:t>
      </w:r>
      <w:r>
        <w:rPr>
          <w:b/>
          <w:spacing w:val="-2"/>
          <w:sz w:val="28"/>
        </w:rPr>
        <w:t> </w:t>
      </w:r>
      <w:r>
        <w:rPr>
          <w:b/>
          <w:sz w:val="28"/>
        </w:rPr>
        <w:t>tượng</w:t>
      </w:r>
      <w:r>
        <w:rPr>
          <w:b/>
          <w:spacing w:val="-2"/>
          <w:sz w:val="28"/>
        </w:rPr>
        <w:t> </w:t>
      </w:r>
      <w:r>
        <w:rPr>
          <w:b/>
          <w:sz w:val="28"/>
        </w:rPr>
        <w:t>áp</w:t>
      </w:r>
      <w:r>
        <w:rPr>
          <w:b/>
          <w:spacing w:val="-2"/>
          <w:sz w:val="28"/>
        </w:rPr>
        <w:t> </w:t>
      </w:r>
      <w:r>
        <w:rPr>
          <w:b/>
          <w:spacing w:val="-4"/>
          <w:sz w:val="28"/>
        </w:rPr>
        <w:t>dụng</w:t>
      </w:r>
    </w:p>
    <w:p>
      <w:pPr>
        <w:pStyle w:val="ListParagraph"/>
        <w:numPr>
          <w:ilvl w:val="0"/>
          <w:numId w:val="1"/>
        </w:numPr>
        <w:tabs>
          <w:tab w:pos="988" w:val="left" w:leader="none"/>
        </w:tabs>
        <w:spacing w:line="240" w:lineRule="auto" w:before="115" w:after="0"/>
        <w:ind w:left="988" w:right="0" w:hanging="279"/>
        <w:jc w:val="both"/>
        <w:rPr>
          <w:sz w:val="28"/>
        </w:rPr>
      </w:pPr>
      <w:r>
        <w:rPr>
          <w:sz w:val="28"/>
        </w:rPr>
        <w:t>Phạm</w:t>
      </w:r>
      <w:r>
        <w:rPr>
          <w:spacing w:val="-7"/>
          <w:sz w:val="28"/>
        </w:rPr>
        <w:t> </w:t>
      </w:r>
      <w:r>
        <w:rPr>
          <w:sz w:val="28"/>
        </w:rPr>
        <w:t>vi</w:t>
      </w:r>
      <w:r>
        <w:rPr>
          <w:spacing w:val="-1"/>
          <w:sz w:val="28"/>
        </w:rPr>
        <w:t> </w:t>
      </w:r>
      <w:r>
        <w:rPr>
          <w:sz w:val="28"/>
        </w:rPr>
        <w:t>điều </w:t>
      </w:r>
      <w:r>
        <w:rPr>
          <w:spacing w:val="-2"/>
          <w:sz w:val="28"/>
        </w:rPr>
        <w:t>chỉnh</w:t>
      </w:r>
    </w:p>
    <w:p>
      <w:pPr>
        <w:pStyle w:val="BodyText"/>
        <w:spacing w:before="119"/>
        <w:ind w:right="132"/>
      </w:pPr>
      <w:r>
        <w:rPr>
          <w:spacing w:val="-2"/>
        </w:rPr>
        <w:t>Quyết</w:t>
      </w:r>
      <w:r>
        <w:rPr>
          <w:spacing w:val="-16"/>
        </w:rPr>
        <w:t> </w:t>
      </w:r>
      <w:r>
        <w:rPr>
          <w:spacing w:val="-2"/>
        </w:rPr>
        <w:t>định</w:t>
      </w:r>
      <w:r>
        <w:rPr>
          <w:spacing w:val="-15"/>
        </w:rPr>
        <w:t> </w:t>
      </w:r>
      <w:r>
        <w:rPr>
          <w:spacing w:val="-2"/>
        </w:rPr>
        <w:t>này</w:t>
      </w:r>
      <w:r>
        <w:rPr>
          <w:spacing w:val="-16"/>
        </w:rPr>
        <w:t> </w:t>
      </w:r>
      <w:r>
        <w:rPr>
          <w:spacing w:val="-2"/>
        </w:rPr>
        <w:t>quy</w:t>
      </w:r>
      <w:r>
        <w:rPr>
          <w:spacing w:val="-15"/>
        </w:rPr>
        <w:t> </w:t>
      </w:r>
      <w:r>
        <w:rPr>
          <w:spacing w:val="-2"/>
        </w:rPr>
        <w:t>định</w:t>
      </w:r>
      <w:r>
        <w:rPr>
          <w:spacing w:val="-16"/>
        </w:rPr>
        <w:t> </w:t>
      </w:r>
      <w:r>
        <w:rPr>
          <w:spacing w:val="-2"/>
        </w:rPr>
        <w:t>hệ</w:t>
      </w:r>
      <w:r>
        <w:rPr>
          <w:spacing w:val="-15"/>
        </w:rPr>
        <w:t> </w:t>
      </w:r>
      <w:r>
        <w:rPr>
          <w:spacing w:val="-2"/>
        </w:rPr>
        <w:t>số</w:t>
      </w:r>
      <w:r>
        <w:rPr>
          <w:spacing w:val="-16"/>
        </w:rPr>
        <w:t> </w:t>
      </w:r>
      <w:r>
        <w:rPr>
          <w:spacing w:val="-2"/>
        </w:rPr>
        <w:t>điều</w:t>
      </w:r>
      <w:r>
        <w:rPr>
          <w:spacing w:val="-15"/>
        </w:rPr>
        <w:t> </w:t>
      </w:r>
      <w:r>
        <w:rPr>
          <w:spacing w:val="-2"/>
        </w:rPr>
        <w:t>chỉnh</w:t>
      </w:r>
      <w:r>
        <w:rPr>
          <w:spacing w:val="-16"/>
        </w:rPr>
        <w:t> </w:t>
      </w:r>
      <w:r>
        <w:rPr>
          <w:spacing w:val="-2"/>
        </w:rPr>
        <w:t>tăng</w:t>
      </w:r>
      <w:r>
        <w:rPr>
          <w:spacing w:val="-15"/>
        </w:rPr>
        <w:t> </w:t>
      </w:r>
      <w:r>
        <w:rPr>
          <w:spacing w:val="-2"/>
        </w:rPr>
        <w:t>thêm</w:t>
      </w:r>
      <w:r>
        <w:rPr>
          <w:spacing w:val="-16"/>
        </w:rPr>
        <w:t> </w:t>
      </w:r>
      <w:r>
        <w:rPr>
          <w:spacing w:val="-2"/>
        </w:rPr>
        <w:t>làm</w:t>
      </w:r>
      <w:r>
        <w:rPr>
          <w:spacing w:val="-15"/>
        </w:rPr>
        <w:t> </w:t>
      </w:r>
      <w:r>
        <w:rPr>
          <w:spacing w:val="-2"/>
        </w:rPr>
        <w:t>cơ</w:t>
      </w:r>
      <w:r>
        <w:rPr>
          <w:spacing w:val="-16"/>
        </w:rPr>
        <w:t> </w:t>
      </w:r>
      <w:r>
        <w:rPr>
          <w:spacing w:val="-2"/>
        </w:rPr>
        <w:t>sở</w:t>
      </w:r>
      <w:r>
        <w:rPr>
          <w:spacing w:val="-15"/>
        </w:rPr>
        <w:t> </w:t>
      </w:r>
      <w:r>
        <w:rPr>
          <w:spacing w:val="-2"/>
        </w:rPr>
        <w:t>xác</w:t>
      </w:r>
      <w:r>
        <w:rPr>
          <w:spacing w:val="-16"/>
        </w:rPr>
        <w:t> </w:t>
      </w:r>
      <w:r>
        <w:rPr>
          <w:spacing w:val="-2"/>
        </w:rPr>
        <w:t>định</w:t>
      </w:r>
      <w:r>
        <w:rPr>
          <w:spacing w:val="-15"/>
        </w:rPr>
        <w:t> </w:t>
      </w:r>
      <w:r>
        <w:rPr>
          <w:spacing w:val="-2"/>
        </w:rPr>
        <w:t>chi</w:t>
      </w:r>
      <w:r>
        <w:rPr>
          <w:spacing w:val="-16"/>
        </w:rPr>
        <w:t> </w:t>
      </w:r>
      <w:r>
        <w:rPr>
          <w:spacing w:val="-2"/>
        </w:rPr>
        <w:t>phí </w:t>
      </w:r>
      <w:r>
        <w:rPr/>
        <w:t>tiền lương của lao động trực tiếp sản xuất, lao động chuyên môn, nghiệp vụ,</w:t>
      </w:r>
      <w:r>
        <w:rPr>
          <w:spacing w:val="40"/>
        </w:rPr>
        <w:t> </w:t>
      </w:r>
      <w:r>
        <w:rPr/>
        <w:t>thừa hành, phục vụ trong giá, đơn giá sản phẩm, dịch vụ công sử dụng kinh phí ngân sách nhà nước do doanh nghiệp thực hiện trên địa bàn tỉnh Bắc Ninh theo quy định tại Điều 4 Thông tư số 17/2019/TT-BLĐTBXH Hướng dẫn xác định chi phí tiền lương, chi phí nhân công trong giá, đơn giá sản phẩm, dịch vụ công sử dụng kinh phí ngân sách nhà nước do doanh nghiệp thực hiện.</w:t>
      </w:r>
    </w:p>
    <w:p>
      <w:pPr>
        <w:pStyle w:val="BodyText"/>
        <w:spacing w:after="0"/>
        <w:sectPr>
          <w:type w:val="continuous"/>
          <w:pgSz w:w="11910" w:h="16840"/>
          <w:pgMar w:top="1100" w:bottom="280" w:left="1559" w:right="992"/>
        </w:sectPr>
      </w:pPr>
    </w:p>
    <w:p>
      <w:pPr>
        <w:spacing w:before="74"/>
        <w:ind w:left="3" w:right="0" w:firstLine="0"/>
        <w:jc w:val="center"/>
        <w:rPr>
          <w:sz w:val="26"/>
        </w:rPr>
      </w:pPr>
      <w:r>
        <w:rPr>
          <w:sz w:val="26"/>
        </w:rPr>
        <w:drawing>
          <wp:anchor distT="0" distB="0" distL="0" distR="0" allowOverlap="1" layoutInCell="1" locked="0" behindDoc="0" simplePos="0" relativeHeight="15729664">
            <wp:simplePos x="0" y="0"/>
            <wp:positionH relativeFrom="page">
              <wp:posOffset>0</wp:posOffset>
            </wp:positionH>
            <wp:positionV relativeFrom="page">
              <wp:posOffset>0</wp:posOffset>
            </wp:positionV>
            <wp:extent cx="7560564" cy="1069238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7560564" cy="10692383"/>
                    </a:xfrm>
                    <a:prstGeom prst="rect">
                      <a:avLst/>
                    </a:prstGeom>
                  </pic:spPr>
                </pic:pic>
              </a:graphicData>
            </a:graphic>
          </wp:anchor>
        </w:drawing>
      </w:r>
      <w:r>
        <w:rPr>
          <w:spacing w:val="-10"/>
          <w:sz w:val="26"/>
        </w:rPr>
        <w:t>2</w:t>
      </w:r>
    </w:p>
    <w:p>
      <w:pPr>
        <w:pStyle w:val="BodyText"/>
        <w:ind w:left="0" w:firstLine="0"/>
        <w:jc w:val="left"/>
        <w:rPr>
          <w:sz w:val="26"/>
        </w:rPr>
      </w:pPr>
    </w:p>
    <w:p>
      <w:pPr>
        <w:pStyle w:val="ListParagraph"/>
        <w:numPr>
          <w:ilvl w:val="0"/>
          <w:numId w:val="1"/>
        </w:numPr>
        <w:tabs>
          <w:tab w:pos="988" w:val="left" w:leader="none"/>
        </w:tabs>
        <w:spacing w:line="240" w:lineRule="auto" w:before="0" w:after="0"/>
        <w:ind w:left="988" w:right="0" w:hanging="279"/>
        <w:jc w:val="left"/>
        <w:rPr>
          <w:sz w:val="28"/>
        </w:rPr>
      </w:pPr>
      <w:r>
        <w:rPr>
          <w:sz w:val="28"/>
        </w:rPr>
        <w:t>Đối</w:t>
      </w:r>
      <w:r>
        <w:rPr>
          <w:spacing w:val="-7"/>
          <w:sz w:val="28"/>
        </w:rPr>
        <w:t> </w:t>
      </w:r>
      <w:r>
        <w:rPr>
          <w:sz w:val="28"/>
        </w:rPr>
        <w:t>tượng</w:t>
      </w:r>
      <w:r>
        <w:rPr>
          <w:spacing w:val="-2"/>
          <w:sz w:val="28"/>
        </w:rPr>
        <w:t> </w:t>
      </w:r>
      <w:r>
        <w:rPr>
          <w:sz w:val="28"/>
        </w:rPr>
        <w:t>áp</w:t>
      </w:r>
      <w:r>
        <w:rPr>
          <w:spacing w:val="-1"/>
          <w:sz w:val="28"/>
        </w:rPr>
        <w:t> </w:t>
      </w:r>
      <w:r>
        <w:rPr>
          <w:spacing w:val="-4"/>
          <w:sz w:val="28"/>
        </w:rPr>
        <w:t>dụng</w:t>
      </w:r>
    </w:p>
    <w:p>
      <w:pPr>
        <w:pStyle w:val="ListParagraph"/>
        <w:numPr>
          <w:ilvl w:val="1"/>
          <w:numId w:val="1"/>
        </w:numPr>
        <w:tabs>
          <w:tab w:pos="1006" w:val="left" w:leader="none"/>
        </w:tabs>
        <w:spacing w:line="240" w:lineRule="auto" w:before="120" w:after="0"/>
        <w:ind w:left="143" w:right="137" w:firstLine="566"/>
        <w:jc w:val="both"/>
        <w:rPr>
          <w:sz w:val="28"/>
        </w:rPr>
      </w:pPr>
      <w:r>
        <w:rPr>
          <w:sz w:val="28"/>
        </w:rPr>
        <w:t>Người lao động, người quản lý doanh nghiệp tham gia thực hiện các sản phẩm, dịch vụ công trên địa bàn tỉnh Bắc Ninh.</w:t>
      </w:r>
    </w:p>
    <w:p>
      <w:pPr>
        <w:pStyle w:val="ListParagraph"/>
        <w:numPr>
          <w:ilvl w:val="1"/>
          <w:numId w:val="1"/>
        </w:numPr>
        <w:tabs>
          <w:tab w:pos="993" w:val="left" w:leader="none"/>
        </w:tabs>
        <w:spacing w:line="240" w:lineRule="auto" w:before="122" w:after="0"/>
        <w:ind w:left="143" w:right="126" w:firstLine="566"/>
        <w:jc w:val="both"/>
        <w:rPr>
          <w:sz w:val="28"/>
        </w:rPr>
      </w:pPr>
      <w:r>
        <w:rPr>
          <w:spacing w:val="-8"/>
          <w:sz w:val="28"/>
        </w:rPr>
        <w:t>Cơ quan,</w:t>
      </w:r>
      <w:r>
        <w:rPr>
          <w:spacing w:val="-9"/>
          <w:sz w:val="28"/>
        </w:rPr>
        <w:t> </w:t>
      </w:r>
      <w:r>
        <w:rPr>
          <w:spacing w:val="-8"/>
          <w:sz w:val="28"/>
        </w:rPr>
        <w:t>doanh nghiệp, tổ</w:t>
      </w:r>
      <w:r>
        <w:rPr>
          <w:spacing w:val="-4"/>
          <w:sz w:val="28"/>
        </w:rPr>
        <w:t> </w:t>
      </w:r>
      <w:r>
        <w:rPr>
          <w:spacing w:val="-8"/>
          <w:sz w:val="28"/>
        </w:rPr>
        <w:t>chức, cá nhân</w:t>
      </w:r>
      <w:r>
        <w:rPr>
          <w:spacing w:val="-4"/>
          <w:sz w:val="28"/>
        </w:rPr>
        <w:t> </w:t>
      </w:r>
      <w:r>
        <w:rPr>
          <w:spacing w:val="-8"/>
          <w:sz w:val="28"/>
        </w:rPr>
        <w:t>có</w:t>
      </w:r>
      <w:r>
        <w:rPr>
          <w:spacing w:val="-4"/>
          <w:sz w:val="28"/>
        </w:rPr>
        <w:t> </w:t>
      </w:r>
      <w:r>
        <w:rPr>
          <w:spacing w:val="-8"/>
          <w:sz w:val="28"/>
        </w:rPr>
        <w:t>liên</w:t>
      </w:r>
      <w:r>
        <w:rPr>
          <w:spacing w:val="-4"/>
          <w:sz w:val="28"/>
        </w:rPr>
        <w:t> </w:t>
      </w:r>
      <w:r>
        <w:rPr>
          <w:spacing w:val="-8"/>
          <w:sz w:val="28"/>
        </w:rPr>
        <w:t>quan</w:t>
      </w:r>
      <w:r>
        <w:rPr>
          <w:spacing w:val="-4"/>
          <w:sz w:val="28"/>
        </w:rPr>
        <w:t> </w:t>
      </w:r>
      <w:r>
        <w:rPr>
          <w:spacing w:val="-8"/>
          <w:sz w:val="28"/>
        </w:rPr>
        <w:t>đến</w:t>
      </w:r>
      <w:r>
        <w:rPr>
          <w:spacing w:val="-4"/>
          <w:sz w:val="28"/>
        </w:rPr>
        <w:t> </w:t>
      </w:r>
      <w:r>
        <w:rPr>
          <w:spacing w:val="-8"/>
          <w:sz w:val="28"/>
        </w:rPr>
        <w:t>việc lập,</w:t>
      </w:r>
      <w:r>
        <w:rPr>
          <w:spacing w:val="-9"/>
          <w:sz w:val="28"/>
        </w:rPr>
        <w:t> </w:t>
      </w:r>
      <w:r>
        <w:rPr>
          <w:spacing w:val="-8"/>
          <w:sz w:val="28"/>
        </w:rPr>
        <w:t>thẩm định, </w:t>
      </w:r>
      <w:r>
        <w:rPr>
          <w:sz w:val="28"/>
        </w:rPr>
        <w:t>phê duyệt dự</w:t>
      </w:r>
      <w:r>
        <w:rPr>
          <w:spacing w:val="-1"/>
          <w:sz w:val="28"/>
        </w:rPr>
        <w:t> </w:t>
      </w:r>
      <w:r>
        <w:rPr>
          <w:sz w:val="28"/>
        </w:rPr>
        <w:t>toán,</w:t>
      </w:r>
      <w:r>
        <w:rPr>
          <w:spacing w:val="-1"/>
          <w:sz w:val="28"/>
        </w:rPr>
        <w:t> </w:t>
      </w:r>
      <w:r>
        <w:rPr>
          <w:sz w:val="28"/>
        </w:rPr>
        <w:t>quyết định giá,</w:t>
      </w:r>
      <w:r>
        <w:rPr>
          <w:spacing w:val="-1"/>
          <w:sz w:val="28"/>
        </w:rPr>
        <w:t> </w:t>
      </w:r>
      <w:r>
        <w:rPr>
          <w:sz w:val="28"/>
        </w:rPr>
        <w:t>đơn giá sản phẩm,</w:t>
      </w:r>
      <w:r>
        <w:rPr>
          <w:spacing w:val="-1"/>
          <w:sz w:val="28"/>
        </w:rPr>
        <w:t> </w:t>
      </w:r>
      <w:r>
        <w:rPr>
          <w:sz w:val="28"/>
        </w:rPr>
        <w:t>dịch vụ công và thanh toán kinh</w:t>
      </w:r>
      <w:r>
        <w:rPr>
          <w:spacing w:val="-1"/>
          <w:sz w:val="28"/>
        </w:rPr>
        <w:t> </w:t>
      </w:r>
      <w:r>
        <w:rPr>
          <w:sz w:val="28"/>
        </w:rPr>
        <w:t>phí thực</w:t>
      </w:r>
      <w:r>
        <w:rPr>
          <w:spacing w:val="-2"/>
          <w:sz w:val="28"/>
        </w:rPr>
        <w:t> </w:t>
      </w:r>
      <w:r>
        <w:rPr>
          <w:sz w:val="28"/>
        </w:rPr>
        <w:t>hiện</w:t>
      </w:r>
      <w:r>
        <w:rPr>
          <w:spacing w:val="-1"/>
          <w:sz w:val="28"/>
        </w:rPr>
        <w:t> </w:t>
      </w:r>
      <w:r>
        <w:rPr>
          <w:sz w:val="28"/>
        </w:rPr>
        <w:t>sản</w:t>
      </w:r>
      <w:r>
        <w:rPr>
          <w:spacing w:val="-3"/>
          <w:sz w:val="28"/>
        </w:rPr>
        <w:t> </w:t>
      </w:r>
      <w:r>
        <w:rPr>
          <w:sz w:val="28"/>
        </w:rPr>
        <w:t>phẩm,</w:t>
      </w:r>
      <w:r>
        <w:rPr>
          <w:spacing w:val="-2"/>
          <w:sz w:val="28"/>
        </w:rPr>
        <w:t> </w:t>
      </w:r>
      <w:r>
        <w:rPr>
          <w:sz w:val="28"/>
        </w:rPr>
        <w:t>dịch</w:t>
      </w:r>
      <w:r>
        <w:rPr>
          <w:spacing w:val="-1"/>
          <w:sz w:val="28"/>
        </w:rPr>
        <w:t> </w:t>
      </w:r>
      <w:r>
        <w:rPr>
          <w:sz w:val="28"/>
        </w:rPr>
        <w:t>vụ</w:t>
      </w:r>
      <w:r>
        <w:rPr>
          <w:spacing w:val="-1"/>
          <w:sz w:val="28"/>
        </w:rPr>
        <w:t> </w:t>
      </w:r>
      <w:r>
        <w:rPr>
          <w:sz w:val="28"/>
        </w:rPr>
        <w:t>công</w:t>
      </w:r>
      <w:r>
        <w:rPr>
          <w:spacing w:val="-3"/>
          <w:sz w:val="28"/>
        </w:rPr>
        <w:t> </w:t>
      </w:r>
      <w:r>
        <w:rPr>
          <w:sz w:val="28"/>
        </w:rPr>
        <w:t>trên</w:t>
      </w:r>
      <w:r>
        <w:rPr>
          <w:spacing w:val="-1"/>
          <w:sz w:val="28"/>
        </w:rPr>
        <w:t> </w:t>
      </w:r>
      <w:r>
        <w:rPr>
          <w:sz w:val="28"/>
        </w:rPr>
        <w:t>địa</w:t>
      </w:r>
      <w:r>
        <w:rPr>
          <w:spacing w:val="-2"/>
          <w:sz w:val="28"/>
        </w:rPr>
        <w:t> </w:t>
      </w:r>
      <w:r>
        <w:rPr>
          <w:sz w:val="28"/>
        </w:rPr>
        <w:t>bàn</w:t>
      </w:r>
      <w:r>
        <w:rPr>
          <w:spacing w:val="-1"/>
          <w:sz w:val="28"/>
        </w:rPr>
        <w:t> </w:t>
      </w:r>
      <w:r>
        <w:rPr>
          <w:sz w:val="28"/>
        </w:rPr>
        <w:t>tỉnh</w:t>
      </w:r>
      <w:r>
        <w:rPr>
          <w:spacing w:val="-1"/>
          <w:sz w:val="28"/>
        </w:rPr>
        <w:t> </w:t>
      </w:r>
      <w:r>
        <w:rPr>
          <w:sz w:val="28"/>
        </w:rPr>
        <w:t>Bắc</w:t>
      </w:r>
      <w:r>
        <w:rPr>
          <w:spacing w:val="-4"/>
          <w:sz w:val="28"/>
        </w:rPr>
        <w:t> </w:t>
      </w:r>
      <w:r>
        <w:rPr>
          <w:sz w:val="28"/>
        </w:rPr>
        <w:t>Ninh.</w:t>
      </w:r>
    </w:p>
    <w:p>
      <w:pPr>
        <w:spacing w:before="123"/>
        <w:ind w:left="709" w:right="0" w:firstLine="0"/>
        <w:jc w:val="both"/>
        <w:rPr>
          <w:b/>
          <w:position w:val="2"/>
          <w:sz w:val="28"/>
        </w:rPr>
      </w:pPr>
      <w:r>
        <w:rPr>
          <w:b/>
          <w:position w:val="2"/>
          <w:sz w:val="28"/>
        </w:rPr>
        <w:t>Điều</w:t>
      </w:r>
      <w:r>
        <w:rPr>
          <w:b/>
          <w:spacing w:val="-4"/>
          <w:position w:val="2"/>
          <w:sz w:val="28"/>
        </w:rPr>
        <w:t> </w:t>
      </w:r>
      <w:r>
        <w:rPr>
          <w:b/>
          <w:position w:val="2"/>
          <w:sz w:val="28"/>
        </w:rPr>
        <w:t>2.</w:t>
      </w:r>
      <w:r>
        <w:rPr>
          <w:b/>
          <w:spacing w:val="-4"/>
          <w:position w:val="2"/>
          <w:sz w:val="28"/>
        </w:rPr>
        <w:t> </w:t>
      </w:r>
      <w:r>
        <w:rPr>
          <w:b/>
          <w:position w:val="2"/>
          <w:sz w:val="28"/>
        </w:rPr>
        <w:t>Hệ</w:t>
      </w:r>
      <w:r>
        <w:rPr>
          <w:b/>
          <w:spacing w:val="-5"/>
          <w:position w:val="2"/>
          <w:sz w:val="28"/>
        </w:rPr>
        <w:t> </w:t>
      </w:r>
      <w:r>
        <w:rPr>
          <w:b/>
          <w:position w:val="2"/>
          <w:sz w:val="28"/>
        </w:rPr>
        <w:t>số</w:t>
      </w:r>
      <w:r>
        <w:rPr>
          <w:b/>
          <w:spacing w:val="-2"/>
          <w:position w:val="2"/>
          <w:sz w:val="28"/>
        </w:rPr>
        <w:t> </w:t>
      </w:r>
      <w:r>
        <w:rPr>
          <w:b/>
          <w:position w:val="2"/>
          <w:sz w:val="28"/>
        </w:rPr>
        <w:t>điều</w:t>
      </w:r>
      <w:r>
        <w:rPr>
          <w:b/>
          <w:spacing w:val="-2"/>
          <w:position w:val="2"/>
          <w:sz w:val="28"/>
        </w:rPr>
        <w:t> </w:t>
      </w:r>
      <w:r>
        <w:rPr>
          <w:b/>
          <w:position w:val="2"/>
          <w:sz w:val="28"/>
        </w:rPr>
        <w:t>chỉnh</w:t>
      </w:r>
      <w:r>
        <w:rPr>
          <w:b/>
          <w:spacing w:val="-3"/>
          <w:position w:val="2"/>
          <w:sz w:val="28"/>
        </w:rPr>
        <w:t> </w:t>
      </w:r>
      <w:r>
        <w:rPr>
          <w:b/>
          <w:position w:val="2"/>
          <w:sz w:val="28"/>
        </w:rPr>
        <w:t>(H</w:t>
      </w:r>
      <w:r>
        <w:rPr>
          <w:b/>
          <w:sz w:val="18"/>
        </w:rPr>
        <w:t>đc</w:t>
      </w:r>
      <w:r>
        <w:rPr>
          <w:b/>
          <w:position w:val="2"/>
          <w:sz w:val="28"/>
        </w:rPr>
        <w:t>)</w:t>
      </w:r>
      <w:r>
        <w:rPr>
          <w:b/>
          <w:spacing w:val="-4"/>
          <w:position w:val="2"/>
          <w:sz w:val="28"/>
        </w:rPr>
        <w:t> </w:t>
      </w:r>
      <w:r>
        <w:rPr>
          <w:b/>
          <w:position w:val="2"/>
          <w:sz w:val="28"/>
        </w:rPr>
        <w:t>tăng</w:t>
      </w:r>
      <w:r>
        <w:rPr>
          <w:b/>
          <w:spacing w:val="-1"/>
          <w:position w:val="2"/>
          <w:sz w:val="28"/>
        </w:rPr>
        <w:t> </w:t>
      </w:r>
      <w:r>
        <w:rPr>
          <w:b/>
          <w:position w:val="2"/>
          <w:sz w:val="28"/>
        </w:rPr>
        <w:t>thêm</w:t>
      </w:r>
      <w:r>
        <w:rPr>
          <w:b/>
          <w:spacing w:val="-7"/>
          <w:position w:val="2"/>
          <w:sz w:val="28"/>
        </w:rPr>
        <w:t> </w:t>
      </w:r>
      <w:r>
        <w:rPr>
          <w:b/>
          <w:position w:val="2"/>
          <w:sz w:val="28"/>
        </w:rPr>
        <w:t>tiền</w:t>
      </w:r>
      <w:r>
        <w:rPr>
          <w:b/>
          <w:spacing w:val="-2"/>
          <w:position w:val="2"/>
          <w:sz w:val="28"/>
        </w:rPr>
        <w:t> lương</w:t>
      </w:r>
    </w:p>
    <w:p>
      <w:pPr>
        <w:pStyle w:val="BodyText"/>
        <w:spacing w:before="115"/>
        <w:ind w:right="131"/>
        <w:rPr>
          <w:position w:val="2"/>
        </w:rPr>
      </w:pPr>
      <w:r>
        <w:rPr/>
        <w:t>Hệ</w:t>
      </w:r>
      <w:r>
        <w:rPr>
          <w:spacing w:val="-5"/>
        </w:rPr>
        <w:t> </w:t>
      </w:r>
      <w:r>
        <w:rPr/>
        <w:t>số</w:t>
      </w:r>
      <w:r>
        <w:rPr>
          <w:spacing w:val="-4"/>
        </w:rPr>
        <w:t> </w:t>
      </w:r>
      <w:r>
        <w:rPr/>
        <w:t>điều</w:t>
      </w:r>
      <w:r>
        <w:rPr>
          <w:spacing w:val="-4"/>
        </w:rPr>
        <w:t> </w:t>
      </w:r>
      <w:r>
        <w:rPr/>
        <w:t>chỉnh</w:t>
      </w:r>
      <w:r>
        <w:rPr>
          <w:spacing w:val="-4"/>
        </w:rPr>
        <w:t> </w:t>
      </w:r>
      <w:r>
        <w:rPr/>
        <w:t>tăng</w:t>
      </w:r>
      <w:r>
        <w:rPr>
          <w:spacing w:val="-4"/>
        </w:rPr>
        <w:t> </w:t>
      </w:r>
      <w:r>
        <w:rPr/>
        <w:t>thêm</w:t>
      </w:r>
      <w:r>
        <w:rPr>
          <w:spacing w:val="-7"/>
        </w:rPr>
        <w:t> </w:t>
      </w:r>
      <w:r>
        <w:rPr/>
        <w:t>tiền</w:t>
      </w:r>
      <w:r>
        <w:rPr>
          <w:spacing w:val="-4"/>
        </w:rPr>
        <w:t> </w:t>
      </w:r>
      <w:r>
        <w:rPr/>
        <w:t>lương</w:t>
      </w:r>
      <w:r>
        <w:rPr>
          <w:spacing w:val="-4"/>
        </w:rPr>
        <w:t> </w:t>
      </w:r>
      <w:r>
        <w:rPr/>
        <w:t>làm</w:t>
      </w:r>
      <w:r>
        <w:rPr>
          <w:spacing w:val="-3"/>
        </w:rPr>
        <w:t> </w:t>
      </w:r>
      <w:r>
        <w:rPr/>
        <w:t>cơ</w:t>
      </w:r>
      <w:r>
        <w:rPr>
          <w:spacing w:val="-4"/>
        </w:rPr>
        <w:t> </w:t>
      </w:r>
      <w:r>
        <w:rPr/>
        <w:t>sở</w:t>
      </w:r>
      <w:r>
        <w:rPr>
          <w:spacing w:val="-4"/>
        </w:rPr>
        <w:t> </w:t>
      </w:r>
      <w:r>
        <w:rPr/>
        <w:t>xác</w:t>
      </w:r>
      <w:r>
        <w:rPr>
          <w:spacing w:val="-2"/>
        </w:rPr>
        <w:t> </w:t>
      </w:r>
      <w:r>
        <w:rPr/>
        <w:t>định chi</w:t>
      </w:r>
      <w:r>
        <w:rPr>
          <w:spacing w:val="-4"/>
        </w:rPr>
        <w:t> </w:t>
      </w:r>
      <w:r>
        <w:rPr/>
        <w:t>phí</w:t>
      </w:r>
      <w:r>
        <w:rPr>
          <w:spacing w:val="-3"/>
        </w:rPr>
        <w:t> </w:t>
      </w:r>
      <w:r>
        <w:rPr/>
        <w:t>tiền</w:t>
      </w:r>
      <w:r>
        <w:rPr>
          <w:spacing w:val="-4"/>
        </w:rPr>
        <w:t> </w:t>
      </w:r>
      <w:r>
        <w:rPr/>
        <w:t>lương của lao động trực tiếp sản xuất, lao động chuyên môn, nghiệp vụ, thừa hành, phục vụ trong giá, đơn giá sản phẩm, dịch vụ công sử dụng kinh phí ngân sách </w:t>
      </w:r>
      <w:r>
        <w:rPr>
          <w:position w:val="2"/>
        </w:rPr>
        <w:t>nhà nước trên địa bàn tỉnh Bắc Ninh: </w:t>
      </w:r>
      <w:r>
        <w:rPr>
          <w:b/>
          <w:position w:val="2"/>
        </w:rPr>
        <w:t>H</w:t>
      </w:r>
      <w:r>
        <w:rPr>
          <w:b/>
          <w:sz w:val="18"/>
        </w:rPr>
        <w:t>đc</w:t>
      </w:r>
      <w:r>
        <w:rPr>
          <w:b/>
          <w:position w:val="2"/>
        </w:rPr>
        <w:t>= 0,5</w:t>
      </w:r>
      <w:r>
        <w:rPr>
          <w:position w:val="2"/>
        </w:rPr>
        <w:t>.</w:t>
      </w:r>
    </w:p>
    <w:p>
      <w:pPr>
        <w:spacing w:before="126"/>
        <w:ind w:left="709" w:right="0" w:firstLine="0"/>
        <w:jc w:val="both"/>
        <w:rPr>
          <w:b/>
          <w:sz w:val="28"/>
        </w:rPr>
      </w:pPr>
      <w:r>
        <w:rPr>
          <w:b/>
          <w:sz w:val="28"/>
        </w:rPr>
        <w:t>Điều</w:t>
      </w:r>
      <w:r>
        <w:rPr>
          <w:b/>
          <w:spacing w:val="-4"/>
          <w:sz w:val="28"/>
        </w:rPr>
        <w:t> </w:t>
      </w:r>
      <w:r>
        <w:rPr>
          <w:b/>
          <w:sz w:val="28"/>
        </w:rPr>
        <w:t>3.</w:t>
      </w:r>
      <w:r>
        <w:rPr>
          <w:b/>
          <w:spacing w:val="-4"/>
          <w:sz w:val="28"/>
        </w:rPr>
        <w:t> </w:t>
      </w:r>
      <w:r>
        <w:rPr>
          <w:b/>
          <w:sz w:val="28"/>
        </w:rPr>
        <w:t>Điều</w:t>
      </w:r>
      <w:r>
        <w:rPr>
          <w:b/>
          <w:spacing w:val="-3"/>
          <w:sz w:val="28"/>
        </w:rPr>
        <w:t> </w:t>
      </w:r>
      <w:r>
        <w:rPr>
          <w:b/>
          <w:sz w:val="28"/>
        </w:rPr>
        <w:t>khoản</w:t>
      </w:r>
      <w:r>
        <w:rPr>
          <w:b/>
          <w:spacing w:val="-3"/>
          <w:sz w:val="28"/>
        </w:rPr>
        <w:t> </w:t>
      </w:r>
      <w:r>
        <w:rPr>
          <w:b/>
          <w:sz w:val="28"/>
        </w:rPr>
        <w:t>thi</w:t>
      </w:r>
      <w:r>
        <w:rPr>
          <w:b/>
          <w:spacing w:val="-2"/>
          <w:sz w:val="28"/>
        </w:rPr>
        <w:t> </w:t>
      </w:r>
      <w:r>
        <w:rPr>
          <w:b/>
          <w:spacing w:val="-4"/>
          <w:sz w:val="28"/>
        </w:rPr>
        <w:t>hành</w:t>
      </w:r>
    </w:p>
    <w:p>
      <w:pPr>
        <w:pStyle w:val="ListParagraph"/>
        <w:numPr>
          <w:ilvl w:val="0"/>
          <w:numId w:val="2"/>
        </w:numPr>
        <w:tabs>
          <w:tab w:pos="990" w:val="left" w:leader="none"/>
        </w:tabs>
        <w:spacing w:line="240" w:lineRule="auto" w:before="115" w:after="0"/>
        <w:ind w:left="143" w:right="131" w:firstLine="566"/>
        <w:jc w:val="both"/>
        <w:rPr>
          <w:sz w:val="28"/>
        </w:rPr>
      </w:pPr>
      <w:r>
        <w:rPr>
          <w:sz w:val="28"/>
        </w:rPr>
        <w:t>Quyết định này</w:t>
      </w:r>
      <w:r>
        <w:rPr>
          <w:spacing w:val="-2"/>
          <w:sz w:val="28"/>
        </w:rPr>
        <w:t> </w:t>
      </w:r>
      <w:r>
        <w:rPr>
          <w:sz w:val="28"/>
        </w:rPr>
        <w:t>có hiệu lực thi hành kể từ ngày 01 tháng 01 năm</w:t>
      </w:r>
      <w:r>
        <w:rPr>
          <w:spacing w:val="-4"/>
          <w:sz w:val="28"/>
        </w:rPr>
        <w:t> </w:t>
      </w:r>
      <w:r>
        <w:rPr>
          <w:sz w:val="28"/>
        </w:rPr>
        <w:t>2026 và bãi bỏ Quyết định số 21/2023/QĐ-UBND của Ủy ban nhân dân tỉnh Bắc Ninh </w:t>
      </w:r>
      <w:r>
        <w:rPr>
          <w:spacing w:val="-6"/>
          <w:sz w:val="28"/>
        </w:rPr>
        <w:t>Về</w:t>
      </w:r>
      <w:r>
        <w:rPr>
          <w:spacing w:val="-12"/>
          <w:sz w:val="28"/>
        </w:rPr>
        <w:t> </w:t>
      </w:r>
      <w:r>
        <w:rPr>
          <w:spacing w:val="-6"/>
          <w:sz w:val="28"/>
        </w:rPr>
        <w:t>việc</w:t>
      </w:r>
      <w:r>
        <w:rPr>
          <w:spacing w:val="-9"/>
          <w:sz w:val="28"/>
        </w:rPr>
        <w:t> </w:t>
      </w:r>
      <w:r>
        <w:rPr>
          <w:spacing w:val="-6"/>
          <w:sz w:val="28"/>
        </w:rPr>
        <w:t>quy</w:t>
      </w:r>
      <w:r>
        <w:rPr>
          <w:spacing w:val="-12"/>
          <w:sz w:val="28"/>
        </w:rPr>
        <w:t> </w:t>
      </w:r>
      <w:r>
        <w:rPr>
          <w:spacing w:val="-6"/>
          <w:sz w:val="28"/>
        </w:rPr>
        <w:t>định</w:t>
      </w:r>
      <w:r>
        <w:rPr>
          <w:spacing w:val="-11"/>
          <w:sz w:val="28"/>
        </w:rPr>
        <w:t> </w:t>
      </w:r>
      <w:r>
        <w:rPr>
          <w:spacing w:val="-6"/>
          <w:sz w:val="28"/>
        </w:rPr>
        <w:t>hệ</w:t>
      </w:r>
      <w:r>
        <w:rPr>
          <w:spacing w:val="-12"/>
          <w:sz w:val="28"/>
        </w:rPr>
        <w:t> </w:t>
      </w:r>
      <w:r>
        <w:rPr>
          <w:spacing w:val="-6"/>
          <w:sz w:val="28"/>
        </w:rPr>
        <w:t>số</w:t>
      </w:r>
      <w:r>
        <w:rPr>
          <w:spacing w:val="-8"/>
          <w:sz w:val="28"/>
        </w:rPr>
        <w:t> </w:t>
      </w:r>
      <w:r>
        <w:rPr>
          <w:spacing w:val="-6"/>
          <w:sz w:val="28"/>
        </w:rPr>
        <w:t>điều</w:t>
      </w:r>
      <w:r>
        <w:rPr>
          <w:spacing w:val="-8"/>
          <w:sz w:val="28"/>
        </w:rPr>
        <w:t> </w:t>
      </w:r>
      <w:r>
        <w:rPr>
          <w:spacing w:val="-6"/>
          <w:sz w:val="28"/>
        </w:rPr>
        <w:t>chỉnh</w:t>
      </w:r>
      <w:r>
        <w:rPr>
          <w:spacing w:val="-9"/>
          <w:sz w:val="28"/>
        </w:rPr>
        <w:t> </w:t>
      </w:r>
      <w:r>
        <w:rPr>
          <w:spacing w:val="-6"/>
          <w:sz w:val="28"/>
        </w:rPr>
        <w:t>tăng</w:t>
      </w:r>
      <w:r>
        <w:rPr>
          <w:spacing w:val="-12"/>
          <w:sz w:val="28"/>
        </w:rPr>
        <w:t> </w:t>
      </w:r>
      <w:r>
        <w:rPr>
          <w:spacing w:val="-6"/>
          <w:sz w:val="28"/>
        </w:rPr>
        <w:t>thêm</w:t>
      </w:r>
      <w:r>
        <w:rPr>
          <w:spacing w:val="-11"/>
          <w:sz w:val="28"/>
        </w:rPr>
        <w:t> </w:t>
      </w:r>
      <w:r>
        <w:rPr>
          <w:spacing w:val="-6"/>
          <w:sz w:val="28"/>
        </w:rPr>
        <w:t>tiền</w:t>
      </w:r>
      <w:r>
        <w:rPr>
          <w:spacing w:val="-12"/>
          <w:sz w:val="28"/>
        </w:rPr>
        <w:t> </w:t>
      </w:r>
      <w:r>
        <w:rPr>
          <w:spacing w:val="-6"/>
          <w:sz w:val="28"/>
        </w:rPr>
        <w:t>lương</w:t>
      </w:r>
      <w:r>
        <w:rPr>
          <w:spacing w:val="-11"/>
          <w:sz w:val="28"/>
        </w:rPr>
        <w:t> </w:t>
      </w:r>
      <w:r>
        <w:rPr>
          <w:spacing w:val="-6"/>
          <w:sz w:val="28"/>
        </w:rPr>
        <w:t>làm</w:t>
      </w:r>
      <w:r>
        <w:rPr>
          <w:spacing w:val="-12"/>
          <w:sz w:val="28"/>
        </w:rPr>
        <w:t> </w:t>
      </w:r>
      <w:r>
        <w:rPr>
          <w:spacing w:val="-6"/>
          <w:sz w:val="28"/>
        </w:rPr>
        <w:t>cơ</w:t>
      </w:r>
      <w:r>
        <w:rPr>
          <w:spacing w:val="-9"/>
          <w:sz w:val="28"/>
        </w:rPr>
        <w:t> </w:t>
      </w:r>
      <w:r>
        <w:rPr>
          <w:spacing w:val="-6"/>
          <w:sz w:val="28"/>
        </w:rPr>
        <w:t>sở</w:t>
      </w:r>
      <w:r>
        <w:rPr>
          <w:spacing w:val="-10"/>
          <w:sz w:val="28"/>
        </w:rPr>
        <w:t> </w:t>
      </w:r>
      <w:r>
        <w:rPr>
          <w:spacing w:val="-6"/>
          <w:sz w:val="28"/>
        </w:rPr>
        <w:t>xác</w:t>
      </w:r>
      <w:r>
        <w:rPr>
          <w:spacing w:val="-10"/>
          <w:sz w:val="28"/>
        </w:rPr>
        <w:t> </w:t>
      </w:r>
      <w:r>
        <w:rPr>
          <w:spacing w:val="-6"/>
          <w:sz w:val="28"/>
        </w:rPr>
        <w:t>định</w:t>
      </w:r>
      <w:r>
        <w:rPr>
          <w:spacing w:val="-8"/>
          <w:sz w:val="28"/>
        </w:rPr>
        <w:t> </w:t>
      </w:r>
      <w:r>
        <w:rPr>
          <w:spacing w:val="-6"/>
          <w:sz w:val="28"/>
        </w:rPr>
        <w:t>tiền</w:t>
      </w:r>
      <w:r>
        <w:rPr>
          <w:spacing w:val="-12"/>
          <w:sz w:val="28"/>
        </w:rPr>
        <w:t> </w:t>
      </w:r>
      <w:r>
        <w:rPr>
          <w:spacing w:val="-6"/>
          <w:sz w:val="28"/>
        </w:rPr>
        <w:t>lương </w:t>
      </w:r>
      <w:r>
        <w:rPr>
          <w:sz w:val="28"/>
        </w:rPr>
        <w:t>của lao động trực tiếp sản xuất, lao động chuyên môn, nghiệp vụ, thừa hành, phục vụ trong giá, đơn giá sản phẩm, dịch vụ công sử dụng kinh phí ngân sách nhà nước do doanh nghiệp thực hiện trên địa bàn tỉnh Bắc Ninh.</w:t>
      </w:r>
    </w:p>
    <w:p>
      <w:pPr>
        <w:pStyle w:val="ListParagraph"/>
        <w:numPr>
          <w:ilvl w:val="0"/>
          <w:numId w:val="2"/>
        </w:numPr>
        <w:tabs>
          <w:tab w:pos="1022" w:val="left" w:leader="none"/>
        </w:tabs>
        <w:spacing w:line="240" w:lineRule="auto" w:before="120" w:after="0"/>
        <w:ind w:left="143" w:right="134" w:firstLine="566"/>
        <w:jc w:val="both"/>
        <w:rPr>
          <w:sz w:val="28"/>
        </w:rPr>
      </w:pPr>
      <w:r>
        <w:rPr>
          <w:sz w:val="28"/>
        </w:rPr>
        <w:t>Thủ trưởng các cơ quan thuộc Ủy ban nhân dân tỉnh; Chủ tịch Ủy ban nhân</w:t>
      </w:r>
      <w:r>
        <w:rPr>
          <w:spacing w:val="-6"/>
          <w:sz w:val="28"/>
        </w:rPr>
        <w:t> </w:t>
      </w:r>
      <w:r>
        <w:rPr>
          <w:sz w:val="28"/>
        </w:rPr>
        <w:t>dân</w:t>
      </w:r>
      <w:r>
        <w:rPr>
          <w:spacing w:val="-6"/>
          <w:sz w:val="28"/>
        </w:rPr>
        <w:t> </w:t>
      </w:r>
      <w:r>
        <w:rPr>
          <w:sz w:val="28"/>
        </w:rPr>
        <w:t>các</w:t>
      </w:r>
      <w:r>
        <w:rPr>
          <w:spacing w:val="-7"/>
          <w:sz w:val="28"/>
        </w:rPr>
        <w:t> </w:t>
      </w:r>
      <w:r>
        <w:rPr>
          <w:sz w:val="28"/>
        </w:rPr>
        <w:t>xã,</w:t>
      </w:r>
      <w:r>
        <w:rPr>
          <w:spacing w:val="-8"/>
          <w:sz w:val="28"/>
        </w:rPr>
        <w:t> </w:t>
      </w:r>
      <w:r>
        <w:rPr>
          <w:sz w:val="28"/>
        </w:rPr>
        <w:t>phường;</w:t>
      </w:r>
      <w:r>
        <w:rPr>
          <w:spacing w:val="-6"/>
          <w:sz w:val="28"/>
        </w:rPr>
        <w:t> </w:t>
      </w:r>
      <w:r>
        <w:rPr>
          <w:sz w:val="28"/>
        </w:rPr>
        <w:t>tổ</w:t>
      </w:r>
      <w:r>
        <w:rPr>
          <w:spacing w:val="-6"/>
          <w:sz w:val="28"/>
        </w:rPr>
        <w:t> </w:t>
      </w:r>
      <w:r>
        <w:rPr>
          <w:sz w:val="28"/>
        </w:rPr>
        <w:t>chức,</w:t>
      </w:r>
      <w:r>
        <w:rPr>
          <w:spacing w:val="-8"/>
          <w:sz w:val="28"/>
        </w:rPr>
        <w:t> </w:t>
      </w:r>
      <w:r>
        <w:rPr>
          <w:sz w:val="28"/>
        </w:rPr>
        <w:t>cá</w:t>
      </w:r>
      <w:r>
        <w:rPr>
          <w:spacing w:val="-7"/>
          <w:sz w:val="28"/>
        </w:rPr>
        <w:t> </w:t>
      </w:r>
      <w:r>
        <w:rPr>
          <w:sz w:val="28"/>
        </w:rPr>
        <w:t>nhân</w:t>
      </w:r>
      <w:r>
        <w:rPr>
          <w:spacing w:val="-6"/>
          <w:sz w:val="28"/>
        </w:rPr>
        <w:t> </w:t>
      </w:r>
      <w:r>
        <w:rPr>
          <w:sz w:val="28"/>
        </w:rPr>
        <w:t>có</w:t>
      </w:r>
      <w:r>
        <w:rPr>
          <w:spacing w:val="-6"/>
          <w:sz w:val="28"/>
        </w:rPr>
        <w:t> </w:t>
      </w:r>
      <w:r>
        <w:rPr>
          <w:sz w:val="28"/>
        </w:rPr>
        <w:t>liên</w:t>
      </w:r>
      <w:r>
        <w:rPr>
          <w:spacing w:val="-6"/>
          <w:sz w:val="28"/>
        </w:rPr>
        <w:t> </w:t>
      </w:r>
      <w:r>
        <w:rPr>
          <w:sz w:val="28"/>
        </w:rPr>
        <w:t>quan</w:t>
      </w:r>
      <w:r>
        <w:rPr>
          <w:spacing w:val="-3"/>
          <w:sz w:val="28"/>
        </w:rPr>
        <w:t> </w:t>
      </w:r>
      <w:r>
        <w:rPr>
          <w:sz w:val="28"/>
        </w:rPr>
        <w:t>chịu</w:t>
      </w:r>
      <w:r>
        <w:rPr>
          <w:spacing w:val="-6"/>
          <w:sz w:val="28"/>
        </w:rPr>
        <w:t> </w:t>
      </w:r>
      <w:r>
        <w:rPr>
          <w:sz w:val="28"/>
        </w:rPr>
        <w:t>trách</w:t>
      </w:r>
      <w:r>
        <w:rPr>
          <w:spacing w:val="-6"/>
          <w:sz w:val="28"/>
        </w:rPr>
        <w:t> </w:t>
      </w:r>
      <w:r>
        <w:rPr>
          <w:sz w:val="28"/>
        </w:rPr>
        <w:t>nhiệm</w:t>
      </w:r>
      <w:r>
        <w:rPr>
          <w:spacing w:val="-12"/>
          <w:sz w:val="28"/>
        </w:rPr>
        <w:t> </w:t>
      </w:r>
      <w:r>
        <w:rPr>
          <w:sz w:val="28"/>
        </w:rPr>
        <w:t>thi</w:t>
      </w:r>
      <w:r>
        <w:rPr>
          <w:spacing w:val="-6"/>
          <w:sz w:val="28"/>
        </w:rPr>
        <w:t> </w:t>
      </w:r>
      <w:r>
        <w:rPr>
          <w:sz w:val="28"/>
        </w:rPr>
        <w:t>hành Quyết định này./.</w:t>
      </w:r>
    </w:p>
    <w:p>
      <w:pPr>
        <w:pStyle w:val="BodyText"/>
        <w:ind w:left="0" w:firstLine="0"/>
        <w:jc w:val="left"/>
        <w:rPr>
          <w:sz w:val="20"/>
        </w:rPr>
      </w:pPr>
    </w:p>
    <w:p>
      <w:pPr>
        <w:pStyle w:val="BodyText"/>
        <w:spacing w:before="74"/>
        <w:ind w:left="0" w:firstLine="0"/>
        <w:jc w:val="left"/>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42"/>
        <w:gridCol w:w="3664"/>
      </w:tblGrid>
      <w:tr>
        <w:trPr>
          <w:trHeight w:val="3341" w:hRule="atLeast"/>
        </w:trPr>
        <w:tc>
          <w:tcPr>
            <w:tcW w:w="4842" w:type="dxa"/>
          </w:tcPr>
          <w:p>
            <w:pPr>
              <w:pStyle w:val="TableParagraph"/>
              <w:spacing w:before="19"/>
              <w:ind w:left="119"/>
              <w:rPr>
                <w:b/>
                <w:i/>
                <w:sz w:val="24"/>
              </w:rPr>
            </w:pPr>
            <w:r>
              <w:rPr>
                <w:b/>
                <w:i/>
                <w:sz w:val="24"/>
              </w:rPr>
              <w:t>Nơi </w:t>
            </w:r>
            <w:r>
              <w:rPr>
                <w:b/>
                <w:i/>
                <w:spacing w:val="-2"/>
                <w:sz w:val="24"/>
              </w:rPr>
              <w:t>nhận:</w:t>
            </w:r>
          </w:p>
          <w:p>
            <w:pPr>
              <w:pStyle w:val="TableParagraph"/>
              <w:numPr>
                <w:ilvl w:val="0"/>
                <w:numId w:val="3"/>
              </w:numPr>
              <w:tabs>
                <w:tab w:pos="176" w:val="left" w:leader="none"/>
              </w:tabs>
              <w:spacing w:line="252" w:lineRule="exact" w:before="11"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3;</w:t>
            </w:r>
          </w:p>
          <w:p>
            <w:pPr>
              <w:pStyle w:val="TableParagraph"/>
              <w:numPr>
                <w:ilvl w:val="0"/>
                <w:numId w:val="3"/>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Nội</w:t>
            </w:r>
            <w:r>
              <w:rPr>
                <w:spacing w:val="-2"/>
                <w:sz w:val="22"/>
              </w:rPr>
              <w:t> </w:t>
            </w:r>
            <w:r>
              <w:rPr>
                <w:sz w:val="22"/>
              </w:rPr>
              <w:t>vụ</w:t>
            </w:r>
            <w:r>
              <w:rPr>
                <w:spacing w:val="-1"/>
                <w:sz w:val="22"/>
              </w:rPr>
              <w:t> </w:t>
            </w:r>
            <w:r>
              <w:rPr>
                <w:spacing w:val="-2"/>
                <w:sz w:val="22"/>
              </w:rPr>
              <w:t>(b/c);</w:t>
            </w:r>
          </w:p>
          <w:p>
            <w:pPr>
              <w:pStyle w:val="TableParagraph"/>
              <w:numPr>
                <w:ilvl w:val="0"/>
                <w:numId w:val="3"/>
              </w:numPr>
              <w:tabs>
                <w:tab w:pos="174" w:val="left" w:leader="none"/>
              </w:tabs>
              <w:spacing w:line="252" w:lineRule="exact" w:before="0" w:after="0"/>
              <w:ind w:left="174" w:right="0" w:hanging="124"/>
              <w:jc w:val="left"/>
              <w:rPr>
                <w:sz w:val="22"/>
              </w:rPr>
            </w:pPr>
            <w:r>
              <w:rPr>
                <w:sz w:val="22"/>
              </w:rPr>
              <w:t>Vụ</w:t>
            </w:r>
            <w:r>
              <w:rPr>
                <w:spacing w:val="-1"/>
                <w:sz w:val="22"/>
              </w:rPr>
              <w:t> </w:t>
            </w:r>
            <w:r>
              <w:rPr>
                <w:sz w:val="22"/>
              </w:rPr>
              <w:t>Pháp</w:t>
            </w:r>
            <w:r>
              <w:rPr>
                <w:spacing w:val="-1"/>
                <w:sz w:val="22"/>
              </w:rPr>
              <w:t> </w:t>
            </w:r>
            <w:r>
              <w:rPr>
                <w:sz w:val="22"/>
              </w:rPr>
              <w:t>luật -</w:t>
            </w:r>
            <w:r>
              <w:rPr>
                <w:spacing w:val="-4"/>
                <w:sz w:val="22"/>
              </w:rPr>
              <w:t> </w:t>
            </w:r>
            <w:r>
              <w:rPr>
                <w:sz w:val="22"/>
              </w:rPr>
              <w:t>Văn</w:t>
            </w:r>
            <w:r>
              <w:rPr>
                <w:spacing w:val="-1"/>
                <w:sz w:val="22"/>
              </w:rPr>
              <w:t> </w:t>
            </w:r>
            <w:r>
              <w:rPr>
                <w:sz w:val="22"/>
              </w:rPr>
              <w:t>phòng</w:t>
            </w:r>
            <w:r>
              <w:rPr>
                <w:spacing w:val="-4"/>
                <w:sz w:val="22"/>
              </w:rPr>
              <w:t> </w:t>
            </w:r>
            <w:r>
              <w:rPr>
                <w:sz w:val="22"/>
              </w:rPr>
              <w:t>Chính</w:t>
            </w:r>
            <w:r>
              <w:rPr>
                <w:spacing w:val="-1"/>
                <w:sz w:val="22"/>
              </w:rPr>
              <w:t> </w:t>
            </w:r>
            <w:r>
              <w:rPr>
                <w:sz w:val="22"/>
              </w:rPr>
              <w:t>phủ </w:t>
            </w:r>
            <w:r>
              <w:rPr>
                <w:spacing w:val="-2"/>
                <w:sz w:val="22"/>
              </w:rPr>
              <w:t>(b/c);</w:t>
            </w:r>
          </w:p>
          <w:p>
            <w:pPr>
              <w:pStyle w:val="TableParagraph"/>
              <w:numPr>
                <w:ilvl w:val="0"/>
                <w:numId w:val="3"/>
              </w:numPr>
              <w:tabs>
                <w:tab w:pos="176" w:val="left" w:leader="none"/>
              </w:tabs>
              <w:spacing w:line="252" w:lineRule="exact" w:before="2" w:after="0"/>
              <w:ind w:left="176" w:right="0" w:hanging="126"/>
              <w:jc w:val="left"/>
              <w:rPr>
                <w:sz w:val="22"/>
              </w:rPr>
            </w:pPr>
            <w:r>
              <w:rPr>
                <w:sz w:val="22"/>
              </w:rPr>
              <w:t>Cục</w:t>
            </w:r>
            <w:r>
              <w:rPr>
                <w:spacing w:val="-4"/>
                <w:sz w:val="22"/>
              </w:rPr>
              <w:t> </w:t>
            </w:r>
            <w:r>
              <w:rPr>
                <w:sz w:val="22"/>
              </w:rPr>
              <w:t>KTVB&amp;QLXLVPHC,</w:t>
            </w:r>
            <w:r>
              <w:rPr>
                <w:spacing w:val="-3"/>
                <w:sz w:val="22"/>
              </w:rPr>
              <w:t> </w:t>
            </w:r>
            <w:r>
              <w:rPr>
                <w:sz w:val="22"/>
              </w:rPr>
              <w:t>Bộ</w:t>
            </w:r>
            <w:r>
              <w:rPr>
                <w:spacing w:val="-3"/>
                <w:sz w:val="22"/>
              </w:rPr>
              <w:t> </w:t>
            </w:r>
            <w:r>
              <w:rPr>
                <w:sz w:val="22"/>
              </w:rPr>
              <w:t>Tư</w:t>
            </w:r>
            <w:r>
              <w:rPr>
                <w:spacing w:val="-5"/>
                <w:sz w:val="22"/>
              </w:rPr>
              <w:t> </w:t>
            </w:r>
            <w:r>
              <w:rPr>
                <w:sz w:val="22"/>
              </w:rPr>
              <w:t>pháp</w:t>
            </w:r>
            <w:r>
              <w:rPr>
                <w:spacing w:val="-4"/>
                <w:sz w:val="22"/>
              </w:rPr>
              <w:t> </w:t>
            </w:r>
            <w:r>
              <w:rPr>
                <w:spacing w:val="-2"/>
                <w:sz w:val="22"/>
              </w:rPr>
              <w:t>(b/c);</w:t>
            </w:r>
          </w:p>
          <w:p>
            <w:pPr>
              <w:pStyle w:val="TableParagraph"/>
              <w:numPr>
                <w:ilvl w:val="0"/>
                <w:numId w:val="3"/>
              </w:numPr>
              <w:tabs>
                <w:tab w:pos="174" w:val="left" w:leader="none"/>
              </w:tabs>
              <w:spacing w:line="252" w:lineRule="exact" w:before="0" w:after="0"/>
              <w:ind w:left="174" w:right="0" w:hanging="124"/>
              <w:jc w:val="left"/>
              <w:rPr>
                <w:sz w:val="22"/>
              </w:rPr>
            </w:pPr>
            <w:r>
              <w:rPr>
                <w:sz w:val="22"/>
              </w:rPr>
              <w:t>TT</w:t>
            </w:r>
            <w:r>
              <w:rPr>
                <w:spacing w:val="-3"/>
                <w:sz w:val="22"/>
              </w:rPr>
              <w:t> </w:t>
            </w:r>
            <w:r>
              <w:rPr>
                <w:sz w:val="22"/>
              </w:rPr>
              <w:t>Tỉnh</w:t>
            </w:r>
            <w:r>
              <w:rPr>
                <w:spacing w:val="-4"/>
                <w:sz w:val="22"/>
              </w:rPr>
              <w:t> </w:t>
            </w:r>
            <w:r>
              <w:rPr>
                <w:sz w:val="22"/>
              </w:rPr>
              <w:t>ủy;</w:t>
            </w:r>
            <w:r>
              <w:rPr>
                <w:spacing w:val="-4"/>
                <w:sz w:val="22"/>
              </w:rPr>
              <w:t> </w:t>
            </w:r>
            <w:r>
              <w:rPr>
                <w:sz w:val="22"/>
              </w:rPr>
              <w:t>TT HĐND</w:t>
            </w:r>
            <w:r>
              <w:rPr>
                <w:spacing w:val="-3"/>
                <w:sz w:val="22"/>
              </w:rPr>
              <w:t> </w:t>
            </w:r>
            <w:r>
              <w:rPr>
                <w:sz w:val="22"/>
              </w:rPr>
              <w:t>tỉnh</w:t>
            </w:r>
            <w:r>
              <w:rPr>
                <w:spacing w:val="-1"/>
                <w:sz w:val="22"/>
              </w:rPr>
              <w:t> </w:t>
            </w:r>
            <w:r>
              <w:rPr>
                <w:spacing w:val="-2"/>
                <w:sz w:val="22"/>
              </w:rPr>
              <w:t>(b/c);</w:t>
            </w:r>
          </w:p>
          <w:p>
            <w:pPr>
              <w:pStyle w:val="TableParagraph"/>
              <w:numPr>
                <w:ilvl w:val="0"/>
                <w:numId w:val="3"/>
              </w:numPr>
              <w:tabs>
                <w:tab w:pos="176" w:val="left" w:leader="none"/>
              </w:tabs>
              <w:spacing w:line="252" w:lineRule="exact" w:before="1"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3"/>
              </w:numPr>
              <w:tabs>
                <w:tab w:pos="176" w:val="left" w:leader="none"/>
              </w:tabs>
              <w:spacing w:line="252" w:lineRule="exact" w:before="0" w:after="0"/>
              <w:ind w:left="176" w:right="0" w:hanging="126"/>
              <w:jc w:val="left"/>
              <w:rPr>
                <w:sz w:val="22"/>
              </w:rPr>
            </w:pPr>
            <w:r>
              <w:rPr>
                <w:sz w:val="22"/>
              </w:rPr>
              <w:t>UBMTTQ</w:t>
            </w:r>
            <w:r>
              <w:rPr>
                <w:spacing w:val="-3"/>
                <w:sz w:val="22"/>
              </w:rPr>
              <w:t> </w:t>
            </w:r>
            <w:r>
              <w:rPr>
                <w:sz w:val="22"/>
              </w:rPr>
              <w:t>và</w:t>
            </w:r>
            <w:r>
              <w:rPr>
                <w:spacing w:val="-1"/>
                <w:sz w:val="22"/>
              </w:rPr>
              <w:t> </w:t>
            </w:r>
            <w:r>
              <w:rPr>
                <w:sz w:val="22"/>
              </w:rPr>
              <w:t>các</w:t>
            </w:r>
            <w:r>
              <w:rPr>
                <w:spacing w:val="-3"/>
                <w:sz w:val="22"/>
              </w:rPr>
              <w:t> </w:t>
            </w:r>
            <w:r>
              <w:rPr>
                <w:sz w:val="22"/>
              </w:rPr>
              <w:t>tổ</w:t>
            </w:r>
            <w:r>
              <w:rPr>
                <w:spacing w:val="-2"/>
                <w:sz w:val="22"/>
              </w:rPr>
              <w:t> </w:t>
            </w:r>
            <w:r>
              <w:rPr>
                <w:sz w:val="22"/>
              </w:rPr>
              <w:t>chức</w:t>
            </w:r>
            <w:r>
              <w:rPr>
                <w:spacing w:val="-3"/>
                <w:sz w:val="22"/>
              </w:rPr>
              <w:t> </w:t>
            </w:r>
            <w:r>
              <w:rPr>
                <w:sz w:val="22"/>
              </w:rPr>
              <w:t>CT-XH</w:t>
            </w:r>
            <w:r>
              <w:rPr>
                <w:spacing w:val="-2"/>
                <w:sz w:val="22"/>
              </w:rPr>
              <w:t> tỉnh;</w:t>
            </w:r>
          </w:p>
          <w:p>
            <w:pPr>
              <w:pStyle w:val="TableParagraph"/>
              <w:numPr>
                <w:ilvl w:val="0"/>
                <w:numId w:val="3"/>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cơ quan</w:t>
            </w:r>
            <w:r>
              <w:rPr>
                <w:spacing w:val="-3"/>
                <w:sz w:val="22"/>
              </w:rPr>
              <w:t> </w:t>
            </w:r>
            <w:r>
              <w:rPr>
                <w:sz w:val="22"/>
              </w:rPr>
              <w:t>TW</w:t>
            </w:r>
            <w:r>
              <w:rPr>
                <w:spacing w:val="-3"/>
                <w:sz w:val="22"/>
              </w:rPr>
              <w:t> </w:t>
            </w:r>
            <w:r>
              <w:rPr>
                <w:sz w:val="22"/>
              </w:rPr>
              <w:t>đóng</w:t>
            </w:r>
            <w:r>
              <w:rPr>
                <w:spacing w:val="-4"/>
                <w:sz w:val="22"/>
              </w:rPr>
              <w:t> </w:t>
            </w:r>
            <w:r>
              <w:rPr>
                <w:sz w:val="22"/>
              </w:rPr>
              <w:t>trên</w:t>
            </w:r>
            <w:r>
              <w:rPr>
                <w:spacing w:val="-1"/>
                <w:sz w:val="22"/>
              </w:rPr>
              <w:t> </w:t>
            </w:r>
            <w:r>
              <w:rPr>
                <w:sz w:val="22"/>
              </w:rPr>
              <w:t>địa</w:t>
            </w:r>
            <w:r>
              <w:rPr>
                <w:spacing w:val="-1"/>
                <w:sz w:val="22"/>
              </w:rPr>
              <w:t> </w:t>
            </w:r>
            <w:r>
              <w:rPr>
                <w:sz w:val="22"/>
              </w:rPr>
              <w:t>bàn</w:t>
            </w:r>
            <w:r>
              <w:rPr>
                <w:spacing w:val="-3"/>
                <w:sz w:val="22"/>
              </w:rPr>
              <w:t> </w:t>
            </w:r>
            <w:r>
              <w:rPr>
                <w:spacing w:val="-2"/>
                <w:sz w:val="22"/>
              </w:rPr>
              <w:t>tỉnh;</w:t>
            </w:r>
          </w:p>
          <w:p>
            <w:pPr>
              <w:pStyle w:val="TableParagraph"/>
              <w:numPr>
                <w:ilvl w:val="0"/>
                <w:numId w:val="3"/>
              </w:numPr>
              <w:tabs>
                <w:tab w:pos="174" w:val="left" w:leader="none"/>
              </w:tabs>
              <w:spacing w:line="252" w:lineRule="exact" w:before="1" w:after="0"/>
              <w:ind w:left="174" w:right="0" w:hanging="124"/>
              <w:jc w:val="left"/>
              <w:rPr>
                <w:sz w:val="22"/>
              </w:rPr>
            </w:pPr>
            <w:r>
              <w:rPr>
                <w:sz w:val="22"/>
              </w:rPr>
              <w:t>Văn</w:t>
            </w:r>
            <w:r>
              <w:rPr>
                <w:spacing w:val="-2"/>
                <w:sz w:val="22"/>
              </w:rPr>
              <w:t> </w:t>
            </w:r>
            <w:r>
              <w:rPr>
                <w:sz w:val="22"/>
              </w:rPr>
              <w:t>phòng</w:t>
            </w:r>
            <w:r>
              <w:rPr>
                <w:spacing w:val="-3"/>
                <w:sz w:val="22"/>
              </w:rPr>
              <w:t> </w:t>
            </w:r>
            <w:r>
              <w:rPr>
                <w:sz w:val="22"/>
              </w:rPr>
              <w:t>UBND</w:t>
            </w:r>
            <w:r>
              <w:rPr>
                <w:spacing w:val="-2"/>
                <w:sz w:val="22"/>
              </w:rPr>
              <w:t> tỉnh:</w:t>
            </w:r>
          </w:p>
          <w:p>
            <w:pPr>
              <w:pStyle w:val="TableParagraph"/>
              <w:spacing w:line="252" w:lineRule="exact"/>
              <w:ind w:left="50"/>
              <w:rPr>
                <w:sz w:val="22"/>
              </w:rPr>
            </w:pPr>
            <w:r>
              <w:rPr>
                <w:sz w:val="22"/>
              </w:rPr>
              <w:t>+</w:t>
            </w:r>
            <w:r>
              <w:rPr>
                <w:spacing w:val="-3"/>
                <w:sz w:val="22"/>
              </w:rPr>
              <w:t> </w:t>
            </w:r>
            <w:r>
              <w:rPr>
                <w:sz w:val="22"/>
              </w:rPr>
              <w:t>LĐVP;</w:t>
            </w:r>
            <w:r>
              <w:rPr>
                <w:spacing w:val="-5"/>
                <w:sz w:val="22"/>
              </w:rPr>
              <w:t> </w:t>
            </w:r>
            <w:r>
              <w:rPr>
                <w:sz w:val="22"/>
              </w:rPr>
              <w:t>THĐT;</w:t>
            </w:r>
            <w:r>
              <w:rPr>
                <w:spacing w:val="-4"/>
                <w:sz w:val="22"/>
              </w:rPr>
              <w:t> </w:t>
            </w:r>
            <w:r>
              <w:rPr>
                <w:sz w:val="22"/>
              </w:rPr>
              <w:t>KTTH;</w:t>
            </w:r>
            <w:r>
              <w:rPr>
                <w:spacing w:val="-3"/>
                <w:sz w:val="22"/>
              </w:rPr>
              <w:t> </w:t>
            </w:r>
            <w:r>
              <w:rPr>
                <w:sz w:val="22"/>
              </w:rPr>
              <w:t>KTN;</w:t>
            </w:r>
            <w:r>
              <w:rPr>
                <w:spacing w:val="-1"/>
                <w:sz w:val="22"/>
              </w:rPr>
              <w:t> </w:t>
            </w:r>
            <w:r>
              <w:rPr>
                <w:spacing w:val="-5"/>
                <w:sz w:val="22"/>
              </w:rPr>
              <w:t>NC;</w:t>
            </w:r>
          </w:p>
          <w:p>
            <w:pPr>
              <w:pStyle w:val="TableParagraph"/>
              <w:spacing w:line="252" w:lineRule="exact" w:before="2"/>
              <w:ind w:left="50"/>
              <w:rPr>
                <w:sz w:val="22"/>
              </w:rPr>
            </w:pPr>
            <w:r>
              <w:rPr>
                <w:sz w:val="22"/>
              </w:rPr>
              <w:t>+</w:t>
            </w:r>
            <w:r>
              <w:rPr>
                <w:spacing w:val="-2"/>
                <w:sz w:val="22"/>
              </w:rPr>
              <w:t> </w:t>
            </w:r>
            <w:r>
              <w:rPr>
                <w:sz w:val="22"/>
              </w:rPr>
              <w:t>Trung</w:t>
            </w:r>
            <w:r>
              <w:rPr>
                <w:spacing w:val="-3"/>
                <w:sz w:val="22"/>
              </w:rPr>
              <w:t> </w:t>
            </w:r>
            <w:r>
              <w:rPr>
                <w:sz w:val="22"/>
              </w:rPr>
              <w:t>tâm</w:t>
            </w:r>
            <w:r>
              <w:rPr>
                <w:spacing w:val="-4"/>
                <w:sz w:val="22"/>
              </w:rPr>
              <w:t> </w:t>
            </w:r>
            <w:r>
              <w:rPr>
                <w:sz w:val="22"/>
              </w:rPr>
              <w:t>thông</w:t>
            </w:r>
            <w:r>
              <w:rPr>
                <w:spacing w:val="-4"/>
                <w:sz w:val="22"/>
              </w:rPr>
              <w:t> </w:t>
            </w:r>
            <w:r>
              <w:rPr>
                <w:sz w:val="22"/>
              </w:rPr>
              <w:t>tin</w:t>
            </w:r>
            <w:r>
              <w:rPr>
                <w:spacing w:val="-2"/>
                <w:sz w:val="22"/>
              </w:rPr>
              <w:t> </w:t>
            </w:r>
            <w:r>
              <w:rPr>
                <w:sz w:val="22"/>
              </w:rPr>
              <w:t>(đăng</w:t>
            </w:r>
            <w:r>
              <w:rPr>
                <w:spacing w:val="-3"/>
                <w:sz w:val="22"/>
              </w:rPr>
              <w:t> </w:t>
            </w:r>
            <w:r>
              <w:rPr>
                <w:sz w:val="22"/>
              </w:rPr>
              <w:t>công</w:t>
            </w:r>
            <w:r>
              <w:rPr>
                <w:spacing w:val="-3"/>
                <w:sz w:val="22"/>
              </w:rPr>
              <w:t> </w:t>
            </w:r>
            <w:r>
              <w:rPr>
                <w:spacing w:val="-2"/>
                <w:sz w:val="22"/>
              </w:rPr>
              <w:t>báo);</w:t>
            </w:r>
          </w:p>
          <w:p>
            <w:pPr>
              <w:pStyle w:val="TableParagraph"/>
              <w:spacing w:line="233" w:lineRule="exact"/>
              <w:ind w:left="50"/>
              <w:rPr>
                <w:sz w:val="22"/>
              </w:rPr>
            </w:pPr>
            <w:r>
              <w:rPr>
                <w:sz w:val="22"/>
              </w:rPr>
              <w:t>+ Lưu</w:t>
            </w:r>
            <w:r>
              <w:rPr>
                <w:spacing w:val="-2"/>
                <w:sz w:val="22"/>
              </w:rPr>
              <w:t> </w:t>
            </w:r>
            <w:r>
              <w:rPr>
                <w:spacing w:val="-5"/>
                <w:sz w:val="22"/>
              </w:rPr>
              <w:t>VT.</w:t>
            </w:r>
          </w:p>
        </w:tc>
        <w:tc>
          <w:tcPr>
            <w:tcW w:w="3664" w:type="dxa"/>
          </w:tcPr>
          <w:p>
            <w:pPr>
              <w:pStyle w:val="TableParagraph"/>
              <w:ind w:left="577" w:right="3"/>
              <w:jc w:val="center"/>
              <w:rPr>
                <w:b/>
                <w:sz w:val="26"/>
              </w:rPr>
            </w:pPr>
            <w:r>
              <w:rPr>
                <w:b/>
                <w:sz w:val="26"/>
              </w:rPr>
              <mc:AlternateContent>
                <mc:Choice Requires="wps">
                  <w:drawing>
                    <wp:anchor distT="0" distB="0" distL="0" distR="0" allowOverlap="1" layoutInCell="1" locked="0" behindDoc="1" simplePos="0" relativeHeight="487532544">
                      <wp:simplePos x="0" y="0"/>
                      <wp:positionH relativeFrom="column">
                        <wp:posOffset>146956</wp:posOffset>
                      </wp:positionH>
                      <wp:positionV relativeFrom="paragraph">
                        <wp:posOffset>537676</wp:posOffset>
                      </wp:positionV>
                      <wp:extent cx="1381125" cy="140017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381125" cy="1400175"/>
                                <a:chExt cx="1381125" cy="1400175"/>
                              </a:xfrm>
                            </wpg:grpSpPr>
                            <pic:pic>
                              <pic:nvPicPr>
                                <pic:cNvPr id="5" name="Image 5"/>
                                <pic:cNvPicPr/>
                              </pic:nvPicPr>
                              <pic:blipFill>
                                <a:blip r:embed="rId6" cstate="print"/>
                                <a:stretch>
                                  <a:fillRect/>
                                </a:stretch>
                              </pic:blipFill>
                              <pic:spPr>
                                <a:xfrm>
                                  <a:off x="0" y="0"/>
                                  <a:ext cx="1381125" cy="1400175"/>
                                </a:xfrm>
                                <a:prstGeom prst="rect">
                                  <a:avLst/>
                                </a:prstGeom>
                              </pic:spPr>
                            </pic:pic>
                          </wpg:wgp>
                        </a:graphicData>
                      </a:graphic>
                    </wp:anchor>
                  </w:drawing>
                </mc:Choice>
                <mc:Fallback>
                  <w:pict>
                    <v:group style="position:absolute;margin-left:11.571352pt;margin-top:42.336731pt;width:108.75pt;height:110.25pt;mso-position-horizontal-relative:column;mso-position-vertical-relative:paragraph;z-index:-15783936" id="docshapegroup2" coordorigin="231,847" coordsize="2175,2205">
                      <v:shape style="position:absolute;left:231;top:846;width:2175;height:2205" type="#_x0000_t75" id="docshape3" stroked="false">
                        <v:imagedata r:id="rId6" o:title=""/>
                      </v:shape>
                      <w10:wrap type="none"/>
                    </v:group>
                  </w:pict>
                </mc:Fallback>
              </mc:AlternateContent>
            </w:r>
            <w:r>
              <w:rPr>
                <w:b/>
                <w:sz w:val="26"/>
              </w:rPr>
              <w:t>TM.</w:t>
            </w:r>
            <w:r>
              <w:rPr>
                <w:b/>
                <w:spacing w:val="-11"/>
                <w:sz w:val="26"/>
              </w:rPr>
              <w:t> </w:t>
            </w:r>
            <w:r>
              <w:rPr>
                <w:b/>
                <w:sz w:val="26"/>
              </w:rPr>
              <w:t>ỦY</w:t>
            </w:r>
            <w:r>
              <w:rPr>
                <w:b/>
                <w:spacing w:val="-9"/>
                <w:sz w:val="26"/>
              </w:rPr>
              <w:t> </w:t>
            </w:r>
            <w:r>
              <w:rPr>
                <w:b/>
                <w:sz w:val="26"/>
              </w:rPr>
              <w:t>BAN</w:t>
            </w:r>
            <w:r>
              <w:rPr>
                <w:b/>
                <w:spacing w:val="-11"/>
                <w:sz w:val="26"/>
              </w:rPr>
              <w:t> </w:t>
            </w:r>
            <w:r>
              <w:rPr>
                <w:b/>
                <w:sz w:val="26"/>
              </w:rPr>
              <w:t>NHÂN</w:t>
            </w:r>
            <w:r>
              <w:rPr>
                <w:b/>
                <w:spacing w:val="-10"/>
                <w:sz w:val="26"/>
              </w:rPr>
              <w:t> </w:t>
            </w:r>
            <w:r>
              <w:rPr>
                <w:b/>
                <w:sz w:val="26"/>
              </w:rPr>
              <w:t>DÂN KT. CHỦ TỊCH</w:t>
            </w:r>
          </w:p>
          <w:p>
            <w:pPr>
              <w:pStyle w:val="TableParagraph"/>
              <w:ind w:left="577" w:right="5"/>
              <w:jc w:val="center"/>
              <w:rPr>
                <w:b/>
                <w:sz w:val="26"/>
              </w:rPr>
            </w:pPr>
            <w:r>
              <w:rPr>
                <w:b/>
                <w:sz w:val="26"/>
              </w:rPr>
              <w:t>PHÓ</w:t>
            </w:r>
            <w:r>
              <w:rPr>
                <w:b/>
                <w:spacing w:val="-6"/>
                <w:sz w:val="26"/>
              </w:rPr>
              <w:t> </w:t>
            </w:r>
            <w:r>
              <w:rPr>
                <w:b/>
                <w:sz w:val="26"/>
              </w:rPr>
              <w:t>CHỦ</w:t>
            </w:r>
            <w:r>
              <w:rPr>
                <w:b/>
                <w:spacing w:val="-6"/>
                <w:sz w:val="26"/>
              </w:rPr>
              <w:t> </w:t>
            </w:r>
            <w:r>
              <w:rPr>
                <w:b/>
                <w:spacing w:val="-4"/>
                <w:sz w:val="26"/>
              </w:rPr>
              <w:t>TỊCH</w:t>
            </w: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125"/>
              <w:rPr>
                <w:sz w:val="26"/>
              </w:rPr>
            </w:pPr>
          </w:p>
          <w:p>
            <w:pPr>
              <w:pStyle w:val="TableParagraph"/>
              <w:ind w:left="577"/>
              <w:jc w:val="center"/>
              <w:rPr>
                <w:b/>
                <w:sz w:val="28"/>
              </w:rPr>
            </w:pPr>
            <w:r>
              <w:rPr>
                <w:b/>
                <w:sz w:val="28"/>
              </w:rPr>
              <w:t>Lê</w:t>
            </w:r>
            <w:r>
              <w:rPr>
                <w:b/>
                <w:spacing w:val="-1"/>
                <w:sz w:val="28"/>
              </w:rPr>
              <w:t> </w:t>
            </w:r>
            <w:r>
              <w:rPr>
                <w:b/>
                <w:sz w:val="28"/>
              </w:rPr>
              <w:t>Xuân</w:t>
            </w:r>
            <w:r>
              <w:rPr>
                <w:b/>
                <w:spacing w:val="-1"/>
                <w:sz w:val="28"/>
              </w:rPr>
              <w:t> </w:t>
            </w:r>
            <w:r>
              <w:rPr>
                <w:b/>
                <w:spacing w:val="-5"/>
                <w:sz w:val="28"/>
              </w:rPr>
              <w:t>Lợi</w:t>
            </w:r>
          </w:p>
        </w:tc>
      </w:tr>
    </w:tbl>
    <w:sectPr>
      <w:pgSz w:w="11910" w:h="16840"/>
      <w:pgMar w:top="62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46" w:hanging="128"/>
      </w:pPr>
      <w:rPr>
        <w:rFonts w:hint="default"/>
        <w:lang w:val="vi" w:eastAsia="en-US" w:bidi="ar-SA"/>
      </w:rPr>
    </w:lvl>
    <w:lvl w:ilvl="2">
      <w:start w:val="0"/>
      <w:numFmt w:val="bullet"/>
      <w:lvlText w:val="•"/>
      <w:lvlJc w:val="left"/>
      <w:pPr>
        <w:ind w:left="1112" w:hanging="128"/>
      </w:pPr>
      <w:rPr>
        <w:rFonts w:hint="default"/>
        <w:lang w:val="vi" w:eastAsia="en-US" w:bidi="ar-SA"/>
      </w:rPr>
    </w:lvl>
    <w:lvl w:ilvl="3">
      <w:start w:val="0"/>
      <w:numFmt w:val="bullet"/>
      <w:lvlText w:val="•"/>
      <w:lvlJc w:val="left"/>
      <w:pPr>
        <w:ind w:left="1578" w:hanging="128"/>
      </w:pPr>
      <w:rPr>
        <w:rFonts w:hint="default"/>
        <w:lang w:val="vi" w:eastAsia="en-US" w:bidi="ar-SA"/>
      </w:rPr>
    </w:lvl>
    <w:lvl w:ilvl="4">
      <w:start w:val="0"/>
      <w:numFmt w:val="bullet"/>
      <w:lvlText w:val="•"/>
      <w:lvlJc w:val="left"/>
      <w:pPr>
        <w:ind w:left="2044" w:hanging="128"/>
      </w:pPr>
      <w:rPr>
        <w:rFonts w:hint="default"/>
        <w:lang w:val="vi" w:eastAsia="en-US" w:bidi="ar-SA"/>
      </w:rPr>
    </w:lvl>
    <w:lvl w:ilvl="5">
      <w:start w:val="0"/>
      <w:numFmt w:val="bullet"/>
      <w:lvlText w:val="•"/>
      <w:lvlJc w:val="left"/>
      <w:pPr>
        <w:ind w:left="2511" w:hanging="128"/>
      </w:pPr>
      <w:rPr>
        <w:rFonts w:hint="default"/>
        <w:lang w:val="vi" w:eastAsia="en-US" w:bidi="ar-SA"/>
      </w:rPr>
    </w:lvl>
    <w:lvl w:ilvl="6">
      <w:start w:val="0"/>
      <w:numFmt w:val="bullet"/>
      <w:lvlText w:val="•"/>
      <w:lvlJc w:val="left"/>
      <w:pPr>
        <w:ind w:left="2977" w:hanging="128"/>
      </w:pPr>
      <w:rPr>
        <w:rFonts w:hint="default"/>
        <w:lang w:val="vi" w:eastAsia="en-US" w:bidi="ar-SA"/>
      </w:rPr>
    </w:lvl>
    <w:lvl w:ilvl="7">
      <w:start w:val="0"/>
      <w:numFmt w:val="bullet"/>
      <w:lvlText w:val="•"/>
      <w:lvlJc w:val="left"/>
      <w:pPr>
        <w:ind w:left="3443" w:hanging="128"/>
      </w:pPr>
      <w:rPr>
        <w:rFonts w:hint="default"/>
        <w:lang w:val="vi" w:eastAsia="en-US" w:bidi="ar-SA"/>
      </w:rPr>
    </w:lvl>
    <w:lvl w:ilvl="8">
      <w:start w:val="0"/>
      <w:numFmt w:val="bullet"/>
      <w:lvlText w:val="•"/>
      <w:lvlJc w:val="left"/>
      <w:pPr>
        <w:ind w:left="3909" w:hanging="128"/>
      </w:pPr>
      <w:rPr>
        <w:rFonts w:hint="default"/>
        <w:lang w:val="vi" w:eastAsia="en-US" w:bidi="ar-SA"/>
      </w:rPr>
    </w:lvl>
  </w:abstractNum>
  <w:abstractNum w:abstractNumId="1">
    <w:multiLevelType w:val="hybridMultilevel"/>
    <w:lvl w:ilvl="0">
      <w:start w:val="1"/>
      <w:numFmt w:val="decimal"/>
      <w:lvlText w:val="%1."/>
      <w:lvlJc w:val="left"/>
      <w:pPr>
        <w:ind w:left="143"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4"/>
      </w:pPr>
      <w:rPr>
        <w:rFonts w:hint="default"/>
        <w:lang w:val="vi" w:eastAsia="en-US" w:bidi="ar-SA"/>
      </w:rPr>
    </w:lvl>
    <w:lvl w:ilvl="2">
      <w:start w:val="0"/>
      <w:numFmt w:val="bullet"/>
      <w:lvlText w:val="•"/>
      <w:lvlJc w:val="left"/>
      <w:pPr>
        <w:ind w:left="1983" w:hanging="284"/>
      </w:pPr>
      <w:rPr>
        <w:rFonts w:hint="default"/>
        <w:lang w:val="vi" w:eastAsia="en-US" w:bidi="ar-SA"/>
      </w:rPr>
    </w:lvl>
    <w:lvl w:ilvl="3">
      <w:start w:val="0"/>
      <w:numFmt w:val="bullet"/>
      <w:lvlText w:val="•"/>
      <w:lvlJc w:val="left"/>
      <w:pPr>
        <w:ind w:left="2904" w:hanging="284"/>
      </w:pPr>
      <w:rPr>
        <w:rFonts w:hint="default"/>
        <w:lang w:val="vi" w:eastAsia="en-US" w:bidi="ar-SA"/>
      </w:rPr>
    </w:lvl>
    <w:lvl w:ilvl="4">
      <w:start w:val="0"/>
      <w:numFmt w:val="bullet"/>
      <w:lvlText w:val="•"/>
      <w:lvlJc w:val="left"/>
      <w:pPr>
        <w:ind w:left="3826" w:hanging="284"/>
      </w:pPr>
      <w:rPr>
        <w:rFonts w:hint="default"/>
        <w:lang w:val="vi" w:eastAsia="en-US" w:bidi="ar-SA"/>
      </w:rPr>
    </w:lvl>
    <w:lvl w:ilvl="5">
      <w:start w:val="0"/>
      <w:numFmt w:val="bullet"/>
      <w:lvlText w:val="•"/>
      <w:lvlJc w:val="left"/>
      <w:pPr>
        <w:ind w:left="4747" w:hanging="284"/>
      </w:pPr>
      <w:rPr>
        <w:rFonts w:hint="default"/>
        <w:lang w:val="vi" w:eastAsia="en-US" w:bidi="ar-SA"/>
      </w:rPr>
    </w:lvl>
    <w:lvl w:ilvl="6">
      <w:start w:val="0"/>
      <w:numFmt w:val="bullet"/>
      <w:lvlText w:val="•"/>
      <w:lvlJc w:val="left"/>
      <w:pPr>
        <w:ind w:left="5669" w:hanging="284"/>
      </w:pPr>
      <w:rPr>
        <w:rFonts w:hint="default"/>
        <w:lang w:val="vi" w:eastAsia="en-US" w:bidi="ar-SA"/>
      </w:rPr>
    </w:lvl>
    <w:lvl w:ilvl="7">
      <w:start w:val="0"/>
      <w:numFmt w:val="bullet"/>
      <w:lvlText w:val="•"/>
      <w:lvlJc w:val="left"/>
      <w:pPr>
        <w:ind w:left="6590" w:hanging="284"/>
      </w:pPr>
      <w:rPr>
        <w:rFonts w:hint="default"/>
        <w:lang w:val="vi" w:eastAsia="en-US" w:bidi="ar-SA"/>
      </w:rPr>
    </w:lvl>
    <w:lvl w:ilvl="8">
      <w:start w:val="0"/>
      <w:numFmt w:val="bullet"/>
      <w:lvlText w:val="•"/>
      <w:lvlJc w:val="left"/>
      <w:pPr>
        <w:ind w:left="7512" w:hanging="284"/>
      </w:pPr>
      <w:rPr>
        <w:rFonts w:hint="default"/>
        <w:lang w:val="vi" w:eastAsia="en-US" w:bidi="ar-SA"/>
      </w:rPr>
    </w:lvl>
  </w:abstractNum>
  <w:abstractNum w:abstractNumId="0">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10" w:hanging="298"/>
      </w:pPr>
      <w:rPr>
        <w:rFonts w:hint="default"/>
        <w:lang w:val="vi" w:eastAsia="en-US" w:bidi="ar-SA"/>
      </w:rPr>
    </w:lvl>
    <w:lvl w:ilvl="3">
      <w:start w:val="0"/>
      <w:numFmt w:val="bullet"/>
      <w:lvlText w:val="•"/>
      <w:lvlJc w:val="left"/>
      <w:pPr>
        <w:ind w:left="2841" w:hanging="298"/>
      </w:pPr>
      <w:rPr>
        <w:rFonts w:hint="default"/>
        <w:lang w:val="vi" w:eastAsia="en-US" w:bidi="ar-SA"/>
      </w:rPr>
    </w:lvl>
    <w:lvl w:ilvl="4">
      <w:start w:val="0"/>
      <w:numFmt w:val="bullet"/>
      <w:lvlText w:val="•"/>
      <w:lvlJc w:val="left"/>
      <w:pPr>
        <w:ind w:left="3771" w:hanging="298"/>
      </w:pPr>
      <w:rPr>
        <w:rFonts w:hint="default"/>
        <w:lang w:val="vi" w:eastAsia="en-US" w:bidi="ar-SA"/>
      </w:rPr>
    </w:lvl>
    <w:lvl w:ilvl="5">
      <w:start w:val="0"/>
      <w:numFmt w:val="bullet"/>
      <w:lvlText w:val="•"/>
      <w:lvlJc w:val="left"/>
      <w:pPr>
        <w:ind w:left="4702" w:hanging="298"/>
      </w:pPr>
      <w:rPr>
        <w:rFonts w:hint="default"/>
        <w:lang w:val="vi" w:eastAsia="en-US" w:bidi="ar-SA"/>
      </w:rPr>
    </w:lvl>
    <w:lvl w:ilvl="6">
      <w:start w:val="0"/>
      <w:numFmt w:val="bullet"/>
      <w:lvlText w:val="•"/>
      <w:lvlJc w:val="left"/>
      <w:pPr>
        <w:ind w:left="5633" w:hanging="298"/>
      </w:pPr>
      <w:rPr>
        <w:rFonts w:hint="default"/>
        <w:lang w:val="vi" w:eastAsia="en-US" w:bidi="ar-SA"/>
      </w:rPr>
    </w:lvl>
    <w:lvl w:ilvl="7">
      <w:start w:val="0"/>
      <w:numFmt w:val="bullet"/>
      <w:lvlText w:val="•"/>
      <w:lvlJc w:val="left"/>
      <w:pPr>
        <w:ind w:left="6563" w:hanging="298"/>
      </w:pPr>
      <w:rPr>
        <w:rFonts w:hint="default"/>
        <w:lang w:val="vi" w:eastAsia="en-US" w:bidi="ar-SA"/>
      </w:rPr>
    </w:lvl>
    <w:lvl w:ilvl="8">
      <w:start w:val="0"/>
      <w:numFmt w:val="bullet"/>
      <w:lvlText w:val="•"/>
      <w:lvlJc w:val="left"/>
      <w:pPr>
        <w:ind w:left="7494" w:hanging="298"/>
      </w:pPr>
      <w:rPr>
        <w:rFonts w:hint="default"/>
        <w:lang w:val="vi"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143" w:firstLine="566"/>
      <w:jc w:val="both"/>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spacing w:before="115"/>
      <w:ind w:left="143"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9EC7C3-2563-461C-9938-2DDEAAA067C3}"/>
</file>

<file path=customXml/itemProps2.xml><?xml version="1.0" encoding="utf-8"?>
<ds:datastoreItem xmlns:ds="http://schemas.openxmlformats.org/officeDocument/2006/customXml" ds:itemID="{69FBBE42-674D-46B0-9B05-49CF7F59541C}"/>
</file>

<file path=customXml/itemProps3.xml><?xml version="1.0" encoding="utf-8"?>
<ds:datastoreItem xmlns:ds="http://schemas.openxmlformats.org/officeDocument/2006/customXml" ds:itemID="{6AFC7445-320C-487F-A27D-F1D282553EC2}"/>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HMC</dc:creator>
  <dcterms:created xsi:type="dcterms:W3CDTF">2025-12-29T04:10:04Z</dcterms:created>
  <dcterms:modified xsi:type="dcterms:W3CDTF">2025-12-29T04:10:04Z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Creator">
    <vt:lpwstr>Microsoft® Word 2016</vt:lpwstr>
  </property>
  <property fmtid="{D5CDD505-2E9C-101B-9397-08002B2CF9AE}" pid="4" name="LastSaved">
    <vt:filetime>2025-12-29T00:00:00Z</vt:filetime>
  </property>
  <property fmtid="{D5CDD505-2E9C-101B-9397-08002B2CF9AE}" pid="5" name="Producer">
    <vt:lpwstr>Microsoft® Word 2016; modified using iTextSharp™ 5.5.5 ©2000-2014 iText Group NV (AGPL-version)</vt:lpwstr>
  </property>
</Properties>
</file>