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CellSpacing w:w="0" w:type="dxa"/>
        <w:tblInd w:w="108" w:type="dxa"/>
        <w:shd w:val="clear" w:color="auto" w:fill="FFFFFF"/>
        <w:tblCellMar>
          <w:left w:w="0" w:type="dxa"/>
          <w:right w:w="0" w:type="dxa"/>
        </w:tblCellMar>
        <w:tblLook w:val="0000" w:firstRow="0" w:lastRow="0" w:firstColumn="0" w:lastColumn="0" w:noHBand="0" w:noVBand="0"/>
      </w:tblPr>
      <w:tblGrid>
        <w:gridCol w:w="3119"/>
        <w:gridCol w:w="709"/>
        <w:gridCol w:w="5812"/>
      </w:tblGrid>
      <w:tr w:rsidR="00274941" w:rsidRPr="00D474B0" w14:paraId="758AA8B6" w14:textId="77777777" w:rsidTr="004E5ACF">
        <w:trPr>
          <w:trHeight w:val="851"/>
          <w:tblCellSpacing w:w="0" w:type="dxa"/>
        </w:trPr>
        <w:tc>
          <w:tcPr>
            <w:tcW w:w="3119" w:type="dxa"/>
            <w:shd w:val="clear" w:color="auto" w:fill="FFFFFF"/>
            <w:tcMar>
              <w:top w:w="0" w:type="dxa"/>
              <w:left w:w="108" w:type="dxa"/>
              <w:bottom w:w="0" w:type="dxa"/>
              <w:right w:w="108" w:type="dxa"/>
            </w:tcMar>
          </w:tcPr>
          <w:p w14:paraId="5331A9D3" w14:textId="77777777" w:rsidR="00274941" w:rsidRPr="00D474B0" w:rsidRDefault="00274941" w:rsidP="00274941">
            <w:pPr>
              <w:spacing w:after="0" w:line="240" w:lineRule="auto"/>
              <w:jc w:val="center"/>
              <w:rPr>
                <w:b/>
                <w:bCs/>
                <w:sz w:val="26"/>
                <w:szCs w:val="26"/>
              </w:rPr>
            </w:pPr>
            <w:r w:rsidRPr="00D474B0">
              <w:rPr>
                <w:b/>
                <w:bCs/>
                <w:sz w:val="26"/>
                <w:szCs w:val="26"/>
              </w:rPr>
              <w:t>ỦY BAN NHÂN DÂN</w:t>
            </w:r>
          </w:p>
          <w:p w14:paraId="334CECC7" w14:textId="77777777" w:rsidR="00274941" w:rsidRPr="00D474B0" w:rsidRDefault="00274941" w:rsidP="00274941">
            <w:pPr>
              <w:spacing w:after="0" w:line="240" w:lineRule="auto"/>
              <w:jc w:val="center"/>
              <w:rPr>
                <w:sz w:val="26"/>
                <w:szCs w:val="26"/>
              </w:rPr>
            </w:pPr>
            <w:r w:rsidRPr="00D474B0">
              <w:rPr>
                <w:b/>
                <w:bCs/>
                <w:noProof/>
                <w:sz w:val="26"/>
                <w:szCs w:val="26"/>
                <w:lang w:val="en-GB" w:eastAsia="en-GB"/>
              </w:rPr>
              <mc:AlternateContent>
                <mc:Choice Requires="wps">
                  <w:drawing>
                    <wp:anchor distT="0" distB="0" distL="114300" distR="114300" simplePos="0" relativeHeight="251668480" behindDoc="0" locked="0" layoutInCell="1" allowOverlap="1" wp14:anchorId="17C92EF8" wp14:editId="6D17A06E">
                      <wp:simplePos x="0" y="0"/>
                      <wp:positionH relativeFrom="column">
                        <wp:posOffset>689914</wp:posOffset>
                      </wp:positionH>
                      <wp:positionV relativeFrom="paragraph">
                        <wp:posOffset>219075</wp:posOffset>
                      </wp:positionV>
                      <wp:extent cx="484505" cy="635"/>
                      <wp:effectExtent l="0" t="0" r="10795" b="3746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B957CC" id="_x0000_t32" coordsize="21600,21600" o:spt="32" o:oned="t" path="m,l21600,21600e" filled="f">
                      <v:path arrowok="t" fillok="f" o:connecttype="none"/>
                      <o:lock v:ext="edit" shapetype="t"/>
                    </v:shapetype>
                    <v:shape id="AutoShape 6" o:spid="_x0000_s1026" type="#_x0000_t32" style="position:absolute;margin-left:54.3pt;margin-top:17.25pt;width:38.15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"/>
                  </w:pict>
                </mc:Fallback>
              </mc:AlternateContent>
            </w:r>
            <w:r w:rsidRPr="00D474B0">
              <w:rPr>
                <w:b/>
                <w:bCs/>
                <w:sz w:val="26"/>
                <w:szCs w:val="26"/>
              </w:rPr>
              <w:t>TỈNH BẾN TRE</w:t>
            </w:r>
          </w:p>
        </w:tc>
        <w:tc>
          <w:tcPr>
            <w:tcW w:w="709" w:type="dxa"/>
            <w:shd w:val="clear" w:color="auto" w:fill="FFFFFF"/>
          </w:tcPr>
          <w:p w14:paraId="257FFD8F" w14:textId="77777777" w:rsidR="00274941" w:rsidRPr="00D474B0" w:rsidRDefault="00274941" w:rsidP="00274941">
            <w:pPr>
              <w:spacing w:after="0" w:line="240" w:lineRule="auto"/>
              <w:jc w:val="center"/>
              <w:rPr>
                <w:b/>
                <w:bCs/>
                <w:noProof/>
                <w:sz w:val="26"/>
              </w:rPr>
            </w:pPr>
          </w:p>
        </w:tc>
        <w:tc>
          <w:tcPr>
            <w:tcW w:w="5812" w:type="dxa"/>
            <w:shd w:val="clear" w:color="auto" w:fill="FFFFFF"/>
            <w:tcMar>
              <w:top w:w="0" w:type="dxa"/>
              <w:left w:w="108" w:type="dxa"/>
              <w:bottom w:w="0" w:type="dxa"/>
              <w:right w:w="108" w:type="dxa"/>
            </w:tcMar>
          </w:tcPr>
          <w:p w14:paraId="29246D87" w14:textId="53BD7009" w:rsidR="00274941" w:rsidRPr="00D474B0" w:rsidRDefault="00274941" w:rsidP="00274941">
            <w:pPr>
              <w:spacing w:after="0" w:line="240" w:lineRule="auto"/>
              <w:jc w:val="center"/>
              <w:rPr>
                <w:sz w:val="4"/>
                <w:szCs w:val="4"/>
              </w:rPr>
            </w:pPr>
            <w:r w:rsidRPr="00D474B0">
              <w:rPr>
                <w:b/>
                <w:bCs/>
                <w:noProof/>
                <w:sz w:val="26"/>
                <w:lang w:val="en-GB" w:eastAsia="en-GB"/>
              </w:rPr>
              <mc:AlternateContent>
                <mc:Choice Requires="wps">
                  <w:drawing>
                    <wp:anchor distT="0" distB="0" distL="114300" distR="114300" simplePos="0" relativeHeight="251669504" behindDoc="0" locked="0" layoutInCell="1" allowOverlap="1" wp14:anchorId="686C400C" wp14:editId="38871554">
                      <wp:simplePos x="0" y="0"/>
                      <wp:positionH relativeFrom="column">
                        <wp:posOffset>678484</wp:posOffset>
                      </wp:positionH>
                      <wp:positionV relativeFrom="paragraph">
                        <wp:posOffset>419100</wp:posOffset>
                      </wp:positionV>
                      <wp:extent cx="2139315" cy="0"/>
                      <wp:effectExtent l="0" t="0" r="13335" b="1905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4AF72" id="AutoShape 16" o:spid="_x0000_s1026" type="#_x0000_t32" style="position:absolute;margin-left:53.4pt;margin-top:33pt;width:168.4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ZuIA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"/>
                  </w:pict>
                </mc:Fallback>
              </mc:AlternateContent>
            </w:r>
            <w:r w:rsidRPr="00D474B0">
              <w:rPr>
                <w:b/>
                <w:bCs/>
                <w:sz w:val="26"/>
              </w:rPr>
              <w:t>CỘNG HÒA XÃ HỘI CHỦ NGHĨA VIỆT NAM</w:t>
            </w:r>
            <w:r w:rsidRPr="00D474B0">
              <w:rPr>
                <w:b/>
                <w:bCs/>
              </w:rPr>
              <w:br/>
              <w:t>Độc lập - Tự do - Hạnh phúc </w:t>
            </w:r>
            <w:r w:rsidRPr="00D474B0">
              <w:rPr>
                <w:b/>
                <w:bCs/>
              </w:rPr>
              <w:br/>
            </w:r>
          </w:p>
        </w:tc>
      </w:tr>
      <w:tr w:rsidR="00274941" w:rsidRPr="00D474B0" w14:paraId="7F7272E4" w14:textId="77777777" w:rsidTr="004E5ACF">
        <w:trPr>
          <w:trHeight w:val="384"/>
          <w:tblCellSpacing w:w="0" w:type="dxa"/>
        </w:trPr>
        <w:tc>
          <w:tcPr>
            <w:tcW w:w="3119" w:type="dxa"/>
            <w:shd w:val="clear" w:color="auto" w:fill="FFFFFF"/>
            <w:tcMar>
              <w:top w:w="0" w:type="dxa"/>
              <w:left w:w="108" w:type="dxa"/>
              <w:bottom w:w="0" w:type="dxa"/>
              <w:right w:w="108" w:type="dxa"/>
            </w:tcMar>
          </w:tcPr>
          <w:p w14:paraId="637731B2" w14:textId="7405F5A7" w:rsidR="00274941" w:rsidRPr="00D474B0" w:rsidRDefault="00274941" w:rsidP="00274941">
            <w:pPr>
              <w:spacing w:after="0" w:line="240" w:lineRule="auto"/>
              <w:jc w:val="center"/>
            </w:pPr>
            <w:r w:rsidRPr="00D474B0">
              <w:t xml:space="preserve">Số: </w:t>
            </w:r>
            <w:r>
              <w:t>21</w:t>
            </w:r>
            <w:r w:rsidRPr="00D474B0">
              <w:t>/2023/QĐ-UBND</w:t>
            </w:r>
          </w:p>
        </w:tc>
        <w:tc>
          <w:tcPr>
            <w:tcW w:w="709" w:type="dxa"/>
            <w:shd w:val="clear" w:color="auto" w:fill="FFFFFF"/>
          </w:tcPr>
          <w:p w14:paraId="3EE58D43" w14:textId="77777777" w:rsidR="00274941" w:rsidRPr="00D474B0" w:rsidRDefault="00274941" w:rsidP="00274941">
            <w:pPr>
              <w:spacing w:after="0" w:line="240" w:lineRule="auto"/>
              <w:jc w:val="center"/>
              <w:rPr>
                <w:i/>
                <w:iCs/>
              </w:rPr>
            </w:pPr>
          </w:p>
        </w:tc>
        <w:tc>
          <w:tcPr>
            <w:tcW w:w="5812" w:type="dxa"/>
            <w:shd w:val="clear" w:color="auto" w:fill="FFFFFF"/>
            <w:tcMar>
              <w:top w:w="0" w:type="dxa"/>
              <w:left w:w="108" w:type="dxa"/>
              <w:bottom w:w="0" w:type="dxa"/>
              <w:right w:w="108" w:type="dxa"/>
            </w:tcMar>
          </w:tcPr>
          <w:p w14:paraId="6EBA62F0" w14:textId="3A2F2D31" w:rsidR="00274941" w:rsidRPr="00D474B0" w:rsidRDefault="00274941" w:rsidP="00274941">
            <w:pPr>
              <w:spacing w:after="0" w:line="240" w:lineRule="auto"/>
              <w:jc w:val="center"/>
            </w:pPr>
            <w:r w:rsidRPr="00D474B0">
              <w:rPr>
                <w:i/>
                <w:iCs/>
              </w:rPr>
              <w:t xml:space="preserve">Bến Tre, ngày </w:t>
            </w:r>
            <w:r>
              <w:rPr>
                <w:i/>
                <w:iCs/>
              </w:rPr>
              <w:t>15</w:t>
            </w:r>
            <w:r w:rsidRPr="00D474B0">
              <w:rPr>
                <w:i/>
                <w:iCs/>
              </w:rPr>
              <w:t xml:space="preserve"> tháng </w:t>
            </w:r>
            <w:r>
              <w:rPr>
                <w:i/>
                <w:iCs/>
              </w:rPr>
              <w:t>5</w:t>
            </w:r>
            <w:r w:rsidRPr="00D474B0">
              <w:rPr>
                <w:i/>
                <w:iCs/>
              </w:rPr>
              <w:t xml:space="preserve"> năm 2023</w:t>
            </w:r>
          </w:p>
        </w:tc>
      </w:tr>
    </w:tbl>
    <w:p w14:paraId="64AE8FA2" w14:textId="77777777" w:rsidR="006E6AE0" w:rsidRPr="00D474B0" w:rsidRDefault="006E6AE0" w:rsidP="006E6AE0">
      <w:pPr>
        <w:shd w:val="clear" w:color="auto" w:fill="FFFFFF"/>
        <w:spacing w:after="0" w:line="240" w:lineRule="auto"/>
        <w:jc w:val="center"/>
        <w:rPr>
          <w:b/>
          <w:bCs/>
          <w:sz w:val="16"/>
          <w:szCs w:val="16"/>
        </w:rPr>
      </w:pPr>
    </w:p>
    <w:p w14:paraId="3416E4CE" w14:textId="77777777" w:rsidR="00B96763" w:rsidRPr="00D474B0" w:rsidRDefault="00B96763" w:rsidP="0080044E">
      <w:pPr>
        <w:spacing w:before="120" w:after="0" w:line="240" w:lineRule="auto"/>
        <w:jc w:val="center"/>
        <w:rPr>
          <w:b/>
        </w:rPr>
      </w:pPr>
      <w:r w:rsidRPr="00D474B0">
        <w:rPr>
          <w:b/>
          <w:bCs/>
          <w:lang w:val="vi-VN"/>
        </w:rPr>
        <w:t>QUYẾT ĐỊNH</w:t>
      </w:r>
    </w:p>
    <w:p w14:paraId="4D9716E8" w14:textId="0AD94DDD" w:rsidR="00672FE1" w:rsidRPr="00D474B0" w:rsidRDefault="004D1351" w:rsidP="00CA7043">
      <w:pPr>
        <w:spacing w:after="0" w:line="240" w:lineRule="auto"/>
        <w:jc w:val="center"/>
        <w:rPr>
          <w:b/>
        </w:rPr>
      </w:pPr>
      <w:r w:rsidRPr="00D474B0">
        <w:rPr>
          <w:b/>
        </w:rPr>
        <w:t>Ban hành q</w:t>
      </w:r>
      <w:r w:rsidR="00672FE1" w:rsidRPr="00D474B0">
        <w:rPr>
          <w:b/>
        </w:rPr>
        <w:t>uy đị</w:t>
      </w:r>
      <w:r w:rsidR="00B816DD" w:rsidRPr="00D474B0">
        <w:rPr>
          <w:b/>
        </w:rPr>
        <w:t>nh</w:t>
      </w:r>
      <w:r w:rsidR="00707A68" w:rsidRPr="00D474B0">
        <w:rPr>
          <w:b/>
        </w:rPr>
        <w:t xml:space="preserve"> về</w:t>
      </w:r>
      <w:r w:rsidR="00B816DD" w:rsidRPr="00D474B0">
        <w:rPr>
          <w:b/>
        </w:rPr>
        <w:t xml:space="preserve"> việc thu gom, vận chuyển và xử lý c</w:t>
      </w:r>
      <w:r w:rsidRPr="00D474B0">
        <w:rPr>
          <w:b/>
        </w:rPr>
        <w:t>hất thải rắn y tế</w:t>
      </w:r>
      <w:r w:rsidR="00672FE1" w:rsidRPr="00D474B0">
        <w:rPr>
          <w:b/>
        </w:rPr>
        <w:t xml:space="preserve"> </w:t>
      </w:r>
    </w:p>
    <w:p w14:paraId="6D547A51" w14:textId="3856984D" w:rsidR="00B96763" w:rsidRPr="00D474B0" w:rsidRDefault="00672FE1" w:rsidP="00CA7043">
      <w:pPr>
        <w:spacing w:after="0" w:line="240" w:lineRule="auto"/>
        <w:jc w:val="center"/>
        <w:rPr>
          <w:b/>
        </w:rPr>
      </w:pPr>
      <w:r w:rsidRPr="00D474B0">
        <w:rPr>
          <w:b/>
        </w:rPr>
        <w:t>trên địa bàn tỉnh Bến Tre</w:t>
      </w:r>
    </w:p>
    <w:p w14:paraId="014A911C" w14:textId="77777777" w:rsidR="006E6AE0" w:rsidRPr="00D474B0" w:rsidRDefault="000E2E29" w:rsidP="006E6AE0">
      <w:pPr>
        <w:shd w:val="clear" w:color="auto" w:fill="FFFFFF"/>
        <w:spacing w:after="0" w:line="240" w:lineRule="auto"/>
        <w:jc w:val="center"/>
        <w:rPr>
          <w:b/>
          <w:bCs/>
        </w:rPr>
      </w:pPr>
      <w:r w:rsidRPr="00D474B0">
        <w:rPr>
          <w:b/>
          <w:noProof/>
          <w:lang w:val="en-GB" w:eastAsia="en-GB"/>
        </w:rPr>
        <mc:AlternateContent>
          <mc:Choice Requires="wps">
            <w:drawing>
              <wp:anchor distT="0" distB="0" distL="114300" distR="114300" simplePos="0" relativeHeight="251653632" behindDoc="0" locked="0" layoutInCell="1" allowOverlap="1" wp14:anchorId="4319EA02" wp14:editId="1A1AD3C7">
                <wp:simplePos x="0" y="0"/>
                <wp:positionH relativeFrom="margin">
                  <wp:align>center</wp:align>
                </wp:positionH>
                <wp:positionV relativeFrom="paragraph">
                  <wp:posOffset>8360</wp:posOffset>
                </wp:positionV>
                <wp:extent cx="1383527" cy="0"/>
                <wp:effectExtent l="0" t="0" r="26670" b="19050"/>
                <wp:wrapNone/>
                <wp:docPr id="1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35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209BA9" id="AutoShape 14" o:spid="_x0000_s1026" type="#_x0000_t32" style="position:absolute;margin-left:0;margin-top:.65pt;width:108.95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EnrIA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">
                <w10:wrap anchorx="margin"/>
              </v:shape>
            </w:pict>
          </mc:Fallback>
        </mc:AlternateContent>
      </w:r>
    </w:p>
    <w:p w14:paraId="65C26291" w14:textId="24AD8311" w:rsidR="00B96763" w:rsidRPr="00D474B0" w:rsidRDefault="00B96763" w:rsidP="006E6AE0">
      <w:pPr>
        <w:shd w:val="clear" w:color="auto" w:fill="FFFFFF"/>
        <w:spacing w:after="0" w:line="240" w:lineRule="auto"/>
        <w:jc w:val="center"/>
        <w:rPr>
          <w:b/>
          <w:bCs/>
        </w:rPr>
      </w:pPr>
      <w:r w:rsidRPr="00D474B0">
        <w:rPr>
          <w:b/>
          <w:bCs/>
          <w:lang w:val="vi-VN"/>
        </w:rPr>
        <w:t xml:space="preserve">ỦY BAN NHÂN DÂN TỈNH </w:t>
      </w:r>
      <w:r w:rsidRPr="00D474B0">
        <w:rPr>
          <w:b/>
          <w:bCs/>
        </w:rPr>
        <w:t>BẾN TRE</w:t>
      </w:r>
    </w:p>
    <w:p w14:paraId="2F89D6E1" w14:textId="77777777" w:rsidR="006E6AE0" w:rsidRPr="00D474B0" w:rsidRDefault="006E6AE0" w:rsidP="006E6AE0">
      <w:pPr>
        <w:shd w:val="clear" w:color="auto" w:fill="FFFFFF"/>
        <w:spacing w:after="0" w:line="240" w:lineRule="auto"/>
        <w:jc w:val="center"/>
      </w:pPr>
    </w:p>
    <w:p w14:paraId="6D4C412B" w14:textId="77777777" w:rsidR="00B96763" w:rsidRPr="00D474B0" w:rsidRDefault="00B96763" w:rsidP="004E5ACF">
      <w:pPr>
        <w:shd w:val="clear" w:color="auto" w:fill="FFFFFF"/>
        <w:spacing w:before="120" w:after="0" w:line="264" w:lineRule="auto"/>
        <w:ind w:firstLine="709"/>
        <w:jc w:val="both"/>
        <w:rPr>
          <w:i/>
          <w:iCs/>
          <w:lang w:val="vi-VN"/>
        </w:rPr>
      </w:pPr>
      <w:r w:rsidRPr="00D474B0">
        <w:rPr>
          <w:i/>
          <w:iCs/>
          <w:lang w:val="vi-VN"/>
        </w:rPr>
        <w:t>Căn cứ Luật Tổ chức chính quyền địa phương ngày 19 tháng 6 năm 2015;</w:t>
      </w:r>
    </w:p>
    <w:p w14:paraId="216D0F6D" w14:textId="77777777" w:rsidR="0069545B" w:rsidRPr="00D474B0" w:rsidRDefault="0069545B" w:rsidP="004E5ACF">
      <w:pPr>
        <w:shd w:val="clear" w:color="auto" w:fill="FFFFFF"/>
        <w:spacing w:before="120" w:after="0" w:line="264" w:lineRule="auto"/>
        <w:ind w:firstLine="709"/>
        <w:jc w:val="both"/>
        <w:rPr>
          <w:i/>
          <w:iCs/>
        </w:rPr>
      </w:pPr>
      <w:r w:rsidRPr="00D474B0">
        <w:rPr>
          <w:i/>
          <w:iCs/>
        </w:rPr>
        <w:t>Căn cứ Luật sửa đổi, bổ sung một số điều của Luật Tổ chức Chính phủ và Luật Tổ chức chính quyền địa phương ngày 22 tháng 11 năm 2019;</w:t>
      </w:r>
    </w:p>
    <w:p w14:paraId="68D00ADA" w14:textId="77777777" w:rsidR="00991C71" w:rsidRPr="00D474B0" w:rsidRDefault="00991C71" w:rsidP="004E5ACF">
      <w:pPr>
        <w:shd w:val="clear" w:color="auto" w:fill="FFFFFF"/>
        <w:spacing w:before="120" w:after="0" w:line="264" w:lineRule="auto"/>
        <w:ind w:firstLine="709"/>
        <w:jc w:val="both"/>
        <w:rPr>
          <w:i/>
          <w:spacing w:val="-6"/>
        </w:rPr>
      </w:pPr>
      <w:r w:rsidRPr="00D474B0">
        <w:rPr>
          <w:i/>
          <w:spacing w:val="-6"/>
        </w:rPr>
        <w:t>Căn cứ Luật Ban hành văn bản quy phạm pháp luật ngày 22 tháng 6 năm 2015;</w:t>
      </w:r>
    </w:p>
    <w:p w14:paraId="2937BA5F" w14:textId="103D4A1B" w:rsidR="00991C71" w:rsidRPr="00D474B0" w:rsidRDefault="00991C71" w:rsidP="004E5ACF">
      <w:pPr>
        <w:shd w:val="clear" w:color="auto" w:fill="FFFFFF"/>
        <w:spacing w:before="120" w:after="0" w:line="264" w:lineRule="auto"/>
        <w:ind w:firstLine="709"/>
        <w:jc w:val="both"/>
        <w:rPr>
          <w:i/>
        </w:rPr>
      </w:pPr>
      <w:r w:rsidRPr="00D474B0">
        <w:rPr>
          <w:i/>
        </w:rPr>
        <w:t>Căn cứ Luật sửa đổi, bổ sung một số điều của Luật Ban hành văn bản quy phạm pháp luật ngày 18 tháng 6 năm 2020;</w:t>
      </w:r>
    </w:p>
    <w:p w14:paraId="6FF5855D" w14:textId="62C76275" w:rsidR="00B96763" w:rsidRPr="00D474B0" w:rsidRDefault="00B96763" w:rsidP="004E5ACF">
      <w:pPr>
        <w:shd w:val="clear" w:color="auto" w:fill="FFFFFF"/>
        <w:spacing w:before="120" w:after="0" w:line="264" w:lineRule="auto"/>
        <w:ind w:firstLine="709"/>
        <w:jc w:val="both"/>
        <w:rPr>
          <w:i/>
          <w:iCs/>
          <w:spacing w:val="-6"/>
          <w:lang w:val="vi-VN"/>
        </w:rPr>
      </w:pPr>
      <w:r w:rsidRPr="00D474B0">
        <w:rPr>
          <w:i/>
          <w:iCs/>
          <w:spacing w:val="-6"/>
          <w:lang w:val="vi-VN"/>
        </w:rPr>
        <w:t>Căn cứ Luật Bảo vệ môi trườ</w:t>
      </w:r>
      <w:r w:rsidR="0069545B" w:rsidRPr="00D474B0">
        <w:rPr>
          <w:i/>
          <w:iCs/>
          <w:spacing w:val="-6"/>
          <w:lang w:val="vi-VN"/>
        </w:rPr>
        <w:t>ng</w:t>
      </w:r>
      <w:r w:rsidR="00E16E94" w:rsidRPr="00D474B0">
        <w:rPr>
          <w:i/>
          <w:iCs/>
          <w:spacing w:val="-6"/>
        </w:rPr>
        <w:t xml:space="preserve"> số 72/2020/QH14 </w:t>
      </w:r>
      <w:r w:rsidR="0069545B" w:rsidRPr="00D474B0">
        <w:rPr>
          <w:i/>
          <w:iCs/>
          <w:spacing w:val="-6"/>
          <w:lang w:val="vi-VN"/>
        </w:rPr>
        <w:t>ngày</w:t>
      </w:r>
      <w:r w:rsidR="0069545B" w:rsidRPr="00D474B0">
        <w:rPr>
          <w:i/>
          <w:iCs/>
          <w:spacing w:val="-6"/>
        </w:rPr>
        <w:t xml:space="preserve"> 17 </w:t>
      </w:r>
      <w:r w:rsidRPr="00D474B0">
        <w:rPr>
          <w:i/>
          <w:iCs/>
          <w:spacing w:val="-6"/>
          <w:lang w:val="vi-VN"/>
        </w:rPr>
        <w:t>tháng</w:t>
      </w:r>
      <w:r w:rsidR="0069545B" w:rsidRPr="00D474B0">
        <w:rPr>
          <w:i/>
          <w:iCs/>
          <w:spacing w:val="-6"/>
        </w:rPr>
        <w:t xml:space="preserve"> 11 </w:t>
      </w:r>
      <w:r w:rsidR="0069545B" w:rsidRPr="00D474B0">
        <w:rPr>
          <w:i/>
          <w:iCs/>
          <w:spacing w:val="-6"/>
          <w:lang w:val="vi-VN"/>
        </w:rPr>
        <w:t>năm 2020</w:t>
      </w:r>
      <w:r w:rsidRPr="00D474B0">
        <w:rPr>
          <w:i/>
          <w:iCs/>
          <w:spacing w:val="-6"/>
          <w:lang w:val="vi-VN"/>
        </w:rPr>
        <w:t>;</w:t>
      </w:r>
    </w:p>
    <w:p w14:paraId="390A268A" w14:textId="77777777" w:rsidR="007979B1" w:rsidRPr="00D474B0" w:rsidRDefault="007979B1" w:rsidP="004E5ACF">
      <w:pPr>
        <w:shd w:val="clear" w:color="auto" w:fill="FFFFFF"/>
        <w:spacing w:before="120" w:after="0" w:line="264" w:lineRule="auto"/>
        <w:ind w:firstLine="709"/>
        <w:jc w:val="both"/>
        <w:rPr>
          <w:i/>
        </w:rPr>
      </w:pPr>
      <w:r w:rsidRPr="00D474B0">
        <w:rPr>
          <w:i/>
        </w:rPr>
        <w:t>Căn cứ Nghị định số 08/2022/NĐ-CP ngày 10 tháng 01 năm 2022 của Chính phủ quy định chi tiết một số điều của Luật Bảo vệ môi trường;</w:t>
      </w:r>
    </w:p>
    <w:p w14:paraId="39B19B6D" w14:textId="341E34B0" w:rsidR="004D1351" w:rsidRPr="00D474B0" w:rsidRDefault="004D1351" w:rsidP="004E5ACF">
      <w:pPr>
        <w:shd w:val="clear" w:color="auto" w:fill="FFFFFF"/>
        <w:spacing w:before="120" w:after="0" w:line="264" w:lineRule="auto"/>
        <w:ind w:firstLine="709"/>
        <w:jc w:val="both"/>
        <w:rPr>
          <w:i/>
        </w:rPr>
      </w:pPr>
      <w:r w:rsidRPr="00D474B0">
        <w:rPr>
          <w:i/>
        </w:rPr>
        <w:t>Căn cứ Nghị định số 45/2022/NĐ-CP ngày 07 tháng 7 năm 2022 của Chính phủ quy định về xử phạt vi phạm hành chính trong lĩnh vực bảo vệ môi trường;</w:t>
      </w:r>
    </w:p>
    <w:p w14:paraId="4D07824A" w14:textId="0BE66881" w:rsidR="004D1351" w:rsidRPr="00D474B0" w:rsidRDefault="004D1351" w:rsidP="004E5ACF">
      <w:pPr>
        <w:shd w:val="clear" w:color="auto" w:fill="FFFFFF"/>
        <w:spacing w:before="120" w:after="0" w:line="264" w:lineRule="auto"/>
        <w:ind w:firstLine="709"/>
        <w:jc w:val="both"/>
        <w:rPr>
          <w:i/>
        </w:rPr>
      </w:pPr>
      <w:r w:rsidRPr="00D474B0">
        <w:rPr>
          <w:i/>
        </w:rPr>
        <w:t>Căn cứ Thông tư số 20/2021/TT-BYT ngày 26 tháng 11 năm 2021 của Bộ Y tế quy định về quản lý chất thải y tế trong phạm vi khuôn viên cơ sở y tế;</w:t>
      </w:r>
    </w:p>
    <w:p w14:paraId="32FF64BF" w14:textId="584A4E4D" w:rsidR="00E869AB" w:rsidRPr="00D474B0" w:rsidRDefault="007979B1" w:rsidP="004E5ACF">
      <w:pPr>
        <w:shd w:val="clear" w:color="auto" w:fill="FFFFFF"/>
        <w:spacing w:before="120" w:after="0" w:line="264" w:lineRule="auto"/>
        <w:ind w:firstLine="709"/>
        <w:jc w:val="both"/>
        <w:rPr>
          <w:i/>
        </w:rPr>
      </w:pPr>
      <w:r w:rsidRPr="00D474B0">
        <w:rPr>
          <w:i/>
        </w:rPr>
        <w:t xml:space="preserve">Căn cứ Thông tư số 02/2022/TT-BTNMT ngày 10 tháng 01 năm 2022 của Bộ Tài nguyên và Môi trường quy định chi tiết thi hành một số điều của Luật Bảo vệ môi trường;   </w:t>
      </w:r>
    </w:p>
    <w:p w14:paraId="0AC8CF67" w14:textId="78DA52A0" w:rsidR="00B96763" w:rsidRPr="00D474B0" w:rsidRDefault="00E0502B" w:rsidP="004E5ACF">
      <w:pPr>
        <w:pStyle w:val="NormalWeb"/>
        <w:shd w:val="clear" w:color="auto" w:fill="FFFFFF"/>
        <w:spacing w:before="120" w:beforeAutospacing="0" w:after="0" w:afterAutospacing="0" w:line="264" w:lineRule="auto"/>
        <w:ind w:firstLine="709"/>
        <w:jc w:val="both"/>
        <w:rPr>
          <w:i/>
          <w:iCs/>
        </w:rPr>
      </w:pPr>
      <w:r w:rsidRPr="00D474B0">
        <w:rPr>
          <w:i/>
          <w:szCs w:val="28"/>
        </w:rPr>
        <w:tab/>
      </w:r>
      <w:r w:rsidR="00A470D7" w:rsidRPr="00D474B0">
        <w:rPr>
          <w:i/>
          <w:szCs w:val="28"/>
        </w:rPr>
        <w:t xml:space="preserve">Theo </w:t>
      </w:r>
      <w:r w:rsidR="00B96763" w:rsidRPr="00D474B0">
        <w:rPr>
          <w:i/>
          <w:iCs/>
          <w:lang w:val="vi-VN"/>
        </w:rPr>
        <w:t xml:space="preserve">đề nghị của Giám đốc Sở Tài nguyên và Môi trường tại Tờ trình số </w:t>
      </w:r>
      <w:r w:rsidR="004F365C" w:rsidRPr="00D474B0">
        <w:rPr>
          <w:i/>
          <w:iCs/>
        </w:rPr>
        <w:t>1434</w:t>
      </w:r>
      <w:r w:rsidR="00B96763" w:rsidRPr="00D474B0">
        <w:rPr>
          <w:i/>
          <w:iCs/>
        </w:rPr>
        <w:t>/</w:t>
      </w:r>
      <w:r w:rsidR="00B96763" w:rsidRPr="00D474B0">
        <w:rPr>
          <w:i/>
          <w:iCs/>
          <w:lang w:val="vi-VN"/>
        </w:rPr>
        <w:t xml:space="preserve">TTr-STNMT ngày </w:t>
      </w:r>
      <w:r w:rsidR="004F365C" w:rsidRPr="00D474B0">
        <w:rPr>
          <w:i/>
          <w:iCs/>
        </w:rPr>
        <w:t>14</w:t>
      </w:r>
      <w:r w:rsidR="00B96763" w:rsidRPr="00D474B0">
        <w:rPr>
          <w:i/>
          <w:iCs/>
          <w:lang w:val="vi-VN"/>
        </w:rPr>
        <w:t xml:space="preserve"> tháng </w:t>
      </w:r>
      <w:r w:rsidR="004F365C" w:rsidRPr="00D474B0">
        <w:rPr>
          <w:i/>
          <w:iCs/>
        </w:rPr>
        <w:t>4</w:t>
      </w:r>
      <w:r w:rsidR="00B96763" w:rsidRPr="00D474B0">
        <w:rPr>
          <w:i/>
          <w:iCs/>
          <w:lang w:val="vi-VN"/>
        </w:rPr>
        <w:t xml:space="preserve"> năm 20</w:t>
      </w:r>
      <w:r w:rsidR="00A470D7" w:rsidRPr="00D474B0">
        <w:rPr>
          <w:i/>
          <w:iCs/>
        </w:rPr>
        <w:t>2</w:t>
      </w:r>
      <w:r w:rsidR="004A6838" w:rsidRPr="00D474B0">
        <w:rPr>
          <w:i/>
          <w:iCs/>
        </w:rPr>
        <w:t>3</w:t>
      </w:r>
      <w:r w:rsidR="00776C23" w:rsidRPr="00D474B0">
        <w:rPr>
          <w:i/>
          <w:iCs/>
        </w:rPr>
        <w:t>.</w:t>
      </w:r>
    </w:p>
    <w:p w14:paraId="54C957FE" w14:textId="77777777" w:rsidR="00B96763" w:rsidRPr="00D474B0" w:rsidRDefault="00B96763" w:rsidP="004E5ACF">
      <w:pPr>
        <w:pStyle w:val="NormalWeb"/>
        <w:shd w:val="clear" w:color="auto" w:fill="FFFFFF"/>
        <w:spacing w:before="240" w:beforeAutospacing="0" w:after="240" w:afterAutospacing="0" w:line="288" w:lineRule="auto"/>
        <w:jc w:val="center"/>
        <w:rPr>
          <w:b/>
          <w:bCs/>
          <w:lang w:val="vi-VN"/>
        </w:rPr>
      </w:pPr>
      <w:r w:rsidRPr="00D474B0">
        <w:rPr>
          <w:b/>
          <w:bCs/>
          <w:lang w:val="vi-VN"/>
        </w:rPr>
        <w:t>QUYẾT ĐỊNH:</w:t>
      </w:r>
    </w:p>
    <w:p w14:paraId="4B41803E" w14:textId="03AFD05E" w:rsidR="00B96763" w:rsidRPr="00D474B0" w:rsidRDefault="00B96763" w:rsidP="004E5ACF">
      <w:pPr>
        <w:spacing w:before="120" w:after="0" w:line="264" w:lineRule="auto"/>
        <w:ind w:firstLine="709"/>
        <w:jc w:val="both"/>
        <w:rPr>
          <w:bCs/>
        </w:rPr>
      </w:pPr>
      <w:bookmarkStart w:id="0" w:name="dieu_1"/>
      <w:r w:rsidRPr="00D474B0">
        <w:rPr>
          <w:b/>
          <w:bCs/>
          <w:lang w:val="vi-VN"/>
        </w:rPr>
        <w:t>Điều 1.</w:t>
      </w:r>
      <w:bookmarkEnd w:id="0"/>
      <w:r w:rsidR="00E574CB" w:rsidRPr="00D474B0">
        <w:rPr>
          <w:b/>
          <w:bCs/>
        </w:rPr>
        <w:t xml:space="preserve"> </w:t>
      </w:r>
      <w:r w:rsidR="00E574CB" w:rsidRPr="00D474B0">
        <w:rPr>
          <w:bCs/>
        </w:rPr>
        <w:t xml:space="preserve">Ban hành kèm theo Quyết định này Quy định </w:t>
      </w:r>
      <w:r w:rsidR="00707A68" w:rsidRPr="00D474B0">
        <w:rPr>
          <w:bCs/>
        </w:rPr>
        <w:t xml:space="preserve">về </w:t>
      </w:r>
      <w:r w:rsidR="004D1351" w:rsidRPr="00D474B0">
        <w:rPr>
          <w:bCs/>
        </w:rPr>
        <w:t>việc thu gom, vận chuyển và xử lý chất thải rắn y tế trên địa bàn tỉnh Bến Tre</w:t>
      </w:r>
      <w:r w:rsidR="00E574CB" w:rsidRPr="00D474B0">
        <w:rPr>
          <w:bCs/>
        </w:rPr>
        <w:t>.</w:t>
      </w:r>
    </w:p>
    <w:p w14:paraId="4B101A43" w14:textId="5754C8BB" w:rsidR="00665E66" w:rsidRPr="00D474B0" w:rsidRDefault="00B96763" w:rsidP="004E5ACF">
      <w:pPr>
        <w:shd w:val="clear" w:color="auto" w:fill="FFFFFF"/>
        <w:spacing w:before="120" w:after="0" w:line="264" w:lineRule="auto"/>
        <w:ind w:firstLine="709"/>
        <w:jc w:val="both"/>
        <w:rPr>
          <w:b/>
          <w:bCs/>
        </w:rPr>
      </w:pPr>
      <w:bookmarkStart w:id="1" w:name="dieu_2"/>
      <w:r w:rsidRPr="00D474B0">
        <w:rPr>
          <w:b/>
          <w:bCs/>
          <w:lang w:val="vi-VN"/>
        </w:rPr>
        <w:t>Điều 2.</w:t>
      </w:r>
      <w:bookmarkEnd w:id="1"/>
      <w:r w:rsidR="00665E66" w:rsidRPr="00D474B0">
        <w:rPr>
          <w:b/>
          <w:bCs/>
        </w:rPr>
        <w:t xml:space="preserve"> Điều khoản thi hành</w:t>
      </w:r>
    </w:p>
    <w:p w14:paraId="2AE1A39D" w14:textId="6AA5854C" w:rsidR="00B96763" w:rsidRPr="00D474B0" w:rsidRDefault="00E574CB" w:rsidP="004E5ACF">
      <w:pPr>
        <w:shd w:val="clear" w:color="auto" w:fill="FFFFFF"/>
        <w:spacing w:before="120" w:after="0" w:line="264" w:lineRule="auto"/>
        <w:ind w:firstLine="709"/>
        <w:jc w:val="both"/>
        <w:rPr>
          <w:bCs/>
        </w:rPr>
      </w:pPr>
      <w:r w:rsidRPr="00D474B0">
        <w:rPr>
          <w:bCs/>
          <w:lang w:val="vi-VN"/>
        </w:rPr>
        <w:t xml:space="preserve"> </w:t>
      </w:r>
      <w:r w:rsidR="00665E66" w:rsidRPr="00D474B0">
        <w:rPr>
          <w:bCs/>
        </w:rPr>
        <w:t xml:space="preserve">1. </w:t>
      </w:r>
      <w:r w:rsidR="004C1099" w:rsidRPr="00D474B0">
        <w:rPr>
          <w:bCs/>
        </w:rPr>
        <w:t xml:space="preserve">Giao Sở </w:t>
      </w:r>
      <w:r w:rsidR="00696EBF" w:rsidRPr="00D474B0">
        <w:rPr>
          <w:bCs/>
        </w:rPr>
        <w:t xml:space="preserve">Y tế chủ trì, phối hợp với Sở </w:t>
      </w:r>
      <w:r w:rsidR="004C1099" w:rsidRPr="00D474B0">
        <w:rPr>
          <w:bCs/>
        </w:rPr>
        <w:t>Tài nguyên và Môi trườ</w:t>
      </w:r>
      <w:r w:rsidR="00696EBF" w:rsidRPr="00D474B0">
        <w:rPr>
          <w:bCs/>
        </w:rPr>
        <w:t xml:space="preserve">ng và </w:t>
      </w:r>
      <w:r w:rsidR="004C1099" w:rsidRPr="00D474B0">
        <w:rPr>
          <w:bCs/>
        </w:rPr>
        <w:t>các sở, ban, ngành tỉnh có liên quan; Chủ tịch Ủy ban nhân dân các huyện, thành phố, tổ chức triển khai thực hiện Quyết định này</w:t>
      </w:r>
      <w:r w:rsidR="00696EBF" w:rsidRPr="00D474B0">
        <w:rPr>
          <w:bCs/>
        </w:rPr>
        <w:t xml:space="preserve">; tổ chức kiểm tra, giám sát, đánh giá và tổng hợp </w:t>
      </w:r>
      <w:r w:rsidR="00696EBF" w:rsidRPr="00D474B0">
        <w:rPr>
          <w:bCs/>
        </w:rPr>
        <w:lastRenderedPageBreak/>
        <w:t>kết quả thực hiện, định kỳ hàng năm báo cáo Ủy ban nhân dân tỉnh, Bộ Y tế, Bộ Tài nguyên và Môi trường</w:t>
      </w:r>
      <w:r w:rsidR="004C1099" w:rsidRPr="00D474B0">
        <w:rPr>
          <w:bCs/>
        </w:rPr>
        <w:t>.</w:t>
      </w:r>
    </w:p>
    <w:p w14:paraId="54DE1AC8" w14:textId="273BEF58" w:rsidR="00696EBF" w:rsidRPr="00D474B0" w:rsidRDefault="00665E66" w:rsidP="004E5ACF">
      <w:pPr>
        <w:shd w:val="clear" w:color="auto" w:fill="FFFFFF"/>
        <w:spacing w:before="120" w:after="0" w:line="264" w:lineRule="auto"/>
        <w:ind w:firstLine="709"/>
        <w:jc w:val="both"/>
        <w:rPr>
          <w:bCs/>
        </w:rPr>
      </w:pPr>
      <w:r w:rsidRPr="00D474B0">
        <w:rPr>
          <w:bCs/>
        </w:rPr>
        <w:t xml:space="preserve">2. </w:t>
      </w:r>
      <w:r w:rsidR="004C1099" w:rsidRPr="00D474B0">
        <w:rPr>
          <w:bCs/>
        </w:rPr>
        <w:t>Chánh Văn phòng Ủy ban nhân dân tỉnh; Giám đố</w:t>
      </w:r>
      <w:r w:rsidR="00696EBF" w:rsidRPr="00D474B0">
        <w:rPr>
          <w:bCs/>
        </w:rPr>
        <w:t xml:space="preserve">c Sở Y tế; Giám đốc Sở </w:t>
      </w:r>
      <w:r w:rsidR="004C1099" w:rsidRPr="00D474B0">
        <w:rPr>
          <w:bCs/>
        </w:rPr>
        <w:t>Tài nguyên và Môi trường; Giám đốc các sở, ban, ngành tỉnh; Thủ trưởng các</w:t>
      </w:r>
      <w:r w:rsidR="00696EBF" w:rsidRPr="00D474B0">
        <w:rPr>
          <w:bCs/>
        </w:rPr>
        <w:t xml:space="preserve"> cơ quan, </w:t>
      </w:r>
      <w:r w:rsidR="004C1099" w:rsidRPr="00D474B0">
        <w:rPr>
          <w:bCs/>
        </w:rPr>
        <w:t>đơn vị trực thuộc Ủy ban nhân dân tỉnh; Chủ tịch Ủy ban nhân dân</w:t>
      </w:r>
      <w:bookmarkStart w:id="2" w:name="dieu_3_name"/>
      <w:r w:rsidR="004C1099" w:rsidRPr="00D474B0">
        <w:rPr>
          <w:bCs/>
        </w:rPr>
        <w:t xml:space="preserve"> các huyện, thành phố và các tổ chức, cá nhân có liên quan chịu trách nhiệm thi hành Quyết định này</w:t>
      </w:r>
      <w:r w:rsidR="00696EBF" w:rsidRPr="00D474B0">
        <w:rPr>
          <w:bCs/>
        </w:rPr>
        <w:t>.</w:t>
      </w:r>
    </w:p>
    <w:p w14:paraId="3AFA1FFD" w14:textId="3D1BE099" w:rsidR="00B96763" w:rsidRPr="00D474B0" w:rsidRDefault="00B11B6D" w:rsidP="004E5ACF">
      <w:pPr>
        <w:shd w:val="clear" w:color="auto" w:fill="FFFFFF"/>
        <w:spacing w:before="120" w:after="0" w:line="264" w:lineRule="auto"/>
        <w:ind w:firstLine="709"/>
        <w:jc w:val="both"/>
        <w:rPr>
          <w:bCs/>
        </w:rPr>
      </w:pPr>
      <w:r w:rsidRPr="00D474B0">
        <w:rPr>
          <w:bCs/>
        </w:rPr>
        <w:t xml:space="preserve">3. </w:t>
      </w:r>
      <w:r w:rsidR="00696EBF" w:rsidRPr="00D474B0">
        <w:rPr>
          <w:bCs/>
        </w:rPr>
        <w:t>Quyết định này có hiệu lực kể từ ngày</w:t>
      </w:r>
      <w:r w:rsidR="0093452D">
        <w:rPr>
          <w:bCs/>
        </w:rPr>
        <w:t xml:space="preserve"> 01 </w:t>
      </w:r>
      <w:r w:rsidR="00665E66" w:rsidRPr="00D474B0">
        <w:rPr>
          <w:bCs/>
        </w:rPr>
        <w:t>tháng</w:t>
      </w:r>
      <w:r w:rsidR="0093452D">
        <w:rPr>
          <w:bCs/>
        </w:rPr>
        <w:t xml:space="preserve"> 6 </w:t>
      </w:r>
      <w:r w:rsidR="00665E66" w:rsidRPr="00D474B0">
        <w:rPr>
          <w:bCs/>
        </w:rPr>
        <w:t>năm 202</w:t>
      </w:r>
      <w:r w:rsidR="004A6838" w:rsidRPr="00D474B0">
        <w:rPr>
          <w:bCs/>
        </w:rPr>
        <w:t>3</w:t>
      </w:r>
      <w:r w:rsidR="004C1099" w:rsidRPr="00D474B0">
        <w:rPr>
          <w:bCs/>
        </w:rPr>
        <w:t>./.</w:t>
      </w:r>
      <w:bookmarkEnd w:id="2"/>
    </w:p>
    <w:p w14:paraId="28A9F764" w14:textId="77777777" w:rsidR="00B96763" w:rsidRPr="00D474B0" w:rsidRDefault="00B96763" w:rsidP="00B96763">
      <w:pPr>
        <w:shd w:val="clear" w:color="auto" w:fill="FFFFFF"/>
        <w:spacing w:after="0" w:line="240" w:lineRule="auto"/>
        <w:ind w:firstLine="720"/>
        <w:jc w:val="both"/>
        <w:rPr>
          <w:bCs/>
          <w:sz w:val="22"/>
        </w:rPr>
      </w:pPr>
    </w:p>
    <w:tbl>
      <w:tblPr>
        <w:tblW w:w="9747" w:type="dxa"/>
        <w:tblCellSpacing w:w="0" w:type="dxa"/>
        <w:tblCellMar>
          <w:left w:w="0" w:type="dxa"/>
          <w:right w:w="0" w:type="dxa"/>
        </w:tblCellMar>
        <w:tblLook w:val="04A0" w:firstRow="1" w:lastRow="0" w:firstColumn="1" w:lastColumn="0" w:noHBand="0" w:noVBand="1"/>
      </w:tblPr>
      <w:tblGrid>
        <w:gridCol w:w="4428"/>
        <w:gridCol w:w="5319"/>
      </w:tblGrid>
      <w:tr w:rsidR="00D474B0" w:rsidRPr="00D474B0" w14:paraId="27DA8D59" w14:textId="77777777" w:rsidTr="00FE35ED">
        <w:trPr>
          <w:tblCellSpacing w:w="0" w:type="dxa"/>
        </w:trPr>
        <w:tc>
          <w:tcPr>
            <w:tcW w:w="4428" w:type="dxa"/>
            <w:tcMar>
              <w:top w:w="0" w:type="dxa"/>
              <w:left w:w="108" w:type="dxa"/>
              <w:bottom w:w="0" w:type="dxa"/>
              <w:right w:w="108" w:type="dxa"/>
            </w:tcMar>
          </w:tcPr>
          <w:p w14:paraId="0D06FE9F" w14:textId="57A614EB" w:rsidR="00B96763" w:rsidRPr="00D474B0" w:rsidRDefault="00B96763" w:rsidP="00B11B6D">
            <w:pPr>
              <w:spacing w:after="0" w:line="240" w:lineRule="auto"/>
              <w:rPr>
                <w:sz w:val="24"/>
                <w:szCs w:val="24"/>
              </w:rPr>
            </w:pPr>
          </w:p>
        </w:tc>
        <w:tc>
          <w:tcPr>
            <w:tcW w:w="5319" w:type="dxa"/>
            <w:tcMar>
              <w:top w:w="0" w:type="dxa"/>
              <w:left w:w="108" w:type="dxa"/>
              <w:bottom w:w="0" w:type="dxa"/>
              <w:right w:w="108" w:type="dxa"/>
            </w:tcMar>
            <w:hideMark/>
          </w:tcPr>
          <w:p w14:paraId="6062E2F7" w14:textId="77777777" w:rsidR="00B96763" w:rsidRPr="00D474B0" w:rsidRDefault="00B96763" w:rsidP="00B96763">
            <w:pPr>
              <w:spacing w:after="0" w:line="240" w:lineRule="auto"/>
              <w:jc w:val="center"/>
              <w:rPr>
                <w:b/>
                <w:bCs/>
              </w:rPr>
            </w:pPr>
            <w:r w:rsidRPr="00D474B0">
              <w:rPr>
                <w:b/>
                <w:bCs/>
              </w:rPr>
              <w:t>TM. ỦY BAN NHÂN DÂN</w:t>
            </w:r>
          </w:p>
          <w:p w14:paraId="2A2CC098" w14:textId="7E05F89B" w:rsidR="0095651B" w:rsidRPr="00D474B0" w:rsidRDefault="00B96763" w:rsidP="002B131B">
            <w:pPr>
              <w:spacing w:after="0" w:line="240" w:lineRule="auto"/>
              <w:jc w:val="center"/>
              <w:rPr>
                <w:b/>
                <w:bCs/>
                <w:lang w:val="vi-VN"/>
              </w:rPr>
            </w:pPr>
            <w:r w:rsidRPr="00D474B0">
              <w:rPr>
                <w:b/>
                <w:bCs/>
                <w:lang w:val="vi-VN"/>
              </w:rPr>
              <w:t>CHỦ TỊCH</w:t>
            </w:r>
            <w:r w:rsidRPr="00D474B0">
              <w:rPr>
                <w:b/>
                <w:bCs/>
                <w:lang w:val="vi-VN"/>
              </w:rPr>
              <w:br/>
            </w:r>
            <w:r w:rsidRPr="00D474B0">
              <w:rPr>
                <w:b/>
                <w:bCs/>
                <w:lang w:val="vi-VN"/>
              </w:rPr>
              <w:br/>
            </w:r>
          </w:p>
          <w:p w14:paraId="11E56183" w14:textId="5246A48F" w:rsidR="00E574CB" w:rsidRPr="00D474B0" w:rsidRDefault="00F636E9" w:rsidP="00E574CB">
            <w:pPr>
              <w:spacing w:after="0" w:line="240" w:lineRule="auto"/>
              <w:jc w:val="center"/>
              <w:rPr>
                <w:b/>
              </w:rPr>
            </w:pPr>
            <w:r w:rsidRPr="00D474B0">
              <w:rPr>
                <w:b/>
              </w:rPr>
              <w:t>Trần Ngọc Tam</w:t>
            </w:r>
          </w:p>
        </w:tc>
      </w:tr>
    </w:tbl>
    <w:p w14:paraId="7B7D16C3" w14:textId="77777777" w:rsidR="00E574CB" w:rsidRPr="00D474B0" w:rsidRDefault="00E574CB" w:rsidP="00F06006">
      <w:pPr>
        <w:tabs>
          <w:tab w:val="left" w:pos="5490"/>
        </w:tabs>
        <w:spacing w:after="0" w:line="240" w:lineRule="auto"/>
        <w:ind w:right="-102"/>
        <w:jc w:val="center"/>
        <w:rPr>
          <w:rFonts w:ascii="Arial" w:hAnsi="Arial" w:cs="Arial"/>
          <w:sz w:val="18"/>
          <w:szCs w:val="18"/>
          <w:lang w:val="vi-VN"/>
        </w:rPr>
        <w:sectPr w:rsidR="00E574CB" w:rsidRPr="00D474B0" w:rsidSect="00274941">
          <w:headerReference w:type="even" r:id="rId7"/>
          <w:footerReference w:type="default" r:id="rId8"/>
          <w:pgSz w:w="11900" w:h="16840" w:code="9"/>
          <w:pgMar w:top="1361" w:right="1134" w:bottom="1134" w:left="1134" w:header="624" w:footer="0" w:gutter="0"/>
          <w:cols w:space="708"/>
          <w:titlePg/>
          <w:docGrid w:linePitch="381"/>
        </w:sectPr>
      </w:pPr>
    </w:p>
    <w:tbl>
      <w:tblPr>
        <w:tblW w:w="9639" w:type="dxa"/>
        <w:tblCellSpacing w:w="0" w:type="dxa"/>
        <w:tblInd w:w="108" w:type="dxa"/>
        <w:shd w:val="clear" w:color="auto" w:fill="FFFFFF"/>
        <w:tblCellMar>
          <w:left w:w="0" w:type="dxa"/>
          <w:right w:w="0" w:type="dxa"/>
        </w:tblCellMar>
        <w:tblLook w:val="0000" w:firstRow="0" w:lastRow="0" w:firstColumn="0" w:lastColumn="0" w:noHBand="0" w:noVBand="0"/>
      </w:tblPr>
      <w:tblGrid>
        <w:gridCol w:w="3119"/>
        <w:gridCol w:w="567"/>
        <w:gridCol w:w="5953"/>
      </w:tblGrid>
      <w:tr w:rsidR="001407FA" w:rsidRPr="00D474B0" w14:paraId="4762A5B7" w14:textId="77777777" w:rsidTr="001407FA">
        <w:trPr>
          <w:trHeight w:val="851"/>
          <w:tblCellSpacing w:w="0" w:type="dxa"/>
        </w:trPr>
        <w:tc>
          <w:tcPr>
            <w:tcW w:w="3119" w:type="dxa"/>
            <w:shd w:val="clear" w:color="auto" w:fill="FFFFFF"/>
            <w:tcMar>
              <w:top w:w="0" w:type="dxa"/>
              <w:left w:w="108" w:type="dxa"/>
              <w:bottom w:w="0" w:type="dxa"/>
              <w:right w:w="108" w:type="dxa"/>
            </w:tcMar>
          </w:tcPr>
          <w:p w14:paraId="62664E69" w14:textId="77777777" w:rsidR="001407FA" w:rsidRPr="00D474B0" w:rsidRDefault="001407FA" w:rsidP="00720B25">
            <w:pPr>
              <w:spacing w:after="0" w:line="240" w:lineRule="auto"/>
              <w:jc w:val="center"/>
              <w:rPr>
                <w:b/>
                <w:bCs/>
                <w:sz w:val="26"/>
                <w:szCs w:val="26"/>
              </w:rPr>
            </w:pPr>
            <w:r w:rsidRPr="00D474B0">
              <w:rPr>
                <w:b/>
                <w:bCs/>
                <w:sz w:val="26"/>
                <w:szCs w:val="26"/>
              </w:rPr>
              <w:lastRenderedPageBreak/>
              <w:t>ỦY BAN NHÂN DÂN</w:t>
            </w:r>
          </w:p>
          <w:p w14:paraId="09DAF13B" w14:textId="77777777" w:rsidR="001407FA" w:rsidRPr="00D474B0" w:rsidRDefault="001407FA" w:rsidP="00720B25">
            <w:pPr>
              <w:spacing w:after="0" w:line="240" w:lineRule="auto"/>
              <w:jc w:val="center"/>
              <w:rPr>
                <w:sz w:val="26"/>
                <w:szCs w:val="26"/>
              </w:rPr>
            </w:pPr>
            <w:r w:rsidRPr="00D474B0">
              <w:rPr>
                <w:b/>
                <w:bCs/>
                <w:noProof/>
                <w:sz w:val="26"/>
                <w:szCs w:val="26"/>
                <w:lang w:val="en-GB" w:eastAsia="en-GB"/>
              </w:rPr>
              <mc:AlternateContent>
                <mc:Choice Requires="wps">
                  <w:drawing>
                    <wp:anchor distT="0" distB="0" distL="114300" distR="114300" simplePos="0" relativeHeight="251671552" behindDoc="0" locked="0" layoutInCell="1" allowOverlap="1" wp14:anchorId="2E7C3F43" wp14:editId="6F93C8C0">
                      <wp:simplePos x="0" y="0"/>
                      <wp:positionH relativeFrom="column">
                        <wp:posOffset>689914</wp:posOffset>
                      </wp:positionH>
                      <wp:positionV relativeFrom="paragraph">
                        <wp:posOffset>219075</wp:posOffset>
                      </wp:positionV>
                      <wp:extent cx="484505" cy="635"/>
                      <wp:effectExtent l="0" t="0" r="10795" b="37465"/>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9E45C" id="AutoShape 6" o:spid="_x0000_s1026" type="#_x0000_t32" style="position:absolute;margin-left:54.3pt;margin-top:17.25pt;width:38.1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"/>
                  </w:pict>
                </mc:Fallback>
              </mc:AlternateContent>
            </w:r>
            <w:r w:rsidRPr="00D474B0">
              <w:rPr>
                <w:b/>
                <w:bCs/>
                <w:sz w:val="26"/>
                <w:szCs w:val="26"/>
              </w:rPr>
              <w:t>TỈNH BẾN TRE</w:t>
            </w:r>
          </w:p>
        </w:tc>
        <w:tc>
          <w:tcPr>
            <w:tcW w:w="567" w:type="dxa"/>
            <w:shd w:val="clear" w:color="auto" w:fill="FFFFFF"/>
          </w:tcPr>
          <w:p w14:paraId="2F652B2B" w14:textId="77777777" w:rsidR="001407FA" w:rsidRPr="00D474B0" w:rsidRDefault="001407FA" w:rsidP="00720B25">
            <w:pPr>
              <w:spacing w:after="0" w:line="240" w:lineRule="auto"/>
              <w:jc w:val="center"/>
              <w:rPr>
                <w:b/>
                <w:bCs/>
                <w:noProof/>
                <w:sz w:val="26"/>
              </w:rPr>
            </w:pPr>
          </w:p>
        </w:tc>
        <w:tc>
          <w:tcPr>
            <w:tcW w:w="5953" w:type="dxa"/>
            <w:shd w:val="clear" w:color="auto" w:fill="FFFFFF"/>
            <w:tcMar>
              <w:top w:w="0" w:type="dxa"/>
              <w:left w:w="108" w:type="dxa"/>
              <w:bottom w:w="0" w:type="dxa"/>
              <w:right w:w="108" w:type="dxa"/>
            </w:tcMar>
          </w:tcPr>
          <w:p w14:paraId="5735D614" w14:textId="77777777" w:rsidR="001407FA" w:rsidRPr="00D474B0" w:rsidRDefault="001407FA" w:rsidP="00720B25">
            <w:pPr>
              <w:spacing w:after="0" w:line="240" w:lineRule="auto"/>
              <w:jc w:val="center"/>
              <w:rPr>
                <w:sz w:val="4"/>
                <w:szCs w:val="4"/>
              </w:rPr>
            </w:pPr>
            <w:r w:rsidRPr="00D474B0">
              <w:rPr>
                <w:b/>
                <w:bCs/>
                <w:noProof/>
                <w:sz w:val="26"/>
                <w:lang w:val="en-GB" w:eastAsia="en-GB"/>
              </w:rPr>
              <mc:AlternateContent>
                <mc:Choice Requires="wps">
                  <w:drawing>
                    <wp:anchor distT="0" distB="0" distL="114300" distR="114300" simplePos="0" relativeHeight="251672576" behindDoc="0" locked="0" layoutInCell="1" allowOverlap="1" wp14:anchorId="13895EAC" wp14:editId="180195C6">
                      <wp:simplePos x="0" y="0"/>
                      <wp:positionH relativeFrom="column">
                        <wp:posOffset>678484</wp:posOffset>
                      </wp:positionH>
                      <wp:positionV relativeFrom="paragraph">
                        <wp:posOffset>419100</wp:posOffset>
                      </wp:positionV>
                      <wp:extent cx="2139315" cy="0"/>
                      <wp:effectExtent l="0" t="0" r="13335" b="19050"/>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C8162B" id="AutoShape 16" o:spid="_x0000_s1026" type="#_x0000_t32" style="position:absolute;margin-left:53.4pt;margin-top:33pt;width:168.4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rwOIAIAADw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"/>
                  </w:pict>
                </mc:Fallback>
              </mc:AlternateContent>
            </w:r>
            <w:r w:rsidRPr="00D474B0">
              <w:rPr>
                <w:b/>
                <w:bCs/>
                <w:sz w:val="26"/>
              </w:rPr>
              <w:t>CỘNG HÒA XÃ HỘI CHỦ NGHĨA VIỆT NAM</w:t>
            </w:r>
            <w:r w:rsidRPr="00D474B0">
              <w:rPr>
                <w:b/>
                <w:bCs/>
              </w:rPr>
              <w:br/>
              <w:t>Độc lập - Tự do - Hạnh phúc </w:t>
            </w:r>
            <w:r w:rsidRPr="00D474B0">
              <w:rPr>
                <w:b/>
                <w:bCs/>
              </w:rPr>
              <w:br/>
            </w:r>
          </w:p>
        </w:tc>
      </w:tr>
    </w:tbl>
    <w:p w14:paraId="5E268A66" w14:textId="77777777" w:rsidR="006D143E" w:rsidRDefault="006D143E" w:rsidP="006D5FFE">
      <w:pPr>
        <w:spacing w:before="240" w:after="0" w:line="240" w:lineRule="auto"/>
        <w:jc w:val="center"/>
        <w:rPr>
          <w:b/>
          <w:bCs/>
          <w:sz w:val="6"/>
        </w:rPr>
      </w:pPr>
    </w:p>
    <w:p w14:paraId="2B716655" w14:textId="77777777" w:rsidR="005231D8" w:rsidRPr="006D143E" w:rsidRDefault="005231D8" w:rsidP="006D5FFE">
      <w:pPr>
        <w:spacing w:before="240" w:after="0" w:line="240" w:lineRule="auto"/>
        <w:jc w:val="center"/>
        <w:rPr>
          <w:b/>
          <w:bCs/>
          <w:sz w:val="6"/>
        </w:rPr>
      </w:pPr>
    </w:p>
    <w:p w14:paraId="69646F6C" w14:textId="5CB2CFCD" w:rsidR="00AA3B8B" w:rsidRPr="00D474B0" w:rsidRDefault="00672FE1" w:rsidP="006D5FFE">
      <w:pPr>
        <w:spacing w:before="240" w:after="0" w:line="240" w:lineRule="auto"/>
        <w:jc w:val="center"/>
        <w:rPr>
          <w:b/>
          <w:bCs/>
        </w:rPr>
      </w:pPr>
      <w:r w:rsidRPr="00D474B0">
        <w:rPr>
          <w:b/>
          <w:bCs/>
        </w:rPr>
        <w:t>QUY ĐỊNH</w:t>
      </w:r>
    </w:p>
    <w:p w14:paraId="068B8C3C" w14:textId="77777777" w:rsidR="006B0374" w:rsidRPr="00D474B0" w:rsidRDefault="006B0374" w:rsidP="00B96233">
      <w:pPr>
        <w:spacing w:after="0" w:line="240" w:lineRule="auto"/>
        <w:jc w:val="center"/>
        <w:rPr>
          <w:b/>
        </w:rPr>
      </w:pPr>
      <w:r w:rsidRPr="00D474B0">
        <w:rPr>
          <w:b/>
        </w:rPr>
        <w:t>Về</w:t>
      </w:r>
      <w:r w:rsidR="00B96233" w:rsidRPr="00D474B0">
        <w:rPr>
          <w:b/>
        </w:rPr>
        <w:t xml:space="preserve"> việc thu gom, vận chuyển và xử lý chất thải rắn y tế </w:t>
      </w:r>
    </w:p>
    <w:p w14:paraId="7B4FD01B" w14:textId="328F8C60" w:rsidR="00686030" w:rsidRPr="00D474B0" w:rsidRDefault="00B96233" w:rsidP="00B96233">
      <w:pPr>
        <w:spacing w:after="0" w:line="240" w:lineRule="auto"/>
        <w:jc w:val="center"/>
        <w:rPr>
          <w:b/>
          <w:bCs/>
          <w:lang w:val="vi-VN"/>
        </w:rPr>
      </w:pPr>
      <w:r w:rsidRPr="00D474B0">
        <w:rPr>
          <w:b/>
        </w:rPr>
        <w:t>trên địa bàn tỉnh Bến Tre</w:t>
      </w:r>
      <w:r w:rsidR="00096C67" w:rsidRPr="00D474B0">
        <w:rPr>
          <w:b/>
          <w:bCs/>
        </w:rPr>
        <w:t xml:space="preserve"> </w:t>
      </w:r>
    </w:p>
    <w:p w14:paraId="6DA4142A" w14:textId="77777777" w:rsidR="008A3593" w:rsidRDefault="006B0374" w:rsidP="00CB4CED">
      <w:pPr>
        <w:spacing w:after="0" w:line="240" w:lineRule="auto"/>
        <w:jc w:val="center"/>
        <w:rPr>
          <w:i/>
          <w:iCs/>
        </w:rPr>
      </w:pPr>
      <w:r w:rsidRPr="00D474B0">
        <w:rPr>
          <w:i/>
          <w:iCs/>
        </w:rPr>
        <w:t xml:space="preserve">(Kèm </w:t>
      </w:r>
      <w:r w:rsidR="00FB363E" w:rsidRPr="00D474B0">
        <w:rPr>
          <w:i/>
          <w:iCs/>
        </w:rPr>
        <w:t xml:space="preserve">theo Quyết định số </w:t>
      </w:r>
      <w:r w:rsidR="008A3593">
        <w:rPr>
          <w:i/>
          <w:iCs/>
        </w:rPr>
        <w:t>21</w:t>
      </w:r>
      <w:r w:rsidR="00FB363E" w:rsidRPr="00D474B0">
        <w:rPr>
          <w:i/>
          <w:iCs/>
        </w:rPr>
        <w:t>/</w:t>
      </w:r>
      <w:r w:rsidR="00672FE1" w:rsidRPr="00D474B0">
        <w:rPr>
          <w:i/>
          <w:iCs/>
        </w:rPr>
        <w:t>202</w:t>
      </w:r>
      <w:r w:rsidR="00C361EF" w:rsidRPr="00D474B0">
        <w:rPr>
          <w:i/>
          <w:iCs/>
        </w:rPr>
        <w:t>3</w:t>
      </w:r>
      <w:r w:rsidR="00672FE1" w:rsidRPr="00D474B0">
        <w:rPr>
          <w:i/>
          <w:iCs/>
        </w:rPr>
        <w:t>/</w:t>
      </w:r>
      <w:r w:rsidR="00FB363E" w:rsidRPr="00D474B0">
        <w:rPr>
          <w:i/>
          <w:iCs/>
        </w:rPr>
        <w:t xml:space="preserve">QĐ-UBND ngày </w:t>
      </w:r>
      <w:r w:rsidR="008A3593">
        <w:rPr>
          <w:i/>
          <w:iCs/>
        </w:rPr>
        <w:t>15</w:t>
      </w:r>
      <w:r w:rsidR="00FB363E" w:rsidRPr="00D474B0">
        <w:rPr>
          <w:i/>
          <w:iCs/>
        </w:rPr>
        <w:t xml:space="preserve"> tháng </w:t>
      </w:r>
      <w:r w:rsidR="008A3593">
        <w:rPr>
          <w:i/>
          <w:iCs/>
        </w:rPr>
        <w:t>5</w:t>
      </w:r>
      <w:r w:rsidR="00FB363E" w:rsidRPr="00D474B0">
        <w:rPr>
          <w:i/>
          <w:iCs/>
        </w:rPr>
        <w:t xml:space="preserve"> năm 202</w:t>
      </w:r>
      <w:r w:rsidR="00C361EF" w:rsidRPr="00D474B0">
        <w:rPr>
          <w:i/>
          <w:iCs/>
        </w:rPr>
        <w:t xml:space="preserve">3 </w:t>
      </w:r>
    </w:p>
    <w:p w14:paraId="3FEF8D53" w14:textId="4AA67F46" w:rsidR="00354635" w:rsidRPr="00D474B0" w:rsidRDefault="00FB363E" w:rsidP="00CB4CED">
      <w:pPr>
        <w:spacing w:after="0" w:line="240" w:lineRule="auto"/>
        <w:jc w:val="center"/>
      </w:pPr>
      <w:r w:rsidRPr="00D474B0">
        <w:rPr>
          <w:i/>
          <w:iCs/>
        </w:rPr>
        <w:t>của Ủy ban nhân dân tỉnh</w:t>
      </w:r>
      <w:r w:rsidR="00D3447F" w:rsidRPr="00D474B0">
        <w:rPr>
          <w:i/>
          <w:iCs/>
        </w:rPr>
        <w:t xml:space="preserve"> Bến Tre</w:t>
      </w:r>
      <w:r w:rsidR="006B0374" w:rsidRPr="00D474B0">
        <w:rPr>
          <w:i/>
          <w:iCs/>
        </w:rPr>
        <w:t>)</w:t>
      </w:r>
    </w:p>
    <w:p w14:paraId="640D8A2F" w14:textId="77777777" w:rsidR="00FB363E" w:rsidRPr="00D474B0" w:rsidRDefault="000E2E29" w:rsidP="00892ADD">
      <w:pPr>
        <w:spacing w:before="120" w:after="120" w:line="240" w:lineRule="auto"/>
        <w:ind w:firstLine="720"/>
        <w:rPr>
          <w:b/>
          <w:bCs/>
          <w:sz w:val="2"/>
        </w:rPr>
      </w:pPr>
      <w:r w:rsidRPr="00D474B0">
        <w:rPr>
          <w:b/>
          <w:noProof/>
          <w:lang w:val="en-GB" w:eastAsia="en-GB"/>
        </w:rPr>
        <mc:AlternateContent>
          <mc:Choice Requires="wps">
            <w:drawing>
              <wp:anchor distT="0" distB="0" distL="114300" distR="114300" simplePos="0" relativeHeight="251650560" behindDoc="0" locked="0" layoutInCell="1" allowOverlap="1" wp14:anchorId="47A004F7" wp14:editId="706D8F8C">
                <wp:simplePos x="0" y="0"/>
                <wp:positionH relativeFrom="margin">
                  <wp:align>center</wp:align>
                </wp:positionH>
                <wp:positionV relativeFrom="paragraph">
                  <wp:posOffset>40005</wp:posOffset>
                </wp:positionV>
                <wp:extent cx="1356995" cy="0"/>
                <wp:effectExtent l="0" t="0" r="14605" b="19050"/>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15F68C" id="AutoShape 2" o:spid="_x0000_s1026" type="#_x0000_t32" style="position:absolute;margin-left:0;margin-top:3.15pt;width:106.85pt;height:0;z-index:25165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a6/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">
                <w10:wrap anchorx="margin"/>
              </v:shape>
            </w:pict>
          </mc:Fallback>
        </mc:AlternateContent>
      </w:r>
    </w:p>
    <w:p w14:paraId="3A154C8D" w14:textId="77777777" w:rsidR="006D143E" w:rsidRDefault="006D143E" w:rsidP="0075170D">
      <w:pPr>
        <w:spacing w:after="0" w:line="240" w:lineRule="auto"/>
        <w:jc w:val="center"/>
        <w:rPr>
          <w:b/>
          <w:bCs/>
        </w:rPr>
      </w:pPr>
    </w:p>
    <w:p w14:paraId="658CCAF6" w14:textId="0C550A56" w:rsidR="00093D7C" w:rsidRPr="00D474B0" w:rsidRDefault="00093D7C" w:rsidP="0075170D">
      <w:pPr>
        <w:spacing w:after="0" w:line="240" w:lineRule="auto"/>
        <w:jc w:val="center"/>
        <w:rPr>
          <w:b/>
          <w:bCs/>
        </w:rPr>
      </w:pPr>
      <w:r w:rsidRPr="00D474B0">
        <w:rPr>
          <w:b/>
          <w:bCs/>
        </w:rPr>
        <w:t>Chương I</w:t>
      </w:r>
    </w:p>
    <w:p w14:paraId="357A4DA0" w14:textId="409EC8E8" w:rsidR="00093D7C" w:rsidRPr="00D474B0" w:rsidRDefault="00093D7C" w:rsidP="0075170D">
      <w:pPr>
        <w:spacing w:after="0" w:line="240" w:lineRule="auto"/>
        <w:jc w:val="center"/>
        <w:rPr>
          <w:b/>
          <w:bCs/>
        </w:rPr>
      </w:pPr>
      <w:r w:rsidRPr="00D474B0">
        <w:rPr>
          <w:b/>
          <w:bCs/>
        </w:rPr>
        <w:t>QUY ĐỊNH CHUNG</w:t>
      </w:r>
    </w:p>
    <w:p w14:paraId="767B0F87" w14:textId="102BAD33" w:rsidR="00912439" w:rsidRPr="00D474B0" w:rsidRDefault="00093D7C" w:rsidP="004E5ACF">
      <w:pPr>
        <w:spacing w:before="160" w:after="0" w:line="264" w:lineRule="auto"/>
        <w:ind w:firstLine="709"/>
        <w:rPr>
          <w:b/>
          <w:bCs/>
        </w:rPr>
      </w:pPr>
      <w:r w:rsidRPr="00D474B0">
        <w:rPr>
          <w:b/>
          <w:bCs/>
        </w:rPr>
        <w:t>Điều 1. Phạm vi điều chỉnh</w:t>
      </w:r>
    </w:p>
    <w:p w14:paraId="6BC999DA" w14:textId="6FCB9D89" w:rsidR="00A237C6" w:rsidRPr="00D474B0" w:rsidRDefault="00A237C6" w:rsidP="004E5ACF">
      <w:pPr>
        <w:spacing w:before="160" w:after="0" w:line="264" w:lineRule="auto"/>
        <w:ind w:firstLine="709"/>
        <w:jc w:val="both"/>
        <w:rPr>
          <w:shd w:val="clear" w:color="auto" w:fill="FFFFFF"/>
        </w:rPr>
      </w:pPr>
      <w:r w:rsidRPr="00D474B0">
        <w:rPr>
          <w:shd w:val="clear" w:color="auto" w:fill="FFFFFF"/>
        </w:rPr>
        <w:t xml:space="preserve">1. Quy định này quy định về </w:t>
      </w:r>
      <w:r w:rsidR="007B60A2" w:rsidRPr="00D474B0">
        <w:rPr>
          <w:shd w:val="clear" w:color="auto" w:fill="FFFFFF"/>
        </w:rPr>
        <w:t xml:space="preserve">các </w:t>
      </w:r>
      <w:r w:rsidRPr="00D474B0">
        <w:rPr>
          <w:shd w:val="clear" w:color="auto" w:fill="FFFFFF"/>
        </w:rPr>
        <w:t xml:space="preserve">hoạt động </w:t>
      </w:r>
      <w:r w:rsidR="007B60A2" w:rsidRPr="00D474B0">
        <w:rPr>
          <w:shd w:val="clear" w:color="auto" w:fill="FFFFFF"/>
        </w:rPr>
        <w:t>thu gom, vận chuyển và xử lý chất thải rắn y tế</w:t>
      </w:r>
      <w:r w:rsidRPr="00D474B0">
        <w:rPr>
          <w:shd w:val="clear" w:color="auto" w:fill="FFFFFF"/>
        </w:rPr>
        <w:t>, quyền và trách nhiệm của các chủ thể liên quan đến việc quả</w:t>
      </w:r>
      <w:r w:rsidR="007B60A2" w:rsidRPr="00D474B0">
        <w:rPr>
          <w:shd w:val="clear" w:color="auto" w:fill="FFFFFF"/>
        </w:rPr>
        <w:t xml:space="preserve">n lý chất thải rắn y tế </w:t>
      </w:r>
      <w:r w:rsidRPr="00D474B0">
        <w:rPr>
          <w:shd w:val="clear" w:color="auto" w:fill="FFFFFF"/>
        </w:rPr>
        <w:t>trên địa bàn tỉnh Bến Tre</w:t>
      </w:r>
      <w:r w:rsidR="001006D4" w:rsidRPr="00D474B0">
        <w:rPr>
          <w:shd w:val="clear" w:color="auto" w:fill="FFFFFF"/>
        </w:rPr>
        <w:t>.</w:t>
      </w:r>
    </w:p>
    <w:p w14:paraId="490CF20C" w14:textId="47EE8F8F" w:rsidR="00A237C6" w:rsidRPr="00D474B0" w:rsidRDefault="00A237C6" w:rsidP="004E5ACF">
      <w:pPr>
        <w:spacing w:before="160" w:after="0" w:line="264" w:lineRule="auto"/>
        <w:ind w:firstLine="709"/>
        <w:jc w:val="both"/>
        <w:rPr>
          <w:shd w:val="clear" w:color="auto" w:fill="FFFFFF"/>
        </w:rPr>
      </w:pPr>
      <w:r w:rsidRPr="00D474B0">
        <w:rPr>
          <w:shd w:val="clear" w:color="auto" w:fill="FFFFFF"/>
        </w:rPr>
        <w:t xml:space="preserve">2. </w:t>
      </w:r>
      <w:r w:rsidR="0048625A" w:rsidRPr="00D474B0">
        <w:rPr>
          <w:shd w:val="clear" w:color="auto" w:fill="FFFFFF"/>
        </w:rPr>
        <w:t>Các cơ sở y tế, các tổ chức, cá nhân tham gia thu gom, vận chuyển và xử lý chất thải rắn y tế phải thực hiện theo Quy định này và các quy định hiện hành của pháp luật liên quan đến quản lý chất thải rắn y tế</w:t>
      </w:r>
      <w:r w:rsidRPr="00D474B0">
        <w:rPr>
          <w:shd w:val="clear" w:color="auto" w:fill="FFFFFF"/>
        </w:rPr>
        <w:t>.</w:t>
      </w:r>
    </w:p>
    <w:p w14:paraId="58D93022" w14:textId="77777777" w:rsidR="00A237C6" w:rsidRPr="00D474B0" w:rsidRDefault="00A237C6" w:rsidP="004E5ACF">
      <w:pPr>
        <w:spacing w:before="160" w:after="0" w:line="264" w:lineRule="auto"/>
        <w:ind w:firstLine="709"/>
        <w:jc w:val="both"/>
        <w:rPr>
          <w:b/>
          <w:shd w:val="clear" w:color="auto" w:fill="FFFFFF"/>
        </w:rPr>
      </w:pPr>
      <w:r w:rsidRPr="00D474B0">
        <w:rPr>
          <w:b/>
          <w:shd w:val="clear" w:color="auto" w:fill="FFFFFF"/>
        </w:rPr>
        <w:t>Điều 2. Đối tượng áp dụng</w:t>
      </w:r>
    </w:p>
    <w:p w14:paraId="789AE5A9" w14:textId="2FA4027D" w:rsidR="001006D4" w:rsidRPr="00D474B0" w:rsidRDefault="00E35CF9" w:rsidP="004E5ACF">
      <w:pPr>
        <w:spacing w:before="160" w:after="0" w:line="264" w:lineRule="auto"/>
        <w:ind w:firstLine="709"/>
        <w:jc w:val="both"/>
        <w:rPr>
          <w:shd w:val="clear" w:color="auto" w:fill="FFFFFF"/>
        </w:rPr>
      </w:pPr>
      <w:r w:rsidRPr="00D474B0">
        <w:rPr>
          <w:shd w:val="clear" w:color="auto" w:fill="FFFFFF"/>
        </w:rPr>
        <w:t>Quy định này áp dụng đối vớ</w:t>
      </w:r>
      <w:r w:rsidR="004F25B8" w:rsidRPr="00D474B0">
        <w:rPr>
          <w:shd w:val="clear" w:color="auto" w:fill="FFFFFF"/>
        </w:rPr>
        <w:t xml:space="preserve">i cơ sở y tế bao gồm </w:t>
      </w:r>
      <w:r w:rsidR="000A7A15" w:rsidRPr="00D474B0">
        <w:rPr>
          <w:shd w:val="clear" w:color="auto" w:fill="FFFFFF"/>
        </w:rPr>
        <w:t>cơ sở khám</w:t>
      </w:r>
      <w:r w:rsidR="00085166" w:rsidRPr="00D474B0">
        <w:rPr>
          <w:shd w:val="clear" w:color="auto" w:fill="FFFFFF"/>
        </w:rPr>
        <w:t xml:space="preserve"> bệ</w:t>
      </w:r>
      <w:r w:rsidR="004F25B8" w:rsidRPr="00D474B0">
        <w:rPr>
          <w:shd w:val="clear" w:color="auto" w:fill="FFFFFF"/>
        </w:rPr>
        <w:t xml:space="preserve">nh, </w:t>
      </w:r>
      <w:r w:rsidR="000A7A15" w:rsidRPr="00D474B0">
        <w:rPr>
          <w:shd w:val="clear" w:color="auto" w:fill="FFFFFF"/>
        </w:rPr>
        <w:t>chữa bệnh</w:t>
      </w:r>
      <w:r w:rsidR="004F25B8" w:rsidRPr="00D474B0">
        <w:rPr>
          <w:shd w:val="clear" w:color="auto" w:fill="FFFFFF"/>
        </w:rPr>
        <w:t xml:space="preserve"> có giấy phép hoạt động theo quy định của pháp luật về khám bệnh, chữa bệnh</w:t>
      </w:r>
      <w:r w:rsidR="000A7A15" w:rsidRPr="00D474B0">
        <w:rPr>
          <w:shd w:val="clear" w:color="auto" w:fill="FFFFFF"/>
        </w:rPr>
        <w:t xml:space="preserve">, </w:t>
      </w:r>
      <w:r w:rsidR="004F25B8" w:rsidRPr="00D474B0">
        <w:rPr>
          <w:shd w:val="clear" w:color="auto" w:fill="FFFFFF"/>
        </w:rPr>
        <w:t xml:space="preserve">cơ sở </w:t>
      </w:r>
      <w:r w:rsidR="000A7A15" w:rsidRPr="00D474B0">
        <w:rPr>
          <w:shd w:val="clear" w:color="auto" w:fill="FFFFFF"/>
        </w:rPr>
        <w:t>y tế dự phòng,</w:t>
      </w:r>
      <w:r w:rsidR="004F25B8" w:rsidRPr="00D474B0">
        <w:rPr>
          <w:shd w:val="clear" w:color="auto" w:fill="FFFFFF"/>
        </w:rPr>
        <w:t xml:space="preserve"> cơ sở đào tạo khối ngành sức khỏe, cơ sở nghiên cứu, xét nghiệm, kiểm nghiệm, kiểm định, thử nghiệm y, dược và có </w:t>
      </w:r>
      <w:r w:rsidR="000A7A15" w:rsidRPr="00D474B0">
        <w:rPr>
          <w:shd w:val="clear" w:color="auto" w:fill="FFFFFF"/>
        </w:rPr>
        <w:t>phát sinh chất thải rắn y tế</w:t>
      </w:r>
      <w:r w:rsidR="004F25B8" w:rsidRPr="00D474B0">
        <w:rPr>
          <w:shd w:val="clear" w:color="auto" w:fill="FFFFFF"/>
        </w:rPr>
        <w:t xml:space="preserve">; </w:t>
      </w:r>
      <w:r w:rsidR="000A7A15" w:rsidRPr="00D474B0">
        <w:rPr>
          <w:shd w:val="clear" w:color="auto" w:fill="FFFFFF"/>
        </w:rPr>
        <w:t>các</w:t>
      </w:r>
      <w:r w:rsidR="004F25B8" w:rsidRPr="00D474B0">
        <w:rPr>
          <w:shd w:val="clear" w:color="auto" w:fill="FFFFFF"/>
        </w:rPr>
        <w:t xml:space="preserve"> cơ quan,</w:t>
      </w:r>
      <w:r w:rsidR="000A7A15" w:rsidRPr="00D474B0">
        <w:rPr>
          <w:shd w:val="clear" w:color="auto" w:fill="FFFFFF"/>
        </w:rPr>
        <w:t xml:space="preserve"> tổ chức, cá nhân tham gia thu gom, vận chuyển và xử lý chất thải rắn y tế</w:t>
      </w:r>
      <w:r w:rsidR="00CD05C2" w:rsidRPr="00D474B0">
        <w:rPr>
          <w:shd w:val="clear" w:color="auto" w:fill="FFFFFF"/>
        </w:rPr>
        <w:t xml:space="preserve"> trên địa bàn tỉnh</w:t>
      </w:r>
      <w:r w:rsidRPr="00D474B0">
        <w:rPr>
          <w:shd w:val="clear" w:color="auto" w:fill="FFFFFF"/>
        </w:rPr>
        <w:t>.</w:t>
      </w:r>
    </w:p>
    <w:p w14:paraId="6DBF7DC3" w14:textId="07F1DA74" w:rsidR="00E35CF9" w:rsidRPr="00D474B0" w:rsidRDefault="00E35CF9" w:rsidP="004E5ACF">
      <w:pPr>
        <w:spacing w:before="160" w:after="0" w:line="264" w:lineRule="auto"/>
        <w:ind w:firstLine="709"/>
        <w:jc w:val="both"/>
        <w:rPr>
          <w:b/>
          <w:shd w:val="clear" w:color="auto" w:fill="FFFFFF"/>
        </w:rPr>
      </w:pPr>
      <w:r w:rsidRPr="00D474B0">
        <w:rPr>
          <w:b/>
          <w:shd w:val="clear" w:color="auto" w:fill="FFFFFF"/>
        </w:rPr>
        <w:t>Điều 3. Giải thích từ ngữ</w:t>
      </w:r>
    </w:p>
    <w:p w14:paraId="359DF5F7" w14:textId="41D5801C" w:rsidR="00E35CF9" w:rsidRPr="00D474B0" w:rsidRDefault="00BA7052" w:rsidP="004E5ACF">
      <w:pPr>
        <w:spacing w:before="160" w:after="0" w:line="264" w:lineRule="auto"/>
        <w:ind w:firstLine="709"/>
        <w:jc w:val="both"/>
      </w:pPr>
      <w:r w:rsidRPr="00D474B0">
        <w:t>Trong quy định này, các từ ngữ dưới đây được hiểu như sau:</w:t>
      </w:r>
    </w:p>
    <w:p w14:paraId="75FFD5AC" w14:textId="39EB89C0" w:rsidR="00085166" w:rsidRPr="00D474B0" w:rsidRDefault="00086DDD" w:rsidP="004E5ACF">
      <w:pPr>
        <w:spacing w:before="160" w:after="0" w:line="264" w:lineRule="auto"/>
        <w:ind w:firstLine="709"/>
        <w:jc w:val="both"/>
      </w:pPr>
      <w:r w:rsidRPr="00D474B0">
        <w:t>1</w:t>
      </w:r>
      <w:r w:rsidR="00085166" w:rsidRPr="00D474B0">
        <w:t>. Chất thải rắn là chất thải ở thể rắn hoặc bùn thải.</w:t>
      </w:r>
    </w:p>
    <w:p w14:paraId="1B370C1F" w14:textId="174B180D" w:rsidR="00EC6775" w:rsidRPr="00D474B0" w:rsidRDefault="00086DDD" w:rsidP="004E5ACF">
      <w:pPr>
        <w:spacing w:before="160" w:after="0" w:line="264" w:lineRule="auto"/>
        <w:ind w:firstLine="709"/>
        <w:jc w:val="both"/>
      </w:pPr>
      <w:r w:rsidRPr="00D474B0">
        <w:t>2</w:t>
      </w:r>
      <w:r w:rsidR="00EC6775" w:rsidRPr="00D474B0">
        <w:t xml:space="preserve">. Chất thải rắn y tế là chất thải y tế ở thể rắn hoặc bùn thải phát sinh từ các hoạt động của </w:t>
      </w:r>
      <w:r w:rsidR="00CF47F5" w:rsidRPr="00D474B0">
        <w:t xml:space="preserve">các </w:t>
      </w:r>
      <w:r w:rsidR="00EC6775" w:rsidRPr="00D474B0">
        <w:t>cơ sở y tế.</w:t>
      </w:r>
    </w:p>
    <w:p w14:paraId="2A965E07" w14:textId="031D0690" w:rsidR="00085166" w:rsidRPr="00D474B0" w:rsidRDefault="00086DDD" w:rsidP="004E5ACF">
      <w:pPr>
        <w:spacing w:before="160" w:after="0" w:line="264" w:lineRule="auto"/>
        <w:ind w:firstLine="709"/>
        <w:jc w:val="both"/>
      </w:pPr>
      <w:r w:rsidRPr="00D474B0">
        <w:t>3</w:t>
      </w:r>
      <w:r w:rsidR="00085166" w:rsidRPr="00D474B0">
        <w:t xml:space="preserve">. Chất thải </w:t>
      </w:r>
      <w:r w:rsidR="00EC6775" w:rsidRPr="00D474B0">
        <w:t xml:space="preserve">rắn </w:t>
      </w:r>
      <w:r w:rsidR="00085166" w:rsidRPr="00D474B0">
        <w:t xml:space="preserve">y tế nguy hại là chất thải </w:t>
      </w:r>
      <w:r w:rsidR="00EC6775" w:rsidRPr="00D474B0">
        <w:t xml:space="preserve">ở thể rắn hoặc bùn thải </w:t>
      </w:r>
      <w:r w:rsidR="00085166" w:rsidRPr="00D474B0">
        <w:t xml:space="preserve">có chứa yếu tố lây nhiễm hoặc có đặc tính nguy hại khác vượt ngưỡng chất thải nguy hại; bao gồm chất thải </w:t>
      </w:r>
      <w:r w:rsidR="007B27F1" w:rsidRPr="00D474B0">
        <w:t xml:space="preserve">rắn y tế </w:t>
      </w:r>
      <w:r w:rsidR="00085166" w:rsidRPr="00D474B0">
        <w:t xml:space="preserve">lây nhiễm và chất thải </w:t>
      </w:r>
      <w:r w:rsidR="00165051" w:rsidRPr="00D474B0">
        <w:t xml:space="preserve">rắn </w:t>
      </w:r>
      <w:r w:rsidR="00085166" w:rsidRPr="00D474B0">
        <w:t xml:space="preserve">nguy hại không </w:t>
      </w:r>
      <w:r w:rsidR="00366B87">
        <w:t>lây</w:t>
      </w:r>
      <w:r w:rsidR="00085166" w:rsidRPr="00D474B0">
        <w:t xml:space="preserve"> nhiễm.</w:t>
      </w:r>
    </w:p>
    <w:p w14:paraId="36A08C76" w14:textId="5EAB843C" w:rsidR="00EF0788" w:rsidRPr="00D474B0" w:rsidRDefault="00086DDD" w:rsidP="004E5ACF">
      <w:pPr>
        <w:spacing w:before="160" w:after="0" w:line="264" w:lineRule="auto"/>
        <w:ind w:firstLine="709"/>
        <w:jc w:val="both"/>
      </w:pPr>
      <w:r w:rsidRPr="00D474B0">
        <w:lastRenderedPageBreak/>
        <w:t>4</w:t>
      </w:r>
      <w:r w:rsidR="00085166" w:rsidRPr="00D474B0">
        <w:t xml:space="preserve">. Chất thải </w:t>
      </w:r>
      <w:r w:rsidR="007B27F1" w:rsidRPr="00D474B0">
        <w:t xml:space="preserve">rắn y tế </w:t>
      </w:r>
      <w:r w:rsidR="00085166" w:rsidRPr="00D474B0">
        <w:t>lây nhiễm là chất thải thấm, dính, chứa máu của cơ thể hoặc vi sinh vật gây bệnh.</w:t>
      </w:r>
    </w:p>
    <w:p w14:paraId="4CC86637" w14:textId="6AA899DC" w:rsidR="00085166" w:rsidRPr="00D474B0" w:rsidRDefault="00086DDD" w:rsidP="004E5ACF">
      <w:pPr>
        <w:spacing w:before="160" w:after="0" w:line="264" w:lineRule="auto"/>
        <w:ind w:firstLine="709"/>
        <w:jc w:val="both"/>
      </w:pPr>
      <w:r w:rsidRPr="00D474B0">
        <w:t>5</w:t>
      </w:r>
      <w:r w:rsidR="00085166" w:rsidRPr="00D474B0">
        <w:t>. Thu gom chất thải y tế là quá trình tập hợp chất thải y tế từ nơi phát sinh về khu vực lưu giữ chất thải y tế tạm thời hoặc về nơi xử lý chất thải y tế trong phạm vi khuôn viên cơ sở y tế.</w:t>
      </w:r>
    </w:p>
    <w:p w14:paraId="1FA09107" w14:textId="28D9199B" w:rsidR="00085166" w:rsidRPr="00D474B0" w:rsidRDefault="00086DDD" w:rsidP="004E5ACF">
      <w:pPr>
        <w:spacing w:before="160" w:after="0" w:line="264" w:lineRule="auto"/>
        <w:ind w:firstLine="709"/>
        <w:jc w:val="both"/>
      </w:pPr>
      <w:r w:rsidRPr="00D474B0">
        <w:t>6</w:t>
      </w:r>
      <w:r w:rsidR="00085166" w:rsidRPr="00D474B0">
        <w:t>. Vận chuyển chất thải y tế là quá trình chuyên chở chất thải y tế từ nơi lưu giữ chất thải trong khuôn viên cơ sở y tế đến nơi xử lý chất thải của cơ sở xử lý chất thải y tế cho cụm cơ sở y tế, cơ sở xử lý chất thải y tế nguy hại tập trung hoặc cơ sở xử lý chất thải nguy hại tập trung có hạng mục xử lý chất thải y tế.</w:t>
      </w:r>
    </w:p>
    <w:p w14:paraId="2DDAFBC8" w14:textId="4F1E75DF" w:rsidR="00E15FF2" w:rsidRPr="00D474B0" w:rsidRDefault="00086DDD" w:rsidP="004E5ACF">
      <w:pPr>
        <w:spacing w:before="160" w:after="0" w:line="264" w:lineRule="auto"/>
        <w:ind w:firstLine="709"/>
        <w:jc w:val="both"/>
      </w:pPr>
      <w:r w:rsidRPr="00D474B0">
        <w:t>7</w:t>
      </w:r>
      <w:r w:rsidR="0055504F" w:rsidRPr="00D474B0">
        <w:t>. Xử lý chất thải là quá trình sử dụng các giải pháp công nghệ, kỹ thuật (khác với sơ chế) để làm giảm, loại bỏ, cô lập, cách ly, thiêu đốt, tiêu hủy, chôn lấp chất thải và các yếu tố có hại trong chất thải.</w:t>
      </w:r>
    </w:p>
    <w:p w14:paraId="628C5F4B" w14:textId="13DA75BF" w:rsidR="00E62369" w:rsidRPr="00D474B0" w:rsidRDefault="00E62369" w:rsidP="004E5ACF">
      <w:pPr>
        <w:spacing w:before="160" w:after="0" w:line="264" w:lineRule="auto"/>
        <w:ind w:firstLine="709"/>
        <w:jc w:val="both"/>
        <w:rPr>
          <w:b/>
        </w:rPr>
      </w:pPr>
      <w:r w:rsidRPr="00D474B0">
        <w:rPr>
          <w:b/>
        </w:rPr>
        <w:t>Điều 4. Nguyên tắc thu gom, vận chuyển và xử lý chất thải rắn y tế</w:t>
      </w:r>
    </w:p>
    <w:p w14:paraId="3EE3EDB7" w14:textId="0DD2CD01" w:rsidR="00E62369" w:rsidRPr="00D474B0" w:rsidRDefault="00E62369" w:rsidP="004E5ACF">
      <w:pPr>
        <w:spacing w:before="160" w:after="0" w:line="264" w:lineRule="auto"/>
        <w:ind w:firstLine="709"/>
        <w:jc w:val="both"/>
      </w:pPr>
      <w:r w:rsidRPr="00D474B0">
        <w:t>1. Theo các quy định chung của Pháp luật hiện hành về quản lý chất thải rắn y tế.</w:t>
      </w:r>
    </w:p>
    <w:p w14:paraId="6B0F5370" w14:textId="079D85D1" w:rsidR="00E62369" w:rsidRPr="00D474B0" w:rsidRDefault="00E62369" w:rsidP="004E5ACF">
      <w:pPr>
        <w:spacing w:before="160" w:after="0" w:line="264" w:lineRule="auto"/>
        <w:ind w:firstLine="709"/>
        <w:jc w:val="both"/>
      </w:pPr>
      <w:r w:rsidRPr="00D474B0">
        <w:t>2. Chất thải rắn y tế phải được phân định, phân loại theo quy định tại nguồn, tại thời điểm pháp sinh và được thu gom, lưu giữ đúng thời gian quy định.</w:t>
      </w:r>
    </w:p>
    <w:p w14:paraId="412345C5" w14:textId="3738EB7F" w:rsidR="00E62369" w:rsidRPr="00D474B0" w:rsidRDefault="00E62369" w:rsidP="004E5ACF">
      <w:pPr>
        <w:spacing w:before="160" w:after="0" w:line="264" w:lineRule="auto"/>
        <w:ind w:firstLine="709"/>
        <w:jc w:val="both"/>
      </w:pPr>
      <w:r w:rsidRPr="00D474B0">
        <w:t>3. Phương tiện, thiết bị thu gom, vận chuyển, xử lý chất thải rắn y tế phải đáp ứng các yêu cầu kỹ thuật, quy trình quản lý theo quy định, không làm thất thoát chất thải rắn y tế ra bên ngoài.</w:t>
      </w:r>
    </w:p>
    <w:p w14:paraId="50382C93" w14:textId="0EE954FF" w:rsidR="00E62369" w:rsidRPr="00D474B0" w:rsidRDefault="00E62369" w:rsidP="004E5ACF">
      <w:pPr>
        <w:spacing w:before="160" w:after="0" w:line="264" w:lineRule="auto"/>
        <w:ind w:firstLine="709"/>
        <w:jc w:val="both"/>
      </w:pPr>
      <w:r w:rsidRPr="00D474B0">
        <w:t xml:space="preserve">4. Chất thải </w:t>
      </w:r>
      <w:r w:rsidR="002E75CD" w:rsidRPr="00D474B0">
        <w:t xml:space="preserve">rắn </w:t>
      </w:r>
      <w:r w:rsidRPr="00D474B0">
        <w:t>y tế lây nhiễm phát sinh từ các cơ sở y tế trên địa bàn được tập trung xử lý tại các cụm cơ sở y tế, hạn chế việc xử lý phân tán tại các cơ sở y tế; chất thải rắn y tế nguy hại không lây nhiễm và chất thải rắn thông thường chuyển giao cho đơn vị có chức năng thu gom, vận chuyển và xử lý theo quy định.</w:t>
      </w:r>
    </w:p>
    <w:p w14:paraId="4F664380" w14:textId="77777777" w:rsidR="006D143E" w:rsidRPr="00C34228" w:rsidRDefault="006D143E" w:rsidP="008A3593">
      <w:pPr>
        <w:spacing w:before="120" w:after="0" w:line="264" w:lineRule="auto"/>
        <w:jc w:val="center"/>
        <w:rPr>
          <w:b/>
          <w:sz w:val="8"/>
        </w:rPr>
      </w:pPr>
    </w:p>
    <w:p w14:paraId="59C245EE" w14:textId="4F479D90" w:rsidR="004A69A5" w:rsidRPr="00D474B0" w:rsidRDefault="00177324" w:rsidP="008A3593">
      <w:pPr>
        <w:spacing w:before="120" w:after="0" w:line="264" w:lineRule="auto"/>
        <w:jc w:val="center"/>
        <w:rPr>
          <w:b/>
        </w:rPr>
      </w:pPr>
      <w:r w:rsidRPr="00D474B0">
        <w:rPr>
          <w:b/>
        </w:rPr>
        <w:t>Chương II</w:t>
      </w:r>
    </w:p>
    <w:p w14:paraId="09748B76" w14:textId="5716E1CB" w:rsidR="00177324" w:rsidRPr="00D474B0" w:rsidRDefault="00177324" w:rsidP="00D474B0">
      <w:pPr>
        <w:spacing w:after="0" w:line="264" w:lineRule="auto"/>
        <w:jc w:val="center"/>
        <w:rPr>
          <w:b/>
        </w:rPr>
      </w:pPr>
      <w:r w:rsidRPr="00D474B0">
        <w:rPr>
          <w:b/>
        </w:rPr>
        <w:t>QUY ĐỊNH CỤ THỂ</w:t>
      </w:r>
    </w:p>
    <w:p w14:paraId="21385899" w14:textId="77777777" w:rsidR="006D143E" w:rsidRPr="00C34228" w:rsidRDefault="006D143E" w:rsidP="00400EB4">
      <w:pPr>
        <w:spacing w:before="120" w:after="0" w:line="240" w:lineRule="auto"/>
        <w:ind w:firstLine="709"/>
        <w:jc w:val="both"/>
        <w:rPr>
          <w:b/>
          <w:sz w:val="4"/>
        </w:rPr>
      </w:pPr>
    </w:p>
    <w:p w14:paraId="23E0FDDE" w14:textId="4F8E05F0" w:rsidR="00177324" w:rsidRPr="00D474B0" w:rsidRDefault="00587755" w:rsidP="004E5ACF">
      <w:pPr>
        <w:spacing w:before="160" w:after="0" w:line="264" w:lineRule="auto"/>
        <w:ind w:firstLine="709"/>
        <w:jc w:val="both"/>
        <w:rPr>
          <w:b/>
        </w:rPr>
      </w:pPr>
      <w:r w:rsidRPr="00D474B0">
        <w:rPr>
          <w:b/>
        </w:rPr>
        <w:t xml:space="preserve">Điều </w:t>
      </w:r>
      <w:r w:rsidR="00E12968" w:rsidRPr="00D474B0">
        <w:rPr>
          <w:b/>
        </w:rPr>
        <w:t>5</w:t>
      </w:r>
      <w:r w:rsidRPr="00D474B0">
        <w:rPr>
          <w:b/>
        </w:rPr>
        <w:t xml:space="preserve">. </w:t>
      </w:r>
      <w:r w:rsidR="001A6AA2" w:rsidRPr="00D474B0">
        <w:rPr>
          <w:b/>
        </w:rPr>
        <w:t>Phân định</w:t>
      </w:r>
      <w:r w:rsidR="008C4580" w:rsidRPr="00D474B0">
        <w:rPr>
          <w:b/>
        </w:rPr>
        <w:t>, phân loại</w:t>
      </w:r>
      <w:r w:rsidR="001A6AA2" w:rsidRPr="00D474B0">
        <w:rPr>
          <w:b/>
        </w:rPr>
        <w:t xml:space="preserve"> chất thải rắn y tế</w:t>
      </w:r>
    </w:p>
    <w:p w14:paraId="7B24DC58" w14:textId="49A701AC" w:rsidR="00703E66" w:rsidRPr="00D474B0" w:rsidRDefault="00E16E94" w:rsidP="004E5ACF">
      <w:pPr>
        <w:spacing w:before="160" w:after="0" w:line="264" w:lineRule="auto"/>
        <w:ind w:firstLine="709"/>
        <w:jc w:val="both"/>
      </w:pPr>
      <w:r w:rsidRPr="00D474B0">
        <w:t xml:space="preserve">1. </w:t>
      </w:r>
      <w:r w:rsidR="001A6AA2" w:rsidRPr="00D474B0">
        <w:t xml:space="preserve">Chất thải rắn y tế </w:t>
      </w:r>
      <w:r w:rsidR="00613F1D" w:rsidRPr="00D474B0">
        <w:t xml:space="preserve">nguy hại </w:t>
      </w:r>
      <w:r w:rsidR="001A6AA2" w:rsidRPr="00D474B0">
        <w:t>được phân định như sau:</w:t>
      </w:r>
    </w:p>
    <w:p w14:paraId="037821AD" w14:textId="014818B5" w:rsidR="001A6AA2" w:rsidRPr="00D474B0" w:rsidRDefault="001A6AA2" w:rsidP="004E5ACF">
      <w:pPr>
        <w:spacing w:before="160" w:after="0" w:line="264" w:lineRule="auto"/>
        <w:ind w:firstLine="709"/>
        <w:jc w:val="both"/>
      </w:pPr>
      <w:r w:rsidRPr="00D474B0">
        <w:t xml:space="preserve">a) Chất thải </w:t>
      </w:r>
      <w:r w:rsidR="002E75CD" w:rsidRPr="00D474B0">
        <w:t xml:space="preserve">rắn </w:t>
      </w:r>
      <w:r w:rsidR="00DC677E" w:rsidRPr="00D474B0">
        <w:t xml:space="preserve">y tế </w:t>
      </w:r>
      <w:r w:rsidRPr="00D474B0">
        <w:t>lây nhiễm bao gồm chất thải</w:t>
      </w:r>
      <w:r w:rsidR="007B27F1" w:rsidRPr="00D474B0">
        <w:t xml:space="preserve"> rắn y tế </w:t>
      </w:r>
      <w:r w:rsidRPr="00D474B0">
        <w:t xml:space="preserve">lây nhiễm sắc nhọn, chất thải </w:t>
      </w:r>
      <w:r w:rsidR="007B27F1" w:rsidRPr="00D474B0">
        <w:t xml:space="preserve">rắn y tế </w:t>
      </w:r>
      <w:r w:rsidRPr="00D474B0">
        <w:t>lây nhiễm không sắc nhọn, các chất thải có nguy cơ lây nhiễm cao, chất thải giải phẫu.</w:t>
      </w:r>
    </w:p>
    <w:p w14:paraId="61BA2F5D" w14:textId="6615DB6B" w:rsidR="001A6AA2" w:rsidRPr="00D474B0" w:rsidRDefault="001A6AA2" w:rsidP="004E5ACF">
      <w:pPr>
        <w:spacing w:before="160" w:after="0" w:line="264" w:lineRule="auto"/>
        <w:ind w:firstLine="709"/>
        <w:jc w:val="both"/>
      </w:pPr>
      <w:r w:rsidRPr="00D474B0">
        <w:t xml:space="preserve">b) Chất thải </w:t>
      </w:r>
      <w:r w:rsidR="00D42AA4" w:rsidRPr="00D474B0">
        <w:t xml:space="preserve">rắn y tế </w:t>
      </w:r>
      <w:r w:rsidRPr="00D474B0">
        <w:t xml:space="preserve">nguy hại </w:t>
      </w:r>
      <w:r w:rsidRPr="006D234E">
        <w:t xml:space="preserve">không </w:t>
      </w:r>
      <w:r w:rsidR="00366B87" w:rsidRPr="006D234E">
        <w:t>lây</w:t>
      </w:r>
      <w:r w:rsidRPr="006D234E">
        <w:t xml:space="preserve"> nhiễm</w:t>
      </w:r>
      <w:r w:rsidRPr="00D474B0">
        <w:t>.</w:t>
      </w:r>
    </w:p>
    <w:p w14:paraId="662636F8" w14:textId="23DA9F63" w:rsidR="00A15977" w:rsidRPr="00D474B0" w:rsidRDefault="00613F1D" w:rsidP="004E5ACF">
      <w:pPr>
        <w:spacing w:before="160" w:after="0" w:line="264" w:lineRule="auto"/>
        <w:ind w:firstLine="709"/>
        <w:jc w:val="both"/>
      </w:pPr>
      <w:r w:rsidRPr="00D474B0">
        <w:lastRenderedPageBreak/>
        <w:t xml:space="preserve">2. </w:t>
      </w:r>
      <w:r w:rsidR="001A6AA2" w:rsidRPr="00D474B0">
        <w:t>Chất thải rắ</w:t>
      </w:r>
      <w:r w:rsidR="00EA6DDE" w:rsidRPr="00D474B0">
        <w:t xml:space="preserve">n </w:t>
      </w:r>
      <w:r w:rsidR="00041956" w:rsidRPr="00D474B0">
        <w:t>thông thường</w:t>
      </w:r>
      <w:r w:rsidR="00134860" w:rsidRPr="00D474B0">
        <w:t xml:space="preserve"> bao gồm c</w:t>
      </w:r>
      <w:r w:rsidR="00A15977" w:rsidRPr="00D474B0">
        <w:t xml:space="preserve">hất thải rắn sinh hoạt </w:t>
      </w:r>
      <w:r w:rsidR="00134860" w:rsidRPr="00D474B0">
        <w:t>và các loại chất thải rắn khác</w:t>
      </w:r>
      <w:r w:rsidR="002641EA" w:rsidRPr="00D474B0">
        <w:t xml:space="preserve"> phát sinh từ hoạt động của cơ sở y tế.</w:t>
      </w:r>
    </w:p>
    <w:p w14:paraId="580FEA4B" w14:textId="2E9888DE" w:rsidR="001A6AA2" w:rsidRPr="00D474B0" w:rsidRDefault="00E42E0B" w:rsidP="004E5ACF">
      <w:pPr>
        <w:spacing w:before="160" w:after="0" w:line="264" w:lineRule="auto"/>
        <w:ind w:firstLine="709"/>
        <w:jc w:val="both"/>
      </w:pPr>
      <w:r w:rsidRPr="00D474B0">
        <w:t xml:space="preserve">3. </w:t>
      </w:r>
      <w:r w:rsidR="00DE6FAE" w:rsidRPr="00D474B0">
        <w:t xml:space="preserve">Phân định chất thải rắn y tế và chất thải rắn thông thường được </w:t>
      </w:r>
      <w:r w:rsidR="001A6AA2" w:rsidRPr="00D474B0">
        <w:t>quy định tại Khoản 1, Khoản 2, Khoản 3, Khoản 4 Điều 4 của Thông tư số 20/2021/TT-BYT ngày 26</w:t>
      </w:r>
      <w:r w:rsidR="00D474B0">
        <w:t xml:space="preserve"> tháng 11 năm </w:t>
      </w:r>
      <w:r w:rsidR="001A6AA2" w:rsidRPr="00D474B0">
        <w:t>2021 của Bộ Y tế quy định về quản lý chất thải y tế trong phạm vi khuôn viên cơ sở y tế.</w:t>
      </w:r>
    </w:p>
    <w:p w14:paraId="5DEAF660" w14:textId="169E753F" w:rsidR="005D7FEF" w:rsidRPr="00D474B0" w:rsidRDefault="00E42E0B" w:rsidP="004E5ACF">
      <w:pPr>
        <w:spacing w:before="160" w:after="0" w:line="264" w:lineRule="auto"/>
        <w:ind w:firstLine="709"/>
        <w:jc w:val="both"/>
      </w:pPr>
      <w:r w:rsidRPr="00D474B0">
        <w:t>4</w:t>
      </w:r>
      <w:r w:rsidR="002D62CE" w:rsidRPr="00D474B0">
        <w:t xml:space="preserve">. </w:t>
      </w:r>
      <w:r w:rsidR="005D7FEF" w:rsidRPr="00D474B0">
        <w:t xml:space="preserve">Chất thải rắn y tế phải được </w:t>
      </w:r>
      <w:r w:rsidR="00A15977" w:rsidRPr="00D474B0">
        <w:t xml:space="preserve">phân định, </w:t>
      </w:r>
      <w:r w:rsidR="005D7FEF" w:rsidRPr="00D474B0">
        <w:t>phân loại ngay tại nơi phát sinh</w:t>
      </w:r>
      <w:r w:rsidR="00493BD0" w:rsidRPr="00D474B0">
        <w:t xml:space="preserve">, </w:t>
      </w:r>
      <w:r w:rsidR="00D42AA4" w:rsidRPr="00D474B0">
        <w:t xml:space="preserve">tại </w:t>
      </w:r>
      <w:r w:rsidR="00493BD0" w:rsidRPr="00D474B0">
        <w:t>thời điểm phát sinh</w:t>
      </w:r>
      <w:r w:rsidR="005D7FEF" w:rsidRPr="00D474B0">
        <w:t xml:space="preserve"> và được lưu giữ trong bao bì (túi), thiết bị lưu giữ (thùng) theo quy định tại Điều 5, Điều 6 của Thông tư số</w:t>
      </w:r>
      <w:r w:rsidR="00D474B0">
        <w:t xml:space="preserve"> 20/2021/TT-BYT ngày 26 tháng 11 năm </w:t>
      </w:r>
      <w:r w:rsidR="005D7FEF" w:rsidRPr="00D474B0">
        <w:t>2021 của Bộ Y tế</w:t>
      </w:r>
      <w:r w:rsidR="00AF165C" w:rsidRPr="00D474B0">
        <w:t xml:space="preserve"> và đáp ứng các yêu cầu kỹ thuật như sau:</w:t>
      </w:r>
    </w:p>
    <w:p w14:paraId="2710AD80" w14:textId="1B3D22F6" w:rsidR="00AF165C" w:rsidRPr="00D474B0" w:rsidRDefault="00AF165C" w:rsidP="004E5ACF">
      <w:pPr>
        <w:spacing w:before="160" w:after="0" w:line="264" w:lineRule="auto"/>
        <w:ind w:firstLine="709"/>
        <w:jc w:val="both"/>
      </w:pPr>
      <w:r w:rsidRPr="00D474B0">
        <w:t>a) Bao bì đựng chất thải rắn y tế nguy hại (vỏ cứng hoặc vỏ mềm) phải đảm bảo lưu giữ an toàn, không bị hư hỏng, rách vỡ vỏ;</w:t>
      </w:r>
      <w:r w:rsidR="00F25583" w:rsidRPr="00D474B0">
        <w:t xml:space="preserve"> có khả năng chống được ăn mòn, không bị gỉ, không phản ứng hóa học với chất thải </w:t>
      </w:r>
      <w:r w:rsidR="003161B4" w:rsidRPr="00D474B0">
        <w:t xml:space="preserve">rắn y tế </w:t>
      </w:r>
      <w:r w:rsidR="00F25583" w:rsidRPr="00D474B0">
        <w:t xml:space="preserve">nguy hại chứa bên trong; có khả năng chống thấm hoặc thẩm thấu, rò rỉ; bao bì mềm có ít nhất 02 lớp vỏ; chịu va chạm, không hư hỏng, rách vỡ vỏ bởi trọng lượng chất thải trong quá trình sử dụng bình thường; </w:t>
      </w:r>
      <w:r w:rsidRPr="00D474B0">
        <w:t>miệng bao bì phải được buộc kín (bao bì mềm) hoặc có nắp đậy kín (bao bì cứng) đảm bảo ngăn chất thải rò rỉ, bay hơi; chất thả</w:t>
      </w:r>
      <w:r w:rsidR="00B56359" w:rsidRPr="00D474B0">
        <w:t xml:space="preserve">i, bùn thải </w:t>
      </w:r>
      <w:r w:rsidRPr="00D474B0">
        <w:t xml:space="preserve">có thành phần nguy hại dễ bay hơi phải được chứa trong bao bì cứng không vượt quá 90% dung tích </w:t>
      </w:r>
      <w:r w:rsidR="00B56359" w:rsidRPr="00D474B0">
        <w:t>chứa của bao bì</w:t>
      </w:r>
      <w:r w:rsidRPr="00D474B0">
        <w:t>.</w:t>
      </w:r>
    </w:p>
    <w:p w14:paraId="009614B6" w14:textId="6F8F804F" w:rsidR="00493BD0" w:rsidRPr="00D474B0" w:rsidRDefault="00AF165C" w:rsidP="004E5ACF">
      <w:pPr>
        <w:spacing w:before="160" w:after="0" w:line="264" w:lineRule="auto"/>
        <w:ind w:firstLine="709"/>
        <w:jc w:val="both"/>
      </w:pPr>
      <w:r w:rsidRPr="00D474B0">
        <w:t xml:space="preserve">b) Thiết bị lưu giữ chất thải </w:t>
      </w:r>
      <w:r w:rsidR="003161B4" w:rsidRPr="00D474B0">
        <w:t xml:space="preserve">rắn </w:t>
      </w:r>
      <w:r w:rsidRPr="00D474B0">
        <w:t>y tế nguy hại phải có kết cấu cứng chịu va chạm, không bị hư hỏng, biến dạng, rách vỡ bởi trọng lượng chất thải lưu giữ trong quá trình sử dụng;</w:t>
      </w:r>
      <w:r w:rsidR="00F25583" w:rsidRPr="00D474B0">
        <w:t xml:space="preserve"> có khả năng chống được ăn mòn, không bị gỉ, không phản ứng hóa học với chất thải nguy hại chứa bên trong, có khả năng chống thấm hoặc thẩm thấu; </w:t>
      </w:r>
      <w:r w:rsidRPr="00D474B0">
        <w:t>chất thải</w:t>
      </w:r>
      <w:r w:rsidR="00B56359" w:rsidRPr="00D474B0">
        <w:t xml:space="preserve">, bùn thải </w:t>
      </w:r>
      <w:r w:rsidRPr="00D474B0">
        <w:t xml:space="preserve">có thành phần nguy hại dễ bay hơi phải được chứa trong thiết bị có nắp đậy kín và không vượt quá 90% dung tích chứa của thiết bị; </w:t>
      </w:r>
      <w:r w:rsidR="00F25583" w:rsidRPr="00D474B0">
        <w:t xml:space="preserve">có dấu hiệu cảnh báo theo quy định; </w:t>
      </w:r>
      <w:r w:rsidRPr="00D474B0">
        <w:t>thiết bị lưu giữ có dung tích từ 02 m</w:t>
      </w:r>
      <w:r w:rsidRPr="00D474B0">
        <w:rPr>
          <w:vertAlign w:val="superscript"/>
        </w:rPr>
        <w:t>3</w:t>
      </w:r>
      <w:r w:rsidRPr="00D474B0">
        <w:t xml:space="preserve"> trở</w:t>
      </w:r>
      <w:r w:rsidR="00B56359" w:rsidRPr="00D474B0">
        <w:t xml:space="preserve"> lên có thể được đặt ngoài trời nhưng phải đảm bảo kín khít, không bị nướ</w:t>
      </w:r>
      <w:r w:rsidR="00DC677E" w:rsidRPr="00D474B0">
        <w:t xml:space="preserve">c mưa thấm </w:t>
      </w:r>
      <w:r w:rsidR="00B56359" w:rsidRPr="00D474B0">
        <w:t>vào</w:t>
      </w:r>
      <w:r w:rsidR="00DC677E" w:rsidRPr="00D474B0">
        <w:t xml:space="preserve"> bên trong</w:t>
      </w:r>
      <w:r w:rsidR="00B56359" w:rsidRPr="00D474B0">
        <w:t>.</w:t>
      </w:r>
    </w:p>
    <w:p w14:paraId="37A47552" w14:textId="26CCEBEA" w:rsidR="00CC3000" w:rsidRPr="00D474B0" w:rsidRDefault="002F61D3" w:rsidP="004E5ACF">
      <w:pPr>
        <w:spacing w:before="160" w:after="0" w:line="264" w:lineRule="auto"/>
        <w:ind w:firstLine="709"/>
        <w:jc w:val="both"/>
        <w:rPr>
          <w:b/>
        </w:rPr>
      </w:pPr>
      <w:r w:rsidRPr="00D474B0">
        <w:rPr>
          <w:b/>
        </w:rPr>
        <w:t>Điề</w:t>
      </w:r>
      <w:r w:rsidR="003161B4" w:rsidRPr="00D474B0">
        <w:rPr>
          <w:b/>
        </w:rPr>
        <w:t xml:space="preserve">u </w:t>
      </w:r>
      <w:r w:rsidR="00E12968" w:rsidRPr="00D474B0">
        <w:rPr>
          <w:b/>
        </w:rPr>
        <w:t>6.</w:t>
      </w:r>
      <w:r w:rsidRPr="00D474B0">
        <w:rPr>
          <w:b/>
        </w:rPr>
        <w:t xml:space="preserve"> </w:t>
      </w:r>
      <w:r w:rsidR="00822DA7" w:rsidRPr="00D474B0">
        <w:rPr>
          <w:b/>
        </w:rPr>
        <w:t>Quản lý hoạt động thu gom</w:t>
      </w:r>
      <w:r w:rsidR="006F3193" w:rsidRPr="00D474B0">
        <w:rPr>
          <w:b/>
        </w:rPr>
        <w:t>, lưu giữ</w:t>
      </w:r>
      <w:r w:rsidR="001A6AA2" w:rsidRPr="00D474B0">
        <w:rPr>
          <w:b/>
        </w:rPr>
        <w:t xml:space="preserve"> chất thải rắn y tế</w:t>
      </w:r>
    </w:p>
    <w:p w14:paraId="3F5FD4C3" w14:textId="2421E242" w:rsidR="00493BD0" w:rsidRPr="00D474B0" w:rsidRDefault="006F3193" w:rsidP="004E5ACF">
      <w:pPr>
        <w:spacing w:before="160" w:after="0" w:line="264" w:lineRule="auto"/>
        <w:ind w:firstLine="709"/>
        <w:jc w:val="both"/>
      </w:pPr>
      <w:r w:rsidRPr="00D474B0">
        <w:t>1. Hoạt động thu gom, lưu giữ chất thải rắn y tế trong khuôn viên cơ sở y tế được thực hiện theo quy định tại Điều 7 và Điều 8 của Thông tư số 20/2021/TT-BYT ngày 26 tháng 11 năm 2021</w:t>
      </w:r>
      <w:r w:rsidR="00DC677E" w:rsidRPr="00D474B0">
        <w:t xml:space="preserve"> của Bộ Y tế</w:t>
      </w:r>
      <w:r w:rsidRPr="00D474B0">
        <w:t>.</w:t>
      </w:r>
    </w:p>
    <w:p w14:paraId="6FA9D7D5" w14:textId="7FDA949C" w:rsidR="006F3193" w:rsidRPr="00D474B0" w:rsidRDefault="006F3193" w:rsidP="004E5ACF">
      <w:pPr>
        <w:spacing w:before="160" w:after="0" w:line="264" w:lineRule="auto"/>
        <w:ind w:firstLine="709"/>
        <w:jc w:val="both"/>
      </w:pPr>
      <w:r w:rsidRPr="00D474B0">
        <w:t xml:space="preserve">2. </w:t>
      </w:r>
      <w:r w:rsidR="0088647B" w:rsidRPr="00D474B0">
        <w:t>Chất thải rắ</w:t>
      </w:r>
      <w:r w:rsidR="00EA6DDE" w:rsidRPr="00D474B0">
        <w:t xml:space="preserve">n </w:t>
      </w:r>
      <w:r w:rsidR="0088647B" w:rsidRPr="00D474B0">
        <w:t>thông thường</w:t>
      </w:r>
      <w:r w:rsidR="00613F1D" w:rsidRPr="00D474B0">
        <w:t xml:space="preserve"> </w:t>
      </w:r>
      <w:r w:rsidR="0088647B" w:rsidRPr="00D474B0">
        <w:t>phải được phân loại, thu gom riêng biệt với chất thải rắn y tế nguy hạ</w:t>
      </w:r>
      <w:r w:rsidR="00613F1D" w:rsidRPr="00D474B0">
        <w:t>i; chất thải rắn thông thường (</w:t>
      </w:r>
      <w:r w:rsidR="006E7174" w:rsidRPr="00D474B0">
        <w:t>không bao gồm</w:t>
      </w:r>
      <w:r w:rsidR="00613F1D" w:rsidRPr="00D474B0">
        <w:t xml:space="preserve"> chất thải rắn sinh hoạt) </w:t>
      </w:r>
      <w:r w:rsidR="0088647B" w:rsidRPr="00D474B0">
        <w:t>được quản lý như đối với chất thải rắn công nghiệp thông thường quy định tại Mục 3 Chương IV</w:t>
      </w:r>
      <w:r w:rsidR="004E34FE" w:rsidRPr="00D474B0">
        <w:t xml:space="preserve"> </w:t>
      </w:r>
      <w:r w:rsidR="006E7174" w:rsidRPr="00D474B0">
        <w:t xml:space="preserve">của </w:t>
      </w:r>
      <w:r w:rsidR="0088647B" w:rsidRPr="00D474B0">
        <w:t>Thông tư số</w:t>
      </w:r>
      <w:r w:rsidR="00D474B0">
        <w:t xml:space="preserve"> 02/2022/TT-BTNMT ngày 10 tháng 01 năm </w:t>
      </w:r>
      <w:r w:rsidR="0088647B" w:rsidRPr="00D474B0">
        <w:t xml:space="preserve">2022 của Bộ Tài nguyên và Môi trường quy định chi tiết thi hành một số điều của Luật Bảo </w:t>
      </w:r>
      <w:r w:rsidR="0088647B" w:rsidRPr="00D474B0">
        <w:lastRenderedPageBreak/>
        <w:t>vệ môi trường</w:t>
      </w:r>
      <w:r w:rsidR="005B4636" w:rsidRPr="00D474B0">
        <w:t xml:space="preserve">. </w:t>
      </w:r>
      <w:r w:rsidRPr="00D474B0">
        <w:t>Chất thải rắ</w:t>
      </w:r>
      <w:r w:rsidR="00EA6DDE" w:rsidRPr="00D474B0">
        <w:t xml:space="preserve">n </w:t>
      </w:r>
      <w:r w:rsidRPr="00D474B0">
        <w:t>thông thường phục vụ mục đích tái chế và chất thải rắ</w:t>
      </w:r>
      <w:r w:rsidR="00EA6DDE" w:rsidRPr="00D474B0">
        <w:t xml:space="preserve">n </w:t>
      </w:r>
      <w:r w:rsidRPr="00D474B0">
        <w:t>thông thường không phục vụ cho mục đích tái chế phải được thu gom riêng. Khu vực lưu giữ chất thải rắ</w:t>
      </w:r>
      <w:r w:rsidR="00EA6DDE" w:rsidRPr="00D474B0">
        <w:t xml:space="preserve">n </w:t>
      </w:r>
      <w:r w:rsidRPr="00D474B0">
        <w:t>thông thường đáp ứng yêu cầu kỹ thuật như sau:</w:t>
      </w:r>
    </w:p>
    <w:p w14:paraId="46E4E80C" w14:textId="2B0AFA57" w:rsidR="006F3193" w:rsidRPr="00D474B0" w:rsidRDefault="006F3193" w:rsidP="004E5ACF">
      <w:pPr>
        <w:spacing w:before="160" w:after="0" w:line="264" w:lineRule="auto"/>
        <w:ind w:firstLine="709"/>
        <w:jc w:val="both"/>
      </w:pPr>
      <w:r w:rsidRPr="00D474B0">
        <w:t>a) Thiết bị, dụng cụ chứa chất thải rắ</w:t>
      </w:r>
      <w:r w:rsidR="00EA6DDE" w:rsidRPr="00D474B0">
        <w:t xml:space="preserve">n </w:t>
      </w:r>
      <w:r w:rsidRPr="00D474B0">
        <w:t xml:space="preserve">thông thường phải đảm bảo lưu giữ an toàn, không bị hư hỏng, rách vỡ. Miệng bao bì phải được buộc kín (bao bì mềm) hoặc có nắp </w:t>
      </w:r>
      <w:r w:rsidR="00366B87">
        <w:t>đậy</w:t>
      </w:r>
      <w:r w:rsidRPr="00D474B0">
        <w:t xml:space="preserve"> kín (bao bì cứng) đảm bảo ngăn chất thải rò rỉ hoặc rơi vãi ra môi trường. Thiết bị, dụng cụ lưu giữ phải có kết cấu cứng chịu được va chạm, không bị hư hỏng, biến dạng, rách vỡ bởi trọng lượng chất thải trong quá trình sử dụng.</w:t>
      </w:r>
    </w:p>
    <w:p w14:paraId="72CA8E94" w14:textId="1563EBB4" w:rsidR="006F3193" w:rsidRPr="00D474B0" w:rsidRDefault="006F3193" w:rsidP="004E5ACF">
      <w:pPr>
        <w:spacing w:before="160" w:after="0" w:line="264" w:lineRule="auto"/>
        <w:ind w:firstLine="709"/>
        <w:jc w:val="both"/>
      </w:pPr>
      <w:r w:rsidRPr="00D474B0">
        <w:t>b) Kho hoặc khu vực lưu giữ chất thải rắ</w:t>
      </w:r>
      <w:r w:rsidR="00EA6DDE" w:rsidRPr="00D474B0">
        <w:t xml:space="preserve">n </w:t>
      </w:r>
      <w:r w:rsidRPr="00D474B0">
        <w:t>thông thường trong nhà có cao độ nền bảo đảm không bị ngập lụt; mặt sàn bảo đảm kín, không rạn nứt, không bị thẩm thấu và tránh nước mưa chảy tràn từ bên ngoài vào; có mái che kín mưa cho toàn bộ khu vực lưu giữ; nhà kho phải đáp ứng tiêu chuẩn, quy chuẩn kỹ thuật xây dựng theo quy định của pháp luật.</w:t>
      </w:r>
    </w:p>
    <w:p w14:paraId="4F922460" w14:textId="6D6B6CDB" w:rsidR="006F3193" w:rsidRPr="00D474B0" w:rsidRDefault="006F3193" w:rsidP="004E5ACF">
      <w:pPr>
        <w:spacing w:before="160" w:after="0" w:line="264" w:lineRule="auto"/>
        <w:ind w:firstLine="709"/>
        <w:jc w:val="both"/>
      </w:pPr>
      <w:r w:rsidRPr="00D474B0">
        <w:t>c) Khu vực lưu giữ chất thải rắ</w:t>
      </w:r>
      <w:r w:rsidR="00EA6DDE" w:rsidRPr="00D474B0">
        <w:t xml:space="preserve">n </w:t>
      </w:r>
      <w:r w:rsidRPr="00D474B0">
        <w:t>thông thường ngoài trời phải có bờ bao, hệ thống thu gom, xử lý nước mưa chảy tràn, nước thải phát sinh trong quá trình lưu giữ chất thải bảo đảm đạt quy chuẩn kỹ thuật môi trường; có cao độ nền bảo đảm không bị ngập lụt; nền bảo đảm kín, không rạn nứt, không bị thẩm thấu, đủ độ bền chịu được tải trọng của lượng chất thải được lưu giữ và phương tiện vận chuyển; có biện pháp giảm thiểu bụi phát sinh từ bãi lưu giữ (đối với loại chất thải có phát sinh bụi).</w:t>
      </w:r>
    </w:p>
    <w:p w14:paraId="30952CB3" w14:textId="45E87773" w:rsidR="00426FD3" w:rsidRPr="00D474B0" w:rsidRDefault="00DE55BC" w:rsidP="004E5ACF">
      <w:pPr>
        <w:spacing w:before="160" w:after="0" w:line="264" w:lineRule="auto"/>
        <w:ind w:firstLine="709"/>
        <w:jc w:val="both"/>
      </w:pPr>
      <w:r w:rsidRPr="00D474B0">
        <w:t xml:space="preserve">3. Chất thải </w:t>
      </w:r>
      <w:r w:rsidR="002E75CD" w:rsidRPr="00D474B0">
        <w:t xml:space="preserve">rắn </w:t>
      </w:r>
      <w:r w:rsidRPr="00D474B0">
        <w:t>y tế lây nhiễm và chất thải y tế nguy hại không lây nhiễm được thu gom, lưu giữ riêng tại khu vực lưu giữ trong khuôn viên cơ sở y tế. Khu vực lưu giữ chất thải rắn y tế nguy hại đối với cơ sở y tế phát sinh chất thải phải đáp ứng yêu cầu kỹ thuật như sau:</w:t>
      </w:r>
    </w:p>
    <w:p w14:paraId="58430BAA" w14:textId="290342C6" w:rsidR="00DE55BC" w:rsidRPr="00D474B0" w:rsidRDefault="00DE55BC" w:rsidP="004E5ACF">
      <w:pPr>
        <w:spacing w:before="160" w:after="0" w:line="264" w:lineRule="auto"/>
        <w:ind w:firstLine="709"/>
        <w:jc w:val="both"/>
      </w:pPr>
      <w:r w:rsidRPr="00D474B0">
        <w:t>a) Khu vực lưu giữ chất thải rắn y tế nguy hại phải có mặt sàn đảm bảo kín, không bị thẩm thấu và tránh nước mưa chảy tràn từ bên ngoài; có mái che nắng, mưa cho toàn bộ khu vực lưu giữ; có biện pháp cách ly các loại chất thải nguy hại có khả năng phản ứng hóa học với nhau; đảm bảo không chảy tràn nước thải phát sinh trong quá trình lưu giữ.</w:t>
      </w:r>
    </w:p>
    <w:p w14:paraId="7DEA8528" w14:textId="7E6F4188" w:rsidR="00DE55BC" w:rsidRPr="00D474B0" w:rsidRDefault="00DE55BC" w:rsidP="004E5ACF">
      <w:pPr>
        <w:spacing w:before="160" w:after="0" w:line="264" w:lineRule="auto"/>
        <w:ind w:firstLine="709"/>
        <w:jc w:val="both"/>
      </w:pPr>
      <w:r w:rsidRPr="00D474B0">
        <w:t>b) Khu vực lưu giữ phải trang bị đầy đủ các dụng cụ, thiết bị, vật liệu phòng cháy chữa cháy theo quy định của pháp luật về phòng cháy chữa cháy; có vật liệu hấp thụ (như cát khô hoặc mùn cưa) và xẻng để sử dụng trong trường hợp rò rỉ, rơi vãi, đổ tràn nước thải phát sinh từ quá trình lưu giữ chất thải rắn nguy hại; có biển dấu hiệu cảnh báo, phòng ngừa phù hợp với loại chất thải nguy hại được lưu giữ theo tiêu chuẩn Việt Nam về dấu hiệu cảnh báo liên quan đến chất thải nguy hại và có kích thước tối thiểu 30 cm mỗi chiều.</w:t>
      </w:r>
    </w:p>
    <w:p w14:paraId="42A2E670" w14:textId="09E61541" w:rsidR="00DE55BC" w:rsidRPr="00D474B0" w:rsidRDefault="00DE55BC" w:rsidP="004E5ACF">
      <w:pPr>
        <w:spacing w:before="160" w:after="0" w:line="264" w:lineRule="auto"/>
        <w:ind w:firstLine="709"/>
        <w:jc w:val="both"/>
      </w:pPr>
      <w:r w:rsidRPr="00D474B0">
        <w:lastRenderedPageBreak/>
        <w:t>4. Khu vực lưu giữ chất thải rắn y tế nguy hại đối với cơ sở y tế</w:t>
      </w:r>
      <w:r w:rsidR="00FD0939" w:rsidRPr="00D474B0">
        <w:t xml:space="preserve"> xử lý theo mô hình cụm hoặc đơn vị có chức năng xử lý chất thải y tế nguy hại phải đáp </w:t>
      </w:r>
      <w:r w:rsidRPr="00D474B0">
        <w:t>ứng yêu cầu kỹ thuật như sau:</w:t>
      </w:r>
    </w:p>
    <w:p w14:paraId="5CD5D1A0" w14:textId="79552D67" w:rsidR="002504FB" w:rsidRPr="00D474B0" w:rsidRDefault="004522D1" w:rsidP="004E5ACF">
      <w:pPr>
        <w:spacing w:before="160" w:after="0" w:line="264" w:lineRule="auto"/>
        <w:ind w:firstLine="709"/>
        <w:jc w:val="both"/>
      </w:pPr>
      <w:r w:rsidRPr="00D474B0">
        <w:t xml:space="preserve">a) </w:t>
      </w:r>
      <w:r w:rsidR="002504FB" w:rsidRPr="00D474B0">
        <w:t xml:space="preserve">Khu vực lưu giữ chất thải </w:t>
      </w:r>
      <w:r w:rsidRPr="00D474B0">
        <w:t>c</w:t>
      </w:r>
      <w:r w:rsidR="002504FB" w:rsidRPr="00D474B0">
        <w:t>ó cao độ nền bảo đảm không bị ngập lụt; mặt sàn trong khu vực lưu giữ được thiết kế để tránh nước mưa chảy tràn từ bên ngoài vào;</w:t>
      </w:r>
      <w:r w:rsidRPr="00D474B0">
        <w:t xml:space="preserve"> </w:t>
      </w:r>
      <w:r w:rsidR="002504FB" w:rsidRPr="00D474B0">
        <w:t>sàn bảo đảm kín khít, không rạn nứt, bằng vật liệu chống thấm, chịu ăn mòn, không có khả năng phản ứng hoá học với chất thả</w:t>
      </w:r>
      <w:r w:rsidRPr="00D474B0">
        <w:t>i được lưu giữ</w:t>
      </w:r>
      <w:r w:rsidR="002504FB" w:rsidRPr="00D474B0">
        <w:t xml:space="preserve">; sàn có đủ độ bền chịu được tải trọng của lượng chất thải </w:t>
      </w:r>
      <w:r w:rsidRPr="00D474B0">
        <w:t xml:space="preserve">lưu giữ </w:t>
      </w:r>
      <w:r w:rsidR="002504FB" w:rsidRPr="00D474B0">
        <w:t>cao nhất theo tính toán; tường và vách ngăn bằng vật liệ</w:t>
      </w:r>
      <w:r w:rsidRPr="00D474B0">
        <w:t>u không cháy.</w:t>
      </w:r>
    </w:p>
    <w:p w14:paraId="11D7D174" w14:textId="669ABAEF" w:rsidR="002504FB" w:rsidRPr="00D474B0" w:rsidRDefault="004522D1" w:rsidP="004E5ACF">
      <w:pPr>
        <w:spacing w:before="160" w:after="0" w:line="264" w:lineRule="auto"/>
        <w:ind w:firstLine="709"/>
        <w:jc w:val="both"/>
      </w:pPr>
      <w:r w:rsidRPr="00D474B0">
        <w:t xml:space="preserve">b) </w:t>
      </w:r>
      <w:r w:rsidR="002504FB" w:rsidRPr="00D474B0">
        <w:t>Có mái che kín nắng, mưa cho toàn bộ khu vực lưu giữ chất thải bằng vật liệu không c</w:t>
      </w:r>
      <w:r w:rsidRPr="00D474B0">
        <w:t xml:space="preserve">háy; </w:t>
      </w:r>
      <w:r w:rsidR="002504FB" w:rsidRPr="00D474B0">
        <w:t>có biện pháp hoặc thiết kế để hạn chế gió trực tiếp vào bên trong</w:t>
      </w:r>
      <w:r w:rsidRPr="00D474B0">
        <w:t>.</w:t>
      </w:r>
    </w:p>
    <w:p w14:paraId="1F8AF8F4" w14:textId="4EE481C6" w:rsidR="002504FB" w:rsidRPr="00D474B0" w:rsidRDefault="004522D1" w:rsidP="004E5ACF">
      <w:pPr>
        <w:spacing w:before="160" w:after="0" w:line="264" w:lineRule="auto"/>
        <w:ind w:firstLine="709"/>
        <w:jc w:val="both"/>
      </w:pPr>
      <w:r w:rsidRPr="00D474B0">
        <w:t>c</w:t>
      </w:r>
      <w:r w:rsidR="002504FB" w:rsidRPr="00D474B0">
        <w:t xml:space="preserve">) Có phân chia các ô hoặc bộ phận riêng cho từng loại chất thải </w:t>
      </w:r>
      <w:r w:rsidRPr="00D474B0">
        <w:t xml:space="preserve">rắn y tế </w:t>
      </w:r>
      <w:r w:rsidR="002504FB" w:rsidRPr="00D474B0">
        <w:t>nguy hại hoặc nhóm chất thải nguy hại có cùng tính chất để cách ly với các loại chất thải nguy hại hoặc nhóm chất thải nguy hại khác có khả năng phản ứng hoá học với nhau bằng vách không cháy cao hơn chiều cao xếp chất thải nguy hại.</w:t>
      </w:r>
    </w:p>
    <w:p w14:paraId="317D69C1" w14:textId="586A5C29" w:rsidR="002504FB" w:rsidRPr="00D474B0" w:rsidRDefault="004522D1" w:rsidP="004E5ACF">
      <w:pPr>
        <w:spacing w:before="160" w:after="0" w:line="264" w:lineRule="auto"/>
        <w:ind w:firstLine="709"/>
        <w:jc w:val="both"/>
      </w:pPr>
      <w:r w:rsidRPr="00D474B0">
        <w:t xml:space="preserve">d) </w:t>
      </w:r>
      <w:r w:rsidR="002504FB" w:rsidRPr="00D474B0">
        <w:t xml:space="preserve">Trường hợp khu vực lưu giữ chất thải </w:t>
      </w:r>
      <w:r w:rsidRPr="00D474B0">
        <w:t xml:space="preserve">rắn y tế </w:t>
      </w:r>
      <w:r w:rsidR="002504FB" w:rsidRPr="00D474B0">
        <w:t>nguy hại được xây dựng theo dạng nhà kho thì phải đáp ứng tiêu chuẩn Việt Nam về nhà kho.</w:t>
      </w:r>
    </w:p>
    <w:p w14:paraId="6EB9E29F" w14:textId="384C6A02" w:rsidR="004522D1" w:rsidRPr="00D474B0" w:rsidRDefault="004522D1" w:rsidP="004E5ACF">
      <w:pPr>
        <w:spacing w:before="160" w:after="0" w:line="264" w:lineRule="auto"/>
        <w:ind w:firstLine="709"/>
        <w:jc w:val="both"/>
      </w:pPr>
      <w:r w:rsidRPr="00D474B0">
        <w:t xml:space="preserve">đ) </w:t>
      </w:r>
      <w:r w:rsidR="002504FB" w:rsidRPr="00D474B0">
        <w:t>Khu vực lưu giữ phải có đê</w:t>
      </w:r>
      <w:r w:rsidRPr="00D474B0">
        <w:t xml:space="preserve"> </w:t>
      </w:r>
      <w:r w:rsidR="002504FB" w:rsidRPr="00D474B0">
        <w:t xml:space="preserve">hoặc gờ bao quanh toàn bộ hoặc từng phần của khu vực </w:t>
      </w:r>
      <w:r w:rsidRPr="00D474B0">
        <w:t xml:space="preserve">lưu giữ và có rãnh thu nước thải phát sinh trong quá trình lưu giữ chất thải về hố ga tránh chảy tràn ra bên ngoài. </w:t>
      </w:r>
    </w:p>
    <w:p w14:paraId="7E294D6B" w14:textId="6866E6BF" w:rsidR="002504FB" w:rsidRPr="00D474B0" w:rsidRDefault="004522D1" w:rsidP="004E5ACF">
      <w:pPr>
        <w:spacing w:before="160" w:after="0" w:line="264" w:lineRule="auto"/>
        <w:ind w:firstLine="709"/>
        <w:jc w:val="both"/>
      </w:pPr>
      <w:r w:rsidRPr="00D474B0">
        <w:t xml:space="preserve">e) </w:t>
      </w:r>
      <w:r w:rsidR="002504FB" w:rsidRPr="00D474B0">
        <w:t xml:space="preserve">Khu vực lưu giữ phải trang bị </w:t>
      </w:r>
      <w:r w:rsidRPr="00D474B0">
        <w:t xml:space="preserve">đầy đủ </w:t>
      </w:r>
      <w:r w:rsidR="002504FB" w:rsidRPr="00D474B0">
        <w:t>thiết bị phòng cháy chữa cháy theo quy định pháp luật về phòng cháy chữa cháy;</w:t>
      </w:r>
      <w:r w:rsidRPr="00D474B0">
        <w:t xml:space="preserve"> v</w:t>
      </w:r>
      <w:r w:rsidR="002504FB" w:rsidRPr="00D474B0">
        <w:t xml:space="preserve">ật liệu hấp thụ (như cát khô hoặc mùn cưa) và xẻng để sử dụng trong trường hợp rò rỉ, rơi vãi, đổ tràn </w:t>
      </w:r>
      <w:r w:rsidRPr="00D474B0">
        <w:t>nước thải phát sinh trong quá trình lưu giữ chất thải nguy hại; h</w:t>
      </w:r>
      <w:r w:rsidR="002504FB" w:rsidRPr="00D474B0">
        <w:t xml:space="preserve">ộp sơ cứu vết thương; </w:t>
      </w:r>
      <w:r w:rsidRPr="00D474B0">
        <w:t>t</w:t>
      </w:r>
      <w:r w:rsidR="002504FB" w:rsidRPr="00D474B0">
        <w:t>hiết bị xếp dỡ (thủ công hoặc cơ giới);</w:t>
      </w:r>
      <w:r w:rsidRPr="00D474B0">
        <w:t xml:space="preserve"> t</w:t>
      </w:r>
      <w:r w:rsidR="002504FB" w:rsidRPr="00D474B0">
        <w:t>hiết bị thông tin liên lạc;</w:t>
      </w:r>
      <w:r w:rsidRPr="00D474B0">
        <w:t xml:space="preserve"> t</w:t>
      </w:r>
      <w:r w:rsidR="002504FB" w:rsidRPr="00D474B0">
        <w:t>hiết bị báo động (như còi, kẻng, loa);</w:t>
      </w:r>
      <w:r w:rsidRPr="00D474B0">
        <w:t xml:space="preserve"> sơ đồ thoát hiểm, ký hiệu hướng dẫn thoát hiểm (ký hiệu EXIT hoặc ký hiệu chỉ lối thoát) đặt ở các điểm đầu mối của lối đi; các bảng hướng dẫn rút gọn về quy trình vận hành an toàn khu vực lưu giữ, quy trình ứng phó sự cố (kèm theo danh sách điện thoại của các cơ quan: Ủy ban nhân dân cấp xã, công an, cấp cứu về y tế, phòng cháy chữa cháy và cứu nạn, cứu hộ tại địa phương), có kích thước và ở vị trí bảo đảm thuận tiện quan sát, theo dõi.</w:t>
      </w:r>
    </w:p>
    <w:p w14:paraId="118C0EAA" w14:textId="55ED2515" w:rsidR="002504FB" w:rsidRPr="00D474B0" w:rsidRDefault="004522D1" w:rsidP="004E5ACF">
      <w:pPr>
        <w:spacing w:before="160" w:after="0" w:line="264" w:lineRule="auto"/>
        <w:ind w:firstLine="709"/>
        <w:jc w:val="both"/>
      </w:pPr>
      <w:r w:rsidRPr="00D474B0">
        <w:t>g</w:t>
      </w:r>
      <w:r w:rsidR="002504FB" w:rsidRPr="00D474B0">
        <w:t>) Trong từng ô hoặc phân khu của khu vực lưu giữ phải có dấu hiệu cảnh báo, phòng ngừa phù hợp với loại chất thải nguy hại được lưu giữ theo tiêu chuẩn Việt Nam về dấu hiệu cảnh báo liên quan đến chất thải nguy hại và có kích thước tối thiểu 30 cm mỗi chiều; vật liệu và mực của dấu hiệu và các dòng chữ nêu trên không bị mờ hoặ</w:t>
      </w:r>
      <w:r w:rsidRPr="00D474B0">
        <w:t>c phai màu.</w:t>
      </w:r>
    </w:p>
    <w:p w14:paraId="79E2CEC5" w14:textId="36ADC24D" w:rsidR="00B33509" w:rsidRPr="00D474B0" w:rsidRDefault="00B33509" w:rsidP="004E5ACF">
      <w:pPr>
        <w:spacing w:before="160" w:after="0" w:line="264" w:lineRule="auto"/>
        <w:ind w:firstLine="709"/>
        <w:jc w:val="both"/>
      </w:pPr>
      <w:r w:rsidRPr="00D474B0">
        <w:lastRenderedPageBreak/>
        <w:t xml:space="preserve">5. Chất thải rắn sinh hoạt phát sinh tại các cơ sở y tế </w:t>
      </w:r>
      <w:r w:rsidR="007D088F" w:rsidRPr="00D474B0">
        <w:t xml:space="preserve">phải được thu gom, lưu giữ riêng biệt với chất thải rắn thông thường khác, chất thải rắn y tế nguy hại và </w:t>
      </w:r>
      <w:r w:rsidRPr="00D474B0">
        <w:t xml:space="preserve">được quản lý theo các quy định tại Mục 2 Chương VI của Luật Bảo vệ môi trường năm 2020, tại Mục 2 Chương V của Nghị định số 08/2022/NĐ-CP ngày </w:t>
      </w:r>
      <w:r w:rsidR="00D474B0">
        <w:t xml:space="preserve">10 tháng 01 năm </w:t>
      </w:r>
      <w:r w:rsidRPr="00D474B0">
        <w:t>2022 của Chính phủ quy định chi tiết một số điều của Luật Bảo vệ môi trường, tại Mục 2 Chương IV của Thông tư số 02/2022/TT-BTNMT ngày 10</w:t>
      </w:r>
      <w:r w:rsidR="00D474B0">
        <w:t xml:space="preserve"> tháng 01 năm </w:t>
      </w:r>
      <w:r w:rsidRPr="00D474B0">
        <w:t xml:space="preserve">2022 của Bộ Tài nguyên và Môi trường và các quy định về quản lý chất thải rắn sinh hoạt của Ủy ban nhân dân tỉnh.  </w:t>
      </w:r>
    </w:p>
    <w:p w14:paraId="7D37D18E" w14:textId="2A3F8357" w:rsidR="00AC1CDD" w:rsidRPr="00D474B0" w:rsidRDefault="0008581C" w:rsidP="004E5ACF">
      <w:pPr>
        <w:spacing w:before="160" w:after="0" w:line="264" w:lineRule="auto"/>
        <w:ind w:firstLine="709"/>
        <w:jc w:val="both"/>
        <w:rPr>
          <w:b/>
        </w:rPr>
      </w:pPr>
      <w:r w:rsidRPr="00D474B0">
        <w:rPr>
          <w:b/>
        </w:rPr>
        <w:t xml:space="preserve">Điều </w:t>
      </w:r>
      <w:r w:rsidR="00E12968" w:rsidRPr="00D474B0">
        <w:rPr>
          <w:b/>
        </w:rPr>
        <w:t>7</w:t>
      </w:r>
      <w:r w:rsidRPr="00D474B0">
        <w:rPr>
          <w:b/>
        </w:rPr>
        <w:t xml:space="preserve">. </w:t>
      </w:r>
      <w:r w:rsidR="002D18AC" w:rsidRPr="00D474B0">
        <w:rPr>
          <w:b/>
        </w:rPr>
        <w:t>Quả</w:t>
      </w:r>
      <w:r w:rsidR="004B7B9F" w:rsidRPr="00D474B0">
        <w:rPr>
          <w:b/>
        </w:rPr>
        <w:t xml:space="preserve">n lý hoạt động </w:t>
      </w:r>
      <w:r w:rsidR="006A1A8A" w:rsidRPr="00D474B0">
        <w:rPr>
          <w:b/>
        </w:rPr>
        <w:t xml:space="preserve">chuyển giao, </w:t>
      </w:r>
      <w:r w:rsidR="004B7B9F" w:rsidRPr="00D474B0">
        <w:rPr>
          <w:b/>
        </w:rPr>
        <w:t>vận chuyển chất thải rắn y tế</w:t>
      </w:r>
    </w:p>
    <w:p w14:paraId="5B64D757" w14:textId="01E78EC5" w:rsidR="006A1A8A" w:rsidRPr="00D474B0" w:rsidRDefault="006A1A8A" w:rsidP="004E5ACF">
      <w:pPr>
        <w:spacing w:before="160" w:after="0" w:line="264" w:lineRule="auto"/>
        <w:ind w:firstLine="709"/>
        <w:jc w:val="both"/>
      </w:pPr>
      <w:r w:rsidRPr="00D474B0">
        <w:t>1. Chuyển giao chất thải rắn y tế từ cơ sở y tế có phát sinh chất thải rắn y tế đến cơ sở xử lý chất thả</w:t>
      </w:r>
      <w:r w:rsidR="00601540" w:rsidRPr="00D474B0">
        <w:t xml:space="preserve">i </w:t>
      </w:r>
      <w:r w:rsidRPr="00D474B0">
        <w:t>y tế theo mô hình cụm</w:t>
      </w:r>
      <w:r w:rsidR="00C34F23" w:rsidRPr="00D474B0">
        <w:t xml:space="preserve"> hoặc </w:t>
      </w:r>
      <w:r w:rsidRPr="00D474B0">
        <w:t>cơ sở xử lý chất thải y tế tập trung hoặc cơ sở xử lý chất thả</w:t>
      </w:r>
      <w:r w:rsidR="00D17568" w:rsidRPr="00D474B0">
        <w:t xml:space="preserve">i </w:t>
      </w:r>
      <w:r w:rsidRPr="00D474B0">
        <w:t>tập trung có hạng mục xử lý chất thải y tế phải tuân thủ theo quy định tại Điều 12 của Thông tư số 20/2021/TT-BYT ngày 26 tháng 11 năm 2021 của Bộ Y tế.</w:t>
      </w:r>
    </w:p>
    <w:p w14:paraId="198B983C" w14:textId="23967E21" w:rsidR="006369BC" w:rsidRPr="00D474B0" w:rsidRDefault="006A1A8A" w:rsidP="004E5ACF">
      <w:pPr>
        <w:spacing w:before="160" w:after="0" w:line="264" w:lineRule="auto"/>
        <w:ind w:firstLine="709"/>
        <w:jc w:val="both"/>
      </w:pPr>
      <w:r w:rsidRPr="00D474B0">
        <w:t xml:space="preserve">2. </w:t>
      </w:r>
      <w:r w:rsidR="00D17568" w:rsidRPr="00D474B0">
        <w:t>V</w:t>
      </w:r>
      <w:r w:rsidRPr="00D474B0">
        <w:t>ận chuyển chất thải rắn y tế từ khu vực lưu giữ của cơ sở y tế có phát sinh chất thải đến cơ sở xử lý</w:t>
      </w:r>
      <w:r w:rsidR="00D17568" w:rsidRPr="00D474B0">
        <w:t xml:space="preserve"> chất thải y tế </w:t>
      </w:r>
      <w:r w:rsidRPr="00D474B0">
        <w:t>theo mô hình cụm</w:t>
      </w:r>
      <w:r w:rsidR="00C34F23" w:rsidRPr="00D474B0">
        <w:t xml:space="preserve"> hoặc </w:t>
      </w:r>
      <w:r w:rsidRPr="00D474B0">
        <w:t>cơ sở xử lý chất thải y tế tập trung hoặc cơ sở xử lý chất thải tập trung có hạng mục xử lý chất thải y tế phải đảm bảo theo lộ trình vận chuyển do Ủy ban nhân dân tỉnh ban hành, hạn chế tối đa việc lưu thông vào giờ cao điểm.</w:t>
      </w:r>
    </w:p>
    <w:p w14:paraId="4C8F413D" w14:textId="18EC37AC" w:rsidR="00CE6EFF" w:rsidRPr="00D474B0" w:rsidRDefault="006A1A8A" w:rsidP="004E5ACF">
      <w:pPr>
        <w:spacing w:before="160" w:after="0" w:line="264" w:lineRule="auto"/>
        <w:ind w:firstLine="709"/>
        <w:jc w:val="both"/>
      </w:pPr>
      <w:r w:rsidRPr="00D474B0">
        <w:t xml:space="preserve">3. </w:t>
      </w:r>
      <w:r w:rsidR="00CE6EFF" w:rsidRPr="00D474B0">
        <w:t xml:space="preserve">Vận chuyển </w:t>
      </w:r>
      <w:r w:rsidRPr="00D474B0">
        <w:t>chất thải rắ</w:t>
      </w:r>
      <w:r w:rsidR="00EA6DDE" w:rsidRPr="00D474B0">
        <w:t xml:space="preserve">n </w:t>
      </w:r>
      <w:r w:rsidRPr="00D474B0">
        <w:t>thông thường</w:t>
      </w:r>
    </w:p>
    <w:p w14:paraId="78CAF45E" w14:textId="400AF3C3" w:rsidR="00D17568" w:rsidRPr="00D474B0" w:rsidRDefault="00CE6EFF" w:rsidP="004E5ACF">
      <w:pPr>
        <w:spacing w:before="160" w:after="0" w:line="264" w:lineRule="auto"/>
        <w:ind w:firstLine="709"/>
        <w:jc w:val="both"/>
      </w:pPr>
      <w:r w:rsidRPr="00D474B0">
        <w:t>a) C</w:t>
      </w:r>
      <w:r w:rsidR="006A1A8A" w:rsidRPr="00D474B0">
        <w:t>ơ sở y tế có phát sinh chất thải</w:t>
      </w:r>
      <w:r w:rsidRPr="00D474B0">
        <w:t xml:space="preserve"> rắ</w:t>
      </w:r>
      <w:r w:rsidR="00EA6DDE" w:rsidRPr="00D474B0">
        <w:t>n t</w:t>
      </w:r>
      <w:r w:rsidRPr="00D474B0">
        <w:t>hông thường</w:t>
      </w:r>
      <w:r w:rsidR="00B41CA3" w:rsidRPr="00D474B0">
        <w:t xml:space="preserve"> </w:t>
      </w:r>
      <w:r w:rsidRPr="00D474B0">
        <w:t xml:space="preserve">phải </w:t>
      </w:r>
      <w:r w:rsidR="006A1A8A" w:rsidRPr="00D474B0">
        <w:t>hợp đồng với đơn vị có chức năng thu gom, vận chuyển để tiến hành thu gom, vận chuyển về nơi xử lý theo quy định</w:t>
      </w:r>
      <w:r w:rsidR="008E7362" w:rsidRPr="00D474B0">
        <w:t xml:space="preserve">. </w:t>
      </w:r>
    </w:p>
    <w:p w14:paraId="22E5000E" w14:textId="62EFD8B0" w:rsidR="00CE6EFF" w:rsidRPr="00D474B0" w:rsidRDefault="00CE6EFF" w:rsidP="004E5ACF">
      <w:pPr>
        <w:spacing w:before="160" w:after="0" w:line="264" w:lineRule="auto"/>
        <w:ind w:firstLine="709"/>
        <w:jc w:val="both"/>
      </w:pPr>
      <w:r w:rsidRPr="00D474B0">
        <w:t>b) Quản lý chất thải rắ</w:t>
      </w:r>
      <w:r w:rsidR="00E12968" w:rsidRPr="00D474B0">
        <w:t xml:space="preserve">n </w:t>
      </w:r>
      <w:r w:rsidRPr="00D474B0">
        <w:t>thông thường sử dụng để tái chế được thực hiện theo quy định tại Điều 10 của Thông tư số 20/2021/TT-BYT ngày 26/11/2021 của Bộ Y tế</w:t>
      </w:r>
      <w:r w:rsidR="00251AE2" w:rsidRPr="00D474B0">
        <w:t>;</w:t>
      </w:r>
      <w:r w:rsidR="001B4543" w:rsidRPr="00D474B0">
        <w:t xml:space="preserve"> chất thải rắn y tế nguy hại sau khi xử lý đạt quy chuẩn kỹ thuật quốc gia về bảo vệ môi trường được quản lý như chất thải rắn thông thường</w:t>
      </w:r>
      <w:r w:rsidR="003A60A1" w:rsidRPr="00D474B0">
        <w:t xml:space="preserve"> nhưng </w:t>
      </w:r>
      <w:r w:rsidR="00251AE2" w:rsidRPr="00D474B0">
        <w:t>không được tái chế</w:t>
      </w:r>
      <w:r w:rsidR="003A60A1" w:rsidRPr="00D474B0">
        <w:t xml:space="preserve"> </w:t>
      </w:r>
      <w:r w:rsidR="00251AE2" w:rsidRPr="00D474B0">
        <w:t>để sản xuất các đồ dùng, bao bì sử dụng trong lĩnh vực thực phẩm.</w:t>
      </w:r>
    </w:p>
    <w:p w14:paraId="29C530E5" w14:textId="16141F8E" w:rsidR="00CE6EFF" w:rsidRPr="00D474B0" w:rsidRDefault="00CE6EFF" w:rsidP="004E5ACF">
      <w:pPr>
        <w:spacing w:before="160" w:after="0" w:line="264" w:lineRule="auto"/>
        <w:ind w:firstLine="709"/>
        <w:jc w:val="both"/>
      </w:pPr>
      <w:r w:rsidRPr="00D474B0">
        <w:t>c) Phương tiện vận chuyển chất thải rắ</w:t>
      </w:r>
      <w:r w:rsidR="00E12968" w:rsidRPr="00D474B0">
        <w:t xml:space="preserve">n </w:t>
      </w:r>
      <w:r w:rsidRPr="00D474B0">
        <w:t>thông thường phải đáp ứng các yêu cầu về an toàn kỹ thuật và bảo vệ môi trường theo quy định của pháp luật về giao thông vận tải; chất thải rắ</w:t>
      </w:r>
      <w:r w:rsidR="00E12968" w:rsidRPr="00D474B0">
        <w:t xml:space="preserve">n </w:t>
      </w:r>
      <w:r w:rsidRPr="00D474B0">
        <w:t>thông thường được lưu chứa trong thiết bị lưu giữ chất thải hoặc lưu chứa trực tiếp trên các phương tiện vận chuyển. Thiết bị lưu giữ chất thải được lắp cố định hoặc có thể tháo rời trên phương tiện vận chuyển và phải đáp ứng các yêu cầu quy định tại điểm a, khoản 2 Điều 6 củ</w:t>
      </w:r>
      <w:r w:rsidR="00D63590" w:rsidRPr="00D474B0">
        <w:t>a Quy định</w:t>
      </w:r>
      <w:r w:rsidRPr="00D474B0">
        <w:t xml:space="preserve"> này. Phương tiện vận chuyển phải bảo đảm không rơi vãi chất thải, phát tán bụi, mùi trong quá trình vận chuyển. Trong trường hợp phương tiện vận chuyển là xe tải thùng hở phải phủ bạt kín che nắng, mưa </w:t>
      </w:r>
      <w:r w:rsidRPr="00D474B0">
        <w:lastRenderedPageBreak/>
        <w:t>trong quá trình thu gom, lưu chứa, vận chuyển chất thải. Phương tiện vận chuyển đang hoạt động phải có dòng chữ “VẬN CHUYỂN CHẤT THẢI</w:t>
      </w:r>
      <w:r w:rsidR="00402B48" w:rsidRPr="00D474B0">
        <w:t xml:space="preserve"> THÔNG THƯỜNG</w:t>
      </w:r>
      <w:r w:rsidRPr="00D474B0">
        <w:t>” ở hai bên thành của phương tiện với chiều cao ít nhất là 15 cm, kèm theo tên cơ sở, địa chỉ, số điện thoại liên hệ.</w:t>
      </w:r>
    </w:p>
    <w:p w14:paraId="2BDE161A" w14:textId="6A2DF4DA" w:rsidR="00DD1663" w:rsidRPr="00D474B0" w:rsidRDefault="00CE6EFF" w:rsidP="004E5ACF">
      <w:pPr>
        <w:spacing w:before="160" w:after="0" w:line="264" w:lineRule="auto"/>
        <w:ind w:firstLine="709"/>
        <w:jc w:val="both"/>
      </w:pPr>
      <w:r w:rsidRPr="00D474B0">
        <w:t xml:space="preserve">d) </w:t>
      </w:r>
      <w:r w:rsidR="008E7362" w:rsidRPr="00D474B0">
        <w:t>Số lượng chất thải sau mỗi lần chuyển giao phải được ghi nhận đầy đủ bằng biên bản theo quy định tại Mẫu số 03, Phụ lục III ban hành kèm theo Thông tư số 02/2022/TT-BTNMT ngày 10/01/2022 của Bộ Tài nguyên và Môi trường</w:t>
      </w:r>
      <w:r w:rsidR="0090409D" w:rsidRPr="00D474B0">
        <w:t xml:space="preserve"> quy định chi tiết thi hành một số điều của Luật Bảo vệ môi trường</w:t>
      </w:r>
      <w:r w:rsidR="008E7362" w:rsidRPr="00D474B0">
        <w:t>.</w:t>
      </w:r>
    </w:p>
    <w:p w14:paraId="1FDA96DF" w14:textId="30D13501" w:rsidR="00DD1663" w:rsidRPr="00D474B0" w:rsidRDefault="007C3154" w:rsidP="004E5ACF">
      <w:pPr>
        <w:spacing w:before="160" w:after="0" w:line="264" w:lineRule="auto"/>
        <w:ind w:firstLine="709"/>
        <w:jc w:val="both"/>
      </w:pPr>
      <w:r w:rsidRPr="00D474B0">
        <w:t>4</w:t>
      </w:r>
      <w:r w:rsidR="00DD1663" w:rsidRPr="00D474B0">
        <w:t>. Vận chuyển chất thải rắn y tế nguy hại không lây nhiễ</w:t>
      </w:r>
      <w:r w:rsidR="00D474B0">
        <w:t>m</w:t>
      </w:r>
    </w:p>
    <w:p w14:paraId="4926BA3B" w14:textId="77777777" w:rsidR="003036CE" w:rsidRPr="00D474B0" w:rsidRDefault="00DD1663" w:rsidP="004E5ACF">
      <w:pPr>
        <w:spacing w:before="160" w:after="0" w:line="264" w:lineRule="auto"/>
        <w:ind w:firstLine="709"/>
        <w:jc w:val="both"/>
      </w:pPr>
      <w:r w:rsidRPr="00D474B0">
        <w:t>a)</w:t>
      </w:r>
      <w:r w:rsidR="001B2D00" w:rsidRPr="00D474B0">
        <w:t xml:space="preserve"> </w:t>
      </w:r>
      <w:r w:rsidR="003036CE" w:rsidRPr="00D474B0">
        <w:t>Cơ sở y tế có phát sinh chất thải rắn y tế nguy hại không lây nhiễm phải hợp đồng với đơn vị có chức năng thu gom, vận chuyển chất thải rắn nguy hại do Bộ Tài nguyên và Môi trường cấp phép theo quy định để thực hiện thu gom, vận chuyển chất thải về nơi xử lý.</w:t>
      </w:r>
    </w:p>
    <w:p w14:paraId="430F5CD5" w14:textId="029C1A78" w:rsidR="00923A7A" w:rsidRPr="00D474B0" w:rsidRDefault="003705E6" w:rsidP="004E5ACF">
      <w:pPr>
        <w:spacing w:before="160" w:after="0" w:line="264" w:lineRule="auto"/>
        <w:ind w:firstLine="709"/>
        <w:jc w:val="both"/>
      </w:pPr>
      <w:r w:rsidRPr="00D474B0">
        <w:t>b</w:t>
      </w:r>
      <w:r w:rsidR="003036CE" w:rsidRPr="00D474B0">
        <w:t xml:space="preserve">) Phương tiện vận chuyển chất thải rắn y tế nguy hại không lây nhiễm phải đáp ứng các yêu cầu kỹ thuật về bảo vệ môi trường và an toàn giao thông. Thiết bị lưu giữ chất thải rắn y tế nguy hại được lắp cố định hoặc tháo rời trên phương tiện vận chuyển phải đáp ứng các yêu cầu quy định tại khoản </w:t>
      </w:r>
      <w:r w:rsidR="0088127B" w:rsidRPr="00D474B0">
        <w:t>3</w:t>
      </w:r>
      <w:r w:rsidR="003036CE" w:rsidRPr="00D474B0">
        <w:t xml:space="preserve"> Điều </w:t>
      </w:r>
      <w:r w:rsidR="0088127B" w:rsidRPr="00D474B0">
        <w:t>42</w:t>
      </w:r>
      <w:r w:rsidR="003036CE" w:rsidRPr="00D474B0">
        <w:t xml:space="preserve"> của Thông tư số 02/2022/TT-BTNMT ngày 10/01/2022 của Bộ Tài nguyên và Môi trường. Phương tiện vận chuyển phải bảo đảm không rơi vãi chất thải, phát tán bụi, mùi trong quá trình vận chuyển. Trong trường hợp phương tiện vận chuyển là xe tải thùng hở phải phủ bạt kín che nắng, mưa trong quá trình thu gom, lưu chứa, vận chuyển chất thải</w:t>
      </w:r>
      <w:r w:rsidR="00E1358B" w:rsidRPr="00D474B0">
        <w:t>; phương tiện vận chuyển là xe mô tô, xe gắn máy phải có thùng chứa, được gắn chặt trên giá để hàng (phía sau vị trí ngồi lái) của xe mô tô, xe gắn máy và kích thước của thùng chứa gắn trên xe mô tô, xe gắn máy bảo đảm tuân thủ theo quy định của pháp luật về giao thông đường bộ.</w:t>
      </w:r>
      <w:r w:rsidR="00923A7A" w:rsidRPr="00D474B0">
        <w:t xml:space="preserve"> </w:t>
      </w:r>
    </w:p>
    <w:p w14:paraId="51DE9C87" w14:textId="6462B89D" w:rsidR="00923A7A" w:rsidRPr="00D474B0" w:rsidRDefault="003705E6" w:rsidP="004E5ACF">
      <w:pPr>
        <w:spacing w:before="160" w:after="0" w:line="264" w:lineRule="auto"/>
        <w:ind w:firstLine="709"/>
        <w:jc w:val="both"/>
      </w:pPr>
      <w:r w:rsidRPr="00D474B0">
        <w:t>c</w:t>
      </w:r>
      <w:r w:rsidR="00923A7A" w:rsidRPr="00D474B0">
        <w:t>) Phương tiện vận chuyển khi đang hoạt động phải được trang bị các thiết bị, dụng cụ, vật liệu như sau: có đầy đủ thiết bị phòng cháy chữa cháy theo quy định; vật liệu thấm hút (như cát khô hoặc mùn cưa) và dụng cụ cần thiết để sử dụng trong trường hợp rò rỉ nước thải phát sinh từ quá trình vận chuyển chất thải rắn y tế nguy hại; hộp sơ cứu vết thương; thiết bị thông tin liên lạc; dấu hiệu cảnh báo lắp linh hoạt tùy theo loại chất thải nguy hại được vận chuyển ít nhất ở hai bên của phương tiện, có dòng chữ “VẬN CHUYỂN CHẤT THẢI</w:t>
      </w:r>
      <w:r w:rsidR="00A25798" w:rsidRPr="00D474B0">
        <w:t xml:space="preserve"> Y TẾ</w:t>
      </w:r>
      <w:r w:rsidR="00923A7A" w:rsidRPr="00D474B0">
        <w:t>” không bị mờ và phai màu với chiều cao chữ ít nhất 15 cm kèm theo tên cơ sở, địa chỉ, số điện thoại liên hệ (trường hợp vận chuyển bằng xe mô tô, xe gắn máy thì kích thước dấu hiệu cảnh báo được lựa chọn cho phù hợp với thực tế</w:t>
      </w:r>
      <w:r w:rsidR="00140B7C" w:rsidRPr="00D474B0">
        <w:t>)</w:t>
      </w:r>
      <w:r w:rsidR="00923A7A" w:rsidRPr="00D474B0">
        <w:t xml:space="preserve">; có bảng hướng dẫn rút gọn về quy trình vận hành an toàn phương tiện vận chuyển và xếp dỡ chất thải, quy trình ứng phó sự cố (kèm theo danh sách điện thoại của các cơ quan quản lý môi trường, công an, cấp cứu, cứu hỏa của địa phương </w:t>
      </w:r>
      <w:r w:rsidR="00923A7A" w:rsidRPr="00D474B0">
        <w:lastRenderedPageBreak/>
        <w:t>trên địa bàn hoạt động</w:t>
      </w:r>
      <w:r w:rsidR="00140B7C" w:rsidRPr="00D474B0">
        <w:t>)</w:t>
      </w:r>
      <w:r w:rsidR="00923A7A" w:rsidRPr="00D474B0">
        <w:t>, đặt ở cabin hoặc khu vực điều khiển theo quy định của pháp luật, được in rõ ràng, dễ đọc, không bị mờ.</w:t>
      </w:r>
    </w:p>
    <w:p w14:paraId="7D70666E" w14:textId="0F4C80DB" w:rsidR="00923A7A" w:rsidRPr="00D474B0" w:rsidRDefault="003705E6" w:rsidP="004E5ACF">
      <w:pPr>
        <w:spacing w:before="160" w:after="0" w:line="264" w:lineRule="auto"/>
        <w:ind w:firstLine="709"/>
        <w:jc w:val="both"/>
      </w:pPr>
      <w:r w:rsidRPr="00D474B0">
        <w:t>d</w:t>
      </w:r>
      <w:r w:rsidR="009468AF" w:rsidRPr="00D474B0">
        <w:t xml:space="preserve">) </w:t>
      </w:r>
      <w:r w:rsidR="00AE1883" w:rsidRPr="00D474B0">
        <w:t>Chuyển giao, vận chuyể</w:t>
      </w:r>
      <w:r w:rsidR="00FA2CEA" w:rsidRPr="00D474B0">
        <w:t xml:space="preserve">n </w:t>
      </w:r>
      <w:r w:rsidR="008A2B95" w:rsidRPr="00D474B0">
        <w:t xml:space="preserve">chất thải </w:t>
      </w:r>
      <w:r w:rsidR="007556AB" w:rsidRPr="00D474B0">
        <w:t xml:space="preserve">rắn </w:t>
      </w:r>
      <w:r w:rsidR="008A2B95" w:rsidRPr="00D474B0">
        <w:t xml:space="preserve">y tế nguy hại </w:t>
      </w:r>
      <w:r w:rsidR="00FA2CEA" w:rsidRPr="00D474B0">
        <w:t xml:space="preserve">để </w:t>
      </w:r>
      <w:r w:rsidR="00AE1883" w:rsidRPr="00D474B0">
        <w:t>xử lý phải có chứng từ chất thải nguy hại theo quy định tại Mẫu số 04 Phụ lục III ban hành kèm theo Thông tư số 02/2022/TT-BTNMT ngày 10/01/2022 của Bộ Tài nguyên và Môi trườ</w:t>
      </w:r>
      <w:r w:rsidR="00FC75A3" w:rsidRPr="00D474B0">
        <w:t>ng và sổ giao nhận chất thải theo mẫu quy định tại Phụ lục số 06 ban hành kèm theo Thông tư số 20/2021/TT-BYT ngày 26/11/2021 của Bộ Y tế.</w:t>
      </w:r>
    </w:p>
    <w:p w14:paraId="34CA1D89" w14:textId="1B273A51" w:rsidR="00AE1883" w:rsidRPr="00D474B0" w:rsidRDefault="007C3154" w:rsidP="004E5ACF">
      <w:pPr>
        <w:spacing w:before="160" w:after="0" w:line="264" w:lineRule="auto"/>
        <w:ind w:firstLine="709"/>
        <w:jc w:val="both"/>
      </w:pPr>
      <w:r w:rsidRPr="00D474B0">
        <w:t>5</w:t>
      </w:r>
      <w:r w:rsidR="00AE1883" w:rsidRPr="00D474B0">
        <w:t xml:space="preserve">. Vận chuyển chất thải </w:t>
      </w:r>
      <w:r w:rsidR="002E75CD" w:rsidRPr="00D474B0">
        <w:t xml:space="preserve">rắn </w:t>
      </w:r>
      <w:r w:rsidR="00AE1883" w:rsidRPr="00D474B0">
        <w:t>y tế lây nhiễ</w:t>
      </w:r>
      <w:r w:rsidR="00D474B0">
        <w:t>m</w:t>
      </w:r>
    </w:p>
    <w:p w14:paraId="14DAFB2E" w14:textId="379C4587" w:rsidR="005C2B8B" w:rsidRPr="00D474B0" w:rsidRDefault="00251AE2" w:rsidP="004E5ACF">
      <w:pPr>
        <w:spacing w:before="160" w:after="0" w:line="264" w:lineRule="auto"/>
        <w:ind w:firstLine="709"/>
        <w:jc w:val="both"/>
      </w:pPr>
      <w:r w:rsidRPr="00D474B0">
        <w:t xml:space="preserve">a) Cơ sở y tế có phát sinh chất thải </w:t>
      </w:r>
      <w:r w:rsidR="002E75CD" w:rsidRPr="00D474B0">
        <w:t xml:space="preserve">rắn </w:t>
      </w:r>
      <w:r w:rsidRPr="00D474B0">
        <w:t xml:space="preserve">y tế lây nhiễm với tổng khối lượng </w:t>
      </w:r>
      <w:r w:rsidR="005C2B8B" w:rsidRPr="00D474B0">
        <w:t xml:space="preserve">từ </w:t>
      </w:r>
      <w:r w:rsidRPr="00D474B0">
        <w:t xml:space="preserve">dưới </w:t>
      </w:r>
      <w:r w:rsidR="005C2B8B" w:rsidRPr="00D474B0">
        <w:t>0</w:t>
      </w:r>
      <w:r w:rsidRPr="00D474B0">
        <w:t xml:space="preserve">5 kg/ngày có thể lựa chọn </w:t>
      </w:r>
      <w:r w:rsidR="005C2B8B" w:rsidRPr="00D474B0">
        <w:t xml:space="preserve">một trong các </w:t>
      </w:r>
      <w:r w:rsidRPr="00D474B0">
        <w:t>hình thức vận chuyển</w:t>
      </w:r>
      <w:r w:rsidR="005C2B8B" w:rsidRPr="00D474B0">
        <w:t xml:space="preserve"> như sau:</w:t>
      </w:r>
    </w:p>
    <w:p w14:paraId="6206C590" w14:textId="6249FDB9" w:rsidR="005C2B8B" w:rsidRPr="00D474B0" w:rsidRDefault="005C2B8B" w:rsidP="004E5ACF">
      <w:pPr>
        <w:spacing w:before="160" w:after="0" w:line="264" w:lineRule="auto"/>
        <w:ind w:firstLine="709"/>
        <w:jc w:val="both"/>
      </w:pPr>
      <w:r w:rsidRPr="00D474B0">
        <w:t xml:space="preserve">Cơ sở y tế có phát sinh chất thải </w:t>
      </w:r>
      <w:r w:rsidR="002E75CD" w:rsidRPr="00D474B0">
        <w:t xml:space="preserve">rắn </w:t>
      </w:r>
      <w:r w:rsidRPr="00D474B0">
        <w:t xml:space="preserve">y tế lây nhiễm tự vận chuyển chất thải </w:t>
      </w:r>
      <w:r w:rsidR="002E75CD" w:rsidRPr="00D474B0">
        <w:t xml:space="preserve">rắn </w:t>
      </w:r>
      <w:r w:rsidRPr="00D474B0">
        <w:t>y tế lây nhiễm đến cơ sở xử lý chất thải y tế theo mô hình cụm.</w:t>
      </w:r>
    </w:p>
    <w:p w14:paraId="01F49733" w14:textId="4B9796A5" w:rsidR="005C2B8B" w:rsidRPr="00D474B0" w:rsidRDefault="005C2B8B" w:rsidP="004E5ACF">
      <w:pPr>
        <w:spacing w:before="160" w:after="0" w:line="264" w:lineRule="auto"/>
        <w:ind w:firstLine="709"/>
        <w:jc w:val="both"/>
      </w:pPr>
      <w:r w:rsidRPr="00D474B0">
        <w:t xml:space="preserve">Cơ sở y tế có phát sinh chất thải </w:t>
      </w:r>
      <w:r w:rsidR="002E75CD" w:rsidRPr="00D474B0">
        <w:t xml:space="preserve">rắn </w:t>
      </w:r>
      <w:r w:rsidRPr="00D474B0">
        <w:t>y tế lây nhiễm hợp đồng với cơ sở xử lý chất thải y tế theo mô hình cụm để thu gom, vận chuyển về nơi xử lý.</w:t>
      </w:r>
    </w:p>
    <w:p w14:paraId="221BEBEF" w14:textId="117B2796" w:rsidR="005C2B8B" w:rsidRPr="00D474B0" w:rsidRDefault="005C2B8B" w:rsidP="004E5ACF">
      <w:pPr>
        <w:spacing w:before="160" w:after="0" w:line="264" w:lineRule="auto"/>
        <w:ind w:firstLine="709"/>
        <w:jc w:val="both"/>
      </w:pPr>
      <w:r w:rsidRPr="00D474B0">
        <w:t xml:space="preserve">Cơ sở y tế có phát sinh chất thải </w:t>
      </w:r>
      <w:r w:rsidR="002E75CD" w:rsidRPr="00D474B0">
        <w:t xml:space="preserve">rắn </w:t>
      </w:r>
      <w:r w:rsidRPr="00D474B0">
        <w:t xml:space="preserve">y tế lây nhiễm hợp đồng </w:t>
      </w:r>
      <w:r w:rsidR="00251AE2" w:rsidRPr="00D474B0">
        <w:t>với đơn vị có chức năng thu gom, vận chuyển chất thải nguy hại do Bộ Tài nguyên và Môi trường cấp phép theo quy định để thực hiện thu gom, vận chuyển chất thải về nơi xử lý.</w:t>
      </w:r>
    </w:p>
    <w:p w14:paraId="18F003A2" w14:textId="77963BAA" w:rsidR="00AE1883" w:rsidRPr="00D474B0" w:rsidRDefault="005C2B8B" w:rsidP="004E5ACF">
      <w:pPr>
        <w:spacing w:before="160" w:after="0" w:line="264" w:lineRule="auto"/>
        <w:ind w:firstLine="709"/>
        <w:jc w:val="both"/>
      </w:pPr>
      <w:r w:rsidRPr="00D474B0">
        <w:t xml:space="preserve">b) Cơ sở y tế có phát sinh chất thải </w:t>
      </w:r>
      <w:r w:rsidR="002E75CD" w:rsidRPr="00D474B0">
        <w:t xml:space="preserve">rắn </w:t>
      </w:r>
      <w:r w:rsidRPr="00D474B0">
        <w:t xml:space="preserve">y tế lây nhiễm, trừ trường hợp quy định tại </w:t>
      </w:r>
      <w:r w:rsidR="00A15DF6" w:rsidRPr="00D474B0">
        <w:t>điể</w:t>
      </w:r>
      <w:r w:rsidR="00020FE3" w:rsidRPr="00D474B0">
        <w:t>m a</w:t>
      </w:r>
      <w:r w:rsidR="00A15DF6" w:rsidRPr="00D474B0">
        <w:t xml:space="preserve"> </w:t>
      </w:r>
      <w:r w:rsidRPr="00D474B0">
        <w:t>khoả</w:t>
      </w:r>
      <w:r w:rsidR="00AE6875" w:rsidRPr="00D474B0">
        <w:t>n 5</w:t>
      </w:r>
      <w:r w:rsidRPr="00D474B0">
        <w:t xml:space="preserve"> Điều này, hợp đồng với cơ sở xử</w:t>
      </w:r>
      <w:r w:rsidR="00251AE2" w:rsidRPr="00D474B0">
        <w:t xml:space="preserve"> </w:t>
      </w:r>
      <w:r w:rsidRPr="00D474B0">
        <w:t>lý chất thải y tế theo mô hình cụm hoặc đơn vị có chức năng thu gom, vận chuyển chất thải nguy hại do Bộ Tài nguyên và Môi trường cấp phép theo quy định để thực hiện thu gom, vận chuyển chất thải về nơi xử lý.</w:t>
      </w:r>
    </w:p>
    <w:p w14:paraId="6495D8BD" w14:textId="1B0FFF84" w:rsidR="005C2B8B" w:rsidRPr="00D474B0" w:rsidRDefault="005C2B8B" w:rsidP="004E5ACF">
      <w:pPr>
        <w:spacing w:before="160" w:after="0" w:line="264" w:lineRule="auto"/>
        <w:ind w:firstLine="709"/>
        <w:jc w:val="both"/>
      </w:pPr>
      <w:r w:rsidRPr="00D474B0">
        <w:t xml:space="preserve">c) Vận chuyển chất thải </w:t>
      </w:r>
      <w:r w:rsidR="002E75CD" w:rsidRPr="00D474B0">
        <w:t xml:space="preserve">rắn </w:t>
      </w:r>
      <w:r w:rsidRPr="00D474B0">
        <w:t xml:space="preserve">y tế lây nhiễm ưu tiên lựa chọn các trục giao thông chính trên địa bàn, đảm bảo lộ trình tối ưu về khoảng cách, thời gian, an toàn giao thông, thuận lợi cho phòng ngừa ứng phó với sự cố môi trường xảy ra trong quá trình vận chuyển và phù hợp với quy định của cơ quan thẩm quyền về phân luồng giao thông. Các tuyến giao thông đường bộ được ưu tiên lựa chọn để vận chuyển chất thải </w:t>
      </w:r>
      <w:r w:rsidR="002E75CD" w:rsidRPr="00D474B0">
        <w:t xml:space="preserve">rắn </w:t>
      </w:r>
      <w:r w:rsidRPr="00D474B0">
        <w:t>y tế lây nhiễm như sau:</w:t>
      </w:r>
    </w:p>
    <w:p w14:paraId="63A8C730" w14:textId="4D8CD51A" w:rsidR="005C2B8B" w:rsidRPr="00D474B0" w:rsidRDefault="00707A68" w:rsidP="004E5ACF">
      <w:pPr>
        <w:spacing w:before="160" w:after="0" w:line="264" w:lineRule="auto"/>
        <w:ind w:firstLine="709"/>
        <w:jc w:val="both"/>
      </w:pPr>
      <w:r w:rsidRPr="00D474B0">
        <w:t xml:space="preserve">- </w:t>
      </w:r>
      <w:r w:rsidR="005C2B8B" w:rsidRPr="00D474B0">
        <w:t>Quốc lộ (QL) gồm 4 tuyến là QL.60, QL.57, QL.57B và QL.57C: QL.60 là đoạn kéo dài từ cầu Rạch Miễu đến Thành phố Bến Tre, qua cầu Hàm Luông và cầu Cổ Chiên; QL.57 là đoạn đi qua các huyện Chợ Lách, Mỏ Cày Bắc, Mỏ Cày Nam và điểm cuối tại đồn biên phòng Khâu Băng thuộc địa bàn xã Thạnh Phong, huyện Thạnh Phú; QL.57B là đoạn có điểm đầu tại huyện Chợ Lách, đi qua huyện Châu Thành và điểm cuối tại huyện Bình Đại; QL.57C có điểm đầu tại huyện Châu Thành, đi qua thành phố Bến Tre, huyện Giồng Trôm và điểm cuối tại huyện Ba Tri.</w:t>
      </w:r>
    </w:p>
    <w:p w14:paraId="5CEE784B" w14:textId="2ED81AAB" w:rsidR="005C2B8B" w:rsidRPr="00D474B0" w:rsidRDefault="00707A68" w:rsidP="004E5ACF">
      <w:pPr>
        <w:spacing w:before="160" w:after="0" w:line="264" w:lineRule="auto"/>
        <w:ind w:firstLine="709"/>
        <w:jc w:val="both"/>
      </w:pPr>
      <w:r w:rsidRPr="00D474B0">
        <w:lastRenderedPageBreak/>
        <w:t xml:space="preserve">- </w:t>
      </w:r>
      <w:r w:rsidR="005C2B8B" w:rsidRPr="00D474B0">
        <w:t>Đường tỉnh (ĐT) gồm 4 tuyến đường tỉnh là ĐT.882, ĐT.883, ĐT.885 và ĐT.886: ĐT.882 là điểm đầu giao QL.60 tại ngã ba Chợ Xếp đến điểm cuối giao QL.57 tại ngã Ba Vát xã Hưng Khánh Trung A; ĐT.883 là điểm đầu giao QL.57C tại xã An Hiệp, huyện Châu Thành đến điểm cuối tại Vòng xoay Tượng đài 516, xã Tân Xuân, huyện Ba Tri; ĐT.885 là điểm đầu giao Ngã ba Chợ Giữa, xã Phú Hưng, Thành phố Bến Tre đến điểm cuối giao QL.57C tại ranh huyện Giồng Trôm và Ba Tri; ĐT.886 là có điểm đầu giao QL.57B tại ngã ba Đê Đông thuộc địa bàn xã Thạnh Phước huyện Bình Đại đến điểm cuối tại bãi biển Thừa Đức huyện Bình Đại.</w:t>
      </w:r>
    </w:p>
    <w:p w14:paraId="4389B8C0" w14:textId="3383CBE4" w:rsidR="005C2B8B" w:rsidRPr="00D474B0" w:rsidRDefault="00707A68" w:rsidP="004E5ACF">
      <w:pPr>
        <w:spacing w:before="160" w:after="0" w:line="264" w:lineRule="auto"/>
        <w:ind w:firstLine="709"/>
        <w:jc w:val="both"/>
      </w:pPr>
      <w:r w:rsidRPr="00D474B0">
        <w:t xml:space="preserve">- </w:t>
      </w:r>
      <w:r w:rsidR="005C2B8B" w:rsidRPr="00D474B0">
        <w:t xml:space="preserve">Các tuyến đường huyện, đường nội thị và giao thông nông thôn có thể phục vụ cho vận chuyển chất thải </w:t>
      </w:r>
      <w:r w:rsidR="002E75CD" w:rsidRPr="00D474B0">
        <w:t xml:space="preserve">rắn </w:t>
      </w:r>
      <w:r w:rsidR="005C2B8B" w:rsidRPr="00D474B0">
        <w:t>y tế lây nhiễm của các trạm Y tế cấp xã, cơ sở y tế ngoài công lập.</w:t>
      </w:r>
    </w:p>
    <w:p w14:paraId="26FC7229" w14:textId="0803AAD3" w:rsidR="005C2B8B" w:rsidRPr="00D474B0" w:rsidRDefault="00A86E93" w:rsidP="004E5ACF">
      <w:pPr>
        <w:spacing w:before="160" w:after="0" w:line="264" w:lineRule="auto"/>
        <w:ind w:firstLine="709"/>
        <w:jc w:val="both"/>
      </w:pPr>
      <w:r w:rsidRPr="00D474B0">
        <w:t xml:space="preserve">- Sơ đồ cụm xử lý và tuyến thu gom, vận chuyển chất </w:t>
      </w:r>
      <w:r w:rsidR="005C2B8B" w:rsidRPr="00D474B0">
        <w:t xml:space="preserve">thải y tế lây nhiễm </w:t>
      </w:r>
      <w:r w:rsidRPr="00D474B0">
        <w:t xml:space="preserve">trên địa bàn tỉnh Bến Tre </w:t>
      </w:r>
      <w:r w:rsidR="005C2B8B" w:rsidRPr="00D474B0">
        <w:t>tại Phụ lụ</w:t>
      </w:r>
      <w:r w:rsidR="007128F7" w:rsidRPr="00D474B0">
        <w:t>c II</w:t>
      </w:r>
      <w:r w:rsidR="000C72FB" w:rsidRPr="00D474B0">
        <w:t xml:space="preserve"> (kèm theo)</w:t>
      </w:r>
      <w:r w:rsidR="005C2B8B" w:rsidRPr="00D474B0">
        <w:t>.</w:t>
      </w:r>
    </w:p>
    <w:p w14:paraId="0D5643AB" w14:textId="301D4321" w:rsidR="002621A7" w:rsidRPr="00D474B0" w:rsidRDefault="00923A7A" w:rsidP="004E5ACF">
      <w:pPr>
        <w:spacing w:before="160" w:after="0" w:line="264" w:lineRule="auto"/>
        <w:ind w:firstLine="709"/>
        <w:jc w:val="both"/>
      </w:pPr>
      <w:r w:rsidRPr="00D474B0">
        <w:t>d)</w:t>
      </w:r>
      <w:r w:rsidR="002621A7" w:rsidRPr="00D474B0">
        <w:t xml:space="preserve"> Phương tiện, thiết bị vận chuyển chất thải </w:t>
      </w:r>
      <w:r w:rsidR="002E75CD" w:rsidRPr="00D474B0">
        <w:t xml:space="preserve">rắn </w:t>
      </w:r>
      <w:r w:rsidR="002621A7" w:rsidRPr="00D474B0">
        <w:t xml:space="preserve">y tế lây nhiễm đảm bảo đáp ứng các quy định tại điểm </w:t>
      </w:r>
      <w:r w:rsidR="00FE4A43" w:rsidRPr="00D474B0">
        <w:t xml:space="preserve">b, điểm c và </w:t>
      </w:r>
      <w:r w:rsidR="002621A7" w:rsidRPr="00D474B0">
        <w:t>điể</w:t>
      </w:r>
      <w:r w:rsidR="00AE6875" w:rsidRPr="00D474B0">
        <w:t xml:space="preserve">m d </w:t>
      </w:r>
      <w:r w:rsidR="002621A7" w:rsidRPr="00D474B0">
        <w:t xml:space="preserve">khoản </w:t>
      </w:r>
      <w:r w:rsidR="00FE4A43" w:rsidRPr="00D474B0">
        <w:t>4</w:t>
      </w:r>
      <w:r w:rsidR="002621A7" w:rsidRPr="00D474B0">
        <w:t xml:space="preserve"> Điề</w:t>
      </w:r>
      <w:r w:rsidR="001F26ED" w:rsidRPr="00D474B0">
        <w:t>u này.</w:t>
      </w:r>
    </w:p>
    <w:p w14:paraId="316424D8" w14:textId="05A33BA4" w:rsidR="006369BC" w:rsidRPr="00D474B0" w:rsidRDefault="002621A7" w:rsidP="004E5ACF">
      <w:pPr>
        <w:spacing w:before="160" w:after="0" w:line="264" w:lineRule="auto"/>
        <w:ind w:firstLine="709"/>
        <w:jc w:val="both"/>
      </w:pPr>
      <w:r w:rsidRPr="00D474B0">
        <w:t>đ)</w:t>
      </w:r>
      <w:r w:rsidR="00FC75A3" w:rsidRPr="00D474B0">
        <w:t xml:space="preserve"> Chuyển giao, vận chuyển chất thải </w:t>
      </w:r>
      <w:r w:rsidR="002E75CD" w:rsidRPr="00D474B0">
        <w:t xml:space="preserve">rắn </w:t>
      </w:r>
      <w:r w:rsidR="00FC75A3" w:rsidRPr="00D474B0">
        <w:t>y tế lây nhiễm để xử lý theo mô hình cụm phải được ghi đầy đủ vào Sổ giao nhận chất thải y tế nguy hại quy định tại Phụ lục số 06 ban hành kèm theo Thông tư số 20/2021/TT-BYT ngày 26/11/2021 của Bộ Y tế và thay thế cho chứng từ chất thải nguy hại.</w:t>
      </w:r>
    </w:p>
    <w:p w14:paraId="2F60E690" w14:textId="4AA72DCE" w:rsidR="00B61E21" w:rsidRPr="00D474B0" w:rsidRDefault="00B61E21" w:rsidP="004E5ACF">
      <w:pPr>
        <w:spacing w:before="160" w:after="0" w:line="264" w:lineRule="auto"/>
        <w:ind w:firstLine="709"/>
        <w:jc w:val="both"/>
      </w:pPr>
      <w:r w:rsidRPr="00D474B0">
        <w:t xml:space="preserve">e) Chuyển giao, vận chuyển chất thải </w:t>
      </w:r>
      <w:r w:rsidR="002E75CD" w:rsidRPr="00D474B0">
        <w:t xml:space="preserve">rắn </w:t>
      </w:r>
      <w:r w:rsidRPr="00D474B0">
        <w:t xml:space="preserve">y tế lây nhiễm, trừ trường hợp quy định tại điểm đ, khoản </w:t>
      </w:r>
      <w:r w:rsidR="008A2B95" w:rsidRPr="00D474B0">
        <w:t>5</w:t>
      </w:r>
      <w:r w:rsidRPr="00D474B0">
        <w:t xml:space="preserve"> Điều này, phải có chứng từ chất thải nguy hại theo quy định tại Mẫu số 04 Phụ lục III ban hành kèm theo Thông tư số 02/2022/TT-BTNMT ngày 10/01/2022 của Bộ Tài nguyên và Môi trường và sổ giao nhận chất thải theo mẫu quy định tại Phụ lục số 06 ban hành kèm theo Thông tư số 20/2021/TT-BYT ngày 26/11/2021 của Bộ Y tế. </w:t>
      </w:r>
    </w:p>
    <w:p w14:paraId="7CD71153" w14:textId="1279B664" w:rsidR="006F71AF" w:rsidRPr="00D474B0" w:rsidRDefault="006F71AF" w:rsidP="004E5ACF">
      <w:pPr>
        <w:spacing w:before="160" w:after="0" w:line="264" w:lineRule="auto"/>
        <w:ind w:firstLine="709"/>
        <w:jc w:val="both"/>
        <w:rPr>
          <w:b/>
        </w:rPr>
      </w:pPr>
      <w:r w:rsidRPr="00D474B0">
        <w:rPr>
          <w:b/>
        </w:rPr>
        <w:t>Điề</w:t>
      </w:r>
      <w:r w:rsidR="0024424F" w:rsidRPr="00D474B0">
        <w:rPr>
          <w:b/>
        </w:rPr>
        <w:t xml:space="preserve">u </w:t>
      </w:r>
      <w:r w:rsidR="00E12968" w:rsidRPr="00D474B0">
        <w:rPr>
          <w:b/>
        </w:rPr>
        <w:t>8</w:t>
      </w:r>
      <w:r w:rsidRPr="00D474B0">
        <w:rPr>
          <w:b/>
        </w:rPr>
        <w:t>. Quản lý hoạt động xử lý chất thải rắn y tế</w:t>
      </w:r>
    </w:p>
    <w:p w14:paraId="3DC48808" w14:textId="3D01604D" w:rsidR="000618F2" w:rsidRPr="00D474B0" w:rsidRDefault="0017281F" w:rsidP="004E5ACF">
      <w:pPr>
        <w:spacing w:before="160" w:after="0" w:line="264" w:lineRule="auto"/>
        <w:ind w:firstLine="709"/>
        <w:jc w:val="both"/>
      </w:pPr>
      <w:r w:rsidRPr="00D474B0">
        <w:t>1. Xử lý chất thải rắ</w:t>
      </w:r>
      <w:r w:rsidR="00E12968" w:rsidRPr="00D474B0">
        <w:t xml:space="preserve">n </w:t>
      </w:r>
      <w:r w:rsidRPr="00D474B0">
        <w:t>thông thườ</w:t>
      </w:r>
      <w:r w:rsidR="00D474B0">
        <w:t>ng</w:t>
      </w:r>
    </w:p>
    <w:p w14:paraId="50EF02E3" w14:textId="3EB1BFE2" w:rsidR="0017281F" w:rsidRPr="00D474B0" w:rsidRDefault="0017281F" w:rsidP="004E5ACF">
      <w:pPr>
        <w:spacing w:before="160" w:after="0" w:line="264" w:lineRule="auto"/>
        <w:ind w:firstLine="709"/>
        <w:jc w:val="both"/>
      </w:pPr>
      <w:r w:rsidRPr="00D474B0">
        <w:t>a) Chất thải rắ</w:t>
      </w:r>
      <w:r w:rsidR="00E12968" w:rsidRPr="00D474B0">
        <w:t xml:space="preserve">n </w:t>
      </w:r>
      <w:r w:rsidRPr="00D474B0">
        <w:t>thông thường</w:t>
      </w:r>
      <w:r w:rsidR="006F619B" w:rsidRPr="00D474B0">
        <w:t xml:space="preserve"> </w:t>
      </w:r>
      <w:r w:rsidRPr="00D474B0">
        <w:t>được thu hồi, phân loại, lựa chọn để tái sử dụng, sử dụng trực tiếp làm nguyên liệu, nhiên liệu, vật liệu cho hoạt động sản xuất được quản lý như sản phẩm, hàng hóa.</w:t>
      </w:r>
    </w:p>
    <w:p w14:paraId="331BF4E4" w14:textId="5FA2C59A" w:rsidR="0017281F" w:rsidRPr="00D474B0" w:rsidRDefault="0017281F" w:rsidP="004E5ACF">
      <w:pPr>
        <w:spacing w:before="160" w:after="0" w:line="264" w:lineRule="auto"/>
        <w:ind w:firstLine="709"/>
        <w:jc w:val="both"/>
      </w:pPr>
      <w:r w:rsidRPr="00D474B0">
        <w:t>b) Cơ sở xử lý chất thải rắ</w:t>
      </w:r>
      <w:r w:rsidR="00E12968" w:rsidRPr="00D474B0">
        <w:t xml:space="preserve">n </w:t>
      </w:r>
      <w:r w:rsidRPr="00D474B0">
        <w:t>thông thường phải có công trình bảo vệ môi trường đáp ứng các yêu cầu kỹ thuật môi trường và yêu cầu bảo vệ môi trường theo quy định của pháp luật như đối với cơ sở xử lý chất thải rắn công nghiệp thông thường.</w:t>
      </w:r>
    </w:p>
    <w:p w14:paraId="6BE83780" w14:textId="509AA9DB" w:rsidR="0017281F" w:rsidRPr="00D474B0" w:rsidRDefault="0017281F" w:rsidP="004E5ACF">
      <w:pPr>
        <w:spacing w:before="160" w:after="0" w:line="264" w:lineRule="auto"/>
        <w:ind w:firstLine="709"/>
        <w:jc w:val="both"/>
      </w:pPr>
      <w:r w:rsidRPr="00D474B0">
        <w:t>c) Cơ sở y tế có phát sinh chất thải rắ</w:t>
      </w:r>
      <w:r w:rsidR="00E12968" w:rsidRPr="00D474B0">
        <w:t xml:space="preserve">n </w:t>
      </w:r>
      <w:r w:rsidRPr="00D474B0">
        <w:t>thông thường hợp đồng với đơn vị có chức năng xử lý phù hợp theo quy định của pháp luật hiện hành.</w:t>
      </w:r>
    </w:p>
    <w:p w14:paraId="065EC5CE" w14:textId="72002777" w:rsidR="006F71AF" w:rsidRPr="00D474B0" w:rsidRDefault="0017281F" w:rsidP="004E5ACF">
      <w:pPr>
        <w:spacing w:before="160" w:after="0" w:line="264" w:lineRule="auto"/>
        <w:ind w:firstLine="709"/>
        <w:jc w:val="both"/>
      </w:pPr>
      <w:r w:rsidRPr="00D474B0">
        <w:lastRenderedPageBreak/>
        <w:t>2. Xử lý chất thải rắn y tế nguy hại không lây nhiễ</w:t>
      </w:r>
      <w:r w:rsidR="00D474B0">
        <w:t>m</w:t>
      </w:r>
    </w:p>
    <w:p w14:paraId="2F3E8E25" w14:textId="5EFC7CF6" w:rsidR="0017281F" w:rsidRPr="00D474B0" w:rsidRDefault="0017281F" w:rsidP="004E5ACF">
      <w:pPr>
        <w:spacing w:before="160" w:after="0" w:line="264" w:lineRule="auto"/>
        <w:ind w:firstLine="709"/>
        <w:jc w:val="both"/>
      </w:pPr>
      <w:r w:rsidRPr="00D474B0">
        <w:t xml:space="preserve">Cơ sở y tế có phát sinh chất thải rắn y tế nguy hại không lây nhiễm phải hợp đồng với đơn vị có chức năng xử lý chất thải nguy hại có hạng mục xử lý chất thải y tế nguy hại hoặc đơn vị có chức năng xử lý chất thải y tế nguy hại </w:t>
      </w:r>
      <w:r w:rsidR="00844465" w:rsidRPr="00D474B0">
        <w:t xml:space="preserve">đã được </w:t>
      </w:r>
      <w:r w:rsidRPr="00D474B0">
        <w:t>Bộ Tài nguyên và Môi trường cấp phép để thực hiện xử lý theo quy định của pháp luật.</w:t>
      </w:r>
    </w:p>
    <w:p w14:paraId="6FC244C3" w14:textId="0DD7DC7A" w:rsidR="0017281F" w:rsidRPr="00D474B0" w:rsidRDefault="0017281F" w:rsidP="004E5ACF">
      <w:pPr>
        <w:spacing w:before="160" w:after="0" w:line="264" w:lineRule="auto"/>
        <w:ind w:firstLine="709"/>
        <w:jc w:val="both"/>
      </w:pPr>
      <w:r w:rsidRPr="00D474B0">
        <w:t xml:space="preserve">3. Xử lý chất thải </w:t>
      </w:r>
      <w:r w:rsidR="002E75CD" w:rsidRPr="00D474B0">
        <w:t xml:space="preserve">rắn </w:t>
      </w:r>
      <w:r w:rsidRPr="00D474B0">
        <w:t>y tế lây nhiễ</w:t>
      </w:r>
      <w:r w:rsidR="00D474B0">
        <w:t>m</w:t>
      </w:r>
    </w:p>
    <w:p w14:paraId="6E9C6639" w14:textId="5F759994" w:rsidR="0017281F" w:rsidRPr="00D474B0" w:rsidRDefault="00735D2B" w:rsidP="004E5ACF">
      <w:pPr>
        <w:spacing w:before="160" w:after="0" w:line="264" w:lineRule="auto"/>
        <w:ind w:firstLine="709"/>
        <w:jc w:val="both"/>
      </w:pPr>
      <w:r w:rsidRPr="00D474B0">
        <w:t>a) Cơ sở y tế không thuộc phạm vi thu gom, vận chuyển và xử lý của mô hình cụm hoặc cơ sở y tế thuộc phạm vi thu gom, vận chuyển và xử lý củ</w:t>
      </w:r>
      <w:r w:rsidR="00A45C26" w:rsidRPr="00D474B0">
        <w:t xml:space="preserve">a mô hình cụm cơ sở y tế (chất thải y tế của một cụm cơ sở y tế được thu gom và xử lý tại hệ thống, thiết bị xử lý của một cơ sở trong cụm) </w:t>
      </w:r>
      <w:r w:rsidRPr="00D474B0">
        <w:t xml:space="preserve">đã được đầu tư công trình xử lý chất thải </w:t>
      </w:r>
      <w:r w:rsidR="002E75CD" w:rsidRPr="00D474B0">
        <w:t xml:space="preserve">rắn </w:t>
      </w:r>
      <w:r w:rsidRPr="00D474B0">
        <w:t xml:space="preserve">y tế lây nhiễm đảm bảo đáp ứng các quy định về bảo vệ môi trường thì được phép tự xử lý chất thải </w:t>
      </w:r>
      <w:r w:rsidR="002E75CD" w:rsidRPr="00D474B0">
        <w:t xml:space="preserve">rắn </w:t>
      </w:r>
      <w:r w:rsidRPr="00D474B0">
        <w:t>y tế lây nhiễm phát sinh từ hoạt động của cơ sở y tế đó.</w:t>
      </w:r>
    </w:p>
    <w:p w14:paraId="2828A58F" w14:textId="0A5090C4" w:rsidR="00735D2B" w:rsidRPr="00D474B0" w:rsidRDefault="00735D2B" w:rsidP="004E5ACF">
      <w:pPr>
        <w:spacing w:before="160" w:after="0" w:line="264" w:lineRule="auto"/>
        <w:ind w:firstLine="709"/>
        <w:jc w:val="both"/>
      </w:pPr>
      <w:r w:rsidRPr="00D474B0">
        <w:t xml:space="preserve">b) Cơ sở y tế không thuộc phạm vi thu gom, vận chuyển và xử lý của mô hình cụm và chưa được đầu tư công trình xử lý chất thải </w:t>
      </w:r>
      <w:r w:rsidR="002E75CD" w:rsidRPr="00D474B0">
        <w:t xml:space="preserve">rắn </w:t>
      </w:r>
      <w:r w:rsidRPr="00D474B0">
        <w:t>y tế lây nhiễm đảm bảo theo các quy định về bảo vệ môi trường thì phải chuyển cho đơn vị có chức năng xử lý chất thải y tế nguy hại theo quy định tại khoản 2 Điều này</w:t>
      </w:r>
      <w:r w:rsidR="00B53FBC" w:rsidRPr="00D474B0">
        <w:t xml:space="preserve"> hoặc cơ sở y tế có đầu tư công trình xử lý chất thải rắn y tế lây nhiễm bảo đảm đáp ứng các quy định về bảo vệ môi trường</w:t>
      </w:r>
      <w:r w:rsidR="00DF758A" w:rsidRPr="00D474B0">
        <w:t xml:space="preserve"> hoặc các cụm xử lý chất thải rắn y tế lây nhiễm trên địa bàn tỉnh tại Phụ lục I</w:t>
      </w:r>
      <w:r w:rsidR="000C72FB" w:rsidRPr="00D474B0">
        <w:t xml:space="preserve"> (kèm theo)</w:t>
      </w:r>
      <w:r w:rsidRPr="00D474B0">
        <w:t>.</w:t>
      </w:r>
    </w:p>
    <w:p w14:paraId="3CB73A0F" w14:textId="67BD4494" w:rsidR="00735D2B" w:rsidRPr="00D474B0" w:rsidRDefault="00735D2B" w:rsidP="004E5ACF">
      <w:pPr>
        <w:spacing w:before="160" w:after="0" w:line="264" w:lineRule="auto"/>
        <w:ind w:firstLine="709"/>
        <w:jc w:val="both"/>
      </w:pPr>
      <w:r w:rsidRPr="00D474B0">
        <w:t>c) Cơ sở y tế thuộc phạm vi thu gom, vận chuyển và xử lý của mô hình cụ</w:t>
      </w:r>
      <w:r w:rsidR="00844465" w:rsidRPr="00D474B0">
        <w:t xml:space="preserve">m lựa chọn </w:t>
      </w:r>
      <w:r w:rsidRPr="00D474B0">
        <w:t xml:space="preserve">ký hợp đồng với các cụm xử lý chất thải </w:t>
      </w:r>
      <w:r w:rsidR="002E75CD" w:rsidRPr="00D474B0">
        <w:t xml:space="preserve">rắn </w:t>
      </w:r>
      <w:r w:rsidRPr="00D474B0">
        <w:t>y tế lây nhiễm trên địa bàn</w:t>
      </w:r>
      <w:r w:rsidR="00844465" w:rsidRPr="00D474B0">
        <w:t xml:space="preserve"> tỉnh tại Phụ lục I ban hành kèm theo Quy định này </w:t>
      </w:r>
      <w:r w:rsidRPr="00D474B0">
        <w:t>hoặc lựa chọn chuyển giao cho đơn vị có chức năng xử lý chất thải y tế nguy hạ</w:t>
      </w:r>
      <w:r w:rsidR="00844465" w:rsidRPr="00D474B0">
        <w:t xml:space="preserve">i </w:t>
      </w:r>
      <w:r w:rsidRPr="00D474B0">
        <w:t>tại khoản 2 Điều này.</w:t>
      </w:r>
    </w:p>
    <w:p w14:paraId="50391101" w14:textId="31560FC5" w:rsidR="000E7A79" w:rsidRPr="00D474B0" w:rsidRDefault="000E7A79" w:rsidP="004E5ACF">
      <w:pPr>
        <w:spacing w:before="160" w:after="0" w:line="264" w:lineRule="auto"/>
        <w:ind w:firstLine="709"/>
        <w:jc w:val="both"/>
      </w:pPr>
      <w:r w:rsidRPr="00D474B0">
        <w:t xml:space="preserve">d) </w:t>
      </w:r>
      <w:r w:rsidR="00F217F8" w:rsidRPr="00D474B0">
        <w:t xml:space="preserve">Các cơ sở xử lý chất thải </w:t>
      </w:r>
      <w:r w:rsidR="002E75CD" w:rsidRPr="00D474B0">
        <w:t xml:space="preserve">rắn </w:t>
      </w:r>
      <w:r w:rsidR="00F217F8" w:rsidRPr="00D474B0">
        <w:t xml:space="preserve">y tế lây nhiễm theo mô hình cụm được phép thu gom, vận chuyển và xử lý chất thải </w:t>
      </w:r>
      <w:r w:rsidR="002E75CD" w:rsidRPr="00D474B0">
        <w:t xml:space="preserve">rắn </w:t>
      </w:r>
      <w:r w:rsidR="00F217F8" w:rsidRPr="00D474B0">
        <w:t>y tế lây nhiễm phát sinh trên địa bàn</w:t>
      </w:r>
      <w:r w:rsidR="0082493B" w:rsidRPr="00D474B0">
        <w:t xml:space="preserve"> tỉnh</w:t>
      </w:r>
      <w:r w:rsidR="00B07E4D" w:rsidRPr="00D474B0">
        <w:t xml:space="preserve"> bảo đảm phù hợp với công suất của hệ thống xử lý và đáp ứng các yêu cầu về bảo vệ môi trường</w:t>
      </w:r>
      <w:r w:rsidR="00F217F8" w:rsidRPr="00D474B0">
        <w:t xml:space="preserve">. Chất thải </w:t>
      </w:r>
      <w:r w:rsidR="002E75CD" w:rsidRPr="00D474B0">
        <w:t xml:space="preserve">rắn </w:t>
      </w:r>
      <w:r w:rsidR="00F217F8" w:rsidRPr="00D474B0">
        <w:t>y tế lây nhiễm sau khi được xử lý</w:t>
      </w:r>
      <w:r w:rsidR="005D6FEA" w:rsidRPr="00D474B0">
        <w:t xml:space="preserve"> đảm bảo các yêu cầu về bảo vệ môi trường</w:t>
      </w:r>
      <w:r w:rsidR="00F217F8" w:rsidRPr="00D474B0">
        <w:t xml:space="preserve"> phải thực hiện quản lý như chất thải rắn công nghiệp thông thườ</w:t>
      </w:r>
      <w:r w:rsidR="009071D5" w:rsidRPr="00D474B0">
        <w:t>ng quy định tại Mục 3</w:t>
      </w:r>
      <w:r w:rsidR="00A475DC" w:rsidRPr="00D474B0">
        <w:t>,</w:t>
      </w:r>
      <w:r w:rsidR="009071D5" w:rsidRPr="00D474B0">
        <w:t xml:space="preserve"> Chương IV</w:t>
      </w:r>
      <w:r w:rsidR="00A475DC" w:rsidRPr="00D474B0">
        <w:t>, Thông tư 02/2022/TT-BTNMT ngày 10/01/2022 của Bộ Tài nguyên và Môi trường.</w:t>
      </w:r>
    </w:p>
    <w:p w14:paraId="05B652EC" w14:textId="6E01E67A" w:rsidR="00735D2B" w:rsidRPr="00D474B0" w:rsidRDefault="00F217F8" w:rsidP="004E5ACF">
      <w:pPr>
        <w:spacing w:before="160" w:after="0" w:line="264" w:lineRule="auto"/>
        <w:ind w:firstLine="709"/>
        <w:jc w:val="both"/>
      </w:pPr>
      <w:r w:rsidRPr="00D474B0">
        <w:t xml:space="preserve">đ) </w:t>
      </w:r>
      <w:r w:rsidR="0017281F" w:rsidRPr="00D474B0">
        <w:t xml:space="preserve">Quản lý, vận hành công trình, thiết bị, hệ thống xử lý chất thải </w:t>
      </w:r>
      <w:r w:rsidR="002E75CD" w:rsidRPr="00D474B0">
        <w:t xml:space="preserve">rắn </w:t>
      </w:r>
      <w:r w:rsidR="0017281F" w:rsidRPr="00D474B0">
        <w:t>y tế lây nhiễm bằng hình thức tự xử lý</w:t>
      </w:r>
      <w:r w:rsidRPr="00D474B0">
        <w:t xml:space="preserve"> quy định tại điểm a khoản 3 Điều này </w:t>
      </w:r>
      <w:r w:rsidR="0017281F" w:rsidRPr="00D474B0">
        <w:t>hoặc xử lý theo mô hình cụm</w:t>
      </w:r>
      <w:r w:rsidRPr="00D474B0">
        <w:t xml:space="preserve"> quy định tại điểm d khoản 3 Điều này</w:t>
      </w:r>
      <w:r w:rsidR="0017281F" w:rsidRPr="00D474B0">
        <w:t xml:space="preserve"> đảm bảo thực hiện theo quy định tại Điều 11 của Thông tư số 20/2021/TT-BYT ngày 26/11/2021 của Bộ Y tế</w:t>
      </w:r>
      <w:r w:rsidR="00CE28F9" w:rsidRPr="00D474B0">
        <w:t xml:space="preserve"> và đáp ứng các yêu cầu như sau:</w:t>
      </w:r>
    </w:p>
    <w:p w14:paraId="13B3A604" w14:textId="46D373F1" w:rsidR="00CE28F9" w:rsidRPr="00D474B0" w:rsidRDefault="00D474B0" w:rsidP="004E5ACF">
      <w:pPr>
        <w:spacing w:before="160" w:after="0" w:line="264" w:lineRule="auto"/>
        <w:ind w:firstLine="709"/>
        <w:jc w:val="both"/>
      </w:pPr>
      <w:r>
        <w:lastRenderedPageBreak/>
        <w:t xml:space="preserve">- </w:t>
      </w:r>
      <w:r w:rsidR="00CE28F9" w:rsidRPr="00D474B0">
        <w:t xml:space="preserve">Các cụm xử lý chất thải </w:t>
      </w:r>
      <w:r w:rsidR="002E75CD" w:rsidRPr="00D474B0">
        <w:t xml:space="preserve">rắn </w:t>
      </w:r>
      <w:r w:rsidR="00CE28F9" w:rsidRPr="00D474B0">
        <w:t xml:space="preserve">y tế lây nhiễm phải </w:t>
      </w:r>
      <w:r w:rsidR="00467F70" w:rsidRPr="00D474B0">
        <w:t xml:space="preserve">định kỳ </w:t>
      </w:r>
      <w:r w:rsidR="00CE28F9" w:rsidRPr="00D474B0">
        <w:t>thực hiện kiểm định chất lượng chất thải sau xử</w:t>
      </w:r>
      <w:r w:rsidR="00084A25" w:rsidRPr="00D474B0">
        <w:t xml:space="preserve"> lý</w:t>
      </w:r>
      <w:r w:rsidR="005B44CC" w:rsidRPr="00D474B0">
        <w:t xml:space="preserve"> tối thiểu 01 lần/năm</w:t>
      </w:r>
      <w:r w:rsidR="00084A25" w:rsidRPr="00D474B0">
        <w:t xml:space="preserve"> </w:t>
      </w:r>
      <w:r w:rsidR="00CE28F9" w:rsidRPr="00D474B0">
        <w:t>theo các tiêu chuẩn</w:t>
      </w:r>
      <w:r w:rsidR="00084A25" w:rsidRPr="00D474B0">
        <w:t>, quy chuẩn và các</w:t>
      </w:r>
      <w:r w:rsidR="00CE28F9" w:rsidRPr="00D474B0">
        <w:t xml:space="preserve"> quy định hiện hành; </w:t>
      </w:r>
      <w:r w:rsidR="00446A5C" w:rsidRPr="00D474B0">
        <w:t xml:space="preserve">kết quả kiểm định chất lượng chất thải sau xử lý được lồng ghép vào </w:t>
      </w:r>
      <w:r w:rsidR="005B44CC" w:rsidRPr="00D474B0">
        <w:t>báo cáo</w:t>
      </w:r>
      <w:r w:rsidR="00446A5C" w:rsidRPr="00D474B0">
        <w:t xml:space="preserve"> kết quả quản lý chất thải y tế, gửi về</w:t>
      </w:r>
      <w:r w:rsidR="00CE28F9" w:rsidRPr="00D474B0">
        <w:t xml:space="preserve"> Sở Tài nguyên và Môi trườ</w:t>
      </w:r>
      <w:r w:rsidR="005B44CC" w:rsidRPr="00D474B0">
        <w:t xml:space="preserve">ng và </w:t>
      </w:r>
      <w:r w:rsidR="00CE28F9" w:rsidRPr="00D474B0">
        <w:t>Sở Y tế để theo dõi, giám sát và thực hiện công tác quản lý nhà nước.</w:t>
      </w:r>
    </w:p>
    <w:p w14:paraId="74A239E6" w14:textId="3913C1B0" w:rsidR="00CE28F9" w:rsidRPr="00D474B0" w:rsidRDefault="00D474B0" w:rsidP="004E5ACF">
      <w:pPr>
        <w:spacing w:before="160" w:after="0" w:line="264" w:lineRule="auto"/>
        <w:ind w:firstLine="709"/>
        <w:jc w:val="both"/>
      </w:pPr>
      <w:r>
        <w:t xml:space="preserve">- </w:t>
      </w:r>
      <w:r w:rsidR="00CE28F9" w:rsidRPr="00D474B0">
        <w:t>Quá trình vận hành hệ thống xử lý chất thải đảm bảo tuân thủ các quy trình về an toàn, phòng chống cháy nổ, vệ sinh lao động và các quy định về vận hành chất thải theo quy định hiện hành.</w:t>
      </w:r>
    </w:p>
    <w:p w14:paraId="7190D434" w14:textId="45FA4E4F" w:rsidR="00CE28F9" w:rsidRPr="00D474B0" w:rsidRDefault="00D474B0" w:rsidP="004E5ACF">
      <w:pPr>
        <w:spacing w:before="160" w:after="0" w:line="264" w:lineRule="auto"/>
        <w:ind w:firstLine="709"/>
        <w:jc w:val="both"/>
      </w:pPr>
      <w:r>
        <w:t xml:space="preserve">- </w:t>
      </w:r>
      <w:r w:rsidR="00CE28F9" w:rsidRPr="00D474B0">
        <w:t xml:space="preserve">Nhân viên vận hành hệ thống xử lý chất thải phải được trang bị đầy đủ phương tiện phòng hộ, bảo hộ lao động; có kiến thức và kỹ năng phòng ngừa lây nhiễm bệnh được lây truyền qua chất thải y tế. </w:t>
      </w:r>
    </w:p>
    <w:p w14:paraId="3F17AD98" w14:textId="2A8623E4" w:rsidR="00CE28F9" w:rsidRPr="00D474B0" w:rsidRDefault="00CE28F9" w:rsidP="004E5ACF">
      <w:pPr>
        <w:spacing w:before="160" w:after="0" w:line="264" w:lineRule="auto"/>
        <w:ind w:firstLine="709"/>
        <w:jc w:val="both"/>
        <w:rPr>
          <w:b/>
        </w:rPr>
      </w:pPr>
      <w:r w:rsidRPr="00D474B0">
        <w:t xml:space="preserve"> </w:t>
      </w:r>
      <w:r w:rsidR="0055624D" w:rsidRPr="00D474B0">
        <w:rPr>
          <w:b/>
        </w:rPr>
        <w:t xml:space="preserve">Điều </w:t>
      </w:r>
      <w:r w:rsidR="00B26FAF" w:rsidRPr="00D474B0">
        <w:rPr>
          <w:b/>
        </w:rPr>
        <w:t>9</w:t>
      </w:r>
      <w:r w:rsidR="0055624D" w:rsidRPr="00D474B0">
        <w:rPr>
          <w:b/>
        </w:rPr>
        <w:t>. Chế độ báo cáo</w:t>
      </w:r>
    </w:p>
    <w:p w14:paraId="03A5A0BB" w14:textId="0F3A1E6D" w:rsidR="0055624D" w:rsidRPr="00D474B0" w:rsidRDefault="0055624D" w:rsidP="004E5ACF">
      <w:pPr>
        <w:spacing w:before="160" w:after="0" w:line="264" w:lineRule="auto"/>
        <w:ind w:firstLine="709"/>
        <w:jc w:val="both"/>
      </w:pPr>
      <w:r w:rsidRPr="00D474B0">
        <w:t>1. Tần suất báo cáo: Báo cáo kết quả quản lý chất thải y tế được lập 01 năm một lần, tính từ ngày 15 tháng 12 năm trước kỳ báo cáo đến ngày 14 tháng 12 của năm thực hiện báo cáo.</w:t>
      </w:r>
    </w:p>
    <w:p w14:paraId="43ADF7EA" w14:textId="0B0B429D" w:rsidR="0055624D" w:rsidRPr="00D474B0" w:rsidRDefault="0055624D" w:rsidP="004E5ACF">
      <w:pPr>
        <w:spacing w:before="160" w:after="0" w:line="264" w:lineRule="auto"/>
        <w:ind w:firstLine="709"/>
        <w:jc w:val="both"/>
      </w:pPr>
      <w:r w:rsidRPr="00D474B0">
        <w:t>2. Hình thức báo cáo:</w:t>
      </w:r>
    </w:p>
    <w:p w14:paraId="7EB61B44" w14:textId="03262E8E" w:rsidR="0055624D" w:rsidRPr="00D474B0" w:rsidRDefault="0055624D" w:rsidP="004E5ACF">
      <w:pPr>
        <w:spacing w:before="160" w:after="0" w:line="264" w:lineRule="auto"/>
        <w:ind w:firstLine="709"/>
        <w:jc w:val="both"/>
      </w:pPr>
      <w:r w:rsidRPr="00D474B0">
        <w:t>a) Báo cáo bằng văn bản giấy, có chữ ký của người có thẩm quyền, đóng dấu của đơn vị</w:t>
      </w:r>
      <w:r w:rsidR="00007B21" w:rsidRPr="00D474B0">
        <w:t xml:space="preserve"> hoặc</w:t>
      </w:r>
      <w:r w:rsidRPr="00D474B0">
        <w:t xml:space="preserve"> bản điện tử</w:t>
      </w:r>
      <w:r w:rsidR="00007B21" w:rsidRPr="00D474B0">
        <w:t xml:space="preserve"> hoặc qua phần mềm báo cáo</w:t>
      </w:r>
      <w:r w:rsidRPr="00D474B0">
        <w:t>. Các biểu mẫu tổng hợp số liệu kèm theo báo cáo phải được đóng dấu giáp lai.</w:t>
      </w:r>
    </w:p>
    <w:p w14:paraId="4A07388F" w14:textId="3B5801D9" w:rsidR="0055624D" w:rsidRPr="00D474B0" w:rsidRDefault="0055624D" w:rsidP="004E5ACF">
      <w:pPr>
        <w:spacing w:before="160" w:after="0" w:line="264" w:lineRule="auto"/>
        <w:ind w:firstLine="709"/>
        <w:jc w:val="both"/>
      </w:pPr>
      <w:r w:rsidRPr="00D474B0">
        <w:t xml:space="preserve">b) Báo cáo bằng văn bản điện tử theo thể thức định dạng do cơ quan nhà nước có thẩm quyền quy định hoặc được số hóa từ văn bản giấy, có chữ ký điện tử của người có thẩm quyền và đóng dấu điện tử của đơn vị. </w:t>
      </w:r>
    </w:p>
    <w:p w14:paraId="7633EF44" w14:textId="27D76AB6" w:rsidR="0055624D" w:rsidRPr="00D474B0" w:rsidRDefault="0055624D" w:rsidP="004E5ACF">
      <w:pPr>
        <w:spacing w:before="160" w:after="0" w:line="264" w:lineRule="auto"/>
        <w:ind w:firstLine="709"/>
        <w:jc w:val="both"/>
      </w:pPr>
      <w:r w:rsidRPr="00D474B0">
        <w:t>3. Nội dung báo cáo:</w:t>
      </w:r>
    </w:p>
    <w:p w14:paraId="0E259512" w14:textId="25787525" w:rsidR="0055624D" w:rsidRPr="00D474B0" w:rsidRDefault="0001407A" w:rsidP="004E5ACF">
      <w:pPr>
        <w:spacing w:before="160" w:after="0" w:line="264" w:lineRule="auto"/>
        <w:ind w:firstLine="709"/>
        <w:jc w:val="both"/>
      </w:pPr>
      <w:r w:rsidRPr="00D474B0">
        <w:t xml:space="preserve">a) </w:t>
      </w:r>
      <w:r w:rsidR="0055624D" w:rsidRPr="00D474B0">
        <w:t>Các cơ sở y tế báo cáo kết quả quản lý chất thải y tế của cơ sở theo mẫu quy định tại Mục A, Phụ lục số 07 ban hành kèm theo Thông tư số 20/2021/TT-BYT ngày 26/11/2021 của Bộ Y tế, gửi về Sở Y tế trước ngày 16 tháng 12 của kỳ báo cáo.</w:t>
      </w:r>
    </w:p>
    <w:p w14:paraId="7D65A5A1" w14:textId="7726FEDB" w:rsidR="0055624D" w:rsidRPr="00D474B0" w:rsidRDefault="0001407A" w:rsidP="004E5ACF">
      <w:pPr>
        <w:spacing w:before="160" w:after="0" w:line="264" w:lineRule="auto"/>
        <w:ind w:firstLine="709"/>
        <w:jc w:val="both"/>
      </w:pPr>
      <w:r w:rsidRPr="00D474B0">
        <w:t xml:space="preserve">b) </w:t>
      </w:r>
      <w:r w:rsidR="0055624D" w:rsidRPr="00D474B0">
        <w:t>Các cơ sở y tế báo cáo kết quả quản lý chất thải y tế được lồng ghép trong cùng một báo cáo công tác bảo vệ môi trường; cơ sở y tế thuộc đối tượng phải có giấy phép môi trường thực hiện báo cáo theo mẫu quy định tại Mẫu số 05.A Phụ lục VI; cơ sở y tế thuộc đối tượng phải đăng ký môi trường thực hiện báo cáo theo mẫu quy định tại Mẫu số 05.B Phụ lục VI ban hành kèm theo Thông tư số 02/2022/TT-BTNMT ngày 10/01/2022 của Bộ Tài nguyên và Môi trường; gửi về Sở Tài nguyên và Môi trường trước ngày 10 tháng 01 của năm tiếp theo.</w:t>
      </w:r>
    </w:p>
    <w:p w14:paraId="24C2E6C1" w14:textId="52C61700" w:rsidR="0001407A" w:rsidRPr="00D474B0" w:rsidRDefault="0001407A" w:rsidP="004E5ACF">
      <w:pPr>
        <w:spacing w:before="160" w:after="0" w:line="264" w:lineRule="auto"/>
        <w:ind w:firstLine="709"/>
        <w:jc w:val="both"/>
      </w:pPr>
      <w:r w:rsidRPr="00D474B0">
        <w:lastRenderedPageBreak/>
        <w:t>c) Sở Y tế, Sở Tài nguyên và Môi trường tổng hợp, tham mưu Ủy ban nhân dân tỉnh báo cáo kết quả quản lý chất thải y tế trên địa bàn, gửi về Bộ Y tế, Bộ Tài nguyên và Môi trường theo quy định của pháp luật hiện hành.</w:t>
      </w:r>
    </w:p>
    <w:p w14:paraId="5F78DCD6" w14:textId="77777777" w:rsidR="00684957" w:rsidRPr="008A3593" w:rsidRDefault="00684957" w:rsidP="004E5ACF">
      <w:pPr>
        <w:spacing w:before="160" w:after="0" w:line="264" w:lineRule="auto"/>
        <w:ind w:firstLine="709"/>
        <w:jc w:val="both"/>
        <w:rPr>
          <w:sz w:val="8"/>
        </w:rPr>
      </w:pPr>
    </w:p>
    <w:p w14:paraId="00DB1209" w14:textId="589C6E7C" w:rsidR="00DD2A41" w:rsidRPr="00D474B0" w:rsidRDefault="00DD2A41" w:rsidP="006B0374">
      <w:pPr>
        <w:spacing w:after="0" w:line="240" w:lineRule="auto"/>
        <w:jc w:val="center"/>
        <w:rPr>
          <w:b/>
        </w:rPr>
      </w:pPr>
      <w:r w:rsidRPr="00D474B0">
        <w:rPr>
          <w:b/>
        </w:rPr>
        <w:t>Chương III</w:t>
      </w:r>
    </w:p>
    <w:p w14:paraId="25491259" w14:textId="77777777" w:rsidR="00DD2A41" w:rsidRPr="00D474B0" w:rsidRDefault="00DD2A41" w:rsidP="006B0374">
      <w:pPr>
        <w:spacing w:after="0" w:line="240" w:lineRule="auto"/>
        <w:jc w:val="center"/>
        <w:rPr>
          <w:b/>
        </w:rPr>
      </w:pPr>
      <w:r w:rsidRPr="00D474B0">
        <w:rPr>
          <w:b/>
        </w:rPr>
        <w:t xml:space="preserve">TRÁCH NHIỆM CỦA CƠ QUAN, TỔ CHỨC, </w:t>
      </w:r>
    </w:p>
    <w:p w14:paraId="146D336B" w14:textId="7F51B78C" w:rsidR="0001407A" w:rsidRPr="00D474B0" w:rsidRDefault="00DD2A41" w:rsidP="006B0374">
      <w:pPr>
        <w:spacing w:after="0" w:line="240" w:lineRule="auto"/>
        <w:jc w:val="center"/>
      </w:pPr>
      <w:r w:rsidRPr="00D474B0">
        <w:rPr>
          <w:b/>
        </w:rPr>
        <w:t>CÁ NHÂN CÓ LIÊN QUAN</w:t>
      </w:r>
    </w:p>
    <w:p w14:paraId="652685AE" w14:textId="77777777" w:rsidR="006D143E" w:rsidRPr="006D143E" w:rsidRDefault="006D143E" w:rsidP="006D143E">
      <w:pPr>
        <w:spacing w:before="160" w:after="0" w:line="240" w:lineRule="auto"/>
        <w:ind w:firstLine="709"/>
        <w:jc w:val="both"/>
        <w:rPr>
          <w:b/>
          <w:sz w:val="12"/>
        </w:rPr>
      </w:pPr>
    </w:p>
    <w:p w14:paraId="3B49CB86" w14:textId="7C07374B" w:rsidR="00DD2A41" w:rsidRPr="00D474B0" w:rsidRDefault="0077112A" w:rsidP="004E5ACF">
      <w:pPr>
        <w:spacing w:before="160" w:after="0" w:line="264" w:lineRule="auto"/>
        <w:ind w:firstLine="709"/>
        <w:jc w:val="both"/>
        <w:rPr>
          <w:b/>
        </w:rPr>
      </w:pPr>
      <w:r w:rsidRPr="00D474B0">
        <w:rPr>
          <w:b/>
        </w:rPr>
        <w:t>Điều 1</w:t>
      </w:r>
      <w:r w:rsidR="00B26FAF" w:rsidRPr="00D474B0">
        <w:rPr>
          <w:b/>
        </w:rPr>
        <w:t>0</w:t>
      </w:r>
      <w:r w:rsidRPr="00D474B0">
        <w:rPr>
          <w:b/>
        </w:rPr>
        <w:t>. Trách nhiệm cơ sở y tế</w:t>
      </w:r>
    </w:p>
    <w:p w14:paraId="049EF41F" w14:textId="70ADEF6C" w:rsidR="0077112A" w:rsidRPr="00D474B0" w:rsidRDefault="002B4701" w:rsidP="004E5ACF">
      <w:pPr>
        <w:spacing w:before="160" w:after="0" w:line="264" w:lineRule="auto"/>
        <w:ind w:firstLine="709"/>
        <w:jc w:val="both"/>
      </w:pPr>
      <w:r w:rsidRPr="00D474B0">
        <w:t xml:space="preserve">1. Thực hiện quản lý chất thải rắn y tế theo quy định tại Thông tư số 20/2021/TT-BYT ngày 26/11/2021 của Bộ Y tế, Thông tư số 02/2022/TT-BTNMT ngày 10/01/2022 của Bộ Tài nguyên và Môi trường, theo </w:t>
      </w:r>
      <w:r w:rsidR="00D63590" w:rsidRPr="00D474B0">
        <w:t>Quy định</w:t>
      </w:r>
      <w:r w:rsidRPr="00D474B0">
        <w:t xml:space="preserve"> này và các văn bản pháp luật khác có liên quan.</w:t>
      </w:r>
    </w:p>
    <w:p w14:paraId="2BFA5FB6" w14:textId="5F13FC75" w:rsidR="002B4701" w:rsidRPr="00D474B0" w:rsidRDefault="002B4701" w:rsidP="004E5ACF">
      <w:pPr>
        <w:spacing w:before="160" w:after="0" w:line="264" w:lineRule="auto"/>
        <w:ind w:firstLine="709"/>
        <w:jc w:val="both"/>
      </w:pPr>
      <w:r w:rsidRPr="00D474B0">
        <w:t>2. Phân công lãnh đạo cơ sở y tế phụ trách về công tác quản lý chất thải y tế; bố trí cán bộ chuyên trách về công tác quản lý chất thải y tế; bố trí người của cơ sở y tế hoặc đơn vị bên ngoài thực hiện vận hành công trình, thiết bị, hệ thống xử lý chất thải y tế phù hợp với yêu cầu bảo vệ môi trường.</w:t>
      </w:r>
    </w:p>
    <w:p w14:paraId="2DA6478F" w14:textId="793D2E35" w:rsidR="002B4701" w:rsidRPr="00D474B0" w:rsidRDefault="002B4701" w:rsidP="004E5ACF">
      <w:pPr>
        <w:spacing w:before="160" w:after="0" w:line="264" w:lineRule="auto"/>
        <w:ind w:firstLine="709"/>
        <w:jc w:val="both"/>
      </w:pPr>
      <w:r w:rsidRPr="00D474B0">
        <w:t>3. Xây dựng kế hoạch quản lý chất thải y tế hoặc tích hợp trong kế hoạch hoạt động chung hằng năm của cơ sở y tế; bố trí kinh phí thực hiện.</w:t>
      </w:r>
    </w:p>
    <w:p w14:paraId="4D3EB1F0" w14:textId="7B4844C8" w:rsidR="002B4701" w:rsidRPr="00D474B0" w:rsidRDefault="002B4701" w:rsidP="004E5ACF">
      <w:pPr>
        <w:spacing w:before="160" w:after="0" w:line="264" w:lineRule="auto"/>
        <w:ind w:firstLine="709"/>
        <w:jc w:val="both"/>
      </w:pPr>
      <w:r w:rsidRPr="00D474B0">
        <w:t xml:space="preserve">4. Thực hiện việc xác định các loại chất thải y tế phát sinh từ hoạt động của cơ sở y tế và áp dụng các biện pháp quản lý phù hợp theo </w:t>
      </w:r>
      <w:r w:rsidR="00D63590" w:rsidRPr="00D474B0">
        <w:t>Quy định</w:t>
      </w:r>
      <w:r w:rsidRPr="00D474B0">
        <w:t xml:space="preserve"> này.</w:t>
      </w:r>
    </w:p>
    <w:p w14:paraId="0A3274D9" w14:textId="3C955F9A" w:rsidR="002B4701" w:rsidRPr="00D474B0" w:rsidRDefault="002B4701" w:rsidP="004E5ACF">
      <w:pPr>
        <w:spacing w:before="160" w:after="0" w:line="264" w:lineRule="auto"/>
        <w:ind w:firstLine="709"/>
        <w:jc w:val="both"/>
      </w:pPr>
      <w:r w:rsidRPr="00D474B0">
        <w:t>5. Xây dựng kế hoạch, trang bị đầy đủ dụng cụ, thiết bị và thực hiện các biện pháp phòng ngừa, ứng phó sự cố môi trường do chất thải y tế theo quy định của pháp luật (bao gồm cả phương án xử lý trong trường hợp lượng chất thải y tế tăng đột biến do dịch bệnh bùng phát hoặc lý do bất khả kháng).</w:t>
      </w:r>
    </w:p>
    <w:p w14:paraId="0B57A659" w14:textId="389D39CF" w:rsidR="002B4701" w:rsidRPr="00D474B0" w:rsidRDefault="002B4701" w:rsidP="004E5ACF">
      <w:pPr>
        <w:spacing w:before="160" w:after="0" w:line="264" w:lineRule="auto"/>
        <w:ind w:firstLine="709"/>
        <w:jc w:val="both"/>
      </w:pPr>
      <w:r w:rsidRPr="00D474B0">
        <w:t>6. Tổ chức đào tạo, tập huấn, truyền thông, phổ biến cho viên chức, người lao động và các đối tượng có liên quan các quy định về quản lý chất thải y tế.</w:t>
      </w:r>
    </w:p>
    <w:p w14:paraId="07C20096" w14:textId="3A6BFE30" w:rsidR="002B4701" w:rsidRPr="00D474B0" w:rsidRDefault="002B4701" w:rsidP="004E5ACF">
      <w:pPr>
        <w:spacing w:before="160" w:after="0" w:line="264" w:lineRule="auto"/>
        <w:ind w:firstLine="709"/>
        <w:jc w:val="both"/>
      </w:pPr>
      <w:r w:rsidRPr="00D474B0">
        <w:t xml:space="preserve">7. Báo cáo kết quả quản lý chất thải y tế theo quy định tại Điều 9 của </w:t>
      </w:r>
      <w:r w:rsidR="00D63590" w:rsidRPr="00D474B0">
        <w:t>Quy định</w:t>
      </w:r>
      <w:r w:rsidRPr="00D474B0">
        <w:t xml:space="preserve"> này.</w:t>
      </w:r>
    </w:p>
    <w:p w14:paraId="3CA12A6A" w14:textId="4867FABC" w:rsidR="002B4701" w:rsidRPr="00D474B0" w:rsidRDefault="002B4701" w:rsidP="004E5ACF">
      <w:pPr>
        <w:spacing w:before="160" w:after="0" w:line="264" w:lineRule="auto"/>
        <w:ind w:firstLine="709"/>
        <w:jc w:val="both"/>
        <w:rPr>
          <w:b/>
        </w:rPr>
      </w:pPr>
      <w:r w:rsidRPr="00D474B0">
        <w:rPr>
          <w:b/>
        </w:rPr>
        <w:t>Điều 1</w:t>
      </w:r>
      <w:r w:rsidR="00B26FAF" w:rsidRPr="00D474B0">
        <w:rPr>
          <w:b/>
        </w:rPr>
        <w:t>1</w:t>
      </w:r>
      <w:r w:rsidRPr="00D474B0">
        <w:rPr>
          <w:b/>
        </w:rPr>
        <w:t>. Trách nhiệm của đơn vị, tổ chức vận chuyển, xử lý chất thải rắn y tế</w:t>
      </w:r>
    </w:p>
    <w:p w14:paraId="3316707E" w14:textId="76E1CDCF" w:rsidR="00A540CF" w:rsidRPr="00D474B0" w:rsidRDefault="00A540CF" w:rsidP="004E5ACF">
      <w:pPr>
        <w:spacing w:before="160" w:after="0" w:line="264" w:lineRule="auto"/>
        <w:ind w:firstLine="709"/>
        <w:jc w:val="both"/>
      </w:pPr>
      <w:r w:rsidRPr="00D474B0">
        <w:t>1. Đảm bảo nhân viên vận chuyển được đào tạo đầy đủ kiến thức và kỹ năng thu gom, vận chuyển chất thải rắn y tế, đặc biệ</w:t>
      </w:r>
      <w:r w:rsidR="00BB0E36" w:rsidRPr="00D474B0">
        <w:t xml:space="preserve">t là </w:t>
      </w:r>
      <w:r w:rsidRPr="00D474B0">
        <w:t xml:space="preserve">chất thải </w:t>
      </w:r>
      <w:r w:rsidR="002E75CD" w:rsidRPr="00D474B0">
        <w:t xml:space="preserve">rắn </w:t>
      </w:r>
      <w:r w:rsidRPr="00D474B0">
        <w:t xml:space="preserve">y tế lây nhiễm; đảm bảo phương tiện vận chuyển đầy đủ phương tiện, trang bị đúng quy định; tuân thủ đúng </w:t>
      </w:r>
      <w:r w:rsidRPr="00D474B0">
        <w:lastRenderedPageBreak/>
        <w:t>quy định về vận chuyển chất thải y tế nguy hại; thực hiện các biện pháp an toàn lao động trong quá trình vận chuyển và xử lý chất thải.</w:t>
      </w:r>
    </w:p>
    <w:p w14:paraId="63CB1B1F" w14:textId="7EDD455E" w:rsidR="00A540CF" w:rsidRPr="00D474B0" w:rsidRDefault="00A540CF" w:rsidP="004E5ACF">
      <w:pPr>
        <w:spacing w:before="160" w:after="0" w:line="264" w:lineRule="auto"/>
        <w:ind w:firstLine="709"/>
        <w:jc w:val="both"/>
      </w:pPr>
      <w:r w:rsidRPr="00D474B0">
        <w:t xml:space="preserve">2. Tuân thủ các quy định về xử lý chất thải </w:t>
      </w:r>
      <w:r w:rsidR="002E75CD" w:rsidRPr="00D474B0">
        <w:t xml:space="preserve">rắn </w:t>
      </w:r>
      <w:r w:rsidRPr="00D474B0">
        <w:t>y tế lây nhiễm theo</w:t>
      </w:r>
      <w:r w:rsidR="00BB0E36" w:rsidRPr="00D474B0">
        <w:t xml:space="preserve"> </w:t>
      </w:r>
      <w:r w:rsidRPr="00D474B0">
        <w:t xml:space="preserve">quy định; chịu trách nhiệm đối với kết quả xử lý chất thải </w:t>
      </w:r>
      <w:r w:rsidR="002E75CD" w:rsidRPr="00D474B0">
        <w:t xml:space="preserve">rắn </w:t>
      </w:r>
      <w:r w:rsidRPr="00D474B0">
        <w:t>y tế</w:t>
      </w:r>
      <w:r w:rsidR="00BB0E36" w:rsidRPr="00D474B0">
        <w:t xml:space="preserve"> </w:t>
      </w:r>
      <w:r w:rsidRPr="00D474B0">
        <w:t>lây</w:t>
      </w:r>
      <w:r w:rsidR="00BB0E36" w:rsidRPr="00D474B0">
        <w:t xml:space="preserve"> </w:t>
      </w:r>
      <w:r w:rsidRPr="00D474B0">
        <w:t>nhiễm; đảm bảo vận hành hệ thống xử lý chất thải y tế theo đúng quy định,</w:t>
      </w:r>
      <w:r w:rsidR="00BB0E36" w:rsidRPr="00D474B0">
        <w:t xml:space="preserve"> </w:t>
      </w:r>
      <w:r w:rsidRPr="00D474B0">
        <w:t>hướng dẫn; tuân thủ các quy định về bảo vệ môi trường; định kỳ thực hiện quan</w:t>
      </w:r>
      <w:r w:rsidR="00BB0E36" w:rsidRPr="00D474B0">
        <w:t xml:space="preserve"> </w:t>
      </w:r>
      <w:r w:rsidRPr="00D474B0">
        <w:t>trắc môi trường</w:t>
      </w:r>
      <w:r w:rsidR="00BB0E36" w:rsidRPr="00D474B0">
        <w:t xml:space="preserve">, kiểm định chất lượng chất thải sau xử lý </w:t>
      </w:r>
      <w:r w:rsidRPr="00D474B0">
        <w:t>theo đúng quy định; tuân thủ các quy định về duy tu, bảo dưỡng</w:t>
      </w:r>
      <w:r w:rsidR="00BB0E36" w:rsidRPr="00D474B0">
        <w:t xml:space="preserve"> </w:t>
      </w:r>
      <w:r w:rsidRPr="00D474B0">
        <w:t>định kỳ, đảm bảo hệ thống xử lý chất thải y tế vận hành có hiệu quả, hiệu suất</w:t>
      </w:r>
      <w:r w:rsidR="00BB0E36" w:rsidRPr="00D474B0">
        <w:t xml:space="preserve"> cao</w:t>
      </w:r>
      <w:r w:rsidRPr="00D474B0">
        <w:t>.</w:t>
      </w:r>
    </w:p>
    <w:p w14:paraId="54191BB8" w14:textId="09BB35F7" w:rsidR="00A540CF" w:rsidRPr="00D474B0" w:rsidRDefault="00A540CF" w:rsidP="004E5ACF">
      <w:pPr>
        <w:spacing w:before="160" w:after="0" w:line="264" w:lineRule="auto"/>
        <w:ind w:firstLine="709"/>
        <w:jc w:val="both"/>
      </w:pPr>
      <w:r w:rsidRPr="00D474B0">
        <w:t xml:space="preserve">3. Đảm bảo nhân viên </w:t>
      </w:r>
      <w:r w:rsidR="004E041A" w:rsidRPr="00D474B0">
        <w:t xml:space="preserve">thực hiện </w:t>
      </w:r>
      <w:r w:rsidRPr="00D474B0">
        <w:t xml:space="preserve">xử lý chất thải </w:t>
      </w:r>
      <w:r w:rsidR="002E75CD" w:rsidRPr="00D474B0">
        <w:t xml:space="preserve">rắn </w:t>
      </w:r>
      <w:r w:rsidR="004E041A" w:rsidRPr="00D474B0">
        <w:t xml:space="preserve">y tế lây nhiễm </w:t>
      </w:r>
      <w:r w:rsidRPr="00D474B0">
        <w:t>được trang bị đầy đủ phương tiện</w:t>
      </w:r>
      <w:r w:rsidR="004E041A" w:rsidRPr="00D474B0">
        <w:t xml:space="preserve"> </w:t>
      </w:r>
      <w:r w:rsidRPr="00D474B0">
        <w:t>phòng hộ cá nhân, bảo hộ lao động và được khám sức khỏe định kỳ theo quy</w:t>
      </w:r>
      <w:r w:rsidR="004E041A" w:rsidRPr="00D474B0">
        <w:t xml:space="preserve"> </w:t>
      </w:r>
      <w:r w:rsidRPr="00D474B0">
        <w:t>định (bao gồm cả test xét nghiệm dịch bệnh định kỳ).</w:t>
      </w:r>
    </w:p>
    <w:p w14:paraId="2EC87725" w14:textId="7229FB2E" w:rsidR="00A540CF" w:rsidRPr="00D474B0" w:rsidRDefault="00A540CF" w:rsidP="004E5ACF">
      <w:pPr>
        <w:spacing w:before="160" w:after="0" w:line="264" w:lineRule="auto"/>
        <w:ind w:firstLine="709"/>
        <w:jc w:val="both"/>
      </w:pPr>
      <w:r w:rsidRPr="00D474B0">
        <w:t>4. Đảm bả</w:t>
      </w:r>
      <w:r w:rsidR="004E041A" w:rsidRPr="00D474B0">
        <w:t xml:space="preserve">o trang bị </w:t>
      </w:r>
      <w:r w:rsidRPr="00D474B0">
        <w:t>đầy đủ các trang thiết bị, phương tiện, vậ</w:t>
      </w:r>
      <w:r w:rsidR="00191CC3" w:rsidRPr="00D474B0">
        <w:t>t tư</w:t>
      </w:r>
      <w:r w:rsidRPr="00D474B0">
        <w:t xml:space="preserve"> và nhân</w:t>
      </w:r>
      <w:r w:rsidR="004E041A" w:rsidRPr="00D474B0">
        <w:t xml:space="preserve"> </w:t>
      </w:r>
      <w:r w:rsidRPr="00D474B0">
        <w:t>viên có khả năng xử lý các sự cố môi trường do chất thả</w:t>
      </w:r>
      <w:r w:rsidR="004E041A" w:rsidRPr="00D474B0">
        <w:t>i rắn y tế gây ra</w:t>
      </w:r>
      <w:r w:rsidRPr="00D474B0">
        <w:t>.</w:t>
      </w:r>
    </w:p>
    <w:p w14:paraId="296FF8A6" w14:textId="0455195C" w:rsidR="004E041A" w:rsidRPr="00D474B0" w:rsidRDefault="00A540CF" w:rsidP="004E5ACF">
      <w:pPr>
        <w:spacing w:before="160" w:after="0" w:line="264" w:lineRule="auto"/>
        <w:ind w:firstLine="709"/>
        <w:jc w:val="both"/>
      </w:pPr>
      <w:r w:rsidRPr="00D474B0">
        <w:t xml:space="preserve">5. </w:t>
      </w:r>
      <w:r w:rsidR="004E041A" w:rsidRPr="00D474B0">
        <w:t xml:space="preserve">Chuyển giao, vận chuyển chất thải rắn y tế đảm bảo thực hiện đúng theo quy định tại Điều 7 của </w:t>
      </w:r>
      <w:r w:rsidR="00D63590" w:rsidRPr="00D474B0">
        <w:t>Quy định</w:t>
      </w:r>
      <w:r w:rsidR="004E041A" w:rsidRPr="00D474B0">
        <w:t xml:space="preserve"> này và các văn bản pháp luật khác có liên quan. </w:t>
      </w:r>
    </w:p>
    <w:p w14:paraId="3E66C73A" w14:textId="5BE5AA3F" w:rsidR="00A540CF" w:rsidRPr="00D474B0" w:rsidRDefault="004E041A" w:rsidP="004E5ACF">
      <w:pPr>
        <w:spacing w:before="160" w:after="0" w:line="264" w:lineRule="auto"/>
        <w:ind w:firstLine="709"/>
        <w:jc w:val="both"/>
      </w:pPr>
      <w:r w:rsidRPr="00D474B0">
        <w:t>6</w:t>
      </w:r>
      <w:r w:rsidR="00A540CF" w:rsidRPr="00D474B0">
        <w:t>. Hằng năm, tổ chức đào tạo về quản lý chất thải y tế, phòng ngừa lây</w:t>
      </w:r>
      <w:r w:rsidRPr="00D474B0">
        <w:t xml:space="preserve"> </w:t>
      </w:r>
      <w:r w:rsidR="00A540CF" w:rsidRPr="00D474B0">
        <w:t>nhiễm dịch bệnh cho người tham gia thu gom, vận chuyển, xử lý chất thải y tế</w:t>
      </w:r>
      <w:r w:rsidRPr="00D474B0">
        <w:t xml:space="preserve"> </w:t>
      </w:r>
      <w:r w:rsidR="00A540CF" w:rsidRPr="00D474B0">
        <w:t>của đơn vị và các đối tượng có liên quan.</w:t>
      </w:r>
    </w:p>
    <w:p w14:paraId="78354EB8" w14:textId="437ED619" w:rsidR="002B4701" w:rsidRPr="00D474B0" w:rsidRDefault="004E041A" w:rsidP="004E5ACF">
      <w:pPr>
        <w:spacing w:before="160" w:after="0" w:line="264" w:lineRule="auto"/>
        <w:ind w:firstLine="709"/>
        <w:jc w:val="both"/>
      </w:pPr>
      <w:r w:rsidRPr="00D474B0">
        <w:t>7</w:t>
      </w:r>
      <w:r w:rsidR="00A540CF" w:rsidRPr="00D474B0">
        <w:t>. Báo cáo kết quả quản lý chất thải y tế theo quy định</w:t>
      </w:r>
      <w:r w:rsidRPr="00D474B0">
        <w:t xml:space="preserve"> tại Điều 9 của </w:t>
      </w:r>
      <w:r w:rsidR="00D63590" w:rsidRPr="00D474B0">
        <w:t>Quy định</w:t>
      </w:r>
      <w:r w:rsidRPr="00D474B0">
        <w:t xml:space="preserve"> này.</w:t>
      </w:r>
    </w:p>
    <w:p w14:paraId="58294C83" w14:textId="31D9367C" w:rsidR="004E041A" w:rsidRPr="00D474B0" w:rsidRDefault="004E041A" w:rsidP="004E5ACF">
      <w:pPr>
        <w:spacing w:before="160" w:after="0" w:line="264" w:lineRule="auto"/>
        <w:ind w:firstLine="709"/>
        <w:jc w:val="both"/>
        <w:rPr>
          <w:b/>
        </w:rPr>
      </w:pPr>
      <w:r w:rsidRPr="00D474B0">
        <w:rPr>
          <w:b/>
        </w:rPr>
        <w:t>Điề</w:t>
      </w:r>
      <w:r w:rsidR="0024424F" w:rsidRPr="00D474B0">
        <w:rPr>
          <w:b/>
        </w:rPr>
        <w:t>u 1</w:t>
      </w:r>
      <w:r w:rsidR="00B26FAF" w:rsidRPr="00D474B0">
        <w:rPr>
          <w:b/>
        </w:rPr>
        <w:t>2</w:t>
      </w:r>
      <w:r w:rsidRPr="00D474B0">
        <w:rPr>
          <w:b/>
        </w:rPr>
        <w:t xml:space="preserve">. </w:t>
      </w:r>
      <w:r w:rsidR="00C27C03" w:rsidRPr="00D474B0">
        <w:rPr>
          <w:b/>
        </w:rPr>
        <w:t>Trách nhiệm của cơ quan quản lý nhà nước</w:t>
      </w:r>
    </w:p>
    <w:p w14:paraId="1483F5A2" w14:textId="4FCE5A23" w:rsidR="00C27C03" w:rsidRPr="00D474B0" w:rsidRDefault="00C27C03" w:rsidP="004E5ACF">
      <w:pPr>
        <w:spacing w:before="160" w:after="0" w:line="264" w:lineRule="auto"/>
        <w:ind w:firstLine="709"/>
        <w:jc w:val="both"/>
      </w:pPr>
      <w:r w:rsidRPr="00D474B0">
        <w:t>1. Sở Y tế</w:t>
      </w:r>
    </w:p>
    <w:p w14:paraId="1C61A328" w14:textId="32AC154C" w:rsidR="00E26A9E" w:rsidRPr="00D474B0" w:rsidRDefault="00E26A9E" w:rsidP="004E5ACF">
      <w:pPr>
        <w:spacing w:before="160" w:after="0" w:line="264" w:lineRule="auto"/>
        <w:ind w:firstLine="709"/>
        <w:jc w:val="both"/>
      </w:pPr>
      <w:r w:rsidRPr="00D474B0">
        <w:t xml:space="preserve">a) Chỉ đạo, hướng dẫn các cơ sở y tế trên địa bàn tỉnh về việc thực hiện các quy định tại Thông tư số 20/2021/TT-BYT ngày 26/11/2021 của Bộ Y tế và các quy định tại </w:t>
      </w:r>
      <w:r w:rsidR="00D63590" w:rsidRPr="00D474B0">
        <w:t>Quy định</w:t>
      </w:r>
      <w:r w:rsidRPr="00D474B0">
        <w:t xml:space="preserve"> này.</w:t>
      </w:r>
    </w:p>
    <w:p w14:paraId="7771A0C5" w14:textId="77777777" w:rsidR="00E26A9E" w:rsidRPr="00D474B0" w:rsidRDefault="00E26A9E" w:rsidP="004E5ACF">
      <w:pPr>
        <w:spacing w:before="160" w:after="0" w:line="264" w:lineRule="auto"/>
        <w:ind w:firstLine="709"/>
        <w:jc w:val="both"/>
      </w:pPr>
      <w:r w:rsidRPr="00D474B0">
        <w:t>b) Tổ chức tập huấn, phổ biến, tuyên truyền các quy định về quản lý chất thải y tế cho các cơ sở y tế và các đối tượng có liên quan trên địa bàn quản lý.</w:t>
      </w:r>
    </w:p>
    <w:p w14:paraId="0F0308E8" w14:textId="77777777" w:rsidR="00E26A9E" w:rsidRPr="00D474B0" w:rsidRDefault="00E26A9E" w:rsidP="004E5ACF">
      <w:pPr>
        <w:spacing w:before="160" w:after="0" w:line="264" w:lineRule="auto"/>
        <w:ind w:firstLine="709"/>
        <w:jc w:val="both"/>
      </w:pPr>
      <w:r w:rsidRPr="00D474B0">
        <w:t>c) Phối hợp với Sở Tài chính đề xuất kinh phí đầu tư, nâng cấp, vận hành công trình, thiết bị, hệ thống xử lý chất thải y tế đối với các cơ sở y tế thuộc thẩm quyền quản lý.</w:t>
      </w:r>
    </w:p>
    <w:p w14:paraId="6656274B" w14:textId="7BA78798" w:rsidR="00C27C03" w:rsidRPr="00D474B0" w:rsidRDefault="00E26A9E" w:rsidP="004E5ACF">
      <w:pPr>
        <w:spacing w:before="160" w:after="0" w:line="264" w:lineRule="auto"/>
        <w:ind w:firstLine="709"/>
        <w:jc w:val="both"/>
      </w:pPr>
      <w:r w:rsidRPr="00D474B0">
        <w:t xml:space="preserve">d) Chủ trì, phối hợp với Sở Tài nguyên và Môi trường, các cơ quan, đơn vị có liên quan thực hiện kiểm tra, thanh tra các cơ sở y tế, cơ sở vận chuyển, cơ sở xử lý chất thải y tế trên địa bàn tỉnh.  </w:t>
      </w:r>
    </w:p>
    <w:p w14:paraId="6509D950" w14:textId="30964B34" w:rsidR="00E26A9E" w:rsidRPr="00D474B0" w:rsidRDefault="00E26A9E" w:rsidP="004E5ACF">
      <w:pPr>
        <w:spacing w:before="160" w:after="0" w:line="264" w:lineRule="auto"/>
        <w:ind w:firstLine="709"/>
        <w:jc w:val="both"/>
      </w:pPr>
      <w:r w:rsidRPr="00D474B0">
        <w:lastRenderedPageBreak/>
        <w:t>đ) Tham mưu Ủy ban nhân dân tỉnh báo cáo kết quả quản lý chất thải y tế; gửi về Bộ Y tế theo quy định hiện hành.</w:t>
      </w:r>
    </w:p>
    <w:p w14:paraId="7DDD5F19" w14:textId="483155F5" w:rsidR="00E26A9E" w:rsidRPr="00D474B0" w:rsidRDefault="00E26A9E" w:rsidP="004E5ACF">
      <w:pPr>
        <w:spacing w:before="160" w:after="0" w:line="264" w:lineRule="auto"/>
        <w:ind w:firstLine="709"/>
        <w:jc w:val="both"/>
      </w:pPr>
      <w:r w:rsidRPr="00D474B0">
        <w:t>2. Sở Tài nguyên và Môi trườ</w:t>
      </w:r>
      <w:r w:rsidR="000C72FB" w:rsidRPr="00D474B0">
        <w:t>ng</w:t>
      </w:r>
    </w:p>
    <w:p w14:paraId="282DB646" w14:textId="5D1D029F" w:rsidR="00E26A9E" w:rsidRPr="00D474B0" w:rsidRDefault="00E26A9E" w:rsidP="004E5ACF">
      <w:pPr>
        <w:spacing w:before="160" w:after="0" w:line="264" w:lineRule="auto"/>
        <w:ind w:firstLine="709"/>
        <w:jc w:val="both"/>
      </w:pPr>
      <w:r w:rsidRPr="00D474B0">
        <w:t xml:space="preserve">a) </w:t>
      </w:r>
      <w:r w:rsidR="00537D1C" w:rsidRPr="00D474B0">
        <w:t>Phối hợp với Sở Y tế, các cơ quan, đơn vị có liên quan kiểm tra, thanh tra, giám sát các hoạt động thu gom, vận chuyển, xử lý chất thải y tế trên địa bàn tỉnh theo quy định.</w:t>
      </w:r>
    </w:p>
    <w:p w14:paraId="6791BD6E" w14:textId="1EF03DCA" w:rsidR="00537D1C" w:rsidRPr="00D474B0" w:rsidRDefault="00537D1C" w:rsidP="004E5ACF">
      <w:pPr>
        <w:spacing w:before="160" w:after="0" w:line="264" w:lineRule="auto"/>
        <w:ind w:firstLine="709"/>
        <w:jc w:val="both"/>
      </w:pPr>
      <w:r w:rsidRPr="00D474B0">
        <w:t>b) Phối hợp với Sở Y tế tổ chức tập huấn, truyền thông và phổ biến các quy định của pháp luật liên quan đến việc thu gom, vận chuyển và xử lý chất thải y tế.</w:t>
      </w:r>
    </w:p>
    <w:p w14:paraId="017F2921" w14:textId="5AA6F8B0" w:rsidR="00537D1C" w:rsidRPr="00D474B0" w:rsidRDefault="00537D1C" w:rsidP="004E5ACF">
      <w:pPr>
        <w:spacing w:before="160" w:after="0" w:line="264" w:lineRule="auto"/>
        <w:ind w:firstLine="709"/>
        <w:jc w:val="both"/>
      </w:pPr>
      <w:r w:rsidRPr="00D474B0">
        <w:t>3. Sở</w:t>
      </w:r>
      <w:r w:rsidR="000C72FB" w:rsidRPr="00D474B0">
        <w:t xml:space="preserve"> Tài chính</w:t>
      </w:r>
    </w:p>
    <w:p w14:paraId="0F40C390" w14:textId="3BD66685" w:rsidR="00A45C26" w:rsidRPr="00D474B0" w:rsidRDefault="00A45C26" w:rsidP="004E5ACF">
      <w:pPr>
        <w:spacing w:before="160" w:after="0" w:line="264" w:lineRule="auto"/>
        <w:ind w:firstLine="709"/>
        <w:jc w:val="both"/>
      </w:pPr>
      <w:r w:rsidRPr="00D474B0">
        <w:t>Căn cứ khả năng cân đối ngân sách nhà nước hàng năm và yêu cầu, nhiệm vụ bảo vệ môi trường trong công tác quản lý chất thải rắn y tế, Sở Tài chính sẽ phối hợp với các cơ quan, đơn vị có liên quan tham mưu cấp có thẩm quyền phân bổ dự toán kinh phí thực hiện việc quản lý chất thải rắn y tế trên địa bàn tỉnh theo đúng quy định của pháp luật hiện hành.</w:t>
      </w:r>
    </w:p>
    <w:p w14:paraId="39DE4C75" w14:textId="445079A1" w:rsidR="00537D1C" w:rsidRPr="00D474B0" w:rsidRDefault="00537D1C" w:rsidP="004E5ACF">
      <w:pPr>
        <w:spacing w:before="160" w:after="0" w:line="264" w:lineRule="auto"/>
        <w:ind w:firstLine="709"/>
        <w:jc w:val="both"/>
      </w:pPr>
      <w:r w:rsidRPr="00D474B0">
        <w:t>4. Công an tỉ</w:t>
      </w:r>
      <w:r w:rsidR="000C72FB" w:rsidRPr="00D474B0">
        <w:t>nh</w:t>
      </w:r>
    </w:p>
    <w:p w14:paraId="4C53F5FF" w14:textId="604C2579" w:rsidR="00537D1C" w:rsidRPr="00D474B0" w:rsidRDefault="00537D1C" w:rsidP="004E5ACF">
      <w:pPr>
        <w:spacing w:before="160" w:after="0" w:line="264" w:lineRule="auto"/>
        <w:ind w:firstLine="709"/>
        <w:jc w:val="both"/>
      </w:pPr>
      <w:r w:rsidRPr="00D474B0">
        <w:t>a) Tăng cường công tác đấu tranh, phòng ngừa, ngăn chặn kịp thời các hành vi vi phạm trong hoạt động thu gom, vận chuyển và xử lý chất thải y tế trên địa bàn tỉnh.</w:t>
      </w:r>
    </w:p>
    <w:p w14:paraId="745E4A0F" w14:textId="7C3A7BDC" w:rsidR="00537D1C" w:rsidRPr="00D474B0" w:rsidRDefault="00537D1C" w:rsidP="004E5ACF">
      <w:pPr>
        <w:spacing w:before="160" w:after="0" w:line="264" w:lineRule="auto"/>
        <w:ind w:firstLine="709"/>
        <w:jc w:val="both"/>
      </w:pPr>
      <w:r w:rsidRPr="00D474B0">
        <w:t>b) Phối hợp với Sở Y tế, Sở Tài nguyên và Môi trường trong hoạt động thanh tra, kiểm tra về bảo vệ môi trường của các cơ sở y tế, đơn vị thu gom, vận chuyển và xử lý trên địa bàn tỉnh.</w:t>
      </w:r>
    </w:p>
    <w:p w14:paraId="4310F2AC" w14:textId="49394EE7" w:rsidR="00537D1C" w:rsidRPr="00D474B0" w:rsidRDefault="00537D1C" w:rsidP="004E5ACF">
      <w:pPr>
        <w:spacing w:before="160" w:after="0" w:line="264" w:lineRule="auto"/>
        <w:ind w:firstLine="709"/>
        <w:jc w:val="both"/>
      </w:pPr>
      <w:r w:rsidRPr="00D474B0">
        <w:t>5. Ủy ban nhân dân cấp huyện và cấ</w:t>
      </w:r>
      <w:r w:rsidR="000C72FB" w:rsidRPr="00D474B0">
        <w:t>p xã</w:t>
      </w:r>
    </w:p>
    <w:p w14:paraId="1B08F3EA" w14:textId="487B462B" w:rsidR="00537D1C" w:rsidRPr="00D474B0" w:rsidRDefault="00877682" w:rsidP="004E5ACF">
      <w:pPr>
        <w:spacing w:before="160" w:after="0" w:line="264" w:lineRule="auto"/>
        <w:ind w:firstLine="709"/>
        <w:jc w:val="both"/>
      </w:pPr>
      <w:r w:rsidRPr="00D474B0">
        <w:t>a) Phối hợp với Sở Y tế, Sở Tài nguyên và Môi trường, các cơ quan, đơn vị có liên quan tổ chức thực hiện hiệu quả các hoạt động thu gom, vận chuyển, xử lý chất thải y tế trên địa bàn tỉnh.</w:t>
      </w:r>
    </w:p>
    <w:p w14:paraId="549A1894" w14:textId="776A52D2" w:rsidR="00877682" w:rsidRPr="00D474B0" w:rsidRDefault="00877682" w:rsidP="004E5ACF">
      <w:pPr>
        <w:spacing w:before="160" w:after="0" w:line="264" w:lineRule="auto"/>
        <w:ind w:firstLine="709"/>
        <w:jc w:val="both"/>
      </w:pPr>
      <w:r w:rsidRPr="00D474B0">
        <w:t>b) Tổ chức truyền thông, phổ biến  pháp luật về các quy định của pháp luật liên quan đến việc thu gom, vận chuyển và xử lý chất thải y tế cho các cơ sở y tế và các đối tượng có liên quan trên địa bàn quản lý.</w:t>
      </w:r>
    </w:p>
    <w:p w14:paraId="18327D93" w14:textId="474B1A96" w:rsidR="0088320B" w:rsidRPr="00D474B0" w:rsidRDefault="00877682" w:rsidP="004E5ACF">
      <w:pPr>
        <w:spacing w:before="160" w:after="0" w:line="264" w:lineRule="auto"/>
        <w:ind w:firstLine="709"/>
        <w:jc w:val="both"/>
        <w:rPr>
          <w:b/>
        </w:rPr>
      </w:pPr>
      <w:r w:rsidRPr="00D474B0">
        <w:t>c) Phối hợp với Sở Y tế, Sở Tài nguyên và Môi trường trong công tác kiểm tra, thanh tra hoạt động thu gom, vận chuyển, xử lý chất thải y tế trên địa bàn quản lý.</w:t>
      </w:r>
    </w:p>
    <w:p w14:paraId="12DDE1A7" w14:textId="77777777" w:rsidR="006D143E" w:rsidRPr="006D143E" w:rsidRDefault="006D143E" w:rsidP="008A3593">
      <w:pPr>
        <w:spacing w:before="120" w:after="0" w:line="240" w:lineRule="auto"/>
        <w:jc w:val="center"/>
        <w:rPr>
          <w:b/>
          <w:sz w:val="14"/>
        </w:rPr>
      </w:pPr>
    </w:p>
    <w:p w14:paraId="541E3FD1" w14:textId="5D5787AE" w:rsidR="00877682" w:rsidRPr="00D474B0" w:rsidRDefault="00877682" w:rsidP="008A3593">
      <w:pPr>
        <w:spacing w:before="120" w:after="0" w:line="240" w:lineRule="auto"/>
        <w:jc w:val="center"/>
        <w:rPr>
          <w:b/>
        </w:rPr>
      </w:pPr>
      <w:r w:rsidRPr="00D474B0">
        <w:rPr>
          <w:b/>
        </w:rPr>
        <w:t>Chương IV</w:t>
      </w:r>
    </w:p>
    <w:p w14:paraId="0F37A84C" w14:textId="15308B9C" w:rsidR="00877682" w:rsidRPr="00D474B0" w:rsidRDefault="002609EA" w:rsidP="006B0374">
      <w:pPr>
        <w:spacing w:after="0" w:line="264" w:lineRule="auto"/>
        <w:jc w:val="center"/>
        <w:rPr>
          <w:b/>
        </w:rPr>
      </w:pPr>
      <w:r w:rsidRPr="00D474B0">
        <w:rPr>
          <w:b/>
        </w:rPr>
        <w:t>TỔ CHỨC THỰC HIỆN</w:t>
      </w:r>
    </w:p>
    <w:p w14:paraId="628EE571" w14:textId="1805DA10" w:rsidR="00425C99" w:rsidRPr="00D474B0" w:rsidRDefault="00425C99" w:rsidP="004E5ACF">
      <w:pPr>
        <w:spacing w:before="160" w:after="0" w:line="264" w:lineRule="auto"/>
        <w:ind w:firstLine="709"/>
        <w:jc w:val="both"/>
        <w:rPr>
          <w:b/>
        </w:rPr>
      </w:pPr>
      <w:r w:rsidRPr="00D474B0">
        <w:rPr>
          <w:b/>
        </w:rPr>
        <w:t>Điề</w:t>
      </w:r>
      <w:r w:rsidR="002729AB" w:rsidRPr="00D474B0">
        <w:rPr>
          <w:b/>
        </w:rPr>
        <w:t>u 13</w:t>
      </w:r>
      <w:r w:rsidRPr="00D474B0">
        <w:rPr>
          <w:b/>
        </w:rPr>
        <w:t>. Điều khoả</w:t>
      </w:r>
      <w:r w:rsidR="00237695" w:rsidRPr="00D474B0">
        <w:rPr>
          <w:b/>
        </w:rPr>
        <w:t>n chuyển tiếp</w:t>
      </w:r>
    </w:p>
    <w:p w14:paraId="6F99EA6B" w14:textId="3694C571" w:rsidR="00425C99" w:rsidRPr="00D474B0" w:rsidRDefault="000C72FB" w:rsidP="004E5ACF">
      <w:pPr>
        <w:spacing w:before="160" w:after="0" w:line="264" w:lineRule="auto"/>
        <w:ind w:firstLine="709"/>
        <w:jc w:val="both"/>
      </w:pPr>
      <w:r w:rsidRPr="00D474B0">
        <w:lastRenderedPageBreak/>
        <w:t xml:space="preserve">1. </w:t>
      </w:r>
      <w:r w:rsidR="00FF498D" w:rsidRPr="00D474B0">
        <w:t xml:space="preserve">Trường hợp các văn bản dẫn chiếu trong </w:t>
      </w:r>
      <w:r w:rsidR="00D63590" w:rsidRPr="00D474B0">
        <w:t>Quy định</w:t>
      </w:r>
      <w:r w:rsidR="00FF498D" w:rsidRPr="00D474B0">
        <w:t xml:space="preserve"> này được thay thế hoặc sửa đổi, bổ sung thì thực hiện theo văn bản thay thế hoặc sửa đổi, bổ sung.</w:t>
      </w:r>
    </w:p>
    <w:p w14:paraId="6212CA99" w14:textId="5BA1338C" w:rsidR="00E64520" w:rsidRPr="00D474B0" w:rsidRDefault="000C72FB" w:rsidP="004E5ACF">
      <w:pPr>
        <w:spacing w:before="160" w:after="0" w:line="264" w:lineRule="auto"/>
        <w:ind w:firstLine="709"/>
        <w:jc w:val="both"/>
      </w:pPr>
      <w:r w:rsidRPr="00D474B0">
        <w:t xml:space="preserve">2. </w:t>
      </w:r>
      <w:r w:rsidR="00E64520" w:rsidRPr="00D474B0">
        <w:t>Đối với các chủ nguồn thải đã thực hiện ký kết hợp đồng với các cơ sở cung ứng dịch vụ thu gom, vận chuyển và xử lý chất thải rắn y tế, trong đó có nội dung chưa đúng với Quy định này thì phải thực hiện điều chỉnh, bổ sung hoặc ký kết lại hợp đồng cung ứng dịch vụ theo đúng Quy định này.</w:t>
      </w:r>
    </w:p>
    <w:p w14:paraId="654C657E" w14:textId="428D0DCF" w:rsidR="002729AB" w:rsidRPr="00D474B0" w:rsidRDefault="00FF498D" w:rsidP="004E5ACF">
      <w:pPr>
        <w:spacing w:before="160" w:after="0" w:line="264" w:lineRule="auto"/>
        <w:ind w:firstLine="709"/>
        <w:jc w:val="both"/>
        <w:rPr>
          <w:b/>
        </w:rPr>
      </w:pPr>
      <w:r w:rsidRPr="00D474B0">
        <w:rPr>
          <w:b/>
        </w:rPr>
        <w:t>Điề</w:t>
      </w:r>
      <w:r w:rsidR="00E64520" w:rsidRPr="00D474B0">
        <w:rPr>
          <w:b/>
        </w:rPr>
        <w:t>u 1</w:t>
      </w:r>
      <w:r w:rsidR="002729AB" w:rsidRPr="00D474B0">
        <w:rPr>
          <w:b/>
        </w:rPr>
        <w:t>4</w:t>
      </w:r>
      <w:r w:rsidRPr="00D474B0">
        <w:rPr>
          <w:b/>
        </w:rPr>
        <w:t xml:space="preserve">. </w:t>
      </w:r>
      <w:r w:rsidRPr="00D474B0">
        <w:t>Trong quá trình thực hiện Quyết định này, nếu có khó khăn, vướng mắc, đề nghị các cơ quan, đơn vị có liên quan kịp thời phản ánh về Sở Y tế</w:t>
      </w:r>
      <w:r w:rsidR="004842E2" w:rsidRPr="00D474B0">
        <w:t xml:space="preserve"> và Sở Tài nguyên và Môi trường </w:t>
      </w:r>
      <w:r w:rsidRPr="00D474B0">
        <w:t>để</w:t>
      </w:r>
      <w:r w:rsidR="004842E2" w:rsidRPr="00D474B0">
        <w:t xml:space="preserve"> tổng hợp, báo cáo </w:t>
      </w:r>
      <w:r w:rsidRPr="00D474B0">
        <w:t>Ủy ban nhân dân tỉ</w:t>
      </w:r>
      <w:r w:rsidR="004842E2" w:rsidRPr="00D474B0">
        <w:t>nh xem xét, sửa đổi, bổ sung cho phù hợp</w:t>
      </w:r>
      <w:r w:rsidRPr="00D474B0">
        <w:t>./.</w:t>
      </w:r>
    </w:p>
    <w:p w14:paraId="0AACACB1" w14:textId="77777777" w:rsidR="009210CB" w:rsidRDefault="009210CB" w:rsidP="00481322">
      <w:pPr>
        <w:shd w:val="clear" w:color="auto" w:fill="FFFFFF"/>
        <w:spacing w:after="0" w:line="240" w:lineRule="auto"/>
        <w:ind w:left="14"/>
        <w:jc w:val="center"/>
        <w:rPr>
          <w:b/>
        </w:rPr>
      </w:pPr>
    </w:p>
    <w:p w14:paraId="29028729" w14:textId="77777777" w:rsidR="004E5ACF" w:rsidRDefault="004E5ACF" w:rsidP="00481322">
      <w:pPr>
        <w:shd w:val="clear" w:color="auto" w:fill="FFFFFF"/>
        <w:spacing w:after="0" w:line="240" w:lineRule="auto"/>
        <w:ind w:left="14"/>
        <w:jc w:val="center"/>
        <w:rPr>
          <w:b/>
        </w:rPr>
      </w:pPr>
    </w:p>
    <w:p w14:paraId="175985CF" w14:textId="77777777" w:rsidR="005231D8" w:rsidRDefault="005231D8" w:rsidP="00481322">
      <w:pPr>
        <w:shd w:val="clear" w:color="auto" w:fill="FFFFFF"/>
        <w:spacing w:after="0" w:line="240" w:lineRule="auto"/>
        <w:ind w:left="14"/>
        <w:jc w:val="center"/>
        <w:rPr>
          <w:b/>
        </w:rPr>
      </w:pPr>
    </w:p>
    <w:p w14:paraId="606F23AD" w14:textId="77777777" w:rsidR="005231D8" w:rsidRDefault="005231D8" w:rsidP="00481322">
      <w:pPr>
        <w:shd w:val="clear" w:color="auto" w:fill="FFFFFF"/>
        <w:spacing w:after="0" w:line="240" w:lineRule="auto"/>
        <w:ind w:left="14"/>
        <w:jc w:val="center"/>
        <w:rPr>
          <w:b/>
        </w:rPr>
      </w:pPr>
    </w:p>
    <w:p w14:paraId="22B88226" w14:textId="77777777" w:rsidR="005231D8" w:rsidRDefault="005231D8" w:rsidP="00481322">
      <w:pPr>
        <w:shd w:val="clear" w:color="auto" w:fill="FFFFFF"/>
        <w:spacing w:after="0" w:line="240" w:lineRule="auto"/>
        <w:ind w:left="14"/>
        <w:jc w:val="center"/>
        <w:rPr>
          <w:b/>
        </w:rPr>
      </w:pPr>
    </w:p>
    <w:p w14:paraId="1B65A2F4" w14:textId="77777777" w:rsidR="005231D8" w:rsidRDefault="005231D8" w:rsidP="00481322">
      <w:pPr>
        <w:shd w:val="clear" w:color="auto" w:fill="FFFFFF"/>
        <w:spacing w:after="0" w:line="240" w:lineRule="auto"/>
        <w:ind w:left="14"/>
        <w:jc w:val="center"/>
        <w:rPr>
          <w:b/>
        </w:rPr>
      </w:pPr>
    </w:p>
    <w:p w14:paraId="2529387E" w14:textId="77777777" w:rsidR="005231D8" w:rsidRDefault="005231D8" w:rsidP="00481322">
      <w:pPr>
        <w:shd w:val="clear" w:color="auto" w:fill="FFFFFF"/>
        <w:spacing w:after="0" w:line="240" w:lineRule="auto"/>
        <w:ind w:left="14"/>
        <w:jc w:val="center"/>
        <w:rPr>
          <w:b/>
        </w:rPr>
      </w:pPr>
    </w:p>
    <w:p w14:paraId="3969090C" w14:textId="77777777" w:rsidR="005231D8" w:rsidRDefault="005231D8" w:rsidP="00481322">
      <w:pPr>
        <w:shd w:val="clear" w:color="auto" w:fill="FFFFFF"/>
        <w:spacing w:after="0" w:line="240" w:lineRule="auto"/>
        <w:ind w:left="14"/>
        <w:jc w:val="center"/>
        <w:rPr>
          <w:b/>
        </w:rPr>
      </w:pPr>
    </w:p>
    <w:p w14:paraId="0D8CF1F2" w14:textId="77777777" w:rsidR="005231D8" w:rsidRDefault="005231D8" w:rsidP="00481322">
      <w:pPr>
        <w:shd w:val="clear" w:color="auto" w:fill="FFFFFF"/>
        <w:spacing w:after="0" w:line="240" w:lineRule="auto"/>
        <w:ind w:left="14"/>
        <w:jc w:val="center"/>
        <w:rPr>
          <w:b/>
        </w:rPr>
      </w:pPr>
    </w:p>
    <w:p w14:paraId="732A898F" w14:textId="77777777" w:rsidR="005231D8" w:rsidRDefault="005231D8" w:rsidP="00481322">
      <w:pPr>
        <w:shd w:val="clear" w:color="auto" w:fill="FFFFFF"/>
        <w:spacing w:after="0" w:line="240" w:lineRule="auto"/>
        <w:ind w:left="14"/>
        <w:jc w:val="center"/>
        <w:rPr>
          <w:b/>
        </w:rPr>
      </w:pPr>
    </w:p>
    <w:p w14:paraId="41EC1914" w14:textId="77777777" w:rsidR="005231D8" w:rsidRDefault="005231D8" w:rsidP="00481322">
      <w:pPr>
        <w:shd w:val="clear" w:color="auto" w:fill="FFFFFF"/>
        <w:spacing w:after="0" w:line="240" w:lineRule="auto"/>
        <w:ind w:left="14"/>
        <w:jc w:val="center"/>
        <w:rPr>
          <w:b/>
        </w:rPr>
      </w:pPr>
    </w:p>
    <w:p w14:paraId="198ADDEC" w14:textId="77777777" w:rsidR="005231D8" w:rsidRDefault="005231D8" w:rsidP="00481322">
      <w:pPr>
        <w:shd w:val="clear" w:color="auto" w:fill="FFFFFF"/>
        <w:spacing w:after="0" w:line="240" w:lineRule="auto"/>
        <w:ind w:left="14"/>
        <w:jc w:val="center"/>
        <w:rPr>
          <w:b/>
        </w:rPr>
      </w:pPr>
    </w:p>
    <w:p w14:paraId="7F706F69" w14:textId="77777777" w:rsidR="005231D8" w:rsidRDefault="005231D8" w:rsidP="00481322">
      <w:pPr>
        <w:shd w:val="clear" w:color="auto" w:fill="FFFFFF"/>
        <w:spacing w:after="0" w:line="240" w:lineRule="auto"/>
        <w:ind w:left="14"/>
        <w:jc w:val="center"/>
        <w:rPr>
          <w:b/>
        </w:rPr>
      </w:pPr>
    </w:p>
    <w:p w14:paraId="176F16B1" w14:textId="77777777" w:rsidR="005231D8" w:rsidRDefault="005231D8" w:rsidP="00481322">
      <w:pPr>
        <w:shd w:val="clear" w:color="auto" w:fill="FFFFFF"/>
        <w:spacing w:after="0" w:line="240" w:lineRule="auto"/>
        <w:ind w:left="14"/>
        <w:jc w:val="center"/>
        <w:rPr>
          <w:b/>
        </w:rPr>
      </w:pPr>
    </w:p>
    <w:p w14:paraId="1BC64E68" w14:textId="77777777" w:rsidR="005231D8" w:rsidRDefault="005231D8" w:rsidP="00481322">
      <w:pPr>
        <w:shd w:val="clear" w:color="auto" w:fill="FFFFFF"/>
        <w:spacing w:after="0" w:line="240" w:lineRule="auto"/>
        <w:ind w:left="14"/>
        <w:jc w:val="center"/>
        <w:rPr>
          <w:b/>
        </w:rPr>
      </w:pPr>
    </w:p>
    <w:p w14:paraId="21BAB7E9" w14:textId="77777777" w:rsidR="005231D8" w:rsidRDefault="005231D8" w:rsidP="00481322">
      <w:pPr>
        <w:shd w:val="clear" w:color="auto" w:fill="FFFFFF"/>
        <w:spacing w:after="0" w:line="240" w:lineRule="auto"/>
        <w:ind w:left="14"/>
        <w:jc w:val="center"/>
        <w:rPr>
          <w:b/>
        </w:rPr>
      </w:pPr>
    </w:p>
    <w:p w14:paraId="132E2E1A" w14:textId="77777777" w:rsidR="005231D8" w:rsidRDefault="005231D8" w:rsidP="00481322">
      <w:pPr>
        <w:shd w:val="clear" w:color="auto" w:fill="FFFFFF"/>
        <w:spacing w:after="0" w:line="240" w:lineRule="auto"/>
        <w:ind w:left="14"/>
        <w:jc w:val="center"/>
        <w:rPr>
          <w:b/>
        </w:rPr>
      </w:pPr>
    </w:p>
    <w:p w14:paraId="6DAB67B8" w14:textId="77777777" w:rsidR="005231D8" w:rsidRDefault="005231D8" w:rsidP="00481322">
      <w:pPr>
        <w:shd w:val="clear" w:color="auto" w:fill="FFFFFF"/>
        <w:spacing w:after="0" w:line="240" w:lineRule="auto"/>
        <w:ind w:left="14"/>
        <w:jc w:val="center"/>
        <w:rPr>
          <w:b/>
        </w:rPr>
      </w:pPr>
    </w:p>
    <w:p w14:paraId="63B6FA99" w14:textId="77777777" w:rsidR="005231D8" w:rsidRDefault="005231D8" w:rsidP="00481322">
      <w:pPr>
        <w:shd w:val="clear" w:color="auto" w:fill="FFFFFF"/>
        <w:spacing w:after="0" w:line="240" w:lineRule="auto"/>
        <w:ind w:left="14"/>
        <w:jc w:val="center"/>
        <w:rPr>
          <w:b/>
        </w:rPr>
      </w:pPr>
    </w:p>
    <w:p w14:paraId="7DB8AA0D" w14:textId="77777777" w:rsidR="005231D8" w:rsidRDefault="005231D8" w:rsidP="00481322">
      <w:pPr>
        <w:shd w:val="clear" w:color="auto" w:fill="FFFFFF"/>
        <w:spacing w:after="0" w:line="240" w:lineRule="auto"/>
        <w:ind w:left="14"/>
        <w:jc w:val="center"/>
        <w:rPr>
          <w:b/>
        </w:rPr>
      </w:pPr>
    </w:p>
    <w:p w14:paraId="3060B932" w14:textId="77777777" w:rsidR="005231D8" w:rsidRDefault="005231D8" w:rsidP="00481322">
      <w:pPr>
        <w:shd w:val="clear" w:color="auto" w:fill="FFFFFF"/>
        <w:spacing w:after="0" w:line="240" w:lineRule="auto"/>
        <w:ind w:left="14"/>
        <w:jc w:val="center"/>
        <w:rPr>
          <w:b/>
        </w:rPr>
      </w:pPr>
    </w:p>
    <w:p w14:paraId="09AD9267" w14:textId="77777777" w:rsidR="005231D8" w:rsidRDefault="005231D8" w:rsidP="00481322">
      <w:pPr>
        <w:shd w:val="clear" w:color="auto" w:fill="FFFFFF"/>
        <w:spacing w:after="0" w:line="240" w:lineRule="auto"/>
        <w:ind w:left="14"/>
        <w:jc w:val="center"/>
        <w:rPr>
          <w:b/>
        </w:rPr>
      </w:pPr>
    </w:p>
    <w:p w14:paraId="62D627B9" w14:textId="77777777" w:rsidR="005231D8" w:rsidRDefault="005231D8" w:rsidP="00481322">
      <w:pPr>
        <w:shd w:val="clear" w:color="auto" w:fill="FFFFFF"/>
        <w:spacing w:after="0" w:line="240" w:lineRule="auto"/>
        <w:ind w:left="14"/>
        <w:jc w:val="center"/>
        <w:rPr>
          <w:b/>
        </w:rPr>
      </w:pPr>
    </w:p>
    <w:p w14:paraId="4CBEC7C9" w14:textId="77777777" w:rsidR="005231D8" w:rsidRDefault="005231D8" w:rsidP="00481322">
      <w:pPr>
        <w:shd w:val="clear" w:color="auto" w:fill="FFFFFF"/>
        <w:spacing w:after="0" w:line="240" w:lineRule="auto"/>
        <w:ind w:left="14"/>
        <w:jc w:val="center"/>
        <w:rPr>
          <w:b/>
        </w:rPr>
      </w:pPr>
    </w:p>
    <w:p w14:paraId="4E035338" w14:textId="77777777" w:rsidR="005231D8" w:rsidRDefault="005231D8" w:rsidP="00481322">
      <w:pPr>
        <w:shd w:val="clear" w:color="auto" w:fill="FFFFFF"/>
        <w:spacing w:after="0" w:line="240" w:lineRule="auto"/>
        <w:ind w:left="14"/>
        <w:jc w:val="center"/>
        <w:rPr>
          <w:b/>
        </w:rPr>
      </w:pPr>
    </w:p>
    <w:p w14:paraId="709C6614" w14:textId="77777777" w:rsidR="005231D8" w:rsidRDefault="005231D8" w:rsidP="00481322">
      <w:pPr>
        <w:shd w:val="clear" w:color="auto" w:fill="FFFFFF"/>
        <w:spacing w:after="0" w:line="240" w:lineRule="auto"/>
        <w:ind w:left="14"/>
        <w:jc w:val="center"/>
        <w:rPr>
          <w:b/>
        </w:rPr>
      </w:pPr>
    </w:p>
    <w:p w14:paraId="3B050C32" w14:textId="77777777" w:rsidR="005231D8" w:rsidRDefault="005231D8" w:rsidP="00481322">
      <w:pPr>
        <w:shd w:val="clear" w:color="auto" w:fill="FFFFFF"/>
        <w:spacing w:after="0" w:line="240" w:lineRule="auto"/>
        <w:ind w:left="14"/>
        <w:jc w:val="center"/>
        <w:rPr>
          <w:b/>
        </w:rPr>
      </w:pPr>
    </w:p>
    <w:p w14:paraId="4BB1A89D" w14:textId="77777777" w:rsidR="005231D8" w:rsidRDefault="005231D8" w:rsidP="00481322">
      <w:pPr>
        <w:shd w:val="clear" w:color="auto" w:fill="FFFFFF"/>
        <w:spacing w:after="0" w:line="240" w:lineRule="auto"/>
        <w:ind w:left="14"/>
        <w:jc w:val="center"/>
        <w:rPr>
          <w:b/>
        </w:rPr>
      </w:pPr>
    </w:p>
    <w:p w14:paraId="799E6FB1" w14:textId="77777777" w:rsidR="005231D8" w:rsidRDefault="005231D8" w:rsidP="00481322">
      <w:pPr>
        <w:shd w:val="clear" w:color="auto" w:fill="FFFFFF"/>
        <w:spacing w:after="0" w:line="240" w:lineRule="auto"/>
        <w:ind w:left="14"/>
        <w:jc w:val="center"/>
        <w:rPr>
          <w:b/>
        </w:rPr>
      </w:pPr>
    </w:p>
    <w:p w14:paraId="6107F1AE" w14:textId="77777777" w:rsidR="004E5ACF" w:rsidRDefault="004E5ACF" w:rsidP="00481322">
      <w:pPr>
        <w:shd w:val="clear" w:color="auto" w:fill="FFFFFF"/>
        <w:spacing w:after="0" w:line="240" w:lineRule="auto"/>
        <w:ind w:left="14"/>
        <w:jc w:val="center"/>
        <w:rPr>
          <w:b/>
        </w:rPr>
      </w:pPr>
    </w:p>
    <w:p w14:paraId="08CF8C7C" w14:textId="77777777" w:rsidR="004E5ACF" w:rsidRDefault="004E5ACF" w:rsidP="00481322">
      <w:pPr>
        <w:shd w:val="clear" w:color="auto" w:fill="FFFFFF"/>
        <w:spacing w:after="0" w:line="240" w:lineRule="auto"/>
        <w:ind w:left="14"/>
        <w:jc w:val="center"/>
        <w:rPr>
          <w:b/>
        </w:rPr>
      </w:pPr>
    </w:p>
    <w:p w14:paraId="119432ED" w14:textId="644875BC" w:rsidR="00481322" w:rsidRPr="00D474B0" w:rsidRDefault="00481322" w:rsidP="00481322">
      <w:pPr>
        <w:shd w:val="clear" w:color="auto" w:fill="FFFFFF"/>
        <w:spacing w:after="0" w:line="240" w:lineRule="auto"/>
        <w:ind w:left="14"/>
        <w:jc w:val="center"/>
        <w:rPr>
          <w:b/>
        </w:rPr>
      </w:pPr>
      <w:r w:rsidRPr="00D474B0">
        <w:rPr>
          <w:b/>
        </w:rPr>
        <w:lastRenderedPageBreak/>
        <w:t>Phụ lục I</w:t>
      </w:r>
    </w:p>
    <w:p w14:paraId="57B0AA9D" w14:textId="64528D9B" w:rsidR="00C70792" w:rsidRPr="00D474B0" w:rsidRDefault="00C70792" w:rsidP="00481322">
      <w:pPr>
        <w:shd w:val="clear" w:color="auto" w:fill="FFFFFF"/>
        <w:spacing w:after="0" w:line="240" w:lineRule="auto"/>
        <w:ind w:left="14"/>
        <w:jc w:val="center"/>
        <w:rPr>
          <w:b/>
        </w:rPr>
      </w:pPr>
      <w:r w:rsidRPr="00D474B0">
        <w:rPr>
          <w:b/>
        </w:rPr>
        <w:t xml:space="preserve">Danh sách các cơ sở y tế xử lý chất thải </w:t>
      </w:r>
      <w:r w:rsidR="002E75CD" w:rsidRPr="00D474B0">
        <w:rPr>
          <w:b/>
        </w:rPr>
        <w:t xml:space="preserve">rắn </w:t>
      </w:r>
      <w:r w:rsidRPr="00D474B0">
        <w:rPr>
          <w:b/>
        </w:rPr>
        <w:t xml:space="preserve">y tế lây nhiễm </w:t>
      </w:r>
    </w:p>
    <w:p w14:paraId="54B8FE4D" w14:textId="2F8E26B2" w:rsidR="00481322" w:rsidRPr="00D474B0" w:rsidRDefault="00C70792" w:rsidP="00481322">
      <w:pPr>
        <w:shd w:val="clear" w:color="auto" w:fill="FFFFFF"/>
        <w:spacing w:after="0" w:line="240" w:lineRule="auto"/>
        <w:ind w:left="14"/>
        <w:jc w:val="center"/>
        <w:rPr>
          <w:b/>
        </w:rPr>
      </w:pPr>
      <w:r w:rsidRPr="00D474B0">
        <w:rPr>
          <w:b/>
        </w:rPr>
        <w:t>theo mô hình cụm cơ sở y tế</w:t>
      </w:r>
    </w:p>
    <w:p w14:paraId="77E18FDF" w14:textId="77777777" w:rsidR="00552416" w:rsidRDefault="001D1ECD" w:rsidP="001D1ECD">
      <w:pPr>
        <w:spacing w:after="0" w:line="240" w:lineRule="auto"/>
        <w:jc w:val="center"/>
        <w:rPr>
          <w:i/>
          <w:iCs/>
        </w:rPr>
      </w:pPr>
      <w:r w:rsidRPr="00D474B0">
        <w:rPr>
          <w:i/>
          <w:iCs/>
        </w:rPr>
        <w:t xml:space="preserve">(Kèm theo Quyết định số </w:t>
      </w:r>
      <w:r w:rsidR="00552416">
        <w:rPr>
          <w:i/>
          <w:iCs/>
        </w:rPr>
        <w:t>21</w:t>
      </w:r>
      <w:r w:rsidRPr="00D474B0">
        <w:rPr>
          <w:i/>
          <w:iCs/>
        </w:rPr>
        <w:t xml:space="preserve">/2023/QĐ-UBND ngày </w:t>
      </w:r>
      <w:r w:rsidR="00552416">
        <w:rPr>
          <w:i/>
          <w:iCs/>
        </w:rPr>
        <w:t>15</w:t>
      </w:r>
      <w:r w:rsidRPr="00D474B0">
        <w:rPr>
          <w:i/>
          <w:iCs/>
        </w:rPr>
        <w:t xml:space="preserve"> tháng </w:t>
      </w:r>
      <w:r w:rsidR="00552416">
        <w:rPr>
          <w:i/>
          <w:iCs/>
        </w:rPr>
        <w:t>5</w:t>
      </w:r>
      <w:r w:rsidRPr="00D474B0">
        <w:rPr>
          <w:i/>
          <w:iCs/>
        </w:rPr>
        <w:t xml:space="preserve"> năm 2023 </w:t>
      </w:r>
    </w:p>
    <w:p w14:paraId="5CEC76F2" w14:textId="23595094" w:rsidR="001D1ECD" w:rsidRPr="00D474B0" w:rsidRDefault="001D1ECD" w:rsidP="001D1ECD">
      <w:pPr>
        <w:spacing w:after="0" w:line="240" w:lineRule="auto"/>
        <w:jc w:val="center"/>
      </w:pPr>
      <w:r w:rsidRPr="00D474B0">
        <w:rPr>
          <w:i/>
          <w:iCs/>
        </w:rPr>
        <w:t>của Ủy ban nhân dân tỉnh Bến Tre)</w:t>
      </w:r>
    </w:p>
    <w:p w14:paraId="29B1F77F" w14:textId="1CF0970F" w:rsidR="00400EB4" w:rsidRPr="00687E2E" w:rsidRDefault="00400EB4" w:rsidP="00481322">
      <w:pPr>
        <w:shd w:val="clear" w:color="auto" w:fill="FFFFFF"/>
        <w:spacing w:after="0" w:line="240" w:lineRule="auto"/>
        <w:ind w:left="14"/>
        <w:jc w:val="center"/>
        <w:rPr>
          <w:i/>
          <w:sz w:val="26"/>
        </w:rPr>
      </w:pPr>
      <w:r w:rsidRPr="00D474B0">
        <w:rPr>
          <w:i/>
          <w:noProof/>
          <w:lang w:val="en-GB" w:eastAsia="en-GB"/>
        </w:rPr>
        <mc:AlternateContent>
          <mc:Choice Requires="wps">
            <w:drawing>
              <wp:anchor distT="0" distB="0" distL="114300" distR="114300" simplePos="0" relativeHeight="251666432" behindDoc="0" locked="0" layoutInCell="1" allowOverlap="1" wp14:anchorId="09EFD891" wp14:editId="2732D972">
                <wp:simplePos x="0" y="0"/>
                <wp:positionH relativeFrom="column">
                  <wp:align>center</wp:align>
                </wp:positionH>
                <wp:positionV relativeFrom="paragraph">
                  <wp:posOffset>28575</wp:posOffset>
                </wp:positionV>
                <wp:extent cx="1223645" cy="0"/>
                <wp:effectExtent l="0" t="0" r="14605" b="19050"/>
                <wp:wrapNone/>
                <wp:docPr id="5" name="Straight Connector 5"/>
                <wp:cNvGraphicFramePr/>
                <a:graphic xmlns:a="http://schemas.openxmlformats.org/drawingml/2006/main">
                  <a:graphicData uri="http://schemas.microsoft.com/office/word/2010/wordprocessingShape">
                    <wps:wsp>
                      <wps:cNvCnPr/>
                      <wps:spPr>
                        <a:xfrm>
                          <a:off x="0" y="0"/>
                          <a:ext cx="12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A13F77" id="Straight Connector 5" o:spid="_x0000_s1026" style="position:absolute;z-index:25166643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2.25pt" to="96.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" strokecolor="black [3213]" strokeweight=".5pt">
                <v:stroke joinstyle="miter"/>
              </v:line>
            </w:pict>
          </mc:Fallback>
        </mc:AlternateContent>
      </w:r>
      <w:r w:rsidR="00687E2E">
        <w:rPr>
          <w:i/>
          <w:sz w:val="36"/>
        </w:rPr>
        <w:t xml:space="preserve"> </w:t>
      </w:r>
    </w:p>
    <w:tbl>
      <w:tblPr>
        <w:tblW w:w="9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87"/>
        <w:gridCol w:w="1659"/>
        <w:gridCol w:w="1917"/>
        <w:gridCol w:w="3321"/>
        <w:gridCol w:w="1678"/>
      </w:tblGrid>
      <w:tr w:rsidR="00D474B0" w:rsidRPr="00D474B0" w14:paraId="7AA2A8F1" w14:textId="77777777" w:rsidTr="00687E2E">
        <w:trPr>
          <w:trHeight w:val="988"/>
          <w:tblHeader/>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64230836"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STT</w:t>
            </w:r>
          </w:p>
        </w:tc>
        <w:tc>
          <w:tcPr>
            <w:tcW w:w="1659" w:type="dxa"/>
            <w:tcBorders>
              <w:top w:val="single" w:sz="4" w:space="0" w:color="auto"/>
              <w:left w:val="single" w:sz="4" w:space="0" w:color="auto"/>
              <w:bottom w:val="single" w:sz="4" w:space="0" w:color="auto"/>
              <w:right w:val="single" w:sz="4" w:space="0" w:color="auto"/>
            </w:tcBorders>
            <w:vAlign w:val="center"/>
            <w:hideMark/>
          </w:tcPr>
          <w:p w14:paraId="2EFEE42C" w14:textId="57BF7913"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Thông tin về cụm xử lý</w:t>
            </w:r>
          </w:p>
        </w:tc>
        <w:tc>
          <w:tcPr>
            <w:tcW w:w="1917" w:type="dxa"/>
            <w:tcBorders>
              <w:top w:val="single" w:sz="4" w:space="0" w:color="auto"/>
              <w:left w:val="single" w:sz="4" w:space="0" w:color="auto"/>
              <w:bottom w:val="single" w:sz="4" w:space="0" w:color="auto"/>
              <w:right w:val="single" w:sz="4" w:space="0" w:color="auto"/>
            </w:tcBorders>
            <w:vAlign w:val="center"/>
            <w:hideMark/>
          </w:tcPr>
          <w:p w14:paraId="03843CB0" w14:textId="1CEBB2F1"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Địa điểm</w:t>
            </w:r>
          </w:p>
        </w:tc>
        <w:tc>
          <w:tcPr>
            <w:tcW w:w="3321" w:type="dxa"/>
            <w:tcBorders>
              <w:top w:val="single" w:sz="4" w:space="0" w:color="auto"/>
              <w:left w:val="single" w:sz="4" w:space="0" w:color="auto"/>
              <w:bottom w:val="single" w:sz="4" w:space="0" w:color="auto"/>
              <w:right w:val="single" w:sz="4" w:space="0" w:color="auto"/>
            </w:tcBorders>
            <w:vAlign w:val="center"/>
            <w:hideMark/>
          </w:tcPr>
          <w:p w14:paraId="6A1AAFE1"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Phạm vi thực hiện</w:t>
            </w:r>
          </w:p>
        </w:tc>
        <w:tc>
          <w:tcPr>
            <w:tcW w:w="1678" w:type="dxa"/>
            <w:tcBorders>
              <w:top w:val="single" w:sz="4" w:space="0" w:color="auto"/>
              <w:left w:val="single" w:sz="4" w:space="0" w:color="auto"/>
              <w:bottom w:val="single" w:sz="4" w:space="0" w:color="auto"/>
              <w:right w:val="single" w:sz="4" w:space="0" w:color="auto"/>
            </w:tcBorders>
            <w:vAlign w:val="center"/>
            <w:hideMark/>
          </w:tcPr>
          <w:p w14:paraId="1CDA37FD" w14:textId="14693589"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Phương thức thu gom, vận chuyển</w:t>
            </w:r>
          </w:p>
        </w:tc>
      </w:tr>
      <w:tr w:rsidR="00D474B0" w:rsidRPr="00D474B0" w14:paraId="58E4AA37" w14:textId="77777777" w:rsidTr="00687E2E">
        <w:trPr>
          <w:trHeight w:val="535"/>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4D38230E" w14:textId="77777777" w:rsidR="00C70792" w:rsidRPr="006876EB" w:rsidRDefault="00C70792" w:rsidP="0075170D">
            <w:pPr>
              <w:spacing w:before="120" w:after="0" w:line="240" w:lineRule="auto"/>
              <w:ind w:left="-59" w:right="-82"/>
              <w:jc w:val="center"/>
              <w:rPr>
                <w:rFonts w:eastAsia="Times New Roman"/>
                <w:b/>
                <w:sz w:val="26"/>
                <w:highlight w:val="white"/>
              </w:rPr>
            </w:pPr>
            <w:r w:rsidRPr="006876EB">
              <w:rPr>
                <w:rFonts w:eastAsia="Times New Roman"/>
                <w:b/>
                <w:sz w:val="26"/>
                <w:highlight w:val="white"/>
              </w:rPr>
              <w:t>1</w:t>
            </w:r>
          </w:p>
        </w:tc>
        <w:tc>
          <w:tcPr>
            <w:tcW w:w="8575" w:type="dxa"/>
            <w:gridSpan w:val="4"/>
            <w:tcBorders>
              <w:top w:val="single" w:sz="4" w:space="0" w:color="auto"/>
              <w:left w:val="single" w:sz="4" w:space="0" w:color="auto"/>
              <w:bottom w:val="single" w:sz="4" w:space="0" w:color="auto"/>
              <w:right w:val="single" w:sz="4" w:space="0" w:color="auto"/>
            </w:tcBorders>
            <w:vAlign w:val="center"/>
            <w:hideMark/>
          </w:tcPr>
          <w:p w14:paraId="7DA5B383" w14:textId="77777777" w:rsidR="00C70792" w:rsidRPr="006876EB" w:rsidRDefault="00C70792" w:rsidP="0075170D">
            <w:pPr>
              <w:spacing w:before="120" w:after="0" w:line="240" w:lineRule="auto"/>
              <w:ind w:left="-59" w:right="-82"/>
              <w:jc w:val="both"/>
              <w:rPr>
                <w:rFonts w:eastAsia="Times New Roman"/>
                <w:sz w:val="26"/>
                <w:highlight w:val="white"/>
              </w:rPr>
            </w:pPr>
            <w:r w:rsidRPr="006876EB">
              <w:rPr>
                <w:rFonts w:eastAsia="Times New Roman"/>
                <w:b/>
                <w:bCs/>
                <w:sz w:val="26"/>
                <w:highlight w:val="white"/>
              </w:rPr>
              <w:t>Cụm 1: Trên địa bàn thành phố Bến Tre</w:t>
            </w:r>
          </w:p>
        </w:tc>
      </w:tr>
      <w:tr w:rsidR="00D474B0" w:rsidRPr="00D474B0" w14:paraId="7882F499" w14:textId="77777777" w:rsidTr="00687E2E">
        <w:trPr>
          <w:trHeight w:val="1975"/>
          <w:jc w:val="center"/>
        </w:trPr>
        <w:tc>
          <w:tcPr>
            <w:tcW w:w="687" w:type="dxa"/>
            <w:tcBorders>
              <w:top w:val="single" w:sz="4" w:space="0" w:color="auto"/>
              <w:left w:val="single" w:sz="4" w:space="0" w:color="auto"/>
              <w:right w:val="single" w:sz="4" w:space="0" w:color="auto"/>
            </w:tcBorders>
            <w:vAlign w:val="center"/>
          </w:tcPr>
          <w:p w14:paraId="5762E31C" w14:textId="77777777" w:rsidR="00C70792" w:rsidRPr="006876EB" w:rsidRDefault="00C70792" w:rsidP="0075170D">
            <w:pPr>
              <w:spacing w:before="120" w:after="0" w:line="240" w:lineRule="auto"/>
              <w:ind w:left="-59" w:right="-82"/>
              <w:jc w:val="center"/>
              <w:rPr>
                <w:rFonts w:eastAsia="Times New Roman"/>
                <w:sz w:val="26"/>
                <w:highlight w:val="white"/>
              </w:rPr>
            </w:pPr>
            <w:r w:rsidRPr="006876EB">
              <w:rPr>
                <w:rFonts w:eastAsia="Times New Roman"/>
                <w:sz w:val="26"/>
                <w:highlight w:val="white"/>
              </w:rPr>
              <w:t>1.1</w:t>
            </w:r>
          </w:p>
        </w:tc>
        <w:tc>
          <w:tcPr>
            <w:tcW w:w="1659" w:type="dxa"/>
            <w:tcBorders>
              <w:top w:val="single" w:sz="4" w:space="0" w:color="auto"/>
              <w:left w:val="single" w:sz="4" w:space="0" w:color="auto"/>
              <w:bottom w:val="single" w:sz="4" w:space="0" w:color="auto"/>
              <w:right w:val="single" w:sz="4" w:space="0" w:color="auto"/>
            </w:tcBorders>
            <w:vAlign w:val="center"/>
            <w:hideMark/>
          </w:tcPr>
          <w:p w14:paraId="07AF8EEE"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highlight w:val="white"/>
              </w:rPr>
              <w:t>Bệnh viện  Nguyễn Đình Chiểu</w:t>
            </w:r>
          </w:p>
        </w:tc>
        <w:tc>
          <w:tcPr>
            <w:tcW w:w="1917" w:type="dxa"/>
            <w:tcBorders>
              <w:top w:val="single" w:sz="4" w:space="0" w:color="auto"/>
              <w:left w:val="single" w:sz="4" w:space="0" w:color="auto"/>
              <w:bottom w:val="single" w:sz="4" w:space="0" w:color="auto"/>
              <w:right w:val="single" w:sz="4" w:space="0" w:color="auto"/>
            </w:tcBorders>
            <w:vAlign w:val="center"/>
            <w:hideMark/>
          </w:tcPr>
          <w:p w14:paraId="750AE732"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highlight w:val="white"/>
              </w:rPr>
              <w:t>Số 109, Đoàn Minh Hoàng, Phường 5, thành phố Bến Tre, tỉnh Bến Tre</w:t>
            </w:r>
          </w:p>
        </w:tc>
        <w:tc>
          <w:tcPr>
            <w:tcW w:w="3321" w:type="dxa"/>
            <w:tcBorders>
              <w:top w:val="single" w:sz="4" w:space="0" w:color="auto"/>
              <w:left w:val="single" w:sz="4" w:space="0" w:color="auto"/>
              <w:bottom w:val="single" w:sz="4" w:space="0" w:color="auto"/>
              <w:right w:val="single" w:sz="4" w:space="0" w:color="auto"/>
            </w:tcBorders>
            <w:vAlign w:val="center"/>
            <w:hideMark/>
          </w:tcPr>
          <w:p w14:paraId="4C1A3CD1" w14:textId="42A9A20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rPr>
              <w:t>T</w:t>
            </w:r>
            <w:r w:rsidRPr="006876EB">
              <w:rPr>
                <w:rFonts w:eastAsia="Times New Roman"/>
                <w:sz w:val="26"/>
                <w:lang w:val="vi-VN"/>
              </w:rPr>
              <w:t>iếp nhận và xử lý chất thải</w:t>
            </w:r>
            <w:r w:rsidR="002E75CD" w:rsidRPr="006876EB">
              <w:rPr>
                <w:rFonts w:eastAsia="Times New Roman"/>
                <w:sz w:val="26"/>
              </w:rPr>
              <w:t xml:space="preserve"> </w:t>
            </w:r>
            <w:r w:rsidR="002E75CD" w:rsidRPr="006876EB">
              <w:rPr>
                <w:sz w:val="26"/>
              </w:rPr>
              <w:t xml:space="preserve">rắn </w:t>
            </w:r>
            <w:r w:rsidR="007128F7" w:rsidRPr="006876EB">
              <w:rPr>
                <w:rFonts w:eastAsia="Times New Roman"/>
                <w:sz w:val="26"/>
              </w:rPr>
              <w:t>y tế</w:t>
            </w:r>
            <w:r w:rsidRPr="006876EB">
              <w:rPr>
                <w:rFonts w:eastAsia="Times New Roman"/>
                <w:sz w:val="26"/>
                <w:lang w:val="vi-VN"/>
              </w:rPr>
              <w:t xml:space="preserve"> lây nhiễm tại bệnh viện </w:t>
            </w:r>
            <w:r w:rsidRPr="006876EB">
              <w:rPr>
                <w:rFonts w:eastAsia="Times New Roman"/>
                <w:sz w:val="26"/>
              </w:rPr>
              <w:t>Nguyễn Đình Chiểu</w:t>
            </w:r>
            <w:r w:rsidRPr="006876EB">
              <w:rPr>
                <w:rFonts w:eastAsia="Times New Roman"/>
                <w:sz w:val="26"/>
                <w:lang w:val="vi-VN"/>
              </w:rPr>
              <w:t xml:space="preserve">, bệnh viện Minh Đức và </w:t>
            </w:r>
            <w:r w:rsidRPr="006876EB">
              <w:rPr>
                <w:rFonts w:eastAsia="Times New Roman"/>
                <w:sz w:val="26"/>
              </w:rPr>
              <w:t xml:space="preserve">các </w:t>
            </w:r>
            <w:r w:rsidRPr="006876EB">
              <w:rPr>
                <w:rFonts w:eastAsia="Times New Roman"/>
                <w:sz w:val="26"/>
                <w:lang w:val="vi-VN"/>
              </w:rPr>
              <w:t>cơ sở y tế tư nh</w:t>
            </w:r>
            <w:r w:rsidRPr="006876EB">
              <w:rPr>
                <w:rFonts w:eastAsia="Times New Roman"/>
                <w:sz w:val="26"/>
              </w:rPr>
              <w:t>â</w:t>
            </w:r>
            <w:r w:rsidRPr="006876EB">
              <w:rPr>
                <w:rFonts w:eastAsia="Times New Roman"/>
                <w:sz w:val="26"/>
                <w:lang w:val="vi-VN"/>
              </w:rPr>
              <w:t>n trên địa bàn thành phố Bến Tre</w:t>
            </w:r>
            <w:r w:rsidRPr="006876EB">
              <w:rPr>
                <w:rFonts w:eastAsia="Times New Roman"/>
                <w:sz w:val="26"/>
              </w:rPr>
              <w:t>.</w:t>
            </w:r>
          </w:p>
        </w:tc>
        <w:tc>
          <w:tcPr>
            <w:tcW w:w="1678" w:type="dxa"/>
            <w:vMerge w:val="restart"/>
            <w:tcBorders>
              <w:top w:val="single" w:sz="4" w:space="0" w:color="auto"/>
              <w:left w:val="single" w:sz="4" w:space="0" w:color="auto"/>
              <w:right w:val="single" w:sz="4" w:space="0" w:color="auto"/>
            </w:tcBorders>
            <w:vAlign w:val="center"/>
            <w:hideMark/>
          </w:tcPr>
          <w:p w14:paraId="4000406D" w14:textId="7300D9D5" w:rsidR="00C70792" w:rsidRPr="006876EB" w:rsidRDefault="007128F7" w:rsidP="008B46FD">
            <w:pPr>
              <w:spacing w:before="120" w:after="0" w:line="240" w:lineRule="auto"/>
              <w:ind w:left="-59" w:right="-82"/>
              <w:jc w:val="center"/>
              <w:rPr>
                <w:rFonts w:eastAsia="Times New Roman"/>
                <w:sz w:val="26"/>
                <w:highlight w:val="white"/>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p w14:paraId="64B46B3D" w14:textId="77777777" w:rsidR="00C70792" w:rsidRPr="006876EB" w:rsidRDefault="00C70792" w:rsidP="008B46FD">
            <w:pPr>
              <w:spacing w:before="120" w:after="0" w:line="240" w:lineRule="auto"/>
              <w:ind w:left="-59" w:right="-82"/>
              <w:jc w:val="center"/>
              <w:rPr>
                <w:rFonts w:eastAsia="Times New Roman"/>
                <w:sz w:val="26"/>
                <w:highlight w:val="white"/>
              </w:rPr>
            </w:pPr>
          </w:p>
        </w:tc>
      </w:tr>
      <w:tr w:rsidR="00D474B0" w:rsidRPr="00D474B0" w14:paraId="438F5817" w14:textId="77777777" w:rsidTr="00687E2E">
        <w:trPr>
          <w:trHeight w:val="274"/>
          <w:jc w:val="center"/>
        </w:trPr>
        <w:tc>
          <w:tcPr>
            <w:tcW w:w="0" w:type="auto"/>
            <w:tcBorders>
              <w:left w:val="single" w:sz="4" w:space="0" w:color="auto"/>
              <w:right w:val="single" w:sz="4" w:space="0" w:color="auto"/>
            </w:tcBorders>
            <w:vAlign w:val="center"/>
          </w:tcPr>
          <w:p w14:paraId="52EE91EF" w14:textId="77777777" w:rsidR="00C70792" w:rsidRPr="006876EB" w:rsidRDefault="00C70792" w:rsidP="0075170D">
            <w:pPr>
              <w:spacing w:before="120" w:after="0" w:line="240" w:lineRule="auto"/>
              <w:ind w:left="-59" w:right="-82"/>
              <w:jc w:val="center"/>
              <w:rPr>
                <w:rFonts w:eastAsia="Times New Roman"/>
                <w:sz w:val="26"/>
                <w:highlight w:val="white"/>
              </w:rPr>
            </w:pPr>
            <w:r w:rsidRPr="006876EB">
              <w:rPr>
                <w:rFonts w:eastAsia="Times New Roman"/>
                <w:sz w:val="26"/>
                <w:highlight w:val="white"/>
              </w:rPr>
              <w:t>1.2</w:t>
            </w:r>
          </w:p>
        </w:tc>
        <w:tc>
          <w:tcPr>
            <w:tcW w:w="1659" w:type="dxa"/>
            <w:tcBorders>
              <w:top w:val="single" w:sz="4" w:space="0" w:color="auto"/>
              <w:left w:val="single" w:sz="4" w:space="0" w:color="auto"/>
              <w:bottom w:val="single" w:sz="4" w:space="0" w:color="auto"/>
              <w:right w:val="single" w:sz="4" w:space="0" w:color="auto"/>
            </w:tcBorders>
            <w:vAlign w:val="center"/>
          </w:tcPr>
          <w:p w14:paraId="25615D82"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highlight w:val="white"/>
              </w:rPr>
              <w:t>Bệnh viện Y học Cổ truyền</w:t>
            </w:r>
          </w:p>
        </w:tc>
        <w:tc>
          <w:tcPr>
            <w:tcW w:w="1917" w:type="dxa"/>
            <w:tcBorders>
              <w:top w:val="single" w:sz="4" w:space="0" w:color="auto"/>
              <w:left w:val="single" w:sz="4" w:space="0" w:color="auto"/>
              <w:bottom w:val="single" w:sz="4" w:space="0" w:color="auto"/>
              <w:right w:val="single" w:sz="4" w:space="0" w:color="auto"/>
            </w:tcBorders>
            <w:vAlign w:val="center"/>
          </w:tcPr>
          <w:p w14:paraId="234D1C58"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highlight w:val="white"/>
              </w:rPr>
              <w:t>Số 44, Đoàn Minh Hoàng, Phường 6, thành phố Bến Tre, tỉnh Bến Tre</w:t>
            </w:r>
          </w:p>
        </w:tc>
        <w:tc>
          <w:tcPr>
            <w:tcW w:w="3321" w:type="dxa"/>
            <w:tcBorders>
              <w:top w:val="single" w:sz="4" w:space="0" w:color="auto"/>
              <w:left w:val="single" w:sz="4" w:space="0" w:color="auto"/>
              <w:bottom w:val="single" w:sz="4" w:space="0" w:color="auto"/>
              <w:right w:val="single" w:sz="4" w:space="0" w:color="auto"/>
            </w:tcBorders>
            <w:vAlign w:val="center"/>
          </w:tcPr>
          <w:p w14:paraId="57EF31BC" w14:textId="605CD896" w:rsidR="00C70792" w:rsidRPr="00687E2E" w:rsidRDefault="00C70792" w:rsidP="008B46FD">
            <w:pPr>
              <w:spacing w:before="120" w:after="0" w:line="240" w:lineRule="auto"/>
              <w:ind w:left="-59" w:right="-82"/>
              <w:jc w:val="center"/>
              <w:rPr>
                <w:rFonts w:eastAsia="Times New Roman"/>
                <w:bCs/>
                <w:spacing w:val="-4"/>
                <w:sz w:val="26"/>
                <w:highlight w:val="white"/>
                <w:lang w:val="fr-FR"/>
              </w:rPr>
            </w:pPr>
            <w:r w:rsidRPr="00687E2E">
              <w:rPr>
                <w:rFonts w:eastAsia="Times New Roman"/>
                <w:bCs/>
                <w:spacing w:val="-4"/>
                <w:sz w:val="26"/>
                <w:lang w:val="fr-FR"/>
              </w:rPr>
              <w:t>Tiếp nhận và xử lý chất thải</w:t>
            </w:r>
            <w:r w:rsidR="007128F7" w:rsidRPr="00687E2E">
              <w:rPr>
                <w:rFonts w:eastAsia="Times New Roman"/>
                <w:bCs/>
                <w:spacing w:val="-4"/>
                <w:sz w:val="26"/>
                <w:lang w:val="fr-FR"/>
              </w:rPr>
              <w:t xml:space="preserve"> </w:t>
            </w:r>
            <w:r w:rsidR="002E75CD" w:rsidRPr="00687E2E">
              <w:rPr>
                <w:spacing w:val="-4"/>
                <w:sz w:val="26"/>
              </w:rPr>
              <w:t xml:space="preserve">rắn </w:t>
            </w:r>
            <w:r w:rsidR="007128F7" w:rsidRPr="00687E2E">
              <w:rPr>
                <w:rFonts w:eastAsia="Times New Roman"/>
                <w:bCs/>
                <w:spacing w:val="-4"/>
                <w:sz w:val="26"/>
                <w:lang w:val="fr-FR"/>
              </w:rPr>
              <w:t>y tế</w:t>
            </w:r>
            <w:r w:rsidRPr="00687E2E">
              <w:rPr>
                <w:rFonts w:eastAsia="Times New Roman"/>
                <w:bCs/>
                <w:spacing w:val="-4"/>
                <w:sz w:val="26"/>
                <w:lang w:val="fr-FR"/>
              </w:rPr>
              <w:t xml:space="preserve"> lây nhiễm tại bệnh viện Y học Cổ truyền và</w:t>
            </w:r>
            <w:r w:rsidR="00A8487E" w:rsidRPr="00687E2E">
              <w:rPr>
                <w:rFonts w:eastAsia="Times New Roman"/>
                <w:bCs/>
                <w:spacing w:val="-4"/>
                <w:sz w:val="26"/>
                <w:lang w:val="fr-FR"/>
              </w:rPr>
              <w:t xml:space="preserve"> </w:t>
            </w:r>
            <w:r w:rsidR="00A8487E" w:rsidRPr="00687E2E">
              <w:rPr>
                <w:spacing w:val="-4"/>
                <w:sz w:val="26"/>
                <w:lang w:val="it-IT"/>
              </w:rPr>
              <w:t>dự phòng trong trường hợp chất thả</w:t>
            </w:r>
            <w:r w:rsidR="007B27F1" w:rsidRPr="00687E2E">
              <w:rPr>
                <w:spacing w:val="-4"/>
                <w:sz w:val="26"/>
                <w:lang w:val="it-IT"/>
              </w:rPr>
              <w:t xml:space="preserve">i lây </w:t>
            </w:r>
            <w:r w:rsidR="007B27F1" w:rsidRPr="00687E2E">
              <w:rPr>
                <w:spacing w:val="-4"/>
                <w:sz w:val="26"/>
              </w:rPr>
              <w:t xml:space="preserve">rắn y tế </w:t>
            </w:r>
            <w:r w:rsidR="00A8487E" w:rsidRPr="00687E2E">
              <w:rPr>
                <w:spacing w:val="-4"/>
                <w:sz w:val="26"/>
                <w:lang w:val="it-IT"/>
              </w:rPr>
              <w:t>nhiễm phát sinh do dịch bệnh hoặc sự cố xảy ra tại các lò đốt của Cụm 1.</w:t>
            </w:r>
          </w:p>
        </w:tc>
        <w:tc>
          <w:tcPr>
            <w:tcW w:w="1678" w:type="dxa"/>
            <w:vMerge/>
            <w:tcBorders>
              <w:left w:val="single" w:sz="4" w:space="0" w:color="auto"/>
              <w:right w:val="single" w:sz="4" w:space="0" w:color="auto"/>
            </w:tcBorders>
            <w:vAlign w:val="center"/>
          </w:tcPr>
          <w:p w14:paraId="0E53E546" w14:textId="77777777" w:rsidR="00C70792" w:rsidRPr="006876EB" w:rsidRDefault="00C70792" w:rsidP="008B46FD">
            <w:pPr>
              <w:spacing w:before="120" w:after="0" w:line="240" w:lineRule="auto"/>
              <w:ind w:left="-59" w:right="-82"/>
              <w:jc w:val="center"/>
              <w:rPr>
                <w:rFonts w:eastAsia="Times New Roman"/>
                <w:sz w:val="26"/>
                <w:highlight w:val="white"/>
                <w:lang w:val="vi-VN"/>
              </w:rPr>
            </w:pPr>
          </w:p>
        </w:tc>
      </w:tr>
      <w:tr w:rsidR="00D474B0" w:rsidRPr="00D474B0" w14:paraId="6425FF3F" w14:textId="77777777" w:rsidTr="00687E2E">
        <w:trPr>
          <w:trHeight w:val="1291"/>
          <w:jc w:val="center"/>
        </w:trPr>
        <w:tc>
          <w:tcPr>
            <w:tcW w:w="0" w:type="auto"/>
            <w:tcBorders>
              <w:left w:val="single" w:sz="4" w:space="0" w:color="auto"/>
              <w:right w:val="single" w:sz="4" w:space="0" w:color="auto"/>
            </w:tcBorders>
            <w:vAlign w:val="center"/>
          </w:tcPr>
          <w:p w14:paraId="6D3343E4" w14:textId="77777777" w:rsidR="00C70792" w:rsidRPr="006876EB" w:rsidRDefault="00C70792" w:rsidP="0075170D">
            <w:pPr>
              <w:spacing w:before="120" w:after="0" w:line="240" w:lineRule="auto"/>
              <w:ind w:left="-59" w:right="-82"/>
              <w:jc w:val="center"/>
              <w:rPr>
                <w:rFonts w:eastAsia="Times New Roman"/>
                <w:sz w:val="26"/>
                <w:highlight w:val="white"/>
              </w:rPr>
            </w:pPr>
            <w:r w:rsidRPr="006876EB">
              <w:rPr>
                <w:rFonts w:eastAsia="Times New Roman"/>
                <w:sz w:val="26"/>
              </w:rPr>
              <w:t>1.3</w:t>
            </w:r>
          </w:p>
        </w:tc>
        <w:tc>
          <w:tcPr>
            <w:tcW w:w="1659" w:type="dxa"/>
            <w:tcBorders>
              <w:top w:val="single" w:sz="4" w:space="0" w:color="auto"/>
              <w:left w:val="single" w:sz="4" w:space="0" w:color="auto"/>
              <w:bottom w:val="single" w:sz="4" w:space="0" w:color="auto"/>
              <w:right w:val="single" w:sz="4" w:space="0" w:color="auto"/>
            </w:tcBorders>
            <w:vAlign w:val="center"/>
          </w:tcPr>
          <w:p w14:paraId="62C0845A"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lang w:val="fr-FR"/>
              </w:rPr>
              <w:t>Trung tâm y tế  thành phố Bến Tre</w:t>
            </w:r>
          </w:p>
        </w:tc>
        <w:tc>
          <w:tcPr>
            <w:tcW w:w="1917" w:type="dxa"/>
            <w:tcBorders>
              <w:top w:val="single" w:sz="4" w:space="0" w:color="auto"/>
              <w:left w:val="single" w:sz="4" w:space="0" w:color="auto"/>
              <w:bottom w:val="single" w:sz="4" w:space="0" w:color="auto"/>
              <w:right w:val="single" w:sz="4" w:space="0" w:color="auto"/>
            </w:tcBorders>
            <w:vAlign w:val="center"/>
          </w:tcPr>
          <w:p w14:paraId="0EA25AB9" w14:textId="31D271B3" w:rsidR="00C70792" w:rsidRPr="006876EB" w:rsidRDefault="008B46FD" w:rsidP="008B46FD">
            <w:pPr>
              <w:spacing w:before="120" w:after="0" w:line="240" w:lineRule="auto"/>
              <w:ind w:left="-59" w:right="-82"/>
              <w:jc w:val="center"/>
              <w:rPr>
                <w:rFonts w:eastAsia="Times New Roman"/>
                <w:sz w:val="26"/>
                <w:highlight w:val="white"/>
              </w:rPr>
            </w:pPr>
            <w:r w:rsidRPr="006876EB">
              <w:rPr>
                <w:rFonts w:eastAsia="Times New Roman"/>
                <w:sz w:val="26"/>
              </w:rPr>
              <w:t xml:space="preserve">Ấp </w:t>
            </w:r>
            <w:r w:rsidR="00C70792" w:rsidRPr="006876EB">
              <w:rPr>
                <w:rFonts w:eastAsia="Times New Roman"/>
                <w:sz w:val="26"/>
              </w:rPr>
              <w:t>Mỹ An C, xã Mỹ Thạnh An, thành phố Bến Tre, tỉnh Bến Tre</w:t>
            </w:r>
          </w:p>
        </w:tc>
        <w:tc>
          <w:tcPr>
            <w:tcW w:w="3321" w:type="dxa"/>
            <w:tcBorders>
              <w:top w:val="single" w:sz="4" w:space="0" w:color="auto"/>
              <w:left w:val="single" w:sz="4" w:space="0" w:color="auto"/>
              <w:bottom w:val="single" w:sz="4" w:space="0" w:color="auto"/>
              <w:right w:val="single" w:sz="4" w:space="0" w:color="auto"/>
            </w:tcBorders>
            <w:vAlign w:val="center"/>
          </w:tcPr>
          <w:p w14:paraId="78E88FD2" w14:textId="64EDCFB3" w:rsidR="00C70792" w:rsidRPr="006876EB" w:rsidRDefault="00C70792" w:rsidP="008B46FD">
            <w:pPr>
              <w:spacing w:before="120" w:after="0" w:line="240" w:lineRule="auto"/>
              <w:ind w:left="-59" w:right="-82"/>
              <w:jc w:val="center"/>
              <w:rPr>
                <w:spacing w:val="-4"/>
                <w:sz w:val="26"/>
                <w:highlight w:val="white"/>
                <w:lang w:val="it-IT"/>
              </w:rPr>
            </w:pPr>
            <w:r w:rsidRPr="006876EB">
              <w:rPr>
                <w:spacing w:val="-4"/>
                <w:sz w:val="26"/>
                <w:lang w:val="it-IT"/>
              </w:rPr>
              <w:t>Tiếp nhận và xử lý chất thải</w:t>
            </w:r>
            <w:r w:rsidR="00D40C1A" w:rsidRPr="006876EB">
              <w:rPr>
                <w:spacing w:val="-4"/>
                <w:sz w:val="26"/>
                <w:lang w:val="it-IT"/>
              </w:rPr>
              <w:t xml:space="preserve"> </w:t>
            </w:r>
            <w:r w:rsidR="002E75CD" w:rsidRPr="006876EB">
              <w:rPr>
                <w:sz w:val="26"/>
              </w:rPr>
              <w:t xml:space="preserve">rắn </w:t>
            </w:r>
            <w:r w:rsidR="00D40C1A" w:rsidRPr="006876EB">
              <w:rPr>
                <w:spacing w:val="-4"/>
                <w:sz w:val="26"/>
                <w:lang w:val="it-IT"/>
              </w:rPr>
              <w:t>y tế</w:t>
            </w:r>
            <w:r w:rsidRPr="006876EB">
              <w:rPr>
                <w:spacing w:val="-4"/>
                <w:sz w:val="26"/>
                <w:lang w:val="it-IT"/>
              </w:rPr>
              <w:t xml:space="preserve"> lây nhiễm tại Trung tâm y tế thành phố Bế</w:t>
            </w:r>
            <w:r w:rsidR="00A8487E" w:rsidRPr="006876EB">
              <w:rPr>
                <w:spacing w:val="-4"/>
                <w:sz w:val="26"/>
                <w:lang w:val="it-IT"/>
              </w:rPr>
              <w:t>n Tre và Trạm y tế cấp xã trên địa bàn.</w:t>
            </w:r>
          </w:p>
        </w:tc>
        <w:tc>
          <w:tcPr>
            <w:tcW w:w="1678" w:type="dxa"/>
            <w:vMerge/>
            <w:tcBorders>
              <w:left w:val="single" w:sz="4" w:space="0" w:color="auto"/>
              <w:right w:val="single" w:sz="4" w:space="0" w:color="auto"/>
            </w:tcBorders>
            <w:vAlign w:val="center"/>
          </w:tcPr>
          <w:p w14:paraId="0CE26414" w14:textId="77777777" w:rsidR="00C70792" w:rsidRPr="006876EB" w:rsidRDefault="00C70792" w:rsidP="008B46FD">
            <w:pPr>
              <w:spacing w:before="120" w:after="0" w:line="240" w:lineRule="auto"/>
              <w:ind w:left="-59" w:right="-82"/>
              <w:jc w:val="center"/>
              <w:rPr>
                <w:rFonts w:eastAsia="Times New Roman"/>
                <w:sz w:val="26"/>
                <w:highlight w:val="white"/>
                <w:lang w:val="vi-VN"/>
              </w:rPr>
            </w:pPr>
          </w:p>
        </w:tc>
      </w:tr>
      <w:tr w:rsidR="00D474B0" w:rsidRPr="00D474B0" w14:paraId="2CFA7909" w14:textId="77777777" w:rsidTr="00687E2E">
        <w:trPr>
          <w:trHeight w:val="56"/>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20BE05A1"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2</w:t>
            </w:r>
          </w:p>
        </w:tc>
        <w:tc>
          <w:tcPr>
            <w:tcW w:w="8575" w:type="dxa"/>
            <w:gridSpan w:val="4"/>
            <w:tcBorders>
              <w:top w:val="single" w:sz="4" w:space="0" w:color="auto"/>
              <w:left w:val="single" w:sz="4" w:space="0" w:color="auto"/>
              <w:bottom w:val="single" w:sz="4" w:space="0" w:color="auto"/>
              <w:right w:val="single" w:sz="4" w:space="0" w:color="auto"/>
            </w:tcBorders>
            <w:vAlign w:val="center"/>
            <w:hideMark/>
          </w:tcPr>
          <w:p w14:paraId="34EAC0FD" w14:textId="77777777" w:rsidR="00C70792" w:rsidRPr="006876EB" w:rsidRDefault="00C70792" w:rsidP="008B46FD">
            <w:pPr>
              <w:spacing w:before="120" w:after="0" w:line="240" w:lineRule="auto"/>
              <w:ind w:left="-59" w:right="-82"/>
              <w:rPr>
                <w:rFonts w:eastAsia="Times New Roman"/>
                <w:sz w:val="26"/>
                <w:highlight w:val="white"/>
                <w:lang w:val="fr-FR"/>
              </w:rPr>
            </w:pPr>
            <w:r w:rsidRPr="006876EB">
              <w:rPr>
                <w:rFonts w:eastAsia="Times New Roman"/>
                <w:b/>
                <w:bCs/>
                <w:sz w:val="26"/>
                <w:highlight w:val="white"/>
              </w:rPr>
              <w:t xml:space="preserve">Cụm 2: </w:t>
            </w:r>
            <w:r w:rsidRPr="006876EB">
              <w:rPr>
                <w:rFonts w:eastAsia="Times New Roman"/>
                <w:b/>
                <w:sz w:val="26"/>
                <w:highlight w:val="white"/>
                <w:lang w:val="fr-FR"/>
              </w:rPr>
              <w:t>Trên địa bàn huyện Châu Thành</w:t>
            </w:r>
          </w:p>
        </w:tc>
      </w:tr>
      <w:tr w:rsidR="00D474B0" w:rsidRPr="00D474B0" w14:paraId="14237172" w14:textId="77777777" w:rsidTr="00687E2E">
        <w:trPr>
          <w:trHeight w:val="1651"/>
          <w:jc w:val="center"/>
        </w:trPr>
        <w:tc>
          <w:tcPr>
            <w:tcW w:w="687" w:type="dxa"/>
            <w:tcBorders>
              <w:top w:val="single" w:sz="4" w:space="0" w:color="auto"/>
              <w:left w:val="single" w:sz="4" w:space="0" w:color="auto"/>
              <w:bottom w:val="single" w:sz="4" w:space="0" w:color="auto"/>
              <w:right w:val="single" w:sz="4" w:space="0" w:color="auto"/>
            </w:tcBorders>
            <w:vAlign w:val="center"/>
          </w:tcPr>
          <w:p w14:paraId="200220EB"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2.1</w:t>
            </w:r>
          </w:p>
        </w:tc>
        <w:tc>
          <w:tcPr>
            <w:tcW w:w="1659" w:type="dxa"/>
            <w:tcBorders>
              <w:top w:val="single" w:sz="4" w:space="0" w:color="auto"/>
              <w:left w:val="single" w:sz="4" w:space="0" w:color="auto"/>
              <w:bottom w:val="single" w:sz="4" w:space="0" w:color="auto"/>
              <w:right w:val="single" w:sz="4" w:space="0" w:color="auto"/>
            </w:tcBorders>
            <w:vAlign w:val="center"/>
            <w:hideMark/>
          </w:tcPr>
          <w:p w14:paraId="0CB59843"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Trung tâm Y tế huyện Châu Thành</w:t>
            </w:r>
          </w:p>
        </w:tc>
        <w:tc>
          <w:tcPr>
            <w:tcW w:w="1917" w:type="dxa"/>
            <w:tcBorders>
              <w:top w:val="single" w:sz="4" w:space="0" w:color="auto"/>
              <w:left w:val="single" w:sz="4" w:space="0" w:color="auto"/>
              <w:bottom w:val="single" w:sz="4" w:space="0" w:color="auto"/>
              <w:right w:val="single" w:sz="4" w:space="0" w:color="auto"/>
            </w:tcBorders>
            <w:vAlign w:val="center"/>
            <w:hideMark/>
          </w:tcPr>
          <w:p w14:paraId="2D9F015B"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Khu phố 2, Thị trấn Châu Thành, huyện Châu Thành, tỉnh Bến Tre</w:t>
            </w:r>
          </w:p>
        </w:tc>
        <w:tc>
          <w:tcPr>
            <w:tcW w:w="3321" w:type="dxa"/>
            <w:tcBorders>
              <w:top w:val="single" w:sz="4" w:space="0" w:color="auto"/>
              <w:left w:val="single" w:sz="4" w:space="0" w:color="auto"/>
              <w:bottom w:val="single" w:sz="4" w:space="0" w:color="auto"/>
              <w:right w:val="single" w:sz="4" w:space="0" w:color="auto"/>
            </w:tcBorders>
            <w:vAlign w:val="center"/>
            <w:hideMark/>
          </w:tcPr>
          <w:p w14:paraId="55698E22" w14:textId="5BE95458"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rPr>
              <w:t>T</w:t>
            </w:r>
            <w:r w:rsidRPr="006876EB">
              <w:rPr>
                <w:rFonts w:eastAsia="Times New Roman"/>
                <w:sz w:val="26"/>
                <w:lang w:val="vi-VN"/>
              </w:rPr>
              <w:t>iếp nhận v</w:t>
            </w:r>
            <w:r w:rsidR="00A2074A" w:rsidRPr="006876EB">
              <w:rPr>
                <w:rFonts w:eastAsia="Times New Roman"/>
                <w:sz w:val="26"/>
                <w:lang w:val="vi-VN"/>
              </w:rPr>
              <w:t>à xử lý chất thải</w:t>
            </w:r>
            <w:r w:rsidR="00A2074A" w:rsidRPr="006876EB">
              <w:rPr>
                <w:rFonts w:eastAsia="Times New Roman"/>
                <w:sz w:val="26"/>
              </w:rPr>
              <w:t xml:space="preserve"> </w:t>
            </w:r>
            <w:r w:rsidR="002E75CD" w:rsidRPr="006876EB">
              <w:rPr>
                <w:sz w:val="26"/>
              </w:rPr>
              <w:t xml:space="preserve">rắn </w:t>
            </w:r>
            <w:r w:rsidR="00A2074A" w:rsidRPr="006876EB">
              <w:rPr>
                <w:rFonts w:eastAsia="Times New Roman"/>
                <w:sz w:val="26"/>
              </w:rPr>
              <w:t>y tế</w:t>
            </w:r>
            <w:r w:rsidR="00A2074A" w:rsidRPr="006876EB">
              <w:rPr>
                <w:rFonts w:eastAsia="Times New Roman"/>
                <w:sz w:val="26"/>
                <w:lang w:val="vi-VN"/>
              </w:rPr>
              <w:t xml:space="preserve"> lây nhiễm</w:t>
            </w:r>
            <w:r w:rsidR="00A2074A" w:rsidRPr="006876EB">
              <w:rPr>
                <w:rFonts w:eastAsia="Times New Roman"/>
                <w:sz w:val="26"/>
              </w:rPr>
              <w:t xml:space="preserve"> của Trung tâm Y tế huyện Châu Thành</w:t>
            </w:r>
            <w:r w:rsidR="00A2074A" w:rsidRPr="006876EB">
              <w:rPr>
                <w:rFonts w:eastAsia="Times New Roman"/>
                <w:sz w:val="26"/>
                <w:lang w:val="vi-VN"/>
              </w:rPr>
              <w:t xml:space="preserve"> </w:t>
            </w:r>
            <w:r w:rsidRPr="006876EB">
              <w:rPr>
                <w:rFonts w:eastAsia="Times New Roman"/>
                <w:sz w:val="26"/>
                <w:lang w:val="vi-VN"/>
              </w:rPr>
              <w:t>và các cơ sở y tế</w:t>
            </w:r>
            <w:r w:rsidR="00A2074A" w:rsidRPr="006876EB">
              <w:rPr>
                <w:rFonts w:eastAsia="Times New Roman"/>
                <w:sz w:val="26"/>
              </w:rPr>
              <w:t xml:space="preserve"> </w:t>
            </w:r>
            <w:r w:rsidRPr="006876EB">
              <w:rPr>
                <w:rFonts w:eastAsia="Times New Roman"/>
                <w:sz w:val="26"/>
                <w:lang w:val="vi-VN"/>
              </w:rPr>
              <w:t>trên địa bàn huyện Châu Thành</w:t>
            </w:r>
            <w:r w:rsidRPr="006876EB">
              <w:rPr>
                <w:rFonts w:eastAsia="Times New Roman"/>
                <w:sz w:val="26"/>
                <w:highlight w:val="white"/>
                <w:lang w:val="vi-VN"/>
              </w:rPr>
              <w:t>.</w:t>
            </w:r>
          </w:p>
        </w:tc>
        <w:tc>
          <w:tcPr>
            <w:tcW w:w="1678" w:type="dxa"/>
            <w:vMerge w:val="restart"/>
            <w:tcBorders>
              <w:top w:val="single" w:sz="4" w:space="0" w:color="auto"/>
              <w:left w:val="single" w:sz="4" w:space="0" w:color="auto"/>
              <w:right w:val="single" w:sz="4" w:space="0" w:color="auto"/>
            </w:tcBorders>
            <w:vAlign w:val="center"/>
            <w:hideMark/>
          </w:tcPr>
          <w:p w14:paraId="4D7E8FE8" w14:textId="743C53A7" w:rsidR="00A2074A" w:rsidRPr="006876EB" w:rsidRDefault="00A2074A" w:rsidP="008B46FD">
            <w:pPr>
              <w:spacing w:before="120" w:after="0" w:line="240" w:lineRule="auto"/>
              <w:ind w:left="-59" w:right="-82"/>
              <w:jc w:val="center"/>
              <w:rPr>
                <w:rFonts w:eastAsia="Times New Roman"/>
                <w:spacing w:val="-8"/>
                <w:sz w:val="26"/>
                <w:lang w:val="fr-FR"/>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p w14:paraId="089D4317" w14:textId="3E8587A7" w:rsidR="00C70792" w:rsidRPr="006876EB" w:rsidRDefault="00C70792" w:rsidP="008B46FD">
            <w:pPr>
              <w:spacing w:before="120" w:after="0" w:line="240" w:lineRule="auto"/>
              <w:ind w:left="-59" w:right="-82"/>
              <w:jc w:val="center"/>
              <w:rPr>
                <w:rFonts w:eastAsia="Times New Roman"/>
                <w:spacing w:val="-8"/>
                <w:sz w:val="26"/>
                <w:highlight w:val="white"/>
                <w:lang w:val="fr-FR"/>
              </w:rPr>
            </w:pPr>
          </w:p>
        </w:tc>
      </w:tr>
      <w:tr w:rsidR="00D474B0" w:rsidRPr="00D474B0" w14:paraId="6A907991" w14:textId="77777777" w:rsidTr="00687E2E">
        <w:trPr>
          <w:trHeight w:val="3128"/>
          <w:jc w:val="center"/>
        </w:trPr>
        <w:tc>
          <w:tcPr>
            <w:tcW w:w="687" w:type="dxa"/>
            <w:tcBorders>
              <w:top w:val="single" w:sz="4" w:space="0" w:color="auto"/>
              <w:left w:val="single" w:sz="4" w:space="0" w:color="auto"/>
              <w:bottom w:val="single" w:sz="4" w:space="0" w:color="auto"/>
              <w:right w:val="single" w:sz="4" w:space="0" w:color="auto"/>
            </w:tcBorders>
            <w:vAlign w:val="center"/>
          </w:tcPr>
          <w:p w14:paraId="2EC3DCB6"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lastRenderedPageBreak/>
              <w:t>2.2</w:t>
            </w:r>
          </w:p>
        </w:tc>
        <w:tc>
          <w:tcPr>
            <w:tcW w:w="1659" w:type="dxa"/>
            <w:tcBorders>
              <w:top w:val="single" w:sz="4" w:space="0" w:color="auto"/>
              <w:left w:val="single" w:sz="4" w:space="0" w:color="auto"/>
              <w:bottom w:val="single" w:sz="4" w:space="0" w:color="auto"/>
              <w:right w:val="single" w:sz="4" w:space="0" w:color="auto"/>
            </w:tcBorders>
            <w:vAlign w:val="center"/>
          </w:tcPr>
          <w:p w14:paraId="2AF6F1BC"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Trung tâm Y tế huyện Châu Thành – Cơ sở Hàm Long</w:t>
            </w:r>
          </w:p>
        </w:tc>
        <w:tc>
          <w:tcPr>
            <w:tcW w:w="1917" w:type="dxa"/>
            <w:tcBorders>
              <w:top w:val="single" w:sz="4" w:space="0" w:color="auto"/>
              <w:left w:val="single" w:sz="4" w:space="0" w:color="auto"/>
              <w:bottom w:val="single" w:sz="4" w:space="0" w:color="auto"/>
              <w:right w:val="single" w:sz="4" w:space="0" w:color="auto"/>
            </w:tcBorders>
            <w:vAlign w:val="center"/>
          </w:tcPr>
          <w:p w14:paraId="5EA474F0"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lang w:val="fr-FR"/>
              </w:rPr>
              <w:t>Xã Tiên Thủy, huyện Châu Thành, tỉnh Bến Tre</w:t>
            </w:r>
          </w:p>
        </w:tc>
        <w:tc>
          <w:tcPr>
            <w:tcW w:w="3321" w:type="dxa"/>
            <w:tcBorders>
              <w:top w:val="single" w:sz="4" w:space="0" w:color="auto"/>
              <w:left w:val="single" w:sz="4" w:space="0" w:color="auto"/>
              <w:bottom w:val="single" w:sz="4" w:space="0" w:color="auto"/>
              <w:right w:val="single" w:sz="4" w:space="0" w:color="auto"/>
            </w:tcBorders>
            <w:vAlign w:val="center"/>
          </w:tcPr>
          <w:p w14:paraId="02F1386C" w14:textId="0A5AFB06" w:rsidR="00C70792" w:rsidRPr="006876EB" w:rsidRDefault="00C70792" w:rsidP="008B46FD">
            <w:pPr>
              <w:spacing w:before="120" w:after="0" w:line="240" w:lineRule="auto"/>
              <w:ind w:left="-59" w:right="-82"/>
              <w:jc w:val="center"/>
              <w:rPr>
                <w:rFonts w:eastAsia="Times New Roman"/>
                <w:sz w:val="26"/>
              </w:rPr>
            </w:pPr>
            <w:r w:rsidRPr="006876EB">
              <w:rPr>
                <w:rFonts w:eastAsia="Times New Roman"/>
                <w:sz w:val="26"/>
              </w:rPr>
              <w:t>Tiếp nhận và xử lý chất thải</w:t>
            </w:r>
            <w:r w:rsidR="00A2074A" w:rsidRPr="006876EB">
              <w:rPr>
                <w:rFonts w:eastAsia="Times New Roman"/>
                <w:sz w:val="26"/>
              </w:rPr>
              <w:t xml:space="preserve"> y tế tại </w:t>
            </w:r>
            <w:r w:rsidR="00A2074A" w:rsidRPr="006876EB">
              <w:rPr>
                <w:rFonts w:eastAsia="Times New Roman"/>
                <w:sz w:val="26"/>
                <w:highlight w:val="white"/>
                <w:lang w:val="fr-FR"/>
              </w:rPr>
              <w:t xml:space="preserve">Trung tâm Y tế huyện Châu Thành </w:t>
            </w:r>
            <w:r w:rsidR="00BD6DFF" w:rsidRPr="006876EB">
              <w:rPr>
                <w:rFonts w:eastAsia="Times New Roman"/>
                <w:sz w:val="26"/>
                <w:highlight w:val="white"/>
                <w:lang w:val="fr-FR"/>
              </w:rPr>
              <w:t>-</w:t>
            </w:r>
            <w:r w:rsidR="00A2074A" w:rsidRPr="006876EB">
              <w:rPr>
                <w:rFonts w:eastAsia="Times New Roman"/>
                <w:sz w:val="26"/>
                <w:highlight w:val="white"/>
                <w:lang w:val="fr-FR"/>
              </w:rPr>
              <w:t xml:space="preserve"> Cơ sở Hàm Long</w:t>
            </w:r>
            <w:r w:rsidR="00A2074A" w:rsidRPr="006876EB">
              <w:rPr>
                <w:rFonts w:eastAsia="Times New Roman"/>
                <w:sz w:val="26"/>
              </w:rPr>
              <w:t xml:space="preserve"> và các cơ sở y tế còn lại </w:t>
            </w:r>
            <w:r w:rsidRPr="006876EB">
              <w:rPr>
                <w:rFonts w:eastAsia="Times New Roman"/>
                <w:sz w:val="26"/>
              </w:rPr>
              <w:t>trên địa bàn huyện Châu Thành</w:t>
            </w:r>
            <w:r w:rsidR="00A2074A" w:rsidRPr="006876EB">
              <w:rPr>
                <w:rFonts w:eastAsia="Times New Roman"/>
                <w:sz w:val="26"/>
              </w:rPr>
              <w:t xml:space="preserve">; </w:t>
            </w:r>
            <w:r w:rsidRPr="006876EB">
              <w:rPr>
                <w:rFonts w:eastAsia="Times New Roman"/>
                <w:sz w:val="26"/>
              </w:rPr>
              <w:t xml:space="preserve">dự phòng trong trường hợp chất thải </w:t>
            </w:r>
            <w:r w:rsidR="007B27F1" w:rsidRPr="006876EB">
              <w:rPr>
                <w:sz w:val="26"/>
              </w:rPr>
              <w:t xml:space="preserve">rắn y tế </w:t>
            </w:r>
            <w:r w:rsidRPr="006876EB">
              <w:rPr>
                <w:rFonts w:eastAsia="Times New Roman"/>
                <w:sz w:val="26"/>
              </w:rPr>
              <w:t>lây nhiễm phát sinh do dịch bệnh (COVID-19) hoặc có sự cố của lò đốt tại Cụm 2.</w:t>
            </w:r>
          </w:p>
        </w:tc>
        <w:tc>
          <w:tcPr>
            <w:tcW w:w="1678" w:type="dxa"/>
            <w:vMerge/>
            <w:tcBorders>
              <w:top w:val="single" w:sz="4" w:space="0" w:color="auto"/>
              <w:left w:val="single" w:sz="4" w:space="0" w:color="auto"/>
              <w:right w:val="single" w:sz="4" w:space="0" w:color="auto"/>
            </w:tcBorders>
            <w:vAlign w:val="center"/>
          </w:tcPr>
          <w:p w14:paraId="7B0E3191" w14:textId="77777777" w:rsidR="00C70792" w:rsidRPr="006876EB" w:rsidRDefault="00C70792" w:rsidP="008B46FD">
            <w:pPr>
              <w:spacing w:before="120" w:after="0" w:line="240" w:lineRule="auto"/>
              <w:ind w:left="-59" w:right="-82"/>
              <w:jc w:val="center"/>
              <w:rPr>
                <w:rFonts w:eastAsia="Times New Roman"/>
                <w:spacing w:val="-10"/>
                <w:sz w:val="26"/>
                <w:lang w:val="fr-FR"/>
              </w:rPr>
            </w:pPr>
          </w:p>
        </w:tc>
      </w:tr>
      <w:tr w:rsidR="00D474B0" w:rsidRPr="00D474B0" w14:paraId="3F7EED20" w14:textId="77777777" w:rsidTr="00687E2E">
        <w:trPr>
          <w:trHeight w:val="2537"/>
          <w:jc w:val="center"/>
        </w:trPr>
        <w:tc>
          <w:tcPr>
            <w:tcW w:w="0" w:type="auto"/>
            <w:tcBorders>
              <w:top w:val="single" w:sz="4" w:space="0" w:color="auto"/>
              <w:left w:val="single" w:sz="4" w:space="0" w:color="auto"/>
              <w:bottom w:val="single" w:sz="4" w:space="0" w:color="auto"/>
              <w:right w:val="single" w:sz="4" w:space="0" w:color="auto"/>
            </w:tcBorders>
            <w:vAlign w:val="center"/>
          </w:tcPr>
          <w:p w14:paraId="4394A430"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lastRenderedPageBreak/>
              <w:t>2.3</w:t>
            </w:r>
          </w:p>
        </w:tc>
        <w:tc>
          <w:tcPr>
            <w:tcW w:w="1659" w:type="dxa"/>
            <w:tcBorders>
              <w:top w:val="single" w:sz="4" w:space="0" w:color="auto"/>
              <w:left w:val="single" w:sz="4" w:space="0" w:color="auto"/>
              <w:bottom w:val="single" w:sz="4" w:space="0" w:color="auto"/>
              <w:right w:val="single" w:sz="4" w:space="0" w:color="auto"/>
            </w:tcBorders>
            <w:vAlign w:val="center"/>
          </w:tcPr>
          <w:p w14:paraId="386BB096"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highlight w:val="white"/>
              </w:rPr>
              <w:t>Bệnh viện Lao và Bệnh phổi</w:t>
            </w:r>
          </w:p>
        </w:tc>
        <w:tc>
          <w:tcPr>
            <w:tcW w:w="1917" w:type="dxa"/>
            <w:tcBorders>
              <w:top w:val="single" w:sz="4" w:space="0" w:color="auto"/>
              <w:left w:val="single" w:sz="4" w:space="0" w:color="auto"/>
              <w:bottom w:val="single" w:sz="4" w:space="0" w:color="auto"/>
              <w:right w:val="single" w:sz="4" w:space="0" w:color="auto"/>
            </w:tcBorders>
            <w:vAlign w:val="center"/>
          </w:tcPr>
          <w:p w14:paraId="16623A98"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highlight w:val="white"/>
              </w:rPr>
              <w:t>Ấp 2, xã Hữu Định, huyện Châu Thành, tỉnh Bến Tre</w:t>
            </w:r>
          </w:p>
        </w:tc>
        <w:tc>
          <w:tcPr>
            <w:tcW w:w="3321" w:type="dxa"/>
            <w:tcBorders>
              <w:top w:val="single" w:sz="4" w:space="0" w:color="auto"/>
              <w:left w:val="single" w:sz="4" w:space="0" w:color="auto"/>
              <w:bottom w:val="single" w:sz="4" w:space="0" w:color="auto"/>
              <w:right w:val="single" w:sz="4" w:space="0" w:color="auto"/>
            </w:tcBorders>
            <w:vAlign w:val="center"/>
          </w:tcPr>
          <w:p w14:paraId="1A182ED4" w14:textId="2155984D" w:rsidR="00C70792" w:rsidRPr="006876EB" w:rsidRDefault="00C70792" w:rsidP="008B46FD">
            <w:pPr>
              <w:spacing w:before="120" w:after="0" w:line="240" w:lineRule="auto"/>
              <w:ind w:left="-59" w:right="-82"/>
              <w:jc w:val="center"/>
              <w:rPr>
                <w:rFonts w:eastAsia="Times New Roman"/>
                <w:bCs/>
                <w:sz w:val="26"/>
                <w:highlight w:val="white"/>
                <w:lang w:val="fr-FR"/>
              </w:rPr>
            </w:pPr>
            <w:r w:rsidRPr="006876EB">
              <w:rPr>
                <w:rFonts w:eastAsia="Times New Roman"/>
                <w:bCs/>
                <w:sz w:val="26"/>
                <w:lang w:val="fr-FR"/>
              </w:rPr>
              <w:t>Tiếp nhận và xử lý chất thải</w:t>
            </w:r>
            <w:r w:rsidR="00A2074A" w:rsidRPr="006876EB">
              <w:rPr>
                <w:rFonts w:eastAsia="Times New Roman"/>
                <w:bCs/>
                <w:sz w:val="26"/>
                <w:lang w:val="fr-FR"/>
              </w:rPr>
              <w:t xml:space="preserve"> </w:t>
            </w:r>
            <w:r w:rsidR="002E75CD" w:rsidRPr="006876EB">
              <w:rPr>
                <w:sz w:val="26"/>
              </w:rPr>
              <w:t xml:space="preserve">rắn </w:t>
            </w:r>
            <w:r w:rsidR="00A2074A" w:rsidRPr="006876EB">
              <w:rPr>
                <w:rFonts w:eastAsia="Times New Roman"/>
                <w:bCs/>
                <w:sz w:val="26"/>
                <w:lang w:val="fr-FR"/>
              </w:rPr>
              <w:t>y tế</w:t>
            </w:r>
            <w:r w:rsidRPr="006876EB">
              <w:rPr>
                <w:rFonts w:eastAsia="Times New Roman"/>
                <w:bCs/>
                <w:sz w:val="26"/>
                <w:lang w:val="fr-FR"/>
              </w:rPr>
              <w:t xml:space="preserve"> lây nhiễm tại </w:t>
            </w:r>
            <w:r w:rsidR="00A2074A" w:rsidRPr="006876EB">
              <w:rPr>
                <w:rFonts w:eastAsia="Times New Roman"/>
                <w:sz w:val="26"/>
                <w:highlight w:val="white"/>
              </w:rPr>
              <w:t>Bệnh viện Lao và Bệnh phổi</w:t>
            </w:r>
            <w:r w:rsidRPr="006876EB">
              <w:rPr>
                <w:rFonts w:eastAsia="Times New Roman"/>
                <w:bCs/>
                <w:sz w:val="26"/>
                <w:lang w:val="fr-FR"/>
              </w:rPr>
              <w:t>,</w:t>
            </w:r>
            <w:r w:rsidR="00A2074A" w:rsidRPr="006876EB">
              <w:rPr>
                <w:rFonts w:eastAsia="Times New Roman"/>
                <w:bCs/>
                <w:sz w:val="26"/>
                <w:lang w:val="fr-FR"/>
              </w:rPr>
              <w:t xml:space="preserve"> </w:t>
            </w:r>
            <w:r w:rsidRPr="006876EB">
              <w:rPr>
                <w:rFonts w:eastAsia="Times New Roman"/>
                <w:bCs/>
                <w:sz w:val="26"/>
                <w:lang w:val="fr-FR"/>
              </w:rPr>
              <w:t xml:space="preserve">bệnh viện Tâm thần và dự phòng trong trường hợp chất thải </w:t>
            </w:r>
            <w:r w:rsidR="007B27F1" w:rsidRPr="006876EB">
              <w:rPr>
                <w:sz w:val="26"/>
              </w:rPr>
              <w:t xml:space="preserve">rắn y tế </w:t>
            </w:r>
            <w:r w:rsidRPr="006876EB">
              <w:rPr>
                <w:rFonts w:eastAsia="Times New Roman"/>
                <w:bCs/>
                <w:sz w:val="26"/>
                <w:lang w:val="fr-FR"/>
              </w:rPr>
              <w:t>lây nhiễm phát sinh do dịch bệnh hoặc có sự cố của lò đốt tại Cụm 2.</w:t>
            </w:r>
          </w:p>
        </w:tc>
        <w:tc>
          <w:tcPr>
            <w:tcW w:w="1678" w:type="dxa"/>
            <w:vMerge/>
            <w:tcBorders>
              <w:left w:val="single" w:sz="4" w:space="0" w:color="auto"/>
              <w:bottom w:val="single" w:sz="4" w:space="0" w:color="auto"/>
              <w:right w:val="single" w:sz="4" w:space="0" w:color="auto"/>
            </w:tcBorders>
            <w:vAlign w:val="center"/>
          </w:tcPr>
          <w:p w14:paraId="2CC93EE7" w14:textId="77777777" w:rsidR="00C70792" w:rsidRPr="006876EB" w:rsidRDefault="00C70792" w:rsidP="008B46FD">
            <w:pPr>
              <w:spacing w:before="120" w:after="0" w:line="240" w:lineRule="auto"/>
              <w:ind w:left="-59" w:right="-82"/>
              <w:jc w:val="center"/>
              <w:rPr>
                <w:rFonts w:eastAsia="Times New Roman"/>
                <w:sz w:val="26"/>
                <w:highlight w:val="white"/>
                <w:lang w:val="fr-FR"/>
              </w:rPr>
            </w:pPr>
          </w:p>
        </w:tc>
      </w:tr>
      <w:tr w:rsidR="00D474B0" w:rsidRPr="00D474B0" w14:paraId="2CA03360" w14:textId="77777777" w:rsidTr="00687E2E">
        <w:trPr>
          <w:trHeight w:val="559"/>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035BA9DD"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3</w:t>
            </w:r>
          </w:p>
        </w:tc>
        <w:tc>
          <w:tcPr>
            <w:tcW w:w="8575" w:type="dxa"/>
            <w:gridSpan w:val="4"/>
            <w:tcBorders>
              <w:top w:val="single" w:sz="4" w:space="0" w:color="auto"/>
              <w:left w:val="single" w:sz="4" w:space="0" w:color="auto"/>
              <w:bottom w:val="single" w:sz="4" w:space="0" w:color="auto"/>
              <w:right w:val="single" w:sz="4" w:space="0" w:color="auto"/>
            </w:tcBorders>
            <w:vAlign w:val="center"/>
            <w:hideMark/>
          </w:tcPr>
          <w:p w14:paraId="6E903077" w14:textId="77777777" w:rsidR="00C70792" w:rsidRPr="006876EB" w:rsidRDefault="00C70792" w:rsidP="008B46FD">
            <w:pPr>
              <w:spacing w:before="120" w:after="0" w:line="240" w:lineRule="auto"/>
              <w:ind w:left="-59" w:right="-82"/>
              <w:rPr>
                <w:rFonts w:eastAsia="Times New Roman"/>
                <w:sz w:val="26"/>
                <w:highlight w:val="white"/>
                <w:lang w:val="fr-FR"/>
              </w:rPr>
            </w:pPr>
            <w:r w:rsidRPr="006876EB">
              <w:rPr>
                <w:rFonts w:eastAsia="Times New Roman"/>
                <w:b/>
                <w:bCs/>
                <w:sz w:val="26"/>
                <w:highlight w:val="white"/>
              </w:rPr>
              <w:t xml:space="preserve">Cụm 3: </w:t>
            </w:r>
            <w:r w:rsidRPr="006876EB">
              <w:rPr>
                <w:rFonts w:eastAsia="Times New Roman"/>
                <w:b/>
                <w:sz w:val="26"/>
                <w:highlight w:val="white"/>
                <w:lang w:val="fr-FR"/>
              </w:rPr>
              <w:t>Trên địa bàn huyện Bình Đại</w:t>
            </w:r>
          </w:p>
        </w:tc>
      </w:tr>
      <w:tr w:rsidR="00D474B0" w:rsidRPr="00D474B0" w14:paraId="567050C4" w14:textId="77777777" w:rsidTr="00687E2E">
        <w:trPr>
          <w:trHeight w:val="2396"/>
          <w:jc w:val="center"/>
        </w:trPr>
        <w:tc>
          <w:tcPr>
            <w:tcW w:w="687" w:type="dxa"/>
            <w:tcBorders>
              <w:top w:val="single" w:sz="4" w:space="0" w:color="auto"/>
              <w:left w:val="single" w:sz="4" w:space="0" w:color="auto"/>
              <w:bottom w:val="single" w:sz="4" w:space="0" w:color="auto"/>
              <w:right w:val="single" w:sz="4" w:space="0" w:color="auto"/>
            </w:tcBorders>
            <w:vAlign w:val="center"/>
          </w:tcPr>
          <w:p w14:paraId="18DFC451"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3.1</w:t>
            </w:r>
          </w:p>
        </w:tc>
        <w:tc>
          <w:tcPr>
            <w:tcW w:w="1659" w:type="dxa"/>
            <w:tcBorders>
              <w:top w:val="single" w:sz="4" w:space="0" w:color="auto"/>
              <w:left w:val="single" w:sz="4" w:space="0" w:color="auto"/>
              <w:bottom w:val="single" w:sz="4" w:space="0" w:color="auto"/>
              <w:right w:val="single" w:sz="4" w:space="0" w:color="auto"/>
            </w:tcBorders>
            <w:vAlign w:val="center"/>
            <w:hideMark/>
          </w:tcPr>
          <w:p w14:paraId="5B7B141E"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Trung tâm Y tế huyện Bình Đại</w:t>
            </w:r>
          </w:p>
        </w:tc>
        <w:tc>
          <w:tcPr>
            <w:tcW w:w="1917" w:type="dxa"/>
            <w:tcBorders>
              <w:top w:val="single" w:sz="4" w:space="0" w:color="auto"/>
              <w:left w:val="single" w:sz="4" w:space="0" w:color="auto"/>
              <w:bottom w:val="single" w:sz="4" w:space="0" w:color="auto"/>
              <w:right w:val="single" w:sz="4" w:space="0" w:color="auto"/>
            </w:tcBorders>
            <w:vAlign w:val="center"/>
            <w:hideMark/>
          </w:tcPr>
          <w:p w14:paraId="1BBFA1AF"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Khu phố 1, thị trấn Bình Đại, huyện Bình Đại, tỉnh Bến Tre</w:t>
            </w:r>
          </w:p>
        </w:tc>
        <w:tc>
          <w:tcPr>
            <w:tcW w:w="3321" w:type="dxa"/>
            <w:tcBorders>
              <w:top w:val="single" w:sz="4" w:space="0" w:color="auto"/>
              <w:left w:val="single" w:sz="4" w:space="0" w:color="auto"/>
              <w:bottom w:val="single" w:sz="4" w:space="0" w:color="auto"/>
              <w:right w:val="single" w:sz="4" w:space="0" w:color="auto"/>
            </w:tcBorders>
            <w:vAlign w:val="center"/>
            <w:hideMark/>
          </w:tcPr>
          <w:p w14:paraId="2628730E" w14:textId="6BC07DC3"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lang w:val="fr-FR"/>
              </w:rPr>
              <w:t>Tiếp nhận và xử lý chất thải</w:t>
            </w:r>
            <w:r w:rsidR="003D4DD4" w:rsidRPr="006876EB">
              <w:rPr>
                <w:rFonts w:eastAsia="Times New Roman"/>
                <w:sz w:val="26"/>
                <w:lang w:val="fr-FR"/>
              </w:rPr>
              <w:t xml:space="preserve"> </w:t>
            </w:r>
            <w:r w:rsidR="002E75CD" w:rsidRPr="006876EB">
              <w:rPr>
                <w:sz w:val="26"/>
              </w:rPr>
              <w:t xml:space="preserve">rắn </w:t>
            </w:r>
            <w:r w:rsidR="003D4DD4" w:rsidRPr="006876EB">
              <w:rPr>
                <w:rFonts w:eastAsia="Times New Roman"/>
                <w:sz w:val="26"/>
                <w:lang w:val="fr-FR"/>
              </w:rPr>
              <w:t xml:space="preserve">y tế </w:t>
            </w:r>
            <w:r w:rsidRPr="006876EB">
              <w:rPr>
                <w:rFonts w:eastAsia="Times New Roman"/>
                <w:sz w:val="26"/>
                <w:lang w:val="fr-FR"/>
              </w:rPr>
              <w:t xml:space="preserve">lây nhiễm tại </w:t>
            </w:r>
            <w:r w:rsidR="003D4DD4" w:rsidRPr="006876EB">
              <w:rPr>
                <w:rFonts w:eastAsia="Times New Roman"/>
                <w:sz w:val="26"/>
                <w:highlight w:val="white"/>
                <w:lang w:val="fr-FR"/>
              </w:rPr>
              <w:t>Trung tâm Y tế huyện Bình Đại</w:t>
            </w:r>
            <w:r w:rsidR="003D4DD4" w:rsidRPr="006876EB">
              <w:rPr>
                <w:rFonts w:eastAsia="Times New Roman"/>
                <w:sz w:val="26"/>
                <w:lang w:val="fr-FR"/>
              </w:rPr>
              <w:t xml:space="preserve"> </w:t>
            </w:r>
            <w:r w:rsidRPr="006876EB">
              <w:rPr>
                <w:rFonts w:eastAsia="Times New Roman"/>
                <w:sz w:val="26"/>
                <w:lang w:val="fr-FR"/>
              </w:rPr>
              <w:t>và các cơ sở y tế trên địa bàn huyện Bình Đại</w:t>
            </w:r>
            <w:r w:rsidR="003D4DD4" w:rsidRPr="006876EB">
              <w:rPr>
                <w:rFonts w:eastAsia="Times New Roman"/>
                <w:sz w:val="26"/>
                <w:lang w:val="fr-FR"/>
              </w:rPr>
              <w:t xml:space="preserve">; </w:t>
            </w:r>
            <w:r w:rsidRPr="006876EB">
              <w:rPr>
                <w:rFonts w:eastAsia="Times New Roman"/>
                <w:sz w:val="26"/>
                <w:lang w:val="fr-FR"/>
              </w:rPr>
              <w:t xml:space="preserve">dự phòng trong trường hợp chất thải </w:t>
            </w:r>
            <w:r w:rsidR="007B27F1" w:rsidRPr="006876EB">
              <w:rPr>
                <w:sz w:val="26"/>
              </w:rPr>
              <w:t xml:space="preserve">rắn y tế </w:t>
            </w:r>
            <w:r w:rsidRPr="006876EB">
              <w:rPr>
                <w:rFonts w:eastAsia="Times New Roman"/>
                <w:sz w:val="26"/>
                <w:lang w:val="fr-FR"/>
              </w:rPr>
              <w:t>lây nhiễm ph</w:t>
            </w:r>
            <w:r w:rsidR="003D4DD4" w:rsidRPr="006876EB">
              <w:rPr>
                <w:rFonts w:eastAsia="Times New Roman"/>
                <w:sz w:val="26"/>
                <w:lang w:val="fr-FR"/>
              </w:rPr>
              <w:t>át sinh do dịch bệnh</w:t>
            </w:r>
            <w:r w:rsidRPr="006876EB">
              <w:rPr>
                <w:rFonts w:eastAsia="Times New Roman"/>
                <w:sz w:val="26"/>
                <w:lang w:val="fr-FR"/>
              </w:rPr>
              <w:t>.</w:t>
            </w:r>
          </w:p>
        </w:tc>
        <w:tc>
          <w:tcPr>
            <w:tcW w:w="1678" w:type="dxa"/>
            <w:tcBorders>
              <w:top w:val="single" w:sz="4" w:space="0" w:color="auto"/>
              <w:left w:val="single" w:sz="4" w:space="0" w:color="auto"/>
              <w:bottom w:val="single" w:sz="4" w:space="0" w:color="auto"/>
              <w:right w:val="single" w:sz="4" w:space="0" w:color="auto"/>
            </w:tcBorders>
            <w:vAlign w:val="center"/>
            <w:hideMark/>
          </w:tcPr>
          <w:p w14:paraId="74AE1BE0" w14:textId="124604BC" w:rsidR="00C70792" w:rsidRPr="006876EB" w:rsidRDefault="003D4DD4" w:rsidP="008B46FD">
            <w:pPr>
              <w:spacing w:before="120" w:after="0" w:line="240" w:lineRule="auto"/>
              <w:ind w:left="-59" w:right="-82"/>
              <w:jc w:val="center"/>
              <w:rPr>
                <w:rFonts w:eastAsia="Times New Roman"/>
                <w:spacing w:val="-6"/>
                <w:sz w:val="26"/>
                <w:highlight w:val="white"/>
                <w:lang w:val="fr-FR"/>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tc>
      </w:tr>
      <w:tr w:rsidR="00D474B0" w:rsidRPr="00D474B0" w14:paraId="23E8A3B6" w14:textId="77777777" w:rsidTr="00687E2E">
        <w:trPr>
          <w:trHeight w:val="419"/>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2DD75ABA"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4</w:t>
            </w:r>
          </w:p>
        </w:tc>
        <w:tc>
          <w:tcPr>
            <w:tcW w:w="8575" w:type="dxa"/>
            <w:gridSpan w:val="4"/>
            <w:tcBorders>
              <w:top w:val="single" w:sz="4" w:space="0" w:color="auto"/>
              <w:left w:val="single" w:sz="4" w:space="0" w:color="auto"/>
              <w:bottom w:val="single" w:sz="4" w:space="0" w:color="auto"/>
              <w:right w:val="single" w:sz="4" w:space="0" w:color="auto"/>
            </w:tcBorders>
            <w:vAlign w:val="center"/>
            <w:hideMark/>
          </w:tcPr>
          <w:p w14:paraId="39C05E26" w14:textId="77777777" w:rsidR="00C70792" w:rsidRPr="006876EB" w:rsidRDefault="00C70792" w:rsidP="008B46FD">
            <w:pPr>
              <w:spacing w:before="120" w:after="0" w:line="240" w:lineRule="auto"/>
              <w:ind w:left="-59" w:right="-82"/>
              <w:rPr>
                <w:rFonts w:eastAsia="Times New Roman"/>
                <w:sz w:val="26"/>
                <w:highlight w:val="white"/>
                <w:lang w:val="fr-FR"/>
              </w:rPr>
            </w:pPr>
            <w:r w:rsidRPr="006876EB">
              <w:rPr>
                <w:rFonts w:eastAsia="Times New Roman"/>
                <w:b/>
                <w:bCs/>
                <w:sz w:val="26"/>
                <w:highlight w:val="white"/>
              </w:rPr>
              <w:t xml:space="preserve">Cụm 4: </w:t>
            </w:r>
            <w:r w:rsidRPr="006876EB">
              <w:rPr>
                <w:rFonts w:eastAsia="Times New Roman"/>
                <w:b/>
                <w:sz w:val="26"/>
                <w:highlight w:val="white"/>
                <w:lang w:val="fr-FR"/>
              </w:rPr>
              <w:t xml:space="preserve">Trên địa bàn </w:t>
            </w:r>
            <w:r w:rsidRPr="006876EB">
              <w:rPr>
                <w:b/>
                <w:bCs/>
                <w:sz w:val="26"/>
                <w:highlight w:val="white"/>
                <w:lang w:val="it-IT"/>
              </w:rPr>
              <w:t>huyện Giồng Trôm</w:t>
            </w:r>
          </w:p>
        </w:tc>
      </w:tr>
      <w:tr w:rsidR="00D474B0" w:rsidRPr="00D474B0" w14:paraId="7E27FFA0" w14:textId="77777777" w:rsidTr="00687E2E">
        <w:trPr>
          <w:trHeight w:val="977"/>
          <w:jc w:val="center"/>
        </w:trPr>
        <w:tc>
          <w:tcPr>
            <w:tcW w:w="687" w:type="dxa"/>
            <w:tcBorders>
              <w:top w:val="single" w:sz="4" w:space="0" w:color="auto"/>
              <w:left w:val="single" w:sz="4" w:space="0" w:color="auto"/>
              <w:bottom w:val="single" w:sz="4" w:space="0" w:color="auto"/>
              <w:right w:val="single" w:sz="4" w:space="0" w:color="auto"/>
            </w:tcBorders>
            <w:vAlign w:val="center"/>
          </w:tcPr>
          <w:p w14:paraId="2EDD30AB"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4.1</w:t>
            </w:r>
          </w:p>
        </w:tc>
        <w:tc>
          <w:tcPr>
            <w:tcW w:w="1659" w:type="dxa"/>
            <w:tcBorders>
              <w:top w:val="single" w:sz="4" w:space="0" w:color="auto"/>
              <w:left w:val="single" w:sz="4" w:space="0" w:color="auto"/>
              <w:bottom w:val="single" w:sz="4" w:space="0" w:color="auto"/>
              <w:right w:val="single" w:sz="4" w:space="0" w:color="auto"/>
            </w:tcBorders>
            <w:vAlign w:val="center"/>
            <w:hideMark/>
          </w:tcPr>
          <w:p w14:paraId="76A0E8C2"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sz w:val="26"/>
                <w:highlight w:val="white"/>
                <w:lang w:val="it-IT"/>
              </w:rPr>
              <w:t>Trung tâm Y tế huyện Giồng Trôm</w:t>
            </w:r>
          </w:p>
        </w:tc>
        <w:tc>
          <w:tcPr>
            <w:tcW w:w="1917" w:type="dxa"/>
            <w:tcBorders>
              <w:top w:val="single" w:sz="4" w:space="0" w:color="auto"/>
              <w:left w:val="single" w:sz="4" w:space="0" w:color="auto"/>
              <w:bottom w:val="single" w:sz="4" w:space="0" w:color="auto"/>
              <w:right w:val="single" w:sz="4" w:space="0" w:color="auto"/>
            </w:tcBorders>
            <w:vAlign w:val="center"/>
            <w:hideMark/>
          </w:tcPr>
          <w:p w14:paraId="160E561C" w14:textId="260993DC" w:rsidR="00C70792" w:rsidRPr="006876EB" w:rsidRDefault="008B46FD" w:rsidP="008B46FD">
            <w:pPr>
              <w:spacing w:before="120" w:after="0" w:line="240" w:lineRule="auto"/>
              <w:ind w:left="-59" w:right="-82"/>
              <w:jc w:val="center"/>
              <w:rPr>
                <w:rFonts w:eastAsia="Times New Roman"/>
                <w:sz w:val="26"/>
                <w:highlight w:val="white"/>
                <w:lang w:val="fr-FR"/>
              </w:rPr>
            </w:pPr>
            <w:r w:rsidRPr="006876EB">
              <w:rPr>
                <w:rFonts w:eastAsia="Times New Roman"/>
                <w:sz w:val="26"/>
                <w:lang w:val="fr-FR"/>
              </w:rPr>
              <w:t xml:space="preserve">Ấp </w:t>
            </w:r>
            <w:r w:rsidR="00C70792" w:rsidRPr="006876EB">
              <w:rPr>
                <w:rFonts w:eastAsia="Times New Roman"/>
                <w:sz w:val="26"/>
                <w:lang w:val="fr-FR"/>
              </w:rPr>
              <w:t>6, thị trấn Giồng Trôm, huyện Giồng Trôm,  tỉnh Bến Tre.</w:t>
            </w:r>
          </w:p>
        </w:tc>
        <w:tc>
          <w:tcPr>
            <w:tcW w:w="3321" w:type="dxa"/>
            <w:tcBorders>
              <w:top w:val="single" w:sz="4" w:space="0" w:color="auto"/>
              <w:left w:val="single" w:sz="4" w:space="0" w:color="auto"/>
              <w:bottom w:val="single" w:sz="4" w:space="0" w:color="auto"/>
              <w:right w:val="single" w:sz="4" w:space="0" w:color="auto"/>
            </w:tcBorders>
            <w:vAlign w:val="center"/>
            <w:hideMark/>
          </w:tcPr>
          <w:p w14:paraId="071CB9E8" w14:textId="52A5A018" w:rsidR="00C70792" w:rsidRPr="006876EB" w:rsidRDefault="00C70792" w:rsidP="008B46FD">
            <w:pPr>
              <w:spacing w:before="120" w:after="0" w:line="240" w:lineRule="auto"/>
              <w:ind w:left="-59" w:right="-82"/>
              <w:jc w:val="center"/>
              <w:rPr>
                <w:rFonts w:eastAsia="Times New Roman"/>
                <w:bCs/>
                <w:sz w:val="26"/>
                <w:highlight w:val="white"/>
                <w:lang w:val="fr-FR"/>
              </w:rPr>
            </w:pPr>
            <w:r w:rsidRPr="006876EB">
              <w:rPr>
                <w:rFonts w:eastAsia="Times New Roman"/>
                <w:bCs/>
                <w:sz w:val="26"/>
                <w:lang w:val="fr-FR"/>
              </w:rPr>
              <w:t>Tiếp nhận và xử lý chất thải</w:t>
            </w:r>
            <w:r w:rsidR="003D4DD4" w:rsidRPr="006876EB">
              <w:rPr>
                <w:rFonts w:eastAsia="Times New Roman"/>
                <w:bCs/>
                <w:sz w:val="26"/>
                <w:lang w:val="fr-FR"/>
              </w:rPr>
              <w:t xml:space="preserve"> </w:t>
            </w:r>
            <w:r w:rsidR="002E75CD" w:rsidRPr="006876EB">
              <w:rPr>
                <w:sz w:val="26"/>
              </w:rPr>
              <w:t xml:space="preserve">rắn </w:t>
            </w:r>
            <w:r w:rsidR="003D4DD4" w:rsidRPr="006876EB">
              <w:rPr>
                <w:rFonts w:eastAsia="Times New Roman"/>
                <w:bCs/>
                <w:sz w:val="26"/>
                <w:lang w:val="fr-FR"/>
              </w:rPr>
              <w:t xml:space="preserve">y tế </w:t>
            </w:r>
            <w:r w:rsidRPr="006876EB">
              <w:rPr>
                <w:rFonts w:eastAsia="Times New Roman"/>
                <w:bCs/>
                <w:sz w:val="26"/>
                <w:lang w:val="fr-FR"/>
              </w:rPr>
              <w:t xml:space="preserve">lây nhiễm tại </w:t>
            </w:r>
            <w:r w:rsidR="003D4DD4" w:rsidRPr="006876EB">
              <w:rPr>
                <w:sz w:val="26"/>
                <w:highlight w:val="white"/>
                <w:lang w:val="it-IT"/>
              </w:rPr>
              <w:t>Trung tâm Y tế huyện Giồng Trôm</w:t>
            </w:r>
            <w:r w:rsidR="003D4DD4" w:rsidRPr="006876EB">
              <w:rPr>
                <w:rFonts w:eastAsia="Times New Roman"/>
                <w:bCs/>
                <w:sz w:val="26"/>
                <w:lang w:val="fr-FR"/>
              </w:rPr>
              <w:t xml:space="preserve"> </w:t>
            </w:r>
            <w:r w:rsidRPr="006876EB">
              <w:rPr>
                <w:rFonts w:eastAsia="Times New Roman"/>
                <w:bCs/>
                <w:sz w:val="26"/>
                <w:lang w:val="fr-FR"/>
              </w:rPr>
              <w:t>và cơ sở y tế trên địa bàn huyện Giồng Trôm</w:t>
            </w:r>
            <w:r w:rsidR="003D4DD4" w:rsidRPr="006876EB">
              <w:rPr>
                <w:rFonts w:eastAsia="Times New Roman"/>
                <w:bCs/>
                <w:sz w:val="26"/>
                <w:lang w:val="fr-FR"/>
              </w:rPr>
              <w:t xml:space="preserve">; </w:t>
            </w:r>
            <w:r w:rsidRPr="006876EB">
              <w:rPr>
                <w:rFonts w:eastAsia="Times New Roman"/>
                <w:bCs/>
                <w:sz w:val="26"/>
                <w:lang w:val="fr-FR"/>
              </w:rPr>
              <w:t xml:space="preserve">dự phòng trong trường hợp chất thải </w:t>
            </w:r>
            <w:r w:rsidR="007B27F1" w:rsidRPr="006876EB">
              <w:rPr>
                <w:sz w:val="26"/>
              </w:rPr>
              <w:t xml:space="preserve">rắn y tế </w:t>
            </w:r>
            <w:r w:rsidRPr="006876EB">
              <w:rPr>
                <w:rFonts w:eastAsia="Times New Roman"/>
                <w:bCs/>
                <w:sz w:val="26"/>
                <w:lang w:val="fr-FR"/>
              </w:rPr>
              <w:t>l</w:t>
            </w:r>
            <w:r w:rsidR="003D4DD4" w:rsidRPr="006876EB">
              <w:rPr>
                <w:rFonts w:eastAsia="Times New Roman"/>
                <w:bCs/>
                <w:sz w:val="26"/>
                <w:lang w:val="fr-FR"/>
              </w:rPr>
              <w:t>ây nhiễm phát sinh do dịch bệnh</w:t>
            </w:r>
            <w:r w:rsidRPr="006876EB">
              <w:rPr>
                <w:rFonts w:eastAsia="Times New Roman"/>
                <w:bCs/>
                <w:sz w:val="26"/>
                <w:lang w:val="fr-FR"/>
              </w:rPr>
              <w:t>.</w:t>
            </w:r>
          </w:p>
        </w:tc>
        <w:tc>
          <w:tcPr>
            <w:tcW w:w="1678" w:type="dxa"/>
            <w:tcBorders>
              <w:top w:val="single" w:sz="4" w:space="0" w:color="auto"/>
              <w:left w:val="single" w:sz="4" w:space="0" w:color="auto"/>
              <w:bottom w:val="single" w:sz="4" w:space="0" w:color="auto"/>
              <w:right w:val="single" w:sz="4" w:space="0" w:color="auto"/>
            </w:tcBorders>
            <w:vAlign w:val="center"/>
            <w:hideMark/>
          </w:tcPr>
          <w:p w14:paraId="70656D88" w14:textId="233059B2" w:rsidR="00C70792" w:rsidRPr="006876EB" w:rsidRDefault="00837057" w:rsidP="008B46FD">
            <w:pPr>
              <w:spacing w:before="120" w:after="0" w:line="240" w:lineRule="auto"/>
              <w:ind w:left="-59" w:right="-82"/>
              <w:jc w:val="center"/>
              <w:rPr>
                <w:rFonts w:eastAsia="Times New Roman"/>
                <w:spacing w:val="-8"/>
                <w:sz w:val="26"/>
                <w:highlight w:val="white"/>
                <w:lang w:val="fr-FR"/>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tc>
      </w:tr>
      <w:tr w:rsidR="00D474B0" w:rsidRPr="00D474B0" w14:paraId="20DBB1E3" w14:textId="77777777" w:rsidTr="00687E2E">
        <w:trPr>
          <w:trHeight w:val="587"/>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5F869BD4"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5</w:t>
            </w:r>
          </w:p>
        </w:tc>
        <w:tc>
          <w:tcPr>
            <w:tcW w:w="8575" w:type="dxa"/>
            <w:gridSpan w:val="4"/>
            <w:tcBorders>
              <w:top w:val="single" w:sz="4" w:space="0" w:color="auto"/>
              <w:left w:val="single" w:sz="4" w:space="0" w:color="auto"/>
              <w:bottom w:val="single" w:sz="4" w:space="0" w:color="auto"/>
              <w:right w:val="single" w:sz="4" w:space="0" w:color="auto"/>
            </w:tcBorders>
            <w:vAlign w:val="center"/>
            <w:hideMark/>
          </w:tcPr>
          <w:p w14:paraId="4A14F3D9" w14:textId="77777777" w:rsidR="00C70792" w:rsidRPr="006876EB" w:rsidRDefault="00C70792" w:rsidP="008B46FD">
            <w:pPr>
              <w:spacing w:before="120" w:after="0" w:line="240" w:lineRule="auto"/>
              <w:ind w:left="-59" w:right="-82"/>
              <w:rPr>
                <w:rFonts w:eastAsia="Times New Roman"/>
                <w:b/>
                <w:sz w:val="26"/>
                <w:highlight w:val="white"/>
                <w:lang w:val="fr-FR"/>
              </w:rPr>
            </w:pPr>
            <w:r w:rsidRPr="006876EB">
              <w:rPr>
                <w:rFonts w:eastAsia="Times New Roman"/>
                <w:b/>
                <w:bCs/>
                <w:sz w:val="26"/>
                <w:highlight w:val="white"/>
              </w:rPr>
              <w:t xml:space="preserve">Cụm 5: </w:t>
            </w:r>
            <w:r w:rsidRPr="006876EB">
              <w:rPr>
                <w:rFonts w:eastAsia="Times New Roman"/>
                <w:b/>
                <w:sz w:val="26"/>
                <w:highlight w:val="white"/>
                <w:lang w:val="fr-FR"/>
              </w:rPr>
              <w:t>Trên địa bàn huyện Ba Tri</w:t>
            </w:r>
          </w:p>
        </w:tc>
      </w:tr>
      <w:tr w:rsidR="00D474B0" w:rsidRPr="00D474B0" w14:paraId="5AC037F3" w14:textId="77777777" w:rsidTr="00687E2E">
        <w:trPr>
          <w:trHeight w:val="2669"/>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27441414"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lastRenderedPageBreak/>
              <w:t>5.1</w:t>
            </w:r>
          </w:p>
        </w:tc>
        <w:tc>
          <w:tcPr>
            <w:tcW w:w="1659" w:type="dxa"/>
            <w:tcBorders>
              <w:top w:val="single" w:sz="4" w:space="0" w:color="auto"/>
              <w:left w:val="single" w:sz="4" w:space="0" w:color="auto"/>
              <w:bottom w:val="single" w:sz="4" w:space="0" w:color="auto"/>
              <w:right w:val="single" w:sz="4" w:space="0" w:color="auto"/>
            </w:tcBorders>
            <w:vAlign w:val="center"/>
            <w:hideMark/>
          </w:tcPr>
          <w:p w14:paraId="79C30918" w14:textId="35ACFC01" w:rsidR="00C70792" w:rsidRPr="006876EB" w:rsidRDefault="00C70792" w:rsidP="008B46FD">
            <w:pPr>
              <w:spacing w:before="120" w:after="0" w:line="240" w:lineRule="auto"/>
              <w:ind w:left="-59" w:right="-82"/>
              <w:jc w:val="center"/>
              <w:rPr>
                <w:rFonts w:eastAsia="Times New Roman"/>
                <w:spacing w:val="-4"/>
                <w:sz w:val="26"/>
                <w:highlight w:val="white"/>
                <w:lang w:val="fr-FR"/>
              </w:rPr>
            </w:pPr>
            <w:r w:rsidRPr="006876EB">
              <w:rPr>
                <w:spacing w:val="-4"/>
                <w:sz w:val="26"/>
                <w:highlight w:val="white"/>
                <w:lang w:val="it-IT"/>
              </w:rPr>
              <w:t xml:space="preserve">Bệnh </w:t>
            </w:r>
            <w:r w:rsidR="00366B87" w:rsidRPr="006876EB">
              <w:rPr>
                <w:spacing w:val="-4"/>
                <w:sz w:val="26"/>
                <w:highlight w:val="white"/>
                <w:lang w:val="it-IT"/>
              </w:rPr>
              <w:t>viện</w:t>
            </w:r>
            <w:r w:rsidRPr="006876EB">
              <w:rPr>
                <w:spacing w:val="-4"/>
                <w:sz w:val="26"/>
                <w:highlight w:val="white"/>
                <w:lang w:val="it-IT"/>
              </w:rPr>
              <w:t xml:space="preserve"> đa khoa khu vực Ba Tri</w:t>
            </w:r>
          </w:p>
        </w:tc>
        <w:tc>
          <w:tcPr>
            <w:tcW w:w="1917" w:type="dxa"/>
            <w:tcBorders>
              <w:top w:val="single" w:sz="4" w:space="0" w:color="auto"/>
              <w:left w:val="single" w:sz="4" w:space="0" w:color="auto"/>
              <w:bottom w:val="single" w:sz="4" w:space="0" w:color="auto"/>
              <w:right w:val="single" w:sz="4" w:space="0" w:color="auto"/>
            </w:tcBorders>
            <w:vAlign w:val="center"/>
            <w:hideMark/>
          </w:tcPr>
          <w:p w14:paraId="4A40E903"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Số 29, Phan Ngọc Tòng, khu phố 6, thị trấn Ba Tri, huyện Ba Tri, tỉnh Ba Tri</w:t>
            </w:r>
          </w:p>
        </w:tc>
        <w:tc>
          <w:tcPr>
            <w:tcW w:w="3321" w:type="dxa"/>
            <w:tcBorders>
              <w:top w:val="single" w:sz="4" w:space="0" w:color="auto"/>
              <w:left w:val="single" w:sz="4" w:space="0" w:color="auto"/>
              <w:bottom w:val="single" w:sz="4" w:space="0" w:color="auto"/>
              <w:right w:val="single" w:sz="4" w:space="0" w:color="auto"/>
            </w:tcBorders>
            <w:vAlign w:val="center"/>
            <w:hideMark/>
          </w:tcPr>
          <w:p w14:paraId="76661EDB" w14:textId="38F9979A" w:rsidR="00C70792" w:rsidRPr="00687E2E" w:rsidRDefault="00C70792" w:rsidP="008B46FD">
            <w:pPr>
              <w:spacing w:before="120" w:after="0" w:line="240" w:lineRule="auto"/>
              <w:ind w:left="-59" w:right="-82"/>
              <w:jc w:val="center"/>
              <w:rPr>
                <w:rFonts w:eastAsia="Times New Roman"/>
                <w:spacing w:val="-4"/>
                <w:sz w:val="26"/>
                <w:highlight w:val="white"/>
              </w:rPr>
            </w:pPr>
            <w:r w:rsidRPr="00687E2E">
              <w:rPr>
                <w:rFonts w:eastAsia="Times New Roman"/>
                <w:spacing w:val="-4"/>
                <w:sz w:val="26"/>
              </w:rPr>
              <w:t>Tiếp nhận và xử lý chất thải</w:t>
            </w:r>
            <w:r w:rsidR="00012118" w:rsidRPr="00687E2E">
              <w:rPr>
                <w:rFonts w:eastAsia="Times New Roman"/>
                <w:spacing w:val="-4"/>
                <w:sz w:val="26"/>
              </w:rPr>
              <w:t xml:space="preserve"> </w:t>
            </w:r>
            <w:r w:rsidR="002E75CD" w:rsidRPr="00687E2E">
              <w:rPr>
                <w:spacing w:val="-4"/>
                <w:sz w:val="26"/>
              </w:rPr>
              <w:t xml:space="preserve">rắn </w:t>
            </w:r>
            <w:r w:rsidR="00012118" w:rsidRPr="00687E2E">
              <w:rPr>
                <w:rFonts w:eastAsia="Times New Roman"/>
                <w:spacing w:val="-4"/>
                <w:sz w:val="26"/>
              </w:rPr>
              <w:t xml:space="preserve">y tế </w:t>
            </w:r>
            <w:r w:rsidRPr="00687E2E">
              <w:rPr>
                <w:rFonts w:eastAsia="Times New Roman"/>
                <w:spacing w:val="-4"/>
                <w:sz w:val="26"/>
              </w:rPr>
              <w:t xml:space="preserve">lây nhiễm tại </w:t>
            </w:r>
            <w:r w:rsidR="00012118" w:rsidRPr="00687E2E">
              <w:rPr>
                <w:spacing w:val="-4"/>
                <w:sz w:val="26"/>
                <w:highlight w:val="white"/>
                <w:lang w:val="it-IT"/>
              </w:rPr>
              <w:t xml:space="preserve">Bệnh </w:t>
            </w:r>
            <w:r w:rsidR="00366B87" w:rsidRPr="00687E2E">
              <w:rPr>
                <w:spacing w:val="-4"/>
                <w:sz w:val="26"/>
                <w:highlight w:val="white"/>
                <w:lang w:val="it-IT"/>
              </w:rPr>
              <w:t>viện</w:t>
            </w:r>
            <w:r w:rsidR="00012118" w:rsidRPr="00687E2E">
              <w:rPr>
                <w:spacing w:val="-4"/>
                <w:sz w:val="26"/>
                <w:highlight w:val="white"/>
                <w:lang w:val="it-IT"/>
              </w:rPr>
              <w:t xml:space="preserve"> đa khoa khu vực Ba Tri</w:t>
            </w:r>
            <w:r w:rsidRPr="00687E2E">
              <w:rPr>
                <w:rFonts w:eastAsia="Times New Roman"/>
                <w:spacing w:val="-4"/>
                <w:sz w:val="26"/>
              </w:rPr>
              <w:t>, Trung tâm y tế huyện Ba Tri</w:t>
            </w:r>
            <w:r w:rsidR="00012118" w:rsidRPr="00687E2E">
              <w:rPr>
                <w:rFonts w:eastAsia="Times New Roman"/>
                <w:spacing w:val="-4"/>
                <w:sz w:val="26"/>
              </w:rPr>
              <w:t xml:space="preserve"> </w:t>
            </w:r>
            <w:r w:rsidRPr="00687E2E">
              <w:rPr>
                <w:rFonts w:eastAsia="Times New Roman"/>
                <w:spacing w:val="-4"/>
                <w:sz w:val="26"/>
              </w:rPr>
              <w:t>và cơ sở</w:t>
            </w:r>
            <w:r w:rsidR="00012118" w:rsidRPr="00687E2E">
              <w:rPr>
                <w:rFonts w:eastAsia="Times New Roman"/>
                <w:spacing w:val="-4"/>
                <w:sz w:val="26"/>
              </w:rPr>
              <w:t xml:space="preserve"> y tế trên địa bàn huyện Ba Tri; </w:t>
            </w:r>
            <w:r w:rsidR="00012118" w:rsidRPr="00687E2E">
              <w:rPr>
                <w:rFonts w:eastAsia="Times New Roman"/>
                <w:bCs/>
                <w:spacing w:val="-4"/>
                <w:sz w:val="26"/>
                <w:lang w:val="fr-FR"/>
              </w:rPr>
              <w:t xml:space="preserve">dự phòng trong trường hợp chất thải </w:t>
            </w:r>
            <w:r w:rsidR="007B27F1" w:rsidRPr="00687E2E">
              <w:rPr>
                <w:spacing w:val="-4"/>
                <w:sz w:val="26"/>
              </w:rPr>
              <w:t xml:space="preserve">rắn y tế </w:t>
            </w:r>
            <w:r w:rsidR="00012118" w:rsidRPr="00687E2E">
              <w:rPr>
                <w:rFonts w:eastAsia="Times New Roman"/>
                <w:bCs/>
                <w:spacing w:val="-4"/>
                <w:sz w:val="26"/>
                <w:lang w:val="fr-FR"/>
              </w:rPr>
              <w:t>lây nhiễm phát sinh do dịch bệnh.</w:t>
            </w:r>
          </w:p>
        </w:tc>
        <w:tc>
          <w:tcPr>
            <w:tcW w:w="1678" w:type="dxa"/>
            <w:tcBorders>
              <w:top w:val="single" w:sz="4" w:space="0" w:color="auto"/>
              <w:left w:val="single" w:sz="4" w:space="0" w:color="auto"/>
              <w:bottom w:val="single" w:sz="4" w:space="0" w:color="auto"/>
              <w:right w:val="single" w:sz="4" w:space="0" w:color="auto"/>
            </w:tcBorders>
            <w:vAlign w:val="center"/>
            <w:hideMark/>
          </w:tcPr>
          <w:p w14:paraId="628D1DE1" w14:textId="10EDBA63" w:rsidR="00C70792" w:rsidRPr="006876EB" w:rsidRDefault="00012118"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rPr>
              <w:t xml:space="preserve">Thực hiện theo quy định tại Điều 7 của </w:t>
            </w:r>
            <w:r w:rsidR="00D63590" w:rsidRPr="006876EB">
              <w:rPr>
                <w:sz w:val="26"/>
              </w:rPr>
              <w:t xml:space="preserve">Quy định </w:t>
            </w:r>
            <w:r w:rsidRPr="006876EB">
              <w:rPr>
                <w:rFonts w:eastAsia="Times New Roman"/>
                <w:sz w:val="26"/>
                <w:highlight w:val="white"/>
              </w:rPr>
              <w:t>này.</w:t>
            </w:r>
          </w:p>
        </w:tc>
      </w:tr>
      <w:tr w:rsidR="00D474B0" w:rsidRPr="00D474B0" w14:paraId="15882FFA" w14:textId="77777777" w:rsidTr="00687E2E">
        <w:trPr>
          <w:trHeight w:val="587"/>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1B2F3EBF"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6</w:t>
            </w:r>
          </w:p>
        </w:tc>
        <w:tc>
          <w:tcPr>
            <w:tcW w:w="8575" w:type="dxa"/>
            <w:gridSpan w:val="4"/>
            <w:tcBorders>
              <w:top w:val="single" w:sz="4" w:space="0" w:color="auto"/>
              <w:left w:val="single" w:sz="4" w:space="0" w:color="auto"/>
              <w:bottom w:val="single" w:sz="4" w:space="0" w:color="auto"/>
              <w:right w:val="single" w:sz="4" w:space="0" w:color="auto"/>
            </w:tcBorders>
            <w:vAlign w:val="center"/>
            <w:hideMark/>
          </w:tcPr>
          <w:p w14:paraId="7E86D437" w14:textId="77777777" w:rsidR="00C70792" w:rsidRPr="006876EB" w:rsidRDefault="00C70792" w:rsidP="008B46FD">
            <w:pPr>
              <w:spacing w:before="120" w:after="0" w:line="240" w:lineRule="auto"/>
              <w:ind w:left="-59" w:right="-82"/>
              <w:rPr>
                <w:rFonts w:eastAsia="Times New Roman"/>
                <w:b/>
                <w:sz w:val="26"/>
                <w:highlight w:val="white"/>
                <w:lang w:val="fr-FR"/>
              </w:rPr>
            </w:pPr>
            <w:r w:rsidRPr="006876EB">
              <w:rPr>
                <w:rFonts w:eastAsia="Times New Roman"/>
                <w:b/>
                <w:bCs/>
                <w:sz w:val="26"/>
                <w:highlight w:val="white"/>
              </w:rPr>
              <w:t xml:space="preserve">Cụm 6: </w:t>
            </w:r>
            <w:r w:rsidRPr="006876EB">
              <w:rPr>
                <w:rFonts w:eastAsia="Times New Roman"/>
                <w:b/>
                <w:sz w:val="26"/>
                <w:highlight w:val="white"/>
                <w:lang w:val="fr-FR"/>
              </w:rPr>
              <w:t>Trên địa bàn huyện Chợ Lách</w:t>
            </w:r>
          </w:p>
        </w:tc>
      </w:tr>
      <w:tr w:rsidR="00D474B0" w:rsidRPr="00D474B0" w14:paraId="086E9551" w14:textId="77777777" w:rsidTr="00687E2E">
        <w:trPr>
          <w:trHeight w:val="1591"/>
          <w:jc w:val="center"/>
        </w:trPr>
        <w:tc>
          <w:tcPr>
            <w:tcW w:w="687" w:type="dxa"/>
            <w:tcBorders>
              <w:top w:val="single" w:sz="4" w:space="0" w:color="auto"/>
              <w:left w:val="single" w:sz="4" w:space="0" w:color="auto"/>
              <w:bottom w:val="single" w:sz="4" w:space="0" w:color="auto"/>
              <w:right w:val="single" w:sz="4" w:space="0" w:color="auto"/>
            </w:tcBorders>
            <w:vAlign w:val="center"/>
          </w:tcPr>
          <w:p w14:paraId="24A5562D"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6.1</w:t>
            </w:r>
          </w:p>
        </w:tc>
        <w:tc>
          <w:tcPr>
            <w:tcW w:w="1659" w:type="dxa"/>
            <w:tcBorders>
              <w:top w:val="single" w:sz="4" w:space="0" w:color="auto"/>
              <w:left w:val="single" w:sz="4" w:space="0" w:color="auto"/>
              <w:bottom w:val="single" w:sz="4" w:space="0" w:color="auto"/>
              <w:right w:val="single" w:sz="4" w:space="0" w:color="auto"/>
            </w:tcBorders>
            <w:vAlign w:val="center"/>
            <w:hideMark/>
          </w:tcPr>
          <w:p w14:paraId="75E7B358" w14:textId="77777777"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sz w:val="26"/>
                <w:highlight w:val="white"/>
                <w:lang w:val="it-IT"/>
              </w:rPr>
              <w:t>Trung tâm Y tế huyện Chợ Lách</w:t>
            </w:r>
          </w:p>
        </w:tc>
        <w:tc>
          <w:tcPr>
            <w:tcW w:w="1917" w:type="dxa"/>
            <w:tcBorders>
              <w:top w:val="single" w:sz="4" w:space="0" w:color="auto"/>
              <w:left w:val="single" w:sz="4" w:space="0" w:color="auto"/>
              <w:bottom w:val="single" w:sz="4" w:space="0" w:color="auto"/>
              <w:right w:val="single" w:sz="4" w:space="0" w:color="auto"/>
            </w:tcBorders>
            <w:vAlign w:val="center"/>
            <w:hideMark/>
          </w:tcPr>
          <w:p w14:paraId="54D81D3F" w14:textId="77777777" w:rsidR="00C70792" w:rsidRPr="006876EB" w:rsidRDefault="00C70792" w:rsidP="008B46FD">
            <w:pPr>
              <w:spacing w:before="120" w:after="0" w:line="240" w:lineRule="auto"/>
              <w:ind w:left="-59" w:right="-82"/>
              <w:jc w:val="center"/>
              <w:rPr>
                <w:rFonts w:eastAsia="Times New Roman"/>
                <w:sz w:val="26"/>
                <w:highlight w:val="white"/>
              </w:rPr>
            </w:pPr>
            <w:r w:rsidRPr="006876EB">
              <w:rPr>
                <w:rFonts w:eastAsia="Times New Roman"/>
                <w:sz w:val="26"/>
              </w:rPr>
              <w:t>Khu phố 3, thị trấn Chợ Lách, huyện Chợ Lách, tỉnh Bến Tre</w:t>
            </w:r>
          </w:p>
        </w:tc>
        <w:tc>
          <w:tcPr>
            <w:tcW w:w="3321" w:type="dxa"/>
            <w:tcBorders>
              <w:top w:val="single" w:sz="4" w:space="0" w:color="auto"/>
              <w:left w:val="single" w:sz="4" w:space="0" w:color="auto"/>
              <w:bottom w:val="single" w:sz="4" w:space="0" w:color="auto"/>
              <w:right w:val="single" w:sz="4" w:space="0" w:color="auto"/>
            </w:tcBorders>
            <w:vAlign w:val="center"/>
            <w:hideMark/>
          </w:tcPr>
          <w:p w14:paraId="0EFF1C20" w14:textId="6C940539"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rFonts w:eastAsia="Times New Roman"/>
                <w:sz w:val="26"/>
                <w:lang w:val="fr-FR"/>
              </w:rPr>
              <w:t>Tiếp nhận và xử lý chất thải</w:t>
            </w:r>
            <w:r w:rsidR="00012118" w:rsidRPr="006876EB">
              <w:rPr>
                <w:rFonts w:eastAsia="Times New Roman"/>
                <w:sz w:val="26"/>
                <w:lang w:val="fr-FR"/>
              </w:rPr>
              <w:t xml:space="preserve"> </w:t>
            </w:r>
            <w:r w:rsidR="002E75CD" w:rsidRPr="006876EB">
              <w:rPr>
                <w:sz w:val="26"/>
              </w:rPr>
              <w:t xml:space="preserve">rắn </w:t>
            </w:r>
            <w:r w:rsidR="00012118" w:rsidRPr="006876EB">
              <w:rPr>
                <w:rFonts w:eastAsia="Times New Roman"/>
                <w:sz w:val="26"/>
                <w:lang w:val="fr-FR"/>
              </w:rPr>
              <w:t xml:space="preserve">y tế </w:t>
            </w:r>
            <w:r w:rsidRPr="006876EB">
              <w:rPr>
                <w:rFonts w:eastAsia="Times New Roman"/>
                <w:sz w:val="26"/>
                <w:lang w:val="fr-FR"/>
              </w:rPr>
              <w:t xml:space="preserve">lây nhiễm tại </w:t>
            </w:r>
            <w:r w:rsidR="00012118" w:rsidRPr="006876EB">
              <w:rPr>
                <w:sz w:val="26"/>
                <w:highlight w:val="white"/>
                <w:lang w:val="it-IT"/>
              </w:rPr>
              <w:t>Trung tâm Y tế huyện Chợ Lách</w:t>
            </w:r>
            <w:r w:rsidR="00012118" w:rsidRPr="006876EB">
              <w:rPr>
                <w:sz w:val="26"/>
                <w:lang w:val="it-IT"/>
              </w:rPr>
              <w:t xml:space="preserve"> </w:t>
            </w:r>
            <w:r w:rsidRPr="006876EB">
              <w:rPr>
                <w:rFonts w:eastAsia="Times New Roman"/>
                <w:sz w:val="26"/>
                <w:lang w:val="fr-FR"/>
              </w:rPr>
              <w:t>và cơ sở y tế trên địa bàn huyện Chợ Lách</w:t>
            </w:r>
            <w:r w:rsidR="00E5507C" w:rsidRPr="006876EB">
              <w:rPr>
                <w:rFonts w:eastAsia="Times New Roman"/>
                <w:sz w:val="26"/>
                <w:lang w:val="fr-FR"/>
              </w:rPr>
              <w:t>.</w:t>
            </w:r>
          </w:p>
        </w:tc>
        <w:tc>
          <w:tcPr>
            <w:tcW w:w="1678" w:type="dxa"/>
            <w:tcBorders>
              <w:top w:val="single" w:sz="4" w:space="0" w:color="auto"/>
              <w:left w:val="single" w:sz="4" w:space="0" w:color="auto"/>
              <w:bottom w:val="single" w:sz="4" w:space="0" w:color="auto"/>
              <w:right w:val="single" w:sz="4" w:space="0" w:color="auto"/>
            </w:tcBorders>
            <w:vAlign w:val="center"/>
            <w:hideMark/>
          </w:tcPr>
          <w:p w14:paraId="0DD03ADB" w14:textId="0B142EB3" w:rsidR="00C70792" w:rsidRPr="006876EB" w:rsidRDefault="00E5507C" w:rsidP="008B46FD">
            <w:pPr>
              <w:spacing w:before="120" w:after="0" w:line="240" w:lineRule="auto"/>
              <w:ind w:left="-59" w:right="-82"/>
              <w:jc w:val="center"/>
              <w:rPr>
                <w:rFonts w:eastAsia="Times New Roman"/>
                <w:spacing w:val="-8"/>
                <w:sz w:val="26"/>
                <w:highlight w:val="white"/>
                <w:lang w:val="fr-FR"/>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tc>
      </w:tr>
      <w:tr w:rsidR="00D474B0" w:rsidRPr="00D474B0" w14:paraId="02E5021E" w14:textId="77777777" w:rsidTr="00687E2E">
        <w:trPr>
          <w:trHeight w:val="537"/>
          <w:jc w:val="center"/>
        </w:trPr>
        <w:tc>
          <w:tcPr>
            <w:tcW w:w="687" w:type="dxa"/>
            <w:tcBorders>
              <w:top w:val="single" w:sz="4" w:space="0" w:color="auto"/>
              <w:left w:val="single" w:sz="4" w:space="0" w:color="auto"/>
              <w:bottom w:val="single" w:sz="4" w:space="0" w:color="auto"/>
              <w:right w:val="single" w:sz="4" w:space="0" w:color="auto"/>
            </w:tcBorders>
            <w:vAlign w:val="center"/>
            <w:hideMark/>
          </w:tcPr>
          <w:p w14:paraId="1562E8EB"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7</w:t>
            </w:r>
          </w:p>
        </w:tc>
        <w:tc>
          <w:tcPr>
            <w:tcW w:w="8575" w:type="dxa"/>
            <w:gridSpan w:val="4"/>
            <w:tcBorders>
              <w:top w:val="single" w:sz="4" w:space="0" w:color="auto"/>
              <w:left w:val="single" w:sz="4" w:space="0" w:color="auto"/>
              <w:bottom w:val="single" w:sz="4" w:space="0" w:color="auto"/>
              <w:right w:val="single" w:sz="4" w:space="0" w:color="auto"/>
            </w:tcBorders>
            <w:vAlign w:val="center"/>
            <w:hideMark/>
          </w:tcPr>
          <w:p w14:paraId="0E8E4475" w14:textId="77777777" w:rsidR="00C70792" w:rsidRPr="006876EB" w:rsidRDefault="00C70792" w:rsidP="008B46FD">
            <w:pPr>
              <w:spacing w:before="120" w:after="0" w:line="240" w:lineRule="auto"/>
              <w:ind w:left="-59" w:right="-82"/>
              <w:rPr>
                <w:rFonts w:eastAsia="Times New Roman"/>
                <w:b/>
                <w:sz w:val="26"/>
                <w:highlight w:val="white"/>
                <w:lang w:val="fr-FR"/>
              </w:rPr>
            </w:pPr>
            <w:r w:rsidRPr="006876EB">
              <w:rPr>
                <w:rFonts w:eastAsia="Times New Roman"/>
                <w:b/>
                <w:bCs/>
                <w:sz w:val="26"/>
                <w:highlight w:val="white"/>
              </w:rPr>
              <w:t xml:space="preserve">Cụm 7: </w:t>
            </w:r>
            <w:r w:rsidRPr="006876EB">
              <w:rPr>
                <w:rFonts w:eastAsia="Times New Roman"/>
                <w:b/>
                <w:sz w:val="26"/>
                <w:highlight w:val="white"/>
                <w:lang w:val="fr-FR"/>
              </w:rPr>
              <w:t>Trên địa bàn huyện Mỏ Cày Nam và Mỏ Cày Bắc</w:t>
            </w:r>
          </w:p>
        </w:tc>
      </w:tr>
      <w:tr w:rsidR="00D474B0" w:rsidRPr="00D474B0" w14:paraId="351A2493" w14:textId="77777777" w:rsidTr="00687E2E">
        <w:trPr>
          <w:trHeight w:val="2887"/>
          <w:jc w:val="center"/>
        </w:trPr>
        <w:tc>
          <w:tcPr>
            <w:tcW w:w="687" w:type="dxa"/>
            <w:tcBorders>
              <w:top w:val="single" w:sz="4" w:space="0" w:color="auto"/>
              <w:left w:val="single" w:sz="4" w:space="0" w:color="auto"/>
              <w:bottom w:val="single" w:sz="4" w:space="0" w:color="auto"/>
              <w:right w:val="single" w:sz="4" w:space="0" w:color="auto"/>
            </w:tcBorders>
            <w:vAlign w:val="center"/>
          </w:tcPr>
          <w:p w14:paraId="268EE28F"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7.1</w:t>
            </w:r>
          </w:p>
        </w:tc>
        <w:tc>
          <w:tcPr>
            <w:tcW w:w="1659" w:type="dxa"/>
            <w:tcBorders>
              <w:top w:val="single" w:sz="4" w:space="0" w:color="auto"/>
              <w:left w:val="single" w:sz="4" w:space="0" w:color="auto"/>
              <w:bottom w:val="single" w:sz="4" w:space="0" w:color="auto"/>
              <w:right w:val="single" w:sz="4" w:space="0" w:color="auto"/>
            </w:tcBorders>
            <w:vAlign w:val="center"/>
            <w:hideMark/>
          </w:tcPr>
          <w:p w14:paraId="5296617D" w14:textId="77777777" w:rsidR="00C70792" w:rsidRPr="006876EB" w:rsidRDefault="00C70792" w:rsidP="008B46FD">
            <w:pPr>
              <w:spacing w:before="120" w:after="0" w:line="240" w:lineRule="auto"/>
              <w:ind w:left="-59" w:right="-82"/>
              <w:jc w:val="center"/>
              <w:rPr>
                <w:rFonts w:eastAsia="Times New Roman"/>
                <w:spacing w:val="-6"/>
                <w:sz w:val="26"/>
                <w:highlight w:val="white"/>
                <w:lang w:val="fr-FR"/>
              </w:rPr>
            </w:pPr>
            <w:r w:rsidRPr="006876EB">
              <w:rPr>
                <w:spacing w:val="-6"/>
                <w:sz w:val="26"/>
                <w:highlight w:val="white"/>
                <w:lang w:val="it-IT"/>
              </w:rPr>
              <w:t>Bệnh viện đa khoa khu vực Cù Lao Minh</w:t>
            </w:r>
          </w:p>
        </w:tc>
        <w:tc>
          <w:tcPr>
            <w:tcW w:w="1917" w:type="dxa"/>
            <w:tcBorders>
              <w:top w:val="single" w:sz="4" w:space="0" w:color="auto"/>
              <w:left w:val="single" w:sz="4" w:space="0" w:color="auto"/>
              <w:bottom w:val="single" w:sz="4" w:space="0" w:color="auto"/>
              <w:right w:val="single" w:sz="4" w:space="0" w:color="auto"/>
            </w:tcBorders>
            <w:vAlign w:val="center"/>
            <w:hideMark/>
          </w:tcPr>
          <w:p w14:paraId="6E26EB93" w14:textId="77777777" w:rsidR="00C70792" w:rsidRPr="006876EB" w:rsidRDefault="00C70792" w:rsidP="008B46FD">
            <w:pPr>
              <w:spacing w:before="120" w:after="0" w:line="240" w:lineRule="auto"/>
              <w:ind w:left="-59" w:right="-82"/>
              <w:jc w:val="center"/>
              <w:rPr>
                <w:rFonts w:eastAsia="Times New Roman"/>
                <w:spacing w:val="-6"/>
                <w:sz w:val="26"/>
                <w:highlight w:val="white"/>
                <w:lang w:val="fr-FR"/>
              </w:rPr>
            </w:pPr>
            <w:r w:rsidRPr="006876EB">
              <w:rPr>
                <w:rFonts w:eastAsia="Times New Roman"/>
                <w:spacing w:val="-6"/>
                <w:sz w:val="26"/>
                <w:lang w:val="fr-FR"/>
              </w:rPr>
              <w:t>Quốc lộ 57, ấp Tân Lộc, xã Tân Hội, huyện Mỏ Cày Nam, tỉnh Bến Tre</w:t>
            </w:r>
          </w:p>
        </w:tc>
        <w:tc>
          <w:tcPr>
            <w:tcW w:w="3321" w:type="dxa"/>
            <w:tcBorders>
              <w:top w:val="single" w:sz="4" w:space="0" w:color="auto"/>
              <w:left w:val="single" w:sz="4" w:space="0" w:color="auto"/>
              <w:bottom w:val="single" w:sz="4" w:space="0" w:color="auto"/>
              <w:right w:val="single" w:sz="4" w:space="0" w:color="auto"/>
            </w:tcBorders>
            <w:vAlign w:val="center"/>
            <w:hideMark/>
          </w:tcPr>
          <w:p w14:paraId="3240B02B" w14:textId="05994270" w:rsidR="00C70792" w:rsidRPr="006876EB" w:rsidRDefault="00C70792" w:rsidP="008B46FD">
            <w:pPr>
              <w:spacing w:before="120" w:after="0" w:line="240" w:lineRule="auto"/>
              <w:ind w:left="-59" w:right="-82"/>
              <w:jc w:val="center"/>
              <w:rPr>
                <w:rFonts w:eastAsia="Times New Roman"/>
                <w:sz w:val="26"/>
                <w:highlight w:val="white"/>
                <w:lang w:val="fr-FR"/>
              </w:rPr>
            </w:pPr>
            <w:r w:rsidRPr="006876EB">
              <w:rPr>
                <w:sz w:val="26"/>
                <w:lang w:val="it-IT"/>
              </w:rPr>
              <w:t>Tiếp nhận và xử lý chất thải</w:t>
            </w:r>
            <w:r w:rsidR="005E0D05" w:rsidRPr="006876EB">
              <w:rPr>
                <w:sz w:val="26"/>
                <w:lang w:val="it-IT"/>
              </w:rPr>
              <w:t xml:space="preserve"> </w:t>
            </w:r>
            <w:r w:rsidR="002E75CD" w:rsidRPr="006876EB">
              <w:rPr>
                <w:sz w:val="26"/>
              </w:rPr>
              <w:t xml:space="preserve">rắn </w:t>
            </w:r>
            <w:r w:rsidR="005E0D05" w:rsidRPr="006876EB">
              <w:rPr>
                <w:sz w:val="26"/>
                <w:lang w:val="it-IT"/>
              </w:rPr>
              <w:t>y tế</w:t>
            </w:r>
            <w:r w:rsidRPr="006876EB">
              <w:rPr>
                <w:sz w:val="26"/>
                <w:lang w:val="it-IT"/>
              </w:rPr>
              <w:t xml:space="preserve"> lây nhiễm tại </w:t>
            </w:r>
            <w:r w:rsidR="005E0D05" w:rsidRPr="006876EB">
              <w:rPr>
                <w:spacing w:val="-6"/>
                <w:sz w:val="26"/>
                <w:highlight w:val="white"/>
                <w:lang w:val="it-IT"/>
              </w:rPr>
              <w:t>Bệnh viện đa khoa khu vực Cù Lao Minh</w:t>
            </w:r>
            <w:r w:rsidRPr="006876EB">
              <w:rPr>
                <w:sz w:val="26"/>
                <w:lang w:val="it-IT"/>
              </w:rPr>
              <w:t>, Trung tâm y tế huyện Mỏ Cày Nam và các cơ sở y tế</w:t>
            </w:r>
            <w:r w:rsidR="005E0D05" w:rsidRPr="006876EB">
              <w:rPr>
                <w:sz w:val="26"/>
                <w:lang w:val="it-IT"/>
              </w:rPr>
              <w:t xml:space="preserve"> </w:t>
            </w:r>
            <w:r w:rsidRPr="006876EB">
              <w:rPr>
                <w:sz w:val="26"/>
                <w:lang w:val="it-IT"/>
              </w:rPr>
              <w:t xml:space="preserve">trên địa bàn huyện Mỏ Cày Nam; dự phòng trong trường hợp chất thải </w:t>
            </w:r>
            <w:r w:rsidR="007B27F1" w:rsidRPr="006876EB">
              <w:rPr>
                <w:sz w:val="26"/>
              </w:rPr>
              <w:t xml:space="preserve">rắn y tế </w:t>
            </w:r>
            <w:r w:rsidRPr="006876EB">
              <w:rPr>
                <w:sz w:val="26"/>
                <w:lang w:val="it-IT"/>
              </w:rPr>
              <w:t>lây nhiễm phát sinh do dịch bệ</w:t>
            </w:r>
            <w:r w:rsidR="005E0D05" w:rsidRPr="006876EB">
              <w:rPr>
                <w:sz w:val="26"/>
                <w:lang w:val="it-IT"/>
              </w:rPr>
              <w:t>nh (COVID-19)</w:t>
            </w:r>
            <w:r w:rsidRPr="006876EB">
              <w:rPr>
                <w:sz w:val="26"/>
                <w:lang w:val="it-IT"/>
              </w:rPr>
              <w:t>.</w:t>
            </w:r>
          </w:p>
        </w:tc>
        <w:tc>
          <w:tcPr>
            <w:tcW w:w="1678" w:type="dxa"/>
            <w:tcBorders>
              <w:top w:val="single" w:sz="4" w:space="0" w:color="auto"/>
              <w:left w:val="single" w:sz="4" w:space="0" w:color="auto"/>
              <w:right w:val="single" w:sz="4" w:space="0" w:color="auto"/>
            </w:tcBorders>
            <w:vAlign w:val="center"/>
            <w:hideMark/>
          </w:tcPr>
          <w:p w14:paraId="1837F0B6" w14:textId="20504E7D" w:rsidR="00C70792" w:rsidRPr="006876EB" w:rsidRDefault="005E0D05" w:rsidP="008B46FD">
            <w:pPr>
              <w:spacing w:before="120" w:after="0" w:line="240" w:lineRule="auto"/>
              <w:ind w:left="-59" w:right="-82"/>
              <w:jc w:val="center"/>
              <w:rPr>
                <w:rFonts w:eastAsia="Times New Roman"/>
                <w:spacing w:val="-8"/>
                <w:sz w:val="26"/>
                <w:highlight w:val="white"/>
                <w:lang w:val="fr-FR"/>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tc>
      </w:tr>
      <w:tr w:rsidR="00D474B0" w:rsidRPr="00D474B0" w14:paraId="6ABFDFEE" w14:textId="77777777" w:rsidTr="00687E2E">
        <w:trPr>
          <w:trHeight w:val="977"/>
          <w:jc w:val="center"/>
        </w:trPr>
        <w:tc>
          <w:tcPr>
            <w:tcW w:w="687" w:type="dxa"/>
            <w:tcBorders>
              <w:top w:val="single" w:sz="4" w:space="0" w:color="auto"/>
              <w:left w:val="single" w:sz="4" w:space="0" w:color="auto"/>
              <w:bottom w:val="single" w:sz="4" w:space="0" w:color="auto"/>
              <w:right w:val="single" w:sz="4" w:space="0" w:color="auto"/>
            </w:tcBorders>
            <w:vAlign w:val="center"/>
          </w:tcPr>
          <w:p w14:paraId="46F9E68E"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7.2</w:t>
            </w:r>
          </w:p>
        </w:tc>
        <w:tc>
          <w:tcPr>
            <w:tcW w:w="1659" w:type="dxa"/>
            <w:tcBorders>
              <w:top w:val="single" w:sz="4" w:space="0" w:color="auto"/>
              <w:left w:val="single" w:sz="4" w:space="0" w:color="auto"/>
              <w:bottom w:val="single" w:sz="4" w:space="0" w:color="auto"/>
              <w:right w:val="single" w:sz="4" w:space="0" w:color="auto"/>
            </w:tcBorders>
            <w:vAlign w:val="center"/>
          </w:tcPr>
          <w:p w14:paraId="7C0EB68A" w14:textId="77777777" w:rsidR="00C70792" w:rsidRPr="006876EB" w:rsidRDefault="00C70792" w:rsidP="008B46FD">
            <w:pPr>
              <w:spacing w:before="120" w:after="0" w:line="240" w:lineRule="auto"/>
              <w:ind w:left="-59" w:right="-82"/>
              <w:jc w:val="center"/>
              <w:rPr>
                <w:spacing w:val="-6"/>
                <w:sz w:val="26"/>
                <w:highlight w:val="white"/>
                <w:lang w:val="it-IT"/>
              </w:rPr>
            </w:pPr>
            <w:r w:rsidRPr="006876EB">
              <w:rPr>
                <w:spacing w:val="-6"/>
                <w:sz w:val="26"/>
                <w:highlight w:val="white"/>
                <w:lang w:val="it-IT"/>
              </w:rPr>
              <w:t>Trung tâm Y tế huyện Mỏ Cày Bắc</w:t>
            </w:r>
          </w:p>
        </w:tc>
        <w:tc>
          <w:tcPr>
            <w:tcW w:w="1917" w:type="dxa"/>
            <w:tcBorders>
              <w:top w:val="single" w:sz="4" w:space="0" w:color="auto"/>
              <w:left w:val="single" w:sz="4" w:space="0" w:color="auto"/>
              <w:bottom w:val="single" w:sz="4" w:space="0" w:color="auto"/>
              <w:right w:val="single" w:sz="4" w:space="0" w:color="auto"/>
            </w:tcBorders>
            <w:vAlign w:val="center"/>
          </w:tcPr>
          <w:p w14:paraId="5B7DCDFB" w14:textId="5E939F8D" w:rsidR="00C70792" w:rsidRPr="006876EB" w:rsidRDefault="008B46FD" w:rsidP="008B46FD">
            <w:pPr>
              <w:spacing w:before="120" w:after="0" w:line="240" w:lineRule="auto"/>
              <w:ind w:left="-59" w:right="-82"/>
              <w:jc w:val="center"/>
              <w:rPr>
                <w:rFonts w:eastAsia="Times New Roman"/>
                <w:spacing w:val="-6"/>
                <w:sz w:val="26"/>
                <w:lang w:val="fr-FR"/>
              </w:rPr>
            </w:pPr>
            <w:r w:rsidRPr="006876EB">
              <w:rPr>
                <w:rFonts w:eastAsia="Times New Roman"/>
                <w:spacing w:val="-6"/>
                <w:sz w:val="26"/>
                <w:lang w:val="fr-FR"/>
              </w:rPr>
              <w:t xml:space="preserve">Ấp </w:t>
            </w:r>
            <w:r w:rsidR="00C70792" w:rsidRPr="006876EB">
              <w:rPr>
                <w:rFonts w:eastAsia="Times New Roman"/>
                <w:spacing w:val="-6"/>
                <w:sz w:val="26"/>
                <w:lang w:val="fr-FR"/>
              </w:rPr>
              <w:t>Phước Hậu, xã Phước Mỹ Trung, huyện Mỏ Cày Bắc, tỉnh Bến Tre</w:t>
            </w:r>
          </w:p>
        </w:tc>
        <w:tc>
          <w:tcPr>
            <w:tcW w:w="3321" w:type="dxa"/>
            <w:tcBorders>
              <w:top w:val="single" w:sz="4" w:space="0" w:color="auto"/>
              <w:left w:val="single" w:sz="4" w:space="0" w:color="auto"/>
              <w:bottom w:val="single" w:sz="4" w:space="0" w:color="auto"/>
              <w:right w:val="single" w:sz="4" w:space="0" w:color="auto"/>
            </w:tcBorders>
            <w:vAlign w:val="center"/>
          </w:tcPr>
          <w:p w14:paraId="10FCB7A2" w14:textId="6396775C" w:rsidR="00C70792" w:rsidRPr="006876EB" w:rsidRDefault="00C70792" w:rsidP="008B46FD">
            <w:pPr>
              <w:spacing w:before="120" w:after="0" w:line="240" w:lineRule="auto"/>
              <w:ind w:left="-59" w:right="-82"/>
              <w:jc w:val="center"/>
              <w:rPr>
                <w:sz w:val="26"/>
                <w:lang w:val="it-IT"/>
              </w:rPr>
            </w:pPr>
            <w:r w:rsidRPr="006876EB">
              <w:rPr>
                <w:sz w:val="26"/>
                <w:lang w:val="it-IT"/>
              </w:rPr>
              <w:t>Tiếp nhận và xử lý chất thải</w:t>
            </w:r>
            <w:r w:rsidR="005E0D05" w:rsidRPr="006876EB">
              <w:rPr>
                <w:sz w:val="26"/>
                <w:lang w:val="it-IT"/>
              </w:rPr>
              <w:t xml:space="preserve"> </w:t>
            </w:r>
            <w:r w:rsidR="002E75CD" w:rsidRPr="006876EB">
              <w:rPr>
                <w:sz w:val="26"/>
              </w:rPr>
              <w:t xml:space="preserve">rắn </w:t>
            </w:r>
            <w:r w:rsidR="005E0D05" w:rsidRPr="006876EB">
              <w:rPr>
                <w:sz w:val="26"/>
                <w:lang w:val="it-IT"/>
              </w:rPr>
              <w:t>y tế</w:t>
            </w:r>
            <w:r w:rsidRPr="006876EB">
              <w:rPr>
                <w:sz w:val="26"/>
                <w:lang w:val="it-IT"/>
              </w:rPr>
              <w:t xml:space="preserve"> lây nhiễm tại </w:t>
            </w:r>
            <w:r w:rsidR="005E0D05" w:rsidRPr="006876EB">
              <w:rPr>
                <w:spacing w:val="-6"/>
                <w:sz w:val="26"/>
                <w:highlight w:val="white"/>
                <w:lang w:val="it-IT"/>
              </w:rPr>
              <w:t>Trung tâm Y tế huyện Mỏ Cày Bắc</w:t>
            </w:r>
            <w:r w:rsidR="005E0D05" w:rsidRPr="006876EB">
              <w:rPr>
                <w:spacing w:val="-6"/>
                <w:sz w:val="26"/>
                <w:lang w:val="it-IT"/>
              </w:rPr>
              <w:t xml:space="preserve"> </w:t>
            </w:r>
            <w:r w:rsidRPr="006876EB">
              <w:rPr>
                <w:sz w:val="26"/>
                <w:lang w:val="it-IT"/>
              </w:rPr>
              <w:t>và các cơ sở y tế</w:t>
            </w:r>
            <w:r w:rsidR="005E0D05" w:rsidRPr="006876EB">
              <w:rPr>
                <w:sz w:val="26"/>
                <w:lang w:val="it-IT"/>
              </w:rPr>
              <w:t xml:space="preserve"> </w:t>
            </w:r>
            <w:r w:rsidRPr="006876EB">
              <w:rPr>
                <w:sz w:val="26"/>
                <w:lang w:val="it-IT"/>
              </w:rPr>
              <w:t>trên địa bàn huyện Mỏ Cày Bắc.</w:t>
            </w:r>
          </w:p>
        </w:tc>
        <w:tc>
          <w:tcPr>
            <w:tcW w:w="1678" w:type="dxa"/>
            <w:tcBorders>
              <w:left w:val="single" w:sz="4" w:space="0" w:color="auto"/>
              <w:bottom w:val="single" w:sz="4" w:space="0" w:color="auto"/>
              <w:right w:val="single" w:sz="4" w:space="0" w:color="auto"/>
            </w:tcBorders>
            <w:vAlign w:val="center"/>
          </w:tcPr>
          <w:p w14:paraId="4A1D8D3B" w14:textId="43DFD37F" w:rsidR="00C70792" w:rsidRPr="006876EB" w:rsidRDefault="005E0D05" w:rsidP="008B46FD">
            <w:pPr>
              <w:spacing w:before="120" w:after="0" w:line="240" w:lineRule="auto"/>
              <w:ind w:left="-59" w:right="-82"/>
              <w:jc w:val="center"/>
              <w:rPr>
                <w:rFonts w:eastAsia="Times New Roman"/>
                <w:spacing w:val="-8"/>
                <w:sz w:val="26"/>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tc>
      </w:tr>
      <w:tr w:rsidR="00D474B0" w:rsidRPr="00D474B0" w14:paraId="738242FC" w14:textId="77777777" w:rsidTr="00687E2E">
        <w:trPr>
          <w:trHeight w:val="489"/>
          <w:jc w:val="center"/>
        </w:trPr>
        <w:tc>
          <w:tcPr>
            <w:tcW w:w="687" w:type="dxa"/>
            <w:tcBorders>
              <w:top w:val="single" w:sz="4" w:space="0" w:color="auto"/>
              <w:left w:val="single" w:sz="4" w:space="0" w:color="auto"/>
              <w:bottom w:val="single" w:sz="4" w:space="0" w:color="auto"/>
              <w:right w:val="single" w:sz="4" w:space="0" w:color="auto"/>
            </w:tcBorders>
            <w:vAlign w:val="center"/>
          </w:tcPr>
          <w:p w14:paraId="5DFEA2F2" w14:textId="77777777" w:rsidR="00C70792" w:rsidRPr="006876EB" w:rsidRDefault="00C70792" w:rsidP="0075170D">
            <w:pPr>
              <w:spacing w:before="120" w:after="0" w:line="240" w:lineRule="auto"/>
              <w:ind w:left="-59" w:right="-82"/>
              <w:jc w:val="center"/>
              <w:rPr>
                <w:rFonts w:eastAsia="Times New Roman"/>
                <w:b/>
                <w:sz w:val="26"/>
                <w:highlight w:val="white"/>
                <w:lang w:val="fr-FR"/>
              </w:rPr>
            </w:pPr>
            <w:r w:rsidRPr="006876EB">
              <w:rPr>
                <w:rFonts w:eastAsia="Times New Roman"/>
                <w:b/>
                <w:sz w:val="26"/>
                <w:highlight w:val="white"/>
                <w:lang w:val="fr-FR"/>
              </w:rPr>
              <w:t>8</w:t>
            </w:r>
          </w:p>
        </w:tc>
        <w:tc>
          <w:tcPr>
            <w:tcW w:w="8575" w:type="dxa"/>
            <w:gridSpan w:val="4"/>
            <w:tcBorders>
              <w:top w:val="single" w:sz="4" w:space="0" w:color="auto"/>
              <w:left w:val="single" w:sz="4" w:space="0" w:color="auto"/>
              <w:bottom w:val="single" w:sz="4" w:space="0" w:color="auto"/>
              <w:right w:val="single" w:sz="4" w:space="0" w:color="auto"/>
            </w:tcBorders>
            <w:vAlign w:val="center"/>
          </w:tcPr>
          <w:p w14:paraId="0CBE16ED" w14:textId="77777777" w:rsidR="00C70792" w:rsidRPr="006876EB" w:rsidRDefault="00C70792" w:rsidP="008B46FD">
            <w:pPr>
              <w:spacing w:before="120" w:after="0" w:line="240" w:lineRule="auto"/>
              <w:ind w:left="-59" w:right="-82"/>
              <w:rPr>
                <w:rFonts w:eastAsia="Times New Roman"/>
                <w:sz w:val="26"/>
                <w:highlight w:val="white"/>
                <w:lang w:val="fr-FR"/>
              </w:rPr>
            </w:pPr>
            <w:r w:rsidRPr="006876EB">
              <w:rPr>
                <w:rFonts w:eastAsia="Times New Roman"/>
                <w:b/>
                <w:bCs/>
                <w:sz w:val="26"/>
                <w:highlight w:val="white"/>
              </w:rPr>
              <w:t xml:space="preserve">Cụm 8: </w:t>
            </w:r>
            <w:r w:rsidRPr="006876EB">
              <w:rPr>
                <w:rFonts w:eastAsia="Times New Roman"/>
                <w:b/>
                <w:bCs/>
                <w:sz w:val="26"/>
                <w:highlight w:val="white"/>
                <w:lang w:val="fr-FR"/>
              </w:rPr>
              <w:t>Trên địa bàn huyện Thạnh Phú</w:t>
            </w:r>
          </w:p>
        </w:tc>
      </w:tr>
      <w:tr w:rsidR="00D474B0" w:rsidRPr="00D474B0" w14:paraId="78D26B79" w14:textId="77777777" w:rsidTr="00687E2E">
        <w:trPr>
          <w:trHeight w:val="1695"/>
          <w:jc w:val="center"/>
        </w:trPr>
        <w:tc>
          <w:tcPr>
            <w:tcW w:w="687" w:type="dxa"/>
            <w:tcBorders>
              <w:top w:val="single" w:sz="4" w:space="0" w:color="auto"/>
              <w:left w:val="single" w:sz="4" w:space="0" w:color="auto"/>
              <w:bottom w:val="single" w:sz="4" w:space="0" w:color="auto"/>
              <w:right w:val="single" w:sz="4" w:space="0" w:color="auto"/>
            </w:tcBorders>
            <w:vAlign w:val="center"/>
          </w:tcPr>
          <w:p w14:paraId="6750A2EC" w14:textId="77777777" w:rsidR="00C70792" w:rsidRPr="006876EB" w:rsidRDefault="00C70792" w:rsidP="0075170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lang w:val="fr-FR"/>
              </w:rPr>
              <w:t>8.1</w:t>
            </w:r>
          </w:p>
        </w:tc>
        <w:tc>
          <w:tcPr>
            <w:tcW w:w="1659" w:type="dxa"/>
            <w:tcBorders>
              <w:top w:val="single" w:sz="4" w:space="0" w:color="auto"/>
              <w:left w:val="single" w:sz="4" w:space="0" w:color="auto"/>
              <w:bottom w:val="single" w:sz="4" w:space="0" w:color="auto"/>
              <w:right w:val="single" w:sz="4" w:space="0" w:color="auto"/>
            </w:tcBorders>
            <w:vAlign w:val="center"/>
          </w:tcPr>
          <w:p w14:paraId="1B872ECC" w14:textId="77777777" w:rsidR="00C70792" w:rsidRPr="006876EB" w:rsidRDefault="00C70792" w:rsidP="008B46FD">
            <w:pPr>
              <w:spacing w:before="120" w:after="0" w:line="240" w:lineRule="auto"/>
              <w:ind w:left="-59" w:right="-82"/>
              <w:jc w:val="center"/>
              <w:rPr>
                <w:rFonts w:eastAsia="Times New Roman"/>
                <w:bCs/>
                <w:sz w:val="26"/>
                <w:highlight w:val="white"/>
                <w:lang w:val="fr-FR"/>
              </w:rPr>
            </w:pPr>
            <w:r w:rsidRPr="006876EB">
              <w:rPr>
                <w:sz w:val="26"/>
                <w:highlight w:val="white"/>
                <w:lang w:val="it-IT"/>
              </w:rPr>
              <w:t>Trung tâm Y tế huyện Thạnh Phú</w:t>
            </w:r>
          </w:p>
        </w:tc>
        <w:tc>
          <w:tcPr>
            <w:tcW w:w="1917" w:type="dxa"/>
            <w:tcBorders>
              <w:top w:val="single" w:sz="4" w:space="0" w:color="auto"/>
              <w:left w:val="single" w:sz="4" w:space="0" w:color="auto"/>
              <w:bottom w:val="single" w:sz="4" w:space="0" w:color="auto"/>
              <w:right w:val="single" w:sz="4" w:space="0" w:color="auto"/>
            </w:tcBorders>
            <w:vAlign w:val="center"/>
          </w:tcPr>
          <w:p w14:paraId="2C1B13A3" w14:textId="77777777" w:rsidR="00C70792" w:rsidRPr="006876EB" w:rsidRDefault="00C70792" w:rsidP="008B46FD">
            <w:pPr>
              <w:spacing w:before="120" w:after="0" w:line="240" w:lineRule="auto"/>
              <w:ind w:left="-59" w:right="-82"/>
              <w:jc w:val="center"/>
              <w:rPr>
                <w:rFonts w:eastAsia="Times New Roman"/>
                <w:spacing w:val="-10"/>
                <w:sz w:val="26"/>
                <w:highlight w:val="white"/>
                <w:lang w:val="fr-FR"/>
              </w:rPr>
            </w:pPr>
            <w:r w:rsidRPr="006876EB">
              <w:rPr>
                <w:rFonts w:eastAsia="Times New Roman"/>
                <w:spacing w:val="-10"/>
                <w:sz w:val="26"/>
                <w:lang w:val="fr-FR"/>
              </w:rPr>
              <w:t>Số 98/4, đường Đồng Văn Dẫn, Khu Phố 4, thị trấn Thạnh Phú, huyện Thạnh Phú, tỉnh Bến Tre</w:t>
            </w:r>
          </w:p>
        </w:tc>
        <w:tc>
          <w:tcPr>
            <w:tcW w:w="3321" w:type="dxa"/>
            <w:tcBorders>
              <w:top w:val="single" w:sz="4" w:space="0" w:color="auto"/>
              <w:left w:val="single" w:sz="4" w:space="0" w:color="auto"/>
              <w:bottom w:val="single" w:sz="4" w:space="0" w:color="auto"/>
              <w:right w:val="single" w:sz="4" w:space="0" w:color="auto"/>
            </w:tcBorders>
            <w:vAlign w:val="center"/>
          </w:tcPr>
          <w:p w14:paraId="4BF69A8D" w14:textId="1E6DF8DD" w:rsidR="00C70792" w:rsidRPr="006876EB" w:rsidRDefault="00C70792" w:rsidP="008B46FD">
            <w:pPr>
              <w:spacing w:before="120" w:after="0" w:line="240" w:lineRule="auto"/>
              <w:ind w:left="-59" w:right="-82"/>
              <w:jc w:val="center"/>
              <w:rPr>
                <w:rFonts w:eastAsia="Times New Roman"/>
                <w:bCs/>
                <w:sz w:val="26"/>
                <w:highlight w:val="white"/>
                <w:lang w:val="fr-FR"/>
              </w:rPr>
            </w:pPr>
            <w:r w:rsidRPr="006876EB">
              <w:rPr>
                <w:rFonts w:eastAsia="Times New Roman"/>
                <w:bCs/>
                <w:sz w:val="26"/>
                <w:lang w:val="fr-FR"/>
              </w:rPr>
              <w:t>Tiếp nhận và xử lý chất thải</w:t>
            </w:r>
            <w:r w:rsidR="00845B8C" w:rsidRPr="006876EB">
              <w:rPr>
                <w:rFonts w:eastAsia="Times New Roman"/>
                <w:bCs/>
                <w:sz w:val="26"/>
                <w:lang w:val="fr-FR"/>
              </w:rPr>
              <w:t xml:space="preserve"> </w:t>
            </w:r>
            <w:r w:rsidR="002E75CD" w:rsidRPr="006876EB">
              <w:rPr>
                <w:sz w:val="26"/>
              </w:rPr>
              <w:t xml:space="preserve">rắn </w:t>
            </w:r>
            <w:r w:rsidR="00845B8C" w:rsidRPr="006876EB">
              <w:rPr>
                <w:rFonts w:eastAsia="Times New Roman"/>
                <w:bCs/>
                <w:sz w:val="26"/>
                <w:lang w:val="fr-FR"/>
              </w:rPr>
              <w:t xml:space="preserve">y tế </w:t>
            </w:r>
            <w:r w:rsidRPr="006876EB">
              <w:rPr>
                <w:rFonts w:eastAsia="Times New Roman"/>
                <w:bCs/>
                <w:sz w:val="26"/>
                <w:lang w:val="fr-FR"/>
              </w:rPr>
              <w:t xml:space="preserve">lây nhiễm tại </w:t>
            </w:r>
            <w:r w:rsidR="00845B8C" w:rsidRPr="006876EB">
              <w:rPr>
                <w:sz w:val="26"/>
                <w:highlight w:val="white"/>
                <w:lang w:val="it-IT"/>
              </w:rPr>
              <w:t>Trung tâm Y tế huyện Thạnh Phú</w:t>
            </w:r>
            <w:r w:rsidR="00845B8C" w:rsidRPr="006876EB">
              <w:rPr>
                <w:sz w:val="26"/>
                <w:lang w:val="it-IT"/>
              </w:rPr>
              <w:t xml:space="preserve"> </w:t>
            </w:r>
            <w:r w:rsidRPr="006876EB">
              <w:rPr>
                <w:rFonts w:eastAsia="Times New Roman"/>
                <w:bCs/>
                <w:sz w:val="26"/>
                <w:lang w:val="fr-FR"/>
              </w:rPr>
              <w:t>và các cơ sở y tế trên địa bàn huyện Thạnh Phú.</w:t>
            </w:r>
          </w:p>
        </w:tc>
        <w:tc>
          <w:tcPr>
            <w:tcW w:w="1678" w:type="dxa"/>
            <w:tcBorders>
              <w:top w:val="single" w:sz="4" w:space="0" w:color="auto"/>
              <w:left w:val="single" w:sz="4" w:space="0" w:color="auto"/>
              <w:bottom w:val="single" w:sz="4" w:space="0" w:color="auto"/>
              <w:right w:val="single" w:sz="4" w:space="0" w:color="auto"/>
            </w:tcBorders>
            <w:vAlign w:val="center"/>
          </w:tcPr>
          <w:p w14:paraId="6146EBD6" w14:textId="7CC190EA" w:rsidR="00C70792" w:rsidRPr="006876EB" w:rsidRDefault="00845B8C" w:rsidP="008B46FD">
            <w:pPr>
              <w:spacing w:before="120" w:after="0" w:line="240" w:lineRule="auto"/>
              <w:ind w:left="-59" w:right="-82"/>
              <w:jc w:val="center"/>
              <w:rPr>
                <w:rFonts w:eastAsia="Times New Roman"/>
                <w:sz w:val="26"/>
                <w:highlight w:val="white"/>
                <w:lang w:val="fr-FR"/>
              </w:rPr>
            </w:pPr>
            <w:r w:rsidRPr="006876EB">
              <w:rPr>
                <w:rFonts w:eastAsia="Times New Roman"/>
                <w:sz w:val="26"/>
                <w:highlight w:val="white"/>
              </w:rPr>
              <w:t xml:space="preserve">Thực hiện theo quy định tại Điều 7 của </w:t>
            </w:r>
            <w:r w:rsidR="00D63590" w:rsidRPr="006876EB">
              <w:rPr>
                <w:sz w:val="26"/>
              </w:rPr>
              <w:t>Quy định</w:t>
            </w:r>
            <w:r w:rsidRPr="006876EB">
              <w:rPr>
                <w:rFonts w:eastAsia="Times New Roman"/>
                <w:sz w:val="26"/>
                <w:highlight w:val="white"/>
              </w:rPr>
              <w:t xml:space="preserve"> này.</w:t>
            </w:r>
          </w:p>
        </w:tc>
      </w:tr>
    </w:tbl>
    <w:p w14:paraId="421837BD" w14:textId="77777777" w:rsidR="00DF1507" w:rsidRDefault="00DF1507" w:rsidP="00687E2E">
      <w:pPr>
        <w:shd w:val="clear" w:color="auto" w:fill="FFFFFF"/>
        <w:spacing w:after="0" w:line="240" w:lineRule="auto"/>
        <w:ind w:left="14"/>
        <w:jc w:val="center"/>
        <w:sectPr w:rsidR="00DF1507" w:rsidSect="005231D8">
          <w:headerReference w:type="default" r:id="rId9"/>
          <w:pgSz w:w="11900" w:h="16840" w:code="9"/>
          <w:pgMar w:top="1361" w:right="1134" w:bottom="1134" w:left="1134" w:header="1134" w:footer="0" w:gutter="0"/>
          <w:pgNumType w:start="1"/>
          <w:cols w:space="708"/>
          <w:titlePg/>
          <w:docGrid w:linePitch="381"/>
        </w:sectPr>
      </w:pPr>
    </w:p>
    <w:p w14:paraId="04FB6626" w14:textId="76E8772B" w:rsidR="00DF1507" w:rsidRPr="00D474B0" w:rsidRDefault="008C6D13" w:rsidP="008C6D13">
      <w:pPr>
        <w:shd w:val="clear" w:color="auto" w:fill="FFFFFF"/>
        <w:spacing w:after="0" w:line="240" w:lineRule="auto"/>
        <w:ind w:left="14"/>
        <w:jc w:val="center"/>
      </w:pPr>
      <w:bookmarkStart w:id="3" w:name="_GoBack"/>
      <w:r>
        <w:rPr>
          <w:noProof/>
          <w:lang w:val="en-GB" w:eastAsia="en-GB"/>
        </w:rPr>
        <w:lastRenderedPageBreak/>
        <w:drawing>
          <wp:inline distT="0" distB="0" distL="0" distR="0" wp14:anchorId="39185C6B" wp14:editId="7C04924F">
            <wp:extent cx="7447915" cy="600974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482021" cy="6037266"/>
                    </a:xfrm>
                    <a:prstGeom prst="rect">
                      <a:avLst/>
                    </a:prstGeom>
                  </pic:spPr>
                </pic:pic>
              </a:graphicData>
            </a:graphic>
          </wp:inline>
        </w:drawing>
      </w:r>
      <w:bookmarkEnd w:id="3"/>
    </w:p>
    <w:sectPr w:rsidR="00DF1507" w:rsidRPr="00D474B0" w:rsidSect="00DF1507">
      <w:pgSz w:w="16840" w:h="11900" w:orient="landscape" w:code="9"/>
      <w:pgMar w:top="1134" w:right="1361" w:bottom="1134" w:left="1134" w:header="1134" w:footer="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9929AC" w14:textId="77777777" w:rsidR="00BE3002" w:rsidRDefault="00BE3002" w:rsidP="00354635">
      <w:pPr>
        <w:spacing w:after="0" w:line="240" w:lineRule="auto"/>
      </w:pPr>
      <w:r>
        <w:separator/>
      </w:r>
    </w:p>
  </w:endnote>
  <w:endnote w:type="continuationSeparator" w:id="0">
    <w:p w14:paraId="731798F9" w14:textId="77777777" w:rsidR="00BE3002" w:rsidRDefault="00BE3002" w:rsidP="0035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2A5948" w14:textId="77777777" w:rsidR="00073092" w:rsidRPr="00797DCF" w:rsidRDefault="00073092">
    <w:pPr>
      <w:pStyle w:val="Footer"/>
      <w:jc w:val="center"/>
      <w:rPr>
        <w:sz w:val="28"/>
        <w:szCs w:val="28"/>
      </w:rPr>
    </w:pPr>
  </w:p>
  <w:p w14:paraId="04AFF88D" w14:textId="77777777" w:rsidR="00073092" w:rsidRDefault="000730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C7576E" w14:textId="77777777" w:rsidR="00BE3002" w:rsidRDefault="00BE3002" w:rsidP="00354635">
      <w:pPr>
        <w:spacing w:after="0" w:line="240" w:lineRule="auto"/>
      </w:pPr>
      <w:r>
        <w:separator/>
      </w:r>
    </w:p>
  </w:footnote>
  <w:footnote w:type="continuationSeparator" w:id="0">
    <w:p w14:paraId="41C0CFC3" w14:textId="77777777" w:rsidR="00BE3002" w:rsidRDefault="00BE3002" w:rsidP="00354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02866" w14:textId="77777777" w:rsidR="00073092" w:rsidRDefault="00073092" w:rsidP="0002454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8EAD467" w14:textId="77777777" w:rsidR="00073092" w:rsidRDefault="0007309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83F9E" w14:textId="2F04C3A1" w:rsidR="007A3472" w:rsidRPr="009C53A1" w:rsidRDefault="007A3472" w:rsidP="009C53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296"/>
    <w:rsid w:val="00002027"/>
    <w:rsid w:val="00002C80"/>
    <w:rsid w:val="0000301B"/>
    <w:rsid w:val="00007AAF"/>
    <w:rsid w:val="00007B21"/>
    <w:rsid w:val="00007C4B"/>
    <w:rsid w:val="00007C96"/>
    <w:rsid w:val="00012118"/>
    <w:rsid w:val="0001407A"/>
    <w:rsid w:val="000152AA"/>
    <w:rsid w:val="00020FE3"/>
    <w:rsid w:val="0002454D"/>
    <w:rsid w:val="00024572"/>
    <w:rsid w:val="000255FC"/>
    <w:rsid w:val="0002676E"/>
    <w:rsid w:val="00030634"/>
    <w:rsid w:val="00030BF7"/>
    <w:rsid w:val="00031029"/>
    <w:rsid w:val="00032341"/>
    <w:rsid w:val="00033E2F"/>
    <w:rsid w:val="00036665"/>
    <w:rsid w:val="00041956"/>
    <w:rsid w:val="0005066B"/>
    <w:rsid w:val="000618F2"/>
    <w:rsid w:val="000657D0"/>
    <w:rsid w:val="00066EED"/>
    <w:rsid w:val="0006776F"/>
    <w:rsid w:val="000701EB"/>
    <w:rsid w:val="000714E3"/>
    <w:rsid w:val="00073092"/>
    <w:rsid w:val="0007310B"/>
    <w:rsid w:val="0007449D"/>
    <w:rsid w:val="000744E4"/>
    <w:rsid w:val="00077EA3"/>
    <w:rsid w:val="00080550"/>
    <w:rsid w:val="00081F76"/>
    <w:rsid w:val="000823DC"/>
    <w:rsid w:val="000847DC"/>
    <w:rsid w:val="00084A25"/>
    <w:rsid w:val="00085166"/>
    <w:rsid w:val="0008581C"/>
    <w:rsid w:val="00086DDD"/>
    <w:rsid w:val="000918B8"/>
    <w:rsid w:val="00093D7C"/>
    <w:rsid w:val="00094042"/>
    <w:rsid w:val="00094171"/>
    <w:rsid w:val="00095793"/>
    <w:rsid w:val="00096C67"/>
    <w:rsid w:val="000A0600"/>
    <w:rsid w:val="000A30E6"/>
    <w:rsid w:val="000A5A86"/>
    <w:rsid w:val="000A7A15"/>
    <w:rsid w:val="000B01E0"/>
    <w:rsid w:val="000B0AC6"/>
    <w:rsid w:val="000B10C3"/>
    <w:rsid w:val="000B3702"/>
    <w:rsid w:val="000C16F9"/>
    <w:rsid w:val="000C1D10"/>
    <w:rsid w:val="000C21DD"/>
    <w:rsid w:val="000C3C6E"/>
    <w:rsid w:val="000C42FA"/>
    <w:rsid w:val="000C72FB"/>
    <w:rsid w:val="000D3A64"/>
    <w:rsid w:val="000D3DF0"/>
    <w:rsid w:val="000D41F1"/>
    <w:rsid w:val="000D7B9C"/>
    <w:rsid w:val="000E2E29"/>
    <w:rsid w:val="000E435F"/>
    <w:rsid w:val="000E4BC6"/>
    <w:rsid w:val="000E7586"/>
    <w:rsid w:val="000E7A79"/>
    <w:rsid w:val="000F3776"/>
    <w:rsid w:val="000F4BCC"/>
    <w:rsid w:val="000F73D2"/>
    <w:rsid w:val="00100082"/>
    <w:rsid w:val="001006D4"/>
    <w:rsid w:val="001017B3"/>
    <w:rsid w:val="001021E0"/>
    <w:rsid w:val="00104FD7"/>
    <w:rsid w:val="001054C1"/>
    <w:rsid w:val="0010614E"/>
    <w:rsid w:val="0010773A"/>
    <w:rsid w:val="0011505B"/>
    <w:rsid w:val="001151EE"/>
    <w:rsid w:val="00115339"/>
    <w:rsid w:val="00115DA4"/>
    <w:rsid w:val="001219E6"/>
    <w:rsid w:val="001233BF"/>
    <w:rsid w:val="00123F3F"/>
    <w:rsid w:val="00124EC0"/>
    <w:rsid w:val="00125A7B"/>
    <w:rsid w:val="00133D83"/>
    <w:rsid w:val="00134860"/>
    <w:rsid w:val="00134CDF"/>
    <w:rsid w:val="001358D7"/>
    <w:rsid w:val="00136E96"/>
    <w:rsid w:val="001407FA"/>
    <w:rsid w:val="00140B7C"/>
    <w:rsid w:val="00150078"/>
    <w:rsid w:val="00151D41"/>
    <w:rsid w:val="00152454"/>
    <w:rsid w:val="00152D25"/>
    <w:rsid w:val="001532EB"/>
    <w:rsid w:val="001536DE"/>
    <w:rsid w:val="00154F5B"/>
    <w:rsid w:val="00157AE2"/>
    <w:rsid w:val="0016452B"/>
    <w:rsid w:val="00164C28"/>
    <w:rsid w:val="00165051"/>
    <w:rsid w:val="00170646"/>
    <w:rsid w:val="00170CBC"/>
    <w:rsid w:val="00170FAB"/>
    <w:rsid w:val="00171A6C"/>
    <w:rsid w:val="0017247D"/>
    <w:rsid w:val="0017281F"/>
    <w:rsid w:val="00175B06"/>
    <w:rsid w:val="00176ABA"/>
    <w:rsid w:val="00177324"/>
    <w:rsid w:val="00180D74"/>
    <w:rsid w:val="00184BBF"/>
    <w:rsid w:val="001855E7"/>
    <w:rsid w:val="0018684E"/>
    <w:rsid w:val="00190F1E"/>
    <w:rsid w:val="00191CC3"/>
    <w:rsid w:val="00193FE7"/>
    <w:rsid w:val="00196080"/>
    <w:rsid w:val="00197159"/>
    <w:rsid w:val="001976BC"/>
    <w:rsid w:val="00197E84"/>
    <w:rsid w:val="001A5480"/>
    <w:rsid w:val="001A5E6E"/>
    <w:rsid w:val="001A6AA2"/>
    <w:rsid w:val="001A7C1D"/>
    <w:rsid w:val="001B0161"/>
    <w:rsid w:val="001B029E"/>
    <w:rsid w:val="001B09F9"/>
    <w:rsid w:val="001B0DAF"/>
    <w:rsid w:val="001B2D00"/>
    <w:rsid w:val="001B3544"/>
    <w:rsid w:val="001B4543"/>
    <w:rsid w:val="001B50C8"/>
    <w:rsid w:val="001C03B4"/>
    <w:rsid w:val="001C0AF9"/>
    <w:rsid w:val="001C21DC"/>
    <w:rsid w:val="001C247C"/>
    <w:rsid w:val="001C3045"/>
    <w:rsid w:val="001C316F"/>
    <w:rsid w:val="001C3574"/>
    <w:rsid w:val="001C52CB"/>
    <w:rsid w:val="001D1ECD"/>
    <w:rsid w:val="001D28D5"/>
    <w:rsid w:val="001D4997"/>
    <w:rsid w:val="001D6F0F"/>
    <w:rsid w:val="001E5D70"/>
    <w:rsid w:val="001E74FE"/>
    <w:rsid w:val="001F26ED"/>
    <w:rsid w:val="001F3007"/>
    <w:rsid w:val="001F5059"/>
    <w:rsid w:val="001F5664"/>
    <w:rsid w:val="001F7CEB"/>
    <w:rsid w:val="00200277"/>
    <w:rsid w:val="00204624"/>
    <w:rsid w:val="002116D7"/>
    <w:rsid w:val="002126F4"/>
    <w:rsid w:val="002154B7"/>
    <w:rsid w:val="00215869"/>
    <w:rsid w:val="002212EF"/>
    <w:rsid w:val="00222263"/>
    <w:rsid w:val="0022546A"/>
    <w:rsid w:val="002255DF"/>
    <w:rsid w:val="0022571A"/>
    <w:rsid w:val="00231D43"/>
    <w:rsid w:val="00233550"/>
    <w:rsid w:val="00234B2C"/>
    <w:rsid w:val="00235DDC"/>
    <w:rsid w:val="00236002"/>
    <w:rsid w:val="00236069"/>
    <w:rsid w:val="00237294"/>
    <w:rsid w:val="00237695"/>
    <w:rsid w:val="00237CA2"/>
    <w:rsid w:val="002435B4"/>
    <w:rsid w:val="00243B8C"/>
    <w:rsid w:val="0024424F"/>
    <w:rsid w:val="002504FB"/>
    <w:rsid w:val="002505E8"/>
    <w:rsid w:val="002509B4"/>
    <w:rsid w:val="002511FD"/>
    <w:rsid w:val="00251AE2"/>
    <w:rsid w:val="002529B9"/>
    <w:rsid w:val="00254BED"/>
    <w:rsid w:val="002564FD"/>
    <w:rsid w:val="0025799D"/>
    <w:rsid w:val="002609EA"/>
    <w:rsid w:val="002621A7"/>
    <w:rsid w:val="00262E15"/>
    <w:rsid w:val="0026335E"/>
    <w:rsid w:val="002641EA"/>
    <w:rsid w:val="002648D3"/>
    <w:rsid w:val="002656CC"/>
    <w:rsid w:val="002708DE"/>
    <w:rsid w:val="002729AB"/>
    <w:rsid w:val="002734DC"/>
    <w:rsid w:val="00274941"/>
    <w:rsid w:val="00274F21"/>
    <w:rsid w:val="00275326"/>
    <w:rsid w:val="002808C6"/>
    <w:rsid w:val="0028092E"/>
    <w:rsid w:val="00281557"/>
    <w:rsid w:val="002819C4"/>
    <w:rsid w:val="00281D6B"/>
    <w:rsid w:val="00282660"/>
    <w:rsid w:val="00286904"/>
    <w:rsid w:val="00286D91"/>
    <w:rsid w:val="00292B69"/>
    <w:rsid w:val="00292C50"/>
    <w:rsid w:val="0029302F"/>
    <w:rsid w:val="00293AB9"/>
    <w:rsid w:val="00294B1C"/>
    <w:rsid w:val="00295E51"/>
    <w:rsid w:val="002A0929"/>
    <w:rsid w:val="002A21F3"/>
    <w:rsid w:val="002A6905"/>
    <w:rsid w:val="002B00B6"/>
    <w:rsid w:val="002B131B"/>
    <w:rsid w:val="002B4701"/>
    <w:rsid w:val="002B670F"/>
    <w:rsid w:val="002B7408"/>
    <w:rsid w:val="002B78E4"/>
    <w:rsid w:val="002C0275"/>
    <w:rsid w:val="002C15E2"/>
    <w:rsid w:val="002C21D3"/>
    <w:rsid w:val="002C44F6"/>
    <w:rsid w:val="002C4CF0"/>
    <w:rsid w:val="002C6A1C"/>
    <w:rsid w:val="002C7E6E"/>
    <w:rsid w:val="002D18AC"/>
    <w:rsid w:val="002D3E3B"/>
    <w:rsid w:val="002D62CE"/>
    <w:rsid w:val="002E1C54"/>
    <w:rsid w:val="002E224B"/>
    <w:rsid w:val="002E2F6B"/>
    <w:rsid w:val="002E50E4"/>
    <w:rsid w:val="002E6A59"/>
    <w:rsid w:val="002E75CD"/>
    <w:rsid w:val="002E75DD"/>
    <w:rsid w:val="002F1BDE"/>
    <w:rsid w:val="002F61D3"/>
    <w:rsid w:val="002F76A6"/>
    <w:rsid w:val="0030344F"/>
    <w:rsid w:val="003036CE"/>
    <w:rsid w:val="0030569C"/>
    <w:rsid w:val="003069A4"/>
    <w:rsid w:val="00311892"/>
    <w:rsid w:val="0031197B"/>
    <w:rsid w:val="00314688"/>
    <w:rsid w:val="00314F39"/>
    <w:rsid w:val="003161B4"/>
    <w:rsid w:val="0031668A"/>
    <w:rsid w:val="00320BA9"/>
    <w:rsid w:val="00324BA4"/>
    <w:rsid w:val="00324EFC"/>
    <w:rsid w:val="00330BF1"/>
    <w:rsid w:val="00341648"/>
    <w:rsid w:val="00342709"/>
    <w:rsid w:val="00344B21"/>
    <w:rsid w:val="00351CA9"/>
    <w:rsid w:val="00352D20"/>
    <w:rsid w:val="00352FD0"/>
    <w:rsid w:val="00354635"/>
    <w:rsid w:val="003563B2"/>
    <w:rsid w:val="003600D6"/>
    <w:rsid w:val="00366B87"/>
    <w:rsid w:val="003705E6"/>
    <w:rsid w:val="00372D17"/>
    <w:rsid w:val="0037386D"/>
    <w:rsid w:val="00374937"/>
    <w:rsid w:val="00375745"/>
    <w:rsid w:val="00376F02"/>
    <w:rsid w:val="00377296"/>
    <w:rsid w:val="00381811"/>
    <w:rsid w:val="00382A0C"/>
    <w:rsid w:val="00385F45"/>
    <w:rsid w:val="00386B52"/>
    <w:rsid w:val="00390DD7"/>
    <w:rsid w:val="0039184D"/>
    <w:rsid w:val="00393FF5"/>
    <w:rsid w:val="00394CA7"/>
    <w:rsid w:val="003A13AC"/>
    <w:rsid w:val="003A1C61"/>
    <w:rsid w:val="003A309E"/>
    <w:rsid w:val="003A48B0"/>
    <w:rsid w:val="003A58EB"/>
    <w:rsid w:val="003A60A1"/>
    <w:rsid w:val="003B0E83"/>
    <w:rsid w:val="003B3AD7"/>
    <w:rsid w:val="003B5F23"/>
    <w:rsid w:val="003B60BC"/>
    <w:rsid w:val="003B6B5A"/>
    <w:rsid w:val="003B6E3A"/>
    <w:rsid w:val="003C1E81"/>
    <w:rsid w:val="003C218C"/>
    <w:rsid w:val="003C7AB9"/>
    <w:rsid w:val="003D024B"/>
    <w:rsid w:val="003D10F4"/>
    <w:rsid w:val="003D18FB"/>
    <w:rsid w:val="003D2602"/>
    <w:rsid w:val="003D4DD4"/>
    <w:rsid w:val="003D66E8"/>
    <w:rsid w:val="003D720B"/>
    <w:rsid w:val="003E197C"/>
    <w:rsid w:val="003E2549"/>
    <w:rsid w:val="003E3DEC"/>
    <w:rsid w:val="003E7001"/>
    <w:rsid w:val="003F285D"/>
    <w:rsid w:val="003F28B6"/>
    <w:rsid w:val="00400876"/>
    <w:rsid w:val="00400E04"/>
    <w:rsid w:val="00400EB4"/>
    <w:rsid w:val="00401567"/>
    <w:rsid w:val="004018FB"/>
    <w:rsid w:val="004026F4"/>
    <w:rsid w:val="00402964"/>
    <w:rsid w:val="00402990"/>
    <w:rsid w:val="00402B48"/>
    <w:rsid w:val="0040436D"/>
    <w:rsid w:val="00406C65"/>
    <w:rsid w:val="00406FD7"/>
    <w:rsid w:val="00407DB6"/>
    <w:rsid w:val="00407F5D"/>
    <w:rsid w:val="00410AF8"/>
    <w:rsid w:val="00411F4E"/>
    <w:rsid w:val="00420700"/>
    <w:rsid w:val="00423E6E"/>
    <w:rsid w:val="00424FF9"/>
    <w:rsid w:val="00425738"/>
    <w:rsid w:val="00425C99"/>
    <w:rsid w:val="00426FD3"/>
    <w:rsid w:val="004304DD"/>
    <w:rsid w:val="0043282A"/>
    <w:rsid w:val="0043379B"/>
    <w:rsid w:val="004341F8"/>
    <w:rsid w:val="0043599D"/>
    <w:rsid w:val="0043601B"/>
    <w:rsid w:val="00440E5C"/>
    <w:rsid w:val="00442A57"/>
    <w:rsid w:val="00443484"/>
    <w:rsid w:val="00445FAE"/>
    <w:rsid w:val="00446A5C"/>
    <w:rsid w:val="00447B4A"/>
    <w:rsid w:val="004522D1"/>
    <w:rsid w:val="00453C19"/>
    <w:rsid w:val="00453C8B"/>
    <w:rsid w:val="004563C0"/>
    <w:rsid w:val="00456540"/>
    <w:rsid w:val="00457DD2"/>
    <w:rsid w:val="00460086"/>
    <w:rsid w:val="0046510A"/>
    <w:rsid w:val="00467F70"/>
    <w:rsid w:val="004721A9"/>
    <w:rsid w:val="004762F5"/>
    <w:rsid w:val="00481322"/>
    <w:rsid w:val="00481695"/>
    <w:rsid w:val="00481EB2"/>
    <w:rsid w:val="00482A13"/>
    <w:rsid w:val="004836AB"/>
    <w:rsid w:val="00483C65"/>
    <w:rsid w:val="004842E2"/>
    <w:rsid w:val="004843AB"/>
    <w:rsid w:val="00485FD2"/>
    <w:rsid w:val="0048625A"/>
    <w:rsid w:val="00486454"/>
    <w:rsid w:val="00487174"/>
    <w:rsid w:val="004914AB"/>
    <w:rsid w:val="00492114"/>
    <w:rsid w:val="00493BD0"/>
    <w:rsid w:val="00495CD2"/>
    <w:rsid w:val="00496720"/>
    <w:rsid w:val="004A6838"/>
    <w:rsid w:val="004A69A5"/>
    <w:rsid w:val="004A6A0D"/>
    <w:rsid w:val="004A6FEB"/>
    <w:rsid w:val="004A76AF"/>
    <w:rsid w:val="004B23B4"/>
    <w:rsid w:val="004B683F"/>
    <w:rsid w:val="004B7B9F"/>
    <w:rsid w:val="004B7C03"/>
    <w:rsid w:val="004B7D33"/>
    <w:rsid w:val="004C1099"/>
    <w:rsid w:val="004C158E"/>
    <w:rsid w:val="004C1F3E"/>
    <w:rsid w:val="004C41CA"/>
    <w:rsid w:val="004C6343"/>
    <w:rsid w:val="004C6AC5"/>
    <w:rsid w:val="004D029E"/>
    <w:rsid w:val="004D1265"/>
    <w:rsid w:val="004D1351"/>
    <w:rsid w:val="004D33B5"/>
    <w:rsid w:val="004D3A50"/>
    <w:rsid w:val="004D4F67"/>
    <w:rsid w:val="004D515F"/>
    <w:rsid w:val="004E041A"/>
    <w:rsid w:val="004E150F"/>
    <w:rsid w:val="004E17F6"/>
    <w:rsid w:val="004E2A24"/>
    <w:rsid w:val="004E34FE"/>
    <w:rsid w:val="004E5ACF"/>
    <w:rsid w:val="004E5B22"/>
    <w:rsid w:val="004E7E3E"/>
    <w:rsid w:val="004E7F79"/>
    <w:rsid w:val="004F1B34"/>
    <w:rsid w:val="004F25B8"/>
    <w:rsid w:val="004F355C"/>
    <w:rsid w:val="004F365C"/>
    <w:rsid w:val="004F5E01"/>
    <w:rsid w:val="004F60BA"/>
    <w:rsid w:val="00501031"/>
    <w:rsid w:val="005015E1"/>
    <w:rsid w:val="0050323C"/>
    <w:rsid w:val="00505D0B"/>
    <w:rsid w:val="00506186"/>
    <w:rsid w:val="0051004F"/>
    <w:rsid w:val="00511484"/>
    <w:rsid w:val="0051418F"/>
    <w:rsid w:val="005144DD"/>
    <w:rsid w:val="00515331"/>
    <w:rsid w:val="00520748"/>
    <w:rsid w:val="005215B1"/>
    <w:rsid w:val="00521FDF"/>
    <w:rsid w:val="005231D8"/>
    <w:rsid w:val="00525DE5"/>
    <w:rsid w:val="005270FD"/>
    <w:rsid w:val="005274AD"/>
    <w:rsid w:val="00527993"/>
    <w:rsid w:val="005305DE"/>
    <w:rsid w:val="005327EB"/>
    <w:rsid w:val="005344B7"/>
    <w:rsid w:val="00536208"/>
    <w:rsid w:val="00536A3F"/>
    <w:rsid w:val="00537D1C"/>
    <w:rsid w:val="00541DD3"/>
    <w:rsid w:val="0054333D"/>
    <w:rsid w:val="00543637"/>
    <w:rsid w:val="0054791D"/>
    <w:rsid w:val="00552416"/>
    <w:rsid w:val="00552618"/>
    <w:rsid w:val="00553E4F"/>
    <w:rsid w:val="0055504F"/>
    <w:rsid w:val="005556BC"/>
    <w:rsid w:val="0055624D"/>
    <w:rsid w:val="00557944"/>
    <w:rsid w:val="00560BA0"/>
    <w:rsid w:val="00565729"/>
    <w:rsid w:val="00566362"/>
    <w:rsid w:val="005669C9"/>
    <w:rsid w:val="005770E3"/>
    <w:rsid w:val="0057763B"/>
    <w:rsid w:val="005847E4"/>
    <w:rsid w:val="00584A7B"/>
    <w:rsid w:val="00587755"/>
    <w:rsid w:val="00591304"/>
    <w:rsid w:val="00592873"/>
    <w:rsid w:val="00594E08"/>
    <w:rsid w:val="0059612E"/>
    <w:rsid w:val="005A74B8"/>
    <w:rsid w:val="005B0A62"/>
    <w:rsid w:val="005B2035"/>
    <w:rsid w:val="005B27A3"/>
    <w:rsid w:val="005B44CC"/>
    <w:rsid w:val="005B4636"/>
    <w:rsid w:val="005B7CF4"/>
    <w:rsid w:val="005C099A"/>
    <w:rsid w:val="005C2B8B"/>
    <w:rsid w:val="005C375A"/>
    <w:rsid w:val="005C79B6"/>
    <w:rsid w:val="005D1523"/>
    <w:rsid w:val="005D1878"/>
    <w:rsid w:val="005D4E22"/>
    <w:rsid w:val="005D533A"/>
    <w:rsid w:val="005D64D0"/>
    <w:rsid w:val="005D6FEA"/>
    <w:rsid w:val="005D7FEF"/>
    <w:rsid w:val="005E0D05"/>
    <w:rsid w:val="005E409B"/>
    <w:rsid w:val="005E49D9"/>
    <w:rsid w:val="005E7B05"/>
    <w:rsid w:val="005F07FD"/>
    <w:rsid w:val="005F08EB"/>
    <w:rsid w:val="005F73D8"/>
    <w:rsid w:val="00600B86"/>
    <w:rsid w:val="00600CA1"/>
    <w:rsid w:val="00600E12"/>
    <w:rsid w:val="0060103C"/>
    <w:rsid w:val="00601540"/>
    <w:rsid w:val="0060458F"/>
    <w:rsid w:val="006049F8"/>
    <w:rsid w:val="00605158"/>
    <w:rsid w:val="00613F1D"/>
    <w:rsid w:val="00616738"/>
    <w:rsid w:val="00616E54"/>
    <w:rsid w:val="0061715E"/>
    <w:rsid w:val="00620AE2"/>
    <w:rsid w:val="006222B1"/>
    <w:rsid w:val="00630529"/>
    <w:rsid w:val="006322BC"/>
    <w:rsid w:val="006348D9"/>
    <w:rsid w:val="00634E58"/>
    <w:rsid w:val="00634FFA"/>
    <w:rsid w:val="006369BC"/>
    <w:rsid w:val="00641554"/>
    <w:rsid w:val="00642297"/>
    <w:rsid w:val="006432C3"/>
    <w:rsid w:val="00647869"/>
    <w:rsid w:val="00651EEB"/>
    <w:rsid w:val="006525ED"/>
    <w:rsid w:val="00657B90"/>
    <w:rsid w:val="00665E66"/>
    <w:rsid w:val="00666736"/>
    <w:rsid w:val="006727FA"/>
    <w:rsid w:val="00672FE1"/>
    <w:rsid w:val="00676C29"/>
    <w:rsid w:val="00677283"/>
    <w:rsid w:val="006805D5"/>
    <w:rsid w:val="00680816"/>
    <w:rsid w:val="00684957"/>
    <w:rsid w:val="00686030"/>
    <w:rsid w:val="006876EB"/>
    <w:rsid w:val="00687E2E"/>
    <w:rsid w:val="00691E9F"/>
    <w:rsid w:val="0069545B"/>
    <w:rsid w:val="006956DC"/>
    <w:rsid w:val="00696EBF"/>
    <w:rsid w:val="00697027"/>
    <w:rsid w:val="006A1A8A"/>
    <w:rsid w:val="006A5181"/>
    <w:rsid w:val="006A5D66"/>
    <w:rsid w:val="006A7DF3"/>
    <w:rsid w:val="006B0374"/>
    <w:rsid w:val="006B0944"/>
    <w:rsid w:val="006B4E51"/>
    <w:rsid w:val="006C0743"/>
    <w:rsid w:val="006C140E"/>
    <w:rsid w:val="006C6381"/>
    <w:rsid w:val="006D143E"/>
    <w:rsid w:val="006D234E"/>
    <w:rsid w:val="006D2941"/>
    <w:rsid w:val="006D5FFE"/>
    <w:rsid w:val="006D7CE3"/>
    <w:rsid w:val="006E1B28"/>
    <w:rsid w:val="006E2F77"/>
    <w:rsid w:val="006E61A2"/>
    <w:rsid w:val="006E6AE0"/>
    <w:rsid w:val="006E7174"/>
    <w:rsid w:val="006E78F4"/>
    <w:rsid w:val="006F0968"/>
    <w:rsid w:val="006F0A3B"/>
    <w:rsid w:val="006F1907"/>
    <w:rsid w:val="006F3193"/>
    <w:rsid w:val="006F34BF"/>
    <w:rsid w:val="006F3BBB"/>
    <w:rsid w:val="006F5F41"/>
    <w:rsid w:val="006F619B"/>
    <w:rsid w:val="006F71AF"/>
    <w:rsid w:val="0070227D"/>
    <w:rsid w:val="007026A8"/>
    <w:rsid w:val="007029CF"/>
    <w:rsid w:val="00703E66"/>
    <w:rsid w:val="00705E6F"/>
    <w:rsid w:val="007060EB"/>
    <w:rsid w:val="00707A68"/>
    <w:rsid w:val="007128F7"/>
    <w:rsid w:val="00713DDB"/>
    <w:rsid w:val="007140E1"/>
    <w:rsid w:val="007141E3"/>
    <w:rsid w:val="00714355"/>
    <w:rsid w:val="00714E25"/>
    <w:rsid w:val="00717491"/>
    <w:rsid w:val="00720424"/>
    <w:rsid w:val="007219A4"/>
    <w:rsid w:val="00723B3A"/>
    <w:rsid w:val="0072508E"/>
    <w:rsid w:val="0073015E"/>
    <w:rsid w:val="007334F5"/>
    <w:rsid w:val="00733BE6"/>
    <w:rsid w:val="00735D2B"/>
    <w:rsid w:val="00743F64"/>
    <w:rsid w:val="00747668"/>
    <w:rsid w:val="0075170D"/>
    <w:rsid w:val="00752604"/>
    <w:rsid w:val="00752BB9"/>
    <w:rsid w:val="00754C77"/>
    <w:rsid w:val="00754CB2"/>
    <w:rsid w:val="00754F0F"/>
    <w:rsid w:val="007556AB"/>
    <w:rsid w:val="00757E85"/>
    <w:rsid w:val="0076281A"/>
    <w:rsid w:val="00764878"/>
    <w:rsid w:val="00765815"/>
    <w:rsid w:val="00766048"/>
    <w:rsid w:val="0077065F"/>
    <w:rsid w:val="0077112A"/>
    <w:rsid w:val="00771821"/>
    <w:rsid w:val="00773A41"/>
    <w:rsid w:val="00774166"/>
    <w:rsid w:val="007741EB"/>
    <w:rsid w:val="00776C23"/>
    <w:rsid w:val="00780B09"/>
    <w:rsid w:val="00780F30"/>
    <w:rsid w:val="007820FE"/>
    <w:rsid w:val="00785E9E"/>
    <w:rsid w:val="00786A30"/>
    <w:rsid w:val="007870F2"/>
    <w:rsid w:val="0079280E"/>
    <w:rsid w:val="00794744"/>
    <w:rsid w:val="00796D58"/>
    <w:rsid w:val="007979B1"/>
    <w:rsid w:val="00797DCF"/>
    <w:rsid w:val="007A326D"/>
    <w:rsid w:val="007A33AC"/>
    <w:rsid w:val="007A3472"/>
    <w:rsid w:val="007A6E1F"/>
    <w:rsid w:val="007A7BCA"/>
    <w:rsid w:val="007B000F"/>
    <w:rsid w:val="007B27F1"/>
    <w:rsid w:val="007B423D"/>
    <w:rsid w:val="007B60A2"/>
    <w:rsid w:val="007C3154"/>
    <w:rsid w:val="007C7F10"/>
    <w:rsid w:val="007D05A8"/>
    <w:rsid w:val="007D088F"/>
    <w:rsid w:val="007D19DE"/>
    <w:rsid w:val="007D39D7"/>
    <w:rsid w:val="007D73B4"/>
    <w:rsid w:val="007E14C9"/>
    <w:rsid w:val="007E779F"/>
    <w:rsid w:val="007F081B"/>
    <w:rsid w:val="007F2270"/>
    <w:rsid w:val="007F2296"/>
    <w:rsid w:val="007F2CDE"/>
    <w:rsid w:val="007F2E45"/>
    <w:rsid w:val="007F3050"/>
    <w:rsid w:val="007F67F6"/>
    <w:rsid w:val="0080044E"/>
    <w:rsid w:val="00801A36"/>
    <w:rsid w:val="00801FAA"/>
    <w:rsid w:val="008021CD"/>
    <w:rsid w:val="0080384A"/>
    <w:rsid w:val="008047E6"/>
    <w:rsid w:val="00804B2B"/>
    <w:rsid w:val="00804C37"/>
    <w:rsid w:val="008065A1"/>
    <w:rsid w:val="00810770"/>
    <w:rsid w:val="00811544"/>
    <w:rsid w:val="00811E6B"/>
    <w:rsid w:val="00812255"/>
    <w:rsid w:val="00812BA5"/>
    <w:rsid w:val="008147B3"/>
    <w:rsid w:val="0081569C"/>
    <w:rsid w:val="00822DA7"/>
    <w:rsid w:val="008247BC"/>
    <w:rsid w:val="0082493B"/>
    <w:rsid w:val="00824982"/>
    <w:rsid w:val="00825911"/>
    <w:rsid w:val="00831125"/>
    <w:rsid w:val="00831E39"/>
    <w:rsid w:val="00836D33"/>
    <w:rsid w:val="00837057"/>
    <w:rsid w:val="00841609"/>
    <w:rsid w:val="00843ACE"/>
    <w:rsid w:val="00844465"/>
    <w:rsid w:val="00845B8C"/>
    <w:rsid w:val="00846246"/>
    <w:rsid w:val="008466A8"/>
    <w:rsid w:val="00852451"/>
    <w:rsid w:val="0085532B"/>
    <w:rsid w:val="0086247E"/>
    <w:rsid w:val="00865535"/>
    <w:rsid w:val="00866F3D"/>
    <w:rsid w:val="008707B0"/>
    <w:rsid w:val="0087100F"/>
    <w:rsid w:val="00871646"/>
    <w:rsid w:val="00872117"/>
    <w:rsid w:val="008728C5"/>
    <w:rsid w:val="00873E88"/>
    <w:rsid w:val="008764DA"/>
    <w:rsid w:val="00877682"/>
    <w:rsid w:val="0088127B"/>
    <w:rsid w:val="00881AA7"/>
    <w:rsid w:val="008826FD"/>
    <w:rsid w:val="0088320B"/>
    <w:rsid w:val="008845B8"/>
    <w:rsid w:val="0088647B"/>
    <w:rsid w:val="00891A4A"/>
    <w:rsid w:val="00891B20"/>
    <w:rsid w:val="00892ADD"/>
    <w:rsid w:val="00894EA9"/>
    <w:rsid w:val="00895276"/>
    <w:rsid w:val="008A01CD"/>
    <w:rsid w:val="008A0C08"/>
    <w:rsid w:val="008A17DC"/>
    <w:rsid w:val="008A2B95"/>
    <w:rsid w:val="008A3593"/>
    <w:rsid w:val="008A620F"/>
    <w:rsid w:val="008B46FD"/>
    <w:rsid w:val="008B64D5"/>
    <w:rsid w:val="008B72D1"/>
    <w:rsid w:val="008C4580"/>
    <w:rsid w:val="008C6D13"/>
    <w:rsid w:val="008D1AE2"/>
    <w:rsid w:val="008D31EC"/>
    <w:rsid w:val="008D4A26"/>
    <w:rsid w:val="008D4EE6"/>
    <w:rsid w:val="008E3FFD"/>
    <w:rsid w:val="008E4221"/>
    <w:rsid w:val="008E7362"/>
    <w:rsid w:val="008E76CE"/>
    <w:rsid w:val="008F368E"/>
    <w:rsid w:val="00903494"/>
    <w:rsid w:val="0090409D"/>
    <w:rsid w:val="00904C9C"/>
    <w:rsid w:val="00905424"/>
    <w:rsid w:val="009071D5"/>
    <w:rsid w:val="0091124D"/>
    <w:rsid w:val="00911873"/>
    <w:rsid w:val="00912315"/>
    <w:rsid w:val="0091233F"/>
    <w:rsid w:val="00912439"/>
    <w:rsid w:val="009125E5"/>
    <w:rsid w:val="00916F3C"/>
    <w:rsid w:val="009210CB"/>
    <w:rsid w:val="00921825"/>
    <w:rsid w:val="0092338D"/>
    <w:rsid w:val="00923A7A"/>
    <w:rsid w:val="00924066"/>
    <w:rsid w:val="00926191"/>
    <w:rsid w:val="00926CAD"/>
    <w:rsid w:val="00930331"/>
    <w:rsid w:val="009310DD"/>
    <w:rsid w:val="00932916"/>
    <w:rsid w:val="0093452D"/>
    <w:rsid w:val="0093459A"/>
    <w:rsid w:val="00934F9A"/>
    <w:rsid w:val="009428C4"/>
    <w:rsid w:val="00944D60"/>
    <w:rsid w:val="009468AF"/>
    <w:rsid w:val="00952BF8"/>
    <w:rsid w:val="00953BF3"/>
    <w:rsid w:val="00955D57"/>
    <w:rsid w:val="0095651B"/>
    <w:rsid w:val="009576B4"/>
    <w:rsid w:val="00957E24"/>
    <w:rsid w:val="00960FE1"/>
    <w:rsid w:val="009669FF"/>
    <w:rsid w:val="00966A55"/>
    <w:rsid w:val="00970FD4"/>
    <w:rsid w:val="00971C78"/>
    <w:rsid w:val="009746C7"/>
    <w:rsid w:val="00980F79"/>
    <w:rsid w:val="00983081"/>
    <w:rsid w:val="00984F06"/>
    <w:rsid w:val="00990BEA"/>
    <w:rsid w:val="00991584"/>
    <w:rsid w:val="00991C71"/>
    <w:rsid w:val="009924C3"/>
    <w:rsid w:val="00994AC5"/>
    <w:rsid w:val="009A1215"/>
    <w:rsid w:val="009A1AE9"/>
    <w:rsid w:val="009A3550"/>
    <w:rsid w:val="009A4DAE"/>
    <w:rsid w:val="009B1C92"/>
    <w:rsid w:val="009C53A1"/>
    <w:rsid w:val="009C71EC"/>
    <w:rsid w:val="009C7F99"/>
    <w:rsid w:val="009D52C5"/>
    <w:rsid w:val="009D5406"/>
    <w:rsid w:val="009D68D8"/>
    <w:rsid w:val="009D77D3"/>
    <w:rsid w:val="009E081B"/>
    <w:rsid w:val="009E1AEE"/>
    <w:rsid w:val="009E273F"/>
    <w:rsid w:val="009E2BFB"/>
    <w:rsid w:val="009E6EE6"/>
    <w:rsid w:val="009E7F6F"/>
    <w:rsid w:val="009F34F4"/>
    <w:rsid w:val="009F4820"/>
    <w:rsid w:val="009F6611"/>
    <w:rsid w:val="009F7435"/>
    <w:rsid w:val="00A005D5"/>
    <w:rsid w:val="00A0071F"/>
    <w:rsid w:val="00A01328"/>
    <w:rsid w:val="00A10B5B"/>
    <w:rsid w:val="00A1378F"/>
    <w:rsid w:val="00A15977"/>
    <w:rsid w:val="00A15DF6"/>
    <w:rsid w:val="00A168CE"/>
    <w:rsid w:val="00A17CF9"/>
    <w:rsid w:val="00A201D1"/>
    <w:rsid w:val="00A205D7"/>
    <w:rsid w:val="00A2074A"/>
    <w:rsid w:val="00A237C6"/>
    <w:rsid w:val="00A25045"/>
    <w:rsid w:val="00A25798"/>
    <w:rsid w:val="00A2628F"/>
    <w:rsid w:val="00A310F7"/>
    <w:rsid w:val="00A3266D"/>
    <w:rsid w:val="00A331EC"/>
    <w:rsid w:val="00A35F9C"/>
    <w:rsid w:val="00A40FD1"/>
    <w:rsid w:val="00A41C96"/>
    <w:rsid w:val="00A42AD6"/>
    <w:rsid w:val="00A44F49"/>
    <w:rsid w:val="00A45C26"/>
    <w:rsid w:val="00A46F6A"/>
    <w:rsid w:val="00A470D7"/>
    <w:rsid w:val="00A475DC"/>
    <w:rsid w:val="00A47E4A"/>
    <w:rsid w:val="00A540CF"/>
    <w:rsid w:val="00A5614C"/>
    <w:rsid w:val="00A567E1"/>
    <w:rsid w:val="00A56ACC"/>
    <w:rsid w:val="00A60799"/>
    <w:rsid w:val="00A61428"/>
    <w:rsid w:val="00A65F2B"/>
    <w:rsid w:val="00A67B96"/>
    <w:rsid w:val="00A72899"/>
    <w:rsid w:val="00A7377E"/>
    <w:rsid w:val="00A74183"/>
    <w:rsid w:val="00A74272"/>
    <w:rsid w:val="00A74BD2"/>
    <w:rsid w:val="00A74DE1"/>
    <w:rsid w:val="00A8246E"/>
    <w:rsid w:val="00A838DC"/>
    <w:rsid w:val="00A8487E"/>
    <w:rsid w:val="00A865E5"/>
    <w:rsid w:val="00A8665C"/>
    <w:rsid w:val="00A86E93"/>
    <w:rsid w:val="00A9183E"/>
    <w:rsid w:val="00A9268E"/>
    <w:rsid w:val="00A92896"/>
    <w:rsid w:val="00A95896"/>
    <w:rsid w:val="00A961CC"/>
    <w:rsid w:val="00A96EB8"/>
    <w:rsid w:val="00AA066E"/>
    <w:rsid w:val="00AA1216"/>
    <w:rsid w:val="00AA3B8B"/>
    <w:rsid w:val="00AA59CD"/>
    <w:rsid w:val="00AA5DCB"/>
    <w:rsid w:val="00AA64FD"/>
    <w:rsid w:val="00AB0224"/>
    <w:rsid w:val="00AB3285"/>
    <w:rsid w:val="00AB4C95"/>
    <w:rsid w:val="00AC1CDD"/>
    <w:rsid w:val="00AC4415"/>
    <w:rsid w:val="00AC4468"/>
    <w:rsid w:val="00AC4DE5"/>
    <w:rsid w:val="00AC5A7A"/>
    <w:rsid w:val="00AD12C1"/>
    <w:rsid w:val="00AD2F85"/>
    <w:rsid w:val="00AD4B1B"/>
    <w:rsid w:val="00AD4D96"/>
    <w:rsid w:val="00AD6A6B"/>
    <w:rsid w:val="00AD74D8"/>
    <w:rsid w:val="00AD77FF"/>
    <w:rsid w:val="00AE1883"/>
    <w:rsid w:val="00AE29E3"/>
    <w:rsid w:val="00AE636C"/>
    <w:rsid w:val="00AE6875"/>
    <w:rsid w:val="00AE7544"/>
    <w:rsid w:val="00AF165C"/>
    <w:rsid w:val="00AF20EB"/>
    <w:rsid w:val="00AF47B7"/>
    <w:rsid w:val="00AF4A1D"/>
    <w:rsid w:val="00AF4D28"/>
    <w:rsid w:val="00AF52C6"/>
    <w:rsid w:val="00AF5AE4"/>
    <w:rsid w:val="00AF69B8"/>
    <w:rsid w:val="00AF6B48"/>
    <w:rsid w:val="00AF7185"/>
    <w:rsid w:val="00AF725B"/>
    <w:rsid w:val="00AF7EEC"/>
    <w:rsid w:val="00AF7FC5"/>
    <w:rsid w:val="00B027BE"/>
    <w:rsid w:val="00B056B9"/>
    <w:rsid w:val="00B05D12"/>
    <w:rsid w:val="00B07B10"/>
    <w:rsid w:val="00B07E4D"/>
    <w:rsid w:val="00B11B6D"/>
    <w:rsid w:val="00B130AC"/>
    <w:rsid w:val="00B13EFC"/>
    <w:rsid w:val="00B143B5"/>
    <w:rsid w:val="00B22120"/>
    <w:rsid w:val="00B2278E"/>
    <w:rsid w:val="00B243D5"/>
    <w:rsid w:val="00B24AFF"/>
    <w:rsid w:val="00B24CF7"/>
    <w:rsid w:val="00B26294"/>
    <w:rsid w:val="00B26329"/>
    <w:rsid w:val="00B26FAF"/>
    <w:rsid w:val="00B3006D"/>
    <w:rsid w:val="00B30283"/>
    <w:rsid w:val="00B30DAE"/>
    <w:rsid w:val="00B33509"/>
    <w:rsid w:val="00B336FA"/>
    <w:rsid w:val="00B36526"/>
    <w:rsid w:val="00B408F3"/>
    <w:rsid w:val="00B41CA3"/>
    <w:rsid w:val="00B43C28"/>
    <w:rsid w:val="00B4463E"/>
    <w:rsid w:val="00B44B44"/>
    <w:rsid w:val="00B50C7F"/>
    <w:rsid w:val="00B511DA"/>
    <w:rsid w:val="00B52759"/>
    <w:rsid w:val="00B53B46"/>
    <w:rsid w:val="00B53FBC"/>
    <w:rsid w:val="00B56359"/>
    <w:rsid w:val="00B61E21"/>
    <w:rsid w:val="00B625AE"/>
    <w:rsid w:val="00B63014"/>
    <w:rsid w:val="00B65E20"/>
    <w:rsid w:val="00B70D40"/>
    <w:rsid w:val="00B71691"/>
    <w:rsid w:val="00B72A6C"/>
    <w:rsid w:val="00B745AA"/>
    <w:rsid w:val="00B7504F"/>
    <w:rsid w:val="00B75317"/>
    <w:rsid w:val="00B761E0"/>
    <w:rsid w:val="00B816DD"/>
    <w:rsid w:val="00B82980"/>
    <w:rsid w:val="00B84D28"/>
    <w:rsid w:val="00B91B6B"/>
    <w:rsid w:val="00B92B73"/>
    <w:rsid w:val="00B92BAD"/>
    <w:rsid w:val="00B9378D"/>
    <w:rsid w:val="00B9495D"/>
    <w:rsid w:val="00B94AB5"/>
    <w:rsid w:val="00B96233"/>
    <w:rsid w:val="00B96763"/>
    <w:rsid w:val="00B96EBC"/>
    <w:rsid w:val="00BA22A5"/>
    <w:rsid w:val="00BA27C7"/>
    <w:rsid w:val="00BA7052"/>
    <w:rsid w:val="00BA748B"/>
    <w:rsid w:val="00BB03E3"/>
    <w:rsid w:val="00BB0BA6"/>
    <w:rsid w:val="00BB0D44"/>
    <w:rsid w:val="00BB0E36"/>
    <w:rsid w:val="00BB1FC7"/>
    <w:rsid w:val="00BB2046"/>
    <w:rsid w:val="00BB2FD9"/>
    <w:rsid w:val="00BB457E"/>
    <w:rsid w:val="00BB468D"/>
    <w:rsid w:val="00BB6672"/>
    <w:rsid w:val="00BC18F6"/>
    <w:rsid w:val="00BC1DEA"/>
    <w:rsid w:val="00BC2B36"/>
    <w:rsid w:val="00BC3D3F"/>
    <w:rsid w:val="00BD2F66"/>
    <w:rsid w:val="00BD6DFF"/>
    <w:rsid w:val="00BE052E"/>
    <w:rsid w:val="00BE3002"/>
    <w:rsid w:val="00BE36F9"/>
    <w:rsid w:val="00BE4A9D"/>
    <w:rsid w:val="00BE579D"/>
    <w:rsid w:val="00BF5292"/>
    <w:rsid w:val="00BF6D08"/>
    <w:rsid w:val="00C07664"/>
    <w:rsid w:val="00C111BE"/>
    <w:rsid w:val="00C167B6"/>
    <w:rsid w:val="00C21181"/>
    <w:rsid w:val="00C236C4"/>
    <w:rsid w:val="00C261BA"/>
    <w:rsid w:val="00C26FF3"/>
    <w:rsid w:val="00C27ACD"/>
    <w:rsid w:val="00C27AFD"/>
    <w:rsid w:val="00C27C03"/>
    <w:rsid w:val="00C31CCD"/>
    <w:rsid w:val="00C34228"/>
    <w:rsid w:val="00C34270"/>
    <w:rsid w:val="00C34D24"/>
    <w:rsid w:val="00C34F23"/>
    <w:rsid w:val="00C35B8A"/>
    <w:rsid w:val="00C361EF"/>
    <w:rsid w:val="00C42F28"/>
    <w:rsid w:val="00C442DC"/>
    <w:rsid w:val="00C50732"/>
    <w:rsid w:val="00C52987"/>
    <w:rsid w:val="00C5511F"/>
    <w:rsid w:val="00C55792"/>
    <w:rsid w:val="00C559BA"/>
    <w:rsid w:val="00C57818"/>
    <w:rsid w:val="00C6027E"/>
    <w:rsid w:val="00C6281E"/>
    <w:rsid w:val="00C6343E"/>
    <w:rsid w:val="00C63CE9"/>
    <w:rsid w:val="00C660E9"/>
    <w:rsid w:val="00C66C6F"/>
    <w:rsid w:val="00C67FB1"/>
    <w:rsid w:val="00C70792"/>
    <w:rsid w:val="00C70F44"/>
    <w:rsid w:val="00C7286B"/>
    <w:rsid w:val="00C7456E"/>
    <w:rsid w:val="00C76F3F"/>
    <w:rsid w:val="00C80389"/>
    <w:rsid w:val="00C82B1D"/>
    <w:rsid w:val="00C83194"/>
    <w:rsid w:val="00C83D40"/>
    <w:rsid w:val="00C92093"/>
    <w:rsid w:val="00C93C61"/>
    <w:rsid w:val="00C97155"/>
    <w:rsid w:val="00C97BA2"/>
    <w:rsid w:val="00CA04AA"/>
    <w:rsid w:val="00CA2E95"/>
    <w:rsid w:val="00CA7043"/>
    <w:rsid w:val="00CA7175"/>
    <w:rsid w:val="00CB0969"/>
    <w:rsid w:val="00CB1F70"/>
    <w:rsid w:val="00CB3FDA"/>
    <w:rsid w:val="00CB4CED"/>
    <w:rsid w:val="00CB77B6"/>
    <w:rsid w:val="00CC2E8B"/>
    <w:rsid w:val="00CC3000"/>
    <w:rsid w:val="00CC72B5"/>
    <w:rsid w:val="00CD05C2"/>
    <w:rsid w:val="00CD11EC"/>
    <w:rsid w:val="00CD484C"/>
    <w:rsid w:val="00CD6203"/>
    <w:rsid w:val="00CE0C19"/>
    <w:rsid w:val="00CE28F9"/>
    <w:rsid w:val="00CE3CEF"/>
    <w:rsid w:val="00CE6EFF"/>
    <w:rsid w:val="00CE77AE"/>
    <w:rsid w:val="00CF41E2"/>
    <w:rsid w:val="00CF47A0"/>
    <w:rsid w:val="00CF47F5"/>
    <w:rsid w:val="00CF5C02"/>
    <w:rsid w:val="00CF61A8"/>
    <w:rsid w:val="00D01566"/>
    <w:rsid w:val="00D17568"/>
    <w:rsid w:val="00D21EA8"/>
    <w:rsid w:val="00D246A4"/>
    <w:rsid w:val="00D27809"/>
    <w:rsid w:val="00D322A2"/>
    <w:rsid w:val="00D3447F"/>
    <w:rsid w:val="00D37F1C"/>
    <w:rsid w:val="00D40C1A"/>
    <w:rsid w:val="00D42AA4"/>
    <w:rsid w:val="00D4423A"/>
    <w:rsid w:val="00D452DB"/>
    <w:rsid w:val="00D45FA6"/>
    <w:rsid w:val="00D46C77"/>
    <w:rsid w:val="00D474B0"/>
    <w:rsid w:val="00D52A66"/>
    <w:rsid w:val="00D5419E"/>
    <w:rsid w:val="00D5428E"/>
    <w:rsid w:val="00D548B5"/>
    <w:rsid w:val="00D549B4"/>
    <w:rsid w:val="00D6263C"/>
    <w:rsid w:val="00D63590"/>
    <w:rsid w:val="00D6360F"/>
    <w:rsid w:val="00D7376F"/>
    <w:rsid w:val="00D81127"/>
    <w:rsid w:val="00D82F3C"/>
    <w:rsid w:val="00D8476B"/>
    <w:rsid w:val="00D852FA"/>
    <w:rsid w:val="00D86C22"/>
    <w:rsid w:val="00D86D10"/>
    <w:rsid w:val="00D87187"/>
    <w:rsid w:val="00D90D3F"/>
    <w:rsid w:val="00D94977"/>
    <w:rsid w:val="00D95492"/>
    <w:rsid w:val="00D954EE"/>
    <w:rsid w:val="00DA2687"/>
    <w:rsid w:val="00DA286A"/>
    <w:rsid w:val="00DA67E0"/>
    <w:rsid w:val="00DB0811"/>
    <w:rsid w:val="00DB37C4"/>
    <w:rsid w:val="00DB3D02"/>
    <w:rsid w:val="00DB4817"/>
    <w:rsid w:val="00DB5776"/>
    <w:rsid w:val="00DB6D62"/>
    <w:rsid w:val="00DB6E8A"/>
    <w:rsid w:val="00DB7119"/>
    <w:rsid w:val="00DC0133"/>
    <w:rsid w:val="00DC0679"/>
    <w:rsid w:val="00DC1B4A"/>
    <w:rsid w:val="00DC2C9C"/>
    <w:rsid w:val="00DC4AF1"/>
    <w:rsid w:val="00DC6542"/>
    <w:rsid w:val="00DC677E"/>
    <w:rsid w:val="00DD05F5"/>
    <w:rsid w:val="00DD1663"/>
    <w:rsid w:val="00DD2A41"/>
    <w:rsid w:val="00DD3F39"/>
    <w:rsid w:val="00DD5C40"/>
    <w:rsid w:val="00DD74E8"/>
    <w:rsid w:val="00DE114F"/>
    <w:rsid w:val="00DE1339"/>
    <w:rsid w:val="00DE55BC"/>
    <w:rsid w:val="00DE5C2E"/>
    <w:rsid w:val="00DE6FAE"/>
    <w:rsid w:val="00DF0F87"/>
    <w:rsid w:val="00DF1507"/>
    <w:rsid w:val="00DF3429"/>
    <w:rsid w:val="00DF46FC"/>
    <w:rsid w:val="00DF4F20"/>
    <w:rsid w:val="00DF758A"/>
    <w:rsid w:val="00E00791"/>
    <w:rsid w:val="00E02FE9"/>
    <w:rsid w:val="00E0502B"/>
    <w:rsid w:val="00E058C6"/>
    <w:rsid w:val="00E06618"/>
    <w:rsid w:val="00E103F5"/>
    <w:rsid w:val="00E11CDE"/>
    <w:rsid w:val="00E12968"/>
    <w:rsid w:val="00E1358B"/>
    <w:rsid w:val="00E14682"/>
    <w:rsid w:val="00E15F7A"/>
    <w:rsid w:val="00E15FF2"/>
    <w:rsid w:val="00E16E94"/>
    <w:rsid w:val="00E21548"/>
    <w:rsid w:val="00E2460E"/>
    <w:rsid w:val="00E24C3B"/>
    <w:rsid w:val="00E25955"/>
    <w:rsid w:val="00E266D1"/>
    <w:rsid w:val="00E26A9E"/>
    <w:rsid w:val="00E31734"/>
    <w:rsid w:val="00E326E5"/>
    <w:rsid w:val="00E35CF9"/>
    <w:rsid w:val="00E41588"/>
    <w:rsid w:val="00E4169F"/>
    <w:rsid w:val="00E41ACE"/>
    <w:rsid w:val="00E427ED"/>
    <w:rsid w:val="00E42E0B"/>
    <w:rsid w:val="00E4315B"/>
    <w:rsid w:val="00E432DE"/>
    <w:rsid w:val="00E43697"/>
    <w:rsid w:val="00E448E8"/>
    <w:rsid w:val="00E4593D"/>
    <w:rsid w:val="00E511F4"/>
    <w:rsid w:val="00E5507C"/>
    <w:rsid w:val="00E55B1E"/>
    <w:rsid w:val="00E56CC5"/>
    <w:rsid w:val="00E57387"/>
    <w:rsid w:val="00E574CB"/>
    <w:rsid w:val="00E61BC9"/>
    <w:rsid w:val="00E62369"/>
    <w:rsid w:val="00E6408F"/>
    <w:rsid w:val="00E64520"/>
    <w:rsid w:val="00E64EC5"/>
    <w:rsid w:val="00E71BD0"/>
    <w:rsid w:val="00E74AE7"/>
    <w:rsid w:val="00E7523D"/>
    <w:rsid w:val="00E7568C"/>
    <w:rsid w:val="00E75F93"/>
    <w:rsid w:val="00E77D2D"/>
    <w:rsid w:val="00E80737"/>
    <w:rsid w:val="00E850D2"/>
    <w:rsid w:val="00E861C0"/>
    <w:rsid w:val="00E864C7"/>
    <w:rsid w:val="00E86583"/>
    <w:rsid w:val="00E869AB"/>
    <w:rsid w:val="00E9201D"/>
    <w:rsid w:val="00E93C5D"/>
    <w:rsid w:val="00E9699E"/>
    <w:rsid w:val="00EA4FCD"/>
    <w:rsid w:val="00EA692F"/>
    <w:rsid w:val="00EA6DDE"/>
    <w:rsid w:val="00EA730A"/>
    <w:rsid w:val="00EB2A6D"/>
    <w:rsid w:val="00EB39B5"/>
    <w:rsid w:val="00EB3C1E"/>
    <w:rsid w:val="00EC0162"/>
    <w:rsid w:val="00EC26BF"/>
    <w:rsid w:val="00EC4401"/>
    <w:rsid w:val="00EC5669"/>
    <w:rsid w:val="00EC6775"/>
    <w:rsid w:val="00ED0372"/>
    <w:rsid w:val="00ED04E2"/>
    <w:rsid w:val="00ED169C"/>
    <w:rsid w:val="00ED30FF"/>
    <w:rsid w:val="00EE2555"/>
    <w:rsid w:val="00EE3E92"/>
    <w:rsid w:val="00EE4D4D"/>
    <w:rsid w:val="00EE5D59"/>
    <w:rsid w:val="00EE5FE1"/>
    <w:rsid w:val="00EE79B3"/>
    <w:rsid w:val="00EF01B1"/>
    <w:rsid w:val="00EF0788"/>
    <w:rsid w:val="00EF0BAC"/>
    <w:rsid w:val="00EF1978"/>
    <w:rsid w:val="00EF2A9C"/>
    <w:rsid w:val="00EF4896"/>
    <w:rsid w:val="00EF4AD1"/>
    <w:rsid w:val="00EF58AE"/>
    <w:rsid w:val="00EF7E7E"/>
    <w:rsid w:val="00F02ECB"/>
    <w:rsid w:val="00F06006"/>
    <w:rsid w:val="00F06DFE"/>
    <w:rsid w:val="00F122A3"/>
    <w:rsid w:val="00F13DAD"/>
    <w:rsid w:val="00F217F8"/>
    <w:rsid w:val="00F25583"/>
    <w:rsid w:val="00F2592E"/>
    <w:rsid w:val="00F26671"/>
    <w:rsid w:val="00F30FC2"/>
    <w:rsid w:val="00F40240"/>
    <w:rsid w:val="00F41212"/>
    <w:rsid w:val="00F42B8B"/>
    <w:rsid w:val="00F42C2C"/>
    <w:rsid w:val="00F54E55"/>
    <w:rsid w:val="00F55949"/>
    <w:rsid w:val="00F55BA4"/>
    <w:rsid w:val="00F564B3"/>
    <w:rsid w:val="00F56C6A"/>
    <w:rsid w:val="00F574BE"/>
    <w:rsid w:val="00F636E9"/>
    <w:rsid w:val="00F66266"/>
    <w:rsid w:val="00F67733"/>
    <w:rsid w:val="00F6786D"/>
    <w:rsid w:val="00F70503"/>
    <w:rsid w:val="00F71131"/>
    <w:rsid w:val="00F71896"/>
    <w:rsid w:val="00F73C3E"/>
    <w:rsid w:val="00F820FD"/>
    <w:rsid w:val="00F824AD"/>
    <w:rsid w:val="00F83485"/>
    <w:rsid w:val="00F86D6F"/>
    <w:rsid w:val="00F87193"/>
    <w:rsid w:val="00F9284A"/>
    <w:rsid w:val="00F92D5A"/>
    <w:rsid w:val="00FA095C"/>
    <w:rsid w:val="00FA2CEA"/>
    <w:rsid w:val="00FA4462"/>
    <w:rsid w:val="00FA76C6"/>
    <w:rsid w:val="00FB3449"/>
    <w:rsid w:val="00FB363E"/>
    <w:rsid w:val="00FB5448"/>
    <w:rsid w:val="00FB74C9"/>
    <w:rsid w:val="00FB751A"/>
    <w:rsid w:val="00FC1698"/>
    <w:rsid w:val="00FC2BAB"/>
    <w:rsid w:val="00FC5833"/>
    <w:rsid w:val="00FC61BB"/>
    <w:rsid w:val="00FC75A3"/>
    <w:rsid w:val="00FD0939"/>
    <w:rsid w:val="00FD0AB8"/>
    <w:rsid w:val="00FD3A11"/>
    <w:rsid w:val="00FD553C"/>
    <w:rsid w:val="00FE0B73"/>
    <w:rsid w:val="00FE35ED"/>
    <w:rsid w:val="00FE39B8"/>
    <w:rsid w:val="00FE42C0"/>
    <w:rsid w:val="00FE4A43"/>
    <w:rsid w:val="00FE5885"/>
    <w:rsid w:val="00FE62BE"/>
    <w:rsid w:val="00FE7366"/>
    <w:rsid w:val="00FE73D9"/>
    <w:rsid w:val="00FF03A9"/>
    <w:rsid w:val="00FF1909"/>
    <w:rsid w:val="00FF1CCF"/>
    <w:rsid w:val="00FF49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505598"/>
  <w15:docId w15:val="{94CAD5FC-433F-4CFA-BEE4-6AD4D9DD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2C1"/>
    <w:pPr>
      <w:spacing w:after="200" w:line="276" w:lineRule="auto"/>
    </w:pPr>
    <w:rPr>
      <w:sz w:val="28"/>
      <w:szCs w:val="28"/>
    </w:rPr>
  </w:style>
  <w:style w:type="paragraph" w:styleId="Heading3">
    <w:name w:val="heading 3"/>
    <w:basedOn w:val="Normal"/>
    <w:next w:val="Normal"/>
    <w:link w:val="Heading3Char"/>
    <w:qFormat/>
    <w:rsid w:val="007F2296"/>
    <w:pPr>
      <w:keepNext/>
      <w:spacing w:after="0" w:line="240" w:lineRule="auto"/>
      <w:ind w:firstLine="57"/>
      <w:jc w:val="center"/>
      <w:outlineLvl w:val="2"/>
    </w:pPr>
    <w:rPr>
      <w:rFonts w:eastAsia="Times New Roman"/>
      <w:i/>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F2296"/>
    <w:rPr>
      <w:rFonts w:eastAsia="Times New Roman"/>
      <w:i/>
      <w:sz w:val="26"/>
      <w:szCs w:val="20"/>
    </w:rPr>
  </w:style>
  <w:style w:type="table" w:styleId="TableGrid">
    <w:name w:val="Table Grid"/>
    <w:basedOn w:val="TableNormal"/>
    <w:uiPriority w:val="59"/>
    <w:rsid w:val="007F2296"/>
    <w:pPr>
      <w:jc w:val="both"/>
    </w:pPr>
    <w:rPr>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460086"/>
    <w:rPr>
      <w:sz w:val="16"/>
      <w:szCs w:val="16"/>
    </w:rPr>
  </w:style>
  <w:style w:type="paragraph" w:styleId="CommentText">
    <w:name w:val="annotation text"/>
    <w:basedOn w:val="Normal"/>
    <w:link w:val="CommentTextChar"/>
    <w:uiPriority w:val="99"/>
    <w:semiHidden/>
    <w:unhideWhenUsed/>
    <w:rsid w:val="00460086"/>
    <w:rPr>
      <w:sz w:val="20"/>
      <w:szCs w:val="20"/>
    </w:rPr>
  </w:style>
  <w:style w:type="character" w:customStyle="1" w:styleId="CommentTextChar">
    <w:name w:val="Comment Text Char"/>
    <w:basedOn w:val="DefaultParagraphFont"/>
    <w:link w:val="CommentText"/>
    <w:uiPriority w:val="99"/>
    <w:semiHidden/>
    <w:rsid w:val="00460086"/>
  </w:style>
  <w:style w:type="paragraph" w:styleId="CommentSubject">
    <w:name w:val="annotation subject"/>
    <w:basedOn w:val="CommentText"/>
    <w:next w:val="CommentText"/>
    <w:link w:val="CommentSubjectChar"/>
    <w:uiPriority w:val="99"/>
    <w:semiHidden/>
    <w:unhideWhenUsed/>
    <w:rsid w:val="00460086"/>
    <w:rPr>
      <w:b/>
      <w:bCs/>
      <w:lang w:val="x-none" w:eastAsia="x-none"/>
    </w:rPr>
  </w:style>
  <w:style w:type="character" w:customStyle="1" w:styleId="CommentSubjectChar">
    <w:name w:val="Comment Subject Char"/>
    <w:link w:val="CommentSubject"/>
    <w:uiPriority w:val="99"/>
    <w:semiHidden/>
    <w:rsid w:val="00460086"/>
    <w:rPr>
      <w:b/>
      <w:bCs/>
    </w:rPr>
  </w:style>
  <w:style w:type="paragraph" w:styleId="BalloonText">
    <w:name w:val="Balloon Text"/>
    <w:basedOn w:val="Normal"/>
    <w:link w:val="BalloonTextChar"/>
    <w:uiPriority w:val="99"/>
    <w:semiHidden/>
    <w:unhideWhenUsed/>
    <w:rsid w:val="00460086"/>
    <w:pPr>
      <w:spacing w:after="0" w:line="240" w:lineRule="auto"/>
    </w:pPr>
    <w:rPr>
      <w:sz w:val="18"/>
      <w:szCs w:val="18"/>
      <w:lang w:val="x-none" w:eastAsia="x-none"/>
    </w:rPr>
  </w:style>
  <w:style w:type="character" w:customStyle="1" w:styleId="BalloonTextChar">
    <w:name w:val="Balloon Text Char"/>
    <w:link w:val="BalloonText"/>
    <w:uiPriority w:val="99"/>
    <w:semiHidden/>
    <w:rsid w:val="00460086"/>
    <w:rPr>
      <w:sz w:val="18"/>
      <w:szCs w:val="18"/>
    </w:rPr>
  </w:style>
  <w:style w:type="paragraph" w:styleId="Header">
    <w:name w:val="header"/>
    <w:basedOn w:val="Normal"/>
    <w:link w:val="HeaderChar"/>
    <w:uiPriority w:val="99"/>
    <w:unhideWhenUsed/>
    <w:rsid w:val="00354635"/>
    <w:pPr>
      <w:tabs>
        <w:tab w:val="center" w:pos="4680"/>
        <w:tab w:val="right" w:pos="9360"/>
      </w:tabs>
    </w:pPr>
    <w:rPr>
      <w:sz w:val="24"/>
      <w:szCs w:val="22"/>
      <w:lang w:val="x-none" w:eastAsia="x-none"/>
    </w:rPr>
  </w:style>
  <w:style w:type="character" w:customStyle="1" w:styleId="HeaderChar">
    <w:name w:val="Header Char"/>
    <w:link w:val="Header"/>
    <w:uiPriority w:val="99"/>
    <w:rsid w:val="00354635"/>
    <w:rPr>
      <w:sz w:val="24"/>
      <w:szCs w:val="22"/>
    </w:rPr>
  </w:style>
  <w:style w:type="character" w:styleId="PageNumber">
    <w:name w:val="page number"/>
    <w:uiPriority w:val="99"/>
    <w:semiHidden/>
    <w:unhideWhenUsed/>
    <w:rsid w:val="00354635"/>
  </w:style>
  <w:style w:type="paragraph" w:styleId="Footer">
    <w:name w:val="footer"/>
    <w:basedOn w:val="Normal"/>
    <w:link w:val="FooterChar"/>
    <w:uiPriority w:val="99"/>
    <w:unhideWhenUsed/>
    <w:rsid w:val="00354635"/>
    <w:pPr>
      <w:tabs>
        <w:tab w:val="center" w:pos="4680"/>
        <w:tab w:val="right" w:pos="9360"/>
      </w:tabs>
    </w:pPr>
    <w:rPr>
      <w:sz w:val="24"/>
      <w:szCs w:val="22"/>
      <w:lang w:val="x-none" w:eastAsia="x-none"/>
    </w:rPr>
  </w:style>
  <w:style w:type="character" w:customStyle="1" w:styleId="FooterChar">
    <w:name w:val="Footer Char"/>
    <w:link w:val="Footer"/>
    <w:uiPriority w:val="99"/>
    <w:rsid w:val="00354635"/>
    <w:rPr>
      <w:sz w:val="24"/>
      <w:szCs w:val="22"/>
    </w:rPr>
  </w:style>
  <w:style w:type="character" w:customStyle="1" w:styleId="apple-converted-space">
    <w:name w:val="apple-converted-space"/>
    <w:rsid w:val="00743F64"/>
  </w:style>
  <w:style w:type="character" w:styleId="Hyperlink">
    <w:name w:val="Hyperlink"/>
    <w:uiPriority w:val="99"/>
    <w:rsid w:val="00743F64"/>
    <w:rPr>
      <w:color w:val="0000FF"/>
      <w:u w:val="single"/>
    </w:rPr>
  </w:style>
  <w:style w:type="character" w:styleId="FollowedHyperlink">
    <w:name w:val="FollowedHyperlink"/>
    <w:uiPriority w:val="99"/>
    <w:semiHidden/>
    <w:unhideWhenUsed/>
    <w:rsid w:val="00743F64"/>
    <w:rPr>
      <w:color w:val="954F72"/>
      <w:u w:val="single"/>
    </w:rPr>
  </w:style>
  <w:style w:type="paragraph" w:styleId="NormalWeb">
    <w:name w:val="Normal (Web)"/>
    <w:basedOn w:val="Normal"/>
    <w:uiPriority w:val="99"/>
    <w:unhideWhenUsed/>
    <w:rsid w:val="00400E04"/>
    <w:pPr>
      <w:spacing w:before="100" w:beforeAutospacing="1" w:after="100" w:afterAutospacing="1" w:line="240" w:lineRule="auto"/>
    </w:pPr>
    <w:rPr>
      <w:rFonts w:eastAsia="Times New Roman"/>
      <w:szCs w:val="24"/>
    </w:rPr>
  </w:style>
  <w:style w:type="character" w:styleId="Emphasis">
    <w:name w:val="Emphasis"/>
    <w:uiPriority w:val="20"/>
    <w:qFormat/>
    <w:rsid w:val="00630529"/>
    <w:rPr>
      <w:i/>
      <w:iCs/>
    </w:rPr>
  </w:style>
  <w:style w:type="character" w:styleId="Strong">
    <w:name w:val="Strong"/>
    <w:uiPriority w:val="22"/>
    <w:qFormat/>
    <w:rsid w:val="00F71896"/>
    <w:rPr>
      <w:b/>
      <w:bCs/>
    </w:rPr>
  </w:style>
  <w:style w:type="paragraph" w:styleId="BodyTextIndent3">
    <w:name w:val="Body Text Indent 3"/>
    <w:basedOn w:val="Normal"/>
    <w:link w:val="BodyTextIndent3Char"/>
    <w:rsid w:val="001A5480"/>
    <w:pPr>
      <w:spacing w:before="120" w:after="0" w:line="240" w:lineRule="auto"/>
      <w:ind w:right="74" w:firstLine="539"/>
      <w:jc w:val="both"/>
    </w:pPr>
    <w:rPr>
      <w:rFonts w:eastAsia="Times New Roman"/>
    </w:rPr>
  </w:style>
  <w:style w:type="character" w:customStyle="1" w:styleId="BodyTextIndent3Char">
    <w:name w:val="Body Text Indent 3 Char"/>
    <w:link w:val="BodyTextIndent3"/>
    <w:rsid w:val="001A5480"/>
    <w:rPr>
      <w:rFonts w:eastAsia="Times New Roman"/>
      <w:sz w:val="28"/>
      <w:szCs w:val="28"/>
    </w:rPr>
  </w:style>
  <w:style w:type="character" w:customStyle="1" w:styleId="Bodytext2">
    <w:name w:val="Body text (2)_"/>
    <w:link w:val="Bodytext20"/>
    <w:uiPriority w:val="99"/>
    <w:rsid w:val="00151D41"/>
    <w:rPr>
      <w:szCs w:val="28"/>
      <w:shd w:val="clear" w:color="auto" w:fill="FFFFFF"/>
    </w:rPr>
  </w:style>
  <w:style w:type="paragraph" w:customStyle="1" w:styleId="Bodytext20">
    <w:name w:val="Body text (2)"/>
    <w:basedOn w:val="Normal"/>
    <w:link w:val="Bodytext2"/>
    <w:uiPriority w:val="99"/>
    <w:rsid w:val="00151D41"/>
    <w:pPr>
      <w:widowControl w:val="0"/>
      <w:shd w:val="clear" w:color="auto" w:fill="FFFFFF"/>
      <w:spacing w:before="600" w:after="0" w:line="322" w:lineRule="exact"/>
      <w:jc w:val="both"/>
    </w:pPr>
    <w:rPr>
      <w:sz w:val="20"/>
      <w:lang w:val="x-none" w:eastAsia="x-none"/>
    </w:rPr>
  </w:style>
  <w:style w:type="character" w:customStyle="1" w:styleId="fontstyle01">
    <w:name w:val="fontstyle01"/>
    <w:rsid w:val="00311892"/>
    <w:rPr>
      <w:rFonts w:ascii="Times New Roman" w:hAnsi="Times New Roman" w:cs="Times New Roman" w:hint="default"/>
      <w:b w:val="0"/>
      <w:bCs w:val="0"/>
      <w:i w:val="0"/>
      <w:iCs w:val="0"/>
      <w:color w:val="000000"/>
      <w:sz w:val="26"/>
      <w:szCs w:val="26"/>
    </w:rPr>
  </w:style>
  <w:style w:type="paragraph" w:styleId="ListParagraph">
    <w:name w:val="List Paragraph"/>
    <w:basedOn w:val="Normal"/>
    <w:uiPriority w:val="34"/>
    <w:qFormat/>
    <w:rsid w:val="000C72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893104">
      <w:bodyDiv w:val="1"/>
      <w:marLeft w:val="0"/>
      <w:marRight w:val="0"/>
      <w:marTop w:val="0"/>
      <w:marBottom w:val="0"/>
      <w:divBdr>
        <w:top w:val="none" w:sz="0" w:space="0" w:color="auto"/>
        <w:left w:val="none" w:sz="0" w:space="0" w:color="auto"/>
        <w:bottom w:val="none" w:sz="0" w:space="0" w:color="auto"/>
        <w:right w:val="none" w:sz="0" w:space="0" w:color="auto"/>
      </w:divBdr>
    </w:div>
    <w:div w:id="835418689">
      <w:bodyDiv w:val="1"/>
      <w:marLeft w:val="0"/>
      <w:marRight w:val="0"/>
      <w:marTop w:val="0"/>
      <w:marBottom w:val="0"/>
      <w:divBdr>
        <w:top w:val="none" w:sz="0" w:space="0" w:color="auto"/>
        <w:left w:val="none" w:sz="0" w:space="0" w:color="auto"/>
        <w:bottom w:val="none" w:sz="0" w:space="0" w:color="auto"/>
        <w:right w:val="none" w:sz="0" w:space="0" w:color="auto"/>
      </w:divBdr>
    </w:div>
    <w:div w:id="942033850">
      <w:bodyDiv w:val="1"/>
      <w:marLeft w:val="0"/>
      <w:marRight w:val="0"/>
      <w:marTop w:val="0"/>
      <w:marBottom w:val="0"/>
      <w:divBdr>
        <w:top w:val="none" w:sz="0" w:space="0" w:color="auto"/>
        <w:left w:val="none" w:sz="0" w:space="0" w:color="auto"/>
        <w:bottom w:val="none" w:sz="0" w:space="0" w:color="auto"/>
        <w:right w:val="none" w:sz="0" w:space="0" w:color="auto"/>
      </w:divBdr>
    </w:div>
    <w:div w:id="996693291">
      <w:bodyDiv w:val="1"/>
      <w:marLeft w:val="0"/>
      <w:marRight w:val="0"/>
      <w:marTop w:val="0"/>
      <w:marBottom w:val="0"/>
      <w:divBdr>
        <w:top w:val="none" w:sz="0" w:space="0" w:color="auto"/>
        <w:left w:val="none" w:sz="0" w:space="0" w:color="auto"/>
        <w:bottom w:val="none" w:sz="0" w:space="0" w:color="auto"/>
        <w:right w:val="none" w:sz="0" w:space="0" w:color="auto"/>
      </w:divBdr>
    </w:div>
    <w:div w:id="1049232883">
      <w:bodyDiv w:val="1"/>
      <w:marLeft w:val="0"/>
      <w:marRight w:val="0"/>
      <w:marTop w:val="0"/>
      <w:marBottom w:val="0"/>
      <w:divBdr>
        <w:top w:val="none" w:sz="0" w:space="0" w:color="auto"/>
        <w:left w:val="none" w:sz="0" w:space="0" w:color="auto"/>
        <w:bottom w:val="none" w:sz="0" w:space="0" w:color="auto"/>
        <w:right w:val="none" w:sz="0" w:space="0" w:color="auto"/>
      </w:divBdr>
    </w:div>
    <w:div w:id="1081487115">
      <w:bodyDiv w:val="1"/>
      <w:marLeft w:val="0"/>
      <w:marRight w:val="0"/>
      <w:marTop w:val="0"/>
      <w:marBottom w:val="0"/>
      <w:divBdr>
        <w:top w:val="none" w:sz="0" w:space="0" w:color="auto"/>
        <w:left w:val="none" w:sz="0" w:space="0" w:color="auto"/>
        <w:bottom w:val="none" w:sz="0" w:space="0" w:color="auto"/>
        <w:right w:val="none" w:sz="0" w:space="0" w:color="auto"/>
      </w:divBdr>
    </w:div>
    <w:div w:id="1082944762">
      <w:bodyDiv w:val="1"/>
      <w:marLeft w:val="0"/>
      <w:marRight w:val="0"/>
      <w:marTop w:val="0"/>
      <w:marBottom w:val="0"/>
      <w:divBdr>
        <w:top w:val="none" w:sz="0" w:space="0" w:color="auto"/>
        <w:left w:val="none" w:sz="0" w:space="0" w:color="auto"/>
        <w:bottom w:val="none" w:sz="0" w:space="0" w:color="auto"/>
        <w:right w:val="none" w:sz="0" w:space="0" w:color="auto"/>
      </w:divBdr>
    </w:div>
    <w:div w:id="1485269470">
      <w:bodyDiv w:val="1"/>
      <w:marLeft w:val="0"/>
      <w:marRight w:val="0"/>
      <w:marTop w:val="0"/>
      <w:marBottom w:val="0"/>
      <w:divBdr>
        <w:top w:val="none" w:sz="0" w:space="0" w:color="auto"/>
        <w:left w:val="none" w:sz="0" w:space="0" w:color="auto"/>
        <w:bottom w:val="none" w:sz="0" w:space="0" w:color="auto"/>
        <w:right w:val="none" w:sz="0" w:space="0" w:color="auto"/>
      </w:divBdr>
    </w:div>
    <w:div w:id="1692534545">
      <w:bodyDiv w:val="1"/>
      <w:marLeft w:val="0"/>
      <w:marRight w:val="0"/>
      <w:marTop w:val="0"/>
      <w:marBottom w:val="0"/>
      <w:divBdr>
        <w:top w:val="none" w:sz="0" w:space="0" w:color="auto"/>
        <w:left w:val="none" w:sz="0" w:space="0" w:color="auto"/>
        <w:bottom w:val="none" w:sz="0" w:space="0" w:color="auto"/>
        <w:right w:val="none" w:sz="0" w:space="0" w:color="auto"/>
      </w:divBdr>
    </w:div>
    <w:div w:id="1800105308">
      <w:bodyDiv w:val="1"/>
      <w:marLeft w:val="0"/>
      <w:marRight w:val="0"/>
      <w:marTop w:val="0"/>
      <w:marBottom w:val="0"/>
      <w:divBdr>
        <w:top w:val="none" w:sz="0" w:space="0" w:color="auto"/>
        <w:left w:val="none" w:sz="0" w:space="0" w:color="auto"/>
        <w:bottom w:val="none" w:sz="0" w:space="0" w:color="auto"/>
        <w:right w:val="none" w:sz="0" w:space="0" w:color="auto"/>
      </w:divBdr>
    </w:div>
    <w:div w:id="1847090838">
      <w:bodyDiv w:val="1"/>
      <w:marLeft w:val="0"/>
      <w:marRight w:val="0"/>
      <w:marTop w:val="0"/>
      <w:marBottom w:val="0"/>
      <w:divBdr>
        <w:top w:val="none" w:sz="0" w:space="0" w:color="auto"/>
        <w:left w:val="none" w:sz="0" w:space="0" w:color="auto"/>
        <w:bottom w:val="none" w:sz="0" w:space="0" w:color="auto"/>
        <w:right w:val="none" w:sz="0" w:space="0" w:color="auto"/>
      </w:divBdr>
    </w:div>
    <w:div w:id="214002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DEE765-F94E-4A04-BF67-C69057323041}">
  <ds:schemaRefs>
    <ds:schemaRef ds:uri="http://schemas.openxmlformats.org/officeDocument/2006/bibliography"/>
  </ds:schemaRefs>
</ds:datastoreItem>
</file>

<file path=customXml/itemProps2.xml><?xml version="1.0" encoding="utf-8"?>
<ds:datastoreItem xmlns:ds="http://schemas.openxmlformats.org/officeDocument/2006/customXml" ds:itemID="{2AF5018F-3FBE-4417-9297-4EDA1F9126C0}"/>
</file>

<file path=customXml/itemProps3.xml><?xml version="1.0" encoding="utf-8"?>
<ds:datastoreItem xmlns:ds="http://schemas.openxmlformats.org/officeDocument/2006/customXml" ds:itemID="{2A11935A-E503-4EC5-972F-CD8F3074B9AC}"/>
</file>

<file path=customXml/itemProps4.xml><?xml version="1.0" encoding="utf-8"?>
<ds:datastoreItem xmlns:ds="http://schemas.openxmlformats.org/officeDocument/2006/customXml" ds:itemID="{350A5970-D4C6-4B6D-85D4-F18992B31318}"/>
</file>

<file path=docProps/app.xml><?xml version="1.0" encoding="utf-8"?>
<Properties xmlns="http://schemas.openxmlformats.org/officeDocument/2006/extended-properties" xmlns:vt="http://schemas.openxmlformats.org/officeDocument/2006/docPropsVTypes">
  <Template>Normal.dotm</Template>
  <TotalTime>0</TotalTime>
  <Pages>21</Pages>
  <Words>6104</Words>
  <Characters>34795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TRE PHAN</dc:creator>
  <cp:lastModifiedBy>admin</cp:lastModifiedBy>
  <cp:revision>3</cp:revision>
  <cp:lastPrinted>2020-03-19T02:21:00Z</cp:lastPrinted>
  <dcterms:created xsi:type="dcterms:W3CDTF">2023-05-19T09:13:00Z</dcterms:created>
  <dcterms:modified xsi:type="dcterms:W3CDTF">2023-05-19T09:23:00Z</dcterms:modified>
</cp:coreProperties>
</file>