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14" w:type="dxa"/>
        <w:tblInd w:w="108" w:type="dxa"/>
        <w:tblLook w:val="0000" w:firstRow="0" w:lastRow="0" w:firstColumn="0" w:lastColumn="0" w:noHBand="0" w:noVBand="0"/>
      </w:tblPr>
      <w:tblGrid>
        <w:gridCol w:w="3421"/>
        <w:gridCol w:w="5793"/>
      </w:tblGrid>
      <w:tr w:rsidR="00F71992" w:rsidRPr="00303DA8" w:rsidTr="0071748D">
        <w:trPr>
          <w:trHeight w:val="807"/>
        </w:trPr>
        <w:tc>
          <w:tcPr>
            <w:tcW w:w="3421" w:type="dxa"/>
            <w:vAlign w:val="center"/>
          </w:tcPr>
          <w:p w:rsidR="00F71992" w:rsidRPr="00303DA8" w:rsidRDefault="00F71992" w:rsidP="000C1CA2">
            <w:pPr>
              <w:pStyle w:val="BodyText3"/>
              <w:widowControl w:val="0"/>
              <w:spacing w:after="0"/>
              <w:jc w:val="center"/>
              <w:rPr>
                <w:b/>
                <w:sz w:val="26"/>
                <w:szCs w:val="24"/>
              </w:rPr>
            </w:pPr>
            <w:r w:rsidRPr="00303DA8">
              <w:rPr>
                <w:b/>
                <w:sz w:val="26"/>
                <w:szCs w:val="24"/>
              </w:rPr>
              <w:t>ỦY BAN NHÂN DÂN</w:t>
            </w:r>
          </w:p>
          <w:p w:rsidR="00F71992" w:rsidRPr="00303DA8" w:rsidRDefault="00FE3BE3" w:rsidP="000C1CA2">
            <w:pPr>
              <w:pStyle w:val="BodyText3"/>
              <w:widowControl w:val="0"/>
              <w:spacing w:after="0"/>
              <w:jc w:val="center"/>
              <w:rPr>
                <w:b/>
                <w:sz w:val="26"/>
                <w:szCs w:val="24"/>
              </w:rPr>
            </w:pPr>
            <w:r>
              <w:rPr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21FC18E" wp14:editId="175117B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177165</wp:posOffset>
                      </wp:positionV>
                      <wp:extent cx="635635" cy="0"/>
                      <wp:effectExtent l="0" t="0" r="31115" b="19050"/>
                      <wp:wrapNone/>
                      <wp:docPr id="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6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500B93" id="Line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8pt,13.95pt" to="104.8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"/>
                  </w:pict>
                </mc:Fallback>
              </mc:AlternateContent>
            </w:r>
            <w:r w:rsidR="00F71992" w:rsidRPr="00303DA8">
              <w:rPr>
                <w:b/>
                <w:sz w:val="26"/>
                <w:szCs w:val="24"/>
              </w:rPr>
              <w:t>TỈNH BẮC KẠN</w:t>
            </w:r>
          </w:p>
        </w:tc>
        <w:tc>
          <w:tcPr>
            <w:tcW w:w="5793" w:type="dxa"/>
          </w:tcPr>
          <w:p w:rsidR="00F71992" w:rsidRPr="00303DA8" w:rsidRDefault="00F71992" w:rsidP="000C1CA2">
            <w:pPr>
              <w:pStyle w:val="BodyText3"/>
              <w:widowControl w:val="0"/>
              <w:spacing w:after="0"/>
              <w:jc w:val="center"/>
              <w:rPr>
                <w:b/>
                <w:sz w:val="26"/>
                <w:szCs w:val="24"/>
              </w:rPr>
            </w:pPr>
            <w:r w:rsidRPr="00303DA8">
              <w:rPr>
                <w:b/>
                <w:sz w:val="26"/>
                <w:szCs w:val="24"/>
              </w:rPr>
              <w:t>CỘNG HÒA XÃ HỘI CHỦ NGHĨA VIỆT NAM</w:t>
            </w:r>
          </w:p>
          <w:p w:rsidR="00F71992" w:rsidRPr="00303DA8" w:rsidRDefault="004550A1" w:rsidP="000C1CA2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713105</wp:posOffset>
                      </wp:positionH>
                      <wp:positionV relativeFrom="paragraph">
                        <wp:posOffset>201930</wp:posOffset>
                      </wp:positionV>
                      <wp:extent cx="2114550" cy="0"/>
                      <wp:effectExtent l="0" t="0" r="19050" b="1905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6F96FC" id="Line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15pt,15.9pt" to="222.6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"/>
                  </w:pict>
                </mc:Fallback>
              </mc:AlternateContent>
            </w:r>
            <w:r w:rsidR="00FE3BE3">
              <w:rPr>
                <w:b/>
                <w:bCs/>
              </w:rPr>
              <w:t>Đ</w:t>
            </w:r>
            <w:r w:rsidR="00F71992" w:rsidRPr="00303DA8">
              <w:rPr>
                <w:b/>
                <w:bCs/>
              </w:rPr>
              <w:t>ộc lập - Tự do - Hạnh phúc</w:t>
            </w:r>
          </w:p>
        </w:tc>
      </w:tr>
      <w:tr w:rsidR="00F71992" w:rsidRPr="00303DA8" w:rsidTr="0071748D">
        <w:trPr>
          <w:trHeight w:val="404"/>
        </w:trPr>
        <w:tc>
          <w:tcPr>
            <w:tcW w:w="3421" w:type="dxa"/>
          </w:tcPr>
          <w:p w:rsidR="00F71992" w:rsidRPr="00303DA8" w:rsidRDefault="00F71992" w:rsidP="000C1CA2">
            <w:pPr>
              <w:pStyle w:val="BodyText3"/>
              <w:widowControl w:val="0"/>
              <w:spacing w:before="120" w:after="0"/>
              <w:jc w:val="center"/>
              <w:rPr>
                <w:sz w:val="28"/>
              </w:rPr>
            </w:pPr>
            <w:r w:rsidRPr="00303DA8">
              <w:rPr>
                <w:sz w:val="28"/>
              </w:rPr>
              <w:t>Số:           /202</w:t>
            </w:r>
            <w:r w:rsidR="00877DB7">
              <w:rPr>
                <w:sz w:val="28"/>
              </w:rPr>
              <w:t>3</w:t>
            </w:r>
            <w:r w:rsidRPr="00303DA8">
              <w:rPr>
                <w:sz w:val="28"/>
              </w:rPr>
              <w:t>/QĐ-UBND</w:t>
            </w:r>
          </w:p>
          <w:p w:rsidR="0071748D" w:rsidRPr="00303DA8" w:rsidRDefault="0071748D" w:rsidP="0071748D">
            <w:pPr>
              <w:spacing w:before="120" w:after="0" w:line="240" w:lineRule="auto"/>
              <w:jc w:val="center"/>
              <w:rPr>
                <w:b/>
              </w:rPr>
            </w:pPr>
          </w:p>
        </w:tc>
        <w:tc>
          <w:tcPr>
            <w:tcW w:w="5793" w:type="dxa"/>
          </w:tcPr>
          <w:p w:rsidR="00F71992" w:rsidRPr="00303DA8" w:rsidRDefault="006D7307" w:rsidP="00E85E15">
            <w:pPr>
              <w:pStyle w:val="BodyText3"/>
              <w:widowControl w:val="0"/>
              <w:spacing w:before="120" w:after="0"/>
              <w:jc w:val="center"/>
              <w:rPr>
                <w:i/>
                <w:sz w:val="28"/>
              </w:rPr>
            </w:pPr>
            <w:r w:rsidRPr="00303DA8">
              <w:rPr>
                <w:i/>
                <w:sz w:val="28"/>
              </w:rPr>
              <w:t xml:space="preserve">    </w:t>
            </w:r>
            <w:r w:rsidR="00F71992" w:rsidRPr="00303DA8">
              <w:rPr>
                <w:i/>
                <w:sz w:val="28"/>
              </w:rPr>
              <w:t xml:space="preserve">Bắc Kạn, ngày </w:t>
            </w:r>
            <w:r w:rsidR="0041700B">
              <w:rPr>
                <w:i/>
                <w:sz w:val="28"/>
              </w:rPr>
              <w:t>1</w:t>
            </w:r>
            <w:r w:rsidR="00E85E15">
              <w:rPr>
                <w:i/>
                <w:sz w:val="28"/>
              </w:rPr>
              <w:t>2</w:t>
            </w:r>
            <w:r w:rsidR="00F71992" w:rsidRPr="00303DA8">
              <w:rPr>
                <w:i/>
                <w:sz w:val="28"/>
              </w:rPr>
              <w:t xml:space="preserve"> tháng </w:t>
            </w:r>
            <w:r w:rsidR="000F4F67">
              <w:rPr>
                <w:i/>
                <w:sz w:val="28"/>
              </w:rPr>
              <w:t>02</w:t>
            </w:r>
            <w:r w:rsidR="00F71992" w:rsidRPr="00303DA8">
              <w:rPr>
                <w:i/>
                <w:sz w:val="28"/>
              </w:rPr>
              <w:t xml:space="preserve">  năm 202</w:t>
            </w:r>
            <w:r w:rsidR="00877DB7">
              <w:rPr>
                <w:i/>
                <w:sz w:val="28"/>
              </w:rPr>
              <w:t>3</w:t>
            </w:r>
          </w:p>
        </w:tc>
      </w:tr>
    </w:tbl>
    <w:p w:rsidR="00935907" w:rsidRPr="00935907" w:rsidRDefault="00935907" w:rsidP="00EF6F81">
      <w:pPr>
        <w:tabs>
          <w:tab w:val="left" w:pos="709"/>
        </w:tabs>
        <w:spacing w:after="0"/>
        <w:jc w:val="center"/>
        <w:rPr>
          <w:rFonts w:eastAsia="Times New Roman" w:cs="Times New Roman"/>
          <w:b/>
          <w:bCs/>
          <w:sz w:val="12"/>
          <w:szCs w:val="28"/>
        </w:rPr>
      </w:pPr>
    </w:p>
    <w:p w:rsidR="00E37ABB" w:rsidRPr="00303DA8" w:rsidRDefault="00E37ABB" w:rsidP="00EF6F81">
      <w:pPr>
        <w:tabs>
          <w:tab w:val="left" w:pos="709"/>
        </w:tabs>
        <w:spacing w:after="0"/>
        <w:jc w:val="center"/>
        <w:rPr>
          <w:rFonts w:eastAsia="Times New Roman" w:cs="Times New Roman"/>
          <w:b/>
          <w:bCs/>
          <w:szCs w:val="28"/>
        </w:rPr>
      </w:pPr>
      <w:r w:rsidRPr="00303DA8">
        <w:rPr>
          <w:rFonts w:eastAsia="Times New Roman" w:cs="Times New Roman"/>
          <w:b/>
          <w:bCs/>
          <w:szCs w:val="28"/>
        </w:rPr>
        <w:t>QYẾT ĐỊNH</w:t>
      </w:r>
    </w:p>
    <w:p w:rsidR="007C1170" w:rsidRDefault="007C1170" w:rsidP="007C1170">
      <w:pPr>
        <w:spacing w:after="0" w:line="240" w:lineRule="auto"/>
        <w:jc w:val="center"/>
        <w:rPr>
          <w:b/>
          <w:szCs w:val="28"/>
          <w:lang w:val="en-AU"/>
        </w:rPr>
      </w:pPr>
      <w:r w:rsidRPr="007C1170">
        <w:rPr>
          <w:b/>
          <w:szCs w:val="28"/>
          <w:lang w:val="en-AU"/>
        </w:rPr>
        <w:t xml:space="preserve">Bãi bỏ toàn bộ Quyết định số 28/2017/QĐ-UBND ngày 14 tháng 9 </w:t>
      </w:r>
    </w:p>
    <w:p w:rsidR="007C1170" w:rsidRDefault="007C1170" w:rsidP="007C1170">
      <w:pPr>
        <w:spacing w:after="0" w:line="240" w:lineRule="auto"/>
        <w:jc w:val="center"/>
        <w:rPr>
          <w:b/>
          <w:szCs w:val="28"/>
          <w:lang w:val="en-AU"/>
        </w:rPr>
      </w:pPr>
      <w:r w:rsidRPr="007C1170">
        <w:rPr>
          <w:b/>
          <w:szCs w:val="28"/>
          <w:lang w:val="en-AU"/>
        </w:rPr>
        <w:t xml:space="preserve">năm 2017 của Ủy ban nhân dân tỉnh Bắc Kạn về ban hành danh mục </w:t>
      </w:r>
    </w:p>
    <w:p w:rsidR="007C1170" w:rsidRDefault="007C1170" w:rsidP="007C1170">
      <w:pPr>
        <w:spacing w:after="0" w:line="240" w:lineRule="auto"/>
        <w:jc w:val="center"/>
        <w:rPr>
          <w:b/>
          <w:szCs w:val="28"/>
          <w:lang w:val="en-AU"/>
        </w:rPr>
      </w:pPr>
      <w:r w:rsidRPr="007C1170">
        <w:rPr>
          <w:b/>
          <w:szCs w:val="28"/>
          <w:lang w:val="en-AU"/>
        </w:rPr>
        <w:t xml:space="preserve">loại dự án được áp dụng cơ chế đặc thù theo quy định tại Nghị định số 161/2016/NĐ-CP ngày 02 tháng 12 năm 2016 của Chính phủ về cơ chế đặc </w:t>
      </w:r>
    </w:p>
    <w:p w:rsidR="00E37ABB" w:rsidRPr="007C1170" w:rsidRDefault="007C1170" w:rsidP="007C1170">
      <w:pPr>
        <w:spacing w:after="0" w:line="240" w:lineRule="auto"/>
        <w:jc w:val="center"/>
        <w:rPr>
          <w:rFonts w:cs="Times New Roman"/>
          <w:b/>
          <w:sz w:val="2"/>
          <w:szCs w:val="28"/>
          <w:lang w:val="pt-BR"/>
        </w:rPr>
      </w:pPr>
      <w:r w:rsidRPr="007C1170">
        <w:rPr>
          <w:b/>
          <w:szCs w:val="28"/>
          <w:lang w:val="en-AU"/>
        </w:rPr>
        <w:t>thù trong quản lý đầu tư xây dựng đối với một số dự án thuộc các Chương trình mục tiêu quốc gia giai đoạn 2016-2020</w:t>
      </w:r>
    </w:p>
    <w:p w:rsidR="00E37ABB" w:rsidRPr="00303DA8" w:rsidRDefault="00E37ABB" w:rsidP="007C1170">
      <w:pPr>
        <w:spacing w:after="0" w:line="240" w:lineRule="auto"/>
        <w:jc w:val="center"/>
        <w:rPr>
          <w:rFonts w:cs="Times New Roman"/>
          <w:b/>
          <w:sz w:val="2"/>
          <w:szCs w:val="28"/>
          <w:lang w:val="pt-BR"/>
        </w:rPr>
      </w:pPr>
    </w:p>
    <w:p w:rsidR="00877DB7" w:rsidRDefault="00877DB7" w:rsidP="00A45D74">
      <w:pPr>
        <w:spacing w:before="120" w:after="120" w:line="240" w:lineRule="auto"/>
        <w:jc w:val="center"/>
        <w:rPr>
          <w:rFonts w:cs="Times New Roman"/>
          <w:b/>
          <w:szCs w:val="28"/>
          <w:lang w:val="pt-BR"/>
        </w:rPr>
      </w:pPr>
      <w:bookmarkStart w:id="0" w:name="_GoBack"/>
      <w:r>
        <w:rPr>
          <w:b/>
          <w:noProof/>
          <w:sz w:val="26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B96BD1" wp14:editId="4069D950">
                <wp:simplePos x="0" y="0"/>
                <wp:positionH relativeFrom="column">
                  <wp:posOffset>2310765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22860" b="1905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08694" id="Line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95pt,.35pt" to="288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6x9EgIAACg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"/>
            </w:pict>
          </mc:Fallback>
        </mc:AlternateContent>
      </w:r>
      <w:bookmarkEnd w:id="0"/>
    </w:p>
    <w:p w:rsidR="00E37ABB" w:rsidRPr="00303DA8" w:rsidRDefault="00E37ABB" w:rsidP="00A45D74">
      <w:pPr>
        <w:spacing w:before="120" w:after="120" w:line="240" w:lineRule="auto"/>
        <w:jc w:val="center"/>
        <w:rPr>
          <w:rFonts w:cs="Times New Roman"/>
          <w:b/>
          <w:szCs w:val="28"/>
          <w:lang w:val="pt-BR"/>
        </w:rPr>
      </w:pPr>
      <w:r w:rsidRPr="00303DA8">
        <w:rPr>
          <w:rFonts w:cs="Times New Roman"/>
          <w:b/>
          <w:szCs w:val="28"/>
          <w:lang w:val="pt-BR"/>
        </w:rPr>
        <w:t xml:space="preserve">UỶ BAN NHÂN DÂN TỈNH </w:t>
      </w:r>
      <w:r w:rsidR="00CB3656" w:rsidRPr="00303DA8">
        <w:rPr>
          <w:rFonts w:cs="Times New Roman"/>
          <w:b/>
          <w:szCs w:val="28"/>
          <w:lang w:val="pt-BR"/>
        </w:rPr>
        <w:t>BẮC KẠN</w:t>
      </w:r>
    </w:p>
    <w:p w:rsidR="00E37ABB" w:rsidRPr="00303DA8" w:rsidRDefault="00E37ABB" w:rsidP="00E37ABB">
      <w:pPr>
        <w:shd w:val="clear" w:color="auto" w:fill="FFFFFF"/>
        <w:spacing w:before="120"/>
        <w:ind w:firstLine="720"/>
        <w:jc w:val="both"/>
        <w:rPr>
          <w:rFonts w:cs="Times New Roman"/>
          <w:iCs/>
          <w:sz w:val="6"/>
          <w:szCs w:val="28"/>
          <w:lang w:val="pt-BR"/>
        </w:rPr>
      </w:pPr>
    </w:p>
    <w:p w:rsidR="00877DB7" w:rsidRDefault="00877DB7" w:rsidP="00C74EB6">
      <w:pPr>
        <w:pStyle w:val="NormalWeb"/>
        <w:shd w:val="clear" w:color="auto" w:fill="FFFFFF"/>
        <w:spacing w:before="0" w:beforeAutospacing="0" w:after="120" w:afterAutospacing="0" w:line="264" w:lineRule="auto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 xml:space="preserve">Căn cứ Luật </w:t>
      </w:r>
      <w:r w:rsidRPr="00C849D0">
        <w:rPr>
          <w:i/>
          <w:sz w:val="28"/>
          <w:szCs w:val="28"/>
          <w:lang w:val="nl-NL"/>
        </w:rPr>
        <w:t>Tổ chức chính quyền địa phương ngày 19 tháng 6 năm 2015; Luật sửa đổi, bổ sung một số điều của Luật Tổ chức Chính phủ và Luật Tổ chức chính quyền địa phương ngày 22 tháng 11 năm 201</w:t>
      </w:r>
      <w:r>
        <w:rPr>
          <w:i/>
          <w:sz w:val="28"/>
          <w:szCs w:val="28"/>
          <w:lang w:val="nl-NL"/>
        </w:rPr>
        <w:t>9;</w:t>
      </w:r>
    </w:p>
    <w:p w:rsidR="00775DA8" w:rsidRDefault="00775DA8" w:rsidP="00C74EB6">
      <w:pPr>
        <w:pStyle w:val="NormalWeb"/>
        <w:spacing w:before="0" w:beforeAutospacing="0" w:after="120" w:afterAutospacing="0" w:line="264" w:lineRule="auto"/>
        <w:ind w:firstLine="567"/>
        <w:jc w:val="both"/>
        <w:rPr>
          <w:i/>
          <w:sz w:val="28"/>
        </w:rPr>
      </w:pPr>
      <w:r w:rsidRPr="00775DA8">
        <w:rPr>
          <w:i/>
          <w:sz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775DA8" w:rsidRPr="00775DA8" w:rsidRDefault="00775DA8" w:rsidP="00C74EB6">
      <w:pPr>
        <w:pStyle w:val="NormalWeb"/>
        <w:spacing w:before="0" w:beforeAutospacing="0" w:after="120" w:afterAutospacing="0" w:line="264" w:lineRule="auto"/>
        <w:ind w:firstLine="567"/>
        <w:jc w:val="both"/>
        <w:rPr>
          <w:i/>
          <w:sz w:val="28"/>
        </w:rPr>
      </w:pPr>
      <w:r w:rsidRPr="00775DA8">
        <w:rPr>
          <w:i/>
          <w:sz w:val="28"/>
        </w:rPr>
        <w:t>Căn cứ Nghị định số </w:t>
      </w:r>
      <w:hyperlink r:id="rId7" w:tgtFrame="_blank" w:tooltip="Nghị định 34/2016/NĐ-CP" w:history="1">
        <w:r w:rsidRPr="00775DA8">
          <w:rPr>
            <w:i/>
            <w:sz w:val="28"/>
          </w:rPr>
          <w:t>34/2016/NĐ-CP</w:t>
        </w:r>
      </w:hyperlink>
      <w:r w:rsidRPr="00775DA8">
        <w:rPr>
          <w:i/>
          <w:sz w:val="28"/>
        </w:rPr>
        <w:t> 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số </w:t>
      </w:r>
      <w:hyperlink r:id="rId8" w:tgtFrame="_blank" w:tooltip="Nghị định 34/2016/NĐ-CP" w:history="1">
        <w:r w:rsidRPr="00775DA8">
          <w:rPr>
            <w:i/>
            <w:sz w:val="28"/>
          </w:rPr>
          <w:t>34/2016/NĐ-CP</w:t>
        </w:r>
      </w:hyperlink>
      <w:r w:rsidRPr="00775DA8">
        <w:rPr>
          <w:i/>
          <w:sz w:val="28"/>
        </w:rPr>
        <w:t> ngày 14 tháng 5 năm 2016 của Chính phủ quy định chi tiết một số điều và biện pháp thi hành Luật Ban hành văn bản quy phạm pháp luật;</w:t>
      </w:r>
    </w:p>
    <w:p w:rsidR="00246172" w:rsidRPr="00303DA8" w:rsidRDefault="005561E4" w:rsidP="00C74EB6">
      <w:pPr>
        <w:spacing w:after="120" w:line="264" w:lineRule="auto"/>
        <w:ind w:firstLine="567"/>
        <w:jc w:val="both"/>
        <w:rPr>
          <w:i/>
          <w:szCs w:val="28"/>
          <w:lang w:val="pt-BR"/>
        </w:rPr>
      </w:pPr>
      <w:r w:rsidRPr="00303DA8">
        <w:rPr>
          <w:i/>
          <w:iCs/>
          <w:lang w:val="pt-BR"/>
        </w:rPr>
        <w:t xml:space="preserve">Theo đề nghị của </w:t>
      </w:r>
      <w:r w:rsidR="00DA4DEC">
        <w:rPr>
          <w:i/>
          <w:iCs/>
          <w:lang w:val="pt-BR"/>
        </w:rPr>
        <w:t xml:space="preserve">Giám đốc </w:t>
      </w:r>
      <w:r w:rsidR="008E1323" w:rsidRPr="00303DA8">
        <w:rPr>
          <w:i/>
          <w:szCs w:val="28"/>
          <w:lang w:val="de-DE"/>
        </w:rPr>
        <w:t xml:space="preserve">Sở </w:t>
      </w:r>
      <w:r w:rsidR="00877DB7">
        <w:rPr>
          <w:i/>
          <w:szCs w:val="28"/>
          <w:lang w:val="de-DE"/>
        </w:rPr>
        <w:t>Kế hoạch và Đầ</w:t>
      </w:r>
      <w:bookmarkStart w:id="1" w:name="bookmark3"/>
      <w:r w:rsidR="00DA4DEC">
        <w:rPr>
          <w:i/>
          <w:szCs w:val="28"/>
          <w:lang w:val="de-DE"/>
        </w:rPr>
        <w:t>u tư</w:t>
      </w:r>
      <w:r w:rsidR="00246172" w:rsidRPr="00303DA8">
        <w:rPr>
          <w:i/>
          <w:szCs w:val="28"/>
          <w:lang w:val="pt-BR"/>
        </w:rPr>
        <w:t>.</w:t>
      </w:r>
    </w:p>
    <w:p w:rsidR="00E37ABB" w:rsidRPr="00303DA8" w:rsidRDefault="007053E4" w:rsidP="00697FD4">
      <w:pPr>
        <w:spacing w:before="300" w:after="300" w:line="340" w:lineRule="exact"/>
        <w:ind w:firstLine="720"/>
        <w:jc w:val="center"/>
        <w:rPr>
          <w:b/>
          <w:szCs w:val="28"/>
          <w:lang w:val="nb-NO"/>
        </w:rPr>
      </w:pPr>
      <w:r w:rsidRPr="00303DA8">
        <w:rPr>
          <w:b/>
          <w:szCs w:val="28"/>
          <w:lang w:val="nb-NO"/>
        </w:rPr>
        <w:t>QUYẾT ĐỊNH:</w:t>
      </w:r>
    </w:p>
    <w:p w:rsidR="00877DB7" w:rsidRDefault="00E37ABB" w:rsidP="00C74EB6">
      <w:pPr>
        <w:spacing w:before="120" w:after="0" w:line="264" w:lineRule="auto"/>
        <w:ind w:firstLine="567"/>
        <w:jc w:val="both"/>
        <w:rPr>
          <w:szCs w:val="28"/>
          <w:lang w:val="en-AU"/>
        </w:rPr>
      </w:pPr>
      <w:r w:rsidRPr="00303DA8">
        <w:rPr>
          <w:b/>
          <w:iCs/>
          <w:szCs w:val="28"/>
          <w:lang w:val="pt-BR"/>
        </w:rPr>
        <w:t>Điều 1.</w:t>
      </w:r>
      <w:bookmarkEnd w:id="1"/>
      <w:r w:rsidRPr="00303DA8">
        <w:rPr>
          <w:iCs/>
          <w:lang w:val="pt-BR"/>
        </w:rPr>
        <w:t xml:space="preserve"> </w:t>
      </w:r>
      <w:r w:rsidR="00877DB7">
        <w:rPr>
          <w:szCs w:val="28"/>
          <w:lang w:val="en-AU"/>
        </w:rPr>
        <w:t>B</w:t>
      </w:r>
      <w:r w:rsidR="00877DB7" w:rsidRPr="009D1D46">
        <w:rPr>
          <w:szCs w:val="28"/>
          <w:lang w:val="en-AU"/>
        </w:rPr>
        <w:t xml:space="preserve">ãi bỏ </w:t>
      </w:r>
      <w:r w:rsidR="000F4F67">
        <w:rPr>
          <w:szCs w:val="28"/>
          <w:lang w:val="en-AU"/>
        </w:rPr>
        <w:t xml:space="preserve">toàn bộ </w:t>
      </w:r>
      <w:r w:rsidR="00877DB7" w:rsidRPr="009D1D46">
        <w:rPr>
          <w:szCs w:val="28"/>
          <w:lang w:val="en-AU"/>
        </w:rPr>
        <w:t>Quyết định số 28/2017/QĐ-UBND ngày 14</w:t>
      </w:r>
      <w:r w:rsidR="005633C2">
        <w:rPr>
          <w:szCs w:val="28"/>
          <w:lang w:val="en-AU"/>
        </w:rPr>
        <w:t xml:space="preserve"> tháng 9 năm </w:t>
      </w:r>
      <w:r w:rsidR="00877DB7" w:rsidRPr="009D1D46">
        <w:rPr>
          <w:szCs w:val="28"/>
          <w:lang w:val="en-AU"/>
        </w:rPr>
        <w:t>20</w:t>
      </w:r>
      <w:r w:rsidR="00771F9B">
        <w:rPr>
          <w:szCs w:val="28"/>
          <w:lang w:val="en-AU"/>
        </w:rPr>
        <w:t>17</w:t>
      </w:r>
      <w:r w:rsidR="00877DB7" w:rsidRPr="009D1D46">
        <w:rPr>
          <w:szCs w:val="28"/>
          <w:lang w:val="en-AU"/>
        </w:rPr>
        <w:t xml:space="preserve"> của </w:t>
      </w:r>
      <w:r w:rsidR="005633C2">
        <w:rPr>
          <w:szCs w:val="28"/>
          <w:lang w:val="en-AU"/>
        </w:rPr>
        <w:t>Ủy ban nhân dân</w:t>
      </w:r>
      <w:r w:rsidR="00877DB7" w:rsidRPr="009D1D46">
        <w:rPr>
          <w:szCs w:val="28"/>
          <w:lang w:val="en-AU"/>
        </w:rPr>
        <w:t xml:space="preserve"> tỉnh </w:t>
      </w:r>
      <w:r w:rsidR="00683C46">
        <w:rPr>
          <w:szCs w:val="28"/>
          <w:lang w:val="en-AU"/>
        </w:rPr>
        <w:t>Bắc Kạn</w:t>
      </w:r>
      <w:r w:rsidR="005633C2">
        <w:rPr>
          <w:szCs w:val="28"/>
          <w:lang w:val="en-AU"/>
        </w:rPr>
        <w:t xml:space="preserve"> về</w:t>
      </w:r>
      <w:r w:rsidR="00683C46">
        <w:rPr>
          <w:szCs w:val="28"/>
          <w:lang w:val="en-AU"/>
        </w:rPr>
        <w:t xml:space="preserve"> </w:t>
      </w:r>
      <w:r w:rsidR="00877DB7">
        <w:rPr>
          <w:szCs w:val="28"/>
          <w:lang w:val="en-AU"/>
        </w:rPr>
        <w:t xml:space="preserve">ban </w:t>
      </w:r>
      <w:r w:rsidR="00877DB7" w:rsidRPr="009D1D46">
        <w:rPr>
          <w:szCs w:val="28"/>
          <w:lang w:val="en-AU"/>
        </w:rPr>
        <w:t>hành danh mục loại dự án được áp dụng cơ chế đặc thù theo quy định tại Nghị định số 161/2016/NĐ-CP ngày 02</w:t>
      </w:r>
      <w:r w:rsidR="00A374DD">
        <w:rPr>
          <w:szCs w:val="28"/>
          <w:lang w:val="en-AU"/>
        </w:rPr>
        <w:t xml:space="preserve"> tháng </w:t>
      </w:r>
      <w:r w:rsidR="00877DB7" w:rsidRPr="009D1D46">
        <w:rPr>
          <w:szCs w:val="28"/>
          <w:lang w:val="en-AU"/>
        </w:rPr>
        <w:t>12</w:t>
      </w:r>
      <w:r w:rsidR="00A374DD">
        <w:rPr>
          <w:szCs w:val="28"/>
          <w:lang w:val="en-AU"/>
        </w:rPr>
        <w:t xml:space="preserve"> năm </w:t>
      </w:r>
      <w:r w:rsidR="00877DB7" w:rsidRPr="009D1D46">
        <w:rPr>
          <w:szCs w:val="28"/>
          <w:lang w:val="en-AU"/>
        </w:rPr>
        <w:t xml:space="preserve">2016 của Chính phủ về cơ chế đặc thù trong quản lý đầu tư xây dựng đối với một số dự án thuộc các Chương trình </w:t>
      </w:r>
      <w:r w:rsidR="005633C2">
        <w:rPr>
          <w:szCs w:val="28"/>
          <w:lang w:val="en-AU"/>
        </w:rPr>
        <w:t>mục tiêu quốc gia</w:t>
      </w:r>
      <w:r w:rsidR="00877DB7" w:rsidRPr="009D1D46">
        <w:rPr>
          <w:szCs w:val="28"/>
          <w:lang w:val="en-AU"/>
        </w:rPr>
        <w:t xml:space="preserve"> giai đoạn 2016-2020</w:t>
      </w:r>
      <w:r w:rsidR="00877DB7">
        <w:rPr>
          <w:szCs w:val="28"/>
          <w:lang w:val="en-AU"/>
        </w:rPr>
        <w:t>.</w:t>
      </w:r>
    </w:p>
    <w:p w:rsidR="00877DB7" w:rsidRDefault="00877DB7" w:rsidP="00C74EB6">
      <w:pPr>
        <w:spacing w:before="120" w:after="0" w:line="264" w:lineRule="auto"/>
        <w:ind w:firstLine="567"/>
        <w:jc w:val="both"/>
        <w:rPr>
          <w:szCs w:val="28"/>
          <w:lang w:val="en-AU"/>
        </w:rPr>
      </w:pPr>
      <w:r w:rsidRPr="00877DB7">
        <w:rPr>
          <w:b/>
          <w:szCs w:val="28"/>
          <w:lang w:val="nl-NL"/>
        </w:rPr>
        <w:t xml:space="preserve">Điều </w:t>
      </w:r>
      <w:r w:rsidRPr="00877DB7">
        <w:rPr>
          <w:b/>
          <w:szCs w:val="28"/>
          <w:lang w:val="en-AU"/>
        </w:rPr>
        <w:t>2.</w:t>
      </w:r>
      <w:r>
        <w:rPr>
          <w:szCs w:val="28"/>
          <w:lang w:val="en-AU"/>
        </w:rPr>
        <w:t xml:space="preserve"> </w:t>
      </w:r>
      <w:r w:rsidRPr="006D0193">
        <w:rPr>
          <w:iCs/>
          <w:szCs w:val="28"/>
          <w:lang w:val="pt-BR"/>
        </w:rPr>
        <w:t>Quyết định có hiệu lực kể từ ngày</w:t>
      </w:r>
      <w:r w:rsidR="005633C2">
        <w:rPr>
          <w:iCs/>
          <w:szCs w:val="28"/>
          <w:lang w:val="pt-BR"/>
        </w:rPr>
        <w:t xml:space="preserve"> 2</w:t>
      </w:r>
      <w:r w:rsidR="00727450">
        <w:rPr>
          <w:iCs/>
          <w:szCs w:val="28"/>
          <w:lang w:val="pt-BR"/>
        </w:rPr>
        <w:t>2</w:t>
      </w:r>
      <w:r w:rsidRPr="006D0193">
        <w:rPr>
          <w:iCs/>
          <w:szCs w:val="28"/>
          <w:lang w:val="pt-BR"/>
        </w:rPr>
        <w:t xml:space="preserve"> tháng</w:t>
      </w:r>
      <w:r w:rsidR="005633C2">
        <w:rPr>
          <w:iCs/>
          <w:szCs w:val="28"/>
          <w:lang w:val="pt-BR"/>
        </w:rPr>
        <w:t xml:space="preserve"> 02</w:t>
      </w:r>
      <w:r w:rsidRPr="006D0193">
        <w:rPr>
          <w:iCs/>
          <w:szCs w:val="28"/>
          <w:lang w:val="pt-BR"/>
        </w:rPr>
        <w:t xml:space="preserve"> năm 20</w:t>
      </w:r>
      <w:r>
        <w:rPr>
          <w:iCs/>
          <w:szCs w:val="28"/>
          <w:lang w:val="pt-BR"/>
        </w:rPr>
        <w:t>23.</w:t>
      </w:r>
    </w:p>
    <w:p w:rsidR="00877DB7" w:rsidRDefault="00877DB7" w:rsidP="00C74EB6">
      <w:pPr>
        <w:widowControl w:val="0"/>
        <w:spacing w:before="120" w:after="0" w:line="264" w:lineRule="auto"/>
        <w:ind w:firstLine="567"/>
        <w:jc w:val="both"/>
        <w:rPr>
          <w:iCs/>
          <w:spacing w:val="-6"/>
          <w:szCs w:val="28"/>
          <w:lang w:val="pt-BR"/>
        </w:rPr>
      </w:pPr>
      <w:r w:rsidRPr="00EF6F81">
        <w:rPr>
          <w:b/>
          <w:iCs/>
          <w:spacing w:val="-6"/>
          <w:szCs w:val="28"/>
          <w:lang w:val="pt-BR"/>
        </w:rPr>
        <w:t>Điều 3.</w:t>
      </w:r>
      <w:r w:rsidRPr="00EF6F81">
        <w:rPr>
          <w:iCs/>
          <w:spacing w:val="-6"/>
          <w:szCs w:val="28"/>
          <w:lang w:val="pt-BR"/>
        </w:rPr>
        <w:t xml:space="preserve"> Chánh Văn phòng Ủy ban nhân dân tỉnh, Giám đốc </w:t>
      </w:r>
      <w:r w:rsidRPr="00EF6F81">
        <w:rPr>
          <w:spacing w:val="-6"/>
          <w:szCs w:val="28"/>
          <w:lang w:val="pt-BR"/>
        </w:rPr>
        <w:t>Sở Kế hoạch và Đầu tư</w:t>
      </w:r>
      <w:r w:rsidRPr="00EF6F81">
        <w:rPr>
          <w:iCs/>
          <w:spacing w:val="-6"/>
          <w:szCs w:val="28"/>
          <w:lang w:val="pt-BR"/>
        </w:rPr>
        <w:t xml:space="preserve">, Thủ trưởng </w:t>
      </w:r>
      <w:r w:rsidR="00A374DD">
        <w:rPr>
          <w:iCs/>
          <w:spacing w:val="-6"/>
          <w:szCs w:val="28"/>
          <w:lang w:val="pt-BR"/>
        </w:rPr>
        <w:t>sở, ban, ngành cấp tỉnh</w:t>
      </w:r>
      <w:r w:rsidRPr="00EF6F81">
        <w:rPr>
          <w:iCs/>
          <w:spacing w:val="-6"/>
          <w:szCs w:val="28"/>
          <w:lang w:val="pt-BR"/>
        </w:rPr>
        <w:t xml:space="preserve">; Chủ tịch </w:t>
      </w:r>
      <w:r w:rsidR="00A374DD">
        <w:rPr>
          <w:iCs/>
          <w:spacing w:val="-6"/>
          <w:szCs w:val="28"/>
          <w:lang w:val="pt-BR"/>
        </w:rPr>
        <w:t>Ủy ban nhân dân các</w:t>
      </w:r>
      <w:r w:rsidRPr="00EF6F81">
        <w:rPr>
          <w:iCs/>
          <w:spacing w:val="-6"/>
          <w:szCs w:val="28"/>
          <w:lang w:val="pt-BR"/>
        </w:rPr>
        <w:t xml:space="preserve"> huyện, thành phố </w:t>
      </w:r>
      <w:r w:rsidRPr="00EF6F81">
        <w:rPr>
          <w:iCs/>
          <w:spacing w:val="-6"/>
          <w:szCs w:val="28"/>
          <w:lang w:val="pt-BR"/>
        </w:rPr>
        <w:lastRenderedPageBreak/>
        <w:t>và các tổ chức, cá nhân có liên quan chịu trách nhiệm thi hành Quyết định này.</w:t>
      </w:r>
    </w:p>
    <w:p w:rsidR="009E7238" w:rsidRPr="009E7238" w:rsidRDefault="009E7238" w:rsidP="00A374DD">
      <w:pPr>
        <w:widowControl w:val="0"/>
        <w:spacing w:before="120" w:after="0" w:line="264" w:lineRule="auto"/>
        <w:ind w:firstLine="720"/>
        <w:jc w:val="both"/>
        <w:rPr>
          <w:iCs/>
          <w:spacing w:val="-6"/>
          <w:sz w:val="2"/>
          <w:szCs w:val="28"/>
          <w:lang w:val="pt-BR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4819"/>
      </w:tblGrid>
      <w:tr w:rsidR="00F71992" w:rsidRPr="00303DA8" w:rsidTr="00F71992">
        <w:tc>
          <w:tcPr>
            <w:tcW w:w="4395" w:type="dxa"/>
          </w:tcPr>
          <w:p w:rsidR="00F71992" w:rsidRPr="00303DA8" w:rsidRDefault="00F71992" w:rsidP="000C1CA2">
            <w:pPr>
              <w:widowControl w:val="0"/>
              <w:spacing w:before="120" w:after="0" w:line="240" w:lineRule="auto"/>
              <w:jc w:val="both"/>
              <w:rPr>
                <w:b/>
                <w:bCs/>
                <w:i/>
                <w:iCs/>
                <w:sz w:val="24"/>
                <w:szCs w:val="24"/>
                <w:lang w:val="de-DE"/>
              </w:rPr>
            </w:pPr>
            <w:r w:rsidRPr="00303DA8">
              <w:rPr>
                <w:b/>
                <w:bCs/>
                <w:i/>
                <w:iCs/>
                <w:sz w:val="24"/>
                <w:szCs w:val="24"/>
                <w:lang w:val="de-DE"/>
              </w:rPr>
              <w:t>Nơi nhận:</w:t>
            </w:r>
          </w:p>
          <w:p w:rsidR="00F71992" w:rsidRPr="00303DA8" w:rsidRDefault="00F71992" w:rsidP="000C1CA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>- Như Điều 3 (t/h);</w:t>
            </w:r>
          </w:p>
          <w:p w:rsidR="00FF5394" w:rsidRDefault="00FF5394" w:rsidP="005633C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>- Vụ Pháp chế - Bộ KHĐT;</w:t>
            </w:r>
          </w:p>
          <w:p w:rsidR="005633C2" w:rsidRPr="00303DA8" w:rsidRDefault="005633C2" w:rsidP="005633C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>- Cục Kiểm tra VBQPPL - Bộ Tư pháp;</w:t>
            </w:r>
          </w:p>
          <w:p w:rsidR="005633C2" w:rsidRDefault="00F71992" w:rsidP="000C1CA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 xml:space="preserve">- TT TU, TT HĐND tỉnh; </w:t>
            </w:r>
          </w:p>
          <w:p w:rsidR="00F71992" w:rsidRPr="00303DA8" w:rsidRDefault="005633C2" w:rsidP="000C1CA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 xml:space="preserve">- </w:t>
            </w:r>
            <w:r w:rsidR="00F71992" w:rsidRPr="00303DA8">
              <w:rPr>
                <w:sz w:val="22"/>
                <w:lang w:val="de-DE"/>
              </w:rPr>
              <w:t>Đoàn ĐBQH tỉnh;</w:t>
            </w:r>
          </w:p>
          <w:p w:rsidR="003E66CA" w:rsidRDefault="003E66CA" w:rsidP="000C1CA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>- MTTQVN tỉnh;</w:t>
            </w:r>
          </w:p>
          <w:p w:rsidR="00F71992" w:rsidRDefault="00F71992" w:rsidP="000C1CA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>- CT, các PCT UBND tỉnh;</w:t>
            </w:r>
          </w:p>
          <w:p w:rsidR="00F71992" w:rsidRPr="00303DA8" w:rsidRDefault="00D3694D" w:rsidP="000C1CA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>-</w:t>
            </w:r>
            <w:r w:rsidR="001219B5">
              <w:rPr>
                <w:sz w:val="22"/>
                <w:lang w:val="de-DE"/>
              </w:rPr>
              <w:t xml:space="preserve"> TT Công báo </w:t>
            </w:r>
            <w:r w:rsidR="00684D3D">
              <w:rPr>
                <w:sz w:val="22"/>
                <w:lang w:val="de-DE"/>
              </w:rPr>
              <w:t>-</w:t>
            </w:r>
            <w:r w:rsidR="001219B5">
              <w:rPr>
                <w:sz w:val="22"/>
                <w:lang w:val="de-DE"/>
              </w:rPr>
              <w:t xml:space="preserve"> Tin học</w:t>
            </w:r>
            <w:r w:rsidR="00F71992" w:rsidRPr="00303DA8">
              <w:rPr>
                <w:sz w:val="22"/>
                <w:lang w:val="de-DE"/>
              </w:rPr>
              <w:t>;</w:t>
            </w:r>
          </w:p>
          <w:p w:rsidR="00F71992" w:rsidRPr="00303DA8" w:rsidRDefault="00F71992" w:rsidP="000C1CA2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 w:rsidRPr="00303DA8">
              <w:rPr>
                <w:sz w:val="22"/>
                <w:lang w:val="de-DE"/>
              </w:rPr>
              <w:t xml:space="preserve">- </w:t>
            </w:r>
            <w:r w:rsidR="001219B5">
              <w:rPr>
                <w:sz w:val="22"/>
                <w:lang w:val="de-DE"/>
              </w:rPr>
              <w:t>CVP, PCVP (ông Minh);</w:t>
            </w:r>
          </w:p>
          <w:p w:rsidR="00F71992" w:rsidRPr="00303DA8" w:rsidRDefault="00E211D1" w:rsidP="00AE6E32">
            <w:pPr>
              <w:widowControl w:val="0"/>
              <w:spacing w:after="0" w:line="240" w:lineRule="auto"/>
              <w:rPr>
                <w:lang w:val="de-DE"/>
              </w:rPr>
            </w:pPr>
            <w:r w:rsidRPr="00E85E15">
              <w:rPr>
                <w:sz w:val="22"/>
                <w:lang w:val="de-DE"/>
              </w:rPr>
              <w:t>- L</w:t>
            </w:r>
            <w:r w:rsidRPr="00E85E15">
              <w:rPr>
                <w:sz w:val="22"/>
                <w:lang w:val="de-DE"/>
              </w:rPr>
              <w:softHyphen/>
              <w:t xml:space="preserve">ưu: VT, </w:t>
            </w:r>
            <w:r w:rsidR="00AE6E32">
              <w:rPr>
                <w:sz w:val="22"/>
                <w:lang w:val="de-DE"/>
              </w:rPr>
              <w:t>Thắng</w:t>
            </w:r>
            <w:r w:rsidR="00586A45" w:rsidRPr="00E85E15">
              <w:rPr>
                <w:sz w:val="22"/>
                <w:lang w:val="de-DE"/>
              </w:rPr>
              <w:t>, H</w:t>
            </w:r>
            <w:r w:rsidR="00AE6E32">
              <w:rPr>
                <w:sz w:val="22"/>
                <w:lang w:val="de-DE"/>
              </w:rPr>
              <w:t>oàn</w:t>
            </w:r>
            <w:r w:rsidR="00586A45" w:rsidRPr="00E85E15">
              <w:rPr>
                <w:sz w:val="22"/>
                <w:lang w:val="de-DE"/>
              </w:rPr>
              <w:t>,</w:t>
            </w:r>
            <w:r w:rsidR="00F50B1C">
              <w:rPr>
                <w:sz w:val="22"/>
                <w:lang w:val="de-DE"/>
              </w:rPr>
              <w:t xml:space="preserve"> Hà,</w:t>
            </w:r>
            <w:r w:rsidR="00586A45" w:rsidRPr="00E85E15">
              <w:rPr>
                <w:sz w:val="22"/>
                <w:lang w:val="de-DE"/>
              </w:rPr>
              <w:t xml:space="preserve"> NCPC (Hòa).</w:t>
            </w:r>
          </w:p>
        </w:tc>
        <w:tc>
          <w:tcPr>
            <w:tcW w:w="4819" w:type="dxa"/>
          </w:tcPr>
          <w:p w:rsidR="00EF6F81" w:rsidRDefault="00F71992" w:rsidP="009E7238">
            <w:pPr>
              <w:widowControl w:val="0"/>
              <w:spacing w:after="0" w:line="240" w:lineRule="auto"/>
              <w:jc w:val="center"/>
              <w:rPr>
                <w:b/>
                <w:sz w:val="26"/>
                <w:lang w:val="de-DE"/>
              </w:rPr>
            </w:pPr>
            <w:r w:rsidRPr="00303DA8">
              <w:rPr>
                <w:b/>
                <w:sz w:val="26"/>
                <w:lang w:val="de-DE"/>
              </w:rPr>
              <w:t>TM. ỦY BAN NHÂN DÂN</w:t>
            </w:r>
          </w:p>
          <w:p w:rsidR="00F71992" w:rsidRDefault="00F71992" w:rsidP="009E7238">
            <w:pPr>
              <w:widowControl w:val="0"/>
              <w:spacing w:after="0" w:line="240" w:lineRule="auto"/>
              <w:jc w:val="center"/>
              <w:rPr>
                <w:b/>
                <w:sz w:val="26"/>
                <w:lang w:val="de-DE"/>
              </w:rPr>
            </w:pPr>
            <w:r w:rsidRPr="00303DA8">
              <w:rPr>
                <w:b/>
                <w:sz w:val="26"/>
                <w:lang w:val="de-DE"/>
              </w:rPr>
              <w:t>CHỦ TỊCH</w:t>
            </w:r>
          </w:p>
          <w:p w:rsidR="00EF6F81" w:rsidRDefault="00EF6F81" w:rsidP="000C1CA2">
            <w:pPr>
              <w:widowControl w:val="0"/>
              <w:spacing w:after="0" w:line="240" w:lineRule="auto"/>
              <w:jc w:val="center"/>
              <w:rPr>
                <w:b/>
                <w:sz w:val="26"/>
                <w:lang w:val="de-DE"/>
              </w:rPr>
            </w:pPr>
          </w:p>
          <w:p w:rsidR="00EF6F81" w:rsidRDefault="00EF6F81" w:rsidP="000C1CA2">
            <w:pPr>
              <w:widowControl w:val="0"/>
              <w:spacing w:after="0" w:line="240" w:lineRule="auto"/>
              <w:jc w:val="center"/>
              <w:rPr>
                <w:b/>
                <w:sz w:val="26"/>
                <w:lang w:val="de-DE"/>
              </w:rPr>
            </w:pPr>
          </w:p>
          <w:p w:rsidR="00EF6F81" w:rsidRDefault="00EF6F81" w:rsidP="000C1CA2">
            <w:pPr>
              <w:widowControl w:val="0"/>
              <w:spacing w:after="0" w:line="240" w:lineRule="auto"/>
              <w:jc w:val="center"/>
              <w:rPr>
                <w:b/>
                <w:sz w:val="26"/>
                <w:lang w:val="de-DE"/>
              </w:rPr>
            </w:pPr>
          </w:p>
          <w:p w:rsidR="00EF6F81" w:rsidRDefault="00EF6F81" w:rsidP="000C1CA2">
            <w:pPr>
              <w:widowControl w:val="0"/>
              <w:spacing w:after="0" w:line="240" w:lineRule="auto"/>
              <w:jc w:val="center"/>
              <w:rPr>
                <w:b/>
                <w:sz w:val="26"/>
                <w:lang w:val="de-DE"/>
              </w:rPr>
            </w:pPr>
          </w:p>
          <w:p w:rsidR="00677443" w:rsidRDefault="00677443" w:rsidP="000C1CA2">
            <w:pPr>
              <w:widowControl w:val="0"/>
              <w:spacing w:after="0" w:line="240" w:lineRule="auto"/>
              <w:jc w:val="center"/>
              <w:rPr>
                <w:b/>
                <w:sz w:val="26"/>
                <w:lang w:val="de-DE"/>
              </w:rPr>
            </w:pPr>
          </w:p>
          <w:p w:rsidR="00EF6F81" w:rsidRDefault="00EF6F81" w:rsidP="000C1CA2">
            <w:pPr>
              <w:widowControl w:val="0"/>
              <w:spacing w:after="0" w:line="240" w:lineRule="auto"/>
              <w:jc w:val="center"/>
              <w:rPr>
                <w:b/>
                <w:sz w:val="26"/>
                <w:lang w:val="de-DE"/>
              </w:rPr>
            </w:pPr>
          </w:p>
          <w:p w:rsidR="00EF6F81" w:rsidRPr="00303DA8" w:rsidRDefault="00EF6F81" w:rsidP="00EF6F81">
            <w:pPr>
              <w:widowControl w:val="0"/>
              <w:spacing w:after="0" w:line="240" w:lineRule="auto"/>
              <w:jc w:val="center"/>
              <w:rPr>
                <w:b/>
                <w:lang w:val="de-DE"/>
              </w:rPr>
            </w:pPr>
            <w:r>
              <w:rPr>
                <w:b/>
                <w:lang w:val="de-DE"/>
              </w:rPr>
              <w:t>Nguyễn Đăng Bình</w:t>
            </w:r>
          </w:p>
        </w:tc>
      </w:tr>
    </w:tbl>
    <w:p w:rsidR="00645334" w:rsidRPr="00303DA8" w:rsidRDefault="00645334">
      <w:pPr>
        <w:rPr>
          <w:lang w:val="de-DE"/>
        </w:rPr>
      </w:pPr>
    </w:p>
    <w:sectPr w:rsidR="00645334" w:rsidRPr="00303DA8" w:rsidSect="00697FD4">
      <w:headerReference w:type="default" r:id="rId9"/>
      <w:pgSz w:w="11907" w:h="16840" w:code="9"/>
      <w:pgMar w:top="1134" w:right="851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572" w:rsidRDefault="00F03572" w:rsidP="00697FD4">
      <w:pPr>
        <w:spacing w:after="0" w:line="240" w:lineRule="auto"/>
      </w:pPr>
      <w:r>
        <w:separator/>
      </w:r>
    </w:p>
  </w:endnote>
  <w:endnote w:type="continuationSeparator" w:id="0">
    <w:p w:rsidR="00F03572" w:rsidRDefault="00F03572" w:rsidP="00697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572" w:rsidRDefault="00F03572" w:rsidP="00697FD4">
      <w:pPr>
        <w:spacing w:after="0" w:line="240" w:lineRule="auto"/>
      </w:pPr>
      <w:r>
        <w:separator/>
      </w:r>
    </w:p>
  </w:footnote>
  <w:footnote w:type="continuationSeparator" w:id="0">
    <w:p w:rsidR="00F03572" w:rsidRDefault="00F03572" w:rsidP="00697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178780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97FD4" w:rsidRDefault="00697FD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2BA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97FD4" w:rsidRDefault="00697F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BB"/>
    <w:rsid w:val="00045921"/>
    <w:rsid w:val="00092D65"/>
    <w:rsid w:val="000D51BD"/>
    <w:rsid w:val="000F4F67"/>
    <w:rsid w:val="00101BCA"/>
    <w:rsid w:val="001219B5"/>
    <w:rsid w:val="00123A79"/>
    <w:rsid w:val="001B2187"/>
    <w:rsid w:val="001B5F86"/>
    <w:rsid w:val="00200CD4"/>
    <w:rsid w:val="00203AEB"/>
    <w:rsid w:val="00246172"/>
    <w:rsid w:val="002525A6"/>
    <w:rsid w:val="002D680B"/>
    <w:rsid w:val="002E3F45"/>
    <w:rsid w:val="00303DA8"/>
    <w:rsid w:val="00356CFC"/>
    <w:rsid w:val="0039596B"/>
    <w:rsid w:val="00397FF3"/>
    <w:rsid w:val="003A0BFB"/>
    <w:rsid w:val="003E66CA"/>
    <w:rsid w:val="00413C03"/>
    <w:rsid w:val="0041700B"/>
    <w:rsid w:val="004550A1"/>
    <w:rsid w:val="004A32C5"/>
    <w:rsid w:val="005561E4"/>
    <w:rsid w:val="00562BAC"/>
    <w:rsid w:val="005633C2"/>
    <w:rsid w:val="00584231"/>
    <w:rsid w:val="00586A45"/>
    <w:rsid w:val="005A018A"/>
    <w:rsid w:val="005A3C0F"/>
    <w:rsid w:val="005B5190"/>
    <w:rsid w:val="005B61ED"/>
    <w:rsid w:val="005C5609"/>
    <w:rsid w:val="00645334"/>
    <w:rsid w:val="00677443"/>
    <w:rsid w:val="00683C46"/>
    <w:rsid w:val="00684D3D"/>
    <w:rsid w:val="00697FD4"/>
    <w:rsid w:val="006A3E7F"/>
    <w:rsid w:val="006C3D32"/>
    <w:rsid w:val="006D7307"/>
    <w:rsid w:val="006E7238"/>
    <w:rsid w:val="0070417D"/>
    <w:rsid w:val="007051BA"/>
    <w:rsid w:val="007053E4"/>
    <w:rsid w:val="0071748D"/>
    <w:rsid w:val="00727450"/>
    <w:rsid w:val="00771F9B"/>
    <w:rsid w:val="00775DA8"/>
    <w:rsid w:val="0078735F"/>
    <w:rsid w:val="007B5F67"/>
    <w:rsid w:val="007C1170"/>
    <w:rsid w:val="00852FCC"/>
    <w:rsid w:val="00877DB7"/>
    <w:rsid w:val="00881014"/>
    <w:rsid w:val="008B7404"/>
    <w:rsid w:val="008C62D1"/>
    <w:rsid w:val="008E1323"/>
    <w:rsid w:val="00920FA9"/>
    <w:rsid w:val="00935907"/>
    <w:rsid w:val="009A3B70"/>
    <w:rsid w:val="009A5915"/>
    <w:rsid w:val="009B1E64"/>
    <w:rsid w:val="009B5399"/>
    <w:rsid w:val="009E7238"/>
    <w:rsid w:val="00A374DD"/>
    <w:rsid w:val="00A45D74"/>
    <w:rsid w:val="00AE19E1"/>
    <w:rsid w:val="00AE6E32"/>
    <w:rsid w:val="00B56489"/>
    <w:rsid w:val="00B77F5A"/>
    <w:rsid w:val="00C33FEB"/>
    <w:rsid w:val="00C74EB6"/>
    <w:rsid w:val="00C75A11"/>
    <w:rsid w:val="00C957B8"/>
    <w:rsid w:val="00CB3656"/>
    <w:rsid w:val="00CD66E5"/>
    <w:rsid w:val="00D3694D"/>
    <w:rsid w:val="00DA4DEC"/>
    <w:rsid w:val="00E211D1"/>
    <w:rsid w:val="00E37ABB"/>
    <w:rsid w:val="00E523DB"/>
    <w:rsid w:val="00E85507"/>
    <w:rsid w:val="00E85E15"/>
    <w:rsid w:val="00EB7C5A"/>
    <w:rsid w:val="00EF6F81"/>
    <w:rsid w:val="00F02BDD"/>
    <w:rsid w:val="00F03572"/>
    <w:rsid w:val="00F419A9"/>
    <w:rsid w:val="00F50B1C"/>
    <w:rsid w:val="00F71992"/>
    <w:rsid w:val="00FC5F10"/>
    <w:rsid w:val="00FD47A4"/>
    <w:rsid w:val="00FE3BE3"/>
    <w:rsid w:val="00FF5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BF66"/>
  <w15:docId w15:val="{426CB942-C97D-43DB-8F1B-07EAF00C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37ABB"/>
    <w:pPr>
      <w:spacing w:after="0" w:line="360" w:lineRule="atLeast"/>
      <w:ind w:firstLine="851"/>
      <w:jc w:val="both"/>
    </w:pPr>
    <w:rPr>
      <w:rFonts w:ascii=".VnTime" w:eastAsia="Times New Roman" w:hAnsi=".VnTime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37ABB"/>
    <w:rPr>
      <w:rFonts w:ascii=".VnTime" w:eastAsia="Times New Roman" w:hAnsi=".VnTime" w:cs="Times New Roman"/>
      <w:szCs w:val="20"/>
    </w:rPr>
  </w:style>
  <w:style w:type="character" w:styleId="Strong">
    <w:name w:val="Strong"/>
    <w:qFormat/>
    <w:rsid w:val="00E37ABB"/>
    <w:rPr>
      <w:b/>
      <w:bCs/>
    </w:rPr>
  </w:style>
  <w:style w:type="character" w:customStyle="1" w:styleId="apple-converted-space">
    <w:name w:val="apple-converted-space"/>
    <w:rsid w:val="00E37ABB"/>
  </w:style>
  <w:style w:type="paragraph" w:styleId="BodyText2">
    <w:name w:val="Body Text 2"/>
    <w:basedOn w:val="Normal"/>
    <w:link w:val="BodyText2Char"/>
    <w:uiPriority w:val="99"/>
    <w:semiHidden/>
    <w:unhideWhenUsed/>
    <w:rsid w:val="007053E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053E4"/>
  </w:style>
  <w:style w:type="paragraph" w:styleId="NormalWeb">
    <w:name w:val="Normal (Web)"/>
    <w:basedOn w:val="Normal"/>
    <w:uiPriority w:val="99"/>
    <w:unhideWhenUsed/>
    <w:rsid w:val="00CB365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F7199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F71992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775DA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7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FD4"/>
  </w:style>
  <w:style w:type="paragraph" w:styleId="Footer">
    <w:name w:val="footer"/>
    <w:basedOn w:val="Normal"/>
    <w:link w:val="FooterChar"/>
    <w:uiPriority w:val="99"/>
    <w:unhideWhenUsed/>
    <w:rsid w:val="00697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2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BF8377-A551-4E53-A42D-8B34448149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B2AD0C-A519-400D-9FDE-E0E2E4AFD845}"/>
</file>

<file path=customXml/itemProps3.xml><?xml version="1.0" encoding="utf-8"?>
<ds:datastoreItem xmlns:ds="http://schemas.openxmlformats.org/officeDocument/2006/customXml" ds:itemID="{1820E3A4-B5B9-4F6A-805C-6FBA490789B0}"/>
</file>

<file path=customXml/itemProps4.xml><?xml version="1.0" encoding="utf-8"?>
<ds:datastoreItem xmlns:ds="http://schemas.openxmlformats.org/officeDocument/2006/customXml" ds:itemID="{DDFE9E3B-B244-4512-AD96-848BCDB666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MINHCHIEN PC</cp:lastModifiedBy>
  <cp:revision>41</cp:revision>
  <dcterms:created xsi:type="dcterms:W3CDTF">2023-02-02T06:45:00Z</dcterms:created>
  <dcterms:modified xsi:type="dcterms:W3CDTF">2023-02-10T09:57:00Z</dcterms:modified>
</cp:coreProperties>
</file>