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6" w:type="dxa"/>
        <w:tblInd w:w="-176" w:type="dxa"/>
        <w:tblLook w:val="0000" w:firstRow="0" w:lastRow="0" w:firstColumn="0" w:lastColumn="0" w:noHBand="0" w:noVBand="0"/>
      </w:tblPr>
      <w:tblGrid>
        <w:gridCol w:w="3549"/>
        <w:gridCol w:w="279"/>
        <w:gridCol w:w="5678"/>
      </w:tblGrid>
      <w:tr w:rsidR="00AD39AA" w:rsidRPr="00C41232" w:rsidTr="00AD39AA">
        <w:trPr>
          <w:trHeight w:val="851"/>
        </w:trPr>
        <w:tc>
          <w:tcPr>
            <w:tcW w:w="3549" w:type="dxa"/>
          </w:tcPr>
          <w:p w:rsidR="00AD39AA" w:rsidRPr="00C41232" w:rsidRDefault="00AD39AA" w:rsidP="008A2D08">
            <w:pPr>
              <w:jc w:val="center"/>
              <w:rPr>
                <w:b/>
                <w:bCs/>
                <w:sz w:val="26"/>
                <w:lang w:val="en-US"/>
              </w:rPr>
            </w:pPr>
            <w:r w:rsidRPr="00C41232">
              <w:rPr>
                <w:b/>
                <w:bCs/>
                <w:sz w:val="26"/>
              </w:rPr>
              <w:t xml:space="preserve">HỘI ĐỒNG NHÂN DÂN TỈNH </w:t>
            </w:r>
            <w:r w:rsidRPr="00C41232">
              <w:rPr>
                <w:b/>
                <w:bCs/>
                <w:sz w:val="26"/>
                <w:lang w:val="en-US"/>
              </w:rPr>
              <w:t>ĐỒNG THÁP</w:t>
            </w:r>
          </w:p>
          <w:p w:rsidR="00AD39AA" w:rsidRPr="00C41232" w:rsidRDefault="00AD39AA" w:rsidP="008A2D08">
            <w:pPr>
              <w:jc w:val="center"/>
              <w:rPr>
                <w:b/>
                <w:bCs/>
                <w:sz w:val="26"/>
              </w:rPr>
            </w:pPr>
            <w:r w:rsidRPr="00C41232">
              <w:rPr>
                <w:lang w:val="en-US"/>
              </w:rPr>
              <mc:AlternateContent>
                <mc:Choice Requires="wps">
                  <w:drawing>
                    <wp:anchor distT="4294967293" distB="4294967293" distL="114300" distR="114300" simplePos="0" relativeHeight="251660288" behindDoc="0" locked="0" layoutInCell="1" allowOverlap="1" wp14:anchorId="6CC0A074" wp14:editId="22A9030A">
                      <wp:simplePos x="0" y="0"/>
                      <wp:positionH relativeFrom="column">
                        <wp:posOffset>690727</wp:posOffset>
                      </wp:positionH>
                      <wp:positionV relativeFrom="paragraph">
                        <wp:posOffset>26035</wp:posOffset>
                      </wp:positionV>
                      <wp:extent cx="656590" cy="0"/>
                      <wp:effectExtent l="0" t="0" r="10160" b="19050"/>
                      <wp:wrapNone/>
                      <wp:docPr id="51027935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4pt,2.05pt" to="106.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"/>
                  </w:pict>
                </mc:Fallback>
              </mc:AlternateContent>
            </w:r>
          </w:p>
        </w:tc>
        <w:tc>
          <w:tcPr>
            <w:tcW w:w="279" w:type="dxa"/>
          </w:tcPr>
          <w:p w:rsidR="00AD39AA" w:rsidRPr="00C41232" w:rsidRDefault="00AD39AA" w:rsidP="008A2D08">
            <w:pPr>
              <w:keepNext/>
              <w:jc w:val="center"/>
              <w:outlineLvl w:val="4"/>
              <w:rPr>
                <w:b/>
                <w:bCs/>
                <w:sz w:val="26"/>
              </w:rPr>
            </w:pPr>
          </w:p>
        </w:tc>
        <w:tc>
          <w:tcPr>
            <w:tcW w:w="5678" w:type="dxa"/>
          </w:tcPr>
          <w:p w:rsidR="00AD39AA" w:rsidRPr="00C41232" w:rsidRDefault="00AD39AA" w:rsidP="008A2D08">
            <w:pPr>
              <w:keepNext/>
              <w:jc w:val="center"/>
              <w:outlineLvl w:val="4"/>
              <w:rPr>
                <w:b/>
                <w:bCs/>
                <w:sz w:val="26"/>
              </w:rPr>
            </w:pPr>
            <w:r w:rsidRPr="00C41232">
              <w:rPr>
                <w:b/>
                <w:bCs/>
                <w:sz w:val="26"/>
              </w:rPr>
              <w:t>CỘNG HÒA XÃ HỘI CHỦ NGHĨA VIỆT NAM</w:t>
            </w:r>
          </w:p>
          <w:p w:rsidR="00AD39AA" w:rsidRPr="00572DD2" w:rsidRDefault="00AD39AA" w:rsidP="008A2D08">
            <w:pPr>
              <w:jc w:val="center"/>
              <w:rPr>
                <w:sz w:val="28"/>
                <w:szCs w:val="28"/>
              </w:rPr>
            </w:pPr>
            <w:r w:rsidRPr="00572DD2">
              <w:rPr>
                <w:sz w:val="28"/>
                <w:szCs w:val="28"/>
                <w:lang w:val="en-US"/>
              </w:rPr>
              <mc:AlternateContent>
                <mc:Choice Requires="wps">
                  <w:drawing>
                    <wp:anchor distT="4294967293" distB="4294967293" distL="114300" distR="114300" simplePos="0" relativeHeight="251659264" behindDoc="0" locked="0" layoutInCell="1" allowOverlap="1" wp14:anchorId="6FE2492A" wp14:editId="1A56D4C0">
                      <wp:simplePos x="0" y="0"/>
                      <wp:positionH relativeFrom="column">
                        <wp:posOffset>663575</wp:posOffset>
                      </wp:positionH>
                      <wp:positionV relativeFrom="paragraph">
                        <wp:posOffset>244171</wp:posOffset>
                      </wp:positionV>
                      <wp:extent cx="2122805" cy="7951"/>
                      <wp:effectExtent l="0" t="0" r="10795" b="30480"/>
                      <wp:wrapNone/>
                      <wp:docPr id="188630561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2805" cy="7951"/>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flip:y;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25pt,19.25pt" to="219.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"/>
                  </w:pict>
                </mc:Fallback>
              </mc:AlternateContent>
            </w:r>
            <w:r w:rsidRPr="00572DD2">
              <w:rPr>
                <w:b/>
                <w:bCs/>
                <w:sz w:val="28"/>
                <w:szCs w:val="28"/>
              </w:rPr>
              <w:t>Độc lập - Tự do - Hạnh phúc</w:t>
            </w:r>
          </w:p>
        </w:tc>
      </w:tr>
      <w:tr w:rsidR="00AD39AA" w:rsidRPr="00C41232" w:rsidTr="00AD39AA">
        <w:trPr>
          <w:trHeight w:val="309"/>
        </w:trPr>
        <w:tc>
          <w:tcPr>
            <w:tcW w:w="3549" w:type="dxa"/>
          </w:tcPr>
          <w:p w:rsidR="00AD39AA" w:rsidRPr="00F705FD" w:rsidRDefault="00AD39AA" w:rsidP="0091465D">
            <w:pPr>
              <w:spacing w:before="120"/>
              <w:jc w:val="center"/>
              <w:rPr>
                <w:sz w:val="26"/>
                <w:szCs w:val="26"/>
              </w:rPr>
            </w:pPr>
            <w:r w:rsidRPr="00F705FD">
              <w:rPr>
                <w:sz w:val="26"/>
                <w:szCs w:val="26"/>
              </w:rPr>
              <w:t>Số:</w:t>
            </w:r>
            <w:r w:rsidR="0091465D">
              <w:rPr>
                <w:sz w:val="26"/>
                <w:szCs w:val="26"/>
                <w:lang w:val="en-US"/>
              </w:rPr>
              <w:t xml:space="preserve"> 18</w:t>
            </w:r>
            <w:r w:rsidRPr="00F705FD">
              <w:rPr>
                <w:sz w:val="26"/>
                <w:szCs w:val="26"/>
              </w:rPr>
              <w:t>/</w:t>
            </w:r>
            <w:r w:rsidRPr="00F705FD">
              <w:rPr>
                <w:sz w:val="26"/>
                <w:szCs w:val="26"/>
                <w:lang w:val="en-US"/>
              </w:rPr>
              <w:t>2026/</w:t>
            </w:r>
            <w:r w:rsidRPr="00F705FD">
              <w:rPr>
                <w:sz w:val="26"/>
                <w:szCs w:val="26"/>
              </w:rPr>
              <w:t>NQ-HĐND</w:t>
            </w:r>
          </w:p>
        </w:tc>
        <w:tc>
          <w:tcPr>
            <w:tcW w:w="279" w:type="dxa"/>
          </w:tcPr>
          <w:p w:rsidR="00AD39AA" w:rsidRPr="00C41232" w:rsidRDefault="00AD39AA" w:rsidP="008A2D08">
            <w:pPr>
              <w:keepNext/>
              <w:jc w:val="center"/>
              <w:outlineLvl w:val="0"/>
              <w:rPr>
                <w:i/>
                <w:iCs/>
              </w:rPr>
            </w:pPr>
          </w:p>
        </w:tc>
        <w:tc>
          <w:tcPr>
            <w:tcW w:w="5678" w:type="dxa"/>
          </w:tcPr>
          <w:p w:rsidR="00AD39AA" w:rsidRPr="00C41232" w:rsidRDefault="00AD39AA" w:rsidP="0091465D">
            <w:pPr>
              <w:keepNext/>
              <w:spacing w:before="120"/>
              <w:jc w:val="center"/>
              <w:outlineLvl w:val="0"/>
              <w:rPr>
                <w:i/>
                <w:iCs/>
                <w:sz w:val="26"/>
              </w:rPr>
            </w:pPr>
            <w:r w:rsidRPr="00C41232">
              <w:rPr>
                <w:i/>
                <w:iCs/>
                <w:sz w:val="28"/>
                <w:szCs w:val="28"/>
              </w:rPr>
              <w:t>Đồng Tháp, ngày</w:t>
            </w:r>
            <w:r w:rsidR="0091465D">
              <w:rPr>
                <w:i/>
                <w:iCs/>
                <w:sz w:val="28"/>
                <w:szCs w:val="28"/>
                <w:lang w:val="en-US"/>
              </w:rPr>
              <w:t xml:space="preserve"> 09 </w:t>
            </w:r>
            <w:r w:rsidRPr="00C41232">
              <w:rPr>
                <w:i/>
                <w:iCs/>
                <w:sz w:val="28"/>
                <w:szCs w:val="28"/>
              </w:rPr>
              <w:t>tháng</w:t>
            </w:r>
            <w:r w:rsidR="0091465D">
              <w:rPr>
                <w:i/>
                <w:iCs/>
                <w:sz w:val="28"/>
                <w:szCs w:val="28"/>
                <w:lang w:val="en-US"/>
              </w:rPr>
              <w:t xml:space="preserve"> 7 </w:t>
            </w:r>
            <w:r w:rsidRPr="00C41232">
              <w:rPr>
                <w:i/>
                <w:iCs/>
                <w:sz w:val="28"/>
                <w:szCs w:val="28"/>
              </w:rPr>
              <w:t>năm 2026</w:t>
            </w:r>
          </w:p>
        </w:tc>
      </w:tr>
    </w:tbl>
    <w:p w:rsidR="0091465D" w:rsidRPr="0091465D" w:rsidRDefault="0091465D" w:rsidP="00B24418">
      <w:pPr>
        <w:rPr>
          <w:b/>
          <w:bCs/>
          <w:sz w:val="38"/>
          <w:lang w:val="en-US"/>
        </w:rPr>
      </w:pPr>
    </w:p>
    <w:p w:rsidR="002F59F3" w:rsidRPr="004C0F6A" w:rsidRDefault="002F59F3" w:rsidP="00B24418">
      <w:pPr>
        <w:jc w:val="center"/>
        <w:rPr>
          <w:b/>
          <w:bCs/>
          <w:sz w:val="28"/>
          <w:szCs w:val="28"/>
        </w:rPr>
      </w:pPr>
      <w:r w:rsidRPr="004C0F6A">
        <w:rPr>
          <w:b/>
          <w:bCs/>
          <w:sz w:val="28"/>
          <w:szCs w:val="28"/>
        </w:rPr>
        <w:t>NGHỊ QUYẾT</w:t>
      </w:r>
    </w:p>
    <w:p w:rsidR="00B57BFE" w:rsidRDefault="00DF1EFC" w:rsidP="00664572">
      <w:pPr>
        <w:jc w:val="center"/>
        <w:rPr>
          <w:b/>
          <w:bCs/>
          <w:sz w:val="28"/>
          <w:szCs w:val="28"/>
          <w:lang w:val="en-US"/>
        </w:rPr>
      </w:pPr>
      <w:r w:rsidRPr="004C0F6A">
        <w:rPr>
          <w:b/>
          <w:bCs/>
          <w:sz w:val="28"/>
          <w:szCs w:val="28"/>
        </w:rPr>
        <w:t xml:space="preserve">Quy định </w:t>
      </w:r>
      <w:r w:rsidR="00664572" w:rsidRPr="004C0F6A">
        <w:rPr>
          <w:b/>
          <w:bCs/>
          <w:sz w:val="28"/>
          <w:szCs w:val="28"/>
        </w:rPr>
        <w:t xml:space="preserve">về </w:t>
      </w:r>
      <w:r w:rsidR="000A64D4" w:rsidRPr="004C0F6A">
        <w:rPr>
          <w:b/>
          <w:bCs/>
          <w:iCs/>
          <w:sz w:val="28"/>
          <w:szCs w:val="28"/>
        </w:rPr>
        <w:t>chính sách hỗ trợ đối với giáo viên, cơ sở giáo dục mầm non dân lập, tư thục ở địa bàn có khu công nghiệp, nơi có nhiều lao động; trợ cấp đối với trẻ em mầm non là con công nhân</w:t>
      </w:r>
      <w:r w:rsidR="002B2956" w:rsidRPr="004C0F6A">
        <w:rPr>
          <w:b/>
          <w:bCs/>
          <w:iCs/>
          <w:sz w:val="28"/>
          <w:szCs w:val="28"/>
          <w:lang w:val="en-US"/>
        </w:rPr>
        <w:t>, người lao động</w:t>
      </w:r>
      <w:r w:rsidR="000A64D4" w:rsidRPr="004C0F6A">
        <w:rPr>
          <w:b/>
          <w:bCs/>
          <w:iCs/>
          <w:sz w:val="28"/>
          <w:szCs w:val="28"/>
        </w:rPr>
        <w:t xml:space="preserve"> làm việc tại khu công nghiệp, nơi có nhiều lao động</w:t>
      </w:r>
      <w:r w:rsidR="00664572" w:rsidRPr="004C0F6A">
        <w:rPr>
          <w:b/>
          <w:bCs/>
          <w:sz w:val="28"/>
          <w:szCs w:val="28"/>
        </w:rPr>
        <w:t xml:space="preserve"> trên địa bàn tỉnh Đồng Tháp</w:t>
      </w:r>
    </w:p>
    <w:p w:rsidR="00E93203" w:rsidRPr="005A68E2" w:rsidRDefault="00C50F44" w:rsidP="00664572">
      <w:pPr>
        <w:jc w:val="center"/>
        <w:rPr>
          <w:b/>
          <w:bCs/>
          <w:sz w:val="20"/>
          <w:szCs w:val="20"/>
          <w:lang w:val="en-US"/>
        </w:rPr>
      </w:pPr>
      <w:r>
        <w:rPr>
          <w:b/>
          <w:bCs/>
          <w:sz w:val="28"/>
          <w:szCs w:val="28"/>
          <w:lang w:val="en-US"/>
        </w:rPr>
        <mc:AlternateContent>
          <mc:Choice Requires="wps">
            <w:drawing>
              <wp:anchor distT="0" distB="0" distL="114300" distR="114300" simplePos="0" relativeHeight="251662336" behindDoc="0" locked="0" layoutInCell="1" allowOverlap="1" wp14:anchorId="46FC7946" wp14:editId="08A86253">
                <wp:simplePos x="0" y="0"/>
                <wp:positionH relativeFrom="column">
                  <wp:posOffset>2081530</wp:posOffset>
                </wp:positionH>
                <wp:positionV relativeFrom="paragraph">
                  <wp:posOffset>64770</wp:posOffset>
                </wp:positionV>
                <wp:extent cx="1820545"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820545" cy="0"/>
                        </a:xfrm>
                        <a:prstGeom prst="line">
                          <a:avLst/>
                        </a:prstGeom>
                        <a:noFill/>
                        <a:ln w="9525" cap="flat" cmpd="sng" algn="ctr">
                          <a:solidFill>
                            <a:sysClr val="windowText" lastClr="000000"/>
                          </a:solidFill>
                          <a:prstDash val="solid"/>
                        </a:ln>
                        <a:effectLst/>
                      </wps:spPr>
                      <wps:bodyPr/>
                    </wps:wsp>
                  </a:graphicData>
                </a:graphic>
              </wp:anchor>
            </w:drawing>
          </mc:Choice>
          <mc:Fallback>
            <w:pict>
              <v:line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3.9pt,5.1pt" to="307.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" strokecolor="windowText"/>
            </w:pict>
          </mc:Fallback>
        </mc:AlternateContent>
      </w:r>
    </w:p>
    <w:p w:rsidR="00E93203" w:rsidRPr="005A68E2" w:rsidRDefault="00E93203" w:rsidP="00664572">
      <w:pPr>
        <w:jc w:val="center"/>
        <w:rPr>
          <w:b/>
          <w:bCs/>
          <w:sz w:val="20"/>
          <w:szCs w:val="20"/>
          <w:lang w:val="en-US"/>
        </w:rPr>
      </w:pPr>
    </w:p>
    <w:p w:rsidR="00F7771D" w:rsidRPr="005A68E2" w:rsidRDefault="00F7771D" w:rsidP="00C50F44">
      <w:pPr>
        <w:tabs>
          <w:tab w:val="right" w:leader="dot" w:pos="8640"/>
        </w:tabs>
        <w:spacing w:before="120" w:after="120" w:line="360" w:lineRule="exact"/>
        <w:ind w:firstLine="720"/>
        <w:jc w:val="both"/>
        <w:rPr>
          <w:i/>
          <w:sz w:val="28"/>
          <w:szCs w:val="28"/>
        </w:rPr>
      </w:pPr>
      <w:r w:rsidRPr="005A68E2">
        <w:rPr>
          <w:i/>
          <w:sz w:val="28"/>
          <w:szCs w:val="28"/>
        </w:rPr>
        <w:t xml:space="preserve">Căn cứ Luật Tổ chức chính quyền địa phương </w:t>
      </w:r>
      <w:r w:rsidRPr="005A68E2">
        <w:rPr>
          <w:i/>
          <w:iCs/>
          <w:sz w:val="28"/>
          <w:szCs w:val="28"/>
        </w:rPr>
        <w:t>số 72/2025/QH15</w:t>
      </w:r>
      <w:r w:rsidRPr="005A68E2">
        <w:rPr>
          <w:i/>
          <w:sz w:val="28"/>
          <w:szCs w:val="28"/>
        </w:rPr>
        <w:t>;</w:t>
      </w:r>
    </w:p>
    <w:p w:rsidR="00F7771D" w:rsidRPr="005A68E2" w:rsidRDefault="00F7771D" w:rsidP="00C50F44">
      <w:pPr>
        <w:tabs>
          <w:tab w:val="left" w:pos="0"/>
        </w:tabs>
        <w:spacing w:before="120" w:after="120" w:line="360" w:lineRule="exact"/>
        <w:ind w:firstLine="720"/>
        <w:jc w:val="both"/>
        <w:rPr>
          <w:i/>
          <w:iCs/>
          <w:sz w:val="28"/>
          <w:szCs w:val="28"/>
        </w:rPr>
      </w:pPr>
      <w:bookmarkStart w:id="0" w:name="_Hlk208913910"/>
      <w:r w:rsidRPr="005A68E2">
        <w:rPr>
          <w:i/>
          <w:iCs/>
          <w:sz w:val="28"/>
          <w:szCs w:val="28"/>
        </w:rPr>
        <w:t>Căn cứ Luật Ban hành văn bản quy phạm pháp luật số 64/2025/QH15 được sửa đổi, bổ sung bởi Luật số 87/2025/QH15</w:t>
      </w:r>
      <w:bookmarkEnd w:id="0"/>
      <w:r w:rsidRPr="005A68E2">
        <w:rPr>
          <w:i/>
          <w:iCs/>
          <w:sz w:val="28"/>
          <w:szCs w:val="28"/>
        </w:rPr>
        <w:t>;</w:t>
      </w:r>
    </w:p>
    <w:p w:rsidR="00F7771D" w:rsidRPr="005A68E2" w:rsidRDefault="00F7771D" w:rsidP="00C50F44">
      <w:pPr>
        <w:tabs>
          <w:tab w:val="right" w:leader="dot" w:pos="8640"/>
        </w:tabs>
        <w:spacing w:before="120" w:after="120" w:line="360" w:lineRule="exact"/>
        <w:ind w:firstLine="720"/>
        <w:jc w:val="both"/>
        <w:rPr>
          <w:i/>
          <w:sz w:val="28"/>
          <w:szCs w:val="28"/>
        </w:rPr>
      </w:pPr>
      <w:r w:rsidRPr="005A68E2">
        <w:rPr>
          <w:i/>
          <w:sz w:val="28"/>
          <w:szCs w:val="28"/>
        </w:rPr>
        <w:t xml:space="preserve">Căn cứ </w:t>
      </w:r>
      <w:r w:rsidR="000846CB" w:rsidRPr="005A68E2">
        <w:rPr>
          <w:i/>
          <w:iCs/>
          <w:sz w:val="28"/>
          <w:szCs w:val="28"/>
        </w:rPr>
        <w:t>Luật Ngân sách nhà nước số 89/2025/QH15</w:t>
      </w:r>
      <w:r w:rsidR="00D0607A" w:rsidRPr="00D0607A">
        <w:rPr>
          <w:i/>
          <w:iCs/>
          <w:sz w:val="28"/>
          <w:szCs w:val="28"/>
        </w:rPr>
        <w:t xml:space="preserve"> được sửa đổi, bổ sung bởi Luật số 145/2025/QH15;</w:t>
      </w:r>
    </w:p>
    <w:p w:rsidR="00F7771D" w:rsidRPr="005A68E2" w:rsidRDefault="00F7771D" w:rsidP="00C50F44">
      <w:pPr>
        <w:spacing w:before="120" w:after="120" w:line="360" w:lineRule="exact"/>
        <w:ind w:firstLine="720"/>
        <w:jc w:val="both"/>
        <w:rPr>
          <w:i/>
          <w:iCs/>
          <w:strike/>
          <w:snapToGrid w:val="0"/>
          <w:sz w:val="28"/>
          <w:szCs w:val="28"/>
        </w:rPr>
      </w:pPr>
      <w:r w:rsidRPr="005A68E2">
        <w:rPr>
          <w:i/>
          <w:iCs/>
          <w:snapToGrid w:val="0"/>
          <w:sz w:val="28"/>
          <w:szCs w:val="28"/>
        </w:rPr>
        <w:t>Căn cứ Luật Giáo dục số 43/2019/QH14 được sửa đổi, bổ sung bởi Luật số 123/2025/QH15;</w:t>
      </w:r>
    </w:p>
    <w:p w:rsidR="00F7771D" w:rsidRPr="005A68E2" w:rsidRDefault="00F7771D" w:rsidP="00C50F44">
      <w:pPr>
        <w:tabs>
          <w:tab w:val="right" w:leader="dot" w:pos="8640"/>
        </w:tabs>
        <w:spacing w:before="120" w:after="120" w:line="360" w:lineRule="exact"/>
        <w:ind w:firstLine="720"/>
        <w:jc w:val="both"/>
        <w:rPr>
          <w:i/>
          <w:sz w:val="28"/>
          <w:szCs w:val="28"/>
        </w:rPr>
      </w:pPr>
      <w:r w:rsidRPr="005A68E2">
        <w:rPr>
          <w:i/>
          <w:sz w:val="28"/>
          <w:szCs w:val="28"/>
        </w:rPr>
        <w:t>Căn cứ Nghị định số 105/2020/NĐ-CP của Chính phủ quy định chính sách phát triển giáo dục mầm non;</w:t>
      </w:r>
    </w:p>
    <w:p w:rsidR="00F7771D" w:rsidRPr="005A68E2" w:rsidRDefault="00F7771D" w:rsidP="00C50F44">
      <w:pPr>
        <w:tabs>
          <w:tab w:val="right" w:leader="dot" w:pos="8640"/>
        </w:tabs>
        <w:spacing w:before="120" w:after="120" w:line="360" w:lineRule="exact"/>
        <w:ind w:firstLine="720"/>
        <w:jc w:val="both"/>
        <w:rPr>
          <w:i/>
          <w:sz w:val="28"/>
          <w:szCs w:val="28"/>
        </w:rPr>
      </w:pPr>
      <w:r w:rsidRPr="005A68E2">
        <w:rPr>
          <w:i/>
          <w:sz w:val="28"/>
          <w:szCs w:val="28"/>
        </w:rPr>
        <w:t>Căn cứ Nghị định số 145/2020/NĐ-CP của Chính phủ quy định chi tiết và hướng d</w:t>
      </w:r>
      <w:r w:rsidR="007565E3">
        <w:rPr>
          <w:i/>
          <w:sz w:val="28"/>
          <w:szCs w:val="28"/>
        </w:rPr>
        <w:t xml:space="preserve">ẫn thi hành một số điều của Bộ </w:t>
      </w:r>
      <w:r w:rsidR="007565E3">
        <w:rPr>
          <w:i/>
          <w:sz w:val="28"/>
          <w:szCs w:val="28"/>
          <w:lang w:val="en-US"/>
        </w:rPr>
        <w:t>l</w:t>
      </w:r>
      <w:r w:rsidRPr="005A68E2">
        <w:rPr>
          <w:i/>
          <w:sz w:val="28"/>
          <w:szCs w:val="28"/>
        </w:rPr>
        <w:t>uật Lao động về điều kiện lao động và quan hệ lao động</w:t>
      </w:r>
      <w:r w:rsidR="0082139E" w:rsidRPr="005A68E2">
        <w:rPr>
          <w:i/>
          <w:sz w:val="28"/>
          <w:szCs w:val="28"/>
        </w:rPr>
        <w:t>;</w:t>
      </w:r>
    </w:p>
    <w:p w:rsidR="00276AB0" w:rsidRPr="005A68E2" w:rsidRDefault="00276AB0" w:rsidP="00C50F44">
      <w:pPr>
        <w:spacing w:before="120" w:after="120" w:line="360" w:lineRule="exact"/>
        <w:ind w:firstLine="720"/>
        <w:jc w:val="both"/>
        <w:rPr>
          <w:i/>
          <w:sz w:val="28"/>
          <w:szCs w:val="28"/>
          <w:lang w:eastAsia="zh-CN"/>
        </w:rPr>
      </w:pPr>
      <w:r w:rsidRPr="005A68E2">
        <w:rPr>
          <w:i/>
          <w:sz w:val="28"/>
          <w:szCs w:val="28"/>
          <w:lang w:eastAsia="zh-CN"/>
        </w:rPr>
        <w:t xml:space="preserve">Căn cứ Nghị định số 78/2025/NĐ-CP của Chính phủ quy định chi tiết một số điều và biện pháp để tổ chức, hướng dẫn thi hành Luật Ban hành văn bản quy phạm pháp luật </w:t>
      </w:r>
      <w:r w:rsidRPr="005A68E2">
        <w:rPr>
          <w:i/>
          <w:sz w:val="28"/>
          <w:szCs w:val="28"/>
        </w:rPr>
        <w:t>được sửa đổi, bổ sung bởi Nghị định số 187/2025/NĐ-CP</w:t>
      </w:r>
      <w:r w:rsidRPr="005A68E2">
        <w:rPr>
          <w:i/>
          <w:sz w:val="28"/>
          <w:szCs w:val="28"/>
          <w:lang w:eastAsia="zh-CN"/>
        </w:rPr>
        <w:t xml:space="preserve">; </w:t>
      </w:r>
    </w:p>
    <w:p w:rsidR="00FB4552" w:rsidRPr="005A68E2" w:rsidRDefault="00FB4552" w:rsidP="00C50F44">
      <w:pPr>
        <w:spacing w:before="120" w:after="120" w:line="360" w:lineRule="exact"/>
        <w:ind w:firstLine="720"/>
        <w:jc w:val="both"/>
        <w:rPr>
          <w:i/>
          <w:sz w:val="28"/>
          <w:szCs w:val="28"/>
          <w:lang w:eastAsia="zh-CN"/>
        </w:rPr>
      </w:pPr>
      <w:r w:rsidRPr="005A68E2">
        <w:rPr>
          <w:i/>
          <w:sz w:val="28"/>
          <w:szCs w:val="28"/>
          <w:lang w:eastAsia="zh-CN"/>
        </w:rPr>
        <w:t xml:space="preserve">Căn cứ Nghị định số 73/2026/NĐ-CP của Chính phủ </w:t>
      </w:r>
      <w:r w:rsidRPr="005A68E2">
        <w:rPr>
          <w:i/>
          <w:iCs/>
          <w:sz w:val="28"/>
          <w:szCs w:val="28"/>
          <w:lang w:eastAsia="zh-CN"/>
        </w:rPr>
        <w:t>quy định chi tiết và hướng dẫn thi hành một số điều của </w:t>
      </w:r>
      <w:bookmarkStart w:id="1" w:name="tvpllink_vvgjhunbih_1"/>
      <w:r w:rsidRPr="005A68E2">
        <w:rPr>
          <w:i/>
          <w:iCs/>
          <w:sz w:val="28"/>
          <w:szCs w:val="28"/>
          <w:lang w:eastAsia="zh-CN"/>
        </w:rPr>
        <w:fldChar w:fldCharType="begin"/>
      </w:r>
      <w:r w:rsidRPr="005A68E2">
        <w:rPr>
          <w:i/>
          <w:iCs/>
          <w:sz w:val="28"/>
          <w:szCs w:val="28"/>
          <w:lang w:eastAsia="zh-CN"/>
        </w:rPr>
        <w:instrText>HYPERLINK "https://thuvienphapluat.vn/van-ban/Tai-chinh-nha-nuoc/Luat-ngan-sach-nha-nuoc-2025-so-89-2025-QH15-650061.aspx" \t "_blank"</w:instrText>
      </w:r>
      <w:r w:rsidRPr="005A68E2">
        <w:rPr>
          <w:i/>
          <w:iCs/>
          <w:sz w:val="28"/>
          <w:szCs w:val="28"/>
          <w:lang w:eastAsia="zh-CN"/>
        </w:rPr>
        <w:fldChar w:fldCharType="separate"/>
      </w:r>
      <w:r w:rsidRPr="005A68E2">
        <w:rPr>
          <w:rStyle w:val="Hyperlink"/>
          <w:i/>
          <w:iCs/>
          <w:color w:val="auto"/>
          <w:sz w:val="28"/>
          <w:szCs w:val="28"/>
          <w:u w:val="none"/>
          <w:lang w:eastAsia="zh-CN"/>
        </w:rPr>
        <w:t>Luật Ngân sách nhà nước</w:t>
      </w:r>
      <w:r w:rsidRPr="005A68E2">
        <w:rPr>
          <w:i/>
          <w:sz w:val="28"/>
          <w:szCs w:val="28"/>
          <w:lang w:val="en-US" w:eastAsia="zh-CN"/>
        </w:rPr>
        <w:fldChar w:fldCharType="end"/>
      </w:r>
      <w:bookmarkEnd w:id="1"/>
      <w:r w:rsidRPr="005A68E2">
        <w:rPr>
          <w:i/>
          <w:sz w:val="28"/>
          <w:szCs w:val="28"/>
          <w:lang w:eastAsia="zh-CN"/>
        </w:rPr>
        <w:t>;</w:t>
      </w:r>
    </w:p>
    <w:p w:rsidR="00F7771D" w:rsidRPr="007565E3" w:rsidRDefault="00F7771D" w:rsidP="00C50F44">
      <w:pPr>
        <w:tabs>
          <w:tab w:val="right" w:leader="dot" w:pos="8640"/>
        </w:tabs>
        <w:spacing w:before="120" w:after="120" w:line="360" w:lineRule="exact"/>
        <w:ind w:firstLine="720"/>
        <w:jc w:val="both"/>
        <w:rPr>
          <w:i/>
          <w:spacing w:val="-2"/>
          <w:sz w:val="28"/>
          <w:szCs w:val="28"/>
          <w:lang w:val="en-US"/>
        </w:rPr>
      </w:pPr>
      <w:r w:rsidRPr="005A68E2">
        <w:rPr>
          <w:i/>
          <w:sz w:val="28"/>
          <w:szCs w:val="28"/>
        </w:rPr>
        <w:t xml:space="preserve">Xét Tờ trình số </w:t>
      </w:r>
      <w:r w:rsidR="00C50F44">
        <w:rPr>
          <w:i/>
          <w:sz w:val="28"/>
          <w:szCs w:val="28"/>
          <w:lang w:val="en-US"/>
        </w:rPr>
        <w:t>925</w:t>
      </w:r>
      <w:r w:rsidRPr="005A68E2">
        <w:rPr>
          <w:i/>
          <w:sz w:val="28"/>
          <w:szCs w:val="28"/>
        </w:rPr>
        <w:t xml:space="preserve">/TTr-UBND ngày </w:t>
      </w:r>
      <w:r w:rsidR="00C50F44">
        <w:rPr>
          <w:i/>
          <w:sz w:val="28"/>
          <w:szCs w:val="28"/>
          <w:lang w:val="en-US"/>
        </w:rPr>
        <w:t xml:space="preserve">18 </w:t>
      </w:r>
      <w:r w:rsidRPr="005A68E2">
        <w:rPr>
          <w:i/>
          <w:sz w:val="28"/>
          <w:szCs w:val="28"/>
        </w:rPr>
        <w:t>tháng</w:t>
      </w:r>
      <w:r w:rsidR="0012410F" w:rsidRPr="00663FCC">
        <w:rPr>
          <w:i/>
          <w:sz w:val="28"/>
          <w:szCs w:val="28"/>
        </w:rPr>
        <w:t xml:space="preserve"> </w:t>
      </w:r>
      <w:r w:rsidR="00C50F44">
        <w:rPr>
          <w:i/>
          <w:sz w:val="28"/>
          <w:szCs w:val="28"/>
          <w:lang w:val="en-US"/>
        </w:rPr>
        <w:t xml:space="preserve">6 </w:t>
      </w:r>
      <w:r w:rsidRPr="005A68E2">
        <w:rPr>
          <w:i/>
          <w:sz w:val="28"/>
          <w:szCs w:val="28"/>
        </w:rPr>
        <w:t>năm 202</w:t>
      </w:r>
      <w:r w:rsidR="00664572" w:rsidRPr="005A68E2">
        <w:rPr>
          <w:i/>
          <w:sz w:val="28"/>
          <w:szCs w:val="28"/>
        </w:rPr>
        <w:t>6</w:t>
      </w:r>
      <w:r w:rsidRPr="005A68E2">
        <w:rPr>
          <w:i/>
          <w:sz w:val="28"/>
          <w:szCs w:val="28"/>
        </w:rPr>
        <w:t xml:space="preserve"> của Ủy ban </w:t>
      </w:r>
      <w:r w:rsidRPr="0012410F">
        <w:rPr>
          <w:i/>
          <w:spacing w:val="-2"/>
          <w:sz w:val="28"/>
          <w:szCs w:val="28"/>
        </w:rPr>
        <w:t xml:space="preserve">nhân dân tỉnh </w:t>
      </w:r>
      <w:r w:rsidR="00F8749C" w:rsidRPr="0012410F">
        <w:rPr>
          <w:i/>
          <w:spacing w:val="-2"/>
          <w:sz w:val="28"/>
          <w:szCs w:val="28"/>
        </w:rPr>
        <w:t>Đồng Tháp</w:t>
      </w:r>
      <w:r w:rsidRPr="0012410F">
        <w:rPr>
          <w:i/>
          <w:spacing w:val="-2"/>
          <w:sz w:val="28"/>
          <w:szCs w:val="28"/>
        </w:rPr>
        <w:t xml:space="preserve"> về </w:t>
      </w:r>
      <w:r w:rsidR="00C241E1">
        <w:rPr>
          <w:i/>
          <w:spacing w:val="-2"/>
          <w:sz w:val="28"/>
          <w:szCs w:val="28"/>
          <w:lang w:val="en-US"/>
        </w:rPr>
        <w:t>dự thảo</w:t>
      </w:r>
      <w:r w:rsidRPr="0012410F">
        <w:rPr>
          <w:i/>
          <w:iCs/>
          <w:spacing w:val="-2"/>
          <w:sz w:val="28"/>
          <w:szCs w:val="28"/>
        </w:rPr>
        <w:t xml:space="preserve"> Nghị quyết </w:t>
      </w:r>
      <w:r w:rsidR="00F8749C" w:rsidRPr="0012410F">
        <w:rPr>
          <w:i/>
          <w:iCs/>
          <w:spacing w:val="-2"/>
          <w:sz w:val="28"/>
          <w:szCs w:val="28"/>
        </w:rPr>
        <w:t>q</w:t>
      </w:r>
      <w:r w:rsidRPr="0012410F">
        <w:rPr>
          <w:bCs/>
          <w:i/>
          <w:iCs/>
          <w:spacing w:val="-2"/>
          <w:sz w:val="28"/>
          <w:szCs w:val="28"/>
        </w:rPr>
        <w:t xml:space="preserve">uy định </w:t>
      </w:r>
      <w:r w:rsidR="00664572" w:rsidRPr="0012410F">
        <w:rPr>
          <w:i/>
          <w:iCs/>
          <w:spacing w:val="-2"/>
          <w:sz w:val="28"/>
          <w:szCs w:val="28"/>
        </w:rPr>
        <w:t xml:space="preserve">về </w:t>
      </w:r>
      <w:r w:rsidR="00FD3ACB" w:rsidRPr="0012410F">
        <w:rPr>
          <w:i/>
          <w:iCs/>
          <w:spacing w:val="-2"/>
          <w:sz w:val="28"/>
          <w:szCs w:val="28"/>
        </w:rPr>
        <w:t xml:space="preserve">chính sách hỗ trợ đối với giáo viên, cơ sở giáo dục mầm non dân lập, tư thục ở địa bàn có khu công nghiệp, nơi có nhiều lao động; trợ cấp đối với trẻ em mầm </w:t>
      </w:r>
      <w:r w:rsidR="00FD3ACB" w:rsidRPr="0012410F">
        <w:rPr>
          <w:i/>
          <w:iCs/>
          <w:sz w:val="28"/>
          <w:szCs w:val="28"/>
        </w:rPr>
        <w:t>non là con công nhân</w:t>
      </w:r>
      <w:r w:rsidR="002B2956" w:rsidRPr="00663FCC">
        <w:rPr>
          <w:i/>
          <w:iCs/>
          <w:sz w:val="28"/>
          <w:szCs w:val="28"/>
        </w:rPr>
        <w:t>, người lao động</w:t>
      </w:r>
      <w:r w:rsidR="00FD3ACB" w:rsidRPr="0012410F">
        <w:rPr>
          <w:i/>
          <w:iCs/>
          <w:sz w:val="28"/>
          <w:szCs w:val="28"/>
        </w:rPr>
        <w:t xml:space="preserve"> làm việc tại khu công nghiệp, nơi có </w:t>
      </w:r>
      <w:r w:rsidR="00FD3ACB" w:rsidRPr="0012410F">
        <w:rPr>
          <w:i/>
          <w:iCs/>
          <w:spacing w:val="-2"/>
          <w:sz w:val="28"/>
          <w:szCs w:val="28"/>
        </w:rPr>
        <w:t>nhiều lao động</w:t>
      </w:r>
      <w:r w:rsidR="009D6D9A" w:rsidRPr="0012410F">
        <w:rPr>
          <w:i/>
          <w:iCs/>
          <w:spacing w:val="-2"/>
          <w:sz w:val="28"/>
          <w:szCs w:val="28"/>
        </w:rPr>
        <w:t xml:space="preserve"> </w:t>
      </w:r>
      <w:r w:rsidR="00664572" w:rsidRPr="0012410F">
        <w:rPr>
          <w:i/>
          <w:iCs/>
          <w:spacing w:val="-2"/>
          <w:sz w:val="28"/>
          <w:szCs w:val="28"/>
        </w:rPr>
        <w:t>trên địa bàn tỉnh Đồng Tháp</w:t>
      </w:r>
      <w:r w:rsidRPr="0012410F">
        <w:rPr>
          <w:bCs/>
          <w:i/>
          <w:iCs/>
          <w:spacing w:val="-2"/>
          <w:sz w:val="28"/>
          <w:szCs w:val="28"/>
        </w:rPr>
        <w:t>;</w:t>
      </w:r>
      <w:r w:rsidRPr="0012410F">
        <w:rPr>
          <w:i/>
          <w:iCs/>
          <w:spacing w:val="-2"/>
          <w:sz w:val="28"/>
          <w:szCs w:val="28"/>
        </w:rPr>
        <w:t xml:space="preserve"> Báo cáo thẩm tra số </w:t>
      </w:r>
      <w:r w:rsidR="00C50F44">
        <w:rPr>
          <w:i/>
          <w:iCs/>
          <w:spacing w:val="-2"/>
          <w:sz w:val="28"/>
          <w:szCs w:val="28"/>
          <w:lang w:val="en-US"/>
        </w:rPr>
        <w:t>68</w:t>
      </w:r>
      <w:r w:rsidRPr="0012410F">
        <w:rPr>
          <w:i/>
          <w:iCs/>
          <w:spacing w:val="-2"/>
          <w:sz w:val="28"/>
          <w:szCs w:val="28"/>
        </w:rPr>
        <w:t>/BC-HĐND ngày</w:t>
      </w:r>
      <w:r w:rsidR="0012410F" w:rsidRPr="00663FCC">
        <w:rPr>
          <w:i/>
          <w:iCs/>
          <w:spacing w:val="-2"/>
          <w:sz w:val="28"/>
          <w:szCs w:val="28"/>
        </w:rPr>
        <w:t xml:space="preserve"> </w:t>
      </w:r>
      <w:r w:rsidR="00C50F44">
        <w:rPr>
          <w:i/>
          <w:iCs/>
          <w:spacing w:val="-2"/>
          <w:sz w:val="28"/>
          <w:szCs w:val="28"/>
          <w:lang w:val="en-US"/>
        </w:rPr>
        <w:t xml:space="preserve">28 </w:t>
      </w:r>
      <w:r w:rsidRPr="0012410F">
        <w:rPr>
          <w:i/>
          <w:iCs/>
          <w:spacing w:val="-2"/>
          <w:sz w:val="28"/>
          <w:szCs w:val="28"/>
        </w:rPr>
        <w:t xml:space="preserve">tháng </w:t>
      </w:r>
      <w:r w:rsidR="00C50F44">
        <w:rPr>
          <w:i/>
          <w:iCs/>
          <w:spacing w:val="-2"/>
          <w:sz w:val="28"/>
          <w:szCs w:val="28"/>
          <w:lang w:val="en-US"/>
        </w:rPr>
        <w:t xml:space="preserve">6 </w:t>
      </w:r>
      <w:r w:rsidRPr="0012410F">
        <w:rPr>
          <w:i/>
          <w:iCs/>
          <w:spacing w:val="-2"/>
          <w:sz w:val="28"/>
          <w:szCs w:val="28"/>
        </w:rPr>
        <w:t>năm 202</w:t>
      </w:r>
      <w:r w:rsidR="00F8749C" w:rsidRPr="0012410F">
        <w:rPr>
          <w:i/>
          <w:iCs/>
          <w:spacing w:val="-2"/>
          <w:sz w:val="28"/>
          <w:szCs w:val="28"/>
        </w:rPr>
        <w:t>6</w:t>
      </w:r>
      <w:r w:rsidRPr="0012410F">
        <w:rPr>
          <w:i/>
          <w:iCs/>
          <w:spacing w:val="-2"/>
          <w:sz w:val="28"/>
          <w:szCs w:val="28"/>
        </w:rPr>
        <w:t xml:space="preserve"> của Ban Văn hoá - Xã hội Hội đồng nhân dân tỉnh; </w:t>
      </w:r>
      <w:r w:rsidRPr="0012410F">
        <w:rPr>
          <w:i/>
          <w:iCs/>
          <w:sz w:val="28"/>
          <w:szCs w:val="28"/>
        </w:rPr>
        <w:t>ý kiến thảo luận của đại biể</w:t>
      </w:r>
      <w:r w:rsidR="007565E3">
        <w:rPr>
          <w:i/>
          <w:iCs/>
          <w:sz w:val="28"/>
          <w:szCs w:val="28"/>
        </w:rPr>
        <w:t xml:space="preserve">u Hội đồng nhân </w:t>
      </w:r>
      <w:r w:rsidR="00A57EC2">
        <w:rPr>
          <w:i/>
          <w:iCs/>
          <w:sz w:val="28"/>
          <w:szCs w:val="28"/>
          <w:lang w:val="en-US"/>
        </w:rPr>
        <w:t>dân</w:t>
      </w:r>
      <w:r w:rsidR="007565E3">
        <w:rPr>
          <w:i/>
          <w:iCs/>
          <w:sz w:val="28"/>
          <w:szCs w:val="28"/>
        </w:rPr>
        <w:t xml:space="preserve"> tại kỳ họp</w:t>
      </w:r>
      <w:r w:rsidR="007565E3">
        <w:rPr>
          <w:i/>
          <w:iCs/>
          <w:sz w:val="28"/>
          <w:szCs w:val="28"/>
          <w:lang w:val="en-US"/>
        </w:rPr>
        <w:t>;</w:t>
      </w:r>
    </w:p>
    <w:p w:rsidR="00DF1EFC" w:rsidRPr="005A68E2" w:rsidRDefault="00DF1EFC" w:rsidP="00C50F44">
      <w:pPr>
        <w:spacing w:before="120" w:after="120" w:line="360" w:lineRule="exact"/>
        <w:ind w:firstLine="720"/>
        <w:jc w:val="both"/>
        <w:rPr>
          <w:i/>
          <w:iCs/>
          <w:sz w:val="28"/>
          <w:szCs w:val="28"/>
        </w:rPr>
      </w:pPr>
      <w:r w:rsidRPr="005A68E2">
        <w:rPr>
          <w:i/>
          <w:iCs/>
          <w:sz w:val="28"/>
          <w:szCs w:val="28"/>
        </w:rPr>
        <w:lastRenderedPageBreak/>
        <w:t xml:space="preserve">Hội đồng nhân dân ban hành Nghị quyết </w:t>
      </w:r>
      <w:r w:rsidR="00FC0A24" w:rsidRPr="005A68E2">
        <w:rPr>
          <w:i/>
          <w:iCs/>
          <w:sz w:val="28"/>
          <w:szCs w:val="28"/>
        </w:rPr>
        <w:t xml:space="preserve">quy định </w:t>
      </w:r>
      <w:r w:rsidR="00664572" w:rsidRPr="005A68E2">
        <w:rPr>
          <w:i/>
          <w:iCs/>
          <w:sz w:val="28"/>
          <w:szCs w:val="28"/>
        </w:rPr>
        <w:t xml:space="preserve">về </w:t>
      </w:r>
      <w:r w:rsidR="00400E7B" w:rsidRPr="005A68E2">
        <w:rPr>
          <w:i/>
          <w:iCs/>
          <w:sz w:val="28"/>
          <w:szCs w:val="28"/>
        </w:rPr>
        <w:t>chính sách hỗ trợ đối với giáo viên, cơ sở giáo dục mầm non</w:t>
      </w:r>
      <w:r w:rsidR="00F00213" w:rsidRPr="00663FCC">
        <w:rPr>
          <w:i/>
          <w:iCs/>
          <w:sz w:val="28"/>
          <w:szCs w:val="28"/>
        </w:rPr>
        <w:t xml:space="preserve"> </w:t>
      </w:r>
      <w:r w:rsidR="00400E7B" w:rsidRPr="007916FE">
        <w:rPr>
          <w:i/>
          <w:iCs/>
          <w:sz w:val="28"/>
          <w:szCs w:val="28"/>
        </w:rPr>
        <w:t>dân lập</w:t>
      </w:r>
      <w:r w:rsidR="00400E7B" w:rsidRPr="005A68E2">
        <w:rPr>
          <w:i/>
          <w:iCs/>
          <w:sz w:val="28"/>
          <w:szCs w:val="28"/>
        </w:rPr>
        <w:t>, tư thục ở địa bàn có khu công nghiệp, nơi có nhiều lao động; trợ cấp đối với trẻ em mầm non là con công nhân</w:t>
      </w:r>
      <w:r w:rsidR="002B2956" w:rsidRPr="00663FCC">
        <w:rPr>
          <w:i/>
          <w:iCs/>
          <w:sz w:val="28"/>
          <w:szCs w:val="28"/>
        </w:rPr>
        <w:t>, người lao động</w:t>
      </w:r>
      <w:r w:rsidR="00400E7B" w:rsidRPr="005A68E2">
        <w:rPr>
          <w:i/>
          <w:iCs/>
          <w:sz w:val="28"/>
          <w:szCs w:val="28"/>
        </w:rPr>
        <w:t xml:space="preserve"> làm việc tại khu công nghiệp, nơi có nhiều lao động trên địa bàn tỉnh Đồng Tháp.</w:t>
      </w:r>
    </w:p>
    <w:p w:rsidR="00AE20FD" w:rsidRPr="005A68E2" w:rsidRDefault="00AE20FD" w:rsidP="00C50F44">
      <w:pPr>
        <w:shd w:val="clear" w:color="auto" w:fill="FFFFFF"/>
        <w:spacing w:before="120" w:after="120" w:line="360" w:lineRule="exact"/>
        <w:ind w:firstLine="720"/>
        <w:jc w:val="both"/>
        <w:rPr>
          <w:b/>
          <w:bCs/>
          <w:sz w:val="28"/>
          <w:szCs w:val="28"/>
        </w:rPr>
      </w:pPr>
      <w:r w:rsidRPr="005A68E2">
        <w:rPr>
          <w:b/>
          <w:bCs/>
          <w:sz w:val="28"/>
          <w:szCs w:val="28"/>
        </w:rPr>
        <w:t>Điều 1. Phạm vi điều chỉnh và đối tượng áp dụng</w:t>
      </w:r>
    </w:p>
    <w:p w:rsidR="00AE20FD" w:rsidRPr="005A68E2" w:rsidRDefault="00AE20FD" w:rsidP="00C50F44">
      <w:pPr>
        <w:shd w:val="clear" w:color="auto" w:fill="FFFFFF"/>
        <w:spacing w:before="120" w:after="120" w:line="360" w:lineRule="exact"/>
        <w:ind w:firstLine="720"/>
        <w:jc w:val="both"/>
        <w:rPr>
          <w:sz w:val="28"/>
          <w:szCs w:val="28"/>
        </w:rPr>
      </w:pPr>
      <w:r w:rsidRPr="005A68E2">
        <w:rPr>
          <w:sz w:val="28"/>
          <w:szCs w:val="28"/>
        </w:rPr>
        <w:t>1. Phạm vi điều chỉnh</w:t>
      </w:r>
    </w:p>
    <w:p w:rsidR="00AE20FD" w:rsidRPr="00F2280D" w:rsidRDefault="00AE20FD" w:rsidP="00C50F44">
      <w:pPr>
        <w:shd w:val="clear" w:color="auto" w:fill="FFFFFF"/>
        <w:spacing w:before="120" w:after="120" w:line="360" w:lineRule="exact"/>
        <w:ind w:firstLine="720"/>
        <w:jc w:val="both"/>
        <w:rPr>
          <w:spacing w:val="2"/>
          <w:sz w:val="28"/>
          <w:szCs w:val="28"/>
        </w:rPr>
      </w:pPr>
      <w:r w:rsidRPr="00F2280D">
        <w:rPr>
          <w:spacing w:val="2"/>
          <w:sz w:val="28"/>
          <w:szCs w:val="28"/>
        </w:rPr>
        <w:t xml:space="preserve">Nghị quyết này </w:t>
      </w:r>
      <w:r w:rsidR="00AC78C9" w:rsidRPr="00F2280D">
        <w:rPr>
          <w:spacing w:val="2"/>
          <w:sz w:val="28"/>
          <w:szCs w:val="28"/>
        </w:rPr>
        <w:t xml:space="preserve">quy định </w:t>
      </w:r>
      <w:r w:rsidR="00664572" w:rsidRPr="00F2280D">
        <w:rPr>
          <w:spacing w:val="2"/>
          <w:sz w:val="28"/>
          <w:szCs w:val="28"/>
        </w:rPr>
        <w:t xml:space="preserve">về </w:t>
      </w:r>
      <w:r w:rsidR="00C5453F" w:rsidRPr="00F2280D">
        <w:rPr>
          <w:spacing w:val="2"/>
          <w:sz w:val="28"/>
          <w:szCs w:val="28"/>
        </w:rPr>
        <w:t xml:space="preserve">chính sách hỗ trợ đối với giáo viên, cơ sở giáo dục mầm non </w:t>
      </w:r>
      <w:r w:rsidR="006837AA" w:rsidRPr="00663FCC">
        <w:rPr>
          <w:spacing w:val="2"/>
          <w:sz w:val="28"/>
          <w:szCs w:val="28"/>
        </w:rPr>
        <w:t xml:space="preserve">độc lập </w:t>
      </w:r>
      <w:r w:rsidR="00C5453F" w:rsidRPr="00F2280D">
        <w:rPr>
          <w:spacing w:val="2"/>
          <w:sz w:val="28"/>
          <w:szCs w:val="28"/>
        </w:rPr>
        <w:t xml:space="preserve">dân lập, tư thục ở địa bàn có khu công nghiệp, nơi có nhiều lao động; trợ cấp đối với trẻ em mầm non </w:t>
      </w:r>
      <w:r w:rsidR="006837AA" w:rsidRPr="00663FCC">
        <w:rPr>
          <w:spacing w:val="2"/>
          <w:sz w:val="28"/>
          <w:szCs w:val="28"/>
        </w:rPr>
        <w:t xml:space="preserve">đang học tại các cơ sở giáo dục mầm non dân lập, tư thục </w:t>
      </w:r>
      <w:r w:rsidR="00C5453F" w:rsidRPr="00F2280D">
        <w:rPr>
          <w:spacing w:val="2"/>
          <w:sz w:val="28"/>
          <w:szCs w:val="28"/>
        </w:rPr>
        <w:t>là con công nhân</w:t>
      </w:r>
      <w:r w:rsidR="002B2956" w:rsidRPr="00663FCC">
        <w:rPr>
          <w:spacing w:val="2"/>
          <w:sz w:val="28"/>
          <w:szCs w:val="28"/>
        </w:rPr>
        <w:t>, người lao động</w:t>
      </w:r>
      <w:r w:rsidR="00C5453F" w:rsidRPr="00F2280D">
        <w:rPr>
          <w:spacing w:val="2"/>
          <w:sz w:val="28"/>
          <w:szCs w:val="28"/>
        </w:rPr>
        <w:t xml:space="preserve"> làm việc tại khu công nghiệp, nơi có nhiều lao động trên địa bàn tỉnh Đồng Tháp </w:t>
      </w:r>
      <w:r w:rsidR="006837AA" w:rsidRPr="00663FCC">
        <w:rPr>
          <w:spacing w:val="2"/>
          <w:sz w:val="28"/>
          <w:szCs w:val="28"/>
        </w:rPr>
        <w:t xml:space="preserve">theo </w:t>
      </w:r>
      <w:r w:rsidR="00C5453F" w:rsidRPr="00F2280D">
        <w:rPr>
          <w:spacing w:val="2"/>
          <w:sz w:val="28"/>
          <w:szCs w:val="28"/>
        </w:rPr>
        <w:t xml:space="preserve">quy định tại khoản </w:t>
      </w:r>
      <w:r w:rsidR="00C9518A" w:rsidRPr="00663FCC">
        <w:rPr>
          <w:spacing w:val="2"/>
          <w:sz w:val="28"/>
          <w:szCs w:val="28"/>
        </w:rPr>
        <w:t>3</w:t>
      </w:r>
      <w:r w:rsidR="00C5453F" w:rsidRPr="00F2280D">
        <w:rPr>
          <w:spacing w:val="2"/>
          <w:sz w:val="28"/>
          <w:szCs w:val="28"/>
        </w:rPr>
        <w:t xml:space="preserve"> Điều 5, khoản </w:t>
      </w:r>
      <w:r w:rsidR="00084D28" w:rsidRPr="00663FCC">
        <w:rPr>
          <w:spacing w:val="2"/>
          <w:sz w:val="28"/>
          <w:szCs w:val="28"/>
        </w:rPr>
        <w:t>2</w:t>
      </w:r>
      <w:r w:rsidR="00C5453F" w:rsidRPr="00F2280D">
        <w:rPr>
          <w:spacing w:val="2"/>
          <w:sz w:val="28"/>
          <w:szCs w:val="28"/>
        </w:rPr>
        <w:t xml:space="preserve"> Điều 8 và khoản </w:t>
      </w:r>
      <w:r w:rsidR="00084D28" w:rsidRPr="00663FCC">
        <w:rPr>
          <w:spacing w:val="2"/>
          <w:sz w:val="28"/>
          <w:szCs w:val="28"/>
        </w:rPr>
        <w:t>2</w:t>
      </w:r>
      <w:r w:rsidR="00C5453F" w:rsidRPr="00F2280D">
        <w:rPr>
          <w:spacing w:val="2"/>
          <w:sz w:val="28"/>
          <w:szCs w:val="28"/>
        </w:rPr>
        <w:t xml:space="preserve"> Điều 10 Nghị định số 105/2020/NĐ-CP của Chính phủ quy định chính s</w:t>
      </w:r>
      <w:r w:rsidR="007565E3">
        <w:rPr>
          <w:spacing w:val="2"/>
          <w:sz w:val="28"/>
          <w:szCs w:val="28"/>
        </w:rPr>
        <w:t>ách phát triển giáo dục mầm non</w:t>
      </w:r>
      <w:r w:rsidR="007565E3">
        <w:rPr>
          <w:spacing w:val="2"/>
          <w:sz w:val="28"/>
          <w:szCs w:val="28"/>
          <w:lang w:val="en-US"/>
        </w:rPr>
        <w:t>;</w:t>
      </w:r>
      <w:r w:rsidR="00C5453F" w:rsidRPr="00F2280D">
        <w:rPr>
          <w:spacing w:val="2"/>
          <w:sz w:val="28"/>
          <w:szCs w:val="28"/>
        </w:rPr>
        <w:t xml:space="preserve"> khoản 2, khoản 3 và khoản 4 Điều 81 Nghị định số 145/2020/NĐ-CP của Chính phủ quy định chi tiết và hướng dẫn thi hành một số điều của </w:t>
      </w:r>
      <w:hyperlink r:id="rId9" w:tgtFrame="_blank" w:history="1">
        <w:r w:rsidR="00C5453F" w:rsidRPr="00F2280D">
          <w:rPr>
            <w:rStyle w:val="Hyperlink"/>
            <w:color w:val="auto"/>
            <w:spacing w:val="2"/>
            <w:sz w:val="28"/>
            <w:szCs w:val="28"/>
            <w:u w:val="none"/>
          </w:rPr>
          <w:t>Bộ luật Lao động</w:t>
        </w:r>
      </w:hyperlink>
      <w:r w:rsidR="00C5453F" w:rsidRPr="00F2280D">
        <w:rPr>
          <w:spacing w:val="2"/>
          <w:sz w:val="28"/>
          <w:szCs w:val="28"/>
        </w:rPr>
        <w:t> về điều kiện lao động và quan hệ lao động</w:t>
      </w:r>
      <w:r w:rsidRPr="00F2280D">
        <w:rPr>
          <w:spacing w:val="2"/>
          <w:sz w:val="28"/>
          <w:szCs w:val="28"/>
        </w:rPr>
        <w:t>.</w:t>
      </w:r>
    </w:p>
    <w:p w:rsidR="00AE20FD" w:rsidRPr="005A68E2" w:rsidRDefault="00AE20FD" w:rsidP="00C50F44">
      <w:pPr>
        <w:shd w:val="clear" w:color="auto" w:fill="FFFFFF"/>
        <w:spacing w:before="120" w:after="120" w:line="360" w:lineRule="exact"/>
        <w:ind w:firstLine="720"/>
        <w:jc w:val="both"/>
        <w:rPr>
          <w:sz w:val="28"/>
          <w:szCs w:val="28"/>
        </w:rPr>
      </w:pPr>
      <w:r w:rsidRPr="005A68E2">
        <w:rPr>
          <w:sz w:val="28"/>
          <w:szCs w:val="28"/>
        </w:rPr>
        <w:t>2. Đối tượng áp dụng</w:t>
      </w:r>
    </w:p>
    <w:p w:rsidR="00D26C13" w:rsidRPr="00663FCC" w:rsidRDefault="00D26C13" w:rsidP="00C50F44">
      <w:pPr>
        <w:shd w:val="clear" w:color="auto" w:fill="FFFFFF"/>
        <w:spacing w:before="120" w:after="120" w:line="360" w:lineRule="exact"/>
        <w:ind w:firstLine="720"/>
        <w:jc w:val="both"/>
        <w:rPr>
          <w:sz w:val="28"/>
          <w:szCs w:val="28"/>
        </w:rPr>
      </w:pPr>
      <w:r w:rsidRPr="00663FCC">
        <w:rPr>
          <w:sz w:val="28"/>
          <w:szCs w:val="28"/>
        </w:rPr>
        <w:t>a) C</w:t>
      </w:r>
      <w:r w:rsidRPr="005A68E2">
        <w:rPr>
          <w:sz w:val="28"/>
          <w:szCs w:val="28"/>
        </w:rPr>
        <w:t xml:space="preserve">ơ sở giáo dục mầm non </w:t>
      </w:r>
      <w:r w:rsidR="00C77F71" w:rsidRPr="00663FCC">
        <w:rPr>
          <w:sz w:val="28"/>
          <w:szCs w:val="28"/>
        </w:rPr>
        <w:t xml:space="preserve">độc lập </w:t>
      </w:r>
      <w:r w:rsidRPr="007916FE">
        <w:rPr>
          <w:sz w:val="28"/>
          <w:szCs w:val="28"/>
        </w:rPr>
        <w:t>dân lập</w:t>
      </w:r>
      <w:r w:rsidRPr="005A68E2">
        <w:rPr>
          <w:sz w:val="28"/>
          <w:szCs w:val="28"/>
        </w:rPr>
        <w:t xml:space="preserve">, tư thục ở địa bàn có khu công nghiệp, nơi có nhiều lao động; </w:t>
      </w:r>
    </w:p>
    <w:p w:rsidR="00D26C13" w:rsidRPr="00663FCC" w:rsidRDefault="00D26C13" w:rsidP="00C50F44">
      <w:pPr>
        <w:shd w:val="clear" w:color="auto" w:fill="FFFFFF"/>
        <w:spacing w:before="120" w:after="120" w:line="360" w:lineRule="exact"/>
        <w:ind w:firstLine="720"/>
        <w:jc w:val="both"/>
        <w:rPr>
          <w:sz w:val="28"/>
          <w:szCs w:val="28"/>
        </w:rPr>
      </w:pPr>
      <w:r w:rsidRPr="00663FCC">
        <w:rPr>
          <w:sz w:val="28"/>
          <w:szCs w:val="28"/>
        </w:rPr>
        <w:t>b) Giáo viên mầm non làm việc tại</w:t>
      </w:r>
      <w:r w:rsidRPr="005A68E2">
        <w:rPr>
          <w:sz w:val="28"/>
          <w:szCs w:val="28"/>
        </w:rPr>
        <w:t xml:space="preserve"> cơ sở giáo dục mầm non dân lập, tư thục ở địa bàn có khu công nghiệp, nơi có nhiều lao động; </w:t>
      </w:r>
    </w:p>
    <w:p w:rsidR="00D26C13" w:rsidRPr="00663FCC" w:rsidRDefault="00D26C13" w:rsidP="00C50F44">
      <w:pPr>
        <w:shd w:val="clear" w:color="auto" w:fill="FFFFFF"/>
        <w:spacing w:before="120" w:after="120" w:line="360" w:lineRule="exact"/>
        <w:ind w:firstLine="720"/>
        <w:jc w:val="both"/>
        <w:rPr>
          <w:sz w:val="28"/>
          <w:szCs w:val="28"/>
        </w:rPr>
      </w:pPr>
      <w:r w:rsidRPr="00663FCC">
        <w:rPr>
          <w:sz w:val="28"/>
          <w:szCs w:val="28"/>
        </w:rPr>
        <w:t>c) T</w:t>
      </w:r>
      <w:r w:rsidRPr="005A68E2">
        <w:rPr>
          <w:sz w:val="28"/>
          <w:szCs w:val="28"/>
        </w:rPr>
        <w:t xml:space="preserve">rẻ em mầm non </w:t>
      </w:r>
      <w:r w:rsidR="00C77F71" w:rsidRPr="00663FCC">
        <w:rPr>
          <w:sz w:val="28"/>
          <w:szCs w:val="28"/>
        </w:rPr>
        <w:t xml:space="preserve">đang học tại các cơ sở giáo dục mầm non dân lập, tư thục </w:t>
      </w:r>
      <w:r w:rsidRPr="005A68E2">
        <w:rPr>
          <w:sz w:val="28"/>
          <w:szCs w:val="28"/>
        </w:rPr>
        <w:t>là con công nhân</w:t>
      </w:r>
      <w:r w:rsidR="00C77F71" w:rsidRPr="00663FCC">
        <w:rPr>
          <w:sz w:val="28"/>
          <w:szCs w:val="28"/>
        </w:rPr>
        <w:t>, người lao động</w:t>
      </w:r>
      <w:r w:rsidRPr="005A68E2">
        <w:rPr>
          <w:sz w:val="28"/>
          <w:szCs w:val="28"/>
        </w:rPr>
        <w:t xml:space="preserve"> làm việc tại khu công nghiệp, nơi có nhiều lao động</w:t>
      </w:r>
      <w:r w:rsidRPr="00663FCC">
        <w:rPr>
          <w:sz w:val="28"/>
          <w:szCs w:val="28"/>
        </w:rPr>
        <w:t>;</w:t>
      </w:r>
    </w:p>
    <w:p w:rsidR="00D26C13" w:rsidRPr="00663FCC" w:rsidRDefault="00D26C13" w:rsidP="00C50F44">
      <w:pPr>
        <w:shd w:val="clear" w:color="auto" w:fill="FFFFFF"/>
        <w:spacing w:before="120" w:after="120" w:line="360" w:lineRule="exact"/>
        <w:ind w:firstLine="720"/>
        <w:jc w:val="both"/>
        <w:rPr>
          <w:sz w:val="28"/>
          <w:szCs w:val="28"/>
        </w:rPr>
      </w:pPr>
      <w:r w:rsidRPr="00663FCC">
        <w:rPr>
          <w:sz w:val="28"/>
          <w:szCs w:val="28"/>
        </w:rPr>
        <w:t>d)</w:t>
      </w:r>
      <w:r w:rsidRPr="005A68E2">
        <w:rPr>
          <w:sz w:val="28"/>
          <w:szCs w:val="28"/>
        </w:rPr>
        <w:t xml:space="preserve"> Các cơ quan, tổ chức, cá nhân có liên quan</w:t>
      </w:r>
      <w:r w:rsidRPr="00663FCC">
        <w:rPr>
          <w:sz w:val="28"/>
          <w:szCs w:val="28"/>
        </w:rPr>
        <w:t>.</w:t>
      </w:r>
    </w:p>
    <w:p w:rsidR="008025C1" w:rsidRPr="005A68E2" w:rsidRDefault="003C5202" w:rsidP="00C50F44">
      <w:pPr>
        <w:shd w:val="clear" w:color="auto" w:fill="FFFFFF"/>
        <w:spacing w:before="120" w:after="120" w:line="360" w:lineRule="exact"/>
        <w:ind w:firstLine="720"/>
        <w:jc w:val="both"/>
        <w:rPr>
          <w:b/>
          <w:bCs/>
          <w:sz w:val="28"/>
          <w:szCs w:val="28"/>
        </w:rPr>
      </w:pPr>
      <w:r w:rsidRPr="005A68E2">
        <w:rPr>
          <w:b/>
          <w:bCs/>
          <w:sz w:val="28"/>
          <w:szCs w:val="28"/>
        </w:rPr>
        <w:t xml:space="preserve">Điều 2. </w:t>
      </w:r>
      <w:bookmarkStart w:id="2" w:name="dieu_2"/>
      <w:r w:rsidR="009920AA" w:rsidRPr="00663FCC">
        <w:rPr>
          <w:b/>
          <w:bCs/>
          <w:sz w:val="28"/>
          <w:szCs w:val="28"/>
        </w:rPr>
        <w:t xml:space="preserve">Chính sách </w:t>
      </w:r>
      <w:r w:rsidR="005949E7" w:rsidRPr="005A68E2">
        <w:rPr>
          <w:b/>
          <w:bCs/>
          <w:sz w:val="28"/>
          <w:szCs w:val="28"/>
        </w:rPr>
        <w:t>hỗ trợ</w:t>
      </w:r>
      <w:bookmarkEnd w:id="2"/>
    </w:p>
    <w:p w:rsidR="008025C1" w:rsidRPr="00663FCC" w:rsidRDefault="005949E7" w:rsidP="00C50F44">
      <w:pPr>
        <w:shd w:val="clear" w:color="auto" w:fill="FFFFFF"/>
        <w:spacing w:before="120" w:after="120" w:line="360" w:lineRule="exact"/>
        <w:ind w:firstLine="720"/>
        <w:jc w:val="both"/>
        <w:rPr>
          <w:sz w:val="28"/>
          <w:szCs w:val="28"/>
        </w:rPr>
      </w:pPr>
      <w:r w:rsidRPr="005A68E2">
        <w:rPr>
          <w:sz w:val="28"/>
          <w:szCs w:val="28"/>
        </w:rPr>
        <w:t xml:space="preserve">1. </w:t>
      </w:r>
      <w:r w:rsidR="009920AA" w:rsidRPr="00663FCC">
        <w:rPr>
          <w:sz w:val="28"/>
          <w:szCs w:val="28"/>
        </w:rPr>
        <w:t>H</w:t>
      </w:r>
      <w:r w:rsidR="008025C1" w:rsidRPr="005A68E2">
        <w:rPr>
          <w:sz w:val="28"/>
          <w:szCs w:val="28"/>
        </w:rPr>
        <w:t xml:space="preserve">ỗ trợ đối với các cơ sở giáo dục mầm non độc lập dân lập, tư thục ở địa bàn có khu công nghiệp </w:t>
      </w:r>
      <w:r w:rsidR="00A34BD1" w:rsidRPr="005A68E2">
        <w:rPr>
          <w:sz w:val="28"/>
          <w:szCs w:val="28"/>
        </w:rPr>
        <w:t xml:space="preserve">theo quy định tại khoản </w:t>
      </w:r>
      <w:r w:rsidR="008C35E0" w:rsidRPr="005A68E2">
        <w:rPr>
          <w:sz w:val="28"/>
          <w:szCs w:val="28"/>
        </w:rPr>
        <w:t>1</w:t>
      </w:r>
      <w:r w:rsidR="0029241A" w:rsidRPr="005A68E2">
        <w:rPr>
          <w:sz w:val="28"/>
          <w:szCs w:val="28"/>
        </w:rPr>
        <w:t xml:space="preserve"> Điều 5 Nghị định số 105/2020/NĐ-CP </w:t>
      </w:r>
      <w:r w:rsidR="008025C1" w:rsidRPr="005A68E2">
        <w:rPr>
          <w:sz w:val="28"/>
          <w:szCs w:val="28"/>
        </w:rPr>
        <w:t xml:space="preserve">và nhà trẻ, lớp mẫu giáo </w:t>
      </w:r>
      <w:r w:rsidR="008C35E0" w:rsidRPr="005A68E2">
        <w:rPr>
          <w:sz w:val="28"/>
          <w:szCs w:val="28"/>
        </w:rPr>
        <w:t xml:space="preserve">dân lập, tư thục </w:t>
      </w:r>
      <w:r w:rsidR="008025C1" w:rsidRPr="005A68E2">
        <w:rPr>
          <w:sz w:val="28"/>
          <w:szCs w:val="28"/>
        </w:rPr>
        <w:t>ở nơi có nhiều lao động</w:t>
      </w:r>
      <w:r w:rsidR="0029241A" w:rsidRPr="005A68E2">
        <w:rPr>
          <w:sz w:val="28"/>
          <w:szCs w:val="28"/>
        </w:rPr>
        <w:t xml:space="preserve"> theo quy định tại khoản 2 Điều 81 Nghị định số 145/2020/NĐ-CP</w:t>
      </w:r>
      <w:r w:rsidR="009920AA" w:rsidRPr="00663FCC">
        <w:rPr>
          <w:sz w:val="28"/>
          <w:szCs w:val="28"/>
        </w:rPr>
        <w:t>:</w:t>
      </w:r>
    </w:p>
    <w:p w:rsidR="003C5202" w:rsidRPr="0012410F" w:rsidRDefault="009920AA" w:rsidP="00C50F44">
      <w:pPr>
        <w:shd w:val="clear" w:color="auto" w:fill="FFFFFF"/>
        <w:spacing w:before="120" w:after="120" w:line="360" w:lineRule="exact"/>
        <w:ind w:firstLine="720"/>
        <w:jc w:val="both"/>
        <w:rPr>
          <w:spacing w:val="2"/>
          <w:sz w:val="28"/>
          <w:szCs w:val="28"/>
        </w:rPr>
      </w:pPr>
      <w:r w:rsidRPr="00663FCC">
        <w:rPr>
          <w:spacing w:val="2"/>
          <w:sz w:val="28"/>
          <w:szCs w:val="28"/>
        </w:rPr>
        <w:t>T</w:t>
      </w:r>
      <w:r w:rsidR="008025C1" w:rsidRPr="0012410F">
        <w:rPr>
          <w:spacing w:val="2"/>
          <w:sz w:val="28"/>
          <w:szCs w:val="28"/>
        </w:rPr>
        <w:t xml:space="preserve">rang bị cơ sở vật chất 01 lần bao gồm: trang bị đồ dùng, đồ chơi, thiết bị dạy học theo danh mục quy định của Bộ Giáo dục và Đào tạo và hỗ trợ kinh phí sửa chữa cơ sở vật chất để phục vụ trực tiếp cho việc chăm sóc, nuôi dưỡng, giáo dục trẻ em. </w:t>
      </w:r>
      <w:r w:rsidR="003C5202" w:rsidRPr="0012410F">
        <w:rPr>
          <w:spacing w:val="2"/>
          <w:sz w:val="28"/>
          <w:szCs w:val="28"/>
        </w:rPr>
        <w:t>Mức hỗ trợ là 20.000.000 đồng/cơ sở giáo dục mầm non độc lập.</w:t>
      </w:r>
    </w:p>
    <w:p w:rsidR="00835D94" w:rsidRPr="009F6233" w:rsidRDefault="005949E7" w:rsidP="00C50F44">
      <w:pPr>
        <w:shd w:val="clear" w:color="auto" w:fill="FFFFFF"/>
        <w:spacing w:before="120" w:after="120" w:line="360" w:lineRule="exact"/>
        <w:ind w:firstLine="720"/>
        <w:jc w:val="both"/>
        <w:rPr>
          <w:sz w:val="28"/>
          <w:szCs w:val="28"/>
        </w:rPr>
      </w:pPr>
      <w:r w:rsidRPr="005A68E2">
        <w:rPr>
          <w:sz w:val="28"/>
          <w:szCs w:val="28"/>
        </w:rPr>
        <w:lastRenderedPageBreak/>
        <w:t xml:space="preserve">2. </w:t>
      </w:r>
      <w:r w:rsidR="00835D94" w:rsidRPr="00663FCC">
        <w:rPr>
          <w:sz w:val="28"/>
          <w:szCs w:val="28"/>
        </w:rPr>
        <w:t>H</w:t>
      </w:r>
      <w:r w:rsidR="00835D94" w:rsidRPr="005A68E2">
        <w:rPr>
          <w:sz w:val="28"/>
          <w:szCs w:val="28"/>
        </w:rPr>
        <w:t xml:space="preserve">ỗ trợ đối với trẻ em mầm non </w:t>
      </w:r>
      <w:r w:rsidR="00C77F71" w:rsidRPr="00663FCC">
        <w:rPr>
          <w:sz w:val="28"/>
          <w:szCs w:val="28"/>
        </w:rPr>
        <w:t>đang học tại các cơ sở giáo dục mầm non dân lập, tư thục</w:t>
      </w:r>
      <w:r w:rsidR="00C77F71" w:rsidRPr="005A68E2">
        <w:rPr>
          <w:sz w:val="28"/>
          <w:szCs w:val="28"/>
        </w:rPr>
        <w:t xml:space="preserve"> </w:t>
      </w:r>
      <w:r w:rsidR="00835D94" w:rsidRPr="005A68E2">
        <w:rPr>
          <w:sz w:val="28"/>
          <w:szCs w:val="28"/>
        </w:rPr>
        <w:t>là con công nhân, người lao động làm việc tại khu công nghiệp theo quy định tại khoản 1 Điều 8 Nghị định số 105/2020/NĐ-CP</w:t>
      </w:r>
      <w:r w:rsidR="00835D94" w:rsidRPr="00663FCC">
        <w:rPr>
          <w:sz w:val="28"/>
          <w:szCs w:val="28"/>
        </w:rPr>
        <w:t xml:space="preserve"> và</w:t>
      </w:r>
      <w:r w:rsidR="00835D94" w:rsidRPr="005A68E2">
        <w:rPr>
          <w:sz w:val="28"/>
          <w:szCs w:val="28"/>
        </w:rPr>
        <w:t xml:space="preserve"> </w:t>
      </w:r>
      <w:r w:rsidR="00835D94" w:rsidRPr="00663FCC">
        <w:rPr>
          <w:sz w:val="28"/>
          <w:szCs w:val="28"/>
        </w:rPr>
        <w:t xml:space="preserve">trẻ em mầm non </w:t>
      </w:r>
      <w:r w:rsidR="00C77F71" w:rsidRPr="009F6233">
        <w:rPr>
          <w:sz w:val="28"/>
          <w:szCs w:val="28"/>
        </w:rPr>
        <w:t xml:space="preserve">đang học tại các cơ sở giáo dục mầm non dân lập, tư thục là </w:t>
      </w:r>
      <w:r w:rsidR="00835D94" w:rsidRPr="009F6233">
        <w:rPr>
          <w:sz w:val="28"/>
          <w:szCs w:val="28"/>
        </w:rPr>
        <w:t>con của người lao động làm việc tại nơi có nhiều lao động theo quy định tại khoản 3 Điều 81 Nghị định số 145/2020/NĐ-CP: 160.000 đồng/trẻ/tháng. Thời gian hỗ trợ tính theo số tháng học thực tế, nhưng không quá 9 tháng/năm học.</w:t>
      </w:r>
    </w:p>
    <w:p w:rsidR="005949E7" w:rsidRPr="009F6233" w:rsidRDefault="005949E7" w:rsidP="00C50F44">
      <w:pPr>
        <w:shd w:val="clear" w:color="auto" w:fill="FFFFFF"/>
        <w:spacing w:before="120" w:after="120" w:line="360" w:lineRule="exact"/>
        <w:ind w:firstLine="720"/>
        <w:jc w:val="both"/>
        <w:rPr>
          <w:sz w:val="28"/>
          <w:szCs w:val="28"/>
        </w:rPr>
      </w:pPr>
      <w:r w:rsidRPr="009F6233">
        <w:rPr>
          <w:sz w:val="28"/>
          <w:szCs w:val="28"/>
        </w:rPr>
        <w:t xml:space="preserve">3. </w:t>
      </w:r>
      <w:r w:rsidR="009920AA" w:rsidRPr="009F6233">
        <w:rPr>
          <w:sz w:val="28"/>
          <w:szCs w:val="28"/>
        </w:rPr>
        <w:t>H</w:t>
      </w:r>
      <w:r w:rsidRPr="009F6233">
        <w:rPr>
          <w:sz w:val="28"/>
          <w:szCs w:val="28"/>
        </w:rPr>
        <w:t xml:space="preserve">ỗ trợ đối với giáo viên mầm non làm việc tại cơ sở giáo dục mầm non dân lập, tư thục ở địa bàn có khu công nghiệp </w:t>
      </w:r>
      <w:r w:rsidR="000720C9" w:rsidRPr="009F6233">
        <w:rPr>
          <w:sz w:val="28"/>
          <w:szCs w:val="28"/>
        </w:rPr>
        <w:t xml:space="preserve">theo quy định tại khoản 1 Điều 10 Nghị định số 105/2020/NĐ-CP </w:t>
      </w:r>
      <w:r w:rsidRPr="009F6233">
        <w:rPr>
          <w:sz w:val="28"/>
          <w:szCs w:val="28"/>
        </w:rPr>
        <w:t xml:space="preserve">và giáo viên mầm non làm việc tại nhà trẻ, lớp mẫu giáo </w:t>
      </w:r>
      <w:r w:rsidR="005A636C" w:rsidRPr="009F6233">
        <w:rPr>
          <w:sz w:val="28"/>
          <w:szCs w:val="28"/>
        </w:rPr>
        <w:t xml:space="preserve">dân lập, tư thục </w:t>
      </w:r>
      <w:r w:rsidRPr="009F6233">
        <w:rPr>
          <w:sz w:val="28"/>
          <w:szCs w:val="28"/>
        </w:rPr>
        <w:t>nơi có nhiều lao động</w:t>
      </w:r>
      <w:r w:rsidR="00D02F8D" w:rsidRPr="009F6233">
        <w:rPr>
          <w:sz w:val="28"/>
          <w:szCs w:val="28"/>
        </w:rPr>
        <w:t xml:space="preserve"> </w:t>
      </w:r>
      <w:r w:rsidR="007565E3">
        <w:rPr>
          <w:sz w:val="28"/>
          <w:szCs w:val="28"/>
          <w:lang w:val="en-US"/>
        </w:rPr>
        <w:t xml:space="preserve">tại </w:t>
      </w:r>
      <w:r w:rsidR="00D02F8D" w:rsidRPr="009F6233">
        <w:rPr>
          <w:sz w:val="28"/>
          <w:szCs w:val="28"/>
        </w:rPr>
        <w:t>khoản 4 Điều 81 Nghị định số 145/2020/NĐ-CP</w:t>
      </w:r>
      <w:r w:rsidR="009920AA" w:rsidRPr="009F6233">
        <w:rPr>
          <w:sz w:val="28"/>
          <w:szCs w:val="28"/>
        </w:rPr>
        <w:t xml:space="preserve">: </w:t>
      </w:r>
      <w:r w:rsidRPr="009F6233">
        <w:rPr>
          <w:sz w:val="28"/>
          <w:szCs w:val="28"/>
        </w:rPr>
        <w:t xml:space="preserve">800.000 đồng/người/tháng. </w:t>
      </w:r>
      <w:r w:rsidR="007F29A0" w:rsidRPr="009F6233">
        <w:rPr>
          <w:sz w:val="28"/>
          <w:szCs w:val="28"/>
        </w:rPr>
        <w:t>Thời gian hưởng hỗ trợ tính theo số tháng dạy thực tế trong năm học</w:t>
      </w:r>
      <w:r w:rsidR="000B7354" w:rsidRPr="009F6233">
        <w:rPr>
          <w:sz w:val="28"/>
          <w:szCs w:val="28"/>
        </w:rPr>
        <w:t>, nhưng không quá 9 tháng/năm học</w:t>
      </w:r>
      <w:r w:rsidRPr="009F6233">
        <w:rPr>
          <w:sz w:val="28"/>
          <w:szCs w:val="28"/>
        </w:rPr>
        <w:t>. Mức hỗ trợ này nằm ngoài mức lương thỏa thuận giữa chủ cơ sở giáo dục mầm non dân lập, tư thục với giáo viên và không dùng để tính đóng bảo hiểm xã hội, bảo hiểm y tế và bảo hiểm thất nghiệp.</w:t>
      </w:r>
    </w:p>
    <w:p w:rsidR="00F64ADE" w:rsidRPr="009F6233" w:rsidRDefault="00F64ADE" w:rsidP="00C50F44">
      <w:pPr>
        <w:shd w:val="clear" w:color="auto" w:fill="FFFFFF"/>
        <w:spacing w:before="120" w:after="120" w:line="360" w:lineRule="exact"/>
        <w:ind w:firstLine="720"/>
        <w:jc w:val="both"/>
        <w:rPr>
          <w:b/>
          <w:bCs/>
          <w:noProof w:val="0"/>
          <w:sz w:val="28"/>
          <w:szCs w:val="28"/>
        </w:rPr>
      </w:pPr>
      <w:r w:rsidRPr="009F6233">
        <w:rPr>
          <w:b/>
          <w:bCs/>
          <w:noProof w:val="0"/>
          <w:sz w:val="28"/>
          <w:szCs w:val="28"/>
        </w:rPr>
        <w:t xml:space="preserve">Điều </w:t>
      </w:r>
      <w:r w:rsidR="006351AC" w:rsidRPr="009F6233">
        <w:rPr>
          <w:b/>
          <w:bCs/>
          <w:noProof w:val="0"/>
          <w:sz w:val="28"/>
          <w:szCs w:val="28"/>
        </w:rPr>
        <w:t>3</w:t>
      </w:r>
      <w:r w:rsidRPr="009F6233">
        <w:rPr>
          <w:b/>
          <w:bCs/>
          <w:noProof w:val="0"/>
          <w:sz w:val="28"/>
          <w:szCs w:val="28"/>
        </w:rPr>
        <w:t xml:space="preserve">. Nguồn kinh phí thực hiện </w:t>
      </w:r>
    </w:p>
    <w:p w:rsidR="008C042E" w:rsidRPr="009F6233" w:rsidRDefault="008C042E" w:rsidP="00C50F44">
      <w:pPr>
        <w:spacing w:before="120" w:after="120" w:line="360" w:lineRule="exact"/>
        <w:ind w:firstLine="720"/>
        <w:jc w:val="both"/>
        <w:rPr>
          <w:sz w:val="28"/>
          <w:szCs w:val="28"/>
        </w:rPr>
      </w:pPr>
      <w:r w:rsidRPr="009F6233">
        <w:rPr>
          <w:sz w:val="28"/>
          <w:szCs w:val="28"/>
        </w:rPr>
        <w:t>Từ nguồn ngân sách nhà nước theo phân cấp ngân sách hiện hành.</w:t>
      </w:r>
    </w:p>
    <w:p w:rsidR="00AD775A" w:rsidRPr="009F6233" w:rsidRDefault="00AD775A" w:rsidP="00C50F44">
      <w:pPr>
        <w:spacing w:before="120" w:after="120" w:line="360" w:lineRule="exact"/>
        <w:ind w:firstLine="720"/>
        <w:jc w:val="both"/>
        <w:rPr>
          <w:b/>
          <w:bCs/>
          <w:strike/>
          <w:sz w:val="28"/>
          <w:szCs w:val="28"/>
        </w:rPr>
      </w:pPr>
      <w:r w:rsidRPr="009F6233">
        <w:rPr>
          <w:b/>
          <w:bCs/>
          <w:sz w:val="28"/>
          <w:szCs w:val="28"/>
        </w:rPr>
        <w:t xml:space="preserve">Điều 4. </w:t>
      </w:r>
      <w:r w:rsidR="00C1780E" w:rsidRPr="009F6233">
        <w:rPr>
          <w:b/>
          <w:bCs/>
          <w:sz w:val="28"/>
          <w:szCs w:val="28"/>
        </w:rPr>
        <w:t xml:space="preserve">Điều khoản thi hành </w:t>
      </w:r>
    </w:p>
    <w:p w:rsidR="004E6C24" w:rsidRPr="009F6233" w:rsidRDefault="004E6C24" w:rsidP="00C50F44">
      <w:pPr>
        <w:spacing w:before="120" w:after="120" w:line="360" w:lineRule="exact"/>
        <w:ind w:firstLine="720"/>
        <w:jc w:val="both"/>
        <w:rPr>
          <w:spacing w:val="-2"/>
          <w:sz w:val="28"/>
          <w:szCs w:val="28"/>
        </w:rPr>
      </w:pPr>
      <w:r w:rsidRPr="009F6233">
        <w:rPr>
          <w:spacing w:val="-2"/>
          <w:sz w:val="28"/>
          <w:szCs w:val="28"/>
        </w:rPr>
        <w:t xml:space="preserve">1. Nghị quyết này có hiệu lực thi hành từ ngày </w:t>
      </w:r>
      <w:r w:rsidR="00104FAD" w:rsidRPr="009F6233">
        <w:rPr>
          <w:spacing w:val="-2"/>
          <w:sz w:val="28"/>
          <w:szCs w:val="28"/>
        </w:rPr>
        <w:t>01</w:t>
      </w:r>
      <w:r w:rsidRPr="009F6233">
        <w:rPr>
          <w:spacing w:val="-2"/>
          <w:sz w:val="28"/>
          <w:szCs w:val="28"/>
        </w:rPr>
        <w:t xml:space="preserve"> tháng </w:t>
      </w:r>
      <w:r w:rsidR="00104FAD" w:rsidRPr="009F6233">
        <w:rPr>
          <w:spacing w:val="-2"/>
          <w:sz w:val="28"/>
          <w:szCs w:val="28"/>
        </w:rPr>
        <w:t>8</w:t>
      </w:r>
      <w:r w:rsidRPr="009F6233">
        <w:rPr>
          <w:spacing w:val="-2"/>
          <w:sz w:val="28"/>
          <w:szCs w:val="28"/>
        </w:rPr>
        <w:t xml:space="preserve"> năm 2026.</w:t>
      </w:r>
    </w:p>
    <w:p w:rsidR="004E6C24" w:rsidRPr="009F6233" w:rsidRDefault="004E6C24" w:rsidP="00C50F44">
      <w:pPr>
        <w:spacing w:before="120" w:after="120" w:line="360" w:lineRule="exact"/>
        <w:ind w:firstLine="720"/>
        <w:jc w:val="both"/>
        <w:rPr>
          <w:sz w:val="28"/>
          <w:szCs w:val="28"/>
        </w:rPr>
      </w:pPr>
      <w:r w:rsidRPr="009F6233">
        <w:rPr>
          <w:sz w:val="28"/>
          <w:szCs w:val="28"/>
        </w:rPr>
        <w:t>2. Nghị quyết số 11/2021/NQ-HĐND ngày 17 tháng 9 năm 2021 của Hội đồng nhân dân tỉnh Tiền Giang quy định chính sách hỗ trợ đối với giáo viên, cơ sở giáo dục mầm non dân lập, tư thục ở địa bàn có khu công nghiệp; trợ cấp đối với trẻ em mầm non là con công nhân làm việc tại khu công nghiệp trên địa bàn tỉnh Tiền Giang hết hiệu lực kể từ ngày Nghị quyết này có hiệu lực thi hành.</w:t>
      </w:r>
    </w:p>
    <w:p w:rsidR="00AD775A" w:rsidRPr="009F6233" w:rsidRDefault="004E6C24" w:rsidP="00C50F44">
      <w:pPr>
        <w:spacing w:before="120" w:after="120" w:line="360" w:lineRule="exact"/>
        <w:ind w:firstLine="720"/>
        <w:jc w:val="both"/>
        <w:rPr>
          <w:sz w:val="28"/>
          <w:szCs w:val="28"/>
        </w:rPr>
      </w:pPr>
      <w:r w:rsidRPr="009F6233">
        <w:rPr>
          <w:sz w:val="28"/>
          <w:szCs w:val="28"/>
        </w:rPr>
        <w:t>3</w:t>
      </w:r>
      <w:r w:rsidR="00AD775A" w:rsidRPr="009F6233">
        <w:rPr>
          <w:sz w:val="28"/>
          <w:szCs w:val="28"/>
        </w:rPr>
        <w:t xml:space="preserve">. Giao </w:t>
      </w:r>
      <w:r w:rsidR="00830CC7" w:rsidRPr="009F6233">
        <w:rPr>
          <w:sz w:val="28"/>
          <w:szCs w:val="28"/>
        </w:rPr>
        <w:t>Ủy</w:t>
      </w:r>
      <w:r w:rsidR="00AD775A" w:rsidRPr="009F6233">
        <w:rPr>
          <w:sz w:val="28"/>
          <w:szCs w:val="28"/>
        </w:rPr>
        <w:t xml:space="preserve"> ban nh</w:t>
      </w:r>
      <w:r w:rsidR="00C52BD5" w:rsidRPr="009F6233">
        <w:rPr>
          <w:sz w:val="28"/>
          <w:szCs w:val="28"/>
        </w:rPr>
        <w:t>ân dân tỉnh tổ chức triển khai</w:t>
      </w:r>
      <w:r w:rsidR="002B0FED" w:rsidRPr="009F6233">
        <w:rPr>
          <w:sz w:val="28"/>
          <w:szCs w:val="28"/>
        </w:rPr>
        <w:t>,</w:t>
      </w:r>
      <w:r w:rsidR="00C52BD5" w:rsidRPr="009F6233">
        <w:rPr>
          <w:sz w:val="28"/>
          <w:szCs w:val="28"/>
        </w:rPr>
        <w:t xml:space="preserve"> </w:t>
      </w:r>
      <w:r w:rsidR="00AD775A" w:rsidRPr="009F6233">
        <w:rPr>
          <w:sz w:val="28"/>
          <w:szCs w:val="28"/>
        </w:rPr>
        <w:t>thực hiện Nghị quyết.</w:t>
      </w:r>
    </w:p>
    <w:p w:rsidR="00AD775A" w:rsidRPr="009F6233" w:rsidRDefault="004E6C24" w:rsidP="00C50F44">
      <w:pPr>
        <w:spacing w:before="120" w:after="120" w:line="360" w:lineRule="exact"/>
        <w:ind w:firstLine="720"/>
        <w:jc w:val="both"/>
        <w:rPr>
          <w:sz w:val="28"/>
          <w:szCs w:val="28"/>
        </w:rPr>
      </w:pPr>
      <w:r w:rsidRPr="009F6233">
        <w:rPr>
          <w:sz w:val="28"/>
          <w:szCs w:val="28"/>
        </w:rPr>
        <w:t>4</w:t>
      </w:r>
      <w:r w:rsidR="00AD775A" w:rsidRPr="009F6233">
        <w:rPr>
          <w:sz w:val="28"/>
          <w:szCs w:val="28"/>
        </w:rPr>
        <w:t>. Giao Thường trực Hội đồng nhân dân tỉnh, các Ban của Hội đồng nhân dân tỉnh, Tổ đại biểu Hội đồng nhân dân tỉnh và đại biểu Hội đồng nhân dân tỉnh giám sát việc thực hiện Nghị quyết.</w:t>
      </w:r>
    </w:p>
    <w:p w:rsidR="000E58A9" w:rsidRPr="009F6233" w:rsidRDefault="004E6C24" w:rsidP="00C50F44">
      <w:pPr>
        <w:spacing w:before="120" w:after="120" w:line="360" w:lineRule="exact"/>
        <w:ind w:firstLine="720"/>
        <w:jc w:val="both"/>
        <w:rPr>
          <w:sz w:val="28"/>
          <w:szCs w:val="28"/>
        </w:rPr>
      </w:pPr>
      <w:r w:rsidRPr="009F6233">
        <w:rPr>
          <w:sz w:val="28"/>
          <w:szCs w:val="28"/>
        </w:rPr>
        <w:t>5</w:t>
      </w:r>
      <w:r w:rsidR="000E58A9" w:rsidRPr="009F6233">
        <w:rPr>
          <w:sz w:val="28"/>
          <w:szCs w:val="28"/>
        </w:rPr>
        <w:t xml:space="preserve">. Các cơ sở giáo dục mầm non độc lập dân lập, tư thục ở địa bàn có khu công nghiệp </w:t>
      </w:r>
      <w:r w:rsidR="005B4D71" w:rsidRPr="009F6233">
        <w:rPr>
          <w:sz w:val="28"/>
          <w:szCs w:val="28"/>
        </w:rPr>
        <w:t xml:space="preserve">quy định tại khoản 1 Điều 2 Nghị quyết này </w:t>
      </w:r>
      <w:r w:rsidR="000E58A9" w:rsidRPr="009F6233">
        <w:rPr>
          <w:sz w:val="28"/>
          <w:szCs w:val="28"/>
        </w:rPr>
        <w:t xml:space="preserve">đã hưởng hỗ trợ theo </w:t>
      </w:r>
      <w:r w:rsidR="00BB5E6A" w:rsidRPr="009F6233">
        <w:rPr>
          <w:sz w:val="28"/>
          <w:szCs w:val="28"/>
        </w:rPr>
        <w:t xml:space="preserve">Nghị quyết số 72/2021/NQ-HĐND ngày 17 tháng 8 năm 2021 của Hội đồng nhân dân tỉnh Đồng Tháp quy định một số chính sách phát triển giáo dục mầm non ở các khu, cụm công nghiệp trên địa bàn tỉnh Đồng Tháp; </w:t>
      </w:r>
      <w:r w:rsidR="000E58A9" w:rsidRPr="009F6233">
        <w:rPr>
          <w:sz w:val="28"/>
          <w:szCs w:val="28"/>
        </w:rPr>
        <w:t xml:space="preserve">Nghị quyết số 11/2021/NQ-HĐND ngày 17 tháng 9 năm 2021 của Hội đồng nhân dân tỉnh Tiền Giang quy định chính sách hỗ trợ đối với giáo viên, cơ sở giáo dục mầm </w:t>
      </w:r>
      <w:r w:rsidR="000E58A9" w:rsidRPr="009F6233">
        <w:rPr>
          <w:sz w:val="28"/>
          <w:szCs w:val="28"/>
        </w:rPr>
        <w:lastRenderedPageBreak/>
        <w:t>non dân lập, tư thục ở địa bàn có khu công nghiệp; trợ cấp đối với trẻ em mầm non là con công nhân làm việc tại khu công nghiệp trên địa bàn tỉnh Tiền Giang thì không được hưởng chính sách hỗ trợ quy định ở Nghị quyết này.</w:t>
      </w:r>
    </w:p>
    <w:p w:rsidR="00AD775A" w:rsidRPr="009F6233" w:rsidRDefault="00AD775A" w:rsidP="00C50F44">
      <w:pPr>
        <w:spacing w:before="120" w:after="120" w:line="360" w:lineRule="exact"/>
        <w:ind w:firstLine="720"/>
        <w:jc w:val="both"/>
        <w:rPr>
          <w:i/>
          <w:iCs/>
          <w:sz w:val="28"/>
          <w:szCs w:val="28"/>
        </w:rPr>
      </w:pPr>
      <w:r w:rsidRPr="009F6233">
        <w:rPr>
          <w:i/>
          <w:iCs/>
          <w:sz w:val="28"/>
          <w:szCs w:val="28"/>
        </w:rPr>
        <w:t>Nghị quyết này đã được Hộ</w:t>
      </w:r>
      <w:r w:rsidR="00C50F44" w:rsidRPr="009F6233">
        <w:rPr>
          <w:i/>
          <w:iCs/>
          <w:sz w:val="28"/>
          <w:szCs w:val="28"/>
        </w:rPr>
        <w:t xml:space="preserve">i đồng nhân dân tỉnh Đồng Tháp </w:t>
      </w:r>
      <w:r w:rsidR="00A57EC2">
        <w:rPr>
          <w:i/>
          <w:iCs/>
          <w:sz w:val="28"/>
          <w:szCs w:val="28"/>
          <w:lang w:val="en-US"/>
        </w:rPr>
        <w:t>k</w:t>
      </w:r>
      <w:r w:rsidRPr="009F6233">
        <w:rPr>
          <w:i/>
          <w:iCs/>
          <w:sz w:val="28"/>
          <w:szCs w:val="28"/>
        </w:rPr>
        <w:t>hoá X</w:t>
      </w:r>
      <w:r w:rsidR="00E840A5" w:rsidRPr="009F6233">
        <w:rPr>
          <w:i/>
          <w:iCs/>
          <w:sz w:val="28"/>
          <w:szCs w:val="28"/>
        </w:rPr>
        <w:t>I</w:t>
      </w:r>
      <w:r w:rsidRPr="009F6233">
        <w:rPr>
          <w:i/>
          <w:iCs/>
          <w:sz w:val="28"/>
          <w:szCs w:val="28"/>
        </w:rPr>
        <w:t>, Kỳ họp thứ</w:t>
      </w:r>
      <w:r w:rsidR="00C50F44" w:rsidRPr="009F6233">
        <w:rPr>
          <w:i/>
          <w:iCs/>
          <w:sz w:val="28"/>
          <w:szCs w:val="28"/>
          <w:lang w:val="en-US"/>
        </w:rPr>
        <w:t xml:space="preserve"> 3</w:t>
      </w:r>
      <w:r w:rsidRPr="009F6233">
        <w:rPr>
          <w:i/>
          <w:iCs/>
          <w:sz w:val="28"/>
          <w:szCs w:val="28"/>
        </w:rPr>
        <w:t xml:space="preserve"> thông qua ngày </w:t>
      </w:r>
      <w:r w:rsidR="00C50F44" w:rsidRPr="009F6233">
        <w:rPr>
          <w:i/>
          <w:iCs/>
          <w:sz w:val="28"/>
          <w:szCs w:val="28"/>
          <w:lang w:val="en-US"/>
        </w:rPr>
        <w:t>09</w:t>
      </w:r>
      <w:r w:rsidR="00C50F44" w:rsidRPr="009F6233">
        <w:rPr>
          <w:i/>
          <w:iCs/>
          <w:sz w:val="28"/>
          <w:szCs w:val="28"/>
        </w:rPr>
        <w:t xml:space="preserve"> tháng</w:t>
      </w:r>
      <w:r w:rsidR="00C50F44" w:rsidRPr="009F6233">
        <w:rPr>
          <w:i/>
          <w:iCs/>
          <w:sz w:val="28"/>
          <w:szCs w:val="28"/>
          <w:lang w:val="en-US"/>
        </w:rPr>
        <w:t xml:space="preserve"> 7 </w:t>
      </w:r>
      <w:r w:rsidRPr="009F6233">
        <w:rPr>
          <w:i/>
          <w:iCs/>
          <w:sz w:val="28"/>
          <w:szCs w:val="28"/>
        </w:rPr>
        <w:t>năm 202</w:t>
      </w:r>
      <w:r w:rsidR="008C042E" w:rsidRPr="009F6233">
        <w:rPr>
          <w:i/>
          <w:iCs/>
          <w:sz w:val="28"/>
          <w:szCs w:val="28"/>
        </w:rPr>
        <w:t>6</w:t>
      </w:r>
      <w:r w:rsidRPr="009F6233">
        <w:rPr>
          <w:i/>
          <w:iCs/>
          <w:sz w:val="28"/>
          <w:szCs w:val="28"/>
        </w:rPr>
        <w:t>./.</w:t>
      </w:r>
    </w:p>
    <w:p w:rsidR="00EF3FF6" w:rsidRPr="004C0F6A" w:rsidRDefault="00EF3FF6" w:rsidP="00462DDD">
      <w:pPr>
        <w:spacing w:before="120" w:after="120"/>
        <w:ind w:firstLine="720"/>
        <w:jc w:val="both"/>
        <w:rPr>
          <w:b/>
          <w:bCs/>
          <w:sz w:val="10"/>
          <w:szCs w:val="10"/>
        </w:rPr>
      </w:pPr>
    </w:p>
    <w:tbl>
      <w:tblPr>
        <w:tblW w:w="9082" w:type="dxa"/>
        <w:tblInd w:w="98" w:type="dxa"/>
        <w:tblCellMar>
          <w:left w:w="10" w:type="dxa"/>
          <w:right w:w="10" w:type="dxa"/>
        </w:tblCellMar>
        <w:tblLook w:val="0000" w:firstRow="0" w:lastRow="0" w:firstColumn="0" w:lastColumn="0" w:noHBand="0" w:noVBand="0"/>
      </w:tblPr>
      <w:tblGrid>
        <w:gridCol w:w="5558"/>
        <w:gridCol w:w="406"/>
        <w:gridCol w:w="3118"/>
      </w:tblGrid>
      <w:tr w:rsidR="004C0F6A" w:rsidRPr="004C0F6A" w:rsidTr="00C50F44">
        <w:trPr>
          <w:trHeight w:val="1"/>
        </w:trPr>
        <w:tc>
          <w:tcPr>
            <w:tcW w:w="5558" w:type="dxa"/>
            <w:shd w:val="clear" w:color="000000" w:fill="FFFFFF"/>
            <w:tcMar>
              <w:left w:w="108" w:type="dxa"/>
              <w:right w:w="108" w:type="dxa"/>
            </w:tcMar>
          </w:tcPr>
          <w:p w:rsidR="00C50F44" w:rsidRPr="00C50F44" w:rsidRDefault="00C50F44" w:rsidP="00C50F44">
            <w:pPr>
              <w:ind w:left="-96"/>
              <w:jc w:val="both"/>
              <w:rPr>
                <w:b/>
                <w:i/>
                <w:noProof w:val="0"/>
                <w:lang w:val="en-US"/>
              </w:rPr>
            </w:pPr>
            <w:proofErr w:type="spellStart"/>
            <w:r w:rsidRPr="00C50F44">
              <w:rPr>
                <w:b/>
                <w:i/>
                <w:noProof w:val="0"/>
                <w:lang w:val="en-US"/>
              </w:rPr>
              <w:t>Nơi</w:t>
            </w:r>
            <w:proofErr w:type="spellEnd"/>
            <w:r w:rsidRPr="00C50F44">
              <w:rPr>
                <w:b/>
                <w:i/>
                <w:noProof w:val="0"/>
                <w:lang w:val="en-US"/>
              </w:rPr>
              <w:t xml:space="preserve"> </w:t>
            </w:r>
            <w:proofErr w:type="spellStart"/>
            <w:r w:rsidRPr="00C50F44">
              <w:rPr>
                <w:b/>
                <w:i/>
                <w:noProof w:val="0"/>
                <w:lang w:val="en-US"/>
              </w:rPr>
              <w:t>nhận</w:t>
            </w:r>
            <w:proofErr w:type="spellEnd"/>
            <w:r w:rsidRPr="00C50F44">
              <w:rPr>
                <w:b/>
                <w:i/>
                <w:noProof w:val="0"/>
                <w:lang w:val="en-US"/>
              </w:rPr>
              <w:t>:</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w:t>
            </w:r>
            <w:proofErr w:type="spellStart"/>
            <w:r w:rsidRPr="00C50F44">
              <w:rPr>
                <w:noProof w:val="0"/>
                <w:sz w:val="22"/>
                <w:szCs w:val="22"/>
                <w:lang w:val="en-US"/>
              </w:rPr>
              <w:t>Ủy</w:t>
            </w:r>
            <w:proofErr w:type="spellEnd"/>
            <w:r w:rsidRPr="00C50F44">
              <w:rPr>
                <w:noProof w:val="0"/>
                <w:sz w:val="22"/>
                <w:szCs w:val="22"/>
                <w:lang w:val="en-US"/>
              </w:rPr>
              <w:t xml:space="preserve"> ban </w:t>
            </w:r>
            <w:proofErr w:type="spellStart"/>
            <w:r w:rsidRPr="00C50F44">
              <w:rPr>
                <w:noProof w:val="0"/>
                <w:sz w:val="22"/>
                <w:szCs w:val="22"/>
                <w:lang w:val="en-US"/>
              </w:rPr>
              <w:t>Thường</w:t>
            </w:r>
            <w:proofErr w:type="spellEnd"/>
            <w:r w:rsidRPr="00C50F44">
              <w:rPr>
                <w:noProof w:val="0"/>
                <w:sz w:val="22"/>
                <w:szCs w:val="22"/>
                <w:lang w:val="en-US"/>
              </w:rPr>
              <w:t xml:space="preserve"> vụ </w:t>
            </w:r>
            <w:proofErr w:type="spellStart"/>
            <w:r w:rsidRPr="00C50F44">
              <w:rPr>
                <w:noProof w:val="0"/>
                <w:sz w:val="22"/>
                <w:szCs w:val="22"/>
                <w:lang w:val="en-US"/>
              </w:rPr>
              <w:t>Quốc</w:t>
            </w:r>
            <w:proofErr w:type="spellEnd"/>
            <w:r w:rsidRPr="00C50F44">
              <w:rPr>
                <w:noProof w:val="0"/>
                <w:sz w:val="22"/>
                <w:szCs w:val="22"/>
                <w:lang w:val="en-US"/>
              </w:rPr>
              <w:t xml:space="preserve"> </w:t>
            </w:r>
            <w:proofErr w:type="spellStart"/>
            <w:r w:rsidRPr="00C50F44">
              <w:rPr>
                <w:noProof w:val="0"/>
                <w:sz w:val="22"/>
                <w:szCs w:val="22"/>
                <w:lang w:val="en-US"/>
              </w:rPr>
              <w:t>hội</w:t>
            </w:r>
            <w:proofErr w:type="spellEnd"/>
            <w:r w:rsidRPr="00C50F44">
              <w:rPr>
                <w:noProof w:val="0"/>
                <w:sz w:val="22"/>
                <w:szCs w:val="22"/>
                <w:lang w:val="en-US"/>
              </w:rPr>
              <w:t>;</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w:t>
            </w:r>
            <w:proofErr w:type="spellStart"/>
            <w:r w:rsidRPr="00C50F44">
              <w:rPr>
                <w:noProof w:val="0"/>
                <w:sz w:val="22"/>
                <w:szCs w:val="22"/>
                <w:lang w:val="en-US"/>
              </w:rPr>
              <w:t>Văn</w:t>
            </w:r>
            <w:proofErr w:type="spellEnd"/>
            <w:r w:rsidRPr="00C50F44">
              <w:rPr>
                <w:noProof w:val="0"/>
                <w:sz w:val="22"/>
                <w:szCs w:val="22"/>
                <w:lang w:val="en-US"/>
              </w:rPr>
              <w:t xml:space="preserve"> </w:t>
            </w:r>
            <w:proofErr w:type="spellStart"/>
            <w:r w:rsidRPr="00C50F44">
              <w:rPr>
                <w:noProof w:val="0"/>
                <w:sz w:val="22"/>
                <w:szCs w:val="22"/>
                <w:lang w:val="en-US"/>
              </w:rPr>
              <w:t>phòng</w:t>
            </w:r>
            <w:proofErr w:type="spellEnd"/>
            <w:r w:rsidRPr="00C50F44">
              <w:rPr>
                <w:noProof w:val="0"/>
                <w:sz w:val="22"/>
                <w:szCs w:val="22"/>
                <w:lang w:val="en-US"/>
              </w:rPr>
              <w:t xml:space="preserve"> </w:t>
            </w:r>
            <w:proofErr w:type="spellStart"/>
            <w:r w:rsidRPr="00C50F44">
              <w:rPr>
                <w:noProof w:val="0"/>
                <w:sz w:val="22"/>
                <w:szCs w:val="22"/>
                <w:lang w:val="en-US"/>
              </w:rPr>
              <w:t>Chính</w:t>
            </w:r>
            <w:proofErr w:type="spellEnd"/>
            <w:r w:rsidRPr="00C50F44">
              <w:rPr>
                <w:noProof w:val="0"/>
                <w:sz w:val="22"/>
                <w:szCs w:val="22"/>
                <w:lang w:val="en-US"/>
              </w:rPr>
              <w:t xml:space="preserve"> </w:t>
            </w:r>
            <w:proofErr w:type="spellStart"/>
            <w:r w:rsidRPr="00C50F44">
              <w:rPr>
                <w:noProof w:val="0"/>
                <w:sz w:val="22"/>
                <w:szCs w:val="22"/>
                <w:lang w:val="en-US"/>
              </w:rPr>
              <w:t>phu</w:t>
            </w:r>
            <w:proofErr w:type="spellEnd"/>
            <w:r w:rsidRPr="00C50F44">
              <w:rPr>
                <w:noProof w:val="0"/>
                <w:sz w:val="22"/>
                <w:szCs w:val="22"/>
                <w:lang w:val="en-US"/>
              </w:rPr>
              <w:t>̉;</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w:t>
            </w:r>
            <w:proofErr w:type="spellStart"/>
            <w:r w:rsidRPr="00C50F44">
              <w:rPr>
                <w:noProof w:val="0"/>
                <w:sz w:val="22"/>
                <w:szCs w:val="22"/>
                <w:lang w:val="en-US"/>
              </w:rPr>
              <w:t>Các</w:t>
            </w:r>
            <w:proofErr w:type="spellEnd"/>
            <w:r w:rsidRPr="00C50F44">
              <w:rPr>
                <w:noProof w:val="0"/>
                <w:sz w:val="22"/>
                <w:szCs w:val="22"/>
                <w:lang w:val="en-US"/>
              </w:rPr>
              <w:t xml:space="preserve"> </w:t>
            </w:r>
            <w:proofErr w:type="spellStart"/>
            <w:r w:rsidRPr="00C50F44">
              <w:rPr>
                <w:noProof w:val="0"/>
                <w:sz w:val="22"/>
                <w:szCs w:val="22"/>
                <w:lang w:val="en-US"/>
              </w:rPr>
              <w:t>Bộ</w:t>
            </w:r>
            <w:proofErr w:type="spellEnd"/>
            <w:r w:rsidRPr="00C50F44">
              <w:rPr>
                <w:noProof w:val="0"/>
                <w:sz w:val="22"/>
                <w:szCs w:val="22"/>
                <w:lang w:val="en-US"/>
              </w:rPr>
              <w:t xml:space="preserve">: </w:t>
            </w:r>
            <w:proofErr w:type="spellStart"/>
            <w:r w:rsidRPr="00C50F44">
              <w:rPr>
                <w:noProof w:val="0"/>
                <w:sz w:val="22"/>
                <w:szCs w:val="22"/>
                <w:lang w:val="en-US"/>
              </w:rPr>
              <w:t>Tư</w:t>
            </w:r>
            <w:proofErr w:type="spellEnd"/>
            <w:r w:rsidRPr="00C50F44">
              <w:rPr>
                <w:noProof w:val="0"/>
                <w:sz w:val="22"/>
                <w:szCs w:val="22"/>
                <w:lang w:val="en-US"/>
              </w:rPr>
              <w:t xml:space="preserve"> </w:t>
            </w:r>
            <w:proofErr w:type="spellStart"/>
            <w:r w:rsidRPr="00C50F44">
              <w:rPr>
                <w:noProof w:val="0"/>
                <w:sz w:val="22"/>
                <w:szCs w:val="22"/>
                <w:lang w:val="en-US"/>
              </w:rPr>
              <w:t>pháp</w:t>
            </w:r>
            <w:proofErr w:type="spellEnd"/>
            <w:r w:rsidRPr="00C50F44">
              <w:rPr>
                <w:noProof w:val="0"/>
                <w:sz w:val="22"/>
                <w:szCs w:val="22"/>
                <w:lang w:val="en-US"/>
              </w:rPr>
              <w:t xml:space="preserve">, </w:t>
            </w:r>
            <w:proofErr w:type="spellStart"/>
            <w:r w:rsidRPr="00C50F44">
              <w:rPr>
                <w:noProof w:val="0"/>
                <w:sz w:val="22"/>
                <w:szCs w:val="22"/>
                <w:lang w:val="en-US"/>
              </w:rPr>
              <w:t>Tài</w:t>
            </w:r>
            <w:proofErr w:type="spellEnd"/>
            <w:r w:rsidRPr="00C50F44">
              <w:rPr>
                <w:noProof w:val="0"/>
                <w:sz w:val="22"/>
                <w:szCs w:val="22"/>
                <w:lang w:val="en-US"/>
              </w:rPr>
              <w:t xml:space="preserve"> </w:t>
            </w:r>
            <w:proofErr w:type="spellStart"/>
            <w:r w:rsidRPr="00C50F44">
              <w:rPr>
                <w:noProof w:val="0"/>
                <w:sz w:val="22"/>
                <w:szCs w:val="22"/>
                <w:lang w:val="en-US"/>
              </w:rPr>
              <w:t>chính</w:t>
            </w:r>
            <w:proofErr w:type="spellEnd"/>
            <w:r w:rsidRPr="00C50F44">
              <w:rPr>
                <w:noProof w:val="0"/>
                <w:sz w:val="22"/>
                <w:szCs w:val="22"/>
                <w:lang w:val="en-US"/>
              </w:rPr>
              <w:t>, GDĐT;</w:t>
            </w:r>
          </w:p>
          <w:p w:rsidR="00A57EC2" w:rsidRDefault="00A57EC2" w:rsidP="00C50F44">
            <w:pPr>
              <w:ind w:left="-96"/>
              <w:jc w:val="both"/>
              <w:rPr>
                <w:noProof w:val="0"/>
                <w:sz w:val="22"/>
                <w:szCs w:val="22"/>
                <w:lang w:val="en-US"/>
              </w:rPr>
            </w:pPr>
            <w:r w:rsidRPr="00A57EC2">
              <w:rPr>
                <w:noProof w:val="0"/>
                <w:sz w:val="22"/>
                <w:szCs w:val="22"/>
                <w:lang w:val="en-US"/>
              </w:rPr>
              <w:t xml:space="preserve">- </w:t>
            </w:r>
            <w:proofErr w:type="spellStart"/>
            <w:r w:rsidRPr="00A57EC2">
              <w:rPr>
                <w:noProof w:val="0"/>
                <w:sz w:val="22"/>
                <w:szCs w:val="22"/>
                <w:lang w:val="en-US"/>
              </w:rPr>
              <w:t>Cục</w:t>
            </w:r>
            <w:proofErr w:type="spellEnd"/>
            <w:r w:rsidRPr="00A57EC2">
              <w:rPr>
                <w:noProof w:val="0"/>
                <w:sz w:val="22"/>
                <w:szCs w:val="22"/>
                <w:lang w:val="en-US"/>
              </w:rPr>
              <w:t xml:space="preserve"> </w:t>
            </w:r>
            <w:proofErr w:type="spellStart"/>
            <w:r w:rsidRPr="00A57EC2">
              <w:rPr>
                <w:noProof w:val="0"/>
                <w:sz w:val="22"/>
                <w:szCs w:val="22"/>
                <w:lang w:val="en-US"/>
              </w:rPr>
              <w:t>Kiểm</w:t>
            </w:r>
            <w:proofErr w:type="spellEnd"/>
            <w:r w:rsidRPr="00A57EC2">
              <w:rPr>
                <w:noProof w:val="0"/>
                <w:sz w:val="22"/>
                <w:szCs w:val="22"/>
                <w:lang w:val="en-US"/>
              </w:rPr>
              <w:t xml:space="preserve"> </w:t>
            </w:r>
            <w:proofErr w:type="spellStart"/>
            <w:r w:rsidRPr="00A57EC2">
              <w:rPr>
                <w:noProof w:val="0"/>
                <w:sz w:val="22"/>
                <w:szCs w:val="22"/>
                <w:lang w:val="en-US"/>
              </w:rPr>
              <w:t>tra</w:t>
            </w:r>
            <w:proofErr w:type="spellEnd"/>
            <w:r w:rsidRPr="00A57EC2">
              <w:rPr>
                <w:noProof w:val="0"/>
                <w:sz w:val="22"/>
                <w:szCs w:val="22"/>
                <w:lang w:val="en-US"/>
              </w:rPr>
              <w:t xml:space="preserve"> VB&amp;TCTHPL (</w:t>
            </w:r>
            <w:proofErr w:type="spellStart"/>
            <w:r w:rsidRPr="00A57EC2">
              <w:rPr>
                <w:noProof w:val="0"/>
                <w:sz w:val="22"/>
                <w:szCs w:val="22"/>
                <w:lang w:val="en-US"/>
              </w:rPr>
              <w:t>Bộ</w:t>
            </w:r>
            <w:proofErr w:type="spellEnd"/>
            <w:r w:rsidRPr="00A57EC2">
              <w:rPr>
                <w:noProof w:val="0"/>
                <w:sz w:val="22"/>
                <w:szCs w:val="22"/>
                <w:lang w:val="en-US"/>
              </w:rPr>
              <w:t xml:space="preserve"> </w:t>
            </w:r>
            <w:proofErr w:type="spellStart"/>
            <w:r w:rsidRPr="00A57EC2">
              <w:rPr>
                <w:noProof w:val="0"/>
                <w:sz w:val="22"/>
                <w:szCs w:val="22"/>
                <w:lang w:val="en-US"/>
              </w:rPr>
              <w:t>Tư</w:t>
            </w:r>
            <w:proofErr w:type="spellEnd"/>
            <w:r w:rsidRPr="00A57EC2">
              <w:rPr>
                <w:noProof w:val="0"/>
                <w:sz w:val="22"/>
                <w:szCs w:val="22"/>
                <w:lang w:val="en-US"/>
              </w:rPr>
              <w:t xml:space="preserve"> </w:t>
            </w:r>
            <w:proofErr w:type="spellStart"/>
            <w:r w:rsidRPr="00A57EC2">
              <w:rPr>
                <w:noProof w:val="0"/>
                <w:sz w:val="22"/>
                <w:szCs w:val="22"/>
                <w:lang w:val="en-US"/>
              </w:rPr>
              <w:t>pháp</w:t>
            </w:r>
            <w:proofErr w:type="spellEnd"/>
            <w:r w:rsidRPr="00A57EC2">
              <w:rPr>
                <w:noProof w:val="0"/>
                <w:sz w:val="22"/>
                <w:szCs w:val="22"/>
                <w:lang w:val="en-US"/>
              </w:rPr>
              <w:t>);</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w:t>
            </w:r>
            <w:proofErr w:type="spellStart"/>
            <w:r w:rsidRPr="00C50F44">
              <w:rPr>
                <w:noProof w:val="0"/>
                <w:sz w:val="22"/>
                <w:szCs w:val="22"/>
                <w:lang w:val="en-US"/>
              </w:rPr>
              <w:t>Kiểm</w:t>
            </w:r>
            <w:proofErr w:type="spellEnd"/>
            <w:r w:rsidRPr="00C50F44">
              <w:rPr>
                <w:noProof w:val="0"/>
                <w:sz w:val="22"/>
                <w:szCs w:val="22"/>
                <w:lang w:val="en-US"/>
              </w:rPr>
              <w:t xml:space="preserve"> </w:t>
            </w:r>
            <w:proofErr w:type="spellStart"/>
            <w:r w:rsidRPr="00C50F44">
              <w:rPr>
                <w:noProof w:val="0"/>
                <w:sz w:val="22"/>
                <w:szCs w:val="22"/>
                <w:lang w:val="en-US"/>
              </w:rPr>
              <w:t>toán</w:t>
            </w:r>
            <w:proofErr w:type="spellEnd"/>
            <w:r w:rsidRPr="00C50F44">
              <w:rPr>
                <w:noProof w:val="0"/>
                <w:sz w:val="22"/>
                <w:szCs w:val="22"/>
                <w:lang w:val="en-US"/>
              </w:rPr>
              <w:t xml:space="preserve"> </w:t>
            </w:r>
            <w:proofErr w:type="spellStart"/>
            <w:r w:rsidRPr="00C50F44">
              <w:rPr>
                <w:noProof w:val="0"/>
                <w:sz w:val="22"/>
                <w:szCs w:val="22"/>
                <w:lang w:val="en-US"/>
              </w:rPr>
              <w:t>nhà</w:t>
            </w:r>
            <w:proofErr w:type="spellEnd"/>
            <w:r w:rsidRPr="00C50F44">
              <w:rPr>
                <w:noProof w:val="0"/>
                <w:sz w:val="22"/>
                <w:szCs w:val="22"/>
                <w:lang w:val="en-US"/>
              </w:rPr>
              <w:t xml:space="preserve"> </w:t>
            </w:r>
            <w:proofErr w:type="spellStart"/>
            <w:r w:rsidRPr="00C50F44">
              <w:rPr>
                <w:noProof w:val="0"/>
                <w:sz w:val="22"/>
                <w:szCs w:val="22"/>
                <w:lang w:val="en-US"/>
              </w:rPr>
              <w:t>nước</w:t>
            </w:r>
            <w:proofErr w:type="spellEnd"/>
            <w:r w:rsidRPr="00C50F44">
              <w:rPr>
                <w:noProof w:val="0"/>
                <w:sz w:val="22"/>
                <w:szCs w:val="22"/>
                <w:lang w:val="en-US"/>
              </w:rPr>
              <w:t xml:space="preserve"> </w:t>
            </w:r>
            <w:proofErr w:type="spellStart"/>
            <w:r w:rsidRPr="00C50F44">
              <w:rPr>
                <w:noProof w:val="0"/>
                <w:sz w:val="22"/>
                <w:szCs w:val="22"/>
                <w:lang w:val="en-US"/>
              </w:rPr>
              <w:t>Khu</w:t>
            </w:r>
            <w:proofErr w:type="spellEnd"/>
            <w:r w:rsidRPr="00C50F44">
              <w:rPr>
                <w:noProof w:val="0"/>
                <w:sz w:val="22"/>
                <w:szCs w:val="22"/>
                <w:lang w:val="en-US"/>
              </w:rPr>
              <w:t xml:space="preserve"> </w:t>
            </w:r>
            <w:proofErr w:type="spellStart"/>
            <w:r w:rsidRPr="00C50F44">
              <w:rPr>
                <w:noProof w:val="0"/>
                <w:sz w:val="22"/>
                <w:szCs w:val="22"/>
                <w:lang w:val="en-US"/>
              </w:rPr>
              <w:t>vực</w:t>
            </w:r>
            <w:proofErr w:type="spellEnd"/>
            <w:r w:rsidRPr="00C50F44">
              <w:rPr>
                <w:noProof w:val="0"/>
                <w:sz w:val="22"/>
                <w:szCs w:val="22"/>
                <w:lang w:val="en-US"/>
              </w:rPr>
              <w:t xml:space="preserve"> IX;</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w:t>
            </w:r>
            <w:proofErr w:type="spellStart"/>
            <w:r w:rsidRPr="00C50F44">
              <w:rPr>
                <w:noProof w:val="0"/>
                <w:sz w:val="22"/>
                <w:szCs w:val="22"/>
                <w:lang w:val="en-US"/>
              </w:rPr>
              <w:t>Đoàn</w:t>
            </w:r>
            <w:proofErr w:type="spellEnd"/>
            <w:r w:rsidRPr="00C50F44">
              <w:rPr>
                <w:noProof w:val="0"/>
                <w:sz w:val="22"/>
                <w:szCs w:val="22"/>
                <w:lang w:val="en-US"/>
              </w:rPr>
              <w:t xml:space="preserve"> </w:t>
            </w:r>
            <w:proofErr w:type="spellStart"/>
            <w:r w:rsidRPr="00C50F44">
              <w:rPr>
                <w:noProof w:val="0"/>
                <w:sz w:val="22"/>
                <w:szCs w:val="22"/>
                <w:lang w:val="en-US"/>
              </w:rPr>
              <w:t>đại</w:t>
            </w:r>
            <w:proofErr w:type="spellEnd"/>
            <w:r w:rsidRPr="00C50F44">
              <w:rPr>
                <w:noProof w:val="0"/>
                <w:sz w:val="22"/>
                <w:szCs w:val="22"/>
                <w:lang w:val="en-US"/>
              </w:rPr>
              <w:t xml:space="preserve"> </w:t>
            </w:r>
            <w:proofErr w:type="spellStart"/>
            <w:r w:rsidRPr="00C50F44">
              <w:rPr>
                <w:noProof w:val="0"/>
                <w:sz w:val="22"/>
                <w:szCs w:val="22"/>
                <w:lang w:val="en-US"/>
              </w:rPr>
              <w:t>biểu</w:t>
            </w:r>
            <w:proofErr w:type="spellEnd"/>
            <w:r w:rsidRPr="00C50F44">
              <w:rPr>
                <w:noProof w:val="0"/>
                <w:sz w:val="22"/>
                <w:szCs w:val="22"/>
                <w:lang w:val="en-US"/>
              </w:rPr>
              <w:t xml:space="preserve"> </w:t>
            </w:r>
            <w:proofErr w:type="spellStart"/>
            <w:r w:rsidRPr="00C50F44">
              <w:rPr>
                <w:noProof w:val="0"/>
                <w:sz w:val="22"/>
                <w:szCs w:val="22"/>
                <w:lang w:val="en-US"/>
              </w:rPr>
              <w:t>Quốc</w:t>
            </w:r>
            <w:proofErr w:type="spellEnd"/>
            <w:r w:rsidRPr="00C50F44">
              <w:rPr>
                <w:noProof w:val="0"/>
                <w:sz w:val="22"/>
                <w:szCs w:val="22"/>
                <w:lang w:val="en-US"/>
              </w:rPr>
              <w:t xml:space="preserve"> </w:t>
            </w:r>
            <w:proofErr w:type="spellStart"/>
            <w:r w:rsidRPr="00C50F44">
              <w:rPr>
                <w:noProof w:val="0"/>
                <w:sz w:val="22"/>
                <w:szCs w:val="22"/>
                <w:lang w:val="en-US"/>
              </w:rPr>
              <w:t>hội</w:t>
            </w:r>
            <w:proofErr w:type="spellEnd"/>
            <w:r w:rsidRPr="00C50F44">
              <w:rPr>
                <w:noProof w:val="0"/>
                <w:sz w:val="22"/>
                <w:szCs w:val="22"/>
                <w:lang w:val="en-US"/>
              </w:rPr>
              <w:t xml:space="preserve"> </w:t>
            </w:r>
            <w:proofErr w:type="spellStart"/>
            <w:r w:rsidRPr="00C50F44">
              <w:rPr>
                <w:noProof w:val="0"/>
                <w:sz w:val="22"/>
                <w:szCs w:val="22"/>
                <w:lang w:val="en-US"/>
              </w:rPr>
              <w:t>tỉnh</w:t>
            </w:r>
            <w:proofErr w:type="spellEnd"/>
            <w:r w:rsidRPr="00C50F44">
              <w:rPr>
                <w:noProof w:val="0"/>
                <w:sz w:val="22"/>
                <w:szCs w:val="22"/>
                <w:lang w:val="en-US"/>
              </w:rPr>
              <w:t>;</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w:t>
            </w:r>
            <w:proofErr w:type="spellStart"/>
            <w:r w:rsidRPr="00C50F44">
              <w:rPr>
                <w:noProof w:val="0"/>
                <w:sz w:val="22"/>
                <w:szCs w:val="22"/>
                <w:lang w:val="en-US"/>
              </w:rPr>
              <w:t>Thường</w:t>
            </w:r>
            <w:proofErr w:type="spellEnd"/>
            <w:r w:rsidRPr="00C50F44">
              <w:rPr>
                <w:noProof w:val="0"/>
                <w:sz w:val="22"/>
                <w:szCs w:val="22"/>
                <w:lang w:val="en-US"/>
              </w:rPr>
              <w:t xml:space="preserve"> </w:t>
            </w:r>
            <w:proofErr w:type="spellStart"/>
            <w:r w:rsidRPr="00C50F44">
              <w:rPr>
                <w:noProof w:val="0"/>
                <w:sz w:val="22"/>
                <w:szCs w:val="22"/>
                <w:lang w:val="en-US"/>
              </w:rPr>
              <w:t>trực</w:t>
            </w:r>
            <w:proofErr w:type="spellEnd"/>
            <w:r w:rsidRPr="00C50F44">
              <w:rPr>
                <w:noProof w:val="0"/>
                <w:sz w:val="22"/>
                <w:szCs w:val="22"/>
                <w:lang w:val="en-US"/>
              </w:rPr>
              <w:t xml:space="preserve"> HĐND </w:t>
            </w:r>
            <w:proofErr w:type="spellStart"/>
            <w:r w:rsidRPr="00C50F44">
              <w:rPr>
                <w:noProof w:val="0"/>
                <w:sz w:val="22"/>
                <w:szCs w:val="22"/>
                <w:lang w:val="en-US"/>
              </w:rPr>
              <w:t>tỉnh</w:t>
            </w:r>
            <w:proofErr w:type="spellEnd"/>
            <w:r w:rsidRPr="00C50F44">
              <w:rPr>
                <w:noProof w:val="0"/>
                <w:sz w:val="22"/>
                <w:szCs w:val="22"/>
                <w:lang w:val="en-US"/>
              </w:rPr>
              <w:t>;</w:t>
            </w:r>
          </w:p>
          <w:p w:rsidR="00347090" w:rsidRDefault="00347090" w:rsidP="00C50F44">
            <w:pPr>
              <w:ind w:left="-96"/>
              <w:jc w:val="both"/>
              <w:rPr>
                <w:noProof w:val="0"/>
                <w:sz w:val="22"/>
                <w:szCs w:val="22"/>
                <w:lang w:val="en-US"/>
              </w:rPr>
            </w:pPr>
            <w:r>
              <w:rPr>
                <w:noProof w:val="0"/>
                <w:sz w:val="22"/>
                <w:szCs w:val="22"/>
                <w:lang w:val="en-US"/>
              </w:rPr>
              <w:t xml:space="preserve">- </w:t>
            </w:r>
            <w:r w:rsidR="00080B3A">
              <w:rPr>
                <w:noProof w:val="0"/>
                <w:sz w:val="22"/>
                <w:szCs w:val="22"/>
              </w:rPr>
              <w:t>Ủy ban nhân dân tỉnh;</w:t>
            </w:r>
            <w:bookmarkStart w:id="3" w:name="_GoBack"/>
            <w:bookmarkEnd w:id="3"/>
          </w:p>
          <w:p w:rsidR="00C50F44" w:rsidRPr="00C50F44" w:rsidRDefault="00347090" w:rsidP="00C50F44">
            <w:pPr>
              <w:ind w:left="-96"/>
              <w:jc w:val="both"/>
              <w:rPr>
                <w:noProof w:val="0"/>
                <w:sz w:val="22"/>
                <w:szCs w:val="22"/>
                <w:lang w:val="en-US"/>
              </w:rPr>
            </w:pPr>
            <w:r>
              <w:rPr>
                <w:noProof w:val="0"/>
                <w:sz w:val="22"/>
                <w:szCs w:val="22"/>
                <w:lang w:val="en-US"/>
              </w:rPr>
              <w:t>-</w:t>
            </w:r>
            <w:r w:rsidR="00C50F44" w:rsidRPr="00C50F44">
              <w:rPr>
                <w:noProof w:val="0"/>
                <w:sz w:val="22"/>
                <w:szCs w:val="22"/>
                <w:lang w:val="en-US"/>
              </w:rPr>
              <w:t xml:space="preserve"> UBMTTQVN </w:t>
            </w:r>
            <w:proofErr w:type="spellStart"/>
            <w:r w:rsidR="00C50F44" w:rsidRPr="00C50F44">
              <w:rPr>
                <w:noProof w:val="0"/>
                <w:sz w:val="22"/>
                <w:szCs w:val="22"/>
                <w:lang w:val="en-US"/>
              </w:rPr>
              <w:t>tỉnh</w:t>
            </w:r>
            <w:proofErr w:type="spellEnd"/>
            <w:r w:rsidR="00C50F44" w:rsidRPr="00C50F44">
              <w:rPr>
                <w:noProof w:val="0"/>
                <w:sz w:val="22"/>
                <w:szCs w:val="22"/>
                <w:lang w:val="en-US"/>
              </w:rPr>
              <w:t>;</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w:t>
            </w:r>
            <w:proofErr w:type="spellStart"/>
            <w:r w:rsidRPr="00C50F44">
              <w:rPr>
                <w:noProof w:val="0"/>
                <w:sz w:val="22"/>
                <w:szCs w:val="22"/>
                <w:lang w:val="en-US"/>
              </w:rPr>
              <w:t>Đại</w:t>
            </w:r>
            <w:proofErr w:type="spellEnd"/>
            <w:r w:rsidRPr="00C50F44">
              <w:rPr>
                <w:noProof w:val="0"/>
                <w:sz w:val="22"/>
                <w:szCs w:val="22"/>
                <w:lang w:val="en-US"/>
              </w:rPr>
              <w:t xml:space="preserve"> </w:t>
            </w:r>
            <w:proofErr w:type="spellStart"/>
            <w:r w:rsidRPr="00C50F44">
              <w:rPr>
                <w:noProof w:val="0"/>
                <w:sz w:val="22"/>
                <w:szCs w:val="22"/>
                <w:lang w:val="en-US"/>
              </w:rPr>
              <w:t>biểu</w:t>
            </w:r>
            <w:proofErr w:type="spellEnd"/>
            <w:r w:rsidRPr="00C50F44">
              <w:rPr>
                <w:noProof w:val="0"/>
                <w:sz w:val="22"/>
                <w:szCs w:val="22"/>
                <w:lang w:val="en-US"/>
              </w:rPr>
              <w:t xml:space="preserve"> HĐND </w:t>
            </w:r>
            <w:proofErr w:type="spellStart"/>
            <w:r w:rsidRPr="00C50F44">
              <w:rPr>
                <w:noProof w:val="0"/>
                <w:sz w:val="22"/>
                <w:szCs w:val="22"/>
                <w:lang w:val="en-US"/>
              </w:rPr>
              <w:t>tỉnh</w:t>
            </w:r>
            <w:proofErr w:type="spellEnd"/>
            <w:r w:rsidRPr="00C50F44">
              <w:rPr>
                <w:noProof w:val="0"/>
                <w:sz w:val="22"/>
                <w:szCs w:val="22"/>
                <w:lang w:val="en-US"/>
              </w:rPr>
              <w:t>;</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w:t>
            </w:r>
            <w:proofErr w:type="spellStart"/>
            <w:r w:rsidRPr="00C50F44">
              <w:rPr>
                <w:noProof w:val="0"/>
                <w:sz w:val="22"/>
                <w:szCs w:val="22"/>
                <w:lang w:val="en-US"/>
              </w:rPr>
              <w:t>Các</w:t>
            </w:r>
            <w:proofErr w:type="spellEnd"/>
            <w:r w:rsidRPr="00C50F44">
              <w:rPr>
                <w:noProof w:val="0"/>
                <w:sz w:val="22"/>
                <w:szCs w:val="22"/>
                <w:lang w:val="en-US"/>
              </w:rPr>
              <w:t xml:space="preserve"> </w:t>
            </w:r>
            <w:proofErr w:type="spellStart"/>
            <w:r w:rsidRPr="00C50F44">
              <w:rPr>
                <w:noProof w:val="0"/>
                <w:sz w:val="22"/>
                <w:szCs w:val="22"/>
                <w:lang w:val="en-US"/>
              </w:rPr>
              <w:t>sơ</w:t>
            </w:r>
            <w:proofErr w:type="spellEnd"/>
            <w:r w:rsidRPr="00C50F44">
              <w:rPr>
                <w:noProof w:val="0"/>
                <w:sz w:val="22"/>
                <w:szCs w:val="22"/>
                <w:lang w:val="en-US"/>
              </w:rPr>
              <w:t xml:space="preserve">̉, ban, </w:t>
            </w:r>
            <w:proofErr w:type="spellStart"/>
            <w:r w:rsidRPr="00C50F44">
              <w:rPr>
                <w:noProof w:val="0"/>
                <w:sz w:val="22"/>
                <w:szCs w:val="22"/>
                <w:lang w:val="en-US"/>
              </w:rPr>
              <w:t>ngành</w:t>
            </w:r>
            <w:proofErr w:type="spellEnd"/>
            <w:r w:rsidRPr="00C50F44">
              <w:rPr>
                <w:noProof w:val="0"/>
                <w:sz w:val="22"/>
                <w:szCs w:val="22"/>
                <w:lang w:val="en-US"/>
              </w:rPr>
              <w:t xml:space="preserve">, </w:t>
            </w:r>
            <w:proofErr w:type="spellStart"/>
            <w:r w:rsidRPr="00C50F44">
              <w:rPr>
                <w:noProof w:val="0"/>
                <w:sz w:val="22"/>
                <w:szCs w:val="22"/>
                <w:lang w:val="en-US"/>
              </w:rPr>
              <w:t>đoàn</w:t>
            </w:r>
            <w:proofErr w:type="spellEnd"/>
            <w:r w:rsidRPr="00C50F44">
              <w:rPr>
                <w:noProof w:val="0"/>
                <w:sz w:val="22"/>
                <w:szCs w:val="22"/>
                <w:lang w:val="en-US"/>
              </w:rPr>
              <w:t xml:space="preserve"> </w:t>
            </w:r>
            <w:proofErr w:type="spellStart"/>
            <w:r w:rsidRPr="00C50F44">
              <w:rPr>
                <w:noProof w:val="0"/>
                <w:sz w:val="22"/>
                <w:szCs w:val="22"/>
                <w:lang w:val="en-US"/>
              </w:rPr>
              <w:t>thể</w:t>
            </w:r>
            <w:proofErr w:type="spellEnd"/>
            <w:r w:rsidRPr="00C50F44">
              <w:rPr>
                <w:noProof w:val="0"/>
                <w:sz w:val="22"/>
                <w:szCs w:val="22"/>
                <w:lang w:val="en-US"/>
              </w:rPr>
              <w:t xml:space="preserve"> </w:t>
            </w:r>
            <w:proofErr w:type="spellStart"/>
            <w:r w:rsidRPr="00C50F44">
              <w:rPr>
                <w:noProof w:val="0"/>
                <w:sz w:val="22"/>
                <w:szCs w:val="22"/>
                <w:lang w:val="en-US"/>
              </w:rPr>
              <w:t>tỉnh</w:t>
            </w:r>
            <w:proofErr w:type="spellEnd"/>
            <w:r w:rsidRPr="00C50F44">
              <w:rPr>
                <w:noProof w:val="0"/>
                <w:sz w:val="22"/>
                <w:szCs w:val="22"/>
                <w:lang w:val="en-US"/>
              </w:rPr>
              <w:t>;</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w:t>
            </w:r>
            <w:proofErr w:type="spellStart"/>
            <w:r w:rsidRPr="00C50F44">
              <w:rPr>
                <w:noProof w:val="0"/>
                <w:sz w:val="22"/>
                <w:szCs w:val="22"/>
                <w:lang w:val="en-US"/>
              </w:rPr>
              <w:t>Văn</w:t>
            </w:r>
            <w:proofErr w:type="spellEnd"/>
            <w:r w:rsidRPr="00C50F44">
              <w:rPr>
                <w:noProof w:val="0"/>
                <w:sz w:val="22"/>
                <w:szCs w:val="22"/>
                <w:lang w:val="en-US"/>
              </w:rPr>
              <w:t xml:space="preserve"> </w:t>
            </w:r>
            <w:proofErr w:type="spellStart"/>
            <w:r w:rsidRPr="00C50F44">
              <w:rPr>
                <w:noProof w:val="0"/>
                <w:sz w:val="22"/>
                <w:szCs w:val="22"/>
                <w:lang w:val="en-US"/>
              </w:rPr>
              <w:t>phòng</w:t>
            </w:r>
            <w:proofErr w:type="spellEnd"/>
            <w:r w:rsidRPr="00C50F44">
              <w:rPr>
                <w:noProof w:val="0"/>
                <w:sz w:val="22"/>
                <w:szCs w:val="22"/>
                <w:lang w:val="en-US"/>
              </w:rPr>
              <w:t xml:space="preserve">: </w:t>
            </w:r>
            <w:proofErr w:type="spellStart"/>
            <w:r w:rsidRPr="00C50F44">
              <w:rPr>
                <w:noProof w:val="0"/>
                <w:sz w:val="22"/>
                <w:szCs w:val="22"/>
                <w:lang w:val="en-US"/>
              </w:rPr>
              <w:t>Đoàn</w:t>
            </w:r>
            <w:proofErr w:type="spellEnd"/>
            <w:r w:rsidRPr="00C50F44">
              <w:rPr>
                <w:noProof w:val="0"/>
                <w:sz w:val="22"/>
                <w:szCs w:val="22"/>
                <w:lang w:val="en-US"/>
              </w:rPr>
              <w:t xml:space="preserve"> ĐBQH </w:t>
            </w:r>
            <w:proofErr w:type="spellStart"/>
            <w:r w:rsidRPr="00C50F44">
              <w:rPr>
                <w:noProof w:val="0"/>
                <w:sz w:val="22"/>
                <w:szCs w:val="22"/>
                <w:lang w:val="en-US"/>
              </w:rPr>
              <w:t>và</w:t>
            </w:r>
            <w:proofErr w:type="spellEnd"/>
            <w:r w:rsidRPr="00C50F44">
              <w:rPr>
                <w:noProof w:val="0"/>
                <w:sz w:val="22"/>
                <w:szCs w:val="22"/>
                <w:lang w:val="en-US"/>
              </w:rPr>
              <w:t xml:space="preserve"> HĐND </w:t>
            </w:r>
            <w:proofErr w:type="spellStart"/>
            <w:r w:rsidRPr="00C50F44">
              <w:rPr>
                <w:noProof w:val="0"/>
                <w:sz w:val="22"/>
                <w:szCs w:val="22"/>
                <w:lang w:val="en-US"/>
              </w:rPr>
              <w:t>tỉnh</w:t>
            </w:r>
            <w:proofErr w:type="spellEnd"/>
            <w:r w:rsidRPr="00C50F44">
              <w:rPr>
                <w:noProof w:val="0"/>
                <w:sz w:val="22"/>
                <w:szCs w:val="22"/>
                <w:lang w:val="en-US"/>
              </w:rPr>
              <w:t xml:space="preserve">; UBND </w:t>
            </w:r>
            <w:proofErr w:type="spellStart"/>
            <w:r w:rsidRPr="00C50F44">
              <w:rPr>
                <w:noProof w:val="0"/>
                <w:sz w:val="22"/>
                <w:szCs w:val="22"/>
                <w:lang w:val="en-US"/>
              </w:rPr>
              <w:t>tỉnh</w:t>
            </w:r>
            <w:proofErr w:type="spellEnd"/>
            <w:r w:rsidRPr="00C50F44">
              <w:rPr>
                <w:noProof w:val="0"/>
                <w:sz w:val="22"/>
                <w:szCs w:val="22"/>
                <w:lang w:val="en-US"/>
              </w:rPr>
              <w:t>;</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TT.HĐND, UBND, UBMTTQVN </w:t>
            </w:r>
            <w:proofErr w:type="spellStart"/>
            <w:r w:rsidRPr="00C50F44">
              <w:rPr>
                <w:noProof w:val="0"/>
                <w:sz w:val="22"/>
                <w:szCs w:val="22"/>
                <w:lang w:val="en-US"/>
              </w:rPr>
              <w:t>các</w:t>
            </w:r>
            <w:proofErr w:type="spellEnd"/>
            <w:r w:rsidRPr="00C50F44">
              <w:rPr>
                <w:noProof w:val="0"/>
                <w:sz w:val="22"/>
                <w:szCs w:val="22"/>
                <w:lang w:val="en-US"/>
              </w:rPr>
              <w:t xml:space="preserve"> </w:t>
            </w:r>
            <w:proofErr w:type="spellStart"/>
            <w:r w:rsidRPr="00C50F44">
              <w:rPr>
                <w:noProof w:val="0"/>
                <w:sz w:val="22"/>
                <w:szCs w:val="22"/>
                <w:lang w:val="en-US"/>
              </w:rPr>
              <w:t>xã</w:t>
            </w:r>
            <w:proofErr w:type="spellEnd"/>
            <w:r w:rsidRPr="00C50F44">
              <w:rPr>
                <w:noProof w:val="0"/>
                <w:sz w:val="22"/>
                <w:szCs w:val="22"/>
                <w:lang w:val="en-US"/>
              </w:rPr>
              <w:t xml:space="preserve">, </w:t>
            </w:r>
            <w:proofErr w:type="spellStart"/>
            <w:r w:rsidRPr="00C50F44">
              <w:rPr>
                <w:noProof w:val="0"/>
                <w:sz w:val="22"/>
                <w:szCs w:val="22"/>
                <w:lang w:val="en-US"/>
              </w:rPr>
              <w:t>phường</w:t>
            </w:r>
            <w:proofErr w:type="spellEnd"/>
            <w:r w:rsidRPr="00C50F44">
              <w:rPr>
                <w:noProof w:val="0"/>
                <w:sz w:val="22"/>
                <w:szCs w:val="22"/>
                <w:lang w:val="en-US"/>
              </w:rPr>
              <w:t>;</w:t>
            </w:r>
          </w:p>
          <w:p w:rsidR="00C50F44" w:rsidRPr="00C50F44" w:rsidRDefault="00C50F44" w:rsidP="00C50F44">
            <w:pPr>
              <w:ind w:left="-96"/>
              <w:jc w:val="both"/>
              <w:rPr>
                <w:noProof w:val="0"/>
                <w:sz w:val="22"/>
                <w:szCs w:val="22"/>
                <w:lang w:val="en-US"/>
              </w:rPr>
            </w:pPr>
            <w:r w:rsidRPr="00C50F44">
              <w:rPr>
                <w:noProof w:val="0"/>
                <w:sz w:val="22"/>
                <w:szCs w:val="22"/>
                <w:lang w:val="en-US"/>
              </w:rPr>
              <w:t xml:space="preserve">- </w:t>
            </w:r>
            <w:proofErr w:type="spellStart"/>
            <w:r w:rsidRPr="00C50F44">
              <w:rPr>
                <w:noProof w:val="0"/>
                <w:sz w:val="22"/>
                <w:szCs w:val="22"/>
                <w:lang w:val="en-US"/>
              </w:rPr>
              <w:t>Trung</w:t>
            </w:r>
            <w:proofErr w:type="spellEnd"/>
            <w:r w:rsidRPr="00C50F44">
              <w:rPr>
                <w:noProof w:val="0"/>
                <w:sz w:val="22"/>
                <w:szCs w:val="22"/>
                <w:lang w:val="en-US"/>
              </w:rPr>
              <w:t xml:space="preserve"> </w:t>
            </w:r>
            <w:proofErr w:type="spellStart"/>
            <w:r w:rsidRPr="00C50F44">
              <w:rPr>
                <w:noProof w:val="0"/>
                <w:sz w:val="22"/>
                <w:szCs w:val="22"/>
                <w:lang w:val="en-US"/>
              </w:rPr>
              <w:t>tâm</w:t>
            </w:r>
            <w:proofErr w:type="spellEnd"/>
            <w:r w:rsidRPr="00C50F44">
              <w:rPr>
                <w:noProof w:val="0"/>
                <w:sz w:val="22"/>
                <w:szCs w:val="22"/>
                <w:lang w:val="en-US"/>
              </w:rPr>
              <w:t xml:space="preserve"> Tin </w:t>
            </w:r>
            <w:proofErr w:type="spellStart"/>
            <w:r w:rsidRPr="00C50F44">
              <w:rPr>
                <w:noProof w:val="0"/>
                <w:sz w:val="22"/>
                <w:szCs w:val="22"/>
                <w:lang w:val="en-US"/>
              </w:rPr>
              <w:t>học</w:t>
            </w:r>
            <w:proofErr w:type="spellEnd"/>
            <w:r w:rsidRPr="00C50F44">
              <w:rPr>
                <w:noProof w:val="0"/>
                <w:sz w:val="22"/>
                <w:szCs w:val="22"/>
                <w:lang w:val="en-US"/>
              </w:rPr>
              <w:t xml:space="preserve"> - </w:t>
            </w:r>
            <w:proofErr w:type="spellStart"/>
            <w:r w:rsidRPr="00C50F44">
              <w:rPr>
                <w:noProof w:val="0"/>
                <w:sz w:val="22"/>
                <w:szCs w:val="22"/>
                <w:lang w:val="en-US"/>
              </w:rPr>
              <w:t>Công</w:t>
            </w:r>
            <w:proofErr w:type="spellEnd"/>
            <w:r w:rsidRPr="00C50F44">
              <w:rPr>
                <w:noProof w:val="0"/>
                <w:sz w:val="22"/>
                <w:szCs w:val="22"/>
                <w:lang w:val="en-US"/>
              </w:rPr>
              <w:t xml:space="preserve"> </w:t>
            </w:r>
            <w:proofErr w:type="spellStart"/>
            <w:r w:rsidRPr="00C50F44">
              <w:rPr>
                <w:noProof w:val="0"/>
                <w:sz w:val="22"/>
                <w:szCs w:val="22"/>
                <w:lang w:val="en-US"/>
              </w:rPr>
              <w:t>báo</w:t>
            </w:r>
            <w:proofErr w:type="spellEnd"/>
            <w:r w:rsidRPr="00C50F44">
              <w:rPr>
                <w:noProof w:val="0"/>
                <w:sz w:val="22"/>
                <w:szCs w:val="22"/>
                <w:lang w:val="en-US"/>
              </w:rPr>
              <w:t xml:space="preserve"> </w:t>
            </w:r>
            <w:proofErr w:type="spellStart"/>
            <w:r w:rsidRPr="00C50F44">
              <w:rPr>
                <w:noProof w:val="0"/>
                <w:sz w:val="22"/>
                <w:szCs w:val="22"/>
                <w:lang w:val="en-US"/>
              </w:rPr>
              <w:t>tỉnh</w:t>
            </w:r>
            <w:proofErr w:type="spellEnd"/>
            <w:r w:rsidRPr="00C50F44">
              <w:rPr>
                <w:noProof w:val="0"/>
                <w:sz w:val="22"/>
                <w:szCs w:val="22"/>
                <w:lang w:val="en-US"/>
              </w:rPr>
              <w:t>;</w:t>
            </w:r>
          </w:p>
          <w:p w:rsidR="00C50F44" w:rsidRPr="00A05FD1" w:rsidRDefault="00A57EC2" w:rsidP="00C50F44">
            <w:pPr>
              <w:ind w:left="-96"/>
              <w:jc w:val="both"/>
              <w:rPr>
                <w:noProof w:val="0"/>
                <w:sz w:val="22"/>
                <w:szCs w:val="22"/>
                <w:lang w:val="en-US"/>
              </w:rPr>
            </w:pPr>
            <w:r>
              <w:rPr>
                <w:noProof w:val="0"/>
                <w:sz w:val="22"/>
                <w:szCs w:val="22"/>
                <w:lang w:val="en-US"/>
              </w:rPr>
              <w:t xml:space="preserve">- </w:t>
            </w:r>
            <w:proofErr w:type="spellStart"/>
            <w:r>
              <w:rPr>
                <w:noProof w:val="0"/>
                <w:sz w:val="22"/>
                <w:szCs w:val="22"/>
                <w:lang w:val="en-US"/>
              </w:rPr>
              <w:t>Lưu</w:t>
            </w:r>
            <w:proofErr w:type="spellEnd"/>
            <w:r>
              <w:rPr>
                <w:noProof w:val="0"/>
                <w:sz w:val="22"/>
                <w:szCs w:val="22"/>
                <w:lang w:val="en-US"/>
              </w:rPr>
              <w:t xml:space="preserve">: VT, </w:t>
            </w:r>
            <w:r w:rsidR="00C50F44" w:rsidRPr="00A05FD1">
              <w:rPr>
                <w:noProof w:val="0"/>
                <w:sz w:val="22"/>
                <w:szCs w:val="22"/>
                <w:lang w:val="en-US"/>
              </w:rPr>
              <w:t>P.CTHĐND.</w:t>
            </w:r>
          </w:p>
          <w:p w:rsidR="00C50F44" w:rsidRDefault="00C50F44" w:rsidP="00462DDD">
            <w:pPr>
              <w:ind w:left="-98"/>
              <w:jc w:val="both"/>
              <w:rPr>
                <w:noProof w:val="0"/>
                <w:sz w:val="22"/>
                <w:szCs w:val="22"/>
                <w:lang w:val="en-US"/>
              </w:rPr>
            </w:pPr>
          </w:p>
          <w:p w:rsidR="00C50F44" w:rsidRPr="004C0F6A" w:rsidRDefault="00C50F44" w:rsidP="00462DDD">
            <w:pPr>
              <w:ind w:left="-98"/>
              <w:jc w:val="both"/>
              <w:rPr>
                <w:noProof w:val="0"/>
                <w:sz w:val="22"/>
                <w:szCs w:val="22"/>
                <w:lang w:val="en-US"/>
              </w:rPr>
            </w:pPr>
          </w:p>
        </w:tc>
        <w:tc>
          <w:tcPr>
            <w:tcW w:w="406" w:type="dxa"/>
            <w:shd w:val="clear" w:color="000000" w:fill="FFFFFF"/>
            <w:tcMar>
              <w:left w:w="108" w:type="dxa"/>
              <w:right w:w="108" w:type="dxa"/>
            </w:tcMar>
          </w:tcPr>
          <w:p w:rsidR="0011087F" w:rsidRPr="004C0F6A" w:rsidRDefault="0011087F" w:rsidP="00462DDD">
            <w:pPr>
              <w:spacing w:after="120"/>
              <w:jc w:val="both"/>
              <w:rPr>
                <w:rFonts w:eastAsia="Calibri"/>
                <w:noProof w:val="0"/>
                <w:sz w:val="22"/>
                <w:szCs w:val="22"/>
                <w:lang w:val="en-US"/>
              </w:rPr>
            </w:pPr>
          </w:p>
        </w:tc>
        <w:tc>
          <w:tcPr>
            <w:tcW w:w="3118" w:type="dxa"/>
            <w:shd w:val="clear" w:color="000000" w:fill="FFFFFF"/>
            <w:tcMar>
              <w:left w:w="108" w:type="dxa"/>
              <w:right w:w="108" w:type="dxa"/>
            </w:tcMar>
          </w:tcPr>
          <w:p w:rsidR="00C50F44" w:rsidRPr="00C41232" w:rsidRDefault="00C50F44" w:rsidP="00C50F44">
            <w:pPr>
              <w:spacing w:after="120"/>
              <w:jc w:val="center"/>
              <w:rPr>
                <w:b/>
                <w:noProof w:val="0"/>
                <w:sz w:val="28"/>
                <w:szCs w:val="22"/>
                <w:lang w:val="en-US"/>
              </w:rPr>
            </w:pPr>
            <w:r w:rsidRPr="00C41232">
              <w:rPr>
                <w:b/>
                <w:noProof w:val="0"/>
                <w:sz w:val="28"/>
                <w:szCs w:val="22"/>
                <w:lang w:val="en-US"/>
              </w:rPr>
              <w:t>CHỦ TỊCH</w:t>
            </w:r>
          </w:p>
          <w:p w:rsidR="00C50F44" w:rsidRPr="00C41232" w:rsidRDefault="00C50F44" w:rsidP="00C50F44">
            <w:pPr>
              <w:spacing w:after="120"/>
              <w:jc w:val="center"/>
              <w:rPr>
                <w:b/>
                <w:noProof w:val="0"/>
                <w:sz w:val="28"/>
                <w:szCs w:val="28"/>
                <w:lang w:val="en-US"/>
              </w:rPr>
            </w:pPr>
          </w:p>
          <w:p w:rsidR="00C50F44" w:rsidRPr="00C41232" w:rsidRDefault="00C50F44" w:rsidP="00C50F44">
            <w:pPr>
              <w:spacing w:after="120"/>
              <w:jc w:val="center"/>
              <w:rPr>
                <w:b/>
                <w:noProof w:val="0"/>
                <w:sz w:val="28"/>
                <w:szCs w:val="28"/>
                <w:lang w:val="en-US"/>
              </w:rPr>
            </w:pPr>
          </w:p>
          <w:p w:rsidR="00C50F44" w:rsidRPr="00C41232" w:rsidRDefault="00C50F44" w:rsidP="00C50F44">
            <w:pPr>
              <w:spacing w:after="120"/>
              <w:rPr>
                <w:b/>
                <w:noProof w:val="0"/>
                <w:sz w:val="28"/>
                <w:szCs w:val="28"/>
                <w:lang w:val="en-US"/>
              </w:rPr>
            </w:pPr>
          </w:p>
          <w:p w:rsidR="00C50F44" w:rsidRDefault="00C50F44" w:rsidP="00C50F44">
            <w:pPr>
              <w:spacing w:after="120"/>
              <w:jc w:val="center"/>
              <w:rPr>
                <w:b/>
                <w:noProof w:val="0"/>
                <w:sz w:val="28"/>
                <w:szCs w:val="28"/>
                <w:lang w:val="en-US"/>
              </w:rPr>
            </w:pPr>
          </w:p>
          <w:p w:rsidR="00C50F44" w:rsidRPr="00C41232" w:rsidRDefault="00C50F44" w:rsidP="00C50F44">
            <w:pPr>
              <w:spacing w:after="120"/>
              <w:jc w:val="center"/>
              <w:rPr>
                <w:b/>
                <w:noProof w:val="0"/>
                <w:sz w:val="28"/>
                <w:szCs w:val="28"/>
                <w:lang w:val="en-US"/>
              </w:rPr>
            </w:pPr>
          </w:p>
          <w:p w:rsidR="0007475D" w:rsidRPr="004C0F6A" w:rsidRDefault="00C50F44" w:rsidP="00C50F44">
            <w:pPr>
              <w:spacing w:after="120"/>
              <w:jc w:val="center"/>
              <w:rPr>
                <w:b/>
                <w:noProof w:val="0"/>
                <w:sz w:val="28"/>
                <w:szCs w:val="28"/>
                <w:lang w:val="en-US"/>
              </w:rPr>
            </w:pPr>
            <w:proofErr w:type="spellStart"/>
            <w:r>
              <w:rPr>
                <w:b/>
                <w:noProof w:val="0"/>
                <w:sz w:val="28"/>
                <w:szCs w:val="28"/>
                <w:lang w:val="en-US"/>
              </w:rPr>
              <w:t>Ngô</w:t>
            </w:r>
            <w:proofErr w:type="spellEnd"/>
            <w:r>
              <w:rPr>
                <w:b/>
                <w:noProof w:val="0"/>
                <w:sz w:val="28"/>
                <w:szCs w:val="28"/>
                <w:lang w:val="en-US"/>
              </w:rPr>
              <w:t xml:space="preserve"> </w:t>
            </w:r>
            <w:proofErr w:type="spellStart"/>
            <w:r>
              <w:rPr>
                <w:b/>
                <w:noProof w:val="0"/>
                <w:sz w:val="28"/>
                <w:szCs w:val="28"/>
                <w:lang w:val="en-US"/>
              </w:rPr>
              <w:t>Chí</w:t>
            </w:r>
            <w:proofErr w:type="spellEnd"/>
            <w:r>
              <w:rPr>
                <w:b/>
                <w:noProof w:val="0"/>
                <w:sz w:val="28"/>
                <w:szCs w:val="28"/>
                <w:lang w:val="en-US"/>
              </w:rPr>
              <w:t xml:space="preserve"> </w:t>
            </w:r>
            <w:proofErr w:type="spellStart"/>
            <w:r>
              <w:rPr>
                <w:b/>
                <w:noProof w:val="0"/>
                <w:sz w:val="28"/>
                <w:szCs w:val="28"/>
                <w:lang w:val="en-US"/>
              </w:rPr>
              <w:t>Cường</w:t>
            </w:r>
            <w:proofErr w:type="spellEnd"/>
            <w:r>
              <w:rPr>
                <w:b/>
                <w:noProof w:val="0"/>
                <w:sz w:val="28"/>
                <w:szCs w:val="28"/>
                <w:lang w:val="en-US"/>
              </w:rPr>
              <w:t xml:space="preserve"> </w:t>
            </w:r>
          </w:p>
          <w:p w:rsidR="0011087F" w:rsidRPr="004C0F6A" w:rsidRDefault="0011087F" w:rsidP="00462DDD">
            <w:pPr>
              <w:spacing w:after="120"/>
              <w:jc w:val="center"/>
              <w:rPr>
                <w:b/>
                <w:noProof w:val="0"/>
                <w:sz w:val="28"/>
                <w:szCs w:val="28"/>
                <w:lang w:val="en-US"/>
              </w:rPr>
            </w:pPr>
          </w:p>
        </w:tc>
      </w:tr>
    </w:tbl>
    <w:p w:rsidR="00EF3FF6" w:rsidRPr="004C0F6A" w:rsidRDefault="00EF3FF6" w:rsidP="00462DDD">
      <w:pPr>
        <w:spacing w:before="120" w:after="120" w:line="360" w:lineRule="exact"/>
        <w:ind w:right="-284" w:firstLine="851"/>
        <w:jc w:val="both"/>
        <w:rPr>
          <w:snapToGrid w:val="0"/>
          <w:sz w:val="28"/>
          <w:szCs w:val="28"/>
        </w:rPr>
      </w:pPr>
    </w:p>
    <w:sectPr w:rsidR="00EF3FF6" w:rsidRPr="004C0F6A" w:rsidSect="00A05FD1">
      <w:headerReference w:type="default" r:id="rId10"/>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2EED" w:rsidRDefault="00FF2EED" w:rsidP="00237E1D">
      <w:r>
        <w:separator/>
      </w:r>
    </w:p>
  </w:endnote>
  <w:endnote w:type="continuationSeparator" w:id="0">
    <w:p w:rsidR="00FF2EED" w:rsidRDefault="00FF2EED" w:rsidP="00237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ordia New">
    <w:panose1 w:val="020B0304020202020204"/>
    <w:charset w:val="DE"/>
    <w:family w:val="roman"/>
    <w:notTrueType/>
    <w:pitch w:val="variable"/>
    <w:sig w:usb0="01000001" w:usb1="00000000" w:usb2="00000000" w:usb3="00000000" w:csb0="0001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2EED" w:rsidRDefault="00FF2EED" w:rsidP="00237E1D">
      <w:r>
        <w:separator/>
      </w:r>
    </w:p>
  </w:footnote>
  <w:footnote w:type="continuationSeparator" w:id="0">
    <w:p w:rsidR="00FF2EED" w:rsidRDefault="00FF2EED" w:rsidP="00237E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FF6" w:rsidRDefault="00880375">
    <w:pPr>
      <w:pStyle w:val="Header"/>
      <w:jc w:val="center"/>
    </w:pPr>
    <w:r>
      <w:fldChar w:fldCharType="begin"/>
    </w:r>
    <w:r w:rsidR="00627BA3">
      <w:instrText xml:space="preserve"> PAGE   \* MERGEFORMAT </w:instrText>
    </w:r>
    <w:r>
      <w:fldChar w:fldCharType="separate"/>
    </w:r>
    <w:r w:rsidR="00080B3A">
      <w:t>4</w:t>
    </w:r>
    <w:r>
      <w:fldChar w:fldCharType="end"/>
    </w:r>
  </w:p>
  <w:p w:rsidR="00EF3FF6" w:rsidRDefault="00EF3F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B0EF1"/>
    <w:multiLevelType w:val="hybridMultilevel"/>
    <w:tmpl w:val="E37C88B2"/>
    <w:lvl w:ilvl="0" w:tplc="5D70E806">
      <w:start w:val="1"/>
      <w:numFmt w:val="decimal"/>
      <w:lvlText w:val="%1."/>
      <w:lvlJc w:val="left"/>
      <w:pPr>
        <w:ind w:left="1036" w:hanging="360"/>
      </w:pPr>
      <w:rPr>
        <w:rFonts w:hint="default"/>
        <w:color w:val="auto"/>
      </w:rPr>
    </w:lvl>
    <w:lvl w:ilvl="1" w:tplc="04090019">
      <w:start w:val="1"/>
      <w:numFmt w:val="lowerLetter"/>
      <w:lvlText w:val="%2."/>
      <w:lvlJc w:val="left"/>
      <w:pPr>
        <w:ind w:left="1756" w:hanging="360"/>
      </w:pPr>
    </w:lvl>
    <w:lvl w:ilvl="2" w:tplc="0409001B">
      <w:start w:val="1"/>
      <w:numFmt w:val="lowerRoman"/>
      <w:lvlText w:val="%3."/>
      <w:lvlJc w:val="right"/>
      <w:pPr>
        <w:ind w:left="2476" w:hanging="180"/>
      </w:pPr>
    </w:lvl>
    <w:lvl w:ilvl="3" w:tplc="0409000F">
      <w:start w:val="1"/>
      <w:numFmt w:val="decimal"/>
      <w:lvlText w:val="%4."/>
      <w:lvlJc w:val="left"/>
      <w:pPr>
        <w:ind w:left="3196" w:hanging="360"/>
      </w:pPr>
    </w:lvl>
    <w:lvl w:ilvl="4" w:tplc="04090019">
      <w:start w:val="1"/>
      <w:numFmt w:val="lowerLetter"/>
      <w:lvlText w:val="%5."/>
      <w:lvlJc w:val="left"/>
      <w:pPr>
        <w:ind w:left="3916" w:hanging="360"/>
      </w:pPr>
    </w:lvl>
    <w:lvl w:ilvl="5" w:tplc="0409001B">
      <w:start w:val="1"/>
      <w:numFmt w:val="lowerRoman"/>
      <w:lvlText w:val="%6."/>
      <w:lvlJc w:val="right"/>
      <w:pPr>
        <w:ind w:left="4636" w:hanging="180"/>
      </w:pPr>
    </w:lvl>
    <w:lvl w:ilvl="6" w:tplc="0409000F">
      <w:start w:val="1"/>
      <w:numFmt w:val="decimal"/>
      <w:lvlText w:val="%7."/>
      <w:lvlJc w:val="left"/>
      <w:pPr>
        <w:ind w:left="5356" w:hanging="360"/>
      </w:pPr>
    </w:lvl>
    <w:lvl w:ilvl="7" w:tplc="04090019">
      <w:start w:val="1"/>
      <w:numFmt w:val="lowerLetter"/>
      <w:lvlText w:val="%8."/>
      <w:lvlJc w:val="left"/>
      <w:pPr>
        <w:ind w:left="6076" w:hanging="360"/>
      </w:pPr>
    </w:lvl>
    <w:lvl w:ilvl="8" w:tplc="0409001B">
      <w:start w:val="1"/>
      <w:numFmt w:val="lowerRoman"/>
      <w:lvlText w:val="%9."/>
      <w:lvlJc w:val="right"/>
      <w:pPr>
        <w:ind w:left="6796" w:hanging="180"/>
      </w:pPr>
    </w:lvl>
  </w:abstractNum>
  <w:abstractNum w:abstractNumId="1">
    <w:nsid w:val="0F601A4D"/>
    <w:multiLevelType w:val="hybridMultilevel"/>
    <w:tmpl w:val="3230ED34"/>
    <w:lvl w:ilvl="0" w:tplc="4E48A1A2">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
    <w:nsid w:val="18577F39"/>
    <w:multiLevelType w:val="hybridMultilevel"/>
    <w:tmpl w:val="AB6CEB98"/>
    <w:lvl w:ilvl="0" w:tplc="CC98650A">
      <w:start w:val="1"/>
      <w:numFmt w:val="decimal"/>
      <w:lvlText w:val="%1."/>
      <w:lvlJc w:val="left"/>
      <w:pPr>
        <w:ind w:left="114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
    <w:nsid w:val="2AFC4D3A"/>
    <w:multiLevelType w:val="hybridMultilevel"/>
    <w:tmpl w:val="0DF6FB5A"/>
    <w:lvl w:ilvl="0" w:tplc="1B6A2F2C">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4">
    <w:nsid w:val="3F1D6F5C"/>
    <w:multiLevelType w:val="hybridMultilevel"/>
    <w:tmpl w:val="CDFA9954"/>
    <w:lvl w:ilvl="0" w:tplc="888275C6">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5">
    <w:nsid w:val="61815ED1"/>
    <w:multiLevelType w:val="hybridMultilevel"/>
    <w:tmpl w:val="68AC141C"/>
    <w:lvl w:ilvl="0" w:tplc="74B4918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70941C25"/>
    <w:multiLevelType w:val="hybridMultilevel"/>
    <w:tmpl w:val="15EE9E96"/>
    <w:lvl w:ilvl="0" w:tplc="5204BD1A">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7">
    <w:nsid w:val="725044A0"/>
    <w:multiLevelType w:val="hybridMultilevel"/>
    <w:tmpl w:val="ED9C21D6"/>
    <w:lvl w:ilvl="0" w:tplc="CB7283C8">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num w:numId="1">
    <w:abstractNumId w:val="4"/>
  </w:num>
  <w:num w:numId="2">
    <w:abstractNumId w:val="6"/>
  </w:num>
  <w:num w:numId="3">
    <w:abstractNumId w:val="7"/>
  </w:num>
  <w:num w:numId="4">
    <w:abstractNumId w:val="0"/>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398"/>
    <w:rsid w:val="00000697"/>
    <w:rsid w:val="00005476"/>
    <w:rsid w:val="0000784F"/>
    <w:rsid w:val="00011410"/>
    <w:rsid w:val="000116A7"/>
    <w:rsid w:val="000148D6"/>
    <w:rsid w:val="000165B9"/>
    <w:rsid w:val="00021C13"/>
    <w:rsid w:val="0002263C"/>
    <w:rsid w:val="000238C8"/>
    <w:rsid w:val="00023C74"/>
    <w:rsid w:val="000248B7"/>
    <w:rsid w:val="00024A46"/>
    <w:rsid w:val="00037F63"/>
    <w:rsid w:val="00040868"/>
    <w:rsid w:val="00040B5B"/>
    <w:rsid w:val="00041636"/>
    <w:rsid w:val="00041841"/>
    <w:rsid w:val="00044482"/>
    <w:rsid w:val="00045E6D"/>
    <w:rsid w:val="00045F23"/>
    <w:rsid w:val="000510BE"/>
    <w:rsid w:val="000547F9"/>
    <w:rsid w:val="00054F65"/>
    <w:rsid w:val="00061064"/>
    <w:rsid w:val="00062639"/>
    <w:rsid w:val="00062BCE"/>
    <w:rsid w:val="0006637B"/>
    <w:rsid w:val="000720C9"/>
    <w:rsid w:val="0007384F"/>
    <w:rsid w:val="0007475D"/>
    <w:rsid w:val="000753FF"/>
    <w:rsid w:val="000755B2"/>
    <w:rsid w:val="00075992"/>
    <w:rsid w:val="00076B17"/>
    <w:rsid w:val="00076ED7"/>
    <w:rsid w:val="00080B3A"/>
    <w:rsid w:val="00082FE6"/>
    <w:rsid w:val="000846CB"/>
    <w:rsid w:val="00084D28"/>
    <w:rsid w:val="000856E6"/>
    <w:rsid w:val="00087D3C"/>
    <w:rsid w:val="00092AA9"/>
    <w:rsid w:val="000936DB"/>
    <w:rsid w:val="00093AB1"/>
    <w:rsid w:val="00093C0D"/>
    <w:rsid w:val="00096C38"/>
    <w:rsid w:val="00097FEB"/>
    <w:rsid w:val="000A0D74"/>
    <w:rsid w:val="000A2B48"/>
    <w:rsid w:val="000A4F53"/>
    <w:rsid w:val="000A5CF9"/>
    <w:rsid w:val="000A64D4"/>
    <w:rsid w:val="000B1797"/>
    <w:rsid w:val="000B237B"/>
    <w:rsid w:val="000B2582"/>
    <w:rsid w:val="000B258D"/>
    <w:rsid w:val="000B3D64"/>
    <w:rsid w:val="000B59EB"/>
    <w:rsid w:val="000B7354"/>
    <w:rsid w:val="000B7748"/>
    <w:rsid w:val="000B7BC4"/>
    <w:rsid w:val="000C07F4"/>
    <w:rsid w:val="000C12B5"/>
    <w:rsid w:val="000C17BB"/>
    <w:rsid w:val="000C2E0B"/>
    <w:rsid w:val="000C45C4"/>
    <w:rsid w:val="000C5520"/>
    <w:rsid w:val="000C6ADA"/>
    <w:rsid w:val="000C7AAD"/>
    <w:rsid w:val="000D2974"/>
    <w:rsid w:val="000D37D7"/>
    <w:rsid w:val="000D49E2"/>
    <w:rsid w:val="000D5519"/>
    <w:rsid w:val="000E159E"/>
    <w:rsid w:val="000E58A9"/>
    <w:rsid w:val="000E6907"/>
    <w:rsid w:val="000E7737"/>
    <w:rsid w:val="000F0210"/>
    <w:rsid w:val="000F2C08"/>
    <w:rsid w:val="000F5FE7"/>
    <w:rsid w:val="00100A0B"/>
    <w:rsid w:val="00100C7C"/>
    <w:rsid w:val="0010300A"/>
    <w:rsid w:val="00104FAD"/>
    <w:rsid w:val="00106811"/>
    <w:rsid w:val="00107DCF"/>
    <w:rsid w:val="0011018B"/>
    <w:rsid w:val="0011087F"/>
    <w:rsid w:val="00110BED"/>
    <w:rsid w:val="00113904"/>
    <w:rsid w:val="0011790A"/>
    <w:rsid w:val="00117DA9"/>
    <w:rsid w:val="001211CF"/>
    <w:rsid w:val="00122E4A"/>
    <w:rsid w:val="00122E99"/>
    <w:rsid w:val="001237D5"/>
    <w:rsid w:val="001238E9"/>
    <w:rsid w:val="0012410F"/>
    <w:rsid w:val="00124353"/>
    <w:rsid w:val="00125F70"/>
    <w:rsid w:val="00127E07"/>
    <w:rsid w:val="00130277"/>
    <w:rsid w:val="00130AD0"/>
    <w:rsid w:val="00133D45"/>
    <w:rsid w:val="001369BD"/>
    <w:rsid w:val="0013731F"/>
    <w:rsid w:val="001459F6"/>
    <w:rsid w:val="00151A9F"/>
    <w:rsid w:val="00153504"/>
    <w:rsid w:val="0015438D"/>
    <w:rsid w:val="0016191A"/>
    <w:rsid w:val="001626F2"/>
    <w:rsid w:val="00162705"/>
    <w:rsid w:val="00164E05"/>
    <w:rsid w:val="00167729"/>
    <w:rsid w:val="00170FDB"/>
    <w:rsid w:val="0017262A"/>
    <w:rsid w:val="00176C4F"/>
    <w:rsid w:val="00180F36"/>
    <w:rsid w:val="00181008"/>
    <w:rsid w:val="00184C89"/>
    <w:rsid w:val="0018553F"/>
    <w:rsid w:val="0018687B"/>
    <w:rsid w:val="001874BF"/>
    <w:rsid w:val="001922E1"/>
    <w:rsid w:val="001939B6"/>
    <w:rsid w:val="00194A7D"/>
    <w:rsid w:val="00195F4F"/>
    <w:rsid w:val="001A2887"/>
    <w:rsid w:val="001A6B92"/>
    <w:rsid w:val="001B02C6"/>
    <w:rsid w:val="001B0301"/>
    <w:rsid w:val="001B16DB"/>
    <w:rsid w:val="001B3C3F"/>
    <w:rsid w:val="001C34A9"/>
    <w:rsid w:val="001C375B"/>
    <w:rsid w:val="001C6FFE"/>
    <w:rsid w:val="001D17F9"/>
    <w:rsid w:val="001D1F29"/>
    <w:rsid w:val="001D3683"/>
    <w:rsid w:val="001D5006"/>
    <w:rsid w:val="001E1152"/>
    <w:rsid w:val="001E22E7"/>
    <w:rsid w:val="001E45CE"/>
    <w:rsid w:val="001E77D7"/>
    <w:rsid w:val="001F139F"/>
    <w:rsid w:val="001F1737"/>
    <w:rsid w:val="001F4F37"/>
    <w:rsid w:val="0020084C"/>
    <w:rsid w:val="00201EA8"/>
    <w:rsid w:val="00203060"/>
    <w:rsid w:val="00203248"/>
    <w:rsid w:val="002107B4"/>
    <w:rsid w:val="00210AC9"/>
    <w:rsid w:val="00210FA9"/>
    <w:rsid w:val="002118D3"/>
    <w:rsid w:val="00211D1E"/>
    <w:rsid w:val="00212613"/>
    <w:rsid w:val="0021515E"/>
    <w:rsid w:val="00221AD6"/>
    <w:rsid w:val="00222A72"/>
    <w:rsid w:val="002237AC"/>
    <w:rsid w:val="00223C3C"/>
    <w:rsid w:val="00224A1C"/>
    <w:rsid w:val="00225947"/>
    <w:rsid w:val="00225B9F"/>
    <w:rsid w:val="00226059"/>
    <w:rsid w:val="00226C35"/>
    <w:rsid w:val="0023625B"/>
    <w:rsid w:val="00237E1D"/>
    <w:rsid w:val="00242A71"/>
    <w:rsid w:val="00246316"/>
    <w:rsid w:val="002523CB"/>
    <w:rsid w:val="00256B34"/>
    <w:rsid w:val="00257AFE"/>
    <w:rsid w:val="00261377"/>
    <w:rsid w:val="002625D7"/>
    <w:rsid w:val="0026670F"/>
    <w:rsid w:val="00266ACB"/>
    <w:rsid w:val="00273709"/>
    <w:rsid w:val="002745AE"/>
    <w:rsid w:val="0027475B"/>
    <w:rsid w:val="00275656"/>
    <w:rsid w:val="00275756"/>
    <w:rsid w:val="00275E23"/>
    <w:rsid w:val="00276AB0"/>
    <w:rsid w:val="00277BB3"/>
    <w:rsid w:val="00277FBE"/>
    <w:rsid w:val="002815C9"/>
    <w:rsid w:val="002818B6"/>
    <w:rsid w:val="002831DC"/>
    <w:rsid w:val="002834FB"/>
    <w:rsid w:val="00285463"/>
    <w:rsid w:val="00287117"/>
    <w:rsid w:val="00287C5D"/>
    <w:rsid w:val="0029241A"/>
    <w:rsid w:val="00295D74"/>
    <w:rsid w:val="002961F0"/>
    <w:rsid w:val="002A187F"/>
    <w:rsid w:val="002A3094"/>
    <w:rsid w:val="002A5143"/>
    <w:rsid w:val="002B00D2"/>
    <w:rsid w:val="002B0FED"/>
    <w:rsid w:val="002B2956"/>
    <w:rsid w:val="002B5709"/>
    <w:rsid w:val="002B781E"/>
    <w:rsid w:val="002C4AC1"/>
    <w:rsid w:val="002C7F9A"/>
    <w:rsid w:val="002D3885"/>
    <w:rsid w:val="002D4E5C"/>
    <w:rsid w:val="002D66BB"/>
    <w:rsid w:val="002E027F"/>
    <w:rsid w:val="002E0A63"/>
    <w:rsid w:val="002E0F28"/>
    <w:rsid w:val="002E2DDA"/>
    <w:rsid w:val="002E3679"/>
    <w:rsid w:val="002E5EBE"/>
    <w:rsid w:val="002E67AA"/>
    <w:rsid w:val="002F210F"/>
    <w:rsid w:val="002F24F8"/>
    <w:rsid w:val="002F59F3"/>
    <w:rsid w:val="00300983"/>
    <w:rsid w:val="003026F8"/>
    <w:rsid w:val="0030476E"/>
    <w:rsid w:val="00306C21"/>
    <w:rsid w:val="00307A5D"/>
    <w:rsid w:val="00310523"/>
    <w:rsid w:val="003110BA"/>
    <w:rsid w:val="003139E5"/>
    <w:rsid w:val="00315265"/>
    <w:rsid w:val="00315D5F"/>
    <w:rsid w:val="00316502"/>
    <w:rsid w:val="00316A73"/>
    <w:rsid w:val="003320DB"/>
    <w:rsid w:val="00334529"/>
    <w:rsid w:val="00335222"/>
    <w:rsid w:val="00337165"/>
    <w:rsid w:val="00340080"/>
    <w:rsid w:val="00341087"/>
    <w:rsid w:val="00342B58"/>
    <w:rsid w:val="00347090"/>
    <w:rsid w:val="003501DA"/>
    <w:rsid w:val="0035193F"/>
    <w:rsid w:val="00355EC0"/>
    <w:rsid w:val="00360581"/>
    <w:rsid w:val="00360FEB"/>
    <w:rsid w:val="00361B34"/>
    <w:rsid w:val="0036390B"/>
    <w:rsid w:val="00376AC0"/>
    <w:rsid w:val="00382C17"/>
    <w:rsid w:val="00384B66"/>
    <w:rsid w:val="003861BA"/>
    <w:rsid w:val="00386CD6"/>
    <w:rsid w:val="003875BC"/>
    <w:rsid w:val="003879D0"/>
    <w:rsid w:val="00387EB5"/>
    <w:rsid w:val="0039063B"/>
    <w:rsid w:val="0039113B"/>
    <w:rsid w:val="003925DB"/>
    <w:rsid w:val="003931A8"/>
    <w:rsid w:val="00394710"/>
    <w:rsid w:val="003A1E8A"/>
    <w:rsid w:val="003A336F"/>
    <w:rsid w:val="003A39BB"/>
    <w:rsid w:val="003A7A42"/>
    <w:rsid w:val="003B005F"/>
    <w:rsid w:val="003B00DF"/>
    <w:rsid w:val="003B1A9F"/>
    <w:rsid w:val="003B38E0"/>
    <w:rsid w:val="003B48B0"/>
    <w:rsid w:val="003B70B5"/>
    <w:rsid w:val="003B7C99"/>
    <w:rsid w:val="003C27B5"/>
    <w:rsid w:val="003C3AF6"/>
    <w:rsid w:val="003C42F9"/>
    <w:rsid w:val="003C4B29"/>
    <w:rsid w:val="003C5202"/>
    <w:rsid w:val="003D5149"/>
    <w:rsid w:val="003D6E2E"/>
    <w:rsid w:val="003E118B"/>
    <w:rsid w:val="003E3792"/>
    <w:rsid w:val="003E5645"/>
    <w:rsid w:val="003E5E88"/>
    <w:rsid w:val="003E78E4"/>
    <w:rsid w:val="003E7AED"/>
    <w:rsid w:val="003F68D8"/>
    <w:rsid w:val="003F7D29"/>
    <w:rsid w:val="00400E7B"/>
    <w:rsid w:val="004042FD"/>
    <w:rsid w:val="0040482F"/>
    <w:rsid w:val="0041259E"/>
    <w:rsid w:val="00417342"/>
    <w:rsid w:val="00423716"/>
    <w:rsid w:val="004328E5"/>
    <w:rsid w:val="004337C6"/>
    <w:rsid w:val="00434BBD"/>
    <w:rsid w:val="004379CF"/>
    <w:rsid w:val="00441041"/>
    <w:rsid w:val="00441044"/>
    <w:rsid w:val="00441E0E"/>
    <w:rsid w:val="0044463A"/>
    <w:rsid w:val="004470E8"/>
    <w:rsid w:val="00447690"/>
    <w:rsid w:val="00451F6C"/>
    <w:rsid w:val="00452732"/>
    <w:rsid w:val="00455262"/>
    <w:rsid w:val="00461A3B"/>
    <w:rsid w:val="00461B9D"/>
    <w:rsid w:val="004627A2"/>
    <w:rsid w:val="00462D40"/>
    <w:rsid w:val="00462DDD"/>
    <w:rsid w:val="00463410"/>
    <w:rsid w:val="00463A3D"/>
    <w:rsid w:val="00463D54"/>
    <w:rsid w:val="00464973"/>
    <w:rsid w:val="00464DF1"/>
    <w:rsid w:val="00464F74"/>
    <w:rsid w:val="00466DA0"/>
    <w:rsid w:val="004676FE"/>
    <w:rsid w:val="004700CC"/>
    <w:rsid w:val="0047164D"/>
    <w:rsid w:val="004762D2"/>
    <w:rsid w:val="004765C6"/>
    <w:rsid w:val="004839EF"/>
    <w:rsid w:val="00484241"/>
    <w:rsid w:val="00485D7A"/>
    <w:rsid w:val="004910BA"/>
    <w:rsid w:val="00493FF6"/>
    <w:rsid w:val="004941C4"/>
    <w:rsid w:val="0049513F"/>
    <w:rsid w:val="00496236"/>
    <w:rsid w:val="004A23D6"/>
    <w:rsid w:val="004A6E7E"/>
    <w:rsid w:val="004A6F44"/>
    <w:rsid w:val="004B0F0F"/>
    <w:rsid w:val="004B14DD"/>
    <w:rsid w:val="004B54B0"/>
    <w:rsid w:val="004B60E8"/>
    <w:rsid w:val="004C0F6A"/>
    <w:rsid w:val="004C55E8"/>
    <w:rsid w:val="004E082F"/>
    <w:rsid w:val="004E099F"/>
    <w:rsid w:val="004E1050"/>
    <w:rsid w:val="004E40EF"/>
    <w:rsid w:val="004E5746"/>
    <w:rsid w:val="004E6C24"/>
    <w:rsid w:val="004E70AD"/>
    <w:rsid w:val="004F2625"/>
    <w:rsid w:val="004F2DCF"/>
    <w:rsid w:val="004F5608"/>
    <w:rsid w:val="004F58F3"/>
    <w:rsid w:val="004F6F71"/>
    <w:rsid w:val="00502DEE"/>
    <w:rsid w:val="00504B37"/>
    <w:rsid w:val="005069CE"/>
    <w:rsid w:val="005110D5"/>
    <w:rsid w:val="00512682"/>
    <w:rsid w:val="00530F39"/>
    <w:rsid w:val="00531159"/>
    <w:rsid w:val="00531381"/>
    <w:rsid w:val="00531CFA"/>
    <w:rsid w:val="00535FAF"/>
    <w:rsid w:val="00537BA4"/>
    <w:rsid w:val="00537E0B"/>
    <w:rsid w:val="0054062E"/>
    <w:rsid w:val="00541575"/>
    <w:rsid w:val="00541E2B"/>
    <w:rsid w:val="00545C9E"/>
    <w:rsid w:val="005512A8"/>
    <w:rsid w:val="00553EC7"/>
    <w:rsid w:val="00554FBD"/>
    <w:rsid w:val="00556C0F"/>
    <w:rsid w:val="00563678"/>
    <w:rsid w:val="00570DB5"/>
    <w:rsid w:val="005710EF"/>
    <w:rsid w:val="00571CB3"/>
    <w:rsid w:val="00572DD2"/>
    <w:rsid w:val="0057476D"/>
    <w:rsid w:val="00575F43"/>
    <w:rsid w:val="0058412D"/>
    <w:rsid w:val="0058516A"/>
    <w:rsid w:val="005862DC"/>
    <w:rsid w:val="005879D5"/>
    <w:rsid w:val="00590280"/>
    <w:rsid w:val="00593C3B"/>
    <w:rsid w:val="005949E7"/>
    <w:rsid w:val="005A5ECD"/>
    <w:rsid w:val="005A636C"/>
    <w:rsid w:val="005A68E2"/>
    <w:rsid w:val="005A7BAD"/>
    <w:rsid w:val="005B215D"/>
    <w:rsid w:val="005B231C"/>
    <w:rsid w:val="005B4D71"/>
    <w:rsid w:val="005B52A5"/>
    <w:rsid w:val="005B5C6D"/>
    <w:rsid w:val="005B77D5"/>
    <w:rsid w:val="005C07C2"/>
    <w:rsid w:val="005C2DB9"/>
    <w:rsid w:val="005C4599"/>
    <w:rsid w:val="005C5214"/>
    <w:rsid w:val="005C5863"/>
    <w:rsid w:val="005C7710"/>
    <w:rsid w:val="005D0B1A"/>
    <w:rsid w:val="005D1EA7"/>
    <w:rsid w:val="005D6AA7"/>
    <w:rsid w:val="005E1C1A"/>
    <w:rsid w:val="005E228B"/>
    <w:rsid w:val="005E7D4D"/>
    <w:rsid w:val="005F156E"/>
    <w:rsid w:val="005F2ED3"/>
    <w:rsid w:val="005F3B6C"/>
    <w:rsid w:val="005F50FD"/>
    <w:rsid w:val="005F601D"/>
    <w:rsid w:val="005F7BBF"/>
    <w:rsid w:val="00600269"/>
    <w:rsid w:val="0060431B"/>
    <w:rsid w:val="0060478A"/>
    <w:rsid w:val="006077B9"/>
    <w:rsid w:val="00610BC2"/>
    <w:rsid w:val="00611616"/>
    <w:rsid w:val="006119AE"/>
    <w:rsid w:val="00613A27"/>
    <w:rsid w:val="00620FFD"/>
    <w:rsid w:val="00624533"/>
    <w:rsid w:val="006245BB"/>
    <w:rsid w:val="00627BA3"/>
    <w:rsid w:val="0063096D"/>
    <w:rsid w:val="006333DF"/>
    <w:rsid w:val="0063356B"/>
    <w:rsid w:val="0063395D"/>
    <w:rsid w:val="006351AC"/>
    <w:rsid w:val="00636A62"/>
    <w:rsid w:val="006411D1"/>
    <w:rsid w:val="006424E3"/>
    <w:rsid w:val="00642734"/>
    <w:rsid w:val="006428C9"/>
    <w:rsid w:val="00642B9E"/>
    <w:rsid w:val="00646AAF"/>
    <w:rsid w:val="006470D8"/>
    <w:rsid w:val="00652DD8"/>
    <w:rsid w:val="00653F92"/>
    <w:rsid w:val="00660FBA"/>
    <w:rsid w:val="00661939"/>
    <w:rsid w:val="00663FCC"/>
    <w:rsid w:val="00664572"/>
    <w:rsid w:val="00664EFC"/>
    <w:rsid w:val="00665C36"/>
    <w:rsid w:val="00667F07"/>
    <w:rsid w:val="00671CD4"/>
    <w:rsid w:val="006756FB"/>
    <w:rsid w:val="00680DBD"/>
    <w:rsid w:val="00682784"/>
    <w:rsid w:val="00682FD4"/>
    <w:rsid w:val="006837AA"/>
    <w:rsid w:val="00684376"/>
    <w:rsid w:val="00686C7C"/>
    <w:rsid w:val="006903D5"/>
    <w:rsid w:val="00691637"/>
    <w:rsid w:val="0069367E"/>
    <w:rsid w:val="006963DB"/>
    <w:rsid w:val="00697701"/>
    <w:rsid w:val="006A0398"/>
    <w:rsid w:val="006A4AF5"/>
    <w:rsid w:val="006A550A"/>
    <w:rsid w:val="006A6348"/>
    <w:rsid w:val="006A73D9"/>
    <w:rsid w:val="006B261C"/>
    <w:rsid w:val="006B3839"/>
    <w:rsid w:val="006B41CE"/>
    <w:rsid w:val="006C405E"/>
    <w:rsid w:val="006C42CC"/>
    <w:rsid w:val="006D28F6"/>
    <w:rsid w:val="006D33AF"/>
    <w:rsid w:val="006D4966"/>
    <w:rsid w:val="006D5EFC"/>
    <w:rsid w:val="006D5FE7"/>
    <w:rsid w:val="006D6182"/>
    <w:rsid w:val="006D7666"/>
    <w:rsid w:val="006E136D"/>
    <w:rsid w:val="006E261C"/>
    <w:rsid w:val="006E3A1F"/>
    <w:rsid w:val="006E3C31"/>
    <w:rsid w:val="006E3F80"/>
    <w:rsid w:val="006E5836"/>
    <w:rsid w:val="006E7F56"/>
    <w:rsid w:val="006F2BE4"/>
    <w:rsid w:val="006F4AB5"/>
    <w:rsid w:val="006F7BBA"/>
    <w:rsid w:val="00700AC5"/>
    <w:rsid w:val="007042E9"/>
    <w:rsid w:val="0070719D"/>
    <w:rsid w:val="00707CF8"/>
    <w:rsid w:val="00710C78"/>
    <w:rsid w:val="00712011"/>
    <w:rsid w:val="007131B6"/>
    <w:rsid w:val="00713E74"/>
    <w:rsid w:val="007149BB"/>
    <w:rsid w:val="007166AE"/>
    <w:rsid w:val="00717860"/>
    <w:rsid w:val="007202D3"/>
    <w:rsid w:val="007215D8"/>
    <w:rsid w:val="00722423"/>
    <w:rsid w:val="00722A1E"/>
    <w:rsid w:val="00722F0F"/>
    <w:rsid w:val="0072333D"/>
    <w:rsid w:val="007259B4"/>
    <w:rsid w:val="0072679B"/>
    <w:rsid w:val="00726D90"/>
    <w:rsid w:val="00727DE2"/>
    <w:rsid w:val="00730C68"/>
    <w:rsid w:val="00732157"/>
    <w:rsid w:val="007332CE"/>
    <w:rsid w:val="00734C2A"/>
    <w:rsid w:val="0073510E"/>
    <w:rsid w:val="00735D01"/>
    <w:rsid w:val="00736839"/>
    <w:rsid w:val="007374BD"/>
    <w:rsid w:val="007455D3"/>
    <w:rsid w:val="007475CA"/>
    <w:rsid w:val="0075035E"/>
    <w:rsid w:val="0075323F"/>
    <w:rsid w:val="0075408D"/>
    <w:rsid w:val="00755193"/>
    <w:rsid w:val="007565E3"/>
    <w:rsid w:val="007570E4"/>
    <w:rsid w:val="007605DE"/>
    <w:rsid w:val="007605F7"/>
    <w:rsid w:val="0076197F"/>
    <w:rsid w:val="007640E4"/>
    <w:rsid w:val="007655F5"/>
    <w:rsid w:val="00767E80"/>
    <w:rsid w:val="0077019D"/>
    <w:rsid w:val="00775BDF"/>
    <w:rsid w:val="00780F10"/>
    <w:rsid w:val="00782417"/>
    <w:rsid w:val="00786CAA"/>
    <w:rsid w:val="007916FE"/>
    <w:rsid w:val="00792E38"/>
    <w:rsid w:val="007950DB"/>
    <w:rsid w:val="007A3768"/>
    <w:rsid w:val="007A3B98"/>
    <w:rsid w:val="007A5796"/>
    <w:rsid w:val="007A6BB9"/>
    <w:rsid w:val="007A6C78"/>
    <w:rsid w:val="007A7637"/>
    <w:rsid w:val="007B0776"/>
    <w:rsid w:val="007B24B7"/>
    <w:rsid w:val="007B2575"/>
    <w:rsid w:val="007B33AD"/>
    <w:rsid w:val="007B5730"/>
    <w:rsid w:val="007B7179"/>
    <w:rsid w:val="007C1A57"/>
    <w:rsid w:val="007C2790"/>
    <w:rsid w:val="007C36C1"/>
    <w:rsid w:val="007C4452"/>
    <w:rsid w:val="007D2AB6"/>
    <w:rsid w:val="007E0F4A"/>
    <w:rsid w:val="007E41B3"/>
    <w:rsid w:val="007E65AB"/>
    <w:rsid w:val="007F01DE"/>
    <w:rsid w:val="007F0929"/>
    <w:rsid w:val="007F1080"/>
    <w:rsid w:val="007F29A0"/>
    <w:rsid w:val="007F2ED6"/>
    <w:rsid w:val="007F2F94"/>
    <w:rsid w:val="007F413A"/>
    <w:rsid w:val="007F4B2C"/>
    <w:rsid w:val="008025C1"/>
    <w:rsid w:val="00803414"/>
    <w:rsid w:val="008132BE"/>
    <w:rsid w:val="0081353C"/>
    <w:rsid w:val="008166AA"/>
    <w:rsid w:val="00816A8C"/>
    <w:rsid w:val="008173F5"/>
    <w:rsid w:val="0082139E"/>
    <w:rsid w:val="00821805"/>
    <w:rsid w:val="00825143"/>
    <w:rsid w:val="00826E8F"/>
    <w:rsid w:val="00830CC7"/>
    <w:rsid w:val="0083411B"/>
    <w:rsid w:val="00834821"/>
    <w:rsid w:val="00835D94"/>
    <w:rsid w:val="008364BA"/>
    <w:rsid w:val="008378B1"/>
    <w:rsid w:val="00840DBF"/>
    <w:rsid w:val="00841189"/>
    <w:rsid w:val="008415C3"/>
    <w:rsid w:val="00841B38"/>
    <w:rsid w:val="008503B4"/>
    <w:rsid w:val="008532E8"/>
    <w:rsid w:val="00853311"/>
    <w:rsid w:val="00853A7F"/>
    <w:rsid w:val="00860DC7"/>
    <w:rsid w:val="008610C0"/>
    <w:rsid w:val="00864E0B"/>
    <w:rsid w:val="008679FD"/>
    <w:rsid w:val="00870D0C"/>
    <w:rsid w:val="00873690"/>
    <w:rsid w:val="008747FE"/>
    <w:rsid w:val="00874AF9"/>
    <w:rsid w:val="00876F84"/>
    <w:rsid w:val="00877FA0"/>
    <w:rsid w:val="00880375"/>
    <w:rsid w:val="00883133"/>
    <w:rsid w:val="008844DA"/>
    <w:rsid w:val="0089228D"/>
    <w:rsid w:val="00894030"/>
    <w:rsid w:val="00895192"/>
    <w:rsid w:val="00897F6F"/>
    <w:rsid w:val="008A0807"/>
    <w:rsid w:val="008A0A85"/>
    <w:rsid w:val="008A2243"/>
    <w:rsid w:val="008B16ED"/>
    <w:rsid w:val="008B231A"/>
    <w:rsid w:val="008B3867"/>
    <w:rsid w:val="008B6A76"/>
    <w:rsid w:val="008C042E"/>
    <w:rsid w:val="008C0AA9"/>
    <w:rsid w:val="008C0CD7"/>
    <w:rsid w:val="008C35E0"/>
    <w:rsid w:val="008C38EE"/>
    <w:rsid w:val="008D5321"/>
    <w:rsid w:val="008D6371"/>
    <w:rsid w:val="008E0DF4"/>
    <w:rsid w:val="008E3538"/>
    <w:rsid w:val="008E5223"/>
    <w:rsid w:val="008E52E0"/>
    <w:rsid w:val="008E7C29"/>
    <w:rsid w:val="008F0A4C"/>
    <w:rsid w:val="008F1E64"/>
    <w:rsid w:val="008F3F29"/>
    <w:rsid w:val="008F4907"/>
    <w:rsid w:val="008F5677"/>
    <w:rsid w:val="008F635D"/>
    <w:rsid w:val="008F7197"/>
    <w:rsid w:val="009018D0"/>
    <w:rsid w:val="009024F7"/>
    <w:rsid w:val="00907FCF"/>
    <w:rsid w:val="00910C2C"/>
    <w:rsid w:val="0091465D"/>
    <w:rsid w:val="00915228"/>
    <w:rsid w:val="00915610"/>
    <w:rsid w:val="0091741C"/>
    <w:rsid w:val="00917F34"/>
    <w:rsid w:val="0092221E"/>
    <w:rsid w:val="00923F74"/>
    <w:rsid w:val="00924F7E"/>
    <w:rsid w:val="00926392"/>
    <w:rsid w:val="0093377C"/>
    <w:rsid w:val="0093481C"/>
    <w:rsid w:val="00935F4A"/>
    <w:rsid w:val="009406DA"/>
    <w:rsid w:val="00946622"/>
    <w:rsid w:val="00946CC4"/>
    <w:rsid w:val="009508EC"/>
    <w:rsid w:val="009606A8"/>
    <w:rsid w:val="00962D3C"/>
    <w:rsid w:val="0096307B"/>
    <w:rsid w:val="009666E9"/>
    <w:rsid w:val="009668A2"/>
    <w:rsid w:val="00966A22"/>
    <w:rsid w:val="00966BC3"/>
    <w:rsid w:val="00966D50"/>
    <w:rsid w:val="00970963"/>
    <w:rsid w:val="00971087"/>
    <w:rsid w:val="0097124A"/>
    <w:rsid w:val="00972994"/>
    <w:rsid w:val="009734EB"/>
    <w:rsid w:val="009748FF"/>
    <w:rsid w:val="00975E25"/>
    <w:rsid w:val="00982A5B"/>
    <w:rsid w:val="0099199A"/>
    <w:rsid w:val="00991BB3"/>
    <w:rsid w:val="009920AA"/>
    <w:rsid w:val="0099618A"/>
    <w:rsid w:val="009A1AD7"/>
    <w:rsid w:val="009A51B9"/>
    <w:rsid w:val="009A68E7"/>
    <w:rsid w:val="009A6971"/>
    <w:rsid w:val="009A763B"/>
    <w:rsid w:val="009B3077"/>
    <w:rsid w:val="009C49B2"/>
    <w:rsid w:val="009C4CA4"/>
    <w:rsid w:val="009C4E97"/>
    <w:rsid w:val="009C6201"/>
    <w:rsid w:val="009D19E2"/>
    <w:rsid w:val="009D2081"/>
    <w:rsid w:val="009D32FA"/>
    <w:rsid w:val="009D65E5"/>
    <w:rsid w:val="009D6D9A"/>
    <w:rsid w:val="009D73FF"/>
    <w:rsid w:val="009E066C"/>
    <w:rsid w:val="009E500B"/>
    <w:rsid w:val="009F6233"/>
    <w:rsid w:val="00A0093E"/>
    <w:rsid w:val="00A017BD"/>
    <w:rsid w:val="00A03812"/>
    <w:rsid w:val="00A04E69"/>
    <w:rsid w:val="00A0515D"/>
    <w:rsid w:val="00A05FD1"/>
    <w:rsid w:val="00A06EBC"/>
    <w:rsid w:val="00A07D49"/>
    <w:rsid w:val="00A11616"/>
    <w:rsid w:val="00A12512"/>
    <w:rsid w:val="00A14931"/>
    <w:rsid w:val="00A14E9A"/>
    <w:rsid w:val="00A171A0"/>
    <w:rsid w:val="00A2282E"/>
    <w:rsid w:val="00A236B3"/>
    <w:rsid w:val="00A23F33"/>
    <w:rsid w:val="00A27943"/>
    <w:rsid w:val="00A328D2"/>
    <w:rsid w:val="00A34BD1"/>
    <w:rsid w:val="00A41A5E"/>
    <w:rsid w:val="00A43C5E"/>
    <w:rsid w:val="00A46CF1"/>
    <w:rsid w:val="00A53C48"/>
    <w:rsid w:val="00A57EC2"/>
    <w:rsid w:val="00A61326"/>
    <w:rsid w:val="00A643CC"/>
    <w:rsid w:val="00A64F6C"/>
    <w:rsid w:val="00A658DC"/>
    <w:rsid w:val="00A67613"/>
    <w:rsid w:val="00A70317"/>
    <w:rsid w:val="00A711C1"/>
    <w:rsid w:val="00A7134F"/>
    <w:rsid w:val="00A7423B"/>
    <w:rsid w:val="00A760A6"/>
    <w:rsid w:val="00A767B9"/>
    <w:rsid w:val="00A76F4E"/>
    <w:rsid w:val="00A9002A"/>
    <w:rsid w:val="00A9250F"/>
    <w:rsid w:val="00A964FE"/>
    <w:rsid w:val="00AA1693"/>
    <w:rsid w:val="00AA219A"/>
    <w:rsid w:val="00AA2556"/>
    <w:rsid w:val="00AB078E"/>
    <w:rsid w:val="00AB0902"/>
    <w:rsid w:val="00AB0A4D"/>
    <w:rsid w:val="00AB1B8B"/>
    <w:rsid w:val="00AB6ABA"/>
    <w:rsid w:val="00AB72A8"/>
    <w:rsid w:val="00AB77F9"/>
    <w:rsid w:val="00AB79AE"/>
    <w:rsid w:val="00AB7CA4"/>
    <w:rsid w:val="00AC271D"/>
    <w:rsid w:val="00AC78C9"/>
    <w:rsid w:val="00AD39AA"/>
    <w:rsid w:val="00AD3D8D"/>
    <w:rsid w:val="00AD5024"/>
    <w:rsid w:val="00AD5CFA"/>
    <w:rsid w:val="00AD5D3B"/>
    <w:rsid w:val="00AD775A"/>
    <w:rsid w:val="00AD7D1C"/>
    <w:rsid w:val="00AE0676"/>
    <w:rsid w:val="00AE20FD"/>
    <w:rsid w:val="00AE3456"/>
    <w:rsid w:val="00AE5328"/>
    <w:rsid w:val="00AF1549"/>
    <w:rsid w:val="00AF1C9A"/>
    <w:rsid w:val="00AF3A14"/>
    <w:rsid w:val="00AF3FEB"/>
    <w:rsid w:val="00AF5128"/>
    <w:rsid w:val="00AF555E"/>
    <w:rsid w:val="00AF6258"/>
    <w:rsid w:val="00AF69BD"/>
    <w:rsid w:val="00AF6DBF"/>
    <w:rsid w:val="00B007D9"/>
    <w:rsid w:val="00B022B9"/>
    <w:rsid w:val="00B023F3"/>
    <w:rsid w:val="00B02430"/>
    <w:rsid w:val="00B02B20"/>
    <w:rsid w:val="00B0501C"/>
    <w:rsid w:val="00B06466"/>
    <w:rsid w:val="00B06C5C"/>
    <w:rsid w:val="00B12BEF"/>
    <w:rsid w:val="00B136FC"/>
    <w:rsid w:val="00B1469D"/>
    <w:rsid w:val="00B14CBB"/>
    <w:rsid w:val="00B15D79"/>
    <w:rsid w:val="00B15EAE"/>
    <w:rsid w:val="00B209DC"/>
    <w:rsid w:val="00B24418"/>
    <w:rsid w:val="00B25FBF"/>
    <w:rsid w:val="00B267ED"/>
    <w:rsid w:val="00B27CC1"/>
    <w:rsid w:val="00B34847"/>
    <w:rsid w:val="00B34FE1"/>
    <w:rsid w:val="00B36BFF"/>
    <w:rsid w:val="00B37AE1"/>
    <w:rsid w:val="00B37D25"/>
    <w:rsid w:val="00B50103"/>
    <w:rsid w:val="00B50C37"/>
    <w:rsid w:val="00B52B15"/>
    <w:rsid w:val="00B57BFE"/>
    <w:rsid w:val="00B615A9"/>
    <w:rsid w:val="00B62E6F"/>
    <w:rsid w:val="00B66F4C"/>
    <w:rsid w:val="00B72C6C"/>
    <w:rsid w:val="00B72CB6"/>
    <w:rsid w:val="00B7420B"/>
    <w:rsid w:val="00B74406"/>
    <w:rsid w:val="00B8028C"/>
    <w:rsid w:val="00B835E7"/>
    <w:rsid w:val="00B848D9"/>
    <w:rsid w:val="00B93E49"/>
    <w:rsid w:val="00BA1D5F"/>
    <w:rsid w:val="00BA2C2A"/>
    <w:rsid w:val="00BA4F69"/>
    <w:rsid w:val="00BA5553"/>
    <w:rsid w:val="00BA5A9C"/>
    <w:rsid w:val="00BB01CB"/>
    <w:rsid w:val="00BB0E84"/>
    <w:rsid w:val="00BB51AA"/>
    <w:rsid w:val="00BB5E6A"/>
    <w:rsid w:val="00BB7901"/>
    <w:rsid w:val="00BB7F14"/>
    <w:rsid w:val="00BB7FA2"/>
    <w:rsid w:val="00BC299B"/>
    <w:rsid w:val="00BC4C13"/>
    <w:rsid w:val="00BC5936"/>
    <w:rsid w:val="00BC608C"/>
    <w:rsid w:val="00BC66C6"/>
    <w:rsid w:val="00BC7248"/>
    <w:rsid w:val="00BD2906"/>
    <w:rsid w:val="00BD41C6"/>
    <w:rsid w:val="00BD59B4"/>
    <w:rsid w:val="00BD6A73"/>
    <w:rsid w:val="00BE1034"/>
    <w:rsid w:val="00BE3158"/>
    <w:rsid w:val="00BE3187"/>
    <w:rsid w:val="00BF0E66"/>
    <w:rsid w:val="00BF1C22"/>
    <w:rsid w:val="00BF6E0D"/>
    <w:rsid w:val="00BF71D4"/>
    <w:rsid w:val="00BF7BE7"/>
    <w:rsid w:val="00C00BC0"/>
    <w:rsid w:val="00C07B9D"/>
    <w:rsid w:val="00C1089F"/>
    <w:rsid w:val="00C12D76"/>
    <w:rsid w:val="00C16657"/>
    <w:rsid w:val="00C1780E"/>
    <w:rsid w:val="00C20BE8"/>
    <w:rsid w:val="00C230AE"/>
    <w:rsid w:val="00C241E1"/>
    <w:rsid w:val="00C26EAF"/>
    <w:rsid w:val="00C3200E"/>
    <w:rsid w:val="00C40376"/>
    <w:rsid w:val="00C40407"/>
    <w:rsid w:val="00C422D0"/>
    <w:rsid w:val="00C42709"/>
    <w:rsid w:val="00C42EC8"/>
    <w:rsid w:val="00C43A63"/>
    <w:rsid w:val="00C45F14"/>
    <w:rsid w:val="00C46F67"/>
    <w:rsid w:val="00C50F44"/>
    <w:rsid w:val="00C52BD5"/>
    <w:rsid w:val="00C5358F"/>
    <w:rsid w:val="00C5453F"/>
    <w:rsid w:val="00C55413"/>
    <w:rsid w:val="00C56793"/>
    <w:rsid w:val="00C60BF2"/>
    <w:rsid w:val="00C60EEE"/>
    <w:rsid w:val="00C661D9"/>
    <w:rsid w:val="00C709E1"/>
    <w:rsid w:val="00C729E7"/>
    <w:rsid w:val="00C74B51"/>
    <w:rsid w:val="00C75B01"/>
    <w:rsid w:val="00C77F71"/>
    <w:rsid w:val="00C80A42"/>
    <w:rsid w:val="00C82497"/>
    <w:rsid w:val="00C82DB7"/>
    <w:rsid w:val="00C84BD5"/>
    <w:rsid w:val="00C84E63"/>
    <w:rsid w:val="00C90088"/>
    <w:rsid w:val="00C90825"/>
    <w:rsid w:val="00C9225E"/>
    <w:rsid w:val="00C922CF"/>
    <w:rsid w:val="00C9518A"/>
    <w:rsid w:val="00C95F39"/>
    <w:rsid w:val="00C96A10"/>
    <w:rsid w:val="00CA1195"/>
    <w:rsid w:val="00CA242E"/>
    <w:rsid w:val="00CA249D"/>
    <w:rsid w:val="00CA2AB1"/>
    <w:rsid w:val="00CA4EE6"/>
    <w:rsid w:val="00CB261F"/>
    <w:rsid w:val="00CB2966"/>
    <w:rsid w:val="00CB6F72"/>
    <w:rsid w:val="00CC0E83"/>
    <w:rsid w:val="00CC5B51"/>
    <w:rsid w:val="00CC5F06"/>
    <w:rsid w:val="00CD02E8"/>
    <w:rsid w:val="00CD0EA7"/>
    <w:rsid w:val="00CD348E"/>
    <w:rsid w:val="00CD4778"/>
    <w:rsid w:val="00CE15D3"/>
    <w:rsid w:val="00CE447F"/>
    <w:rsid w:val="00CE4660"/>
    <w:rsid w:val="00CE5CC8"/>
    <w:rsid w:val="00CE6C1D"/>
    <w:rsid w:val="00CF1997"/>
    <w:rsid w:val="00CF61A0"/>
    <w:rsid w:val="00CF6490"/>
    <w:rsid w:val="00CF6F88"/>
    <w:rsid w:val="00D012D3"/>
    <w:rsid w:val="00D01363"/>
    <w:rsid w:val="00D02F8D"/>
    <w:rsid w:val="00D0607A"/>
    <w:rsid w:val="00D10868"/>
    <w:rsid w:val="00D13601"/>
    <w:rsid w:val="00D1490A"/>
    <w:rsid w:val="00D17130"/>
    <w:rsid w:val="00D175CF"/>
    <w:rsid w:val="00D20A91"/>
    <w:rsid w:val="00D25E7D"/>
    <w:rsid w:val="00D26C13"/>
    <w:rsid w:val="00D279EE"/>
    <w:rsid w:val="00D30315"/>
    <w:rsid w:val="00D3137B"/>
    <w:rsid w:val="00D32C77"/>
    <w:rsid w:val="00D37B72"/>
    <w:rsid w:val="00D37D27"/>
    <w:rsid w:val="00D41436"/>
    <w:rsid w:val="00D433BA"/>
    <w:rsid w:val="00D43C77"/>
    <w:rsid w:val="00D50D64"/>
    <w:rsid w:val="00D54028"/>
    <w:rsid w:val="00D57640"/>
    <w:rsid w:val="00D618D4"/>
    <w:rsid w:val="00D6194D"/>
    <w:rsid w:val="00D6278E"/>
    <w:rsid w:val="00D6779F"/>
    <w:rsid w:val="00D70FF8"/>
    <w:rsid w:val="00D72585"/>
    <w:rsid w:val="00D729BF"/>
    <w:rsid w:val="00D72ADD"/>
    <w:rsid w:val="00D72BE6"/>
    <w:rsid w:val="00D73273"/>
    <w:rsid w:val="00D74804"/>
    <w:rsid w:val="00D75328"/>
    <w:rsid w:val="00D76A0A"/>
    <w:rsid w:val="00D82A8E"/>
    <w:rsid w:val="00D8323E"/>
    <w:rsid w:val="00D86F90"/>
    <w:rsid w:val="00D913AB"/>
    <w:rsid w:val="00D92165"/>
    <w:rsid w:val="00D94C1F"/>
    <w:rsid w:val="00D96699"/>
    <w:rsid w:val="00D97C0E"/>
    <w:rsid w:val="00DA08D8"/>
    <w:rsid w:val="00DA0BB5"/>
    <w:rsid w:val="00DA1E13"/>
    <w:rsid w:val="00DB011F"/>
    <w:rsid w:val="00DB0ECA"/>
    <w:rsid w:val="00DB1B21"/>
    <w:rsid w:val="00DB5274"/>
    <w:rsid w:val="00DB7381"/>
    <w:rsid w:val="00DC11D3"/>
    <w:rsid w:val="00DC1426"/>
    <w:rsid w:val="00DC166A"/>
    <w:rsid w:val="00DC2AC6"/>
    <w:rsid w:val="00DC51D6"/>
    <w:rsid w:val="00DC639B"/>
    <w:rsid w:val="00DD021A"/>
    <w:rsid w:val="00DD038E"/>
    <w:rsid w:val="00DD2B08"/>
    <w:rsid w:val="00DD3B37"/>
    <w:rsid w:val="00DD55F8"/>
    <w:rsid w:val="00DD6377"/>
    <w:rsid w:val="00DD6A90"/>
    <w:rsid w:val="00DE384D"/>
    <w:rsid w:val="00DE3D9F"/>
    <w:rsid w:val="00DE4AC8"/>
    <w:rsid w:val="00DE6C1D"/>
    <w:rsid w:val="00DF1D6E"/>
    <w:rsid w:val="00DF1EFC"/>
    <w:rsid w:val="00DF2621"/>
    <w:rsid w:val="00DF319C"/>
    <w:rsid w:val="00DF3694"/>
    <w:rsid w:val="00E043F4"/>
    <w:rsid w:val="00E0568A"/>
    <w:rsid w:val="00E062A5"/>
    <w:rsid w:val="00E074FD"/>
    <w:rsid w:val="00E12B8F"/>
    <w:rsid w:val="00E1397A"/>
    <w:rsid w:val="00E14AAC"/>
    <w:rsid w:val="00E1603B"/>
    <w:rsid w:val="00E1783E"/>
    <w:rsid w:val="00E24A4D"/>
    <w:rsid w:val="00E25031"/>
    <w:rsid w:val="00E26C54"/>
    <w:rsid w:val="00E30113"/>
    <w:rsid w:val="00E3294F"/>
    <w:rsid w:val="00E33A42"/>
    <w:rsid w:val="00E3643A"/>
    <w:rsid w:val="00E47ACC"/>
    <w:rsid w:val="00E523CD"/>
    <w:rsid w:val="00E646AE"/>
    <w:rsid w:val="00E66C59"/>
    <w:rsid w:val="00E73BE9"/>
    <w:rsid w:val="00E758B3"/>
    <w:rsid w:val="00E75EBF"/>
    <w:rsid w:val="00E80329"/>
    <w:rsid w:val="00E80E6E"/>
    <w:rsid w:val="00E840A5"/>
    <w:rsid w:val="00E85342"/>
    <w:rsid w:val="00E86CB7"/>
    <w:rsid w:val="00E879C9"/>
    <w:rsid w:val="00E87AFF"/>
    <w:rsid w:val="00E93203"/>
    <w:rsid w:val="00E970A4"/>
    <w:rsid w:val="00EA09C0"/>
    <w:rsid w:val="00EA2117"/>
    <w:rsid w:val="00EA2E16"/>
    <w:rsid w:val="00EA63D2"/>
    <w:rsid w:val="00EA7E7C"/>
    <w:rsid w:val="00EC0B97"/>
    <w:rsid w:val="00EC19EE"/>
    <w:rsid w:val="00EC296A"/>
    <w:rsid w:val="00EC34B4"/>
    <w:rsid w:val="00EC56E5"/>
    <w:rsid w:val="00ED107A"/>
    <w:rsid w:val="00ED1482"/>
    <w:rsid w:val="00ED2C51"/>
    <w:rsid w:val="00ED333A"/>
    <w:rsid w:val="00ED4032"/>
    <w:rsid w:val="00ED46C1"/>
    <w:rsid w:val="00ED4F28"/>
    <w:rsid w:val="00ED6BF7"/>
    <w:rsid w:val="00ED6D65"/>
    <w:rsid w:val="00EE027C"/>
    <w:rsid w:val="00EE15E5"/>
    <w:rsid w:val="00EE40E4"/>
    <w:rsid w:val="00EE4CB3"/>
    <w:rsid w:val="00EF06B6"/>
    <w:rsid w:val="00EF12F9"/>
    <w:rsid w:val="00EF23C7"/>
    <w:rsid w:val="00EF266F"/>
    <w:rsid w:val="00EF3FF6"/>
    <w:rsid w:val="00EF4C38"/>
    <w:rsid w:val="00EF6C68"/>
    <w:rsid w:val="00EF77AA"/>
    <w:rsid w:val="00EF77C3"/>
    <w:rsid w:val="00F00213"/>
    <w:rsid w:val="00F021E6"/>
    <w:rsid w:val="00F04088"/>
    <w:rsid w:val="00F046FF"/>
    <w:rsid w:val="00F05DB5"/>
    <w:rsid w:val="00F064FE"/>
    <w:rsid w:val="00F07125"/>
    <w:rsid w:val="00F07DC0"/>
    <w:rsid w:val="00F1136C"/>
    <w:rsid w:val="00F113F7"/>
    <w:rsid w:val="00F20F72"/>
    <w:rsid w:val="00F2280D"/>
    <w:rsid w:val="00F22BC9"/>
    <w:rsid w:val="00F25BF6"/>
    <w:rsid w:val="00F302A8"/>
    <w:rsid w:val="00F33DED"/>
    <w:rsid w:val="00F35E32"/>
    <w:rsid w:val="00F3753B"/>
    <w:rsid w:val="00F377C7"/>
    <w:rsid w:val="00F37C29"/>
    <w:rsid w:val="00F37DDF"/>
    <w:rsid w:val="00F40DD4"/>
    <w:rsid w:val="00F43038"/>
    <w:rsid w:val="00F44153"/>
    <w:rsid w:val="00F456CA"/>
    <w:rsid w:val="00F47BAC"/>
    <w:rsid w:val="00F50D31"/>
    <w:rsid w:val="00F51FD1"/>
    <w:rsid w:val="00F533F2"/>
    <w:rsid w:val="00F54D3D"/>
    <w:rsid w:val="00F5617E"/>
    <w:rsid w:val="00F626AC"/>
    <w:rsid w:val="00F64ADE"/>
    <w:rsid w:val="00F65156"/>
    <w:rsid w:val="00F66B10"/>
    <w:rsid w:val="00F7042F"/>
    <w:rsid w:val="00F705FD"/>
    <w:rsid w:val="00F73F37"/>
    <w:rsid w:val="00F748F3"/>
    <w:rsid w:val="00F76378"/>
    <w:rsid w:val="00F7771D"/>
    <w:rsid w:val="00F80814"/>
    <w:rsid w:val="00F82CA7"/>
    <w:rsid w:val="00F837A6"/>
    <w:rsid w:val="00F84CC9"/>
    <w:rsid w:val="00F857D6"/>
    <w:rsid w:val="00F86A16"/>
    <w:rsid w:val="00F8749C"/>
    <w:rsid w:val="00F916E7"/>
    <w:rsid w:val="00F91A28"/>
    <w:rsid w:val="00F91EA3"/>
    <w:rsid w:val="00F925F9"/>
    <w:rsid w:val="00F92699"/>
    <w:rsid w:val="00F927BF"/>
    <w:rsid w:val="00FA5591"/>
    <w:rsid w:val="00FA7085"/>
    <w:rsid w:val="00FA73E9"/>
    <w:rsid w:val="00FA7748"/>
    <w:rsid w:val="00FB0255"/>
    <w:rsid w:val="00FB107D"/>
    <w:rsid w:val="00FB17BC"/>
    <w:rsid w:val="00FB308D"/>
    <w:rsid w:val="00FB3360"/>
    <w:rsid w:val="00FB4552"/>
    <w:rsid w:val="00FC0A24"/>
    <w:rsid w:val="00FC1F84"/>
    <w:rsid w:val="00FC29B5"/>
    <w:rsid w:val="00FC3540"/>
    <w:rsid w:val="00FC42F8"/>
    <w:rsid w:val="00FC591B"/>
    <w:rsid w:val="00FC5EDA"/>
    <w:rsid w:val="00FC7919"/>
    <w:rsid w:val="00FD3ACB"/>
    <w:rsid w:val="00FD7D56"/>
    <w:rsid w:val="00FE400F"/>
    <w:rsid w:val="00FE61E9"/>
    <w:rsid w:val="00FF1211"/>
    <w:rsid w:val="00FF1CFB"/>
    <w:rsid w:val="00FF2EED"/>
    <w:rsid w:val="00FF3F6A"/>
    <w:rsid w:val="00FF5759"/>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noProof/>
      <w:sz w:val="24"/>
      <w:szCs w:val="24"/>
      <w:lang w:val="vi-VN"/>
    </w:rPr>
  </w:style>
  <w:style w:type="paragraph" w:styleId="Heading1">
    <w:name w:val="heading 1"/>
    <w:basedOn w:val="Normal"/>
    <w:next w:val="Normal"/>
    <w:link w:val="Heading1Char"/>
    <w:uiPriority w:val="99"/>
    <w:qFormat/>
    <w:rsid w:val="00E86CB7"/>
    <w:pPr>
      <w:keepNext/>
      <w:keepLines/>
      <w:spacing w:before="480"/>
      <w:outlineLvl w:val="0"/>
    </w:pPr>
    <w:rPr>
      <w:rFonts w:ascii="Cambria" w:hAnsi="Cambria" w:cs="Cambria"/>
      <w:b/>
      <w:bCs/>
      <w:noProof w:val="0"/>
      <w:color w:val="365F91"/>
      <w:sz w:val="28"/>
      <w:szCs w:val="28"/>
      <w:lang w:val="en-US"/>
    </w:rPr>
  </w:style>
  <w:style w:type="paragraph" w:styleId="Heading4">
    <w:name w:val="heading 4"/>
    <w:basedOn w:val="Normal"/>
    <w:next w:val="Normal"/>
    <w:link w:val="Heading4Char"/>
    <w:uiPriority w:val="99"/>
    <w:qFormat/>
    <w:rsid w:val="006A0398"/>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86CB7"/>
    <w:rPr>
      <w:rFonts w:ascii="Cambria" w:hAnsi="Cambria" w:cs="Cambria"/>
      <w:b/>
      <w:bCs/>
      <w:color w:val="365F91"/>
      <w:sz w:val="28"/>
      <w:szCs w:val="28"/>
    </w:rPr>
  </w:style>
  <w:style w:type="character" w:customStyle="1" w:styleId="Heading4Char">
    <w:name w:val="Heading 4 Char"/>
    <w:basedOn w:val="DefaultParagraphFont"/>
    <w:link w:val="Heading4"/>
    <w:uiPriority w:val="99"/>
    <w:semiHidden/>
    <w:locked/>
    <w:rsid w:val="006A0398"/>
    <w:rPr>
      <w:rFonts w:ascii="Calibri" w:hAnsi="Calibri" w:cs="Calibri"/>
      <w:b/>
      <w:bCs/>
      <w:sz w:val="28"/>
      <w:szCs w:val="28"/>
    </w:rPr>
  </w:style>
  <w:style w:type="paragraph" w:styleId="Header">
    <w:name w:val="header"/>
    <w:basedOn w:val="Normal"/>
    <w:link w:val="HeaderChar"/>
    <w:uiPriority w:val="99"/>
    <w:rsid w:val="00237E1D"/>
    <w:pPr>
      <w:tabs>
        <w:tab w:val="center" w:pos="4680"/>
        <w:tab w:val="right" w:pos="9360"/>
      </w:tabs>
    </w:pPr>
  </w:style>
  <w:style w:type="character" w:customStyle="1" w:styleId="HeaderChar">
    <w:name w:val="Header Char"/>
    <w:basedOn w:val="DefaultParagraphFont"/>
    <w:link w:val="Header"/>
    <w:uiPriority w:val="99"/>
    <w:locked/>
    <w:rsid w:val="00237E1D"/>
    <w:rPr>
      <w:rFonts w:eastAsia="Times New Roman"/>
      <w:noProof/>
      <w:sz w:val="24"/>
      <w:szCs w:val="24"/>
      <w:lang w:val="vi-VN"/>
    </w:rPr>
  </w:style>
  <w:style w:type="paragraph" w:styleId="Footer">
    <w:name w:val="footer"/>
    <w:basedOn w:val="Normal"/>
    <w:link w:val="FooterChar"/>
    <w:uiPriority w:val="99"/>
    <w:rsid w:val="00237E1D"/>
    <w:pPr>
      <w:tabs>
        <w:tab w:val="center" w:pos="4680"/>
        <w:tab w:val="right" w:pos="9360"/>
      </w:tabs>
    </w:pPr>
  </w:style>
  <w:style w:type="character" w:customStyle="1" w:styleId="FooterChar">
    <w:name w:val="Footer Char"/>
    <w:basedOn w:val="DefaultParagraphFont"/>
    <w:link w:val="Footer"/>
    <w:uiPriority w:val="99"/>
    <w:locked/>
    <w:rsid w:val="00237E1D"/>
    <w:rPr>
      <w:rFonts w:eastAsia="Times New Roman"/>
      <w:noProof/>
      <w:sz w:val="24"/>
      <w:szCs w:val="24"/>
      <w:lang w:val="vi-VN"/>
    </w:rPr>
  </w:style>
  <w:style w:type="paragraph" w:styleId="ListParagraph">
    <w:name w:val="List Paragraph"/>
    <w:basedOn w:val="Normal"/>
    <w:uiPriority w:val="34"/>
    <w:qFormat/>
    <w:rsid w:val="00B72CB6"/>
    <w:pPr>
      <w:ind w:left="720"/>
    </w:pPr>
  </w:style>
  <w:style w:type="paragraph" w:styleId="NormalWeb">
    <w:name w:val="Normal (Web)"/>
    <w:basedOn w:val="Normal"/>
    <w:uiPriority w:val="99"/>
    <w:rsid w:val="007259B4"/>
    <w:pPr>
      <w:spacing w:before="100" w:beforeAutospacing="1" w:after="100" w:afterAutospacing="1"/>
    </w:pPr>
    <w:rPr>
      <w:noProof w:val="0"/>
      <w:lang w:val="en-US"/>
    </w:rPr>
  </w:style>
  <w:style w:type="character" w:styleId="Hyperlink">
    <w:name w:val="Hyperlink"/>
    <w:basedOn w:val="DefaultParagraphFont"/>
    <w:uiPriority w:val="99"/>
    <w:semiHidden/>
    <w:rsid w:val="007259B4"/>
    <w:rPr>
      <w:color w:val="0000FF"/>
      <w:u w:val="single"/>
    </w:rPr>
  </w:style>
  <w:style w:type="paragraph" w:customStyle="1" w:styleId="CharCharCharChar">
    <w:name w:val="Char Char Char Char"/>
    <w:basedOn w:val="Normal"/>
    <w:semiHidden/>
    <w:rsid w:val="007B33AD"/>
    <w:pPr>
      <w:spacing w:after="160" w:line="240" w:lineRule="exact"/>
    </w:pPr>
    <w:rPr>
      <w:rFonts w:ascii="Arial" w:hAnsi="Arial"/>
      <w:noProof w:val="0"/>
      <w:sz w:val="22"/>
      <w:szCs w:val="22"/>
      <w:lang w:val="en-US"/>
    </w:rPr>
  </w:style>
  <w:style w:type="paragraph" w:styleId="BodyTextIndent2">
    <w:name w:val="Body Text Indent 2"/>
    <w:basedOn w:val="Normal"/>
    <w:link w:val="BodyTextIndent2Char"/>
    <w:rsid w:val="00A27943"/>
    <w:pPr>
      <w:spacing w:after="120" w:line="480" w:lineRule="auto"/>
      <w:ind w:left="360"/>
    </w:pPr>
    <w:rPr>
      <w:noProof w:val="0"/>
      <w:sz w:val="28"/>
      <w:szCs w:val="28"/>
      <w:lang w:val="en-US"/>
    </w:rPr>
  </w:style>
  <w:style w:type="character" w:customStyle="1" w:styleId="BodyTextIndent2Char">
    <w:name w:val="Body Text Indent 2 Char"/>
    <w:basedOn w:val="DefaultParagraphFont"/>
    <w:link w:val="BodyTextIndent2"/>
    <w:rsid w:val="00A27943"/>
    <w:rPr>
      <w:rFonts w:eastAsia="Times New Roman"/>
      <w:sz w:val="28"/>
      <w:szCs w:val="28"/>
    </w:rPr>
  </w:style>
  <w:style w:type="character" w:customStyle="1" w:styleId="cpChagiiquyt1">
    <w:name w:val="Đề cập Chưa giải quyết1"/>
    <w:basedOn w:val="DefaultParagraphFont"/>
    <w:uiPriority w:val="99"/>
    <w:semiHidden/>
    <w:unhideWhenUsed/>
    <w:rsid w:val="009508EC"/>
    <w:rPr>
      <w:color w:val="605E5C"/>
      <w:shd w:val="clear" w:color="auto" w:fill="E1DFDD"/>
    </w:rPr>
  </w:style>
  <w:style w:type="character" w:styleId="CommentReference">
    <w:name w:val="annotation reference"/>
    <w:basedOn w:val="DefaultParagraphFont"/>
    <w:uiPriority w:val="99"/>
    <w:semiHidden/>
    <w:unhideWhenUsed/>
    <w:rsid w:val="00386CD6"/>
    <w:rPr>
      <w:sz w:val="16"/>
      <w:szCs w:val="16"/>
    </w:rPr>
  </w:style>
  <w:style w:type="paragraph" w:styleId="CommentText">
    <w:name w:val="annotation text"/>
    <w:basedOn w:val="Normal"/>
    <w:link w:val="CommentTextChar"/>
    <w:uiPriority w:val="99"/>
    <w:semiHidden/>
    <w:unhideWhenUsed/>
    <w:rsid w:val="00386CD6"/>
    <w:rPr>
      <w:sz w:val="20"/>
      <w:szCs w:val="20"/>
    </w:rPr>
  </w:style>
  <w:style w:type="character" w:customStyle="1" w:styleId="CommentTextChar">
    <w:name w:val="Comment Text Char"/>
    <w:basedOn w:val="DefaultParagraphFont"/>
    <w:link w:val="CommentText"/>
    <w:uiPriority w:val="99"/>
    <w:semiHidden/>
    <w:rsid w:val="00386CD6"/>
    <w:rPr>
      <w:rFonts w:eastAsia="Times New Roman"/>
      <w:noProof/>
      <w:lang w:val="vi-VN"/>
    </w:rPr>
  </w:style>
  <w:style w:type="paragraph" w:styleId="CommentSubject">
    <w:name w:val="annotation subject"/>
    <w:basedOn w:val="CommentText"/>
    <w:next w:val="CommentText"/>
    <w:link w:val="CommentSubjectChar"/>
    <w:uiPriority w:val="99"/>
    <w:semiHidden/>
    <w:unhideWhenUsed/>
    <w:rsid w:val="00386CD6"/>
    <w:rPr>
      <w:b/>
      <w:bCs/>
    </w:rPr>
  </w:style>
  <w:style w:type="character" w:customStyle="1" w:styleId="CommentSubjectChar">
    <w:name w:val="Comment Subject Char"/>
    <w:basedOn w:val="CommentTextChar"/>
    <w:link w:val="CommentSubject"/>
    <w:uiPriority w:val="99"/>
    <w:semiHidden/>
    <w:rsid w:val="00386CD6"/>
    <w:rPr>
      <w:rFonts w:eastAsia="Times New Roman"/>
      <w:b/>
      <w:bCs/>
      <w:noProof/>
      <w:lang w:val="vi-VN"/>
    </w:rPr>
  </w:style>
  <w:style w:type="paragraph" w:styleId="BodyText">
    <w:name w:val="Body Text"/>
    <w:basedOn w:val="Normal"/>
    <w:link w:val="BodyTextChar"/>
    <w:uiPriority w:val="99"/>
    <w:semiHidden/>
    <w:unhideWhenUsed/>
    <w:rsid w:val="003925DB"/>
    <w:pPr>
      <w:spacing w:after="120"/>
    </w:pPr>
  </w:style>
  <w:style w:type="character" w:customStyle="1" w:styleId="BodyTextChar">
    <w:name w:val="Body Text Char"/>
    <w:basedOn w:val="DefaultParagraphFont"/>
    <w:link w:val="BodyText"/>
    <w:uiPriority w:val="99"/>
    <w:semiHidden/>
    <w:rsid w:val="003925DB"/>
    <w:rPr>
      <w:rFonts w:eastAsia="Times New Roman"/>
      <w:noProof/>
      <w:sz w:val="24"/>
      <w:szCs w:val="24"/>
      <w:lang w:val="vi-VN"/>
    </w:rPr>
  </w:style>
  <w:style w:type="character" w:customStyle="1" w:styleId="UnresolvedMention1">
    <w:name w:val="Unresolved Mention1"/>
    <w:basedOn w:val="DefaultParagraphFont"/>
    <w:uiPriority w:val="99"/>
    <w:semiHidden/>
    <w:unhideWhenUsed/>
    <w:rsid w:val="007A7637"/>
    <w:rPr>
      <w:color w:val="605E5C"/>
      <w:shd w:val="clear" w:color="auto" w:fill="E1DFDD"/>
    </w:rPr>
  </w:style>
  <w:style w:type="paragraph" w:styleId="BalloonText">
    <w:name w:val="Balloon Text"/>
    <w:basedOn w:val="Normal"/>
    <w:link w:val="BalloonTextChar"/>
    <w:uiPriority w:val="99"/>
    <w:semiHidden/>
    <w:unhideWhenUsed/>
    <w:rsid w:val="009710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1087"/>
    <w:rPr>
      <w:rFonts w:ascii="Segoe UI" w:eastAsia="Times New Roman" w:hAnsi="Segoe UI" w:cs="Segoe UI"/>
      <w:noProof/>
      <w:sz w:val="18"/>
      <w:szCs w:val="18"/>
      <w:lang w:val="vi-VN"/>
    </w:rPr>
  </w:style>
  <w:style w:type="character" w:customStyle="1" w:styleId="UnresolvedMention2">
    <w:name w:val="Unresolved Mention2"/>
    <w:basedOn w:val="DefaultParagraphFont"/>
    <w:uiPriority w:val="99"/>
    <w:semiHidden/>
    <w:unhideWhenUsed/>
    <w:rsid w:val="00835D9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noProof/>
      <w:sz w:val="24"/>
      <w:szCs w:val="24"/>
      <w:lang w:val="vi-VN"/>
    </w:rPr>
  </w:style>
  <w:style w:type="paragraph" w:styleId="Heading1">
    <w:name w:val="heading 1"/>
    <w:basedOn w:val="Normal"/>
    <w:next w:val="Normal"/>
    <w:link w:val="Heading1Char"/>
    <w:uiPriority w:val="99"/>
    <w:qFormat/>
    <w:rsid w:val="00E86CB7"/>
    <w:pPr>
      <w:keepNext/>
      <w:keepLines/>
      <w:spacing w:before="480"/>
      <w:outlineLvl w:val="0"/>
    </w:pPr>
    <w:rPr>
      <w:rFonts w:ascii="Cambria" w:hAnsi="Cambria" w:cs="Cambria"/>
      <w:b/>
      <w:bCs/>
      <w:noProof w:val="0"/>
      <w:color w:val="365F91"/>
      <w:sz w:val="28"/>
      <w:szCs w:val="28"/>
      <w:lang w:val="en-US"/>
    </w:rPr>
  </w:style>
  <w:style w:type="paragraph" w:styleId="Heading4">
    <w:name w:val="heading 4"/>
    <w:basedOn w:val="Normal"/>
    <w:next w:val="Normal"/>
    <w:link w:val="Heading4Char"/>
    <w:uiPriority w:val="99"/>
    <w:qFormat/>
    <w:rsid w:val="006A0398"/>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86CB7"/>
    <w:rPr>
      <w:rFonts w:ascii="Cambria" w:hAnsi="Cambria" w:cs="Cambria"/>
      <w:b/>
      <w:bCs/>
      <w:color w:val="365F91"/>
      <w:sz w:val="28"/>
      <w:szCs w:val="28"/>
    </w:rPr>
  </w:style>
  <w:style w:type="character" w:customStyle="1" w:styleId="Heading4Char">
    <w:name w:val="Heading 4 Char"/>
    <w:basedOn w:val="DefaultParagraphFont"/>
    <w:link w:val="Heading4"/>
    <w:uiPriority w:val="99"/>
    <w:semiHidden/>
    <w:locked/>
    <w:rsid w:val="006A0398"/>
    <w:rPr>
      <w:rFonts w:ascii="Calibri" w:hAnsi="Calibri" w:cs="Calibri"/>
      <w:b/>
      <w:bCs/>
      <w:sz w:val="28"/>
      <w:szCs w:val="28"/>
    </w:rPr>
  </w:style>
  <w:style w:type="paragraph" w:styleId="Header">
    <w:name w:val="header"/>
    <w:basedOn w:val="Normal"/>
    <w:link w:val="HeaderChar"/>
    <w:uiPriority w:val="99"/>
    <w:rsid w:val="00237E1D"/>
    <w:pPr>
      <w:tabs>
        <w:tab w:val="center" w:pos="4680"/>
        <w:tab w:val="right" w:pos="9360"/>
      </w:tabs>
    </w:pPr>
  </w:style>
  <w:style w:type="character" w:customStyle="1" w:styleId="HeaderChar">
    <w:name w:val="Header Char"/>
    <w:basedOn w:val="DefaultParagraphFont"/>
    <w:link w:val="Header"/>
    <w:uiPriority w:val="99"/>
    <w:locked/>
    <w:rsid w:val="00237E1D"/>
    <w:rPr>
      <w:rFonts w:eastAsia="Times New Roman"/>
      <w:noProof/>
      <w:sz w:val="24"/>
      <w:szCs w:val="24"/>
      <w:lang w:val="vi-VN"/>
    </w:rPr>
  </w:style>
  <w:style w:type="paragraph" w:styleId="Footer">
    <w:name w:val="footer"/>
    <w:basedOn w:val="Normal"/>
    <w:link w:val="FooterChar"/>
    <w:uiPriority w:val="99"/>
    <w:rsid w:val="00237E1D"/>
    <w:pPr>
      <w:tabs>
        <w:tab w:val="center" w:pos="4680"/>
        <w:tab w:val="right" w:pos="9360"/>
      </w:tabs>
    </w:pPr>
  </w:style>
  <w:style w:type="character" w:customStyle="1" w:styleId="FooterChar">
    <w:name w:val="Footer Char"/>
    <w:basedOn w:val="DefaultParagraphFont"/>
    <w:link w:val="Footer"/>
    <w:uiPriority w:val="99"/>
    <w:locked/>
    <w:rsid w:val="00237E1D"/>
    <w:rPr>
      <w:rFonts w:eastAsia="Times New Roman"/>
      <w:noProof/>
      <w:sz w:val="24"/>
      <w:szCs w:val="24"/>
      <w:lang w:val="vi-VN"/>
    </w:rPr>
  </w:style>
  <w:style w:type="paragraph" w:styleId="ListParagraph">
    <w:name w:val="List Paragraph"/>
    <w:basedOn w:val="Normal"/>
    <w:uiPriority w:val="34"/>
    <w:qFormat/>
    <w:rsid w:val="00B72CB6"/>
    <w:pPr>
      <w:ind w:left="720"/>
    </w:pPr>
  </w:style>
  <w:style w:type="paragraph" w:styleId="NormalWeb">
    <w:name w:val="Normal (Web)"/>
    <w:basedOn w:val="Normal"/>
    <w:uiPriority w:val="99"/>
    <w:rsid w:val="007259B4"/>
    <w:pPr>
      <w:spacing w:before="100" w:beforeAutospacing="1" w:after="100" w:afterAutospacing="1"/>
    </w:pPr>
    <w:rPr>
      <w:noProof w:val="0"/>
      <w:lang w:val="en-US"/>
    </w:rPr>
  </w:style>
  <w:style w:type="character" w:styleId="Hyperlink">
    <w:name w:val="Hyperlink"/>
    <w:basedOn w:val="DefaultParagraphFont"/>
    <w:uiPriority w:val="99"/>
    <w:semiHidden/>
    <w:rsid w:val="007259B4"/>
    <w:rPr>
      <w:color w:val="0000FF"/>
      <w:u w:val="single"/>
    </w:rPr>
  </w:style>
  <w:style w:type="paragraph" w:customStyle="1" w:styleId="CharCharCharChar">
    <w:name w:val="Char Char Char Char"/>
    <w:basedOn w:val="Normal"/>
    <w:semiHidden/>
    <w:rsid w:val="007B33AD"/>
    <w:pPr>
      <w:spacing w:after="160" w:line="240" w:lineRule="exact"/>
    </w:pPr>
    <w:rPr>
      <w:rFonts w:ascii="Arial" w:hAnsi="Arial"/>
      <w:noProof w:val="0"/>
      <w:sz w:val="22"/>
      <w:szCs w:val="22"/>
      <w:lang w:val="en-US"/>
    </w:rPr>
  </w:style>
  <w:style w:type="paragraph" w:styleId="BodyTextIndent2">
    <w:name w:val="Body Text Indent 2"/>
    <w:basedOn w:val="Normal"/>
    <w:link w:val="BodyTextIndent2Char"/>
    <w:rsid w:val="00A27943"/>
    <w:pPr>
      <w:spacing w:after="120" w:line="480" w:lineRule="auto"/>
      <w:ind w:left="360"/>
    </w:pPr>
    <w:rPr>
      <w:noProof w:val="0"/>
      <w:sz w:val="28"/>
      <w:szCs w:val="28"/>
      <w:lang w:val="en-US"/>
    </w:rPr>
  </w:style>
  <w:style w:type="character" w:customStyle="1" w:styleId="BodyTextIndent2Char">
    <w:name w:val="Body Text Indent 2 Char"/>
    <w:basedOn w:val="DefaultParagraphFont"/>
    <w:link w:val="BodyTextIndent2"/>
    <w:rsid w:val="00A27943"/>
    <w:rPr>
      <w:rFonts w:eastAsia="Times New Roman"/>
      <w:sz w:val="28"/>
      <w:szCs w:val="28"/>
    </w:rPr>
  </w:style>
  <w:style w:type="character" w:customStyle="1" w:styleId="cpChagiiquyt1">
    <w:name w:val="Đề cập Chưa giải quyết1"/>
    <w:basedOn w:val="DefaultParagraphFont"/>
    <w:uiPriority w:val="99"/>
    <w:semiHidden/>
    <w:unhideWhenUsed/>
    <w:rsid w:val="009508EC"/>
    <w:rPr>
      <w:color w:val="605E5C"/>
      <w:shd w:val="clear" w:color="auto" w:fill="E1DFDD"/>
    </w:rPr>
  </w:style>
  <w:style w:type="character" w:styleId="CommentReference">
    <w:name w:val="annotation reference"/>
    <w:basedOn w:val="DefaultParagraphFont"/>
    <w:uiPriority w:val="99"/>
    <w:semiHidden/>
    <w:unhideWhenUsed/>
    <w:rsid w:val="00386CD6"/>
    <w:rPr>
      <w:sz w:val="16"/>
      <w:szCs w:val="16"/>
    </w:rPr>
  </w:style>
  <w:style w:type="paragraph" w:styleId="CommentText">
    <w:name w:val="annotation text"/>
    <w:basedOn w:val="Normal"/>
    <w:link w:val="CommentTextChar"/>
    <w:uiPriority w:val="99"/>
    <w:semiHidden/>
    <w:unhideWhenUsed/>
    <w:rsid w:val="00386CD6"/>
    <w:rPr>
      <w:sz w:val="20"/>
      <w:szCs w:val="20"/>
    </w:rPr>
  </w:style>
  <w:style w:type="character" w:customStyle="1" w:styleId="CommentTextChar">
    <w:name w:val="Comment Text Char"/>
    <w:basedOn w:val="DefaultParagraphFont"/>
    <w:link w:val="CommentText"/>
    <w:uiPriority w:val="99"/>
    <w:semiHidden/>
    <w:rsid w:val="00386CD6"/>
    <w:rPr>
      <w:rFonts w:eastAsia="Times New Roman"/>
      <w:noProof/>
      <w:lang w:val="vi-VN"/>
    </w:rPr>
  </w:style>
  <w:style w:type="paragraph" w:styleId="CommentSubject">
    <w:name w:val="annotation subject"/>
    <w:basedOn w:val="CommentText"/>
    <w:next w:val="CommentText"/>
    <w:link w:val="CommentSubjectChar"/>
    <w:uiPriority w:val="99"/>
    <w:semiHidden/>
    <w:unhideWhenUsed/>
    <w:rsid w:val="00386CD6"/>
    <w:rPr>
      <w:b/>
      <w:bCs/>
    </w:rPr>
  </w:style>
  <w:style w:type="character" w:customStyle="1" w:styleId="CommentSubjectChar">
    <w:name w:val="Comment Subject Char"/>
    <w:basedOn w:val="CommentTextChar"/>
    <w:link w:val="CommentSubject"/>
    <w:uiPriority w:val="99"/>
    <w:semiHidden/>
    <w:rsid w:val="00386CD6"/>
    <w:rPr>
      <w:rFonts w:eastAsia="Times New Roman"/>
      <w:b/>
      <w:bCs/>
      <w:noProof/>
      <w:lang w:val="vi-VN"/>
    </w:rPr>
  </w:style>
  <w:style w:type="paragraph" w:styleId="BodyText">
    <w:name w:val="Body Text"/>
    <w:basedOn w:val="Normal"/>
    <w:link w:val="BodyTextChar"/>
    <w:uiPriority w:val="99"/>
    <w:semiHidden/>
    <w:unhideWhenUsed/>
    <w:rsid w:val="003925DB"/>
    <w:pPr>
      <w:spacing w:after="120"/>
    </w:pPr>
  </w:style>
  <w:style w:type="character" w:customStyle="1" w:styleId="BodyTextChar">
    <w:name w:val="Body Text Char"/>
    <w:basedOn w:val="DefaultParagraphFont"/>
    <w:link w:val="BodyText"/>
    <w:uiPriority w:val="99"/>
    <w:semiHidden/>
    <w:rsid w:val="003925DB"/>
    <w:rPr>
      <w:rFonts w:eastAsia="Times New Roman"/>
      <w:noProof/>
      <w:sz w:val="24"/>
      <w:szCs w:val="24"/>
      <w:lang w:val="vi-VN"/>
    </w:rPr>
  </w:style>
  <w:style w:type="character" w:customStyle="1" w:styleId="UnresolvedMention1">
    <w:name w:val="Unresolved Mention1"/>
    <w:basedOn w:val="DefaultParagraphFont"/>
    <w:uiPriority w:val="99"/>
    <w:semiHidden/>
    <w:unhideWhenUsed/>
    <w:rsid w:val="007A7637"/>
    <w:rPr>
      <w:color w:val="605E5C"/>
      <w:shd w:val="clear" w:color="auto" w:fill="E1DFDD"/>
    </w:rPr>
  </w:style>
  <w:style w:type="paragraph" w:styleId="BalloonText">
    <w:name w:val="Balloon Text"/>
    <w:basedOn w:val="Normal"/>
    <w:link w:val="BalloonTextChar"/>
    <w:uiPriority w:val="99"/>
    <w:semiHidden/>
    <w:unhideWhenUsed/>
    <w:rsid w:val="009710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1087"/>
    <w:rPr>
      <w:rFonts w:ascii="Segoe UI" w:eastAsia="Times New Roman" w:hAnsi="Segoe UI" w:cs="Segoe UI"/>
      <w:noProof/>
      <w:sz w:val="18"/>
      <w:szCs w:val="18"/>
      <w:lang w:val="vi-VN"/>
    </w:rPr>
  </w:style>
  <w:style w:type="character" w:customStyle="1" w:styleId="UnresolvedMention2">
    <w:name w:val="Unresolved Mention2"/>
    <w:basedOn w:val="DefaultParagraphFont"/>
    <w:uiPriority w:val="99"/>
    <w:semiHidden/>
    <w:unhideWhenUsed/>
    <w:rsid w:val="00835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06289">
      <w:bodyDiv w:val="1"/>
      <w:marLeft w:val="0"/>
      <w:marRight w:val="0"/>
      <w:marTop w:val="0"/>
      <w:marBottom w:val="0"/>
      <w:divBdr>
        <w:top w:val="none" w:sz="0" w:space="0" w:color="auto"/>
        <w:left w:val="none" w:sz="0" w:space="0" w:color="auto"/>
        <w:bottom w:val="none" w:sz="0" w:space="0" w:color="auto"/>
        <w:right w:val="none" w:sz="0" w:space="0" w:color="auto"/>
      </w:divBdr>
    </w:div>
    <w:div w:id="113914572">
      <w:bodyDiv w:val="1"/>
      <w:marLeft w:val="0"/>
      <w:marRight w:val="0"/>
      <w:marTop w:val="0"/>
      <w:marBottom w:val="0"/>
      <w:divBdr>
        <w:top w:val="none" w:sz="0" w:space="0" w:color="auto"/>
        <w:left w:val="none" w:sz="0" w:space="0" w:color="auto"/>
        <w:bottom w:val="none" w:sz="0" w:space="0" w:color="auto"/>
        <w:right w:val="none" w:sz="0" w:space="0" w:color="auto"/>
      </w:divBdr>
    </w:div>
    <w:div w:id="370768288">
      <w:bodyDiv w:val="1"/>
      <w:marLeft w:val="0"/>
      <w:marRight w:val="0"/>
      <w:marTop w:val="0"/>
      <w:marBottom w:val="0"/>
      <w:divBdr>
        <w:top w:val="none" w:sz="0" w:space="0" w:color="auto"/>
        <w:left w:val="none" w:sz="0" w:space="0" w:color="auto"/>
        <w:bottom w:val="none" w:sz="0" w:space="0" w:color="auto"/>
        <w:right w:val="none" w:sz="0" w:space="0" w:color="auto"/>
      </w:divBdr>
    </w:div>
    <w:div w:id="1048071713">
      <w:bodyDiv w:val="1"/>
      <w:marLeft w:val="0"/>
      <w:marRight w:val="0"/>
      <w:marTop w:val="0"/>
      <w:marBottom w:val="0"/>
      <w:divBdr>
        <w:top w:val="none" w:sz="0" w:space="0" w:color="auto"/>
        <w:left w:val="none" w:sz="0" w:space="0" w:color="auto"/>
        <w:bottom w:val="none" w:sz="0" w:space="0" w:color="auto"/>
        <w:right w:val="none" w:sz="0" w:space="0" w:color="auto"/>
      </w:divBdr>
    </w:div>
    <w:div w:id="1155797989">
      <w:bodyDiv w:val="1"/>
      <w:marLeft w:val="0"/>
      <w:marRight w:val="0"/>
      <w:marTop w:val="0"/>
      <w:marBottom w:val="0"/>
      <w:divBdr>
        <w:top w:val="none" w:sz="0" w:space="0" w:color="auto"/>
        <w:left w:val="none" w:sz="0" w:space="0" w:color="auto"/>
        <w:bottom w:val="none" w:sz="0" w:space="0" w:color="auto"/>
        <w:right w:val="none" w:sz="0" w:space="0" w:color="auto"/>
      </w:divBdr>
    </w:div>
    <w:div w:id="1211529211">
      <w:bodyDiv w:val="1"/>
      <w:marLeft w:val="0"/>
      <w:marRight w:val="0"/>
      <w:marTop w:val="0"/>
      <w:marBottom w:val="0"/>
      <w:divBdr>
        <w:top w:val="none" w:sz="0" w:space="0" w:color="auto"/>
        <w:left w:val="none" w:sz="0" w:space="0" w:color="auto"/>
        <w:bottom w:val="none" w:sz="0" w:space="0" w:color="auto"/>
        <w:right w:val="none" w:sz="0" w:space="0" w:color="auto"/>
      </w:divBdr>
    </w:div>
    <w:div w:id="1280334005">
      <w:bodyDiv w:val="1"/>
      <w:marLeft w:val="0"/>
      <w:marRight w:val="0"/>
      <w:marTop w:val="0"/>
      <w:marBottom w:val="0"/>
      <w:divBdr>
        <w:top w:val="none" w:sz="0" w:space="0" w:color="auto"/>
        <w:left w:val="none" w:sz="0" w:space="0" w:color="auto"/>
        <w:bottom w:val="none" w:sz="0" w:space="0" w:color="auto"/>
        <w:right w:val="none" w:sz="0" w:space="0" w:color="auto"/>
      </w:divBdr>
    </w:div>
    <w:div w:id="1333874750">
      <w:bodyDiv w:val="1"/>
      <w:marLeft w:val="0"/>
      <w:marRight w:val="0"/>
      <w:marTop w:val="0"/>
      <w:marBottom w:val="0"/>
      <w:divBdr>
        <w:top w:val="none" w:sz="0" w:space="0" w:color="auto"/>
        <w:left w:val="none" w:sz="0" w:space="0" w:color="auto"/>
        <w:bottom w:val="none" w:sz="0" w:space="0" w:color="auto"/>
        <w:right w:val="none" w:sz="0" w:space="0" w:color="auto"/>
      </w:divBdr>
    </w:div>
    <w:div w:id="1406028943">
      <w:bodyDiv w:val="1"/>
      <w:marLeft w:val="0"/>
      <w:marRight w:val="0"/>
      <w:marTop w:val="0"/>
      <w:marBottom w:val="0"/>
      <w:divBdr>
        <w:top w:val="none" w:sz="0" w:space="0" w:color="auto"/>
        <w:left w:val="none" w:sz="0" w:space="0" w:color="auto"/>
        <w:bottom w:val="none" w:sz="0" w:space="0" w:color="auto"/>
        <w:right w:val="none" w:sz="0" w:space="0" w:color="auto"/>
      </w:divBdr>
    </w:div>
    <w:div w:id="1450903405">
      <w:bodyDiv w:val="1"/>
      <w:marLeft w:val="0"/>
      <w:marRight w:val="0"/>
      <w:marTop w:val="0"/>
      <w:marBottom w:val="0"/>
      <w:divBdr>
        <w:top w:val="none" w:sz="0" w:space="0" w:color="auto"/>
        <w:left w:val="none" w:sz="0" w:space="0" w:color="auto"/>
        <w:bottom w:val="none" w:sz="0" w:space="0" w:color="auto"/>
        <w:right w:val="none" w:sz="0" w:space="0" w:color="auto"/>
      </w:divBdr>
    </w:div>
    <w:div w:id="1756365452">
      <w:bodyDiv w:val="1"/>
      <w:marLeft w:val="0"/>
      <w:marRight w:val="0"/>
      <w:marTop w:val="0"/>
      <w:marBottom w:val="0"/>
      <w:divBdr>
        <w:top w:val="none" w:sz="0" w:space="0" w:color="auto"/>
        <w:left w:val="none" w:sz="0" w:space="0" w:color="auto"/>
        <w:bottom w:val="none" w:sz="0" w:space="0" w:color="auto"/>
        <w:right w:val="none" w:sz="0" w:space="0" w:color="auto"/>
      </w:divBdr>
    </w:div>
    <w:div w:id="1921282774">
      <w:marLeft w:val="0"/>
      <w:marRight w:val="0"/>
      <w:marTop w:val="0"/>
      <w:marBottom w:val="0"/>
      <w:divBdr>
        <w:top w:val="none" w:sz="0" w:space="0" w:color="auto"/>
        <w:left w:val="none" w:sz="0" w:space="0" w:color="auto"/>
        <w:bottom w:val="none" w:sz="0" w:space="0" w:color="auto"/>
        <w:right w:val="none" w:sz="0" w:space="0" w:color="auto"/>
      </w:divBdr>
    </w:div>
    <w:div w:id="1921282775">
      <w:marLeft w:val="0"/>
      <w:marRight w:val="0"/>
      <w:marTop w:val="0"/>
      <w:marBottom w:val="0"/>
      <w:divBdr>
        <w:top w:val="none" w:sz="0" w:space="0" w:color="auto"/>
        <w:left w:val="none" w:sz="0" w:space="0" w:color="auto"/>
        <w:bottom w:val="none" w:sz="0" w:space="0" w:color="auto"/>
        <w:right w:val="none" w:sz="0" w:space="0" w:color="auto"/>
      </w:divBdr>
    </w:div>
    <w:div w:id="1921282776">
      <w:marLeft w:val="0"/>
      <w:marRight w:val="0"/>
      <w:marTop w:val="0"/>
      <w:marBottom w:val="0"/>
      <w:divBdr>
        <w:top w:val="none" w:sz="0" w:space="0" w:color="auto"/>
        <w:left w:val="none" w:sz="0" w:space="0" w:color="auto"/>
        <w:bottom w:val="none" w:sz="0" w:space="0" w:color="auto"/>
        <w:right w:val="none" w:sz="0" w:space="0" w:color="auto"/>
      </w:divBdr>
    </w:div>
    <w:div w:id="1921282777">
      <w:marLeft w:val="0"/>
      <w:marRight w:val="0"/>
      <w:marTop w:val="0"/>
      <w:marBottom w:val="0"/>
      <w:divBdr>
        <w:top w:val="none" w:sz="0" w:space="0" w:color="auto"/>
        <w:left w:val="none" w:sz="0" w:space="0" w:color="auto"/>
        <w:bottom w:val="none" w:sz="0" w:space="0" w:color="auto"/>
        <w:right w:val="none" w:sz="0" w:space="0" w:color="auto"/>
      </w:divBdr>
    </w:div>
    <w:div w:id="1921282779">
      <w:marLeft w:val="0"/>
      <w:marRight w:val="0"/>
      <w:marTop w:val="0"/>
      <w:marBottom w:val="0"/>
      <w:divBdr>
        <w:top w:val="none" w:sz="0" w:space="0" w:color="auto"/>
        <w:left w:val="none" w:sz="0" w:space="0" w:color="auto"/>
        <w:bottom w:val="none" w:sz="0" w:space="0" w:color="auto"/>
        <w:right w:val="none" w:sz="0" w:space="0" w:color="auto"/>
      </w:divBdr>
      <w:divsChild>
        <w:div w:id="1921282778">
          <w:marLeft w:val="0"/>
          <w:marRight w:val="0"/>
          <w:marTop w:val="0"/>
          <w:marBottom w:val="0"/>
          <w:divBdr>
            <w:top w:val="none" w:sz="0" w:space="0" w:color="auto"/>
            <w:left w:val="none" w:sz="0" w:space="0" w:color="auto"/>
            <w:bottom w:val="none" w:sz="0" w:space="0" w:color="auto"/>
            <w:right w:val="none" w:sz="0" w:space="0" w:color="auto"/>
          </w:divBdr>
        </w:div>
        <w:div w:id="1921282781">
          <w:marLeft w:val="0"/>
          <w:marRight w:val="0"/>
          <w:marTop w:val="0"/>
          <w:marBottom w:val="0"/>
          <w:divBdr>
            <w:top w:val="none" w:sz="0" w:space="0" w:color="auto"/>
            <w:left w:val="none" w:sz="0" w:space="0" w:color="auto"/>
            <w:bottom w:val="none" w:sz="0" w:space="0" w:color="auto"/>
            <w:right w:val="none" w:sz="0" w:space="0" w:color="auto"/>
          </w:divBdr>
        </w:div>
      </w:divsChild>
    </w:div>
    <w:div w:id="1921282780">
      <w:marLeft w:val="0"/>
      <w:marRight w:val="0"/>
      <w:marTop w:val="0"/>
      <w:marBottom w:val="0"/>
      <w:divBdr>
        <w:top w:val="none" w:sz="0" w:space="0" w:color="auto"/>
        <w:left w:val="none" w:sz="0" w:space="0" w:color="auto"/>
        <w:bottom w:val="none" w:sz="0" w:space="0" w:color="auto"/>
        <w:right w:val="none" w:sz="0" w:space="0" w:color="auto"/>
      </w:divBdr>
    </w:div>
    <w:div w:id="1921282782">
      <w:marLeft w:val="0"/>
      <w:marRight w:val="0"/>
      <w:marTop w:val="0"/>
      <w:marBottom w:val="0"/>
      <w:divBdr>
        <w:top w:val="none" w:sz="0" w:space="0" w:color="auto"/>
        <w:left w:val="none" w:sz="0" w:space="0" w:color="auto"/>
        <w:bottom w:val="none" w:sz="0" w:space="0" w:color="auto"/>
        <w:right w:val="none" w:sz="0" w:space="0" w:color="auto"/>
      </w:divBdr>
    </w:div>
    <w:div w:id="203302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Lao-dong-Tien-luong/Bo-Luat-lao-dong-2019-33367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DB5D6F-3D45-4354-BF88-7C73136E2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1165</Words>
  <Characters>6642</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      CỘNG HÒA XÃ HỘI CHỦ NGHĨA VIỆT NAM</vt:lpstr>
      <vt:lpstr>HỘI ĐỒNG NHÂN DÂN      CỘNG HÒA XÃ HỘI CHỦ NGHĨA VIỆT NAM</vt:lpstr>
    </vt:vector>
  </TitlesOfParts>
  <Company>CtrlSoft</Company>
  <LinksUpToDate>false</LinksUpToDate>
  <CharactersWithSpaces>7792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HÒA XÃ HỘI CHỦ NGHĨA VIỆT NAM</dc:title>
  <dc:creator>ADMIN</dc:creator>
  <cp:lastModifiedBy>TAM</cp:lastModifiedBy>
  <cp:revision>26</cp:revision>
  <cp:lastPrinted>2026-07-07T05:47:00Z</cp:lastPrinted>
  <dcterms:created xsi:type="dcterms:W3CDTF">2026-06-29T08:55:00Z</dcterms:created>
  <dcterms:modified xsi:type="dcterms:W3CDTF">2026-07-13T03:40:00Z</dcterms:modified>
</cp:coreProperties>
</file>