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73" w:type="dxa"/>
        <w:tblLayout w:type="fixed"/>
        <w:tblCellMar>
          <w:left w:w="0" w:type="dxa"/>
          <w:right w:w="0" w:type="dxa"/>
        </w:tblCellMar>
        <w:tblLook w:val="01E0" w:firstRow="1" w:lastRow="1" w:firstColumn="1" w:lastColumn="1" w:noHBand="0" w:noVBand="0"/>
      </w:tblPr>
      <w:tblGrid>
        <w:gridCol w:w="3016"/>
        <w:gridCol w:w="5771"/>
      </w:tblGrid>
      <w:tr w:rsidR="005F10E4">
        <w:trPr>
          <w:trHeight w:val="652"/>
        </w:trPr>
        <w:tc>
          <w:tcPr>
            <w:tcW w:w="3016" w:type="dxa"/>
          </w:tcPr>
          <w:p w:rsidR="005F10E4" w:rsidRDefault="00AD42F3">
            <w:pPr>
              <w:pStyle w:val="TableParagraph"/>
              <w:spacing w:line="287" w:lineRule="exact"/>
              <w:ind w:left="158"/>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rsidR="005F10E4" w:rsidRDefault="00AD42F3">
            <w:pPr>
              <w:pStyle w:val="TableParagraph"/>
              <w:spacing w:line="297" w:lineRule="exact"/>
              <w:ind w:left="213"/>
              <w:rPr>
                <w:b/>
                <w:sz w:val="26"/>
              </w:rPr>
            </w:pPr>
            <w:r>
              <w:rPr>
                <w:b/>
                <w:sz w:val="26"/>
              </w:rPr>
              <w:t>TỈNH</w:t>
            </w:r>
            <w:r>
              <w:rPr>
                <w:b/>
                <w:spacing w:val="-9"/>
                <w:sz w:val="26"/>
              </w:rPr>
              <w:t xml:space="preserve"> </w:t>
            </w:r>
            <w:r>
              <w:rPr>
                <w:b/>
                <w:sz w:val="26"/>
              </w:rPr>
              <w:t>THANH</w:t>
            </w:r>
            <w:r>
              <w:rPr>
                <w:b/>
                <w:spacing w:val="-7"/>
                <w:sz w:val="26"/>
              </w:rPr>
              <w:t xml:space="preserve"> </w:t>
            </w:r>
            <w:r>
              <w:rPr>
                <w:b/>
                <w:spacing w:val="-5"/>
                <w:sz w:val="26"/>
              </w:rPr>
              <w:t>HÓA</w:t>
            </w:r>
          </w:p>
        </w:tc>
        <w:tc>
          <w:tcPr>
            <w:tcW w:w="5771" w:type="dxa"/>
          </w:tcPr>
          <w:p w:rsidR="005F10E4" w:rsidRDefault="00AD42F3">
            <w:pPr>
              <w:pStyle w:val="TableParagraph"/>
              <w:spacing w:line="286" w:lineRule="exact"/>
              <w:ind w:left="24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5F10E4" w:rsidRDefault="00AD42F3">
            <w:pPr>
              <w:pStyle w:val="TableParagraph"/>
              <w:spacing w:line="320" w:lineRule="exact"/>
              <w:ind w:left="328"/>
              <w:jc w:val="center"/>
              <w:rPr>
                <w:b/>
                <w:sz w:val="28"/>
              </w:rPr>
            </w:pPr>
            <w:r>
              <w:rPr>
                <w:b/>
                <w:sz w:val="28"/>
              </w:rPr>
              <w:t>Độc</w:t>
            </w:r>
            <w:r>
              <w:rPr>
                <w:b/>
                <w:spacing w:val="-4"/>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tc>
      </w:tr>
      <w:tr w:rsidR="005F10E4">
        <w:trPr>
          <w:trHeight w:val="489"/>
        </w:trPr>
        <w:tc>
          <w:tcPr>
            <w:tcW w:w="3016" w:type="dxa"/>
          </w:tcPr>
          <w:p w:rsidR="005F10E4" w:rsidRDefault="00AD42F3">
            <w:pPr>
              <w:pStyle w:val="TableParagraph"/>
              <w:spacing w:line="20" w:lineRule="exact"/>
              <w:ind w:left="763"/>
              <w:rPr>
                <w:sz w:val="2"/>
              </w:rPr>
            </w:pPr>
            <w:r>
              <w:rPr>
                <w:noProof/>
                <w:sz w:val="2"/>
                <w:lang w:val="en-US"/>
              </w:rPr>
              <mc:AlternateContent>
                <mc:Choice Requires="wps">
                  <w:drawing>
                    <wp:inline distT="0" distB="0" distL="0" distR="0">
                      <wp:extent cx="8509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0900" cy="9525"/>
                                <a:chOff x="0" y="0"/>
                                <a:chExt cx="850900" cy="9525"/>
                              </a:xfrm>
                            </wpg:grpSpPr>
                            <wps:wsp>
                              <wps:cNvPr id="2" name="Graphic 2"/>
                              <wps:cNvSpPr/>
                              <wps:spPr>
                                <a:xfrm>
                                  <a:off x="0" y="4762"/>
                                  <a:ext cx="850900" cy="1270"/>
                                </a:xfrm>
                                <a:custGeom>
                                  <a:avLst/>
                                  <a:gdLst/>
                                  <a:ahLst/>
                                  <a:cxnLst/>
                                  <a:rect l="l" t="t" r="r" b="b"/>
                                  <a:pathLst>
                                    <a:path w="850900">
                                      <a:moveTo>
                                        <a:pt x="0" y="0"/>
                                      </a:moveTo>
                                      <a:lnTo>
                                        <a:pt x="8509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67pt;height:.75pt;mso-position-horizontal-relative:char;mso-position-vertical-relative:line" id="docshapegroup1" coordorigin="0,0" coordsize="1340,15">
                      <v:line style="position:absolute" from="0,8" to="1340,8" stroked="true" strokeweight=".75pt" strokecolor="#000000">
                        <v:stroke dashstyle="solid"/>
                      </v:line>
                    </v:group>
                  </w:pict>
                </mc:Fallback>
              </mc:AlternateContent>
            </w:r>
          </w:p>
          <w:p w:rsidR="005F10E4" w:rsidRDefault="00AD42F3">
            <w:pPr>
              <w:pStyle w:val="TableParagraph"/>
              <w:spacing w:before="209" w:line="289" w:lineRule="exact"/>
              <w:ind w:left="50"/>
              <w:rPr>
                <w:sz w:val="26"/>
              </w:rPr>
            </w:pPr>
            <w:r>
              <w:rPr>
                <w:sz w:val="26"/>
              </w:rPr>
              <w:t>Số:</w:t>
            </w:r>
            <w:r>
              <w:rPr>
                <w:spacing w:val="19"/>
                <w:sz w:val="26"/>
              </w:rPr>
              <w:t xml:space="preserve"> </w:t>
            </w:r>
            <w:r>
              <w:rPr>
                <w:position w:val="1"/>
                <w:sz w:val="26"/>
              </w:rPr>
              <w:t>77</w:t>
            </w:r>
            <w:r>
              <w:rPr>
                <w:spacing w:val="30"/>
                <w:position w:val="1"/>
                <w:sz w:val="26"/>
              </w:rPr>
              <w:t xml:space="preserve"> </w:t>
            </w:r>
            <w:r>
              <w:rPr>
                <w:sz w:val="26"/>
              </w:rPr>
              <w:t>/2024/QĐ-</w:t>
            </w:r>
            <w:r>
              <w:rPr>
                <w:spacing w:val="-4"/>
                <w:sz w:val="26"/>
              </w:rPr>
              <w:t>UBND</w:t>
            </w:r>
          </w:p>
        </w:tc>
        <w:tc>
          <w:tcPr>
            <w:tcW w:w="5771" w:type="dxa"/>
          </w:tcPr>
          <w:p w:rsidR="005F10E4" w:rsidRDefault="00AD42F3">
            <w:pPr>
              <w:pStyle w:val="TableParagraph"/>
              <w:spacing w:line="20" w:lineRule="exact"/>
              <w:ind w:left="1362"/>
              <w:rPr>
                <w:sz w:val="2"/>
              </w:rPr>
            </w:pPr>
            <w:r>
              <w:rPr>
                <w:noProof/>
                <w:sz w:val="2"/>
                <w:lang w:val="en-US"/>
              </w:rPr>
              <mc:AlternateContent>
                <mc:Choice Requires="wps">
                  <w:drawing>
                    <wp:inline distT="0" distB="0" distL="0" distR="0">
                      <wp:extent cx="214566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5665" cy="9525"/>
                                <a:chOff x="0" y="0"/>
                                <a:chExt cx="2145665" cy="9525"/>
                              </a:xfrm>
                            </wpg:grpSpPr>
                            <wps:wsp>
                              <wps:cNvPr id="4" name="Graphic 4"/>
                              <wps:cNvSpPr/>
                              <wps:spPr>
                                <a:xfrm>
                                  <a:off x="0" y="4762"/>
                                  <a:ext cx="2145665" cy="1270"/>
                                </a:xfrm>
                                <a:custGeom>
                                  <a:avLst/>
                                  <a:gdLst/>
                                  <a:ahLst/>
                                  <a:cxnLst/>
                                  <a:rect l="l" t="t" r="r" b="b"/>
                                  <a:pathLst>
                                    <a:path w="2145665">
                                      <a:moveTo>
                                        <a:pt x="0" y="0"/>
                                      </a:moveTo>
                                      <a:lnTo>
                                        <a:pt x="214566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8.95pt;height:.75pt;mso-position-horizontal-relative:char;mso-position-vertical-relative:line" id="docshapegroup2" coordorigin="0,0" coordsize="3379,15">
                      <v:line style="position:absolute" from="0,8" to="3379,8" stroked="true" strokeweight=".75pt" strokecolor="#000000">
                        <v:stroke dashstyle="solid"/>
                      </v:line>
                    </v:group>
                  </w:pict>
                </mc:Fallback>
              </mc:AlternateContent>
            </w:r>
          </w:p>
          <w:p w:rsidR="005F10E4" w:rsidRDefault="00AD42F3">
            <w:pPr>
              <w:pStyle w:val="TableParagraph"/>
              <w:tabs>
                <w:tab w:val="left" w:pos="3150"/>
              </w:tabs>
              <w:spacing w:before="160" w:line="289" w:lineRule="exact"/>
              <w:ind w:left="966"/>
              <w:rPr>
                <w:i/>
                <w:sz w:val="26"/>
              </w:rPr>
            </w:pPr>
            <w:r>
              <w:rPr>
                <w:i/>
                <w:sz w:val="26"/>
              </w:rPr>
              <w:t>Thanh</w:t>
            </w:r>
            <w:r>
              <w:rPr>
                <w:i/>
                <w:spacing w:val="-6"/>
                <w:sz w:val="26"/>
              </w:rPr>
              <w:t xml:space="preserve"> </w:t>
            </w:r>
            <w:r>
              <w:rPr>
                <w:i/>
                <w:sz w:val="26"/>
              </w:rPr>
              <w:t>Hóa,</w:t>
            </w:r>
            <w:r>
              <w:rPr>
                <w:i/>
                <w:spacing w:val="-4"/>
                <w:sz w:val="26"/>
              </w:rPr>
              <w:t xml:space="preserve"> ngày</w:t>
            </w:r>
            <w:r>
              <w:rPr>
                <w:i/>
                <w:sz w:val="26"/>
              </w:rPr>
              <w:tab/>
            </w:r>
            <w:r>
              <w:rPr>
                <w:position w:val="1"/>
                <w:sz w:val="26"/>
              </w:rPr>
              <w:t>11</w:t>
            </w:r>
            <w:r>
              <w:rPr>
                <w:spacing w:val="15"/>
                <w:position w:val="1"/>
                <w:sz w:val="26"/>
              </w:rPr>
              <w:t xml:space="preserve"> </w:t>
            </w:r>
            <w:r>
              <w:rPr>
                <w:i/>
                <w:sz w:val="26"/>
              </w:rPr>
              <w:t>tháng</w:t>
            </w:r>
            <w:r>
              <w:rPr>
                <w:i/>
                <w:spacing w:val="-26"/>
                <w:sz w:val="26"/>
              </w:rPr>
              <w:t xml:space="preserve"> </w:t>
            </w:r>
            <w:r>
              <w:rPr>
                <w:position w:val="1"/>
                <w:sz w:val="26"/>
              </w:rPr>
              <w:t>11</w:t>
            </w:r>
            <w:r>
              <w:rPr>
                <w:spacing w:val="53"/>
                <w:w w:val="150"/>
                <w:position w:val="1"/>
                <w:sz w:val="26"/>
              </w:rPr>
              <w:t xml:space="preserve"> </w:t>
            </w:r>
            <w:r>
              <w:rPr>
                <w:i/>
                <w:sz w:val="26"/>
              </w:rPr>
              <w:t>năm</w:t>
            </w:r>
            <w:r>
              <w:rPr>
                <w:i/>
                <w:spacing w:val="-2"/>
                <w:sz w:val="26"/>
              </w:rPr>
              <w:t xml:space="preserve"> </w:t>
            </w:r>
            <w:r>
              <w:rPr>
                <w:i/>
                <w:spacing w:val="-4"/>
                <w:sz w:val="26"/>
              </w:rPr>
              <w:t>2024</w:t>
            </w:r>
          </w:p>
        </w:tc>
      </w:tr>
    </w:tbl>
    <w:p w:rsidR="005F10E4" w:rsidRDefault="005F10E4">
      <w:pPr>
        <w:pStyle w:val="BodyText"/>
        <w:spacing w:before="87"/>
        <w:ind w:left="0" w:firstLine="0"/>
        <w:jc w:val="left"/>
      </w:pPr>
    </w:p>
    <w:p w:rsidR="005F10E4" w:rsidRDefault="00AD42F3">
      <w:pPr>
        <w:pStyle w:val="Heading1"/>
        <w:spacing w:line="322" w:lineRule="exact"/>
      </w:pPr>
      <w:r>
        <w:t>QUYẾT</w:t>
      </w:r>
      <w:r>
        <w:rPr>
          <w:spacing w:val="-7"/>
        </w:rPr>
        <w:t xml:space="preserve"> </w:t>
      </w:r>
      <w:r>
        <w:rPr>
          <w:spacing w:val="-4"/>
        </w:rPr>
        <w:t>ĐỊNH</w:t>
      </w:r>
    </w:p>
    <w:p w:rsidR="005F10E4" w:rsidRDefault="00AD42F3">
      <w:pPr>
        <w:ind w:left="1392" w:right="1442"/>
        <w:jc w:val="center"/>
        <w:rPr>
          <w:b/>
          <w:sz w:val="28"/>
        </w:rPr>
      </w:pPr>
      <w:r>
        <w:rPr>
          <w:b/>
          <w:sz w:val="28"/>
        </w:rPr>
        <w:t>Về</w:t>
      </w:r>
      <w:r>
        <w:rPr>
          <w:b/>
          <w:spacing w:val="-3"/>
          <w:sz w:val="28"/>
        </w:rPr>
        <w:t xml:space="preserve"> </w:t>
      </w:r>
      <w:r>
        <w:rPr>
          <w:b/>
          <w:sz w:val="28"/>
        </w:rPr>
        <w:t>việc</w:t>
      </w:r>
      <w:r>
        <w:rPr>
          <w:b/>
          <w:spacing w:val="-3"/>
          <w:sz w:val="28"/>
        </w:rPr>
        <w:t xml:space="preserve"> </w:t>
      </w:r>
      <w:r>
        <w:rPr>
          <w:b/>
          <w:sz w:val="28"/>
        </w:rPr>
        <w:t>ban</w:t>
      </w:r>
      <w:r>
        <w:rPr>
          <w:b/>
          <w:spacing w:val="-3"/>
          <w:sz w:val="28"/>
        </w:rPr>
        <w:t xml:space="preserve"> </w:t>
      </w:r>
      <w:r>
        <w:rPr>
          <w:b/>
          <w:sz w:val="28"/>
        </w:rPr>
        <w:t>hành</w:t>
      </w:r>
      <w:r>
        <w:rPr>
          <w:b/>
          <w:spacing w:val="-4"/>
          <w:sz w:val="28"/>
        </w:rPr>
        <w:t xml:space="preserve"> </w:t>
      </w:r>
      <w:r>
        <w:rPr>
          <w:b/>
          <w:sz w:val="28"/>
        </w:rPr>
        <w:t>quy</w:t>
      </w:r>
      <w:r>
        <w:rPr>
          <w:b/>
          <w:spacing w:val="-2"/>
          <w:sz w:val="28"/>
        </w:rPr>
        <w:t xml:space="preserve"> </w:t>
      </w:r>
      <w:r>
        <w:rPr>
          <w:b/>
          <w:sz w:val="28"/>
        </w:rPr>
        <w:t>định</w:t>
      </w:r>
      <w:r>
        <w:rPr>
          <w:b/>
          <w:spacing w:val="-3"/>
          <w:sz w:val="28"/>
        </w:rPr>
        <w:t xml:space="preserve"> </w:t>
      </w:r>
      <w:r>
        <w:rPr>
          <w:b/>
          <w:sz w:val="28"/>
        </w:rPr>
        <w:t>trình</w:t>
      </w:r>
      <w:r>
        <w:rPr>
          <w:b/>
          <w:spacing w:val="-4"/>
          <w:sz w:val="28"/>
        </w:rPr>
        <w:t xml:space="preserve"> </w:t>
      </w:r>
      <w:r>
        <w:rPr>
          <w:b/>
          <w:sz w:val="28"/>
        </w:rPr>
        <w:t>tự,</w:t>
      </w:r>
      <w:r>
        <w:rPr>
          <w:b/>
          <w:spacing w:val="-4"/>
          <w:sz w:val="28"/>
        </w:rPr>
        <w:t xml:space="preserve"> </w:t>
      </w:r>
      <w:r>
        <w:rPr>
          <w:b/>
          <w:sz w:val="28"/>
        </w:rPr>
        <w:t>thủ</w:t>
      </w:r>
      <w:r>
        <w:rPr>
          <w:b/>
          <w:spacing w:val="-7"/>
          <w:sz w:val="28"/>
        </w:rPr>
        <w:t xml:space="preserve"> </w:t>
      </w:r>
      <w:r>
        <w:rPr>
          <w:b/>
          <w:sz w:val="28"/>
        </w:rPr>
        <w:t>tục</w:t>
      </w:r>
      <w:r>
        <w:rPr>
          <w:b/>
          <w:spacing w:val="-3"/>
          <w:sz w:val="28"/>
        </w:rPr>
        <w:t xml:space="preserve"> </w:t>
      </w:r>
      <w:r>
        <w:rPr>
          <w:b/>
          <w:sz w:val="28"/>
        </w:rPr>
        <w:t>cho</w:t>
      </w:r>
      <w:r>
        <w:rPr>
          <w:b/>
          <w:spacing w:val="-3"/>
          <w:sz w:val="28"/>
        </w:rPr>
        <w:t xml:space="preserve"> </w:t>
      </w:r>
      <w:r>
        <w:rPr>
          <w:b/>
          <w:sz w:val="28"/>
        </w:rPr>
        <w:t>thuê quỹ đất ngắn hạn trên địa bàn tỉnh Thanh Hoá</w:t>
      </w:r>
    </w:p>
    <w:p w:rsidR="005F10E4" w:rsidRDefault="00AD42F3">
      <w:pPr>
        <w:pStyle w:val="BodyText"/>
        <w:spacing w:before="0"/>
        <w:ind w:left="0" w:firstLine="0"/>
        <w:jc w:val="left"/>
        <w:rPr>
          <w:b/>
          <w:sz w:val="4"/>
        </w:rPr>
      </w:pPr>
      <w:r>
        <w:rPr>
          <w:noProof/>
          <w:lang w:val="en-US"/>
        </w:rPr>
        <mc:AlternateContent>
          <mc:Choice Requires="wps">
            <w:drawing>
              <wp:anchor distT="0" distB="0" distL="0" distR="0" simplePos="0" relativeHeight="487588864" behindDoc="1" locked="0" layoutInCell="1" allowOverlap="1">
                <wp:simplePos x="0" y="0"/>
                <wp:positionH relativeFrom="page">
                  <wp:posOffset>3086735</wp:posOffset>
                </wp:positionH>
                <wp:positionV relativeFrom="paragraph">
                  <wp:posOffset>44511</wp:posOffset>
                </wp:positionV>
                <wp:extent cx="1713864"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3864" cy="1270"/>
                        </a:xfrm>
                        <a:custGeom>
                          <a:avLst/>
                          <a:gdLst/>
                          <a:ahLst/>
                          <a:cxnLst/>
                          <a:rect l="l" t="t" r="r" b="b"/>
                          <a:pathLst>
                            <a:path w="1713864">
                              <a:moveTo>
                                <a:pt x="0" y="0"/>
                              </a:moveTo>
                              <a:lnTo>
                                <a:pt x="171386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43.050003pt;margin-top:3.504807pt;width:134.950pt;height:.1pt;mso-position-horizontal-relative:page;mso-position-vertical-relative:paragraph;z-index:-15727616;mso-wrap-distance-left:0;mso-wrap-distance-right:0" id="docshape3" coordorigin="4861,70" coordsize="2699,0" path="m4861,70l7560,70e" filled="false" stroked="true" strokeweight=".75pt" strokecolor="#000000">
                <v:path arrowok="t"/>
                <v:stroke dashstyle="solid"/>
                <w10:wrap type="topAndBottom"/>
              </v:shape>
            </w:pict>
          </mc:Fallback>
        </mc:AlternateContent>
      </w:r>
    </w:p>
    <w:p w:rsidR="005F10E4" w:rsidRDefault="005F10E4">
      <w:pPr>
        <w:pStyle w:val="BodyText"/>
        <w:spacing w:before="65"/>
        <w:ind w:left="0" w:firstLine="0"/>
        <w:jc w:val="left"/>
        <w:rPr>
          <w:b/>
        </w:rPr>
      </w:pPr>
    </w:p>
    <w:p w:rsidR="005F10E4" w:rsidRDefault="00AD42F3">
      <w:pPr>
        <w:pStyle w:val="Heading1"/>
        <w:ind w:left="1394"/>
      </w:pPr>
      <w:r>
        <w:t>UỶ</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5"/>
        </w:rPr>
        <w:t xml:space="preserve"> </w:t>
      </w:r>
      <w:r>
        <w:t>THANH</w:t>
      </w:r>
      <w:r>
        <w:rPr>
          <w:spacing w:val="-2"/>
        </w:rPr>
        <w:t xml:space="preserve"> </w:t>
      </w:r>
      <w:r>
        <w:rPr>
          <w:spacing w:val="-5"/>
        </w:rPr>
        <w:t>HÓA</w:t>
      </w:r>
    </w:p>
    <w:p w:rsidR="005F10E4" w:rsidRDefault="00AD42F3" w:rsidP="00A25DDC">
      <w:pPr>
        <w:spacing w:before="120"/>
        <w:ind w:left="748" w:right="228"/>
        <w:jc w:val="both"/>
        <w:rPr>
          <w:i/>
          <w:sz w:val="28"/>
        </w:rPr>
      </w:pPr>
      <w:r>
        <w:rPr>
          <w:i/>
          <w:sz w:val="28"/>
        </w:rPr>
        <w:t>Căn cứ Luật Tổ chức chính quyền địa phương ngày 19 tháng 6 năm 2015; Căn cứ</w:t>
      </w:r>
      <w:r>
        <w:rPr>
          <w:i/>
          <w:spacing w:val="80"/>
          <w:sz w:val="28"/>
        </w:rPr>
        <w:t xml:space="preserve"> </w:t>
      </w:r>
      <w:r>
        <w:rPr>
          <w:i/>
          <w:sz w:val="28"/>
        </w:rPr>
        <w:t>Luật sửa đổi, bổ sung một số điều của Luật Tổ chức</w:t>
      </w:r>
      <w:r>
        <w:rPr>
          <w:i/>
          <w:spacing w:val="17"/>
          <w:sz w:val="28"/>
        </w:rPr>
        <w:t xml:space="preserve"> </w:t>
      </w:r>
      <w:r>
        <w:rPr>
          <w:i/>
          <w:sz w:val="28"/>
        </w:rPr>
        <w:t>Chính phủ và</w:t>
      </w:r>
    </w:p>
    <w:p w:rsidR="005F10E4" w:rsidRDefault="00AD42F3" w:rsidP="00A25DDC">
      <w:pPr>
        <w:spacing w:before="120"/>
        <w:ind w:left="182"/>
        <w:jc w:val="both"/>
        <w:rPr>
          <w:i/>
          <w:sz w:val="28"/>
        </w:rPr>
      </w:pPr>
      <w:r>
        <w:rPr>
          <w:i/>
          <w:sz w:val="28"/>
        </w:rPr>
        <w:t>Luật</w:t>
      </w:r>
      <w:r>
        <w:rPr>
          <w:i/>
          <w:spacing w:val="-5"/>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2"/>
          <w:sz w:val="28"/>
        </w:rPr>
        <w:t xml:space="preserve"> </w:t>
      </w:r>
      <w:r>
        <w:rPr>
          <w:i/>
          <w:sz w:val="28"/>
        </w:rPr>
        <w:t>địa</w:t>
      </w:r>
      <w:r>
        <w:rPr>
          <w:i/>
          <w:spacing w:val="-6"/>
          <w:sz w:val="28"/>
        </w:rPr>
        <w:t xml:space="preserve"> </w:t>
      </w:r>
      <w:r>
        <w:rPr>
          <w:i/>
          <w:sz w:val="28"/>
        </w:rPr>
        <w:t>phương</w:t>
      </w:r>
      <w:r>
        <w:rPr>
          <w:i/>
          <w:spacing w:val="-6"/>
          <w:sz w:val="28"/>
        </w:rPr>
        <w:t xml:space="preserve"> </w:t>
      </w:r>
      <w:r>
        <w:rPr>
          <w:i/>
          <w:sz w:val="28"/>
        </w:rPr>
        <w:t>ngày</w:t>
      </w:r>
      <w:r>
        <w:rPr>
          <w:i/>
          <w:spacing w:val="1"/>
          <w:sz w:val="28"/>
        </w:rPr>
        <w:t xml:space="preserve"> </w:t>
      </w:r>
      <w:r>
        <w:rPr>
          <w:i/>
          <w:sz w:val="28"/>
        </w:rPr>
        <w:t>22</w:t>
      </w:r>
      <w:r>
        <w:rPr>
          <w:i/>
          <w:spacing w:val="-5"/>
          <w:sz w:val="28"/>
        </w:rPr>
        <w:t xml:space="preserve"> </w:t>
      </w:r>
      <w:r>
        <w:rPr>
          <w:i/>
          <w:sz w:val="28"/>
        </w:rPr>
        <w:t>tháng</w:t>
      </w:r>
      <w:r>
        <w:rPr>
          <w:i/>
          <w:spacing w:val="-6"/>
          <w:sz w:val="28"/>
        </w:rPr>
        <w:t xml:space="preserve"> </w:t>
      </w:r>
      <w:r>
        <w:rPr>
          <w:i/>
          <w:sz w:val="28"/>
        </w:rPr>
        <w:t>11</w:t>
      </w:r>
      <w:r>
        <w:rPr>
          <w:i/>
          <w:spacing w:val="-2"/>
          <w:sz w:val="28"/>
        </w:rPr>
        <w:t xml:space="preserve"> </w:t>
      </w:r>
      <w:r>
        <w:rPr>
          <w:i/>
          <w:sz w:val="28"/>
        </w:rPr>
        <w:t>năm</w:t>
      </w:r>
      <w:r>
        <w:rPr>
          <w:i/>
          <w:spacing w:val="-4"/>
          <w:sz w:val="28"/>
        </w:rPr>
        <w:t xml:space="preserve"> </w:t>
      </w:r>
      <w:r>
        <w:rPr>
          <w:i/>
          <w:spacing w:val="-2"/>
          <w:sz w:val="28"/>
        </w:rPr>
        <w:t>2019;</w:t>
      </w:r>
    </w:p>
    <w:p w:rsidR="005F10E4" w:rsidRDefault="00AD42F3" w:rsidP="00A25DDC">
      <w:pPr>
        <w:spacing w:before="120"/>
        <w:ind w:left="182" w:right="248" w:firstLine="566"/>
        <w:jc w:val="both"/>
        <w:rPr>
          <w:i/>
          <w:sz w:val="28"/>
        </w:rPr>
      </w:pPr>
      <w:r>
        <w:rPr>
          <w:i/>
          <w:sz w:val="28"/>
        </w:rPr>
        <w:t>Căn</w:t>
      </w:r>
      <w:r>
        <w:rPr>
          <w:i/>
          <w:spacing w:val="40"/>
          <w:sz w:val="28"/>
        </w:rPr>
        <w:t xml:space="preserve"> </w:t>
      </w:r>
      <w:r>
        <w:rPr>
          <w:i/>
          <w:sz w:val="28"/>
        </w:rPr>
        <w:t>cứ</w:t>
      </w:r>
      <w:r>
        <w:rPr>
          <w:i/>
          <w:spacing w:val="40"/>
          <w:sz w:val="28"/>
        </w:rPr>
        <w:t xml:space="preserve"> </w:t>
      </w:r>
      <w:r>
        <w:rPr>
          <w:i/>
          <w:sz w:val="28"/>
        </w:rPr>
        <w:t>Luật</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w:t>
      </w:r>
      <w:r>
        <w:rPr>
          <w:i/>
          <w:spacing w:val="40"/>
          <w:sz w:val="28"/>
        </w:rPr>
        <w:t xml:space="preserve"> </w:t>
      </w:r>
      <w:r>
        <w:rPr>
          <w:i/>
          <w:sz w:val="28"/>
        </w:rPr>
        <w:t>phạm</w:t>
      </w:r>
      <w:r>
        <w:rPr>
          <w:i/>
          <w:spacing w:val="40"/>
          <w:sz w:val="28"/>
        </w:rPr>
        <w:t xml:space="preserve"> </w:t>
      </w:r>
      <w:r>
        <w:rPr>
          <w:i/>
          <w:sz w:val="28"/>
        </w:rPr>
        <w:t>pháp</w:t>
      </w:r>
      <w:r>
        <w:rPr>
          <w:i/>
          <w:spacing w:val="40"/>
          <w:sz w:val="28"/>
        </w:rPr>
        <w:t xml:space="preserve"> </w:t>
      </w:r>
      <w:r>
        <w:rPr>
          <w:i/>
          <w:sz w:val="28"/>
        </w:rPr>
        <w:t>luật</w:t>
      </w:r>
      <w:r>
        <w:rPr>
          <w:i/>
          <w:spacing w:val="40"/>
          <w:sz w:val="28"/>
        </w:rPr>
        <w:t xml:space="preserve"> </w:t>
      </w:r>
      <w:r>
        <w:rPr>
          <w:i/>
          <w:sz w:val="28"/>
        </w:rPr>
        <w:t>ngày</w:t>
      </w:r>
      <w:r>
        <w:rPr>
          <w:i/>
          <w:spacing w:val="40"/>
          <w:sz w:val="28"/>
        </w:rPr>
        <w:t xml:space="preserve"> </w:t>
      </w:r>
      <w:r>
        <w:rPr>
          <w:i/>
          <w:sz w:val="28"/>
        </w:rPr>
        <w:t>22</w:t>
      </w:r>
      <w:r>
        <w:rPr>
          <w:i/>
          <w:spacing w:val="40"/>
          <w:sz w:val="28"/>
        </w:rPr>
        <w:t xml:space="preserve"> </w:t>
      </w:r>
      <w:r>
        <w:rPr>
          <w:i/>
          <w:sz w:val="28"/>
        </w:rPr>
        <w:t>tháng</w:t>
      </w:r>
      <w:r>
        <w:rPr>
          <w:i/>
          <w:spacing w:val="40"/>
          <w:sz w:val="28"/>
        </w:rPr>
        <w:t xml:space="preserve"> </w:t>
      </w:r>
      <w:r>
        <w:rPr>
          <w:i/>
          <w:sz w:val="28"/>
        </w:rPr>
        <w:t>6 năm 2015; Luật sửa đổi, bổ sung một số điều của Luật Ban hành văn bản quy phạm pháp luật ngày 18 tháng 6 năm 2020;</w:t>
      </w:r>
    </w:p>
    <w:p w:rsidR="005F10E4" w:rsidRDefault="00AD42F3" w:rsidP="00A25DDC">
      <w:pPr>
        <w:spacing w:before="120"/>
        <w:ind w:left="182" w:right="235" w:firstLine="566"/>
        <w:jc w:val="both"/>
        <w:rPr>
          <w:i/>
          <w:sz w:val="28"/>
        </w:rPr>
      </w:pPr>
      <w:r>
        <w:rPr>
          <w:i/>
          <w:sz w:val="28"/>
        </w:rPr>
        <w:t>Căn cứ Luật Đất đai ngày 18 tháng 01 năm 2024; Luật sửa đổi, bổ sung một số điều của Luật Đất đai số 31/2024/QH15, Luật Nhà ở số 27/2023/QH15, Luật Kinh doanh bất động sản số 29/2023/QH15, Luật các tổ chức tín dụng số 32/2024/QH15 ngày 29 tháng 6 năm 2024;</w:t>
      </w:r>
    </w:p>
    <w:p w:rsidR="005F10E4" w:rsidRDefault="00AD42F3" w:rsidP="00A25DDC">
      <w:pPr>
        <w:spacing w:before="120"/>
        <w:ind w:left="182" w:right="234" w:firstLine="566"/>
        <w:jc w:val="both"/>
        <w:rPr>
          <w:i/>
          <w:sz w:val="28"/>
        </w:rPr>
      </w:pPr>
      <w:r>
        <w:rPr>
          <w:i/>
          <w:sz w:val="28"/>
        </w:rPr>
        <w:t>Căn cứ Nghị định số 34/2016/NĐ-CP ngày 14 tháng 5 năm 2016 của</w:t>
      </w:r>
      <w:r>
        <w:rPr>
          <w:i/>
          <w:spacing w:val="40"/>
          <w:sz w:val="28"/>
        </w:rPr>
        <w:t xml:space="preserve"> </w:t>
      </w:r>
      <w:r>
        <w:rPr>
          <w:i/>
          <w:sz w:val="28"/>
        </w:rPr>
        <w:t>Chính phủ quy định chi tiết một số điều và biện pháp thi hành Luật Ban hành văn bản quy phạm pháp luật;</w:t>
      </w:r>
    </w:p>
    <w:p w:rsidR="005F10E4" w:rsidRDefault="00AD42F3" w:rsidP="00A25DDC">
      <w:pPr>
        <w:spacing w:before="120"/>
        <w:ind w:left="182" w:right="226" w:firstLine="566"/>
        <w:jc w:val="both"/>
        <w:rPr>
          <w:i/>
          <w:sz w:val="28"/>
        </w:rPr>
      </w:pPr>
      <w:r>
        <w:rPr>
          <w:i/>
          <w:sz w:val="28"/>
        </w:rPr>
        <w:t xml:space="preserve">Căn cứ Nghị định số 154/2020/NĐ-CP ngày 31 tháng 12 năm 2020 của Chính phủ sửa đổi, bổ sung một số điều của Nghị định số </w:t>
      </w:r>
      <w:hyperlink r:id="rId8">
        <w:r>
          <w:rPr>
            <w:i/>
            <w:sz w:val="28"/>
          </w:rPr>
          <w:t>34/2016/NĐ-CP</w:t>
        </w:r>
      </w:hyperlink>
      <w:r>
        <w:rPr>
          <w:i/>
          <w:spacing w:val="-4"/>
          <w:sz w:val="28"/>
        </w:rPr>
        <w:t xml:space="preserve"> </w:t>
      </w:r>
      <w:r>
        <w:rPr>
          <w:i/>
          <w:sz w:val="28"/>
        </w:rPr>
        <w:t xml:space="preserve">ngày 14 tháng 5 năm 2016 của Chính phủ quy định chi tiết một số điều và biện pháp thi hành </w:t>
      </w:r>
      <w:hyperlink r:id="rId9">
        <w:r>
          <w:rPr>
            <w:i/>
            <w:sz w:val="28"/>
          </w:rPr>
          <w:t>Luật Ban hành văn bản quy phạm pháp luật</w:t>
        </w:r>
      </w:hyperlink>
      <w:r>
        <w:rPr>
          <w:i/>
          <w:sz w:val="28"/>
        </w:rPr>
        <w:t>;</w:t>
      </w:r>
    </w:p>
    <w:p w:rsidR="005F10E4" w:rsidRDefault="00AD42F3" w:rsidP="00A25DDC">
      <w:pPr>
        <w:spacing w:before="120"/>
        <w:ind w:left="182" w:right="226" w:firstLine="566"/>
        <w:jc w:val="both"/>
        <w:rPr>
          <w:i/>
          <w:sz w:val="28"/>
        </w:rPr>
      </w:pPr>
      <w:r>
        <w:rPr>
          <w:i/>
          <w:sz w:val="28"/>
        </w:rPr>
        <w:t>Căn cứ Nghị định số 59/2024/NĐ-CP ngày 25 tháng 5 năm 2024 của</w:t>
      </w:r>
      <w:r>
        <w:rPr>
          <w:i/>
          <w:spacing w:val="80"/>
          <w:sz w:val="28"/>
        </w:rPr>
        <w:t xml:space="preserve"> </w:t>
      </w:r>
      <w:r>
        <w:rPr>
          <w:i/>
          <w:sz w:val="28"/>
        </w:rPr>
        <w:t xml:space="preserve">Chính phủ sửa đổi, bổ sung một số điều của Nghị định số </w:t>
      </w:r>
      <w:hyperlink r:id="rId10">
        <w:r>
          <w:rPr>
            <w:i/>
            <w:sz w:val="28"/>
          </w:rPr>
          <w:t>34/2016/NĐ-CP</w:t>
        </w:r>
      </w:hyperlink>
      <w:r>
        <w:rPr>
          <w:i/>
          <w:spacing w:val="-4"/>
          <w:sz w:val="28"/>
        </w:rPr>
        <w:t xml:space="preserve"> </w:t>
      </w:r>
      <w:r>
        <w:rPr>
          <w:i/>
          <w:sz w:val="28"/>
        </w:rPr>
        <w:t xml:space="preserve">ngày 14 tháng 5 năm 2016 của Chính phủ quy định chi tiết một số điều và biện pháp thi hành </w:t>
      </w:r>
      <w:hyperlink r:id="rId11">
        <w:r>
          <w:rPr>
            <w:i/>
            <w:sz w:val="28"/>
          </w:rPr>
          <w:t>Luật Ban hành văn bản quy phạm pháp luật</w:t>
        </w:r>
      </w:hyperlink>
      <w:r>
        <w:rPr>
          <w:i/>
          <w:sz w:val="28"/>
        </w:rPr>
        <w:t xml:space="preserve"> đã được sửa đổi, bổ sung một</w:t>
      </w:r>
      <w:r>
        <w:rPr>
          <w:i/>
          <w:spacing w:val="-2"/>
          <w:sz w:val="28"/>
        </w:rPr>
        <w:t xml:space="preserve"> </w:t>
      </w:r>
      <w:r>
        <w:rPr>
          <w:i/>
          <w:sz w:val="28"/>
        </w:rPr>
        <w:t>số</w:t>
      </w:r>
      <w:r>
        <w:rPr>
          <w:i/>
          <w:spacing w:val="-2"/>
          <w:sz w:val="28"/>
        </w:rPr>
        <w:t xml:space="preserve"> </w:t>
      </w:r>
      <w:r>
        <w:rPr>
          <w:i/>
          <w:sz w:val="28"/>
        </w:rPr>
        <w:t>điều</w:t>
      </w:r>
      <w:r>
        <w:rPr>
          <w:i/>
          <w:spacing w:val="-2"/>
          <w:sz w:val="28"/>
        </w:rPr>
        <w:t xml:space="preserve"> </w:t>
      </w:r>
      <w:r>
        <w:rPr>
          <w:i/>
          <w:sz w:val="28"/>
        </w:rPr>
        <w:t>theo</w:t>
      </w:r>
      <w:r>
        <w:rPr>
          <w:i/>
          <w:spacing w:val="-2"/>
          <w:sz w:val="28"/>
        </w:rPr>
        <w:t xml:space="preserve"> </w:t>
      </w:r>
      <w:r>
        <w:rPr>
          <w:i/>
          <w:sz w:val="28"/>
        </w:rPr>
        <w:t>Nghị</w:t>
      </w:r>
      <w:r>
        <w:rPr>
          <w:i/>
          <w:spacing w:val="-2"/>
          <w:sz w:val="28"/>
        </w:rPr>
        <w:t xml:space="preserve"> </w:t>
      </w:r>
      <w:r>
        <w:rPr>
          <w:i/>
          <w:sz w:val="28"/>
        </w:rPr>
        <w:t>định</w:t>
      </w:r>
      <w:r>
        <w:rPr>
          <w:i/>
          <w:spacing w:val="-2"/>
          <w:sz w:val="28"/>
        </w:rPr>
        <w:t xml:space="preserve"> </w:t>
      </w:r>
      <w:r>
        <w:rPr>
          <w:i/>
          <w:sz w:val="28"/>
        </w:rPr>
        <w:t xml:space="preserve">số </w:t>
      </w:r>
      <w:hyperlink r:id="rId12">
        <w:r>
          <w:rPr>
            <w:i/>
            <w:sz w:val="28"/>
          </w:rPr>
          <w:t>154/2020/NĐ-CP</w:t>
        </w:r>
      </w:hyperlink>
      <w:r>
        <w:rPr>
          <w:i/>
          <w:spacing w:val="-5"/>
          <w:sz w:val="28"/>
        </w:rPr>
        <w:t xml:space="preserve"> </w:t>
      </w:r>
      <w:r>
        <w:rPr>
          <w:i/>
          <w:sz w:val="28"/>
        </w:rPr>
        <w:t>ngày</w:t>
      </w:r>
      <w:r>
        <w:rPr>
          <w:i/>
          <w:spacing w:val="-3"/>
          <w:sz w:val="28"/>
        </w:rPr>
        <w:t xml:space="preserve"> </w:t>
      </w:r>
      <w:r>
        <w:rPr>
          <w:i/>
          <w:sz w:val="28"/>
        </w:rPr>
        <w:t>31</w:t>
      </w:r>
      <w:r>
        <w:rPr>
          <w:i/>
          <w:spacing w:val="-2"/>
          <w:sz w:val="28"/>
        </w:rPr>
        <w:t xml:space="preserve"> </w:t>
      </w:r>
      <w:r>
        <w:rPr>
          <w:i/>
          <w:sz w:val="28"/>
        </w:rPr>
        <w:t>tháng</w:t>
      </w:r>
      <w:r>
        <w:rPr>
          <w:i/>
          <w:spacing w:val="-2"/>
          <w:sz w:val="28"/>
        </w:rPr>
        <w:t xml:space="preserve"> </w:t>
      </w:r>
      <w:r>
        <w:rPr>
          <w:i/>
          <w:sz w:val="28"/>
        </w:rPr>
        <w:t>12</w:t>
      </w:r>
      <w:r>
        <w:rPr>
          <w:i/>
          <w:spacing w:val="-5"/>
          <w:sz w:val="28"/>
        </w:rPr>
        <w:t xml:space="preserve"> </w:t>
      </w:r>
      <w:r>
        <w:rPr>
          <w:i/>
          <w:sz w:val="28"/>
        </w:rPr>
        <w:t>năm</w:t>
      </w:r>
      <w:r>
        <w:rPr>
          <w:i/>
          <w:spacing w:val="-4"/>
          <w:sz w:val="28"/>
        </w:rPr>
        <w:t xml:space="preserve"> </w:t>
      </w:r>
      <w:r>
        <w:rPr>
          <w:i/>
          <w:sz w:val="28"/>
        </w:rPr>
        <w:t>2020</w:t>
      </w:r>
      <w:r>
        <w:rPr>
          <w:i/>
          <w:spacing w:val="-2"/>
          <w:sz w:val="28"/>
        </w:rPr>
        <w:t xml:space="preserve"> </w:t>
      </w:r>
      <w:r>
        <w:rPr>
          <w:i/>
          <w:sz w:val="28"/>
        </w:rPr>
        <w:t>của Chính phủ;</w:t>
      </w:r>
    </w:p>
    <w:p w:rsidR="005F10E4" w:rsidRDefault="00AD42F3" w:rsidP="00A25DDC">
      <w:pPr>
        <w:spacing w:before="120"/>
        <w:ind w:left="182" w:right="231" w:firstLine="566"/>
        <w:jc w:val="both"/>
        <w:rPr>
          <w:i/>
          <w:sz w:val="28"/>
        </w:rPr>
      </w:pPr>
      <w:r>
        <w:rPr>
          <w:i/>
          <w:sz w:val="28"/>
        </w:rPr>
        <w:t xml:space="preserve">Căn cứ Nghị định số </w:t>
      </w:r>
      <w:hyperlink r:id="rId13">
        <w:r>
          <w:rPr>
            <w:i/>
            <w:sz w:val="28"/>
          </w:rPr>
          <w:t>102/2024/NĐ-CP</w:t>
        </w:r>
      </w:hyperlink>
      <w:r>
        <w:rPr>
          <w:i/>
          <w:spacing w:val="-4"/>
          <w:sz w:val="28"/>
        </w:rPr>
        <w:t xml:space="preserve"> </w:t>
      </w:r>
      <w:r>
        <w:rPr>
          <w:i/>
          <w:sz w:val="28"/>
        </w:rPr>
        <w:t>ngày 30 tháng 7 năm 2024 của Chính phủ quy định chi tiết thi hành một số điều của Luật Đất đai;</w:t>
      </w:r>
    </w:p>
    <w:p w:rsidR="005F10E4" w:rsidRPr="00A25DDC" w:rsidRDefault="00AD42F3" w:rsidP="00A25DDC">
      <w:pPr>
        <w:spacing w:before="120"/>
        <w:ind w:left="182" w:right="240" w:firstLine="566"/>
        <w:jc w:val="both"/>
        <w:rPr>
          <w:i/>
          <w:sz w:val="28"/>
          <w:lang w:val="en-US"/>
        </w:rPr>
      </w:pPr>
      <w:r>
        <w:rPr>
          <w:i/>
          <w:sz w:val="28"/>
        </w:rPr>
        <w:t>Theo đề nghị của Giám đốc Sở Tài nguyên và Môi trường tại Tờ trình số 1694/TTr-STNMT ngày 30 tháng 10 năm 2024.</w:t>
      </w:r>
      <w:bookmarkStart w:id="0" w:name="_GoBack"/>
      <w:bookmarkEnd w:id="0"/>
    </w:p>
    <w:p w:rsidR="005F10E4" w:rsidRDefault="00AD42F3" w:rsidP="00A25DDC">
      <w:pPr>
        <w:spacing w:before="120"/>
        <w:ind w:left="514"/>
        <w:jc w:val="center"/>
        <w:rPr>
          <w:b/>
          <w:sz w:val="26"/>
        </w:rPr>
      </w:pPr>
      <w:r>
        <w:rPr>
          <w:b/>
          <w:sz w:val="26"/>
        </w:rPr>
        <w:t>QUYẾT</w:t>
      </w:r>
      <w:r>
        <w:rPr>
          <w:b/>
          <w:spacing w:val="-9"/>
          <w:sz w:val="26"/>
        </w:rPr>
        <w:t xml:space="preserve"> </w:t>
      </w:r>
      <w:r>
        <w:rPr>
          <w:b/>
          <w:spacing w:val="-2"/>
          <w:sz w:val="26"/>
        </w:rPr>
        <w:t>ĐỊNH:</w:t>
      </w:r>
    </w:p>
    <w:p w:rsidR="005F10E4" w:rsidRDefault="00AD42F3" w:rsidP="00A25DDC">
      <w:pPr>
        <w:pStyle w:val="BodyText"/>
        <w:spacing w:before="120"/>
        <w:ind w:right="227"/>
      </w:pPr>
      <w:r>
        <w:rPr>
          <w:b/>
        </w:rPr>
        <w:t>Điều 1.</w:t>
      </w:r>
      <w:r>
        <w:rPr>
          <w:b/>
          <w:spacing w:val="-3"/>
        </w:rPr>
        <w:t xml:space="preserve"> </w:t>
      </w:r>
      <w:r>
        <w:t>Ban hành kèm theo Quyết định này “Quy định trình tự, thủ tục cho thuê quỹ đất ngắn hạn trên địa bàn tỉnh Thanh Hoá”.</w:t>
      </w:r>
    </w:p>
    <w:p w:rsidR="005F10E4" w:rsidRDefault="005F10E4" w:rsidP="00A25DDC">
      <w:pPr>
        <w:spacing w:before="120"/>
        <w:sectPr w:rsidR="005F10E4">
          <w:type w:val="continuous"/>
          <w:pgSz w:w="11910" w:h="16840"/>
          <w:pgMar w:top="1120" w:right="900" w:bottom="280" w:left="1520" w:header="720" w:footer="720" w:gutter="0"/>
          <w:cols w:space="720"/>
        </w:sectPr>
      </w:pPr>
    </w:p>
    <w:p w:rsidR="005F10E4" w:rsidRDefault="00AD42F3" w:rsidP="00A25DDC">
      <w:pPr>
        <w:pStyle w:val="BodyText"/>
        <w:spacing w:before="120"/>
        <w:ind w:left="748" w:firstLine="0"/>
      </w:pPr>
      <w:r>
        <w:rPr>
          <w:b/>
        </w:rPr>
        <w:lastRenderedPageBreak/>
        <w:t>Điều</w:t>
      </w:r>
      <w:r>
        <w:rPr>
          <w:b/>
          <w:spacing w:val="-2"/>
        </w:rPr>
        <w:t xml:space="preserve"> </w:t>
      </w:r>
      <w:r>
        <w:rPr>
          <w:b/>
        </w:rPr>
        <w:t>2.</w:t>
      </w:r>
      <w:r>
        <w:rPr>
          <w:b/>
          <w:spacing w:val="-3"/>
        </w:rPr>
        <w:t xml:space="preserve"> </w:t>
      </w:r>
      <w:r>
        <w:t>Quyết</w:t>
      </w:r>
      <w:r>
        <w:rPr>
          <w:spacing w:val="-1"/>
        </w:rPr>
        <w:t xml:space="preserve"> </w:t>
      </w:r>
      <w:r>
        <w:t>định</w:t>
      </w:r>
      <w:r>
        <w:rPr>
          <w:spacing w:val="-4"/>
        </w:rPr>
        <w:t xml:space="preserve"> </w:t>
      </w:r>
      <w:r>
        <w:t>này</w:t>
      </w:r>
      <w:r>
        <w:rPr>
          <w:spacing w:val="-6"/>
        </w:rPr>
        <w:t xml:space="preserve"> </w:t>
      </w:r>
      <w:r>
        <w:t>có</w:t>
      </w:r>
      <w:r>
        <w:rPr>
          <w:spacing w:val="-1"/>
        </w:rPr>
        <w:t xml:space="preserve"> </w:t>
      </w:r>
      <w:r>
        <w:t>hiệu</w:t>
      </w:r>
      <w:r>
        <w:rPr>
          <w:spacing w:val="-1"/>
        </w:rPr>
        <w:t xml:space="preserve"> </w:t>
      </w:r>
      <w:r>
        <w:t>lực</w:t>
      </w:r>
      <w:r>
        <w:rPr>
          <w:spacing w:val="-3"/>
        </w:rPr>
        <w:t xml:space="preserve"> </w:t>
      </w:r>
      <w:r>
        <w:t>kể</w:t>
      </w:r>
      <w:r>
        <w:rPr>
          <w:spacing w:val="-2"/>
        </w:rPr>
        <w:t xml:space="preserve"> </w:t>
      </w:r>
      <w:r>
        <w:t>từ</w:t>
      </w:r>
      <w:r>
        <w:rPr>
          <w:spacing w:val="1"/>
        </w:rPr>
        <w:t xml:space="preserve"> </w:t>
      </w:r>
      <w:r>
        <w:t>ngày</w:t>
      </w:r>
      <w:r>
        <w:rPr>
          <w:spacing w:val="-6"/>
        </w:rPr>
        <w:t xml:space="preserve"> </w:t>
      </w:r>
      <w:r>
        <w:t>25</w:t>
      </w:r>
      <w:r>
        <w:rPr>
          <w:spacing w:val="-1"/>
        </w:rPr>
        <w:t xml:space="preserve"> </w:t>
      </w:r>
      <w:r>
        <w:t>tháng</w:t>
      </w:r>
      <w:r>
        <w:rPr>
          <w:spacing w:val="-4"/>
        </w:rPr>
        <w:t xml:space="preserve"> </w:t>
      </w:r>
      <w:r>
        <w:t>11</w:t>
      </w:r>
      <w:r>
        <w:rPr>
          <w:spacing w:val="-5"/>
        </w:rPr>
        <w:t xml:space="preserve"> </w:t>
      </w:r>
      <w:r>
        <w:t>năm</w:t>
      </w:r>
      <w:r>
        <w:rPr>
          <w:spacing w:val="-1"/>
        </w:rPr>
        <w:t xml:space="preserve"> </w:t>
      </w:r>
      <w:r>
        <w:rPr>
          <w:spacing w:val="-2"/>
        </w:rPr>
        <w:t>2024.</w:t>
      </w:r>
    </w:p>
    <w:p w:rsidR="005F10E4" w:rsidRDefault="00AD42F3" w:rsidP="00A25DDC">
      <w:pPr>
        <w:pStyle w:val="BodyText"/>
        <w:spacing w:before="120"/>
        <w:ind w:right="233"/>
      </w:pPr>
      <w:r>
        <w:rPr>
          <w:b/>
        </w:rPr>
        <w:t>Điều 3.</w:t>
      </w:r>
      <w:r>
        <w:rPr>
          <w:b/>
          <w:spacing w:val="-2"/>
        </w:rPr>
        <w:t xml:space="preserve"> </w:t>
      </w:r>
      <w:r>
        <w:t>Chánh Văn phòng Ủy ban nhân dân tỉnh; Giám đốc các Sở, Thủ trưởng các</w:t>
      </w:r>
      <w:r>
        <w:rPr>
          <w:spacing w:val="-2"/>
        </w:rPr>
        <w:t xml:space="preserve"> </w:t>
      </w:r>
      <w:r>
        <w:t>sở,</w:t>
      </w:r>
      <w:r>
        <w:rPr>
          <w:spacing w:val="-3"/>
        </w:rPr>
        <w:t xml:space="preserve"> </w:t>
      </w:r>
      <w:r>
        <w:t>ban,</w:t>
      </w:r>
      <w:r>
        <w:rPr>
          <w:spacing w:val="-3"/>
        </w:rPr>
        <w:t xml:space="preserve"> </w:t>
      </w:r>
      <w:r>
        <w:t>ngành,</w:t>
      </w:r>
      <w:r>
        <w:rPr>
          <w:spacing w:val="-3"/>
        </w:rPr>
        <w:t xml:space="preserve"> </w:t>
      </w:r>
      <w:r>
        <w:t>đơn</w:t>
      </w:r>
      <w:r>
        <w:rPr>
          <w:spacing w:val="-1"/>
        </w:rPr>
        <w:t xml:space="preserve"> </w:t>
      </w:r>
      <w:r>
        <w:t>vị cấp</w:t>
      </w:r>
      <w:r>
        <w:rPr>
          <w:spacing w:val="-2"/>
        </w:rPr>
        <w:t xml:space="preserve"> </w:t>
      </w:r>
      <w:r>
        <w:t>tỉnh,</w:t>
      </w:r>
      <w:r>
        <w:rPr>
          <w:spacing w:val="-4"/>
        </w:rPr>
        <w:t xml:space="preserve"> </w:t>
      </w:r>
      <w:r>
        <w:t>Chủ tịch Ủy</w:t>
      </w:r>
      <w:r>
        <w:rPr>
          <w:spacing w:val="-5"/>
        </w:rPr>
        <w:t xml:space="preserve"> </w:t>
      </w:r>
      <w:r>
        <w:t>ban</w:t>
      </w:r>
      <w:r>
        <w:rPr>
          <w:spacing w:val="-1"/>
        </w:rPr>
        <w:t xml:space="preserve"> </w:t>
      </w:r>
      <w:r>
        <w:t>nhân dân</w:t>
      </w:r>
      <w:r>
        <w:rPr>
          <w:spacing w:val="-2"/>
        </w:rPr>
        <w:t xml:space="preserve"> </w:t>
      </w:r>
      <w:r>
        <w:t>các</w:t>
      </w:r>
      <w:r>
        <w:rPr>
          <w:spacing w:val="-2"/>
        </w:rPr>
        <w:t xml:space="preserve"> </w:t>
      </w:r>
      <w:r>
        <w:t>huyện, thị xã, thành phố; Giám đốc Trung tâm Phát triển quỹ đất Thanh Hoá, Giám đốc Trung tâm Phát triển quỹ đất cấp huyện và các tổ chức, cá nhân có liên quan</w:t>
      </w:r>
      <w:r>
        <w:rPr>
          <w:spacing w:val="40"/>
        </w:rPr>
        <w:t xml:space="preserve"> </w:t>
      </w:r>
      <w:r>
        <w:t>chịu trách nhiệm thi hành Quyết định này./.</w:t>
      </w:r>
    </w:p>
    <w:p w:rsidR="005F10E4" w:rsidRDefault="005F10E4">
      <w:pPr>
        <w:pStyle w:val="BodyText"/>
        <w:spacing w:before="165" w:after="1"/>
        <w:ind w:left="0" w:firstLine="0"/>
        <w:jc w:val="left"/>
        <w:rPr>
          <w:sz w:val="20"/>
        </w:rPr>
      </w:pPr>
    </w:p>
    <w:tbl>
      <w:tblPr>
        <w:tblW w:w="0" w:type="auto"/>
        <w:tblInd w:w="139" w:type="dxa"/>
        <w:tblLayout w:type="fixed"/>
        <w:tblCellMar>
          <w:left w:w="0" w:type="dxa"/>
          <w:right w:w="0" w:type="dxa"/>
        </w:tblCellMar>
        <w:tblLook w:val="01E0" w:firstRow="1" w:lastRow="1" w:firstColumn="1" w:lastColumn="1" w:noHBand="0" w:noVBand="0"/>
      </w:tblPr>
      <w:tblGrid>
        <w:gridCol w:w="4954"/>
        <w:gridCol w:w="3650"/>
      </w:tblGrid>
      <w:tr w:rsidR="005F10E4">
        <w:trPr>
          <w:trHeight w:val="3856"/>
        </w:trPr>
        <w:tc>
          <w:tcPr>
            <w:tcW w:w="4954" w:type="dxa"/>
          </w:tcPr>
          <w:p w:rsidR="005F10E4" w:rsidRDefault="00AD42F3">
            <w:pPr>
              <w:pStyle w:val="TableParagraph"/>
              <w:spacing w:line="264" w:lineRule="exact"/>
              <w:ind w:left="50"/>
              <w:rPr>
                <w:b/>
                <w:i/>
                <w:sz w:val="24"/>
              </w:rPr>
            </w:pPr>
            <w:r>
              <w:rPr>
                <w:b/>
                <w:i/>
                <w:sz w:val="24"/>
              </w:rPr>
              <w:t xml:space="preserve">Nơi </w:t>
            </w:r>
            <w:r>
              <w:rPr>
                <w:b/>
                <w:i/>
                <w:spacing w:val="-2"/>
                <w:sz w:val="24"/>
              </w:rPr>
              <w:t>nhận:</w:t>
            </w:r>
          </w:p>
          <w:p w:rsidR="005F10E4" w:rsidRDefault="00AD42F3">
            <w:pPr>
              <w:pStyle w:val="TableParagraph"/>
              <w:numPr>
                <w:ilvl w:val="0"/>
                <w:numId w:val="11"/>
              </w:numPr>
              <w:tabs>
                <w:tab w:val="left" w:pos="176"/>
              </w:tabs>
              <w:spacing w:line="251" w:lineRule="exact"/>
              <w:ind w:left="176" w:hanging="126"/>
            </w:pPr>
            <w:r>
              <w:t>Như</w:t>
            </w:r>
            <w:r>
              <w:rPr>
                <w:spacing w:val="-4"/>
              </w:rPr>
              <w:t xml:space="preserve"> </w:t>
            </w:r>
            <w:r>
              <w:t>Điều</w:t>
            </w:r>
            <w:r>
              <w:rPr>
                <w:spacing w:val="-2"/>
              </w:rPr>
              <w:t xml:space="preserve"> </w:t>
            </w:r>
            <w:r>
              <w:t>3</w:t>
            </w:r>
            <w:r>
              <w:rPr>
                <w:spacing w:val="-2"/>
              </w:rPr>
              <w:t xml:space="preserve"> </w:t>
            </w:r>
            <w:r>
              <w:t>Quyết</w:t>
            </w:r>
            <w:r>
              <w:rPr>
                <w:spacing w:val="-1"/>
              </w:rPr>
              <w:t xml:space="preserve"> </w:t>
            </w:r>
            <w:r>
              <w:rPr>
                <w:spacing w:val="-4"/>
              </w:rPr>
              <w:t>định;</w:t>
            </w:r>
          </w:p>
          <w:p w:rsidR="005F10E4" w:rsidRDefault="00AD42F3">
            <w:pPr>
              <w:pStyle w:val="TableParagraph"/>
              <w:numPr>
                <w:ilvl w:val="0"/>
                <w:numId w:val="11"/>
              </w:numPr>
              <w:tabs>
                <w:tab w:val="left" w:pos="174"/>
              </w:tabs>
              <w:ind w:left="174" w:hanging="124"/>
            </w:pPr>
            <w:r>
              <w:t>Thủ</w:t>
            </w:r>
            <w:r>
              <w:rPr>
                <w:spacing w:val="-4"/>
              </w:rPr>
              <w:t xml:space="preserve"> </w:t>
            </w:r>
            <w:r>
              <w:t>tướng</w:t>
            </w:r>
            <w:r>
              <w:rPr>
                <w:spacing w:val="-3"/>
              </w:rPr>
              <w:t xml:space="preserve"> </w:t>
            </w:r>
            <w:r>
              <w:t>Chính</w:t>
            </w:r>
            <w:r>
              <w:rPr>
                <w:spacing w:val="-1"/>
              </w:rPr>
              <w:t xml:space="preserve"> </w:t>
            </w:r>
            <w:r>
              <w:rPr>
                <w:spacing w:val="-4"/>
              </w:rPr>
              <w:t>phủ;</w:t>
            </w:r>
          </w:p>
          <w:p w:rsidR="005F10E4" w:rsidRDefault="00AD42F3">
            <w:pPr>
              <w:pStyle w:val="TableParagraph"/>
              <w:numPr>
                <w:ilvl w:val="0"/>
                <w:numId w:val="11"/>
              </w:numPr>
              <w:tabs>
                <w:tab w:val="left" w:pos="174"/>
              </w:tabs>
              <w:spacing w:before="1"/>
              <w:ind w:left="174" w:hanging="124"/>
            </w:pPr>
            <w:r>
              <w:rPr>
                <w:noProof/>
                <w:lang w:val="en-US"/>
              </w:rPr>
              <mc:AlternateContent>
                <mc:Choice Requires="wps">
                  <w:drawing>
                    <wp:anchor distT="0" distB="0" distL="0" distR="0" simplePos="0" relativeHeight="487449088" behindDoc="1" locked="0" layoutInCell="1" allowOverlap="1">
                      <wp:simplePos x="0" y="0"/>
                      <wp:positionH relativeFrom="column">
                        <wp:posOffset>2119261</wp:posOffset>
                      </wp:positionH>
                      <wp:positionV relativeFrom="paragraph">
                        <wp:posOffset>-78809</wp:posOffset>
                      </wp:positionV>
                      <wp:extent cx="224154" cy="11398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154" cy="1139825"/>
                                <a:chOff x="0" y="0"/>
                                <a:chExt cx="224154" cy="1139825"/>
                              </a:xfrm>
                            </wpg:grpSpPr>
                            <wps:wsp>
                              <wps:cNvPr id="8" name="Graphic 8"/>
                              <wps:cNvSpPr/>
                              <wps:spPr>
                                <a:xfrm>
                                  <a:off x="4762" y="4762"/>
                                  <a:ext cx="214629" cy="1130300"/>
                                </a:xfrm>
                                <a:custGeom>
                                  <a:avLst/>
                                  <a:gdLst/>
                                  <a:ahLst/>
                                  <a:cxnLst/>
                                  <a:rect l="l" t="t" r="r" b="b"/>
                                  <a:pathLst>
                                    <a:path w="214629" h="1130300">
                                      <a:moveTo>
                                        <a:pt x="0" y="0"/>
                                      </a:moveTo>
                                      <a:lnTo>
                                        <a:pt x="41788" y="7399"/>
                                      </a:lnTo>
                                      <a:lnTo>
                                        <a:pt x="75898" y="27574"/>
                                      </a:lnTo>
                                      <a:lnTo>
                                        <a:pt x="98887" y="57489"/>
                                      </a:lnTo>
                                      <a:lnTo>
                                        <a:pt x="107315" y="94106"/>
                                      </a:lnTo>
                                      <a:lnTo>
                                        <a:pt x="107315" y="470915"/>
                                      </a:lnTo>
                                      <a:lnTo>
                                        <a:pt x="115742" y="507607"/>
                                      </a:lnTo>
                                      <a:lnTo>
                                        <a:pt x="138731" y="537559"/>
                                      </a:lnTo>
                                      <a:lnTo>
                                        <a:pt x="172841" y="557748"/>
                                      </a:lnTo>
                                      <a:lnTo>
                                        <a:pt x="214630" y="565150"/>
                                      </a:lnTo>
                                      <a:lnTo>
                                        <a:pt x="172841" y="572549"/>
                                      </a:lnTo>
                                      <a:lnTo>
                                        <a:pt x="138731" y="592724"/>
                                      </a:lnTo>
                                      <a:lnTo>
                                        <a:pt x="115742" y="622639"/>
                                      </a:lnTo>
                                      <a:lnTo>
                                        <a:pt x="107315" y="659256"/>
                                      </a:lnTo>
                                      <a:lnTo>
                                        <a:pt x="107315" y="1036065"/>
                                      </a:lnTo>
                                      <a:lnTo>
                                        <a:pt x="98887" y="1072757"/>
                                      </a:lnTo>
                                      <a:lnTo>
                                        <a:pt x="75898" y="1102709"/>
                                      </a:lnTo>
                                      <a:lnTo>
                                        <a:pt x="41788" y="1122898"/>
                                      </a:lnTo>
                                      <a:lnTo>
                                        <a:pt x="0" y="113030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66.871002pt;margin-top:-6.205454pt;width:17.650pt;height:89.75pt;mso-position-horizontal-relative:column;mso-position-vertical-relative:paragraph;z-index:-15867392" id="docshapegroup5" coordorigin="3337,-124" coordsize="353,1795">
                      <v:shape style="position:absolute;left:3344;top:-117;width:338;height:1780" id="docshape6" coordorigin="3345,-117" coordsize="338,1780" path="m3345,-117l3411,-105,3464,-73,3501,-26,3514,32,3514,625,3527,683,3563,730,3617,762,3683,773,3617,785,3563,817,3527,864,3514,922,3514,1515,3501,1573,3464,1620,3411,1652,3345,1663e" filled="false" stroked="true" strokeweight=".75pt" strokecolor="#000000">
                        <v:path arrowok="t"/>
                        <v:stroke dashstyle="solid"/>
                      </v:shape>
                      <w10:wrap type="none"/>
                    </v:group>
                  </w:pict>
                </mc:Fallback>
              </mc:AlternateContent>
            </w:r>
            <w:r>
              <w:t>Văn</w:t>
            </w:r>
            <w:r>
              <w:rPr>
                <w:spacing w:val="-2"/>
              </w:rPr>
              <w:t xml:space="preserve"> </w:t>
            </w:r>
            <w:r>
              <w:t>phòng</w:t>
            </w:r>
            <w:r>
              <w:rPr>
                <w:spacing w:val="-2"/>
              </w:rPr>
              <w:t xml:space="preserve"> </w:t>
            </w:r>
            <w:r>
              <w:t xml:space="preserve">Chính </w:t>
            </w:r>
            <w:r>
              <w:rPr>
                <w:spacing w:val="-4"/>
              </w:rPr>
              <w:t>phủ;</w:t>
            </w:r>
          </w:p>
          <w:p w:rsidR="005F10E4" w:rsidRDefault="00AD42F3">
            <w:pPr>
              <w:pStyle w:val="TableParagraph"/>
              <w:numPr>
                <w:ilvl w:val="0"/>
                <w:numId w:val="11"/>
              </w:numPr>
              <w:tabs>
                <w:tab w:val="left" w:pos="176"/>
              </w:tabs>
              <w:ind w:left="176" w:hanging="126"/>
            </w:pPr>
            <w:r>
              <w:t>Bộ</w:t>
            </w:r>
            <w:r>
              <w:rPr>
                <w:spacing w:val="-2"/>
              </w:rPr>
              <w:t xml:space="preserve"> </w:t>
            </w:r>
            <w:r>
              <w:t>Tài</w:t>
            </w:r>
            <w:r>
              <w:rPr>
                <w:spacing w:val="-3"/>
              </w:rPr>
              <w:t xml:space="preserve"> </w:t>
            </w:r>
            <w:r>
              <w:t>nguyên</w:t>
            </w:r>
            <w:r>
              <w:rPr>
                <w:spacing w:val="-1"/>
              </w:rPr>
              <w:t xml:space="preserve"> </w:t>
            </w:r>
            <w:r>
              <w:t>và</w:t>
            </w:r>
            <w:r>
              <w:rPr>
                <w:spacing w:val="-2"/>
              </w:rPr>
              <w:t xml:space="preserve"> </w:t>
            </w:r>
            <w:r>
              <w:t xml:space="preserve">Môi </w:t>
            </w:r>
            <w:r>
              <w:rPr>
                <w:spacing w:val="-2"/>
              </w:rPr>
              <w:t>trường;</w:t>
            </w:r>
          </w:p>
          <w:p w:rsidR="005F10E4" w:rsidRDefault="00AD42F3">
            <w:pPr>
              <w:pStyle w:val="TableParagraph"/>
              <w:numPr>
                <w:ilvl w:val="0"/>
                <w:numId w:val="11"/>
              </w:numPr>
              <w:tabs>
                <w:tab w:val="left" w:pos="174"/>
                <w:tab w:val="left" w:pos="3902"/>
              </w:tabs>
              <w:spacing w:before="2" w:line="253" w:lineRule="exact"/>
              <w:ind w:left="174" w:hanging="124"/>
            </w:pPr>
            <w:r>
              <w:t>Thường</w:t>
            </w:r>
            <w:r>
              <w:rPr>
                <w:spacing w:val="-6"/>
              </w:rPr>
              <w:t xml:space="preserve"> </w:t>
            </w:r>
            <w:r>
              <w:t>trực</w:t>
            </w:r>
            <w:r>
              <w:rPr>
                <w:spacing w:val="-4"/>
              </w:rPr>
              <w:t xml:space="preserve"> </w:t>
            </w:r>
            <w:r>
              <w:t>Tỉnh</w:t>
            </w:r>
            <w:r>
              <w:rPr>
                <w:spacing w:val="-3"/>
              </w:rPr>
              <w:t xml:space="preserve"> </w:t>
            </w:r>
            <w:r>
              <w:t>uỷ; HĐND</w:t>
            </w:r>
            <w:r>
              <w:rPr>
                <w:spacing w:val="-3"/>
              </w:rPr>
              <w:t xml:space="preserve"> </w:t>
            </w:r>
            <w:r>
              <w:rPr>
                <w:spacing w:val="-2"/>
              </w:rPr>
              <w:t>tỉnh;</w:t>
            </w:r>
            <w:r>
              <w:tab/>
              <w:t>(để</w:t>
            </w:r>
            <w:r>
              <w:rPr>
                <w:spacing w:val="-3"/>
              </w:rPr>
              <w:t xml:space="preserve"> </w:t>
            </w:r>
            <w:r>
              <w:rPr>
                <w:spacing w:val="-4"/>
              </w:rPr>
              <w:t>b/c)</w:t>
            </w:r>
          </w:p>
          <w:p w:rsidR="005F10E4" w:rsidRDefault="00AD42F3">
            <w:pPr>
              <w:pStyle w:val="TableParagraph"/>
              <w:numPr>
                <w:ilvl w:val="0"/>
                <w:numId w:val="11"/>
              </w:numPr>
              <w:tabs>
                <w:tab w:val="left" w:pos="176"/>
              </w:tabs>
              <w:ind w:left="176" w:hanging="126"/>
            </w:pPr>
            <w:r>
              <w:t>Đoàn</w:t>
            </w:r>
            <w:r>
              <w:rPr>
                <w:spacing w:val="-1"/>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2"/>
              </w:rPr>
              <w:t xml:space="preserve"> tỉnh;</w:t>
            </w:r>
          </w:p>
          <w:p w:rsidR="005F10E4" w:rsidRDefault="00AD42F3">
            <w:pPr>
              <w:pStyle w:val="TableParagraph"/>
              <w:numPr>
                <w:ilvl w:val="0"/>
                <w:numId w:val="11"/>
              </w:numPr>
              <w:tabs>
                <w:tab w:val="left" w:pos="176"/>
              </w:tabs>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5"/>
              </w:rPr>
              <w:t xml:space="preserve"> </w:t>
            </w:r>
            <w:r>
              <w:rPr>
                <w:spacing w:val="-2"/>
              </w:rPr>
              <w:t>tỉnh;</w:t>
            </w:r>
          </w:p>
          <w:p w:rsidR="005F10E4" w:rsidRDefault="00AD42F3">
            <w:pPr>
              <w:pStyle w:val="TableParagraph"/>
              <w:numPr>
                <w:ilvl w:val="0"/>
                <w:numId w:val="11"/>
              </w:numPr>
              <w:tabs>
                <w:tab w:val="left" w:pos="176"/>
              </w:tabs>
              <w:spacing w:before="1"/>
              <w:ind w:left="176" w:hanging="126"/>
            </w:pPr>
            <w:r>
              <w:t>Cục</w:t>
            </w:r>
            <w:r>
              <w:rPr>
                <w:spacing w:val="-2"/>
              </w:rPr>
              <w:t xml:space="preserve"> </w:t>
            </w:r>
            <w:r>
              <w:t>kiểm</w:t>
            </w:r>
            <w:r>
              <w:rPr>
                <w:spacing w:val="-5"/>
              </w:rPr>
              <w:t xml:space="preserve"> </w:t>
            </w:r>
            <w:r>
              <w:t>tra</w:t>
            </w:r>
            <w:r>
              <w:rPr>
                <w:spacing w:val="-1"/>
              </w:rPr>
              <w:t xml:space="preserve"> </w:t>
            </w:r>
            <w:r>
              <w:t>VBQPPL</w:t>
            </w:r>
            <w:r>
              <w:rPr>
                <w:spacing w:val="-1"/>
              </w:rPr>
              <w:t xml:space="preserve"> </w:t>
            </w:r>
            <w:r>
              <w:t>-</w:t>
            </w:r>
            <w:r>
              <w:rPr>
                <w:spacing w:val="-3"/>
              </w:rPr>
              <w:t xml:space="preserve"> </w:t>
            </w:r>
            <w:r>
              <w:rPr>
                <w:spacing w:val="-4"/>
              </w:rPr>
              <w:t>BTP;</w:t>
            </w:r>
          </w:p>
          <w:p w:rsidR="005F10E4" w:rsidRDefault="00AD42F3">
            <w:pPr>
              <w:pStyle w:val="TableParagraph"/>
              <w:numPr>
                <w:ilvl w:val="0"/>
                <w:numId w:val="11"/>
              </w:numPr>
              <w:tabs>
                <w:tab w:val="left" w:pos="176"/>
              </w:tabs>
              <w:ind w:left="176" w:hanging="126"/>
            </w:pPr>
            <w:r>
              <w:t>Các</w:t>
            </w:r>
            <w:r>
              <w:rPr>
                <w:spacing w:val="-4"/>
              </w:rPr>
              <w:t xml:space="preserve"> </w:t>
            </w:r>
            <w:r>
              <w:t>Ban</w:t>
            </w:r>
            <w:r>
              <w:rPr>
                <w:spacing w:val="-2"/>
              </w:rPr>
              <w:t xml:space="preserve"> </w:t>
            </w:r>
            <w:r>
              <w:t>của</w:t>
            </w:r>
            <w:r>
              <w:rPr>
                <w:spacing w:val="-3"/>
              </w:rPr>
              <w:t xml:space="preserve"> </w:t>
            </w:r>
            <w:r>
              <w:t>Tỉnh</w:t>
            </w:r>
            <w:r>
              <w:rPr>
                <w:spacing w:val="-2"/>
              </w:rPr>
              <w:t xml:space="preserve"> </w:t>
            </w:r>
            <w:r>
              <w:t>ủy,</w:t>
            </w:r>
            <w:r>
              <w:rPr>
                <w:spacing w:val="-2"/>
              </w:rPr>
              <w:t xml:space="preserve"> </w:t>
            </w:r>
            <w:r>
              <w:t>HĐND</w:t>
            </w:r>
            <w:r>
              <w:rPr>
                <w:spacing w:val="-2"/>
              </w:rPr>
              <w:t xml:space="preserve"> tỉnh;</w:t>
            </w:r>
          </w:p>
          <w:p w:rsidR="005F10E4" w:rsidRDefault="00AD42F3">
            <w:pPr>
              <w:pStyle w:val="TableParagraph"/>
              <w:numPr>
                <w:ilvl w:val="0"/>
                <w:numId w:val="11"/>
              </w:numPr>
              <w:tabs>
                <w:tab w:val="left" w:pos="176"/>
              </w:tabs>
              <w:spacing w:before="1"/>
              <w:ind w:left="176" w:hanging="126"/>
            </w:pPr>
            <w:r>
              <w:t>Huyện</w:t>
            </w:r>
            <w:r>
              <w:rPr>
                <w:spacing w:val="-5"/>
              </w:rPr>
              <w:t xml:space="preserve"> </w:t>
            </w:r>
            <w:r>
              <w:t>ủy,</w:t>
            </w:r>
            <w:r>
              <w:rPr>
                <w:spacing w:val="-2"/>
              </w:rPr>
              <w:t xml:space="preserve"> </w:t>
            </w:r>
            <w:r>
              <w:t>Thị</w:t>
            </w:r>
            <w:r>
              <w:rPr>
                <w:spacing w:val="-1"/>
              </w:rPr>
              <w:t xml:space="preserve"> </w:t>
            </w:r>
            <w:r>
              <w:t>ủy,</w:t>
            </w:r>
            <w:r>
              <w:rPr>
                <w:spacing w:val="-2"/>
              </w:rPr>
              <w:t xml:space="preserve"> </w:t>
            </w:r>
            <w:r>
              <w:t>Thành</w:t>
            </w:r>
            <w:r>
              <w:rPr>
                <w:spacing w:val="-4"/>
              </w:rPr>
              <w:t xml:space="preserve"> </w:t>
            </w:r>
            <w:r>
              <w:rPr>
                <w:spacing w:val="-5"/>
              </w:rPr>
              <w:t>ủy;</w:t>
            </w:r>
          </w:p>
          <w:p w:rsidR="005F10E4" w:rsidRDefault="00AD42F3">
            <w:pPr>
              <w:pStyle w:val="TableParagraph"/>
              <w:numPr>
                <w:ilvl w:val="0"/>
                <w:numId w:val="11"/>
              </w:numPr>
              <w:tabs>
                <w:tab w:val="left" w:pos="176"/>
              </w:tabs>
              <w:ind w:left="176" w:hanging="126"/>
            </w:pPr>
            <w:r>
              <w:t>HĐND</w:t>
            </w:r>
            <w:r>
              <w:rPr>
                <w:spacing w:val="-3"/>
              </w:rPr>
              <w:t xml:space="preserve"> </w:t>
            </w:r>
            <w:r>
              <w:t>các</w:t>
            </w:r>
            <w:r>
              <w:rPr>
                <w:spacing w:val="-2"/>
              </w:rPr>
              <w:t xml:space="preserve"> </w:t>
            </w:r>
            <w:r>
              <w:t>huyện,</w:t>
            </w:r>
            <w:r>
              <w:rPr>
                <w:spacing w:val="-2"/>
              </w:rPr>
              <w:t xml:space="preserve"> </w:t>
            </w:r>
            <w:r>
              <w:t>thị xã,</w:t>
            </w:r>
            <w:r>
              <w:rPr>
                <w:spacing w:val="-4"/>
              </w:rPr>
              <w:t xml:space="preserve"> </w:t>
            </w:r>
            <w:r>
              <w:t>thành</w:t>
            </w:r>
            <w:r>
              <w:rPr>
                <w:spacing w:val="-3"/>
              </w:rPr>
              <w:t xml:space="preserve"> </w:t>
            </w:r>
            <w:r>
              <w:rPr>
                <w:spacing w:val="-4"/>
              </w:rPr>
              <w:t>phố;</w:t>
            </w:r>
          </w:p>
          <w:p w:rsidR="005F10E4" w:rsidRDefault="00AD42F3">
            <w:pPr>
              <w:pStyle w:val="TableParagraph"/>
              <w:numPr>
                <w:ilvl w:val="0"/>
                <w:numId w:val="11"/>
              </w:numPr>
              <w:tabs>
                <w:tab w:val="left" w:pos="176"/>
              </w:tabs>
              <w:ind w:left="176" w:hanging="126"/>
            </w:pPr>
            <w:r>
              <w:t>Công</w:t>
            </w:r>
            <w:r>
              <w:rPr>
                <w:spacing w:val="-5"/>
              </w:rPr>
              <w:t xml:space="preserve"> </w:t>
            </w:r>
            <w:r>
              <w:t>báo</w:t>
            </w:r>
            <w:r>
              <w:rPr>
                <w:spacing w:val="-1"/>
              </w:rPr>
              <w:t xml:space="preserve"> </w:t>
            </w:r>
            <w:r>
              <w:t>tỉnh;</w:t>
            </w:r>
            <w:r>
              <w:rPr>
                <w:spacing w:val="-1"/>
              </w:rPr>
              <w:t xml:space="preserve"> </w:t>
            </w:r>
            <w:r>
              <w:t>Cổng</w:t>
            </w:r>
            <w:r>
              <w:rPr>
                <w:spacing w:val="-4"/>
              </w:rPr>
              <w:t xml:space="preserve"> </w:t>
            </w:r>
            <w:r>
              <w:t>thông</w:t>
            </w:r>
            <w:r>
              <w:rPr>
                <w:spacing w:val="-4"/>
              </w:rPr>
              <w:t xml:space="preserve"> </w:t>
            </w:r>
            <w:r>
              <w:t>tin</w:t>
            </w:r>
            <w:r>
              <w:rPr>
                <w:spacing w:val="-2"/>
              </w:rPr>
              <w:t xml:space="preserve"> </w:t>
            </w:r>
            <w:r>
              <w:t>điện</w:t>
            </w:r>
            <w:r>
              <w:rPr>
                <w:spacing w:val="-1"/>
              </w:rPr>
              <w:t xml:space="preserve"> </w:t>
            </w:r>
            <w:r>
              <w:t>tử</w:t>
            </w:r>
            <w:r>
              <w:rPr>
                <w:spacing w:val="-1"/>
              </w:rPr>
              <w:t xml:space="preserve"> </w:t>
            </w:r>
            <w:r>
              <w:rPr>
                <w:spacing w:val="-4"/>
              </w:rPr>
              <w:t>tỉnh;</w:t>
            </w:r>
          </w:p>
          <w:p w:rsidR="005F10E4" w:rsidRDefault="00AD42F3">
            <w:pPr>
              <w:pStyle w:val="TableParagraph"/>
              <w:numPr>
                <w:ilvl w:val="0"/>
                <w:numId w:val="11"/>
              </w:numPr>
              <w:tabs>
                <w:tab w:val="left" w:pos="174"/>
              </w:tabs>
              <w:spacing w:before="2" w:line="240" w:lineRule="auto"/>
              <w:ind w:left="174" w:hanging="124"/>
            </w:pPr>
            <w:r>
              <w:t>Lưu: VT,</w:t>
            </w:r>
            <w:r>
              <w:rPr>
                <w:spacing w:val="1"/>
              </w:rPr>
              <w:t xml:space="preserve"> </w:t>
            </w:r>
            <w:r>
              <w:rPr>
                <w:spacing w:val="-5"/>
              </w:rPr>
              <w:t>NN.</w:t>
            </w:r>
          </w:p>
        </w:tc>
        <w:tc>
          <w:tcPr>
            <w:tcW w:w="3650" w:type="dxa"/>
          </w:tcPr>
          <w:p w:rsidR="005F10E4" w:rsidRDefault="00AD42F3">
            <w:pPr>
              <w:pStyle w:val="TableParagraph"/>
              <w:spacing w:line="240" w:lineRule="auto"/>
              <w:ind w:left="328" w:right="1"/>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5F10E4" w:rsidRDefault="00AD42F3">
            <w:pPr>
              <w:pStyle w:val="TableParagraph"/>
              <w:spacing w:line="321" w:lineRule="exact"/>
              <w:ind w:left="328"/>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712813" w:rsidRDefault="00712813">
            <w:pPr>
              <w:pStyle w:val="TableParagraph"/>
              <w:spacing w:line="302" w:lineRule="exact"/>
              <w:ind w:left="328"/>
              <w:jc w:val="center"/>
              <w:rPr>
                <w:sz w:val="20"/>
                <w:lang w:val="en-US"/>
              </w:rPr>
            </w:pPr>
          </w:p>
          <w:p w:rsidR="00712813" w:rsidRDefault="00712813">
            <w:pPr>
              <w:pStyle w:val="TableParagraph"/>
              <w:spacing w:line="302" w:lineRule="exact"/>
              <w:ind w:left="328"/>
              <w:jc w:val="center"/>
              <w:rPr>
                <w:sz w:val="20"/>
                <w:lang w:val="en-US"/>
              </w:rPr>
            </w:pPr>
          </w:p>
          <w:p w:rsidR="00712813" w:rsidRDefault="00712813">
            <w:pPr>
              <w:pStyle w:val="TableParagraph"/>
              <w:spacing w:line="302" w:lineRule="exact"/>
              <w:ind w:left="328"/>
              <w:jc w:val="center"/>
              <w:rPr>
                <w:sz w:val="20"/>
                <w:lang w:val="en-US"/>
              </w:rPr>
            </w:pPr>
          </w:p>
          <w:p w:rsidR="00712813" w:rsidRPr="00712813" w:rsidRDefault="00712813">
            <w:pPr>
              <w:pStyle w:val="TableParagraph"/>
              <w:spacing w:line="302" w:lineRule="exact"/>
              <w:ind w:left="328"/>
              <w:jc w:val="center"/>
              <w:rPr>
                <w:b/>
                <w:sz w:val="28"/>
                <w:lang w:val="en-US"/>
              </w:rPr>
            </w:pPr>
          </w:p>
          <w:p w:rsidR="00712813" w:rsidRDefault="00712813">
            <w:pPr>
              <w:pStyle w:val="TableParagraph"/>
              <w:spacing w:line="302" w:lineRule="exact"/>
              <w:ind w:left="328"/>
              <w:jc w:val="center"/>
              <w:rPr>
                <w:b/>
                <w:sz w:val="28"/>
                <w:lang w:val="en-US"/>
              </w:rPr>
            </w:pPr>
          </w:p>
          <w:p w:rsidR="00712813" w:rsidRDefault="00712813">
            <w:pPr>
              <w:pStyle w:val="TableParagraph"/>
              <w:spacing w:line="302" w:lineRule="exact"/>
              <w:ind w:left="328"/>
              <w:jc w:val="center"/>
              <w:rPr>
                <w:b/>
                <w:sz w:val="28"/>
                <w:lang w:val="en-US"/>
              </w:rPr>
            </w:pPr>
          </w:p>
          <w:p w:rsidR="005F10E4" w:rsidRDefault="00AD42F3">
            <w:pPr>
              <w:pStyle w:val="TableParagraph"/>
              <w:spacing w:line="302" w:lineRule="exact"/>
              <w:ind w:left="328"/>
              <w:jc w:val="center"/>
              <w:rPr>
                <w:b/>
                <w:sz w:val="28"/>
              </w:rPr>
            </w:pPr>
            <w:r>
              <w:rPr>
                <w:b/>
                <w:sz w:val="28"/>
              </w:rPr>
              <w:t>Lê</w:t>
            </w:r>
            <w:r>
              <w:rPr>
                <w:b/>
                <w:spacing w:val="-1"/>
                <w:sz w:val="28"/>
              </w:rPr>
              <w:t xml:space="preserve"> </w:t>
            </w:r>
            <w:r>
              <w:rPr>
                <w:b/>
                <w:sz w:val="28"/>
              </w:rPr>
              <w:t>Đức</w:t>
            </w:r>
            <w:r>
              <w:rPr>
                <w:b/>
                <w:spacing w:val="-2"/>
                <w:sz w:val="28"/>
              </w:rPr>
              <w:t xml:space="preserve"> Giang</w:t>
            </w:r>
          </w:p>
        </w:tc>
      </w:tr>
    </w:tbl>
    <w:p w:rsidR="005F10E4" w:rsidRDefault="005F10E4">
      <w:pPr>
        <w:spacing w:line="302" w:lineRule="exact"/>
        <w:jc w:val="center"/>
        <w:rPr>
          <w:sz w:val="28"/>
        </w:rPr>
        <w:sectPr w:rsidR="005F10E4">
          <w:headerReference w:type="default" r:id="rId14"/>
          <w:pgSz w:w="11910" w:h="16840"/>
          <w:pgMar w:top="1040" w:right="900" w:bottom="280" w:left="1520" w:header="434" w:footer="0" w:gutter="0"/>
          <w:pgNumType w:start="2"/>
          <w:cols w:space="720"/>
        </w:sectPr>
      </w:pPr>
    </w:p>
    <w:p w:rsidR="005F10E4" w:rsidRDefault="005F10E4">
      <w:pPr>
        <w:pStyle w:val="BodyText"/>
        <w:spacing w:before="9" w:after="1"/>
        <w:ind w:left="0" w:firstLine="0"/>
        <w:jc w:val="left"/>
        <w:rPr>
          <w:sz w:val="13"/>
        </w:rPr>
      </w:pPr>
    </w:p>
    <w:tbl>
      <w:tblPr>
        <w:tblW w:w="0" w:type="auto"/>
        <w:tblInd w:w="117" w:type="dxa"/>
        <w:tblLayout w:type="fixed"/>
        <w:tblCellMar>
          <w:left w:w="0" w:type="dxa"/>
          <w:right w:w="0" w:type="dxa"/>
        </w:tblCellMar>
        <w:tblLook w:val="01E0" w:firstRow="1" w:lastRow="1" w:firstColumn="1" w:lastColumn="1" w:noHBand="0" w:noVBand="0"/>
      </w:tblPr>
      <w:tblGrid>
        <w:gridCol w:w="3152"/>
        <w:gridCol w:w="6126"/>
      </w:tblGrid>
      <w:tr w:rsidR="005F10E4">
        <w:trPr>
          <w:trHeight w:val="673"/>
        </w:trPr>
        <w:tc>
          <w:tcPr>
            <w:tcW w:w="3152" w:type="dxa"/>
          </w:tcPr>
          <w:p w:rsidR="005F10E4" w:rsidRDefault="00AD42F3">
            <w:pPr>
              <w:pStyle w:val="TableParagraph"/>
              <w:spacing w:line="287" w:lineRule="exact"/>
              <w:ind w:left="50"/>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rsidR="005F10E4" w:rsidRDefault="00AD42F3">
            <w:pPr>
              <w:pStyle w:val="TableParagraph"/>
              <w:spacing w:before="59" w:line="240" w:lineRule="auto"/>
              <w:ind w:left="102"/>
              <w:rPr>
                <w:b/>
                <w:sz w:val="26"/>
              </w:rPr>
            </w:pPr>
            <w:r>
              <w:rPr>
                <w:b/>
                <w:spacing w:val="-2"/>
                <w:sz w:val="26"/>
              </w:rPr>
              <w:t>TỈNH</w:t>
            </w:r>
            <w:r>
              <w:rPr>
                <w:spacing w:val="17"/>
                <w:sz w:val="26"/>
                <w:u w:val="single"/>
              </w:rPr>
              <w:t xml:space="preserve"> </w:t>
            </w:r>
            <w:r>
              <w:rPr>
                <w:b/>
                <w:spacing w:val="-2"/>
                <w:sz w:val="26"/>
                <w:u w:val="single"/>
              </w:rPr>
              <w:t>THANH</w:t>
            </w:r>
            <w:r>
              <w:rPr>
                <w:b/>
                <w:spacing w:val="-15"/>
                <w:sz w:val="26"/>
                <w:u w:val="single"/>
              </w:rPr>
              <w:t xml:space="preserve"> </w:t>
            </w:r>
            <w:r>
              <w:rPr>
                <w:b/>
                <w:spacing w:val="-5"/>
                <w:sz w:val="26"/>
                <w:u w:val="single"/>
              </w:rPr>
              <w:t>H</w:t>
            </w:r>
            <w:r>
              <w:rPr>
                <w:b/>
                <w:spacing w:val="-5"/>
                <w:sz w:val="26"/>
              </w:rPr>
              <w:t>OÁ</w:t>
            </w:r>
          </w:p>
        </w:tc>
        <w:tc>
          <w:tcPr>
            <w:tcW w:w="6126" w:type="dxa"/>
          </w:tcPr>
          <w:p w:rsidR="005F10E4" w:rsidRDefault="00AD42F3">
            <w:pPr>
              <w:pStyle w:val="TableParagraph"/>
              <w:spacing w:line="286" w:lineRule="exact"/>
              <w:ind w:left="616" w:right="10"/>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5F10E4" w:rsidRDefault="00AD42F3">
            <w:pPr>
              <w:pStyle w:val="TableParagraph"/>
              <w:spacing w:line="320" w:lineRule="exact"/>
              <w:ind w:left="616"/>
              <w:jc w:val="center"/>
              <w:rPr>
                <w:b/>
                <w:sz w:val="28"/>
              </w:rPr>
            </w:pPr>
            <w:r>
              <w:rPr>
                <w:noProof/>
                <w:lang w:val="en-US"/>
              </w:rPr>
              <mc:AlternateContent>
                <mc:Choice Requires="wps">
                  <w:drawing>
                    <wp:anchor distT="0" distB="0" distL="0" distR="0" simplePos="0" relativeHeight="15731712" behindDoc="0" locked="0" layoutInCell="1" allowOverlap="1">
                      <wp:simplePos x="0" y="0"/>
                      <wp:positionH relativeFrom="column">
                        <wp:posOffset>1047502</wp:posOffset>
                      </wp:positionH>
                      <wp:positionV relativeFrom="paragraph">
                        <wp:posOffset>237034</wp:posOffset>
                      </wp:positionV>
                      <wp:extent cx="2181225" cy="95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1225" cy="9525"/>
                                <a:chOff x="0" y="0"/>
                                <a:chExt cx="2181225" cy="9525"/>
                              </a:xfrm>
                            </wpg:grpSpPr>
                            <wps:wsp>
                              <wps:cNvPr id="13" name="Graphic 13"/>
                              <wps:cNvSpPr/>
                              <wps:spPr>
                                <a:xfrm>
                                  <a:off x="0" y="4762"/>
                                  <a:ext cx="2181225" cy="1270"/>
                                </a:xfrm>
                                <a:custGeom>
                                  <a:avLst/>
                                  <a:gdLst/>
                                  <a:ahLst/>
                                  <a:cxnLst/>
                                  <a:rect l="l" t="t" r="r" b="b"/>
                                  <a:pathLst>
                                    <a:path w="2181225">
                                      <a:moveTo>
                                        <a:pt x="0" y="0"/>
                                      </a:moveTo>
                                      <a:lnTo>
                                        <a:pt x="218122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82.480476pt;margin-top:18.664152pt;width:171.75pt;height:.75pt;mso-position-horizontal-relative:column;mso-position-vertical-relative:paragraph;z-index:15731712" id="docshapegroup9" coordorigin="1650,373" coordsize="3435,15">
                      <v:line style="position:absolute" from="1650,381" to="5085,381" stroked="true" strokeweight=".75pt" strokecolor="#000000">
                        <v:stroke dashstyle="solid"/>
                      </v:line>
                      <w10:wrap type="non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bl>
    <w:p w:rsidR="005F10E4" w:rsidRDefault="005F10E4">
      <w:pPr>
        <w:pStyle w:val="BodyText"/>
        <w:spacing w:before="189"/>
        <w:ind w:left="0" w:firstLine="0"/>
        <w:jc w:val="left"/>
      </w:pPr>
    </w:p>
    <w:p w:rsidR="005F10E4" w:rsidRDefault="00AD42F3">
      <w:pPr>
        <w:pStyle w:val="Heading1"/>
      </w:pPr>
      <w:r>
        <w:t>QUY</w:t>
      </w:r>
      <w:r>
        <w:rPr>
          <w:spacing w:val="-4"/>
        </w:rPr>
        <w:t xml:space="preserve"> ĐỊNH</w:t>
      </w:r>
    </w:p>
    <w:p w:rsidR="005F10E4" w:rsidRDefault="00AD42F3">
      <w:pPr>
        <w:pStyle w:val="Heading2"/>
        <w:spacing w:before="120"/>
        <w:ind w:left="5" w:right="54"/>
        <w:jc w:val="center"/>
      </w:pPr>
      <w:r>
        <w:t>Trình</w:t>
      </w:r>
      <w:r>
        <w:rPr>
          <w:spacing w:val="-4"/>
        </w:rPr>
        <w:t xml:space="preserve"> </w:t>
      </w:r>
      <w:r>
        <w:t>tự,</w:t>
      </w:r>
      <w:r>
        <w:rPr>
          <w:spacing w:val="-3"/>
        </w:rPr>
        <w:t xml:space="preserve"> </w:t>
      </w:r>
      <w:r>
        <w:t>thủ</w:t>
      </w:r>
      <w:r>
        <w:rPr>
          <w:spacing w:val="-4"/>
        </w:rPr>
        <w:t xml:space="preserve"> </w:t>
      </w:r>
      <w:r>
        <w:t>tục</w:t>
      </w:r>
      <w:r>
        <w:rPr>
          <w:spacing w:val="-5"/>
        </w:rPr>
        <w:t xml:space="preserve"> </w:t>
      </w:r>
      <w:r>
        <w:t>cho</w:t>
      </w:r>
      <w:r>
        <w:rPr>
          <w:spacing w:val="-2"/>
        </w:rPr>
        <w:t xml:space="preserve"> </w:t>
      </w:r>
      <w:r>
        <w:t>thuê</w:t>
      </w:r>
      <w:r>
        <w:rPr>
          <w:spacing w:val="-3"/>
        </w:rPr>
        <w:t xml:space="preserve"> </w:t>
      </w:r>
      <w:r>
        <w:t>quỹ</w:t>
      </w:r>
      <w:r>
        <w:rPr>
          <w:spacing w:val="-1"/>
        </w:rPr>
        <w:t xml:space="preserve"> </w:t>
      </w:r>
      <w:r>
        <w:t>đất</w:t>
      </w:r>
      <w:r>
        <w:rPr>
          <w:spacing w:val="-3"/>
        </w:rPr>
        <w:t xml:space="preserve"> </w:t>
      </w:r>
      <w:r>
        <w:t>ngắn</w:t>
      </w:r>
      <w:r>
        <w:rPr>
          <w:spacing w:val="-5"/>
        </w:rPr>
        <w:t xml:space="preserve"> </w:t>
      </w:r>
      <w:r>
        <w:t>hạn</w:t>
      </w:r>
      <w:r>
        <w:rPr>
          <w:spacing w:val="-2"/>
        </w:rPr>
        <w:t xml:space="preserve"> </w:t>
      </w:r>
      <w:r>
        <w:t>trên</w:t>
      </w:r>
      <w:r>
        <w:rPr>
          <w:spacing w:val="-3"/>
        </w:rPr>
        <w:t xml:space="preserve"> </w:t>
      </w:r>
      <w:r>
        <w:t>địa</w:t>
      </w:r>
      <w:r>
        <w:rPr>
          <w:spacing w:val="-2"/>
        </w:rPr>
        <w:t xml:space="preserve"> </w:t>
      </w:r>
      <w:r>
        <w:t>bàn</w:t>
      </w:r>
      <w:r>
        <w:rPr>
          <w:spacing w:val="-2"/>
        </w:rPr>
        <w:t xml:space="preserve"> </w:t>
      </w:r>
      <w:r>
        <w:t>tỉnh</w:t>
      </w:r>
      <w:r>
        <w:rPr>
          <w:spacing w:val="-2"/>
        </w:rPr>
        <w:t xml:space="preserve"> </w:t>
      </w:r>
      <w:r>
        <w:t>Thanh</w:t>
      </w:r>
      <w:r>
        <w:rPr>
          <w:spacing w:val="-3"/>
        </w:rPr>
        <w:t xml:space="preserve"> </w:t>
      </w:r>
      <w:r>
        <w:rPr>
          <w:spacing w:val="-5"/>
        </w:rPr>
        <w:t>Hoá</w:t>
      </w:r>
    </w:p>
    <w:p w:rsidR="005F10E4" w:rsidRDefault="00AD42F3">
      <w:pPr>
        <w:spacing w:before="113" w:line="321" w:lineRule="exact"/>
        <w:ind w:left="1464" w:right="1442"/>
        <w:jc w:val="center"/>
        <w:rPr>
          <w:i/>
          <w:sz w:val="28"/>
        </w:rPr>
      </w:pPr>
      <w:r>
        <w:rPr>
          <w:i/>
          <w:sz w:val="28"/>
        </w:rPr>
        <w:t>(Ban</w:t>
      </w:r>
      <w:r>
        <w:rPr>
          <w:i/>
          <w:spacing w:val="-6"/>
          <w:sz w:val="28"/>
        </w:rPr>
        <w:t xml:space="preserve"> </w:t>
      </w:r>
      <w:r>
        <w:rPr>
          <w:i/>
          <w:sz w:val="28"/>
        </w:rPr>
        <w:t>hành</w:t>
      </w:r>
      <w:r>
        <w:rPr>
          <w:i/>
          <w:spacing w:val="-1"/>
          <w:sz w:val="28"/>
        </w:rPr>
        <w:t xml:space="preserve"> </w:t>
      </w:r>
      <w:r>
        <w:rPr>
          <w:i/>
          <w:sz w:val="28"/>
        </w:rPr>
        <w:t>kèm</w:t>
      </w:r>
      <w:r>
        <w:rPr>
          <w:i/>
          <w:spacing w:val="-4"/>
          <w:sz w:val="28"/>
        </w:rPr>
        <w:t xml:space="preserve"> </w:t>
      </w:r>
      <w:r>
        <w:rPr>
          <w:i/>
          <w:sz w:val="28"/>
        </w:rPr>
        <w:t>theo</w:t>
      </w:r>
      <w:r>
        <w:rPr>
          <w:i/>
          <w:spacing w:val="-4"/>
          <w:sz w:val="28"/>
        </w:rPr>
        <w:t xml:space="preserve"> </w:t>
      </w:r>
      <w:r>
        <w:rPr>
          <w:i/>
          <w:sz w:val="28"/>
        </w:rPr>
        <w:t>Quyết</w:t>
      </w:r>
      <w:r>
        <w:rPr>
          <w:i/>
          <w:spacing w:val="-5"/>
          <w:sz w:val="28"/>
        </w:rPr>
        <w:t xml:space="preserve"> </w:t>
      </w:r>
      <w:r>
        <w:rPr>
          <w:i/>
          <w:sz w:val="28"/>
        </w:rPr>
        <w:t>định</w:t>
      </w:r>
      <w:r>
        <w:rPr>
          <w:i/>
          <w:spacing w:val="-1"/>
          <w:sz w:val="28"/>
        </w:rPr>
        <w:t xml:space="preserve"> </w:t>
      </w:r>
      <w:r>
        <w:rPr>
          <w:i/>
          <w:sz w:val="28"/>
        </w:rPr>
        <w:t>số</w:t>
      </w:r>
      <w:r>
        <w:rPr>
          <w:i/>
          <w:spacing w:val="58"/>
          <w:sz w:val="28"/>
        </w:rPr>
        <w:t xml:space="preserve"> </w:t>
      </w:r>
      <w:r>
        <w:rPr>
          <w:position w:val="2"/>
          <w:sz w:val="26"/>
        </w:rPr>
        <w:t>77</w:t>
      </w:r>
      <w:r>
        <w:rPr>
          <w:spacing w:val="62"/>
          <w:w w:val="150"/>
          <w:position w:val="2"/>
          <w:sz w:val="26"/>
        </w:rPr>
        <w:t xml:space="preserve"> </w:t>
      </w:r>
      <w:r>
        <w:rPr>
          <w:i/>
          <w:sz w:val="28"/>
        </w:rPr>
        <w:t>/2024/QĐ-</w:t>
      </w:r>
      <w:r>
        <w:rPr>
          <w:i/>
          <w:spacing w:val="-4"/>
          <w:sz w:val="28"/>
        </w:rPr>
        <w:t>UBND</w:t>
      </w:r>
    </w:p>
    <w:p w:rsidR="005F10E4" w:rsidRDefault="00AD42F3">
      <w:pPr>
        <w:spacing w:line="324" w:lineRule="exact"/>
        <w:ind w:left="515" w:right="567"/>
        <w:jc w:val="center"/>
        <w:rPr>
          <w:i/>
          <w:sz w:val="28"/>
        </w:rPr>
      </w:pPr>
      <w:r>
        <w:rPr>
          <w:i/>
          <w:sz w:val="28"/>
        </w:rPr>
        <w:t>ngày</w:t>
      </w:r>
      <w:r>
        <w:rPr>
          <w:i/>
          <w:spacing w:val="-26"/>
          <w:sz w:val="28"/>
        </w:rPr>
        <w:t xml:space="preserve"> </w:t>
      </w:r>
      <w:r>
        <w:rPr>
          <w:position w:val="3"/>
          <w:sz w:val="26"/>
        </w:rPr>
        <w:t>11</w:t>
      </w:r>
      <w:r>
        <w:rPr>
          <w:spacing w:val="-21"/>
          <w:position w:val="3"/>
          <w:sz w:val="26"/>
        </w:rPr>
        <w:t xml:space="preserve"> </w:t>
      </w:r>
      <w:r>
        <w:rPr>
          <w:i/>
          <w:sz w:val="28"/>
        </w:rPr>
        <w:t>tháng</w:t>
      </w:r>
      <w:r>
        <w:rPr>
          <w:i/>
          <w:spacing w:val="-37"/>
          <w:sz w:val="28"/>
        </w:rPr>
        <w:t xml:space="preserve"> </w:t>
      </w:r>
      <w:r>
        <w:rPr>
          <w:position w:val="3"/>
          <w:sz w:val="26"/>
        </w:rPr>
        <w:t>11</w:t>
      </w:r>
      <w:r>
        <w:rPr>
          <w:spacing w:val="-17"/>
          <w:position w:val="3"/>
          <w:sz w:val="26"/>
        </w:rPr>
        <w:t xml:space="preserve"> </w:t>
      </w:r>
      <w:r>
        <w:rPr>
          <w:i/>
          <w:sz w:val="28"/>
        </w:rPr>
        <w:t>năm</w:t>
      </w:r>
      <w:r>
        <w:rPr>
          <w:i/>
          <w:spacing w:val="-8"/>
          <w:sz w:val="28"/>
        </w:rPr>
        <w:t xml:space="preserve"> </w:t>
      </w:r>
      <w:r>
        <w:rPr>
          <w:i/>
          <w:sz w:val="28"/>
        </w:rPr>
        <w:t>2024</w:t>
      </w:r>
      <w:r>
        <w:rPr>
          <w:i/>
          <w:spacing w:val="-2"/>
          <w:sz w:val="28"/>
        </w:rPr>
        <w:t xml:space="preserve"> </w:t>
      </w:r>
      <w:r>
        <w:rPr>
          <w:i/>
          <w:sz w:val="28"/>
        </w:rPr>
        <w:t>của</w:t>
      </w:r>
      <w:r>
        <w:rPr>
          <w:i/>
          <w:spacing w:val="-2"/>
          <w:sz w:val="28"/>
        </w:rPr>
        <w:t xml:space="preserve"> </w:t>
      </w:r>
      <w:r>
        <w:rPr>
          <w:i/>
          <w:sz w:val="28"/>
        </w:rPr>
        <w:t>Ủy</w:t>
      </w:r>
      <w:r>
        <w:rPr>
          <w:i/>
          <w:spacing w:val="-3"/>
          <w:sz w:val="28"/>
        </w:rPr>
        <w:t xml:space="preserve"> </w:t>
      </w:r>
      <w:r>
        <w:rPr>
          <w:i/>
          <w:sz w:val="28"/>
        </w:rPr>
        <w:t>ban</w:t>
      </w:r>
      <w:r>
        <w:rPr>
          <w:i/>
          <w:spacing w:val="-2"/>
          <w:sz w:val="28"/>
        </w:rPr>
        <w:t xml:space="preserve"> </w:t>
      </w:r>
      <w:r>
        <w:rPr>
          <w:i/>
          <w:sz w:val="28"/>
        </w:rPr>
        <w:t>nhân</w:t>
      </w:r>
      <w:r>
        <w:rPr>
          <w:i/>
          <w:spacing w:val="-2"/>
          <w:sz w:val="28"/>
        </w:rPr>
        <w:t xml:space="preserve"> </w:t>
      </w:r>
      <w:r>
        <w:rPr>
          <w:i/>
          <w:sz w:val="28"/>
        </w:rPr>
        <w:t>dân</w:t>
      </w:r>
      <w:r>
        <w:rPr>
          <w:i/>
          <w:spacing w:val="-5"/>
          <w:sz w:val="28"/>
        </w:rPr>
        <w:t xml:space="preserve"> </w:t>
      </w:r>
      <w:r>
        <w:rPr>
          <w:i/>
          <w:sz w:val="28"/>
        </w:rPr>
        <w:t>tỉnh</w:t>
      </w:r>
      <w:r>
        <w:rPr>
          <w:i/>
          <w:spacing w:val="-2"/>
          <w:sz w:val="28"/>
        </w:rPr>
        <w:t xml:space="preserve"> </w:t>
      </w:r>
      <w:r>
        <w:rPr>
          <w:i/>
          <w:sz w:val="28"/>
        </w:rPr>
        <w:t>Thanh</w:t>
      </w:r>
      <w:r>
        <w:rPr>
          <w:i/>
          <w:spacing w:val="-2"/>
          <w:sz w:val="28"/>
        </w:rPr>
        <w:t xml:space="preserve"> </w:t>
      </w:r>
      <w:r>
        <w:rPr>
          <w:i/>
          <w:spacing w:val="-4"/>
          <w:sz w:val="28"/>
        </w:rPr>
        <w:t>Hoá)</w:t>
      </w:r>
    </w:p>
    <w:p w:rsidR="005F10E4" w:rsidRDefault="00AD42F3">
      <w:pPr>
        <w:pStyle w:val="BodyText"/>
        <w:spacing w:before="0"/>
        <w:ind w:left="0" w:firstLine="0"/>
        <w:jc w:val="left"/>
        <w:rPr>
          <w:i/>
          <w:sz w:val="9"/>
        </w:rPr>
      </w:pPr>
      <w:r>
        <w:rPr>
          <w:noProof/>
          <w:lang w:val="en-US"/>
        </w:rPr>
        <mc:AlternateContent>
          <mc:Choice Requires="wps">
            <w:drawing>
              <wp:anchor distT="0" distB="0" distL="0" distR="0" simplePos="0" relativeHeight="487590400" behindDoc="1" locked="0" layoutInCell="1" allowOverlap="1">
                <wp:simplePos x="0" y="0"/>
                <wp:positionH relativeFrom="page">
                  <wp:posOffset>3249295</wp:posOffset>
                </wp:positionH>
                <wp:positionV relativeFrom="paragraph">
                  <wp:posOffset>81174</wp:posOffset>
                </wp:positionV>
                <wp:extent cx="136271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2710" cy="1270"/>
                        </a:xfrm>
                        <a:custGeom>
                          <a:avLst/>
                          <a:gdLst/>
                          <a:ahLst/>
                          <a:cxnLst/>
                          <a:rect l="l" t="t" r="r" b="b"/>
                          <a:pathLst>
                            <a:path w="1362710">
                              <a:moveTo>
                                <a:pt x="0" y="0"/>
                              </a:moveTo>
                              <a:lnTo>
                                <a:pt x="136270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55.850006pt;margin-top:6.391677pt;width:107.3pt;height:.1pt;mso-position-horizontal-relative:page;mso-position-vertical-relative:paragraph;z-index:-15726080;mso-wrap-distance-left:0;mso-wrap-distance-right:0" id="docshape10" coordorigin="5117,128" coordsize="2146,0" path="m5117,128l7263,128e" filled="false" stroked="true" strokeweight=".75pt" strokecolor="#000000">
                <v:path arrowok="t"/>
                <v:stroke dashstyle="solid"/>
                <w10:wrap type="topAndBottom"/>
              </v:shape>
            </w:pict>
          </mc:Fallback>
        </mc:AlternateContent>
      </w:r>
    </w:p>
    <w:p w:rsidR="005F10E4" w:rsidRDefault="005F10E4">
      <w:pPr>
        <w:pStyle w:val="BodyText"/>
        <w:spacing w:before="228"/>
        <w:ind w:left="0" w:firstLine="0"/>
        <w:jc w:val="left"/>
        <w:rPr>
          <w:i/>
        </w:rPr>
      </w:pPr>
    </w:p>
    <w:p w:rsidR="005F10E4" w:rsidRDefault="00AD42F3">
      <w:pPr>
        <w:ind w:left="1394" w:right="1442"/>
        <w:jc w:val="center"/>
        <w:rPr>
          <w:b/>
          <w:sz w:val="28"/>
        </w:rPr>
      </w:pPr>
      <w:r>
        <w:rPr>
          <w:b/>
          <w:sz w:val="28"/>
        </w:rPr>
        <w:t>Chương</w:t>
      </w:r>
      <w:r>
        <w:rPr>
          <w:b/>
          <w:spacing w:val="-2"/>
          <w:sz w:val="28"/>
        </w:rPr>
        <w:t xml:space="preserve"> </w:t>
      </w:r>
      <w:r>
        <w:rPr>
          <w:b/>
          <w:spacing w:val="-10"/>
          <w:sz w:val="28"/>
        </w:rPr>
        <w:t>I</w:t>
      </w:r>
    </w:p>
    <w:p w:rsidR="005F10E4" w:rsidRDefault="00AD42F3">
      <w:pPr>
        <w:pStyle w:val="Heading1"/>
        <w:spacing w:before="123"/>
        <w:ind w:left="1459"/>
      </w:pPr>
      <w:r>
        <w:t>QUY</w:t>
      </w:r>
      <w:r>
        <w:rPr>
          <w:spacing w:val="-5"/>
        </w:rPr>
        <w:t xml:space="preserve"> </w:t>
      </w:r>
      <w:r>
        <w:t>ĐỊNH</w:t>
      </w:r>
      <w:r>
        <w:rPr>
          <w:spacing w:val="-3"/>
        </w:rPr>
        <w:t xml:space="preserve"> </w:t>
      </w:r>
      <w:r>
        <w:rPr>
          <w:spacing w:val="-4"/>
        </w:rPr>
        <w:t>CHUNG</w:t>
      </w:r>
    </w:p>
    <w:p w:rsidR="005F10E4" w:rsidRDefault="005F10E4">
      <w:pPr>
        <w:pStyle w:val="BodyText"/>
        <w:ind w:left="0" w:firstLine="0"/>
        <w:jc w:val="left"/>
        <w:rPr>
          <w:b/>
        </w:rPr>
      </w:pPr>
    </w:p>
    <w:p w:rsidR="005F10E4" w:rsidRDefault="00AD42F3">
      <w:pPr>
        <w:pStyle w:val="Heading2"/>
        <w:ind w:left="806"/>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5F10E4" w:rsidRDefault="00AD42F3">
      <w:pPr>
        <w:pStyle w:val="BodyText"/>
        <w:spacing w:before="115"/>
        <w:ind w:right="225"/>
      </w:pPr>
      <w:r>
        <w:t>Quy định này quy định về trình tự, thủ tục cho thuê quỹ đất ngắn hạn và tài sản gắn liền với đất (nếu có) theo Điều 43 Nghị định số 102/2024/NĐ-CP ngày 30/7/2024</w:t>
      </w:r>
      <w:r>
        <w:rPr>
          <w:spacing w:val="-3"/>
        </w:rPr>
        <w:t xml:space="preserve"> </w:t>
      </w:r>
      <w:r>
        <w:t>của</w:t>
      </w:r>
      <w:r>
        <w:rPr>
          <w:spacing w:val="-4"/>
        </w:rPr>
        <w:t xml:space="preserve"> </w:t>
      </w:r>
      <w:r>
        <w:t>Chính</w:t>
      </w:r>
      <w:r>
        <w:rPr>
          <w:spacing w:val="-5"/>
        </w:rPr>
        <w:t xml:space="preserve"> </w:t>
      </w:r>
      <w:r>
        <w:t>phủ</w:t>
      </w:r>
      <w:r>
        <w:rPr>
          <w:spacing w:val="-5"/>
        </w:rPr>
        <w:t xml:space="preserve"> </w:t>
      </w:r>
      <w:r>
        <w:t>quy</w:t>
      </w:r>
      <w:r>
        <w:rPr>
          <w:spacing w:val="-7"/>
        </w:rPr>
        <w:t xml:space="preserve"> </w:t>
      </w:r>
      <w:r>
        <w:t>định</w:t>
      </w:r>
      <w:r>
        <w:rPr>
          <w:spacing w:val="-3"/>
        </w:rPr>
        <w:t xml:space="preserve"> </w:t>
      </w:r>
      <w:r>
        <w:t>chi</w:t>
      </w:r>
      <w:r>
        <w:rPr>
          <w:spacing w:val="-2"/>
        </w:rPr>
        <w:t xml:space="preserve"> </w:t>
      </w:r>
      <w:r>
        <w:t>tiết</w:t>
      </w:r>
      <w:r>
        <w:rPr>
          <w:spacing w:val="-2"/>
        </w:rPr>
        <w:t xml:space="preserve"> </w:t>
      </w:r>
      <w:r>
        <w:t>thi</w:t>
      </w:r>
      <w:r>
        <w:rPr>
          <w:spacing w:val="-2"/>
        </w:rPr>
        <w:t xml:space="preserve"> </w:t>
      </w:r>
      <w:r>
        <w:t>hành</w:t>
      </w:r>
      <w:r>
        <w:rPr>
          <w:spacing w:val="-3"/>
        </w:rPr>
        <w:t xml:space="preserve"> </w:t>
      </w:r>
      <w:r>
        <w:t>một</w:t>
      </w:r>
      <w:r>
        <w:rPr>
          <w:spacing w:val="-2"/>
        </w:rPr>
        <w:t xml:space="preserve"> </w:t>
      </w:r>
      <w:r>
        <w:t>số</w:t>
      </w:r>
      <w:r>
        <w:rPr>
          <w:spacing w:val="-3"/>
        </w:rPr>
        <w:t xml:space="preserve"> </w:t>
      </w:r>
      <w:r>
        <w:t>điều</w:t>
      </w:r>
      <w:r>
        <w:rPr>
          <w:spacing w:val="-3"/>
        </w:rPr>
        <w:t xml:space="preserve"> </w:t>
      </w:r>
      <w:r>
        <w:t>của</w:t>
      </w:r>
      <w:r>
        <w:rPr>
          <w:spacing w:val="-4"/>
        </w:rPr>
        <w:t xml:space="preserve"> </w:t>
      </w:r>
      <w:r>
        <w:t>Luật</w:t>
      </w:r>
      <w:r>
        <w:rPr>
          <w:spacing w:val="-2"/>
        </w:rPr>
        <w:t xml:space="preserve"> </w:t>
      </w:r>
      <w:r>
        <w:t>Đất</w:t>
      </w:r>
      <w:r>
        <w:rPr>
          <w:spacing w:val="-2"/>
        </w:rPr>
        <w:t xml:space="preserve"> </w:t>
      </w:r>
      <w:r>
        <w:t>đai.</w:t>
      </w:r>
    </w:p>
    <w:p w:rsidR="005F10E4" w:rsidRDefault="00AD42F3">
      <w:pPr>
        <w:pStyle w:val="Heading2"/>
        <w:spacing w:before="124"/>
        <w:ind w:left="806"/>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5F10E4" w:rsidRDefault="00AD42F3">
      <w:pPr>
        <w:pStyle w:val="ListParagraph"/>
        <w:numPr>
          <w:ilvl w:val="0"/>
          <w:numId w:val="10"/>
        </w:numPr>
        <w:tabs>
          <w:tab w:val="left" w:pos="1027"/>
        </w:tabs>
        <w:spacing w:before="117"/>
        <w:ind w:left="1027" w:hanging="279"/>
        <w:rPr>
          <w:sz w:val="28"/>
        </w:rPr>
      </w:pPr>
      <w:r>
        <w:rPr>
          <w:sz w:val="28"/>
        </w:rPr>
        <w:t>Cơ</w:t>
      </w:r>
      <w:r>
        <w:rPr>
          <w:spacing w:val="-3"/>
          <w:sz w:val="28"/>
        </w:rPr>
        <w:t xml:space="preserve"> </w:t>
      </w:r>
      <w:r>
        <w:rPr>
          <w:sz w:val="28"/>
        </w:rPr>
        <w:t>quan</w:t>
      </w:r>
      <w:r>
        <w:rPr>
          <w:spacing w:val="-2"/>
          <w:sz w:val="28"/>
        </w:rPr>
        <w:t xml:space="preserve"> </w:t>
      </w:r>
      <w:r>
        <w:rPr>
          <w:sz w:val="28"/>
        </w:rPr>
        <w:t>thực</w:t>
      </w:r>
      <w:r>
        <w:rPr>
          <w:spacing w:val="-3"/>
          <w:sz w:val="28"/>
        </w:rPr>
        <w:t xml:space="preserve"> </w:t>
      </w:r>
      <w:r>
        <w:rPr>
          <w:sz w:val="28"/>
        </w:rPr>
        <w:t>hiện</w:t>
      </w:r>
      <w:r>
        <w:rPr>
          <w:spacing w:val="-6"/>
          <w:sz w:val="28"/>
        </w:rPr>
        <w:t xml:space="preserve"> </w:t>
      </w:r>
      <w:r>
        <w:rPr>
          <w:sz w:val="28"/>
        </w:rPr>
        <w:t>chức</w:t>
      </w:r>
      <w:r>
        <w:rPr>
          <w:spacing w:val="-3"/>
          <w:sz w:val="28"/>
        </w:rPr>
        <w:t xml:space="preserve"> </w:t>
      </w:r>
      <w:r>
        <w:rPr>
          <w:sz w:val="28"/>
        </w:rPr>
        <w:t>năng</w:t>
      </w:r>
      <w:r>
        <w:rPr>
          <w:spacing w:val="-1"/>
          <w:sz w:val="28"/>
        </w:rPr>
        <w:t xml:space="preserve"> </w:t>
      </w:r>
      <w:r>
        <w:rPr>
          <w:sz w:val="28"/>
        </w:rPr>
        <w:t>quản</w:t>
      </w:r>
      <w:r>
        <w:rPr>
          <w:spacing w:val="-2"/>
          <w:sz w:val="28"/>
        </w:rPr>
        <w:t xml:space="preserve"> </w:t>
      </w:r>
      <w:r>
        <w:rPr>
          <w:sz w:val="28"/>
        </w:rPr>
        <w:t>lý</w:t>
      </w:r>
      <w:r>
        <w:rPr>
          <w:spacing w:val="-2"/>
          <w:sz w:val="28"/>
        </w:rPr>
        <w:t xml:space="preserve"> </w:t>
      </w:r>
      <w:r>
        <w:rPr>
          <w:sz w:val="28"/>
        </w:rPr>
        <w:t>nhà</w:t>
      </w:r>
      <w:r>
        <w:rPr>
          <w:spacing w:val="-3"/>
          <w:sz w:val="28"/>
        </w:rPr>
        <w:t xml:space="preserve"> </w:t>
      </w:r>
      <w:r>
        <w:rPr>
          <w:sz w:val="28"/>
        </w:rPr>
        <w:t>nước</w:t>
      </w:r>
      <w:r>
        <w:rPr>
          <w:spacing w:val="-3"/>
          <w:sz w:val="28"/>
        </w:rPr>
        <w:t xml:space="preserve"> </w:t>
      </w:r>
      <w:r>
        <w:rPr>
          <w:sz w:val="28"/>
        </w:rPr>
        <w:t>về</w:t>
      </w:r>
      <w:r>
        <w:rPr>
          <w:spacing w:val="-3"/>
          <w:sz w:val="28"/>
        </w:rPr>
        <w:t xml:space="preserve"> </w:t>
      </w:r>
      <w:r>
        <w:rPr>
          <w:sz w:val="28"/>
        </w:rPr>
        <w:t>đất</w:t>
      </w:r>
      <w:r>
        <w:rPr>
          <w:spacing w:val="-1"/>
          <w:sz w:val="28"/>
        </w:rPr>
        <w:t xml:space="preserve"> </w:t>
      </w:r>
      <w:r>
        <w:rPr>
          <w:spacing w:val="-4"/>
          <w:sz w:val="28"/>
        </w:rPr>
        <w:t>đai.</w:t>
      </w:r>
    </w:p>
    <w:p w:rsidR="005F10E4" w:rsidRDefault="00AD42F3">
      <w:pPr>
        <w:pStyle w:val="ListParagraph"/>
        <w:numPr>
          <w:ilvl w:val="0"/>
          <w:numId w:val="10"/>
        </w:numPr>
        <w:tabs>
          <w:tab w:val="left" w:pos="1041"/>
        </w:tabs>
        <w:spacing w:before="120"/>
        <w:ind w:left="182" w:right="228" w:firstLine="566"/>
        <w:rPr>
          <w:sz w:val="28"/>
        </w:rPr>
      </w:pPr>
      <w:r>
        <w:rPr>
          <w:sz w:val="28"/>
        </w:rPr>
        <w:t>Ủy ban nhân dân các huyện, thị xã, thành phố (sau đây gọi chung là Ủy ban nhân dân cấp huyện).</w:t>
      </w:r>
    </w:p>
    <w:p w:rsidR="005F10E4" w:rsidRDefault="00AD42F3">
      <w:pPr>
        <w:pStyle w:val="ListParagraph"/>
        <w:numPr>
          <w:ilvl w:val="0"/>
          <w:numId w:val="10"/>
        </w:numPr>
        <w:tabs>
          <w:tab w:val="left" w:pos="1043"/>
        </w:tabs>
        <w:spacing w:before="119"/>
        <w:ind w:left="182" w:right="228" w:firstLine="566"/>
        <w:rPr>
          <w:sz w:val="28"/>
        </w:rPr>
      </w:pPr>
      <w:r>
        <w:rPr>
          <w:sz w:val="28"/>
        </w:rPr>
        <w:t>Ủy ban nhân dân các xã, phường, thị trấn (sau đây gọi chung là Ủy ban nhân dân cấp xã).</w:t>
      </w:r>
    </w:p>
    <w:p w:rsidR="005F10E4" w:rsidRDefault="00AD42F3">
      <w:pPr>
        <w:pStyle w:val="ListParagraph"/>
        <w:numPr>
          <w:ilvl w:val="0"/>
          <w:numId w:val="10"/>
        </w:numPr>
        <w:tabs>
          <w:tab w:val="left" w:pos="1050"/>
        </w:tabs>
        <w:spacing w:before="120"/>
        <w:ind w:left="182" w:right="239" w:firstLine="566"/>
        <w:jc w:val="both"/>
        <w:rPr>
          <w:sz w:val="28"/>
        </w:rPr>
      </w:pPr>
      <w:r>
        <w:rPr>
          <w:sz w:val="28"/>
        </w:rPr>
        <w:t>Trung tâm Phát triển quỹ đất Thanh Hoá, Trung tâm phát triển quỹ đất cấp huyện (sau đây gọi chung là Trung tâm Phát triển quỹ đất) được cơ quan có thẩm quyền giao quản lý đất, tài sản gắn liền với đất.</w:t>
      </w:r>
    </w:p>
    <w:p w:rsidR="005F10E4" w:rsidRDefault="00AD42F3">
      <w:pPr>
        <w:pStyle w:val="ListParagraph"/>
        <w:numPr>
          <w:ilvl w:val="0"/>
          <w:numId w:val="10"/>
        </w:numPr>
        <w:tabs>
          <w:tab w:val="left" w:pos="1029"/>
        </w:tabs>
        <w:ind w:left="182" w:right="230" w:firstLine="566"/>
        <w:jc w:val="both"/>
        <w:rPr>
          <w:sz w:val="28"/>
        </w:rPr>
      </w:pPr>
      <w:r>
        <w:rPr>
          <w:sz w:val="28"/>
        </w:rPr>
        <w:t>Tổ chức kinh tế, người gốc Việt Nam</w:t>
      </w:r>
      <w:r>
        <w:rPr>
          <w:spacing w:val="-5"/>
          <w:sz w:val="28"/>
        </w:rPr>
        <w:t xml:space="preserve"> </w:t>
      </w:r>
      <w:r>
        <w:rPr>
          <w:sz w:val="28"/>
        </w:rPr>
        <w:t>định cư</w:t>
      </w:r>
      <w:r>
        <w:rPr>
          <w:spacing w:val="-2"/>
          <w:sz w:val="28"/>
        </w:rPr>
        <w:t xml:space="preserve"> </w:t>
      </w:r>
      <w:r>
        <w:rPr>
          <w:sz w:val="28"/>
        </w:rPr>
        <w:t>ở nước</w:t>
      </w:r>
      <w:r>
        <w:rPr>
          <w:spacing w:val="-1"/>
          <w:sz w:val="28"/>
        </w:rPr>
        <w:t xml:space="preserve"> </w:t>
      </w:r>
      <w:r>
        <w:rPr>
          <w:sz w:val="28"/>
        </w:rPr>
        <w:t>ngoài,</w:t>
      </w:r>
      <w:r>
        <w:rPr>
          <w:spacing w:val="-2"/>
          <w:sz w:val="28"/>
        </w:rPr>
        <w:t xml:space="preserve"> </w:t>
      </w:r>
      <w:r>
        <w:rPr>
          <w:sz w:val="28"/>
        </w:rPr>
        <w:t>tổ chức</w:t>
      </w:r>
      <w:r>
        <w:rPr>
          <w:spacing w:val="-1"/>
          <w:sz w:val="28"/>
        </w:rPr>
        <w:t xml:space="preserve"> </w:t>
      </w:r>
      <w:r>
        <w:rPr>
          <w:sz w:val="28"/>
        </w:rPr>
        <w:t>kinh tế có vốn đầu tư nước ngoài, cá nhân có đủ năng lực hành vi dân sự có nhu cầu thuê đất ngắn hạn và tài sản gắn liền với đất (nếu có).</w:t>
      </w:r>
    </w:p>
    <w:p w:rsidR="005F10E4" w:rsidRDefault="00AD42F3">
      <w:pPr>
        <w:pStyle w:val="ListParagraph"/>
        <w:numPr>
          <w:ilvl w:val="0"/>
          <w:numId w:val="10"/>
        </w:numPr>
        <w:tabs>
          <w:tab w:val="left" w:pos="1027"/>
        </w:tabs>
        <w:spacing w:before="119"/>
        <w:ind w:left="1027" w:hanging="279"/>
        <w:jc w:val="both"/>
        <w:rPr>
          <w:sz w:val="28"/>
        </w:rPr>
      </w:pPr>
      <w:r>
        <w:rPr>
          <w:sz w:val="28"/>
        </w:rPr>
        <w:t>Tổ</w:t>
      </w:r>
      <w:r>
        <w:rPr>
          <w:spacing w:val="-4"/>
          <w:sz w:val="28"/>
        </w:rPr>
        <w:t xml:space="preserve"> </w:t>
      </w:r>
      <w:r>
        <w:rPr>
          <w:sz w:val="28"/>
        </w:rPr>
        <w:t>chức,</w:t>
      </w:r>
      <w:r>
        <w:rPr>
          <w:spacing w:val="-5"/>
          <w:sz w:val="28"/>
        </w:rPr>
        <w:t xml:space="preserve"> </w:t>
      </w:r>
      <w:r>
        <w:rPr>
          <w:sz w:val="28"/>
        </w:rPr>
        <w:t>cá</w:t>
      </w:r>
      <w:r>
        <w:rPr>
          <w:spacing w:val="-6"/>
          <w:sz w:val="28"/>
        </w:rPr>
        <w:t xml:space="preserve"> </w:t>
      </w:r>
      <w:r>
        <w:rPr>
          <w:sz w:val="28"/>
        </w:rPr>
        <w:t>nhân</w:t>
      </w:r>
      <w:r>
        <w:rPr>
          <w:spacing w:val="-2"/>
          <w:sz w:val="28"/>
        </w:rPr>
        <w:t xml:space="preserve"> </w:t>
      </w:r>
      <w:r>
        <w:rPr>
          <w:sz w:val="28"/>
        </w:rPr>
        <w:t>có</w:t>
      </w:r>
      <w:r>
        <w:rPr>
          <w:spacing w:val="-2"/>
          <w:sz w:val="28"/>
        </w:rPr>
        <w:t xml:space="preserve"> </w:t>
      </w:r>
      <w:r>
        <w:rPr>
          <w:sz w:val="28"/>
        </w:rPr>
        <w:t>liên</w:t>
      </w:r>
      <w:r>
        <w:rPr>
          <w:spacing w:val="-2"/>
          <w:sz w:val="28"/>
        </w:rPr>
        <w:t xml:space="preserve"> </w:t>
      </w:r>
      <w:r>
        <w:rPr>
          <w:sz w:val="28"/>
        </w:rPr>
        <w:t>quan</w:t>
      </w:r>
      <w:r>
        <w:rPr>
          <w:spacing w:val="-1"/>
          <w:sz w:val="28"/>
        </w:rPr>
        <w:t xml:space="preserve"> </w:t>
      </w:r>
      <w:r>
        <w:rPr>
          <w:spacing w:val="-2"/>
          <w:sz w:val="28"/>
        </w:rPr>
        <w:t>khác.</w:t>
      </w:r>
    </w:p>
    <w:p w:rsidR="005F10E4" w:rsidRDefault="005F10E4">
      <w:pPr>
        <w:pStyle w:val="BodyText"/>
        <w:spacing w:before="247"/>
        <w:ind w:left="0" w:firstLine="0"/>
        <w:jc w:val="left"/>
      </w:pPr>
    </w:p>
    <w:p w:rsidR="005F10E4" w:rsidRDefault="00AD42F3">
      <w:pPr>
        <w:ind w:left="518"/>
        <w:jc w:val="center"/>
        <w:rPr>
          <w:b/>
          <w:sz w:val="28"/>
        </w:rPr>
      </w:pPr>
      <w:r>
        <w:rPr>
          <w:b/>
          <w:sz w:val="28"/>
        </w:rPr>
        <w:t>Chương</w:t>
      </w:r>
      <w:r>
        <w:rPr>
          <w:b/>
          <w:spacing w:val="-2"/>
          <w:sz w:val="28"/>
        </w:rPr>
        <w:t xml:space="preserve"> </w:t>
      </w:r>
      <w:r>
        <w:rPr>
          <w:b/>
          <w:spacing w:val="-5"/>
          <w:sz w:val="28"/>
        </w:rPr>
        <w:t>II</w:t>
      </w:r>
    </w:p>
    <w:p w:rsidR="005F10E4" w:rsidRDefault="00AD42F3">
      <w:pPr>
        <w:pStyle w:val="Heading1"/>
        <w:spacing w:before="119"/>
        <w:ind w:left="567" w:right="52"/>
      </w:pPr>
      <w:r>
        <w:t>TRÌNH</w:t>
      </w:r>
      <w:r>
        <w:rPr>
          <w:spacing w:val="-4"/>
        </w:rPr>
        <w:t xml:space="preserve"> </w:t>
      </w:r>
      <w:r>
        <w:t>TỰ,</w:t>
      </w:r>
      <w:r>
        <w:rPr>
          <w:spacing w:val="-4"/>
        </w:rPr>
        <w:t xml:space="preserve"> </w:t>
      </w:r>
      <w:r>
        <w:t>THỦ</w:t>
      </w:r>
      <w:r>
        <w:rPr>
          <w:spacing w:val="-5"/>
        </w:rPr>
        <w:t xml:space="preserve"> </w:t>
      </w:r>
      <w:r>
        <w:t>TỤC</w:t>
      </w:r>
      <w:r>
        <w:rPr>
          <w:spacing w:val="-5"/>
        </w:rPr>
        <w:t xml:space="preserve"> </w:t>
      </w:r>
      <w:r>
        <w:t>CHO</w:t>
      </w:r>
      <w:r>
        <w:rPr>
          <w:spacing w:val="-3"/>
        </w:rPr>
        <w:t xml:space="preserve"> </w:t>
      </w:r>
      <w:r>
        <w:t>THUÊ</w:t>
      </w:r>
      <w:r>
        <w:rPr>
          <w:spacing w:val="-3"/>
        </w:rPr>
        <w:t xml:space="preserve"> </w:t>
      </w:r>
      <w:r>
        <w:t>QUỸ</w:t>
      </w:r>
      <w:r>
        <w:rPr>
          <w:spacing w:val="-5"/>
        </w:rPr>
        <w:t xml:space="preserve"> </w:t>
      </w:r>
      <w:r>
        <w:t>ĐẤT</w:t>
      </w:r>
      <w:r>
        <w:rPr>
          <w:spacing w:val="-3"/>
        </w:rPr>
        <w:t xml:space="preserve"> </w:t>
      </w:r>
      <w:r>
        <w:t>NGẮN</w:t>
      </w:r>
      <w:r>
        <w:rPr>
          <w:spacing w:val="-4"/>
        </w:rPr>
        <w:t xml:space="preserve"> </w:t>
      </w:r>
      <w:r>
        <w:rPr>
          <w:spacing w:val="-5"/>
        </w:rPr>
        <w:t>HẠN</w:t>
      </w:r>
    </w:p>
    <w:p w:rsidR="005F10E4" w:rsidRDefault="005F10E4">
      <w:pPr>
        <w:pStyle w:val="BodyText"/>
        <w:ind w:left="0" w:firstLine="0"/>
        <w:jc w:val="left"/>
        <w:rPr>
          <w:b/>
        </w:rPr>
      </w:pPr>
    </w:p>
    <w:p w:rsidR="005F10E4" w:rsidRDefault="00AD42F3">
      <w:pPr>
        <w:pStyle w:val="Heading2"/>
        <w:spacing w:before="1"/>
      </w:pPr>
      <w:r>
        <w:t>Điều</w:t>
      </w:r>
      <w:r>
        <w:rPr>
          <w:spacing w:val="-5"/>
        </w:rPr>
        <w:t xml:space="preserve"> </w:t>
      </w:r>
      <w:r>
        <w:t>3.</w:t>
      </w:r>
      <w:r>
        <w:rPr>
          <w:spacing w:val="-3"/>
        </w:rPr>
        <w:t xml:space="preserve"> </w:t>
      </w:r>
      <w:r>
        <w:t>Nộp</w:t>
      </w:r>
      <w:r>
        <w:rPr>
          <w:spacing w:val="-2"/>
        </w:rPr>
        <w:t xml:space="preserve"> </w:t>
      </w:r>
      <w:r>
        <w:t>hồ</w:t>
      </w:r>
      <w:r>
        <w:rPr>
          <w:spacing w:val="-2"/>
        </w:rPr>
        <w:t xml:space="preserve"> </w:t>
      </w:r>
      <w:r>
        <w:t>sơ</w:t>
      </w:r>
      <w:r>
        <w:rPr>
          <w:spacing w:val="-3"/>
        </w:rPr>
        <w:t xml:space="preserve"> </w:t>
      </w:r>
      <w:r>
        <w:t>đăng</w:t>
      </w:r>
      <w:r>
        <w:rPr>
          <w:spacing w:val="-1"/>
        </w:rPr>
        <w:t xml:space="preserve"> </w:t>
      </w:r>
      <w:r>
        <w:t>ký</w:t>
      </w:r>
      <w:r>
        <w:rPr>
          <w:spacing w:val="-2"/>
        </w:rPr>
        <w:t xml:space="preserve"> </w:t>
      </w:r>
      <w:r>
        <w:t>thuê</w:t>
      </w:r>
      <w:r>
        <w:rPr>
          <w:spacing w:val="-3"/>
        </w:rPr>
        <w:t xml:space="preserve"> </w:t>
      </w:r>
      <w:r>
        <w:rPr>
          <w:spacing w:val="-5"/>
        </w:rPr>
        <w:t>đất</w:t>
      </w:r>
    </w:p>
    <w:p w:rsidR="005F10E4" w:rsidRDefault="00AD42F3">
      <w:pPr>
        <w:pStyle w:val="ListParagraph"/>
        <w:numPr>
          <w:ilvl w:val="0"/>
          <w:numId w:val="9"/>
        </w:numPr>
        <w:tabs>
          <w:tab w:val="left" w:pos="1041"/>
        </w:tabs>
        <w:spacing w:before="115"/>
        <w:ind w:right="232" w:firstLine="566"/>
        <w:jc w:val="both"/>
        <w:rPr>
          <w:sz w:val="28"/>
        </w:rPr>
      </w:pPr>
      <w:r>
        <w:rPr>
          <w:sz w:val="28"/>
        </w:rPr>
        <w:t>Tổ chức, cá nhân thuộc đối tượng cho thuê đất theo quy định tại Điều 2 quy định này, nếu có nhu cầu thuê đất ngắn hạn, căn cứ danh mục các khu đất, thửa đất đã được Trung tâm Phát triển quỹ đất công bố công khai theo quy định</w:t>
      </w:r>
    </w:p>
    <w:p w:rsidR="005F10E4" w:rsidRDefault="005F10E4">
      <w:pPr>
        <w:jc w:val="both"/>
        <w:rPr>
          <w:sz w:val="28"/>
        </w:rPr>
        <w:sectPr w:rsidR="005F10E4">
          <w:pgSz w:w="11910" w:h="16840"/>
          <w:pgMar w:top="1040" w:right="900" w:bottom="280" w:left="1520" w:header="434" w:footer="0" w:gutter="0"/>
          <w:cols w:space="720"/>
        </w:sectPr>
      </w:pPr>
    </w:p>
    <w:p w:rsidR="005F10E4" w:rsidRDefault="00AD42F3">
      <w:pPr>
        <w:pStyle w:val="BodyText"/>
        <w:spacing w:before="81"/>
        <w:ind w:right="228" w:firstLine="0"/>
      </w:pPr>
      <w:r>
        <w:lastRenderedPageBreak/>
        <w:t>tại khoản 5 Điều 43 Nghị định số 102/2024/NĐ-CP ngày 30/7/2024 của Chính Phủ, thực hiện nộp hồ sơ đăng ký thuê đất.</w:t>
      </w:r>
    </w:p>
    <w:p w:rsidR="005F10E4" w:rsidRDefault="00AD42F3">
      <w:pPr>
        <w:pStyle w:val="ListParagraph"/>
        <w:numPr>
          <w:ilvl w:val="0"/>
          <w:numId w:val="9"/>
        </w:numPr>
        <w:tabs>
          <w:tab w:val="left" w:pos="1041"/>
        </w:tabs>
        <w:spacing w:before="119"/>
        <w:ind w:right="229" w:firstLine="566"/>
        <w:jc w:val="both"/>
        <w:rPr>
          <w:sz w:val="28"/>
        </w:rPr>
      </w:pPr>
      <w:r>
        <w:rPr>
          <w:sz w:val="28"/>
        </w:rPr>
        <w:t>Hồ sơ đăng ký thuê đất gồm có: Đơn xin thuê đất ngắn hạn (theo mẫu); bản sao giấy tờ chứng minh tư cách pháp nhân (đối với tổ chức), căn cước công dân (đối với cá nhân).</w:t>
      </w:r>
    </w:p>
    <w:p w:rsidR="005F10E4" w:rsidRDefault="00AD42F3">
      <w:pPr>
        <w:pStyle w:val="ListParagraph"/>
        <w:numPr>
          <w:ilvl w:val="0"/>
          <w:numId w:val="9"/>
        </w:numPr>
        <w:tabs>
          <w:tab w:val="left" w:pos="1053"/>
        </w:tabs>
        <w:ind w:right="226" w:firstLine="566"/>
        <w:jc w:val="both"/>
        <w:rPr>
          <w:sz w:val="28"/>
        </w:rPr>
      </w:pPr>
      <w:r>
        <w:rPr>
          <w:sz w:val="28"/>
        </w:rPr>
        <w:t>Hình thức nộp: Hồ sơ đăng ký thuê đất được đựng trong túi hồ sơ dán kín, có chữ ký hoặc dấu niêm phong của tổ chức, cá nhân nộp hồ sơ và nộp trực tiếp tại trụ sở của Trung tâm Phát triển quỹ đất.</w:t>
      </w:r>
    </w:p>
    <w:p w:rsidR="005F10E4" w:rsidRDefault="00AD42F3">
      <w:pPr>
        <w:pStyle w:val="Heading2"/>
        <w:spacing w:before="124"/>
      </w:pPr>
      <w:r>
        <w:t>Điều</w:t>
      </w:r>
      <w:r>
        <w:rPr>
          <w:spacing w:val="-4"/>
        </w:rPr>
        <w:t xml:space="preserve"> </w:t>
      </w:r>
      <w:r>
        <w:t>4.</w:t>
      </w:r>
      <w:r>
        <w:rPr>
          <w:spacing w:val="-2"/>
        </w:rPr>
        <w:t xml:space="preserve"> </w:t>
      </w:r>
      <w:r>
        <w:t>Lựa chọn</w:t>
      </w:r>
      <w:r>
        <w:rPr>
          <w:spacing w:val="-2"/>
        </w:rPr>
        <w:t xml:space="preserve"> </w:t>
      </w:r>
      <w:r>
        <w:t>tổ</w:t>
      </w:r>
      <w:r>
        <w:rPr>
          <w:spacing w:val="-4"/>
        </w:rPr>
        <w:t xml:space="preserve"> </w:t>
      </w:r>
      <w:r>
        <w:t>chức,</w:t>
      </w:r>
      <w:r>
        <w:rPr>
          <w:spacing w:val="-3"/>
        </w:rPr>
        <w:t xml:space="preserve"> </w:t>
      </w:r>
      <w:r>
        <w:t>cá</w:t>
      </w:r>
      <w:r>
        <w:rPr>
          <w:spacing w:val="-1"/>
        </w:rPr>
        <w:t xml:space="preserve"> </w:t>
      </w:r>
      <w:r>
        <w:t>nhân</w:t>
      </w:r>
      <w:r>
        <w:rPr>
          <w:spacing w:val="-2"/>
        </w:rPr>
        <w:t xml:space="preserve"> </w:t>
      </w:r>
      <w:r>
        <w:t>được</w:t>
      </w:r>
      <w:r>
        <w:rPr>
          <w:spacing w:val="-4"/>
        </w:rPr>
        <w:t xml:space="preserve"> </w:t>
      </w:r>
      <w:r>
        <w:t>thuê</w:t>
      </w:r>
      <w:r>
        <w:rPr>
          <w:spacing w:val="-1"/>
        </w:rPr>
        <w:t xml:space="preserve"> </w:t>
      </w:r>
      <w:r>
        <w:rPr>
          <w:spacing w:val="-5"/>
        </w:rPr>
        <w:t>đất</w:t>
      </w:r>
    </w:p>
    <w:p w:rsidR="005F10E4" w:rsidRDefault="00AD42F3">
      <w:pPr>
        <w:pStyle w:val="ListParagraph"/>
        <w:numPr>
          <w:ilvl w:val="0"/>
          <w:numId w:val="8"/>
        </w:numPr>
        <w:tabs>
          <w:tab w:val="left" w:pos="1027"/>
        </w:tabs>
        <w:spacing w:before="115"/>
        <w:ind w:left="1027" w:hanging="279"/>
        <w:jc w:val="both"/>
        <w:rPr>
          <w:sz w:val="28"/>
        </w:rPr>
      </w:pPr>
      <w:r>
        <w:rPr>
          <w:sz w:val="28"/>
        </w:rPr>
        <w:t>Trình</w:t>
      </w:r>
      <w:r>
        <w:rPr>
          <w:spacing w:val="-4"/>
          <w:sz w:val="28"/>
        </w:rPr>
        <w:t xml:space="preserve"> </w:t>
      </w:r>
      <w:r>
        <w:rPr>
          <w:sz w:val="28"/>
        </w:rPr>
        <w:t>tự</w:t>
      </w:r>
      <w:r>
        <w:rPr>
          <w:spacing w:val="-2"/>
          <w:sz w:val="28"/>
        </w:rPr>
        <w:t xml:space="preserve"> </w:t>
      </w:r>
      <w:r>
        <w:rPr>
          <w:sz w:val="28"/>
        </w:rPr>
        <w:t>lựa</w:t>
      </w:r>
      <w:r>
        <w:rPr>
          <w:spacing w:val="-2"/>
          <w:sz w:val="28"/>
        </w:rPr>
        <w:t xml:space="preserve"> </w:t>
      </w:r>
      <w:r>
        <w:rPr>
          <w:sz w:val="28"/>
        </w:rPr>
        <w:t>chọn</w:t>
      </w:r>
      <w:r>
        <w:rPr>
          <w:spacing w:val="-1"/>
          <w:sz w:val="28"/>
        </w:rPr>
        <w:t xml:space="preserve"> </w:t>
      </w:r>
      <w:r>
        <w:rPr>
          <w:sz w:val="28"/>
        </w:rPr>
        <w:t>tổ chức,</w:t>
      </w:r>
      <w:r>
        <w:rPr>
          <w:spacing w:val="-3"/>
          <w:sz w:val="28"/>
        </w:rPr>
        <w:t xml:space="preserve"> </w:t>
      </w:r>
      <w:r>
        <w:rPr>
          <w:sz w:val="28"/>
        </w:rPr>
        <w:t>cá</w:t>
      </w:r>
      <w:r>
        <w:rPr>
          <w:spacing w:val="-3"/>
          <w:sz w:val="28"/>
        </w:rPr>
        <w:t xml:space="preserve"> </w:t>
      </w:r>
      <w:r>
        <w:rPr>
          <w:sz w:val="28"/>
        </w:rPr>
        <w:t>nhân</w:t>
      </w:r>
      <w:r>
        <w:rPr>
          <w:spacing w:val="-3"/>
          <w:sz w:val="28"/>
        </w:rPr>
        <w:t xml:space="preserve"> </w:t>
      </w:r>
      <w:r>
        <w:rPr>
          <w:sz w:val="28"/>
        </w:rPr>
        <w:t>được</w:t>
      </w:r>
      <w:r>
        <w:rPr>
          <w:spacing w:val="-3"/>
          <w:sz w:val="28"/>
        </w:rPr>
        <w:t xml:space="preserve"> </w:t>
      </w:r>
      <w:r>
        <w:rPr>
          <w:sz w:val="28"/>
        </w:rPr>
        <w:t>thuê</w:t>
      </w:r>
      <w:r>
        <w:rPr>
          <w:spacing w:val="-1"/>
          <w:sz w:val="28"/>
        </w:rPr>
        <w:t xml:space="preserve"> </w:t>
      </w:r>
      <w:r>
        <w:rPr>
          <w:spacing w:val="-5"/>
          <w:sz w:val="28"/>
        </w:rPr>
        <w:t>đất</w:t>
      </w:r>
    </w:p>
    <w:p w:rsidR="005F10E4" w:rsidRDefault="00AD42F3">
      <w:pPr>
        <w:pStyle w:val="BodyText"/>
        <w:spacing w:before="120"/>
        <w:ind w:right="225" w:firstLine="633"/>
      </w:pPr>
      <w:r>
        <w:t>Hết thời hạn nộp hồ sơ, căn cứ</w:t>
      </w:r>
      <w:r>
        <w:rPr>
          <w:spacing w:val="-2"/>
        </w:rPr>
        <w:t xml:space="preserve"> </w:t>
      </w:r>
      <w:r>
        <w:t>hồ sơ</w:t>
      </w:r>
      <w:r>
        <w:rPr>
          <w:spacing w:val="-1"/>
        </w:rPr>
        <w:t xml:space="preserve"> </w:t>
      </w:r>
      <w:r>
        <w:t>đăng ký thuê</w:t>
      </w:r>
      <w:r>
        <w:rPr>
          <w:spacing w:val="-1"/>
        </w:rPr>
        <w:t xml:space="preserve"> </w:t>
      </w:r>
      <w:r>
        <w:t>đất của</w:t>
      </w:r>
      <w:r>
        <w:rPr>
          <w:spacing w:val="-1"/>
        </w:rPr>
        <w:t xml:space="preserve"> </w:t>
      </w:r>
      <w:r>
        <w:t>tổ chức, cá nhân đã nộp, Trung tâm Phát triển quỹ đất mời đại diện Uỷ ban nhân dân cấp huyện, đại diện Uỷ ban nhân dân cấp xã nơi có quỹ đất cho thuê ngắn hạn, các tổ chức, cá nhân đã nộp hồ sơ</w:t>
      </w:r>
      <w:r>
        <w:rPr>
          <w:spacing w:val="-1"/>
        </w:rPr>
        <w:t xml:space="preserve"> </w:t>
      </w:r>
      <w:r>
        <w:t>đăng ký thuê</w:t>
      </w:r>
      <w:r>
        <w:rPr>
          <w:spacing w:val="-1"/>
        </w:rPr>
        <w:t xml:space="preserve"> </w:t>
      </w:r>
      <w:r>
        <w:t>đất đến mở niêm</w:t>
      </w:r>
      <w:r>
        <w:rPr>
          <w:spacing w:val="-4"/>
        </w:rPr>
        <w:t xml:space="preserve"> </w:t>
      </w:r>
      <w:r>
        <w:t>phong hồ sơ. Việc mở niêm phong hồ sơ được lập thành biên bản, có sự chứng kiến và ký xác nhận của các thành phần tham gia.</w:t>
      </w:r>
    </w:p>
    <w:p w:rsidR="005F10E4" w:rsidRDefault="00AD42F3">
      <w:pPr>
        <w:pStyle w:val="ListParagraph"/>
        <w:numPr>
          <w:ilvl w:val="0"/>
          <w:numId w:val="8"/>
        </w:numPr>
        <w:tabs>
          <w:tab w:val="left" w:pos="1020"/>
        </w:tabs>
        <w:spacing w:before="120"/>
        <w:ind w:left="1020" w:hanging="272"/>
        <w:rPr>
          <w:sz w:val="28"/>
        </w:rPr>
      </w:pPr>
      <w:r>
        <w:rPr>
          <w:sz w:val="28"/>
        </w:rPr>
        <w:t>Xác</w:t>
      </w:r>
      <w:r>
        <w:rPr>
          <w:spacing w:val="-15"/>
          <w:sz w:val="28"/>
        </w:rPr>
        <w:t xml:space="preserve"> </w:t>
      </w:r>
      <w:r>
        <w:rPr>
          <w:sz w:val="28"/>
        </w:rPr>
        <w:t>định</w:t>
      </w:r>
      <w:r>
        <w:rPr>
          <w:spacing w:val="-14"/>
          <w:sz w:val="28"/>
        </w:rPr>
        <w:t xml:space="preserve"> </w:t>
      </w:r>
      <w:r>
        <w:rPr>
          <w:sz w:val="28"/>
        </w:rPr>
        <w:t>người</w:t>
      </w:r>
      <w:r>
        <w:rPr>
          <w:spacing w:val="-12"/>
          <w:sz w:val="28"/>
        </w:rPr>
        <w:t xml:space="preserve"> </w:t>
      </w:r>
      <w:r>
        <w:rPr>
          <w:sz w:val="28"/>
        </w:rPr>
        <w:t>được</w:t>
      </w:r>
      <w:r>
        <w:rPr>
          <w:spacing w:val="-15"/>
          <w:sz w:val="28"/>
        </w:rPr>
        <w:t xml:space="preserve"> </w:t>
      </w:r>
      <w:r>
        <w:rPr>
          <w:sz w:val="28"/>
        </w:rPr>
        <w:t>thuê</w:t>
      </w:r>
      <w:r>
        <w:rPr>
          <w:spacing w:val="-14"/>
          <w:sz w:val="28"/>
        </w:rPr>
        <w:t xml:space="preserve"> </w:t>
      </w:r>
      <w:r>
        <w:rPr>
          <w:spacing w:val="-4"/>
          <w:sz w:val="28"/>
        </w:rPr>
        <w:t>đất.</w:t>
      </w:r>
    </w:p>
    <w:p w:rsidR="005F10E4" w:rsidRDefault="00AD42F3">
      <w:pPr>
        <w:pStyle w:val="ListParagraph"/>
        <w:numPr>
          <w:ilvl w:val="1"/>
          <w:numId w:val="8"/>
        </w:numPr>
        <w:tabs>
          <w:tab w:val="left" w:pos="1037"/>
        </w:tabs>
        <w:spacing w:before="122"/>
        <w:ind w:right="226" w:firstLine="566"/>
        <w:rPr>
          <w:sz w:val="28"/>
        </w:rPr>
      </w:pPr>
      <w:r>
        <w:rPr>
          <w:sz w:val="28"/>
        </w:rPr>
        <w:t>Tổ chức, cá</w:t>
      </w:r>
      <w:r>
        <w:rPr>
          <w:spacing w:val="-1"/>
          <w:sz w:val="28"/>
        </w:rPr>
        <w:t xml:space="preserve"> </w:t>
      </w:r>
      <w:r>
        <w:rPr>
          <w:sz w:val="28"/>
        </w:rPr>
        <w:t>nhân có đề</w:t>
      </w:r>
      <w:r>
        <w:rPr>
          <w:spacing w:val="-1"/>
          <w:sz w:val="28"/>
        </w:rPr>
        <w:t xml:space="preserve"> </w:t>
      </w:r>
      <w:r>
        <w:rPr>
          <w:sz w:val="28"/>
        </w:rPr>
        <w:t>xuất đơn giá</w:t>
      </w:r>
      <w:r>
        <w:rPr>
          <w:spacing w:val="-1"/>
          <w:sz w:val="28"/>
        </w:rPr>
        <w:t xml:space="preserve"> </w:t>
      </w:r>
      <w:r>
        <w:rPr>
          <w:sz w:val="28"/>
        </w:rPr>
        <w:t>thuê</w:t>
      </w:r>
      <w:r>
        <w:rPr>
          <w:spacing w:val="-1"/>
          <w:sz w:val="28"/>
        </w:rPr>
        <w:t xml:space="preserve"> </w:t>
      </w:r>
      <w:r>
        <w:rPr>
          <w:sz w:val="28"/>
        </w:rPr>
        <w:t>cao nhất và</w:t>
      </w:r>
      <w:r>
        <w:rPr>
          <w:spacing w:val="-1"/>
          <w:sz w:val="28"/>
        </w:rPr>
        <w:t xml:space="preserve"> </w:t>
      </w:r>
      <w:r>
        <w:rPr>
          <w:sz w:val="28"/>
        </w:rPr>
        <w:t>đảm</w:t>
      </w:r>
      <w:r>
        <w:rPr>
          <w:spacing w:val="-4"/>
          <w:sz w:val="28"/>
        </w:rPr>
        <w:t xml:space="preserve"> </w:t>
      </w:r>
      <w:r>
        <w:rPr>
          <w:sz w:val="28"/>
        </w:rPr>
        <w:t>bảo bằng hoặc cao hơn</w:t>
      </w:r>
      <w:r>
        <w:rPr>
          <w:spacing w:val="-1"/>
          <w:sz w:val="28"/>
        </w:rPr>
        <w:t xml:space="preserve"> </w:t>
      </w:r>
      <w:r>
        <w:rPr>
          <w:sz w:val="28"/>
        </w:rPr>
        <w:t>giá khởi điểm</w:t>
      </w:r>
      <w:r>
        <w:rPr>
          <w:spacing w:val="-2"/>
          <w:sz w:val="28"/>
        </w:rPr>
        <w:t xml:space="preserve"> </w:t>
      </w:r>
      <w:r>
        <w:rPr>
          <w:sz w:val="28"/>
        </w:rPr>
        <w:t>được lựa chọn là người được thuê đất.</w:t>
      </w:r>
    </w:p>
    <w:p w:rsidR="005F10E4" w:rsidRDefault="00AD42F3">
      <w:pPr>
        <w:pStyle w:val="ListParagraph"/>
        <w:numPr>
          <w:ilvl w:val="1"/>
          <w:numId w:val="8"/>
        </w:numPr>
        <w:tabs>
          <w:tab w:val="left" w:pos="1051"/>
        </w:tabs>
        <w:spacing w:before="120"/>
        <w:ind w:left="1051" w:hanging="303"/>
        <w:rPr>
          <w:sz w:val="28"/>
        </w:rPr>
      </w:pPr>
      <w:r>
        <w:rPr>
          <w:sz w:val="28"/>
        </w:rPr>
        <w:t>Các</w:t>
      </w:r>
      <w:r>
        <w:rPr>
          <w:spacing w:val="-7"/>
          <w:sz w:val="28"/>
        </w:rPr>
        <w:t xml:space="preserve"> </w:t>
      </w:r>
      <w:r>
        <w:rPr>
          <w:sz w:val="28"/>
        </w:rPr>
        <w:t>trường</w:t>
      </w:r>
      <w:r>
        <w:rPr>
          <w:spacing w:val="-5"/>
          <w:sz w:val="28"/>
        </w:rPr>
        <w:t xml:space="preserve"> </w:t>
      </w:r>
      <w:r>
        <w:rPr>
          <w:sz w:val="28"/>
        </w:rPr>
        <w:t>hợp</w:t>
      </w:r>
      <w:r>
        <w:rPr>
          <w:spacing w:val="-1"/>
          <w:sz w:val="28"/>
        </w:rPr>
        <w:t xml:space="preserve"> </w:t>
      </w:r>
      <w:r>
        <w:rPr>
          <w:sz w:val="28"/>
        </w:rPr>
        <w:t>xác</w:t>
      </w:r>
      <w:r>
        <w:rPr>
          <w:spacing w:val="-3"/>
          <w:sz w:val="28"/>
        </w:rPr>
        <w:t xml:space="preserve"> </w:t>
      </w:r>
      <w:r>
        <w:rPr>
          <w:sz w:val="28"/>
        </w:rPr>
        <w:t>định</w:t>
      </w:r>
      <w:r>
        <w:rPr>
          <w:spacing w:val="-1"/>
          <w:sz w:val="28"/>
        </w:rPr>
        <w:t xml:space="preserve"> </w:t>
      </w:r>
      <w:r>
        <w:rPr>
          <w:sz w:val="28"/>
        </w:rPr>
        <w:t>người</w:t>
      </w:r>
      <w:r>
        <w:rPr>
          <w:spacing w:val="-5"/>
          <w:sz w:val="28"/>
        </w:rPr>
        <w:t xml:space="preserve"> </w:t>
      </w:r>
      <w:r>
        <w:rPr>
          <w:sz w:val="28"/>
        </w:rPr>
        <w:t>được</w:t>
      </w:r>
      <w:r>
        <w:rPr>
          <w:spacing w:val="-5"/>
          <w:sz w:val="28"/>
        </w:rPr>
        <w:t xml:space="preserve"> </w:t>
      </w:r>
      <w:r>
        <w:rPr>
          <w:sz w:val="28"/>
        </w:rPr>
        <w:t>thuê</w:t>
      </w:r>
      <w:r>
        <w:rPr>
          <w:spacing w:val="-2"/>
          <w:sz w:val="28"/>
        </w:rPr>
        <w:t xml:space="preserve"> </w:t>
      </w:r>
      <w:r>
        <w:rPr>
          <w:sz w:val="28"/>
        </w:rPr>
        <w:t>đất</w:t>
      </w:r>
      <w:r>
        <w:rPr>
          <w:spacing w:val="-4"/>
          <w:sz w:val="28"/>
        </w:rPr>
        <w:t xml:space="preserve"> gồm:</w:t>
      </w:r>
    </w:p>
    <w:p w:rsidR="005F10E4" w:rsidRDefault="00AD42F3">
      <w:pPr>
        <w:pStyle w:val="ListParagraph"/>
        <w:numPr>
          <w:ilvl w:val="0"/>
          <w:numId w:val="7"/>
        </w:numPr>
        <w:tabs>
          <w:tab w:val="left" w:pos="920"/>
        </w:tabs>
        <w:spacing w:before="120"/>
        <w:ind w:right="287" w:firstLine="566"/>
        <w:rPr>
          <w:sz w:val="28"/>
        </w:rPr>
      </w:pPr>
      <w:r>
        <w:rPr>
          <w:sz w:val="28"/>
        </w:rPr>
        <w:t>Trường hợp chỉ có 01 (một) tổ chức hoặc cá nhân có đơn xin thuê đất và có đề xuất đơn giá thuê đất không thấp hơn đơn giá</w:t>
      </w:r>
      <w:r>
        <w:rPr>
          <w:spacing w:val="40"/>
          <w:sz w:val="28"/>
        </w:rPr>
        <w:t xml:space="preserve"> </w:t>
      </w:r>
      <w:r>
        <w:rPr>
          <w:sz w:val="28"/>
        </w:rPr>
        <w:t>khởi điểm được cấp có</w:t>
      </w:r>
      <w:r>
        <w:rPr>
          <w:spacing w:val="40"/>
          <w:sz w:val="28"/>
        </w:rPr>
        <w:t xml:space="preserve"> </w:t>
      </w:r>
      <w:r>
        <w:rPr>
          <w:sz w:val="28"/>
        </w:rPr>
        <w:t>thẩm quyền phê duyệt thì xác định là người được thuê đất.</w:t>
      </w:r>
    </w:p>
    <w:p w:rsidR="005F10E4" w:rsidRDefault="00AD42F3">
      <w:pPr>
        <w:pStyle w:val="ListParagraph"/>
        <w:numPr>
          <w:ilvl w:val="0"/>
          <w:numId w:val="7"/>
        </w:numPr>
        <w:tabs>
          <w:tab w:val="left" w:pos="925"/>
        </w:tabs>
        <w:spacing w:before="119"/>
        <w:ind w:right="235" w:firstLine="566"/>
        <w:rPr>
          <w:sz w:val="28"/>
        </w:rPr>
      </w:pPr>
      <w:r>
        <w:rPr>
          <w:sz w:val="28"/>
        </w:rPr>
        <w:t>Trường hợp tổ chức, cá nhân có đề xuất đơn giá thuê đất cao nhất nhưng không nộp tiền đặt cọc đối với trách nhiệm tháo dỡ công trình theo thông báo của</w:t>
      </w:r>
      <w:r>
        <w:rPr>
          <w:spacing w:val="-1"/>
          <w:sz w:val="28"/>
        </w:rPr>
        <w:t xml:space="preserve"> </w:t>
      </w:r>
      <w:r>
        <w:rPr>
          <w:sz w:val="28"/>
        </w:rPr>
        <w:t>Trung</w:t>
      </w:r>
      <w:r>
        <w:rPr>
          <w:spacing w:val="-1"/>
          <w:sz w:val="28"/>
        </w:rPr>
        <w:t xml:space="preserve"> </w:t>
      </w:r>
      <w:r>
        <w:rPr>
          <w:sz w:val="28"/>
        </w:rPr>
        <w:t>tâm</w:t>
      </w:r>
      <w:r>
        <w:rPr>
          <w:spacing w:val="-5"/>
          <w:sz w:val="28"/>
        </w:rPr>
        <w:t xml:space="preserve"> </w:t>
      </w:r>
      <w:r>
        <w:rPr>
          <w:sz w:val="28"/>
        </w:rPr>
        <w:t>Phát</w:t>
      </w:r>
      <w:r>
        <w:rPr>
          <w:spacing w:val="-1"/>
          <w:sz w:val="28"/>
        </w:rPr>
        <w:t xml:space="preserve"> </w:t>
      </w:r>
      <w:r>
        <w:rPr>
          <w:sz w:val="28"/>
        </w:rPr>
        <w:t>triển quỹ</w:t>
      </w:r>
      <w:r>
        <w:rPr>
          <w:spacing w:val="-5"/>
          <w:sz w:val="28"/>
        </w:rPr>
        <w:t xml:space="preserve"> </w:t>
      </w:r>
      <w:r>
        <w:rPr>
          <w:sz w:val="28"/>
        </w:rPr>
        <w:t>đất</w:t>
      </w:r>
      <w:r>
        <w:rPr>
          <w:spacing w:val="-2"/>
          <w:sz w:val="28"/>
        </w:rPr>
        <w:t xml:space="preserve"> </w:t>
      </w:r>
      <w:r>
        <w:rPr>
          <w:sz w:val="28"/>
        </w:rPr>
        <w:t>thì</w:t>
      </w:r>
      <w:r>
        <w:rPr>
          <w:spacing w:val="-2"/>
          <w:sz w:val="28"/>
        </w:rPr>
        <w:t xml:space="preserve"> </w:t>
      </w:r>
      <w:r>
        <w:rPr>
          <w:sz w:val="28"/>
        </w:rPr>
        <w:t>tổ chức,</w:t>
      </w:r>
      <w:r>
        <w:rPr>
          <w:spacing w:val="-1"/>
          <w:sz w:val="28"/>
        </w:rPr>
        <w:t xml:space="preserve"> </w:t>
      </w:r>
      <w:r>
        <w:rPr>
          <w:sz w:val="28"/>
        </w:rPr>
        <w:t>cá</w:t>
      </w:r>
      <w:r>
        <w:rPr>
          <w:spacing w:val="-2"/>
          <w:sz w:val="28"/>
        </w:rPr>
        <w:t xml:space="preserve"> </w:t>
      </w:r>
      <w:r>
        <w:rPr>
          <w:sz w:val="28"/>
        </w:rPr>
        <w:t>nhân</w:t>
      </w:r>
      <w:r>
        <w:rPr>
          <w:spacing w:val="-1"/>
          <w:sz w:val="28"/>
        </w:rPr>
        <w:t xml:space="preserve"> </w:t>
      </w:r>
      <w:r>
        <w:rPr>
          <w:sz w:val="28"/>
        </w:rPr>
        <w:t>có</w:t>
      </w:r>
      <w:r>
        <w:rPr>
          <w:spacing w:val="-2"/>
          <w:sz w:val="28"/>
        </w:rPr>
        <w:t xml:space="preserve"> </w:t>
      </w:r>
      <w:r>
        <w:rPr>
          <w:sz w:val="28"/>
        </w:rPr>
        <w:t>đề</w:t>
      </w:r>
      <w:r>
        <w:rPr>
          <w:spacing w:val="-2"/>
          <w:sz w:val="28"/>
        </w:rPr>
        <w:t xml:space="preserve"> </w:t>
      </w:r>
      <w:r>
        <w:rPr>
          <w:sz w:val="28"/>
        </w:rPr>
        <w:t>xuất</w:t>
      </w:r>
      <w:r>
        <w:rPr>
          <w:spacing w:val="-1"/>
          <w:sz w:val="28"/>
        </w:rPr>
        <w:t xml:space="preserve"> </w:t>
      </w:r>
      <w:r>
        <w:rPr>
          <w:sz w:val="28"/>
        </w:rPr>
        <w:t>đơn giá</w:t>
      </w:r>
      <w:r>
        <w:rPr>
          <w:spacing w:val="-3"/>
          <w:sz w:val="28"/>
        </w:rPr>
        <w:t xml:space="preserve"> </w:t>
      </w:r>
      <w:r>
        <w:rPr>
          <w:sz w:val="28"/>
        </w:rPr>
        <w:t>thuê</w:t>
      </w:r>
      <w:r>
        <w:rPr>
          <w:spacing w:val="-1"/>
          <w:sz w:val="28"/>
        </w:rPr>
        <w:t xml:space="preserve"> </w:t>
      </w:r>
      <w:r>
        <w:rPr>
          <w:sz w:val="28"/>
        </w:rPr>
        <w:t>đất cao liền kề và bằng hoặc cao hơn giá khởi điểm được xác định là người được thuê đất.</w:t>
      </w:r>
    </w:p>
    <w:p w:rsidR="005F10E4" w:rsidRDefault="00AD42F3">
      <w:pPr>
        <w:pStyle w:val="ListParagraph"/>
        <w:numPr>
          <w:ilvl w:val="0"/>
          <w:numId w:val="7"/>
        </w:numPr>
        <w:tabs>
          <w:tab w:val="left" w:pos="920"/>
        </w:tabs>
        <w:spacing w:before="120"/>
        <w:ind w:right="290" w:firstLine="566"/>
        <w:rPr>
          <w:sz w:val="28"/>
        </w:rPr>
      </w:pPr>
      <w:r>
        <w:rPr>
          <w:sz w:val="28"/>
        </w:rPr>
        <w:t>Trường hợp tổ chức, cá nhân có đề xuất đơn giá thuê đất cao nhất nhưng không đến ký hợp đồng theo thông báo của Trung tâm Phát triển quỹ đất thì tổ chức, cá nhân có đề xuất đơn giá thuê đất cao liền kề và bằng hoặc cao hơn giá khởi điểm được xác định là người được thuê đất.</w:t>
      </w:r>
    </w:p>
    <w:p w:rsidR="005F10E4" w:rsidRDefault="00AD42F3">
      <w:pPr>
        <w:pStyle w:val="ListParagraph"/>
        <w:numPr>
          <w:ilvl w:val="1"/>
          <w:numId w:val="8"/>
        </w:numPr>
        <w:tabs>
          <w:tab w:val="left" w:pos="1047"/>
        </w:tabs>
        <w:spacing w:before="122"/>
        <w:ind w:right="239" w:firstLine="566"/>
        <w:jc w:val="both"/>
        <w:rPr>
          <w:sz w:val="28"/>
        </w:rPr>
      </w:pPr>
      <w:r>
        <w:rPr>
          <w:sz w:val="28"/>
        </w:rPr>
        <w:t>Trường hợp có 02 (hai) tổ chức, cá nhân trở lên có đề xuất đơn giá thuê cao</w:t>
      </w:r>
      <w:r>
        <w:rPr>
          <w:spacing w:val="-1"/>
          <w:sz w:val="28"/>
        </w:rPr>
        <w:t xml:space="preserve"> </w:t>
      </w:r>
      <w:r>
        <w:rPr>
          <w:sz w:val="28"/>
        </w:rPr>
        <w:t>nhất</w:t>
      </w:r>
      <w:r>
        <w:rPr>
          <w:spacing w:val="-2"/>
          <w:sz w:val="28"/>
        </w:rPr>
        <w:t xml:space="preserve"> </w:t>
      </w:r>
      <w:r>
        <w:rPr>
          <w:sz w:val="28"/>
        </w:rPr>
        <w:t>bằng</w:t>
      </w:r>
      <w:r>
        <w:rPr>
          <w:spacing w:val="-1"/>
          <w:sz w:val="28"/>
        </w:rPr>
        <w:t xml:space="preserve"> </w:t>
      </w:r>
      <w:r>
        <w:rPr>
          <w:sz w:val="28"/>
        </w:rPr>
        <w:t>nhau</w:t>
      </w:r>
      <w:r>
        <w:rPr>
          <w:spacing w:val="-3"/>
          <w:sz w:val="28"/>
        </w:rPr>
        <w:t xml:space="preserve"> </w:t>
      </w:r>
      <w:r>
        <w:rPr>
          <w:sz w:val="28"/>
        </w:rPr>
        <w:t>và</w:t>
      </w:r>
      <w:r>
        <w:rPr>
          <w:spacing w:val="-1"/>
          <w:sz w:val="28"/>
        </w:rPr>
        <w:t xml:space="preserve"> </w:t>
      </w:r>
      <w:r>
        <w:rPr>
          <w:sz w:val="28"/>
        </w:rPr>
        <w:t>bằng</w:t>
      </w:r>
      <w:r>
        <w:rPr>
          <w:spacing w:val="-1"/>
          <w:sz w:val="28"/>
        </w:rPr>
        <w:t xml:space="preserve"> </w:t>
      </w:r>
      <w:r>
        <w:rPr>
          <w:sz w:val="28"/>
        </w:rPr>
        <w:t>hoặc</w:t>
      </w:r>
      <w:r>
        <w:rPr>
          <w:spacing w:val="-1"/>
          <w:sz w:val="28"/>
        </w:rPr>
        <w:t xml:space="preserve"> </w:t>
      </w:r>
      <w:r>
        <w:rPr>
          <w:sz w:val="28"/>
        </w:rPr>
        <w:t>cao</w:t>
      </w:r>
      <w:r>
        <w:rPr>
          <w:spacing w:val="-1"/>
          <w:sz w:val="28"/>
        </w:rPr>
        <w:t xml:space="preserve"> </w:t>
      </w:r>
      <w:r>
        <w:rPr>
          <w:sz w:val="28"/>
        </w:rPr>
        <w:t>hơn</w:t>
      </w:r>
      <w:r>
        <w:rPr>
          <w:spacing w:val="-1"/>
          <w:sz w:val="28"/>
        </w:rPr>
        <w:t xml:space="preserve"> </w:t>
      </w:r>
      <w:r>
        <w:rPr>
          <w:sz w:val="28"/>
        </w:rPr>
        <w:t>giá</w:t>
      </w:r>
      <w:r>
        <w:rPr>
          <w:spacing w:val="-3"/>
          <w:sz w:val="28"/>
        </w:rPr>
        <w:t xml:space="preserve"> </w:t>
      </w:r>
      <w:r>
        <w:rPr>
          <w:sz w:val="28"/>
        </w:rPr>
        <w:t>khởi</w:t>
      </w:r>
      <w:r>
        <w:rPr>
          <w:spacing w:val="-1"/>
          <w:sz w:val="28"/>
        </w:rPr>
        <w:t xml:space="preserve"> </w:t>
      </w:r>
      <w:r>
        <w:rPr>
          <w:sz w:val="28"/>
        </w:rPr>
        <w:t>điểm</w:t>
      </w:r>
      <w:r>
        <w:rPr>
          <w:spacing w:val="-6"/>
          <w:sz w:val="28"/>
        </w:rPr>
        <w:t xml:space="preserve"> </w:t>
      </w:r>
      <w:r>
        <w:rPr>
          <w:sz w:val="28"/>
        </w:rPr>
        <w:t>thì Trung</w:t>
      </w:r>
      <w:r>
        <w:rPr>
          <w:spacing w:val="-2"/>
          <w:sz w:val="28"/>
        </w:rPr>
        <w:t xml:space="preserve"> </w:t>
      </w:r>
      <w:r>
        <w:rPr>
          <w:sz w:val="28"/>
        </w:rPr>
        <w:t>tâm</w:t>
      </w:r>
      <w:r>
        <w:rPr>
          <w:spacing w:val="-6"/>
          <w:sz w:val="28"/>
        </w:rPr>
        <w:t xml:space="preserve"> </w:t>
      </w:r>
      <w:r>
        <w:rPr>
          <w:sz w:val="28"/>
        </w:rPr>
        <w:t>Phát</w:t>
      </w:r>
      <w:r>
        <w:rPr>
          <w:spacing w:val="-2"/>
          <w:sz w:val="28"/>
        </w:rPr>
        <w:t xml:space="preserve"> </w:t>
      </w:r>
      <w:r>
        <w:rPr>
          <w:sz w:val="28"/>
        </w:rPr>
        <w:t>triển quỹ đất có trách nhiệm tổ chức bốc thăm để xác định người được thuê đất.</w:t>
      </w:r>
    </w:p>
    <w:p w:rsidR="005F10E4" w:rsidRDefault="00AD42F3">
      <w:pPr>
        <w:pStyle w:val="ListParagraph"/>
        <w:numPr>
          <w:ilvl w:val="1"/>
          <w:numId w:val="8"/>
        </w:numPr>
        <w:tabs>
          <w:tab w:val="left" w:pos="1100"/>
        </w:tabs>
        <w:spacing w:before="119"/>
        <w:ind w:right="234" w:firstLine="566"/>
        <w:jc w:val="both"/>
        <w:rPr>
          <w:sz w:val="28"/>
        </w:rPr>
      </w:pPr>
      <w:r>
        <w:rPr>
          <w:sz w:val="28"/>
        </w:rPr>
        <w:t>Trường hợp tổ chức, cá nhân đã nộp hồ sơ đăng ký thuê đất nhưng không tham gia buổi mở hồ sơ thì các bên tham gia không mở hồ sơ đăng ký thuê đất của tổ chức, cá nhân đó và xác định không còn nhu cầu thuê đất.</w:t>
      </w:r>
    </w:p>
    <w:p w:rsidR="005F10E4" w:rsidRDefault="00AD42F3">
      <w:pPr>
        <w:pStyle w:val="ListParagraph"/>
        <w:numPr>
          <w:ilvl w:val="1"/>
          <w:numId w:val="8"/>
        </w:numPr>
        <w:tabs>
          <w:tab w:val="left" w:pos="1032"/>
        </w:tabs>
        <w:ind w:right="230" w:firstLine="566"/>
        <w:jc w:val="both"/>
        <w:rPr>
          <w:sz w:val="28"/>
        </w:rPr>
      </w:pPr>
      <w:r>
        <w:rPr>
          <w:sz w:val="28"/>
        </w:rPr>
        <w:t>Trường</w:t>
      </w:r>
      <w:r>
        <w:rPr>
          <w:spacing w:val="-8"/>
          <w:sz w:val="28"/>
        </w:rPr>
        <w:t xml:space="preserve"> </w:t>
      </w:r>
      <w:r>
        <w:rPr>
          <w:sz w:val="28"/>
        </w:rPr>
        <w:t>hợp</w:t>
      </w:r>
      <w:r>
        <w:rPr>
          <w:spacing w:val="-9"/>
          <w:sz w:val="28"/>
        </w:rPr>
        <w:t xml:space="preserve"> </w:t>
      </w:r>
      <w:r>
        <w:rPr>
          <w:sz w:val="28"/>
        </w:rPr>
        <w:t>hết</w:t>
      </w:r>
      <w:r>
        <w:rPr>
          <w:spacing w:val="-9"/>
          <w:sz w:val="28"/>
        </w:rPr>
        <w:t xml:space="preserve"> </w:t>
      </w:r>
      <w:r>
        <w:rPr>
          <w:sz w:val="28"/>
        </w:rPr>
        <w:t>thời</w:t>
      </w:r>
      <w:r>
        <w:rPr>
          <w:spacing w:val="-8"/>
          <w:sz w:val="28"/>
        </w:rPr>
        <w:t xml:space="preserve"> </w:t>
      </w:r>
      <w:r>
        <w:rPr>
          <w:sz w:val="28"/>
        </w:rPr>
        <w:t>hạn</w:t>
      </w:r>
      <w:r>
        <w:rPr>
          <w:spacing w:val="-8"/>
          <w:sz w:val="28"/>
        </w:rPr>
        <w:t xml:space="preserve"> </w:t>
      </w:r>
      <w:r>
        <w:rPr>
          <w:sz w:val="28"/>
        </w:rPr>
        <w:t>30</w:t>
      </w:r>
      <w:r>
        <w:rPr>
          <w:spacing w:val="-8"/>
          <w:sz w:val="28"/>
        </w:rPr>
        <w:t xml:space="preserve"> </w:t>
      </w:r>
      <w:r>
        <w:rPr>
          <w:sz w:val="28"/>
        </w:rPr>
        <w:t>(ba</w:t>
      </w:r>
      <w:r>
        <w:rPr>
          <w:spacing w:val="-9"/>
          <w:sz w:val="28"/>
        </w:rPr>
        <w:t xml:space="preserve"> </w:t>
      </w:r>
      <w:r>
        <w:rPr>
          <w:sz w:val="28"/>
        </w:rPr>
        <w:t>mươi)</w:t>
      </w:r>
      <w:r>
        <w:rPr>
          <w:spacing w:val="-9"/>
          <w:sz w:val="28"/>
        </w:rPr>
        <w:t xml:space="preserve"> </w:t>
      </w:r>
      <w:r>
        <w:rPr>
          <w:sz w:val="28"/>
        </w:rPr>
        <w:t>ngày</w:t>
      </w:r>
      <w:r>
        <w:rPr>
          <w:spacing w:val="-9"/>
          <w:sz w:val="28"/>
        </w:rPr>
        <w:t xml:space="preserve"> </w:t>
      </w:r>
      <w:r>
        <w:rPr>
          <w:sz w:val="28"/>
        </w:rPr>
        <w:t>mà</w:t>
      </w:r>
      <w:r>
        <w:rPr>
          <w:spacing w:val="-9"/>
          <w:sz w:val="28"/>
        </w:rPr>
        <w:t xml:space="preserve"> </w:t>
      </w:r>
      <w:r>
        <w:rPr>
          <w:sz w:val="28"/>
        </w:rPr>
        <w:t>không</w:t>
      </w:r>
      <w:r>
        <w:rPr>
          <w:spacing w:val="-8"/>
          <w:sz w:val="28"/>
        </w:rPr>
        <w:t xml:space="preserve"> </w:t>
      </w:r>
      <w:r>
        <w:rPr>
          <w:sz w:val="28"/>
        </w:rPr>
        <w:t>có</w:t>
      </w:r>
      <w:r>
        <w:rPr>
          <w:spacing w:val="-10"/>
          <w:sz w:val="28"/>
        </w:rPr>
        <w:t xml:space="preserve"> </w:t>
      </w:r>
      <w:r>
        <w:rPr>
          <w:sz w:val="28"/>
        </w:rPr>
        <w:t>tổ</w:t>
      </w:r>
      <w:r>
        <w:rPr>
          <w:spacing w:val="-10"/>
          <w:sz w:val="28"/>
        </w:rPr>
        <w:t xml:space="preserve"> </w:t>
      </w:r>
      <w:r>
        <w:rPr>
          <w:sz w:val="28"/>
        </w:rPr>
        <w:t>chức,</w:t>
      </w:r>
      <w:r>
        <w:rPr>
          <w:spacing w:val="-9"/>
          <w:sz w:val="28"/>
        </w:rPr>
        <w:t xml:space="preserve"> </w:t>
      </w:r>
      <w:r>
        <w:rPr>
          <w:sz w:val="28"/>
        </w:rPr>
        <w:t>cá</w:t>
      </w:r>
      <w:r>
        <w:rPr>
          <w:spacing w:val="-9"/>
          <w:sz w:val="28"/>
        </w:rPr>
        <w:t xml:space="preserve"> </w:t>
      </w:r>
      <w:r>
        <w:rPr>
          <w:sz w:val="28"/>
        </w:rPr>
        <w:t>nhân đăng</w:t>
      </w:r>
      <w:r>
        <w:rPr>
          <w:spacing w:val="-2"/>
          <w:sz w:val="28"/>
        </w:rPr>
        <w:t xml:space="preserve"> </w:t>
      </w:r>
      <w:r>
        <w:rPr>
          <w:sz w:val="28"/>
        </w:rPr>
        <w:t>ký</w:t>
      </w:r>
      <w:r>
        <w:rPr>
          <w:spacing w:val="-2"/>
          <w:sz w:val="28"/>
        </w:rPr>
        <w:t xml:space="preserve"> </w:t>
      </w:r>
      <w:r>
        <w:rPr>
          <w:sz w:val="28"/>
        </w:rPr>
        <w:t>thuê</w:t>
      </w:r>
      <w:r>
        <w:rPr>
          <w:spacing w:val="-3"/>
          <w:sz w:val="28"/>
        </w:rPr>
        <w:t xml:space="preserve"> </w:t>
      </w:r>
      <w:r>
        <w:rPr>
          <w:sz w:val="28"/>
        </w:rPr>
        <w:t>đất</w:t>
      </w:r>
      <w:r>
        <w:rPr>
          <w:spacing w:val="-1"/>
          <w:sz w:val="28"/>
        </w:rPr>
        <w:t xml:space="preserve"> </w:t>
      </w:r>
      <w:r>
        <w:rPr>
          <w:sz w:val="28"/>
        </w:rPr>
        <w:t>thì</w:t>
      </w:r>
      <w:r>
        <w:rPr>
          <w:spacing w:val="-1"/>
          <w:sz w:val="28"/>
        </w:rPr>
        <w:t xml:space="preserve"> </w:t>
      </w:r>
      <w:r>
        <w:rPr>
          <w:sz w:val="28"/>
        </w:rPr>
        <w:t>thực</w:t>
      </w:r>
      <w:r>
        <w:rPr>
          <w:spacing w:val="-3"/>
          <w:sz w:val="28"/>
        </w:rPr>
        <w:t xml:space="preserve"> </w:t>
      </w:r>
      <w:r>
        <w:rPr>
          <w:sz w:val="28"/>
        </w:rPr>
        <w:t>hiện</w:t>
      </w:r>
      <w:r>
        <w:rPr>
          <w:spacing w:val="-2"/>
          <w:sz w:val="28"/>
        </w:rPr>
        <w:t xml:space="preserve"> </w:t>
      </w:r>
      <w:r>
        <w:rPr>
          <w:sz w:val="28"/>
        </w:rPr>
        <w:t>lại</w:t>
      </w:r>
      <w:r>
        <w:rPr>
          <w:spacing w:val="-1"/>
          <w:sz w:val="28"/>
        </w:rPr>
        <w:t xml:space="preserve"> </w:t>
      </w:r>
      <w:r>
        <w:rPr>
          <w:sz w:val="28"/>
        </w:rPr>
        <w:t>việc</w:t>
      </w:r>
      <w:r>
        <w:rPr>
          <w:spacing w:val="-3"/>
          <w:sz w:val="28"/>
        </w:rPr>
        <w:t xml:space="preserve"> </w:t>
      </w:r>
      <w:r>
        <w:rPr>
          <w:sz w:val="28"/>
        </w:rPr>
        <w:t>công</w:t>
      </w:r>
      <w:r>
        <w:rPr>
          <w:spacing w:val="-4"/>
          <w:sz w:val="28"/>
        </w:rPr>
        <w:t xml:space="preserve"> </w:t>
      </w:r>
      <w:r>
        <w:rPr>
          <w:sz w:val="28"/>
        </w:rPr>
        <w:t>bố</w:t>
      </w:r>
      <w:r>
        <w:rPr>
          <w:spacing w:val="-2"/>
          <w:sz w:val="28"/>
        </w:rPr>
        <w:t xml:space="preserve"> </w:t>
      </w:r>
      <w:r>
        <w:rPr>
          <w:sz w:val="28"/>
        </w:rPr>
        <w:t>công</w:t>
      </w:r>
      <w:r>
        <w:rPr>
          <w:spacing w:val="-2"/>
          <w:sz w:val="28"/>
        </w:rPr>
        <w:t xml:space="preserve"> </w:t>
      </w:r>
      <w:r>
        <w:rPr>
          <w:sz w:val="28"/>
        </w:rPr>
        <w:t>khai</w:t>
      </w:r>
      <w:r>
        <w:rPr>
          <w:spacing w:val="-1"/>
          <w:sz w:val="28"/>
        </w:rPr>
        <w:t xml:space="preserve"> </w:t>
      </w:r>
      <w:r>
        <w:rPr>
          <w:sz w:val="28"/>
        </w:rPr>
        <w:t>theo</w:t>
      </w:r>
      <w:r>
        <w:rPr>
          <w:spacing w:val="-2"/>
          <w:sz w:val="28"/>
        </w:rPr>
        <w:t xml:space="preserve"> </w:t>
      </w:r>
      <w:r>
        <w:rPr>
          <w:sz w:val="28"/>
        </w:rPr>
        <w:t>quy</w:t>
      </w:r>
      <w:r>
        <w:rPr>
          <w:spacing w:val="-4"/>
          <w:sz w:val="28"/>
        </w:rPr>
        <w:t xml:space="preserve"> </w:t>
      </w:r>
      <w:r>
        <w:rPr>
          <w:sz w:val="28"/>
        </w:rPr>
        <w:t>định</w:t>
      </w:r>
      <w:r>
        <w:rPr>
          <w:spacing w:val="-1"/>
          <w:sz w:val="28"/>
        </w:rPr>
        <w:t xml:space="preserve"> </w:t>
      </w:r>
      <w:r>
        <w:rPr>
          <w:sz w:val="28"/>
        </w:rPr>
        <w:t>này.</w:t>
      </w:r>
    </w:p>
    <w:p w:rsidR="005F10E4" w:rsidRDefault="005F10E4">
      <w:pPr>
        <w:jc w:val="both"/>
        <w:rPr>
          <w:sz w:val="28"/>
        </w:rPr>
        <w:sectPr w:rsidR="005F10E4">
          <w:pgSz w:w="11910" w:h="16840"/>
          <w:pgMar w:top="1040" w:right="900" w:bottom="280" w:left="1520" w:header="434" w:footer="0" w:gutter="0"/>
          <w:cols w:space="720"/>
        </w:sectPr>
      </w:pPr>
    </w:p>
    <w:p w:rsidR="005F10E4" w:rsidRDefault="00AD42F3">
      <w:pPr>
        <w:pStyle w:val="Heading2"/>
        <w:spacing w:before="85"/>
        <w:ind w:left="182" w:right="242" w:firstLine="566"/>
      </w:pPr>
      <w:r>
        <w:lastRenderedPageBreak/>
        <w:t>Điều 5. Nộp tiền đặt cọc đối với trách nhiệm tháo dỡ công trình khi chấm dứt hợp đồng thuê đất</w:t>
      </w:r>
    </w:p>
    <w:p w:rsidR="005F10E4" w:rsidRDefault="00AD42F3">
      <w:pPr>
        <w:pStyle w:val="ListParagraph"/>
        <w:numPr>
          <w:ilvl w:val="0"/>
          <w:numId w:val="6"/>
        </w:numPr>
        <w:tabs>
          <w:tab w:val="left" w:pos="1050"/>
        </w:tabs>
        <w:spacing w:before="115"/>
        <w:ind w:right="227" w:firstLine="566"/>
        <w:jc w:val="both"/>
        <w:rPr>
          <w:sz w:val="28"/>
        </w:rPr>
      </w:pPr>
      <w:r>
        <w:rPr>
          <w:sz w:val="28"/>
        </w:rPr>
        <w:t>Tổ chức, cá nhân được lựa chọn thuê đất phải nộp tiền đặt cọc đối với trách nhiệm tháo dỡ công trình khi chấm dứt hợp đồng thuê đất bằng 5% giá trị hợp đồng thuê đất trước khi ký hợp đồng thuê đất.</w:t>
      </w:r>
    </w:p>
    <w:p w:rsidR="005F10E4" w:rsidRDefault="00AD42F3">
      <w:pPr>
        <w:pStyle w:val="ListParagraph"/>
        <w:numPr>
          <w:ilvl w:val="0"/>
          <w:numId w:val="6"/>
        </w:numPr>
        <w:tabs>
          <w:tab w:val="left" w:pos="1065"/>
        </w:tabs>
        <w:ind w:right="232" w:firstLine="566"/>
        <w:jc w:val="both"/>
        <w:rPr>
          <w:sz w:val="28"/>
        </w:rPr>
      </w:pPr>
      <w:r>
        <w:rPr>
          <w:sz w:val="28"/>
        </w:rPr>
        <w:t>Trung tâm Phát triển quỹ đất có trách nhiệm thông báo thời gian, địa điểm nộp tiền đặt cọc đối với trách nhiệm tháo dỡ công trình khi chấm dứt hợp đồng thuê đất. Quá thời hạn thông báo nếu tổ chức, cá nhân được lựa chọn không nộp tiền đặt cọc thì xác định không còn nhu cầu thuê đất.</w:t>
      </w:r>
    </w:p>
    <w:p w:rsidR="005F10E4" w:rsidRDefault="00AD42F3">
      <w:pPr>
        <w:pStyle w:val="ListParagraph"/>
        <w:numPr>
          <w:ilvl w:val="0"/>
          <w:numId w:val="6"/>
        </w:numPr>
        <w:tabs>
          <w:tab w:val="left" w:pos="1027"/>
        </w:tabs>
        <w:spacing w:before="119"/>
        <w:ind w:right="235" w:firstLine="566"/>
        <w:jc w:val="both"/>
        <w:rPr>
          <w:sz w:val="28"/>
        </w:rPr>
      </w:pPr>
      <w:r>
        <w:rPr>
          <w:sz w:val="28"/>
        </w:rPr>
        <w:t>Tiền</w:t>
      </w:r>
      <w:r>
        <w:rPr>
          <w:spacing w:val="-4"/>
          <w:sz w:val="28"/>
        </w:rPr>
        <w:t xml:space="preserve"> </w:t>
      </w:r>
      <w:r>
        <w:rPr>
          <w:sz w:val="28"/>
        </w:rPr>
        <w:t>đặt</w:t>
      </w:r>
      <w:r>
        <w:rPr>
          <w:spacing w:val="-1"/>
          <w:sz w:val="28"/>
        </w:rPr>
        <w:t xml:space="preserve"> </w:t>
      </w:r>
      <w:r>
        <w:rPr>
          <w:sz w:val="28"/>
        </w:rPr>
        <w:t>cọc</w:t>
      </w:r>
      <w:r>
        <w:rPr>
          <w:spacing w:val="-2"/>
          <w:sz w:val="28"/>
        </w:rPr>
        <w:t xml:space="preserve"> </w:t>
      </w:r>
      <w:r>
        <w:rPr>
          <w:sz w:val="28"/>
        </w:rPr>
        <w:t>của</w:t>
      </w:r>
      <w:r>
        <w:rPr>
          <w:spacing w:val="-2"/>
          <w:sz w:val="28"/>
        </w:rPr>
        <w:t xml:space="preserve"> </w:t>
      </w:r>
      <w:r>
        <w:rPr>
          <w:sz w:val="28"/>
        </w:rPr>
        <w:t>tổ</w:t>
      </w:r>
      <w:r>
        <w:rPr>
          <w:spacing w:val="-3"/>
          <w:sz w:val="28"/>
        </w:rPr>
        <w:t xml:space="preserve"> </w:t>
      </w:r>
      <w:r>
        <w:rPr>
          <w:sz w:val="28"/>
        </w:rPr>
        <w:t>chức,</w:t>
      </w:r>
      <w:r>
        <w:rPr>
          <w:spacing w:val="-4"/>
          <w:sz w:val="28"/>
        </w:rPr>
        <w:t xml:space="preserve"> </w:t>
      </w:r>
      <w:r>
        <w:rPr>
          <w:sz w:val="28"/>
        </w:rPr>
        <w:t>cá</w:t>
      </w:r>
      <w:r>
        <w:rPr>
          <w:spacing w:val="-2"/>
          <w:sz w:val="28"/>
        </w:rPr>
        <w:t xml:space="preserve"> </w:t>
      </w:r>
      <w:r>
        <w:rPr>
          <w:sz w:val="28"/>
        </w:rPr>
        <w:t>nhân</w:t>
      </w:r>
      <w:r>
        <w:rPr>
          <w:spacing w:val="-1"/>
          <w:sz w:val="28"/>
        </w:rPr>
        <w:t xml:space="preserve"> </w:t>
      </w:r>
      <w:r>
        <w:rPr>
          <w:sz w:val="28"/>
        </w:rPr>
        <w:t>thuê</w:t>
      </w:r>
      <w:r>
        <w:rPr>
          <w:spacing w:val="-2"/>
          <w:sz w:val="28"/>
        </w:rPr>
        <w:t xml:space="preserve"> </w:t>
      </w:r>
      <w:r>
        <w:rPr>
          <w:sz w:val="28"/>
        </w:rPr>
        <w:t>đất</w:t>
      </w:r>
      <w:r>
        <w:rPr>
          <w:spacing w:val="-1"/>
          <w:sz w:val="28"/>
        </w:rPr>
        <w:t xml:space="preserve"> </w:t>
      </w:r>
      <w:r>
        <w:rPr>
          <w:sz w:val="28"/>
        </w:rPr>
        <w:t>ngắn</w:t>
      </w:r>
      <w:r>
        <w:rPr>
          <w:spacing w:val="-1"/>
          <w:sz w:val="28"/>
        </w:rPr>
        <w:t xml:space="preserve"> </w:t>
      </w:r>
      <w:r>
        <w:rPr>
          <w:sz w:val="28"/>
        </w:rPr>
        <w:t>hạn</w:t>
      </w:r>
      <w:r>
        <w:rPr>
          <w:spacing w:val="-1"/>
          <w:sz w:val="28"/>
        </w:rPr>
        <w:t xml:space="preserve"> </w:t>
      </w:r>
      <w:r>
        <w:rPr>
          <w:sz w:val="28"/>
        </w:rPr>
        <w:t>được</w:t>
      </w:r>
      <w:r>
        <w:rPr>
          <w:spacing w:val="-5"/>
          <w:sz w:val="28"/>
        </w:rPr>
        <w:t xml:space="preserve"> </w:t>
      </w:r>
      <w:r>
        <w:rPr>
          <w:sz w:val="28"/>
        </w:rPr>
        <w:t>hoàn</w:t>
      </w:r>
      <w:r>
        <w:rPr>
          <w:spacing w:val="-1"/>
          <w:sz w:val="28"/>
        </w:rPr>
        <w:t xml:space="preserve"> </w:t>
      </w:r>
      <w:r>
        <w:rPr>
          <w:sz w:val="28"/>
        </w:rPr>
        <w:t>trả</w:t>
      </w:r>
      <w:r>
        <w:rPr>
          <w:spacing w:val="-2"/>
          <w:sz w:val="28"/>
        </w:rPr>
        <w:t xml:space="preserve"> </w:t>
      </w:r>
      <w:r>
        <w:rPr>
          <w:sz w:val="28"/>
        </w:rPr>
        <w:t>số</w:t>
      </w:r>
      <w:r>
        <w:rPr>
          <w:spacing w:val="-1"/>
          <w:sz w:val="28"/>
        </w:rPr>
        <w:t xml:space="preserve"> </w:t>
      </w:r>
      <w:r>
        <w:rPr>
          <w:sz w:val="28"/>
        </w:rPr>
        <w:t>tiền còn lại sau</w:t>
      </w:r>
      <w:r>
        <w:rPr>
          <w:spacing w:val="-4"/>
          <w:sz w:val="28"/>
        </w:rPr>
        <w:t xml:space="preserve"> </w:t>
      </w:r>
      <w:r>
        <w:rPr>
          <w:sz w:val="28"/>
        </w:rPr>
        <w:t>khi trừ</w:t>
      </w:r>
      <w:r>
        <w:rPr>
          <w:spacing w:val="-2"/>
          <w:sz w:val="28"/>
        </w:rPr>
        <w:t xml:space="preserve"> </w:t>
      </w:r>
      <w:r>
        <w:rPr>
          <w:sz w:val="28"/>
        </w:rPr>
        <w:t>chi</w:t>
      </w:r>
      <w:r>
        <w:rPr>
          <w:spacing w:val="-2"/>
          <w:sz w:val="28"/>
        </w:rPr>
        <w:t xml:space="preserve"> </w:t>
      </w:r>
      <w:r>
        <w:rPr>
          <w:sz w:val="28"/>
        </w:rPr>
        <w:t>phí</w:t>
      </w:r>
      <w:r>
        <w:rPr>
          <w:spacing w:val="-1"/>
          <w:sz w:val="28"/>
        </w:rPr>
        <w:t xml:space="preserve"> </w:t>
      </w:r>
      <w:r>
        <w:rPr>
          <w:sz w:val="28"/>
        </w:rPr>
        <w:t>tháo dỡ</w:t>
      </w:r>
      <w:r>
        <w:rPr>
          <w:spacing w:val="-4"/>
          <w:sz w:val="28"/>
        </w:rPr>
        <w:t xml:space="preserve"> </w:t>
      </w:r>
      <w:r>
        <w:rPr>
          <w:sz w:val="28"/>
        </w:rPr>
        <w:t>công trình (nếu có)</w:t>
      </w:r>
      <w:r>
        <w:rPr>
          <w:spacing w:val="-4"/>
          <w:sz w:val="28"/>
        </w:rPr>
        <w:t xml:space="preserve"> </w:t>
      </w:r>
      <w:r>
        <w:rPr>
          <w:sz w:val="28"/>
        </w:rPr>
        <w:t>và</w:t>
      </w:r>
      <w:r>
        <w:rPr>
          <w:spacing w:val="-1"/>
          <w:sz w:val="28"/>
        </w:rPr>
        <w:t xml:space="preserve"> </w:t>
      </w:r>
      <w:r>
        <w:rPr>
          <w:sz w:val="28"/>
        </w:rPr>
        <w:t>thanh</w:t>
      </w:r>
      <w:r>
        <w:rPr>
          <w:spacing w:val="-4"/>
          <w:sz w:val="28"/>
        </w:rPr>
        <w:t xml:space="preserve"> </w:t>
      </w:r>
      <w:r>
        <w:rPr>
          <w:sz w:val="28"/>
        </w:rPr>
        <w:t>lý</w:t>
      </w:r>
      <w:r>
        <w:rPr>
          <w:spacing w:val="-2"/>
          <w:sz w:val="28"/>
        </w:rPr>
        <w:t xml:space="preserve"> </w:t>
      </w:r>
      <w:r>
        <w:rPr>
          <w:sz w:val="28"/>
        </w:rPr>
        <w:t>hợp</w:t>
      </w:r>
      <w:r>
        <w:rPr>
          <w:spacing w:val="-4"/>
          <w:sz w:val="28"/>
        </w:rPr>
        <w:t xml:space="preserve"> </w:t>
      </w:r>
      <w:r>
        <w:rPr>
          <w:sz w:val="28"/>
        </w:rPr>
        <w:t>đồng thuê.</w:t>
      </w:r>
    </w:p>
    <w:p w:rsidR="005F10E4" w:rsidRDefault="00AD42F3">
      <w:pPr>
        <w:pStyle w:val="Heading2"/>
        <w:spacing w:before="127"/>
      </w:pPr>
      <w:r>
        <w:t>Điều</w:t>
      </w:r>
      <w:r>
        <w:rPr>
          <w:spacing w:val="-3"/>
        </w:rPr>
        <w:t xml:space="preserve"> </w:t>
      </w:r>
      <w:r>
        <w:t>6.</w:t>
      </w:r>
      <w:r>
        <w:rPr>
          <w:spacing w:val="-3"/>
        </w:rPr>
        <w:t xml:space="preserve"> </w:t>
      </w:r>
      <w:r>
        <w:t>Ký</w:t>
      </w:r>
      <w:r>
        <w:rPr>
          <w:spacing w:val="-1"/>
        </w:rPr>
        <w:t xml:space="preserve"> </w:t>
      </w:r>
      <w:r>
        <w:t>hợp</w:t>
      </w:r>
      <w:r>
        <w:rPr>
          <w:spacing w:val="-3"/>
        </w:rPr>
        <w:t xml:space="preserve"> </w:t>
      </w:r>
      <w:r>
        <w:t>đồng</w:t>
      </w:r>
      <w:r>
        <w:rPr>
          <w:spacing w:val="-2"/>
        </w:rPr>
        <w:t xml:space="preserve"> </w:t>
      </w:r>
      <w:r>
        <w:t>thuê</w:t>
      </w:r>
      <w:r>
        <w:rPr>
          <w:spacing w:val="-3"/>
        </w:rPr>
        <w:t xml:space="preserve"> </w:t>
      </w:r>
      <w:r>
        <w:t>đất,</w:t>
      </w:r>
      <w:r>
        <w:rPr>
          <w:spacing w:val="-3"/>
        </w:rPr>
        <w:t xml:space="preserve"> </w:t>
      </w:r>
      <w:r>
        <w:t>nộp</w:t>
      </w:r>
      <w:r>
        <w:rPr>
          <w:spacing w:val="-2"/>
        </w:rPr>
        <w:t xml:space="preserve"> </w:t>
      </w:r>
      <w:r>
        <w:t>tiền</w:t>
      </w:r>
      <w:r>
        <w:rPr>
          <w:spacing w:val="-5"/>
        </w:rPr>
        <w:t xml:space="preserve"> </w:t>
      </w:r>
      <w:r>
        <w:t>thuê</w:t>
      </w:r>
      <w:r>
        <w:rPr>
          <w:spacing w:val="-2"/>
        </w:rPr>
        <w:t xml:space="preserve"> </w:t>
      </w:r>
      <w:r>
        <w:rPr>
          <w:spacing w:val="-5"/>
        </w:rPr>
        <w:t>đất</w:t>
      </w:r>
    </w:p>
    <w:p w:rsidR="005F10E4" w:rsidRDefault="00AD42F3">
      <w:pPr>
        <w:pStyle w:val="ListParagraph"/>
        <w:numPr>
          <w:ilvl w:val="0"/>
          <w:numId w:val="5"/>
        </w:numPr>
        <w:tabs>
          <w:tab w:val="left" w:pos="1055"/>
        </w:tabs>
        <w:spacing w:before="115"/>
        <w:ind w:right="243" w:firstLine="566"/>
        <w:jc w:val="both"/>
        <w:rPr>
          <w:sz w:val="28"/>
        </w:rPr>
      </w:pPr>
      <w:r>
        <w:rPr>
          <w:sz w:val="28"/>
        </w:rPr>
        <w:t>Sau 03 (ba) ngày kể từ ngày lựa chọn được tổ chức, cá nhân thuê đất, Trung tâm Phát triển quỹ đất có trách nhiệm thông báo thời gian, địa điểm ký hợp đồng thuê đất cho tổ chức, cá nhân được xác định là người được thuê đất.</w:t>
      </w:r>
    </w:p>
    <w:p w:rsidR="005F10E4" w:rsidRDefault="00AD42F3">
      <w:pPr>
        <w:pStyle w:val="BodyText"/>
        <w:ind w:right="230"/>
      </w:pPr>
      <w:r>
        <w:t>Quá</w:t>
      </w:r>
      <w:r>
        <w:rPr>
          <w:spacing w:val="-1"/>
        </w:rPr>
        <w:t xml:space="preserve"> </w:t>
      </w:r>
      <w:r>
        <w:t>thời</w:t>
      </w:r>
      <w:r>
        <w:rPr>
          <w:spacing w:val="-3"/>
        </w:rPr>
        <w:t xml:space="preserve"> </w:t>
      </w:r>
      <w:r>
        <w:t>hạn 05 (năm)</w:t>
      </w:r>
      <w:r>
        <w:rPr>
          <w:spacing w:val="-1"/>
        </w:rPr>
        <w:t xml:space="preserve"> </w:t>
      </w:r>
      <w:r>
        <w:t>ngày</w:t>
      </w:r>
      <w:r>
        <w:rPr>
          <w:spacing w:val="-5"/>
        </w:rPr>
        <w:t xml:space="preserve"> </w:t>
      </w:r>
      <w:r>
        <w:t>kể</w:t>
      </w:r>
      <w:r>
        <w:rPr>
          <w:spacing w:val="-1"/>
        </w:rPr>
        <w:t xml:space="preserve"> </w:t>
      </w:r>
      <w:r>
        <w:t>từ</w:t>
      </w:r>
      <w:r>
        <w:rPr>
          <w:spacing w:val="-2"/>
        </w:rPr>
        <w:t xml:space="preserve"> </w:t>
      </w:r>
      <w:r>
        <w:t>ngày</w:t>
      </w:r>
      <w:r>
        <w:rPr>
          <w:spacing w:val="-5"/>
        </w:rPr>
        <w:t xml:space="preserve"> </w:t>
      </w:r>
      <w:r>
        <w:t>thông</w:t>
      </w:r>
      <w:r>
        <w:rPr>
          <w:spacing w:val="-4"/>
        </w:rPr>
        <w:t xml:space="preserve"> </w:t>
      </w:r>
      <w:r>
        <w:t>báo đến ký hợp</w:t>
      </w:r>
      <w:r>
        <w:rPr>
          <w:spacing w:val="-3"/>
        </w:rPr>
        <w:t xml:space="preserve"> </w:t>
      </w:r>
      <w:r>
        <w:t>đồng</w:t>
      </w:r>
      <w:r>
        <w:rPr>
          <w:spacing w:val="-4"/>
        </w:rPr>
        <w:t xml:space="preserve"> </w:t>
      </w:r>
      <w:r>
        <w:t>thuê</w:t>
      </w:r>
      <w:r>
        <w:rPr>
          <w:spacing w:val="-4"/>
        </w:rPr>
        <w:t xml:space="preserve"> </w:t>
      </w:r>
      <w:r>
        <w:t>đất mà tổ chức, cá nhân được xác định là người được thuê đất không đến ký hợp đồng thuê đất thì xác định là không còn nhu cầu thuê đất.</w:t>
      </w:r>
    </w:p>
    <w:p w:rsidR="005F10E4" w:rsidRDefault="00AD42F3">
      <w:pPr>
        <w:pStyle w:val="ListParagraph"/>
        <w:numPr>
          <w:ilvl w:val="0"/>
          <w:numId w:val="5"/>
        </w:numPr>
        <w:tabs>
          <w:tab w:val="left" w:pos="1033"/>
        </w:tabs>
        <w:ind w:right="228" w:firstLine="566"/>
        <w:jc w:val="both"/>
        <w:rPr>
          <w:sz w:val="28"/>
        </w:rPr>
      </w:pPr>
      <w:r>
        <w:rPr>
          <w:sz w:val="28"/>
        </w:rPr>
        <w:t>Trường hợp người được thuê đất không nộp tiền hoặc không nộp đủ tiền thuê đất thì sau 30 (ba mươi) ngày kể từ ngày ký hợp đồng thuê đất, Trung tâm Phát triển quỹ</w:t>
      </w:r>
      <w:r>
        <w:rPr>
          <w:spacing w:val="-1"/>
          <w:sz w:val="28"/>
        </w:rPr>
        <w:t xml:space="preserve"> </w:t>
      </w:r>
      <w:r>
        <w:rPr>
          <w:sz w:val="28"/>
        </w:rPr>
        <w:t>đất đơn phương chấm</w:t>
      </w:r>
      <w:r>
        <w:rPr>
          <w:spacing w:val="-2"/>
          <w:sz w:val="28"/>
        </w:rPr>
        <w:t xml:space="preserve"> </w:t>
      </w:r>
      <w:r>
        <w:rPr>
          <w:sz w:val="28"/>
        </w:rPr>
        <w:t>dứt hợp đồng thuê đất, người được thuê đất không được nhận lại số tiền thuê đất đã nộp.</w:t>
      </w:r>
    </w:p>
    <w:p w:rsidR="005F10E4" w:rsidRDefault="00AD42F3">
      <w:pPr>
        <w:pStyle w:val="Heading2"/>
        <w:spacing w:before="124"/>
      </w:pPr>
      <w:r>
        <w:t>Điều</w:t>
      </w:r>
      <w:r>
        <w:rPr>
          <w:spacing w:val="-4"/>
        </w:rPr>
        <w:t xml:space="preserve"> </w:t>
      </w:r>
      <w:r>
        <w:t>7.</w:t>
      </w:r>
      <w:r>
        <w:rPr>
          <w:spacing w:val="-4"/>
        </w:rPr>
        <w:t xml:space="preserve"> </w:t>
      </w:r>
      <w:r>
        <w:t>Bàn</w:t>
      </w:r>
      <w:r>
        <w:rPr>
          <w:spacing w:val="-3"/>
        </w:rPr>
        <w:t xml:space="preserve"> </w:t>
      </w:r>
      <w:r>
        <w:t>giao</w:t>
      </w:r>
      <w:r>
        <w:rPr>
          <w:spacing w:val="-2"/>
        </w:rPr>
        <w:t xml:space="preserve"> </w:t>
      </w:r>
      <w:r>
        <w:t>đất</w:t>
      </w:r>
      <w:r>
        <w:rPr>
          <w:spacing w:val="-5"/>
        </w:rPr>
        <w:t xml:space="preserve"> </w:t>
      </w:r>
      <w:r>
        <w:rPr>
          <w:spacing w:val="-4"/>
        </w:rPr>
        <w:t>thuê</w:t>
      </w:r>
    </w:p>
    <w:p w:rsidR="005F10E4" w:rsidRDefault="00AD42F3">
      <w:pPr>
        <w:pStyle w:val="BodyText"/>
        <w:spacing w:before="115"/>
        <w:ind w:right="228"/>
      </w:pPr>
      <w:r>
        <w:t>Trong vòng 03 (ba) ngày kể từ ngày tổ chức, cá nhân thuê đất nộp đủ tiền thuê đất theo hợp đồng thuê đất đã ký, Trung tâm Phát triển quỹ đất phối hợp</w:t>
      </w:r>
      <w:r>
        <w:rPr>
          <w:spacing w:val="40"/>
        </w:rPr>
        <w:t xml:space="preserve"> </w:t>
      </w:r>
      <w:r>
        <w:t>với Uỷ</w:t>
      </w:r>
      <w:r>
        <w:rPr>
          <w:spacing w:val="-1"/>
        </w:rPr>
        <w:t xml:space="preserve"> </w:t>
      </w:r>
      <w:r>
        <w:t>ban nhân dân cấp xã nơi có đất cho</w:t>
      </w:r>
      <w:r>
        <w:rPr>
          <w:spacing w:val="-1"/>
        </w:rPr>
        <w:t xml:space="preserve"> </w:t>
      </w:r>
      <w:r>
        <w:t>thuê, bàn giao đất trên thực</w:t>
      </w:r>
      <w:r>
        <w:rPr>
          <w:spacing w:val="-1"/>
        </w:rPr>
        <w:t xml:space="preserve"> </w:t>
      </w:r>
      <w:r>
        <w:t>địa và tài sản trên đất (nếu có) cho bên thuê đất để quản lý, sử dụng. Việc bàn giao được lập thành văn bản và được ký bởi đại diện của các bên có liên quan.</w:t>
      </w:r>
    </w:p>
    <w:p w:rsidR="005F10E4" w:rsidRDefault="00AD42F3">
      <w:pPr>
        <w:pStyle w:val="Heading2"/>
        <w:spacing w:before="125"/>
      </w:pPr>
      <w:r>
        <w:t>Điều</w:t>
      </w:r>
      <w:r>
        <w:rPr>
          <w:spacing w:val="-3"/>
        </w:rPr>
        <w:t xml:space="preserve"> </w:t>
      </w:r>
      <w:r>
        <w:t>8.</w:t>
      </w:r>
      <w:r>
        <w:rPr>
          <w:spacing w:val="-3"/>
        </w:rPr>
        <w:t xml:space="preserve"> </w:t>
      </w:r>
      <w:r>
        <w:t>Thanh</w:t>
      </w:r>
      <w:r>
        <w:rPr>
          <w:spacing w:val="-4"/>
        </w:rPr>
        <w:t xml:space="preserve"> </w:t>
      </w:r>
      <w:r>
        <w:t>lý,</w:t>
      </w:r>
      <w:r>
        <w:rPr>
          <w:spacing w:val="-4"/>
        </w:rPr>
        <w:t xml:space="preserve"> </w:t>
      </w:r>
      <w:r>
        <w:t>chấm</w:t>
      </w:r>
      <w:r>
        <w:rPr>
          <w:spacing w:val="-6"/>
        </w:rPr>
        <w:t xml:space="preserve"> </w:t>
      </w:r>
      <w:r>
        <w:t>dứt</w:t>
      </w:r>
      <w:r>
        <w:rPr>
          <w:spacing w:val="-3"/>
        </w:rPr>
        <w:t xml:space="preserve"> </w:t>
      </w:r>
      <w:r>
        <w:t>hợp</w:t>
      </w:r>
      <w:r>
        <w:rPr>
          <w:spacing w:val="-4"/>
        </w:rPr>
        <w:t xml:space="preserve"> </w:t>
      </w:r>
      <w:r>
        <w:t>đồng</w:t>
      </w:r>
      <w:r>
        <w:rPr>
          <w:spacing w:val="-2"/>
        </w:rPr>
        <w:t xml:space="preserve"> </w:t>
      </w:r>
      <w:r>
        <w:t>thuê</w:t>
      </w:r>
      <w:r>
        <w:rPr>
          <w:spacing w:val="-2"/>
        </w:rPr>
        <w:t xml:space="preserve"> </w:t>
      </w:r>
      <w:r>
        <w:rPr>
          <w:spacing w:val="-5"/>
        </w:rPr>
        <w:t>đất</w:t>
      </w:r>
    </w:p>
    <w:p w:rsidR="005F10E4" w:rsidRDefault="00AD42F3">
      <w:pPr>
        <w:pStyle w:val="ListParagraph"/>
        <w:numPr>
          <w:ilvl w:val="0"/>
          <w:numId w:val="4"/>
        </w:numPr>
        <w:tabs>
          <w:tab w:val="left" w:pos="1053"/>
        </w:tabs>
        <w:spacing w:before="115"/>
        <w:ind w:right="227" w:firstLine="566"/>
        <w:jc w:val="both"/>
        <w:rPr>
          <w:sz w:val="28"/>
        </w:rPr>
      </w:pPr>
      <w:r>
        <w:rPr>
          <w:sz w:val="28"/>
        </w:rPr>
        <w:t>Đối với hợp đồng hết thời hạn cho thuê: Trước khi thanh lý hợp đồng, Trung tâm Phát triển quỹ đất phải có văn bản thông báo cho bên thuê đất biết chậm nhất là 60 (sáu mươi) ngày. Đến thời gian hết hạn hợp đồng, Trung tâm Phát triển quỹ đất và người được thuê đất thực hiện thanh lý hợp đồng và nhận lại khu đất, thửa đất để tiếp tục quản lý.</w:t>
      </w:r>
    </w:p>
    <w:p w:rsidR="005F10E4" w:rsidRDefault="00AD42F3">
      <w:pPr>
        <w:pStyle w:val="ListParagraph"/>
        <w:numPr>
          <w:ilvl w:val="0"/>
          <w:numId w:val="4"/>
        </w:numPr>
        <w:tabs>
          <w:tab w:val="left" w:pos="1067"/>
        </w:tabs>
        <w:ind w:right="229" w:firstLine="566"/>
        <w:jc w:val="both"/>
        <w:rPr>
          <w:sz w:val="28"/>
        </w:rPr>
      </w:pPr>
      <w:r>
        <w:rPr>
          <w:sz w:val="28"/>
        </w:rPr>
        <w:t>Đối với người thuê đất vi phạm hợp đồng (sử dụng đất sai mục đích</w:t>
      </w:r>
      <w:r>
        <w:rPr>
          <w:spacing w:val="40"/>
          <w:sz w:val="28"/>
        </w:rPr>
        <w:t xml:space="preserve"> </w:t>
      </w:r>
      <w:r>
        <w:rPr>
          <w:sz w:val="28"/>
        </w:rPr>
        <w:t>thuê, chậm</w:t>
      </w:r>
      <w:r>
        <w:rPr>
          <w:spacing w:val="-2"/>
          <w:sz w:val="28"/>
        </w:rPr>
        <w:t xml:space="preserve"> </w:t>
      </w:r>
      <w:r>
        <w:rPr>
          <w:sz w:val="28"/>
        </w:rPr>
        <w:t>thực hiện nghĩa vụ tài chính và các nội dung khác phát sinh khi có vi phạm quy định pháp luật về đất đai, xây dựng, môi trường):</w:t>
      </w:r>
    </w:p>
    <w:p w:rsidR="005F10E4" w:rsidRDefault="00AD42F3">
      <w:pPr>
        <w:pStyle w:val="ListParagraph"/>
        <w:numPr>
          <w:ilvl w:val="1"/>
          <w:numId w:val="4"/>
        </w:numPr>
        <w:tabs>
          <w:tab w:val="left" w:pos="1069"/>
        </w:tabs>
        <w:ind w:right="239" w:firstLine="566"/>
        <w:jc w:val="both"/>
        <w:rPr>
          <w:sz w:val="28"/>
        </w:rPr>
      </w:pPr>
      <w:r>
        <w:rPr>
          <w:sz w:val="28"/>
        </w:rPr>
        <w:t>Trung tâm Phát triển quỹ đất mời tổ chức, cá nhân thuê đất thực hiện thanh lý hợp đồng thuê đất và nhận lại khu đất, thửa đất để tiếp tục quản lý. Trường</w:t>
      </w:r>
      <w:r>
        <w:rPr>
          <w:spacing w:val="25"/>
          <w:sz w:val="28"/>
        </w:rPr>
        <w:t xml:space="preserve"> </w:t>
      </w:r>
      <w:r>
        <w:rPr>
          <w:sz w:val="28"/>
        </w:rPr>
        <w:t>hợp</w:t>
      </w:r>
      <w:r>
        <w:rPr>
          <w:spacing w:val="26"/>
          <w:sz w:val="28"/>
        </w:rPr>
        <w:t xml:space="preserve"> </w:t>
      </w:r>
      <w:r>
        <w:rPr>
          <w:sz w:val="28"/>
        </w:rPr>
        <w:t>tổ</w:t>
      </w:r>
      <w:r>
        <w:rPr>
          <w:spacing w:val="25"/>
          <w:sz w:val="28"/>
        </w:rPr>
        <w:t xml:space="preserve"> </w:t>
      </w:r>
      <w:r>
        <w:rPr>
          <w:sz w:val="28"/>
        </w:rPr>
        <w:t>chức,</w:t>
      </w:r>
      <w:r>
        <w:rPr>
          <w:spacing w:val="24"/>
          <w:sz w:val="28"/>
        </w:rPr>
        <w:t xml:space="preserve"> </w:t>
      </w:r>
      <w:r>
        <w:rPr>
          <w:sz w:val="28"/>
        </w:rPr>
        <w:t>cá</w:t>
      </w:r>
      <w:r>
        <w:rPr>
          <w:spacing w:val="25"/>
          <w:sz w:val="28"/>
        </w:rPr>
        <w:t xml:space="preserve"> </w:t>
      </w:r>
      <w:r>
        <w:rPr>
          <w:sz w:val="28"/>
        </w:rPr>
        <w:t>nhân</w:t>
      </w:r>
      <w:r>
        <w:rPr>
          <w:spacing w:val="23"/>
          <w:sz w:val="28"/>
        </w:rPr>
        <w:t xml:space="preserve"> </w:t>
      </w:r>
      <w:r>
        <w:rPr>
          <w:sz w:val="28"/>
        </w:rPr>
        <w:t>không</w:t>
      </w:r>
      <w:r>
        <w:rPr>
          <w:spacing w:val="25"/>
          <w:sz w:val="28"/>
        </w:rPr>
        <w:t xml:space="preserve"> </w:t>
      </w:r>
      <w:r>
        <w:rPr>
          <w:sz w:val="28"/>
        </w:rPr>
        <w:t>đến</w:t>
      </w:r>
      <w:r>
        <w:rPr>
          <w:spacing w:val="23"/>
          <w:sz w:val="28"/>
        </w:rPr>
        <w:t xml:space="preserve"> </w:t>
      </w:r>
      <w:r>
        <w:rPr>
          <w:sz w:val="28"/>
        </w:rPr>
        <w:t>làm</w:t>
      </w:r>
      <w:r>
        <w:rPr>
          <w:spacing w:val="22"/>
          <w:sz w:val="28"/>
        </w:rPr>
        <w:t xml:space="preserve"> </w:t>
      </w:r>
      <w:r>
        <w:rPr>
          <w:sz w:val="28"/>
        </w:rPr>
        <w:t>việc</w:t>
      </w:r>
      <w:r>
        <w:rPr>
          <w:spacing w:val="24"/>
          <w:sz w:val="28"/>
        </w:rPr>
        <w:t xml:space="preserve"> </w:t>
      </w:r>
      <w:r>
        <w:rPr>
          <w:sz w:val="28"/>
        </w:rPr>
        <w:t>và</w:t>
      </w:r>
      <w:r>
        <w:rPr>
          <w:spacing w:val="22"/>
          <w:sz w:val="28"/>
        </w:rPr>
        <w:t xml:space="preserve"> </w:t>
      </w:r>
      <w:r>
        <w:rPr>
          <w:sz w:val="28"/>
        </w:rPr>
        <w:t>không</w:t>
      </w:r>
      <w:r>
        <w:rPr>
          <w:spacing w:val="25"/>
          <w:sz w:val="28"/>
        </w:rPr>
        <w:t xml:space="preserve"> </w:t>
      </w:r>
      <w:r>
        <w:rPr>
          <w:sz w:val="28"/>
        </w:rPr>
        <w:t>phối</w:t>
      </w:r>
      <w:r>
        <w:rPr>
          <w:spacing w:val="25"/>
          <w:sz w:val="28"/>
        </w:rPr>
        <w:t xml:space="preserve"> </w:t>
      </w:r>
      <w:r>
        <w:rPr>
          <w:sz w:val="28"/>
        </w:rPr>
        <w:t>hợp</w:t>
      </w:r>
      <w:r>
        <w:rPr>
          <w:spacing w:val="25"/>
          <w:sz w:val="28"/>
        </w:rPr>
        <w:t xml:space="preserve"> </w:t>
      </w:r>
      <w:r>
        <w:rPr>
          <w:sz w:val="28"/>
        </w:rPr>
        <w:t>thanh</w:t>
      </w:r>
      <w:r>
        <w:rPr>
          <w:spacing w:val="25"/>
          <w:sz w:val="28"/>
        </w:rPr>
        <w:t xml:space="preserve"> </w:t>
      </w:r>
      <w:r>
        <w:rPr>
          <w:sz w:val="28"/>
        </w:rPr>
        <w:t>lý</w:t>
      </w:r>
    </w:p>
    <w:p w:rsidR="005F10E4" w:rsidRDefault="005F10E4">
      <w:pPr>
        <w:jc w:val="both"/>
        <w:rPr>
          <w:sz w:val="28"/>
        </w:rPr>
        <w:sectPr w:rsidR="005F10E4">
          <w:pgSz w:w="11910" w:h="16840"/>
          <w:pgMar w:top="1040" w:right="900" w:bottom="280" w:left="1520" w:header="434" w:footer="0" w:gutter="0"/>
          <w:cols w:space="720"/>
        </w:sectPr>
      </w:pPr>
    </w:p>
    <w:p w:rsidR="005F10E4" w:rsidRDefault="00AD42F3">
      <w:pPr>
        <w:pStyle w:val="BodyText"/>
        <w:spacing w:before="81"/>
        <w:ind w:right="236" w:firstLine="0"/>
      </w:pPr>
      <w:r>
        <w:lastRenderedPageBreak/>
        <w:t>hợp đồng thuê đất theo quy định thì Trung tâm Phát triển Quỹ đất đơn phương chấm dứt hợp đồng và phối hợp với Uỷ ban nhân dân cấp huyện, Uỷ ban nhân dân cấp xã để thực hiện việc cưỡng chế và xử lý vi phạm theo quy định.</w:t>
      </w:r>
    </w:p>
    <w:p w:rsidR="005F10E4" w:rsidRDefault="00AD42F3">
      <w:pPr>
        <w:pStyle w:val="ListParagraph"/>
        <w:numPr>
          <w:ilvl w:val="1"/>
          <w:numId w:val="4"/>
        </w:numPr>
        <w:tabs>
          <w:tab w:val="left" w:pos="1052"/>
        </w:tabs>
        <w:spacing w:before="119"/>
        <w:ind w:right="229" w:firstLine="566"/>
        <w:jc w:val="both"/>
        <w:rPr>
          <w:sz w:val="28"/>
        </w:rPr>
      </w:pPr>
      <w:r>
        <w:rPr>
          <w:sz w:val="28"/>
        </w:rPr>
        <w:t>Tổ</w:t>
      </w:r>
      <w:r>
        <w:rPr>
          <w:spacing w:val="-1"/>
          <w:sz w:val="28"/>
        </w:rPr>
        <w:t xml:space="preserve"> </w:t>
      </w:r>
      <w:r>
        <w:rPr>
          <w:sz w:val="28"/>
        </w:rPr>
        <w:t>chức, cá</w:t>
      </w:r>
      <w:r>
        <w:rPr>
          <w:spacing w:val="-1"/>
          <w:sz w:val="28"/>
        </w:rPr>
        <w:t xml:space="preserve"> </w:t>
      </w:r>
      <w:r>
        <w:rPr>
          <w:sz w:val="28"/>
        </w:rPr>
        <w:t>nhân</w:t>
      </w:r>
      <w:r>
        <w:rPr>
          <w:spacing w:val="-1"/>
          <w:sz w:val="28"/>
        </w:rPr>
        <w:t xml:space="preserve"> </w:t>
      </w:r>
      <w:r>
        <w:rPr>
          <w:sz w:val="28"/>
        </w:rPr>
        <w:t>thuê đất có</w:t>
      </w:r>
      <w:r>
        <w:rPr>
          <w:spacing w:val="-2"/>
          <w:sz w:val="28"/>
        </w:rPr>
        <w:t xml:space="preserve"> </w:t>
      </w:r>
      <w:r>
        <w:rPr>
          <w:sz w:val="28"/>
        </w:rPr>
        <w:t>trách</w:t>
      </w:r>
      <w:r>
        <w:rPr>
          <w:spacing w:val="-1"/>
          <w:sz w:val="28"/>
        </w:rPr>
        <w:t xml:space="preserve"> </w:t>
      </w:r>
      <w:r>
        <w:rPr>
          <w:sz w:val="28"/>
        </w:rPr>
        <w:t>nhiệm</w:t>
      </w:r>
      <w:r>
        <w:rPr>
          <w:spacing w:val="-2"/>
          <w:sz w:val="28"/>
        </w:rPr>
        <w:t xml:space="preserve"> </w:t>
      </w:r>
      <w:r>
        <w:rPr>
          <w:sz w:val="28"/>
        </w:rPr>
        <w:t>thực</w:t>
      </w:r>
      <w:r>
        <w:rPr>
          <w:spacing w:val="-1"/>
          <w:sz w:val="28"/>
        </w:rPr>
        <w:t xml:space="preserve"> </w:t>
      </w:r>
      <w:r>
        <w:rPr>
          <w:sz w:val="28"/>
        </w:rPr>
        <w:t>hiện thanh lý</w:t>
      </w:r>
      <w:r>
        <w:rPr>
          <w:spacing w:val="-2"/>
          <w:sz w:val="28"/>
        </w:rPr>
        <w:t xml:space="preserve"> </w:t>
      </w:r>
      <w:r>
        <w:rPr>
          <w:sz w:val="28"/>
        </w:rPr>
        <w:t>hợp đồng</w:t>
      </w:r>
      <w:r>
        <w:rPr>
          <w:spacing w:val="-1"/>
          <w:sz w:val="28"/>
        </w:rPr>
        <w:t xml:space="preserve"> </w:t>
      </w:r>
      <w:r>
        <w:rPr>
          <w:sz w:val="28"/>
        </w:rPr>
        <w:t>và nộp phạt các khoản phí khác khi vi phạm quy định của pháp luật về đất đai, xây dựng, môi trường theo quy định hiện hành (nếu có).</w:t>
      </w:r>
    </w:p>
    <w:p w:rsidR="005F10E4" w:rsidRDefault="00AD42F3">
      <w:pPr>
        <w:pStyle w:val="ListParagraph"/>
        <w:numPr>
          <w:ilvl w:val="0"/>
          <w:numId w:val="4"/>
        </w:numPr>
        <w:tabs>
          <w:tab w:val="left" w:pos="1053"/>
        </w:tabs>
        <w:ind w:right="228" w:firstLine="566"/>
        <w:jc w:val="both"/>
        <w:rPr>
          <w:sz w:val="28"/>
        </w:rPr>
      </w:pPr>
      <w:r>
        <w:rPr>
          <w:sz w:val="28"/>
        </w:rPr>
        <w:t>Đối với hợp đồng phải chấm dứt trước hạn khi Nhà nước thực hiện kế hoạch sử dụng đất: Trung tâm Phát triển quỹ đất có văn bản thông báo trước 30 (ba mươi) ngày đến tổ chức, cá nhân thuê đất để biết. Đến thời hạn theo thông báo, thực hiện thanh lý hợp đồng thuê đất và tính toán trả lại khoản tiền thuê đất tương ứng với thời gian thuê đất còn lại.</w:t>
      </w:r>
    </w:p>
    <w:p w:rsidR="005F10E4" w:rsidRDefault="00AD42F3">
      <w:pPr>
        <w:pStyle w:val="ListParagraph"/>
        <w:numPr>
          <w:ilvl w:val="0"/>
          <w:numId w:val="4"/>
        </w:numPr>
        <w:tabs>
          <w:tab w:val="left" w:pos="1077"/>
        </w:tabs>
        <w:ind w:right="228" w:firstLine="566"/>
        <w:jc w:val="both"/>
        <w:rPr>
          <w:sz w:val="28"/>
        </w:rPr>
      </w:pPr>
      <w:r>
        <w:rPr>
          <w:sz w:val="28"/>
        </w:rPr>
        <w:t>Tổ chức, cá nhân thuê đất ngắn hạn có trách nhiệm: Trong thời hạn không</w:t>
      </w:r>
      <w:r>
        <w:rPr>
          <w:spacing w:val="-1"/>
          <w:sz w:val="28"/>
        </w:rPr>
        <w:t xml:space="preserve"> </w:t>
      </w:r>
      <w:r>
        <w:rPr>
          <w:sz w:val="28"/>
        </w:rPr>
        <w:t>quá</w:t>
      </w:r>
      <w:r>
        <w:rPr>
          <w:spacing w:val="-2"/>
          <w:sz w:val="28"/>
        </w:rPr>
        <w:t xml:space="preserve"> </w:t>
      </w:r>
      <w:r>
        <w:rPr>
          <w:sz w:val="28"/>
        </w:rPr>
        <w:t>10 (mười)</w:t>
      </w:r>
      <w:r>
        <w:rPr>
          <w:spacing w:val="-1"/>
          <w:sz w:val="28"/>
        </w:rPr>
        <w:t xml:space="preserve"> </w:t>
      </w:r>
      <w:r>
        <w:rPr>
          <w:sz w:val="28"/>
        </w:rPr>
        <w:t>ngày</w:t>
      </w:r>
      <w:r>
        <w:rPr>
          <w:spacing w:val="-4"/>
          <w:sz w:val="28"/>
        </w:rPr>
        <w:t xml:space="preserve"> </w:t>
      </w:r>
      <w:r>
        <w:rPr>
          <w:sz w:val="28"/>
        </w:rPr>
        <w:t>kể</w:t>
      </w:r>
      <w:r>
        <w:rPr>
          <w:spacing w:val="-1"/>
          <w:sz w:val="28"/>
        </w:rPr>
        <w:t xml:space="preserve"> </w:t>
      </w:r>
      <w:r>
        <w:rPr>
          <w:sz w:val="28"/>
        </w:rPr>
        <w:t>từ</w:t>
      </w:r>
      <w:r>
        <w:rPr>
          <w:spacing w:val="-2"/>
          <w:sz w:val="28"/>
        </w:rPr>
        <w:t xml:space="preserve"> </w:t>
      </w:r>
      <w:r>
        <w:rPr>
          <w:sz w:val="28"/>
        </w:rPr>
        <w:t>ngày</w:t>
      </w:r>
      <w:r>
        <w:rPr>
          <w:spacing w:val="-4"/>
          <w:sz w:val="28"/>
        </w:rPr>
        <w:t xml:space="preserve"> </w:t>
      </w:r>
      <w:r>
        <w:rPr>
          <w:sz w:val="28"/>
        </w:rPr>
        <w:t>thanh lý</w:t>
      </w:r>
      <w:r>
        <w:rPr>
          <w:spacing w:val="-1"/>
          <w:sz w:val="28"/>
        </w:rPr>
        <w:t xml:space="preserve"> </w:t>
      </w:r>
      <w:r>
        <w:rPr>
          <w:sz w:val="28"/>
        </w:rPr>
        <w:t>hợp đồng,</w:t>
      </w:r>
      <w:r>
        <w:rPr>
          <w:spacing w:val="-3"/>
          <w:sz w:val="28"/>
        </w:rPr>
        <w:t xml:space="preserve"> </w:t>
      </w:r>
      <w:r>
        <w:rPr>
          <w:sz w:val="28"/>
        </w:rPr>
        <w:t>phải tự</w:t>
      </w:r>
      <w:r>
        <w:rPr>
          <w:spacing w:val="-2"/>
          <w:sz w:val="28"/>
        </w:rPr>
        <w:t xml:space="preserve"> </w:t>
      </w:r>
      <w:r>
        <w:rPr>
          <w:sz w:val="28"/>
        </w:rPr>
        <w:t>tháo</w:t>
      </w:r>
      <w:r>
        <w:rPr>
          <w:spacing w:val="-1"/>
          <w:sz w:val="28"/>
        </w:rPr>
        <w:t xml:space="preserve"> </w:t>
      </w:r>
      <w:r>
        <w:rPr>
          <w:sz w:val="28"/>
        </w:rPr>
        <w:t>dỡ</w:t>
      </w:r>
      <w:r>
        <w:rPr>
          <w:spacing w:val="-2"/>
          <w:sz w:val="28"/>
        </w:rPr>
        <w:t xml:space="preserve"> </w:t>
      </w:r>
      <w:r>
        <w:rPr>
          <w:sz w:val="28"/>
        </w:rPr>
        <w:t>tài</w:t>
      </w:r>
      <w:r>
        <w:rPr>
          <w:spacing w:val="-1"/>
          <w:sz w:val="28"/>
        </w:rPr>
        <w:t xml:space="preserve"> </w:t>
      </w:r>
      <w:r>
        <w:rPr>
          <w:sz w:val="28"/>
        </w:rPr>
        <w:t>sản, công trình đã đầu tư trên đất thuê và bàn giao đất, tài sản (nếu có) theo hiện</w:t>
      </w:r>
      <w:r>
        <w:rPr>
          <w:spacing w:val="40"/>
          <w:sz w:val="28"/>
        </w:rPr>
        <w:t xml:space="preserve"> </w:t>
      </w:r>
      <w:r>
        <w:rPr>
          <w:sz w:val="28"/>
        </w:rPr>
        <w:t>trạng trước khi thuê cho Trung tâm Phát triển quỹ đất. Trường hợp quá 10 (mười) ngày, người thuê đất không thực hiện tự tháo dỡ tài sản trên đất thuê thì Trung tâm Phát triển quỹ đất thực hiện việc cưỡng chế tháo dỡ. Chi phí thực</w:t>
      </w:r>
      <w:r>
        <w:rPr>
          <w:spacing w:val="40"/>
          <w:sz w:val="28"/>
        </w:rPr>
        <w:t xml:space="preserve"> </w:t>
      </w:r>
      <w:r>
        <w:rPr>
          <w:sz w:val="28"/>
        </w:rPr>
        <w:t>hiện tháo dỡ sẽ được trừ vào khoản tiền đặt cọc của tổ chức, cá nhân thuê đất.</w:t>
      </w:r>
    </w:p>
    <w:p w:rsidR="005F10E4" w:rsidRDefault="005F10E4">
      <w:pPr>
        <w:pStyle w:val="BodyText"/>
        <w:spacing w:before="244"/>
        <w:ind w:left="0" w:firstLine="0"/>
        <w:jc w:val="left"/>
      </w:pPr>
    </w:p>
    <w:p w:rsidR="005F10E4" w:rsidRDefault="00AD42F3">
      <w:pPr>
        <w:ind w:left="516"/>
        <w:jc w:val="center"/>
        <w:rPr>
          <w:b/>
          <w:sz w:val="28"/>
        </w:rPr>
      </w:pPr>
      <w:r>
        <w:rPr>
          <w:b/>
          <w:sz w:val="28"/>
        </w:rPr>
        <w:t>Chương</w:t>
      </w:r>
      <w:r>
        <w:rPr>
          <w:b/>
          <w:spacing w:val="-2"/>
          <w:sz w:val="28"/>
        </w:rPr>
        <w:t xml:space="preserve"> </w:t>
      </w:r>
      <w:r>
        <w:rPr>
          <w:b/>
          <w:spacing w:val="-5"/>
          <w:sz w:val="28"/>
        </w:rPr>
        <w:t>III</w:t>
      </w:r>
    </w:p>
    <w:p w:rsidR="005F10E4" w:rsidRDefault="00AD42F3">
      <w:pPr>
        <w:pStyle w:val="Heading1"/>
        <w:spacing w:before="120"/>
        <w:ind w:left="517" w:right="0"/>
      </w:pPr>
      <w:r>
        <w:t>TỔ</w:t>
      </w:r>
      <w:r>
        <w:rPr>
          <w:spacing w:val="-3"/>
        </w:rPr>
        <w:t xml:space="preserve"> </w:t>
      </w:r>
      <w:r>
        <w:t>CHỨC</w:t>
      </w:r>
      <w:r>
        <w:rPr>
          <w:spacing w:val="-4"/>
        </w:rPr>
        <w:t xml:space="preserve"> </w:t>
      </w:r>
      <w:r>
        <w:t>THỰC</w:t>
      </w:r>
      <w:r>
        <w:rPr>
          <w:spacing w:val="-3"/>
        </w:rPr>
        <w:t xml:space="preserve"> </w:t>
      </w:r>
      <w:r>
        <w:rPr>
          <w:spacing w:val="-4"/>
        </w:rPr>
        <w:t>HIỆN</w:t>
      </w:r>
    </w:p>
    <w:p w:rsidR="005F10E4" w:rsidRDefault="005F10E4">
      <w:pPr>
        <w:pStyle w:val="BodyText"/>
        <w:spacing w:before="120"/>
        <w:ind w:left="0" w:firstLine="0"/>
        <w:jc w:val="left"/>
        <w:rPr>
          <w:b/>
        </w:rPr>
      </w:pPr>
    </w:p>
    <w:p w:rsidR="005F10E4" w:rsidRDefault="00AD42F3">
      <w:pPr>
        <w:pStyle w:val="Heading2"/>
        <w:ind w:left="182" w:right="236" w:firstLine="566"/>
      </w:pPr>
      <w:r>
        <w:t>Điều 9. Trách nhiệm các sở, ban, ngành, Uỷ ban nhân dân các cấp và của Trung tâm Phát triển quỹ đất.</w:t>
      </w:r>
    </w:p>
    <w:p w:rsidR="005F10E4" w:rsidRDefault="00AD42F3">
      <w:pPr>
        <w:pStyle w:val="ListParagraph"/>
        <w:numPr>
          <w:ilvl w:val="0"/>
          <w:numId w:val="3"/>
        </w:numPr>
        <w:tabs>
          <w:tab w:val="left" w:pos="1038"/>
        </w:tabs>
        <w:spacing w:before="117"/>
        <w:ind w:right="226" w:firstLine="566"/>
        <w:jc w:val="both"/>
        <w:rPr>
          <w:sz w:val="28"/>
        </w:rPr>
      </w:pPr>
      <w:r>
        <w:rPr>
          <w:sz w:val="28"/>
        </w:rPr>
        <w:t>Sở Tài nguyên và Môi trường: Chủ trì, phối hợp với các sở, ban, ngành, đơn vị có liên quan, Uỷ ban nhân dân cấp huyện triển khai thực hiện quy định này; thẩm định, trình Uỷ ban nhân dân tỉnh phê duyệt danh mục các khu đất, thửa đất cho thuê ngắn hạn; xác định giá khởi điểm cho thuê đất ngắn hạn, trình Chủ tịch Ủy ban nhân dân cấp tỉnh quyết định đối với quỹ đất do Trung</w:t>
      </w:r>
      <w:r>
        <w:rPr>
          <w:spacing w:val="40"/>
          <w:sz w:val="28"/>
        </w:rPr>
        <w:t xml:space="preserve"> </w:t>
      </w:r>
      <w:r>
        <w:rPr>
          <w:sz w:val="28"/>
        </w:rPr>
        <w:t>tâm Phát triển quỹ đất Thanh Hoá đề xuất cho thuê ngắn hạn.</w:t>
      </w:r>
    </w:p>
    <w:p w:rsidR="005F10E4" w:rsidRDefault="00AD42F3">
      <w:pPr>
        <w:pStyle w:val="ListParagraph"/>
        <w:numPr>
          <w:ilvl w:val="0"/>
          <w:numId w:val="3"/>
        </w:numPr>
        <w:tabs>
          <w:tab w:val="left" w:pos="1044"/>
        </w:tabs>
        <w:spacing w:before="120"/>
        <w:ind w:right="237" w:firstLine="566"/>
        <w:jc w:val="both"/>
        <w:rPr>
          <w:sz w:val="28"/>
        </w:rPr>
      </w:pPr>
      <w:r>
        <w:rPr>
          <w:sz w:val="28"/>
        </w:rPr>
        <w:t>Sở Xây dựng: Phối hợp với cơ quan có chức năng quản lý đất đai trong việc xem</w:t>
      </w:r>
      <w:r>
        <w:rPr>
          <w:spacing w:val="-2"/>
          <w:sz w:val="28"/>
        </w:rPr>
        <w:t xml:space="preserve"> </w:t>
      </w:r>
      <w:r>
        <w:rPr>
          <w:sz w:val="28"/>
        </w:rPr>
        <w:t>xét, trình cấp có thẩm</w:t>
      </w:r>
      <w:r>
        <w:rPr>
          <w:spacing w:val="-2"/>
          <w:sz w:val="28"/>
        </w:rPr>
        <w:t xml:space="preserve"> </w:t>
      </w:r>
      <w:r>
        <w:rPr>
          <w:sz w:val="28"/>
        </w:rPr>
        <w:t>quyền phê duyệt danh mục các khu đất, thửa đất cho thuê ngắn hạn.</w:t>
      </w:r>
    </w:p>
    <w:p w:rsidR="005F10E4" w:rsidRDefault="00AD42F3">
      <w:pPr>
        <w:pStyle w:val="ListParagraph"/>
        <w:numPr>
          <w:ilvl w:val="0"/>
          <w:numId w:val="3"/>
        </w:numPr>
        <w:tabs>
          <w:tab w:val="left" w:pos="1029"/>
        </w:tabs>
        <w:spacing w:before="119"/>
        <w:ind w:right="235" w:firstLine="566"/>
        <w:jc w:val="both"/>
        <w:rPr>
          <w:sz w:val="28"/>
        </w:rPr>
      </w:pPr>
      <w:r>
        <w:rPr>
          <w:sz w:val="28"/>
        </w:rPr>
        <w:t>Sở</w:t>
      </w:r>
      <w:r>
        <w:rPr>
          <w:spacing w:val="-2"/>
          <w:sz w:val="28"/>
        </w:rPr>
        <w:t xml:space="preserve"> </w:t>
      </w:r>
      <w:r>
        <w:rPr>
          <w:sz w:val="28"/>
        </w:rPr>
        <w:t>Tài</w:t>
      </w:r>
      <w:r>
        <w:rPr>
          <w:spacing w:val="-1"/>
          <w:sz w:val="28"/>
        </w:rPr>
        <w:t xml:space="preserve"> </w:t>
      </w:r>
      <w:r>
        <w:rPr>
          <w:sz w:val="28"/>
        </w:rPr>
        <w:t>chính: Thực</w:t>
      </w:r>
      <w:r>
        <w:rPr>
          <w:spacing w:val="-1"/>
          <w:sz w:val="28"/>
        </w:rPr>
        <w:t xml:space="preserve"> </w:t>
      </w:r>
      <w:r>
        <w:rPr>
          <w:sz w:val="28"/>
        </w:rPr>
        <w:t>hiện</w:t>
      </w:r>
      <w:r>
        <w:rPr>
          <w:spacing w:val="-3"/>
          <w:sz w:val="28"/>
        </w:rPr>
        <w:t xml:space="preserve"> </w:t>
      </w:r>
      <w:r>
        <w:rPr>
          <w:sz w:val="28"/>
        </w:rPr>
        <w:t>chức</w:t>
      </w:r>
      <w:r>
        <w:rPr>
          <w:spacing w:val="-2"/>
          <w:sz w:val="28"/>
        </w:rPr>
        <w:t xml:space="preserve"> </w:t>
      </w:r>
      <w:r>
        <w:rPr>
          <w:sz w:val="28"/>
        </w:rPr>
        <w:t>năng</w:t>
      </w:r>
      <w:r>
        <w:rPr>
          <w:spacing w:val="-2"/>
          <w:sz w:val="28"/>
        </w:rPr>
        <w:t xml:space="preserve"> </w:t>
      </w:r>
      <w:r>
        <w:rPr>
          <w:sz w:val="28"/>
        </w:rPr>
        <w:t>quản</w:t>
      </w:r>
      <w:r>
        <w:rPr>
          <w:spacing w:val="-1"/>
          <w:sz w:val="28"/>
        </w:rPr>
        <w:t xml:space="preserve"> </w:t>
      </w:r>
      <w:r>
        <w:rPr>
          <w:sz w:val="28"/>
        </w:rPr>
        <w:t>lý</w:t>
      </w:r>
      <w:r>
        <w:rPr>
          <w:spacing w:val="-2"/>
          <w:sz w:val="28"/>
        </w:rPr>
        <w:t xml:space="preserve"> </w:t>
      </w:r>
      <w:r>
        <w:rPr>
          <w:sz w:val="28"/>
        </w:rPr>
        <w:t>nhà</w:t>
      </w:r>
      <w:r>
        <w:rPr>
          <w:spacing w:val="-3"/>
          <w:sz w:val="28"/>
        </w:rPr>
        <w:t xml:space="preserve"> </w:t>
      </w:r>
      <w:r>
        <w:rPr>
          <w:sz w:val="28"/>
        </w:rPr>
        <w:t>nước</w:t>
      </w:r>
      <w:r>
        <w:rPr>
          <w:spacing w:val="-3"/>
          <w:sz w:val="28"/>
        </w:rPr>
        <w:t xml:space="preserve"> </w:t>
      </w:r>
      <w:r>
        <w:rPr>
          <w:sz w:val="28"/>
        </w:rPr>
        <w:t>về</w:t>
      </w:r>
      <w:r>
        <w:rPr>
          <w:spacing w:val="-3"/>
          <w:sz w:val="28"/>
        </w:rPr>
        <w:t xml:space="preserve"> </w:t>
      </w:r>
      <w:r>
        <w:rPr>
          <w:sz w:val="28"/>
        </w:rPr>
        <w:t>tài</w:t>
      </w:r>
      <w:r>
        <w:rPr>
          <w:spacing w:val="-3"/>
          <w:sz w:val="28"/>
        </w:rPr>
        <w:t xml:space="preserve"> </w:t>
      </w:r>
      <w:r>
        <w:rPr>
          <w:sz w:val="28"/>
        </w:rPr>
        <w:t>chính</w:t>
      </w:r>
      <w:r>
        <w:rPr>
          <w:spacing w:val="-1"/>
          <w:sz w:val="28"/>
        </w:rPr>
        <w:t xml:space="preserve"> </w:t>
      </w:r>
      <w:r>
        <w:rPr>
          <w:sz w:val="28"/>
        </w:rPr>
        <w:t>đối</w:t>
      </w:r>
      <w:r>
        <w:rPr>
          <w:spacing w:val="-1"/>
          <w:sz w:val="28"/>
        </w:rPr>
        <w:t xml:space="preserve"> </w:t>
      </w:r>
      <w:r>
        <w:rPr>
          <w:sz w:val="28"/>
        </w:rPr>
        <w:t>với các hoạt động của Trung tâm phát triển quỹ đất về tiền cho thuê đất theo quy định của pháp luật hiện hành.</w:t>
      </w:r>
    </w:p>
    <w:p w:rsidR="005F10E4" w:rsidRDefault="00AD42F3">
      <w:pPr>
        <w:pStyle w:val="ListParagraph"/>
        <w:numPr>
          <w:ilvl w:val="0"/>
          <w:numId w:val="3"/>
        </w:numPr>
        <w:tabs>
          <w:tab w:val="left" w:pos="1027"/>
        </w:tabs>
        <w:spacing w:before="122"/>
        <w:ind w:left="1027" w:hanging="279"/>
        <w:jc w:val="both"/>
        <w:rPr>
          <w:sz w:val="28"/>
        </w:rPr>
      </w:pPr>
      <w:r>
        <w:rPr>
          <w:sz w:val="28"/>
        </w:rPr>
        <w:t>Ủy</w:t>
      </w:r>
      <w:r>
        <w:rPr>
          <w:spacing w:val="-6"/>
          <w:sz w:val="28"/>
        </w:rPr>
        <w:t xml:space="preserve"> </w:t>
      </w:r>
      <w:r>
        <w:rPr>
          <w:sz w:val="28"/>
        </w:rPr>
        <w:t>ban nhân</w:t>
      </w:r>
      <w:r>
        <w:rPr>
          <w:spacing w:val="-5"/>
          <w:sz w:val="28"/>
        </w:rPr>
        <w:t xml:space="preserve"> </w:t>
      </w:r>
      <w:r>
        <w:rPr>
          <w:sz w:val="28"/>
        </w:rPr>
        <w:t>dân</w:t>
      </w:r>
      <w:r>
        <w:rPr>
          <w:spacing w:val="-3"/>
          <w:sz w:val="28"/>
        </w:rPr>
        <w:t xml:space="preserve"> </w:t>
      </w:r>
      <w:r>
        <w:rPr>
          <w:sz w:val="28"/>
        </w:rPr>
        <w:t xml:space="preserve">cấp </w:t>
      </w:r>
      <w:r>
        <w:rPr>
          <w:spacing w:val="-2"/>
          <w:sz w:val="28"/>
        </w:rPr>
        <w:t>huyện:</w:t>
      </w:r>
    </w:p>
    <w:p w:rsidR="005F10E4" w:rsidRDefault="00AD42F3">
      <w:pPr>
        <w:pStyle w:val="ListParagraph"/>
        <w:numPr>
          <w:ilvl w:val="1"/>
          <w:numId w:val="3"/>
        </w:numPr>
        <w:tabs>
          <w:tab w:val="left" w:pos="1052"/>
        </w:tabs>
        <w:spacing w:before="119"/>
        <w:ind w:right="227" w:firstLine="566"/>
        <w:jc w:val="both"/>
        <w:rPr>
          <w:sz w:val="28"/>
        </w:rPr>
      </w:pPr>
      <w:r>
        <w:rPr>
          <w:sz w:val="28"/>
        </w:rPr>
        <w:t>Chỉ đạo Phòng Tài nguyên và Môi trường thẩm định danh mục các khu đất,</w:t>
      </w:r>
      <w:r>
        <w:rPr>
          <w:spacing w:val="-2"/>
          <w:sz w:val="28"/>
        </w:rPr>
        <w:t xml:space="preserve"> </w:t>
      </w:r>
      <w:r>
        <w:rPr>
          <w:sz w:val="28"/>
        </w:rPr>
        <w:t>thửa</w:t>
      </w:r>
      <w:r>
        <w:rPr>
          <w:spacing w:val="-1"/>
          <w:sz w:val="28"/>
        </w:rPr>
        <w:t xml:space="preserve"> </w:t>
      </w:r>
      <w:r>
        <w:rPr>
          <w:sz w:val="28"/>
        </w:rPr>
        <w:t>đất</w:t>
      </w:r>
      <w:r>
        <w:rPr>
          <w:spacing w:val="-2"/>
          <w:sz w:val="28"/>
        </w:rPr>
        <w:t xml:space="preserve"> </w:t>
      </w:r>
      <w:r>
        <w:rPr>
          <w:sz w:val="28"/>
        </w:rPr>
        <w:t>cho thuê</w:t>
      </w:r>
      <w:r>
        <w:rPr>
          <w:spacing w:val="-3"/>
          <w:sz w:val="28"/>
        </w:rPr>
        <w:t xml:space="preserve"> </w:t>
      </w:r>
      <w:r>
        <w:rPr>
          <w:sz w:val="28"/>
        </w:rPr>
        <w:t>ngắn hạn và</w:t>
      </w:r>
      <w:r>
        <w:rPr>
          <w:spacing w:val="-3"/>
          <w:sz w:val="28"/>
        </w:rPr>
        <w:t xml:space="preserve"> </w:t>
      </w:r>
      <w:r>
        <w:rPr>
          <w:sz w:val="28"/>
        </w:rPr>
        <w:t>xác</w:t>
      </w:r>
      <w:r>
        <w:rPr>
          <w:spacing w:val="-1"/>
          <w:sz w:val="28"/>
        </w:rPr>
        <w:t xml:space="preserve"> </w:t>
      </w:r>
      <w:r>
        <w:rPr>
          <w:sz w:val="28"/>
        </w:rPr>
        <w:t>định</w:t>
      </w:r>
      <w:r>
        <w:rPr>
          <w:spacing w:val="-2"/>
          <w:sz w:val="28"/>
        </w:rPr>
        <w:t xml:space="preserve"> </w:t>
      </w:r>
      <w:r>
        <w:rPr>
          <w:sz w:val="28"/>
        </w:rPr>
        <w:t>giá</w:t>
      </w:r>
      <w:r>
        <w:rPr>
          <w:spacing w:val="-1"/>
          <w:sz w:val="28"/>
        </w:rPr>
        <w:t xml:space="preserve"> </w:t>
      </w:r>
      <w:r>
        <w:rPr>
          <w:sz w:val="28"/>
        </w:rPr>
        <w:t>khởi điểm,</w:t>
      </w:r>
      <w:r>
        <w:rPr>
          <w:spacing w:val="-2"/>
          <w:sz w:val="28"/>
        </w:rPr>
        <w:t xml:space="preserve"> </w:t>
      </w:r>
      <w:r>
        <w:rPr>
          <w:sz w:val="28"/>
        </w:rPr>
        <w:t>trình</w:t>
      </w:r>
      <w:r>
        <w:rPr>
          <w:spacing w:val="-4"/>
          <w:sz w:val="28"/>
        </w:rPr>
        <w:t xml:space="preserve"> </w:t>
      </w:r>
      <w:r>
        <w:rPr>
          <w:sz w:val="28"/>
        </w:rPr>
        <w:t>Chủ tịch Uỷ</w:t>
      </w:r>
      <w:r>
        <w:rPr>
          <w:spacing w:val="-5"/>
          <w:sz w:val="28"/>
        </w:rPr>
        <w:t xml:space="preserve"> </w:t>
      </w:r>
      <w:r>
        <w:rPr>
          <w:sz w:val="28"/>
        </w:rPr>
        <w:t>ban nhân dân cấp huyện quyết định đối với quỹ đất do Trung tâm Phát triển quỹ đất cấp huyện đề xuất cho thuê ngắn hạn.</w:t>
      </w:r>
    </w:p>
    <w:p w:rsidR="005F10E4" w:rsidRDefault="005F10E4">
      <w:pPr>
        <w:jc w:val="both"/>
        <w:rPr>
          <w:sz w:val="28"/>
        </w:rPr>
        <w:sectPr w:rsidR="005F10E4">
          <w:pgSz w:w="11910" w:h="16840"/>
          <w:pgMar w:top="1040" w:right="900" w:bottom="280" w:left="1520" w:header="434" w:footer="0" w:gutter="0"/>
          <w:cols w:space="720"/>
        </w:sectPr>
      </w:pPr>
    </w:p>
    <w:p w:rsidR="005F10E4" w:rsidRDefault="00AD42F3">
      <w:pPr>
        <w:pStyle w:val="ListParagraph"/>
        <w:numPr>
          <w:ilvl w:val="1"/>
          <w:numId w:val="3"/>
        </w:numPr>
        <w:tabs>
          <w:tab w:val="left" w:pos="1086"/>
        </w:tabs>
        <w:spacing w:before="81"/>
        <w:ind w:right="230" w:firstLine="566"/>
        <w:jc w:val="both"/>
        <w:rPr>
          <w:sz w:val="28"/>
        </w:rPr>
      </w:pPr>
      <w:r>
        <w:rPr>
          <w:sz w:val="28"/>
        </w:rPr>
        <w:lastRenderedPageBreak/>
        <w:t>Phê duyệt danh mục các khu đất, thửa đất cho thuê ngắn hạn theo đề nghị của Phòng Tài nguyên và Môi trường.</w:t>
      </w:r>
    </w:p>
    <w:p w:rsidR="005F10E4" w:rsidRDefault="00AD42F3">
      <w:pPr>
        <w:pStyle w:val="ListParagraph"/>
        <w:numPr>
          <w:ilvl w:val="1"/>
          <w:numId w:val="3"/>
        </w:numPr>
        <w:tabs>
          <w:tab w:val="left" w:pos="1054"/>
        </w:tabs>
        <w:spacing w:before="119"/>
        <w:ind w:right="232" w:firstLine="566"/>
        <w:jc w:val="both"/>
        <w:rPr>
          <w:sz w:val="28"/>
        </w:rPr>
      </w:pPr>
      <w:r>
        <w:rPr>
          <w:sz w:val="28"/>
        </w:rPr>
        <w:t>Chủ trì triển khai các biện pháp cưỡng chế theo quy định để thu hồi lại đất cho thuê đối với các trường hợp quá thời hạn thông báo thu hồi của Trung tâm Phát triển quỹ đất trên địa bàn mà bên thuê đất không thực hiện việc bàn giao; chỉ đạo kiểm tra việc xây dựng công trình theo đúng quy định.</w:t>
      </w:r>
    </w:p>
    <w:p w:rsidR="005F10E4" w:rsidRDefault="00AD42F3">
      <w:pPr>
        <w:pStyle w:val="ListParagraph"/>
        <w:numPr>
          <w:ilvl w:val="0"/>
          <w:numId w:val="3"/>
        </w:numPr>
        <w:tabs>
          <w:tab w:val="left" w:pos="1027"/>
        </w:tabs>
        <w:ind w:left="1027" w:hanging="279"/>
        <w:jc w:val="both"/>
        <w:rPr>
          <w:sz w:val="28"/>
        </w:rPr>
      </w:pPr>
      <w:r>
        <w:rPr>
          <w:sz w:val="28"/>
        </w:rPr>
        <w:t>Trung</w:t>
      </w:r>
      <w:r>
        <w:rPr>
          <w:spacing w:val="-5"/>
          <w:sz w:val="28"/>
        </w:rPr>
        <w:t xml:space="preserve"> </w:t>
      </w:r>
      <w:r>
        <w:rPr>
          <w:sz w:val="28"/>
        </w:rPr>
        <w:t>tâm</w:t>
      </w:r>
      <w:r>
        <w:rPr>
          <w:spacing w:val="-7"/>
          <w:sz w:val="28"/>
        </w:rPr>
        <w:t xml:space="preserve"> </w:t>
      </w:r>
      <w:r>
        <w:rPr>
          <w:sz w:val="28"/>
        </w:rPr>
        <w:t>Phát</w:t>
      </w:r>
      <w:r>
        <w:rPr>
          <w:spacing w:val="-1"/>
          <w:sz w:val="28"/>
        </w:rPr>
        <w:t xml:space="preserve"> </w:t>
      </w:r>
      <w:r>
        <w:rPr>
          <w:sz w:val="28"/>
        </w:rPr>
        <w:t>triển</w:t>
      </w:r>
      <w:r>
        <w:rPr>
          <w:spacing w:val="-2"/>
          <w:sz w:val="28"/>
        </w:rPr>
        <w:t xml:space="preserve"> </w:t>
      </w:r>
      <w:r>
        <w:rPr>
          <w:sz w:val="28"/>
        </w:rPr>
        <w:t>quỹ</w:t>
      </w:r>
      <w:r>
        <w:rPr>
          <w:spacing w:val="-5"/>
          <w:sz w:val="28"/>
        </w:rPr>
        <w:t xml:space="preserve"> </w:t>
      </w:r>
      <w:r>
        <w:rPr>
          <w:spacing w:val="-4"/>
          <w:sz w:val="28"/>
        </w:rPr>
        <w:t>đất:</w:t>
      </w:r>
    </w:p>
    <w:p w:rsidR="005F10E4" w:rsidRDefault="00AD42F3">
      <w:pPr>
        <w:pStyle w:val="ListParagraph"/>
        <w:numPr>
          <w:ilvl w:val="1"/>
          <w:numId w:val="3"/>
        </w:numPr>
        <w:tabs>
          <w:tab w:val="left" w:pos="1049"/>
        </w:tabs>
        <w:spacing w:before="120"/>
        <w:ind w:right="292" w:firstLine="566"/>
        <w:jc w:val="both"/>
        <w:rPr>
          <w:sz w:val="28"/>
        </w:rPr>
      </w:pPr>
      <w:r>
        <w:rPr>
          <w:sz w:val="28"/>
        </w:rPr>
        <w:t>Căn cứ vào quỹ đất và tài sản gắn liền với đất (nếu có) được giao quản lý, tổng hợp danh mục các khu đất, thửa đất đang được giao quản lý có khả</w:t>
      </w:r>
      <w:r>
        <w:rPr>
          <w:spacing w:val="40"/>
          <w:sz w:val="28"/>
        </w:rPr>
        <w:t xml:space="preserve"> </w:t>
      </w:r>
      <w:r>
        <w:rPr>
          <w:sz w:val="28"/>
        </w:rPr>
        <w:t>năng cho thuê ngắn hạn, trình cơ quan có chức năng quản lý đất đai xem xét, trình Uỷ</w:t>
      </w:r>
      <w:r>
        <w:rPr>
          <w:spacing w:val="-5"/>
          <w:sz w:val="28"/>
        </w:rPr>
        <w:t xml:space="preserve"> </w:t>
      </w:r>
      <w:r>
        <w:rPr>
          <w:sz w:val="28"/>
        </w:rPr>
        <w:t>ban</w:t>
      </w:r>
      <w:r>
        <w:rPr>
          <w:spacing w:val="-1"/>
          <w:sz w:val="28"/>
        </w:rPr>
        <w:t xml:space="preserve"> </w:t>
      </w:r>
      <w:r>
        <w:rPr>
          <w:sz w:val="28"/>
        </w:rPr>
        <w:t>nhân</w:t>
      </w:r>
      <w:r>
        <w:rPr>
          <w:spacing w:val="-3"/>
          <w:sz w:val="28"/>
        </w:rPr>
        <w:t xml:space="preserve"> </w:t>
      </w:r>
      <w:r>
        <w:rPr>
          <w:sz w:val="28"/>
        </w:rPr>
        <w:t>dân cấp có</w:t>
      </w:r>
      <w:r>
        <w:rPr>
          <w:spacing w:val="-1"/>
          <w:sz w:val="28"/>
        </w:rPr>
        <w:t xml:space="preserve"> </w:t>
      </w:r>
      <w:r>
        <w:rPr>
          <w:sz w:val="28"/>
        </w:rPr>
        <w:t>thẩm</w:t>
      </w:r>
      <w:r>
        <w:rPr>
          <w:spacing w:val="-6"/>
          <w:sz w:val="28"/>
        </w:rPr>
        <w:t xml:space="preserve"> </w:t>
      </w:r>
      <w:r>
        <w:rPr>
          <w:sz w:val="28"/>
        </w:rPr>
        <w:t>quyền phê</w:t>
      </w:r>
      <w:r>
        <w:rPr>
          <w:spacing w:val="-1"/>
          <w:sz w:val="28"/>
        </w:rPr>
        <w:t xml:space="preserve"> </w:t>
      </w:r>
      <w:r>
        <w:rPr>
          <w:sz w:val="28"/>
        </w:rPr>
        <w:t>duyệt danh mục</w:t>
      </w:r>
      <w:r>
        <w:rPr>
          <w:spacing w:val="-1"/>
          <w:sz w:val="28"/>
        </w:rPr>
        <w:t xml:space="preserve"> </w:t>
      </w:r>
      <w:r>
        <w:rPr>
          <w:sz w:val="28"/>
        </w:rPr>
        <w:t>các khu</w:t>
      </w:r>
      <w:r>
        <w:rPr>
          <w:spacing w:val="-1"/>
          <w:sz w:val="28"/>
        </w:rPr>
        <w:t xml:space="preserve"> </w:t>
      </w:r>
      <w:r>
        <w:rPr>
          <w:sz w:val="28"/>
        </w:rPr>
        <w:t>đất,</w:t>
      </w:r>
      <w:r>
        <w:rPr>
          <w:spacing w:val="-3"/>
          <w:sz w:val="28"/>
        </w:rPr>
        <w:t xml:space="preserve"> </w:t>
      </w:r>
      <w:r>
        <w:rPr>
          <w:sz w:val="28"/>
        </w:rPr>
        <w:t>thửa đất cho thuê ngắn hạn.</w:t>
      </w:r>
    </w:p>
    <w:p w:rsidR="005F10E4" w:rsidRDefault="00AD42F3">
      <w:pPr>
        <w:pStyle w:val="ListParagraph"/>
        <w:numPr>
          <w:ilvl w:val="1"/>
          <w:numId w:val="3"/>
        </w:numPr>
        <w:tabs>
          <w:tab w:val="left" w:pos="1059"/>
        </w:tabs>
        <w:ind w:right="289" w:firstLine="566"/>
        <w:jc w:val="both"/>
        <w:rPr>
          <w:sz w:val="28"/>
        </w:rPr>
      </w:pPr>
      <w:r>
        <w:rPr>
          <w:sz w:val="28"/>
        </w:rPr>
        <w:t>Cung cấp các hồ sơ liên quan cho cơ quan có chức năng quản lý đất đai để xác định giá khởi điểm cho thuê đất ngắn hạn, trình Chủ tịch Ủy ban nhân dân cấp có thẩm quyền quyết định.</w:t>
      </w:r>
    </w:p>
    <w:p w:rsidR="005F10E4" w:rsidRDefault="00AD42F3">
      <w:pPr>
        <w:pStyle w:val="ListParagraph"/>
        <w:numPr>
          <w:ilvl w:val="1"/>
          <w:numId w:val="3"/>
        </w:numPr>
        <w:tabs>
          <w:tab w:val="left" w:pos="1064"/>
        </w:tabs>
        <w:spacing w:before="119"/>
        <w:ind w:right="228" w:firstLine="566"/>
        <w:jc w:val="both"/>
        <w:rPr>
          <w:sz w:val="28"/>
        </w:rPr>
      </w:pPr>
      <w:r>
        <w:rPr>
          <w:sz w:val="28"/>
        </w:rPr>
        <w:t>Công bố công khai trên cổng thông tin điện tử, trang thông tin điện tử của Ủy ban nhân dân tỉnh, Ủy ban nhân dân cấp huyện nơi có đất và của Trung tâm Phát triển quỹ đất (nếu có) trong thời hạn 30 (ba mươi) ngày kể từ ngày công bố để lựa chọn các tổ chức, cá nhân xin thuê đất và có đề</w:t>
      </w:r>
      <w:r>
        <w:rPr>
          <w:spacing w:val="-1"/>
          <w:sz w:val="28"/>
        </w:rPr>
        <w:t xml:space="preserve"> </w:t>
      </w:r>
      <w:r>
        <w:rPr>
          <w:sz w:val="28"/>
        </w:rPr>
        <w:t>xuất đơn giá</w:t>
      </w:r>
      <w:r>
        <w:rPr>
          <w:spacing w:val="-1"/>
          <w:sz w:val="28"/>
        </w:rPr>
        <w:t xml:space="preserve"> </w:t>
      </w:r>
      <w:r>
        <w:rPr>
          <w:sz w:val="28"/>
        </w:rPr>
        <w:t>thuê cao nhất.</w:t>
      </w:r>
    </w:p>
    <w:p w:rsidR="005F10E4" w:rsidRDefault="00AD42F3">
      <w:pPr>
        <w:pStyle w:val="ListParagraph"/>
        <w:numPr>
          <w:ilvl w:val="1"/>
          <w:numId w:val="3"/>
        </w:numPr>
        <w:tabs>
          <w:tab w:val="left" w:pos="1055"/>
        </w:tabs>
        <w:spacing w:before="120"/>
        <w:ind w:right="227" w:firstLine="566"/>
        <w:jc w:val="both"/>
        <w:rPr>
          <w:sz w:val="28"/>
        </w:rPr>
      </w:pPr>
      <w:r>
        <w:rPr>
          <w:sz w:val="28"/>
        </w:rPr>
        <w:t>Thực</w:t>
      </w:r>
      <w:r>
        <w:rPr>
          <w:spacing w:val="-1"/>
          <w:sz w:val="28"/>
        </w:rPr>
        <w:t xml:space="preserve"> </w:t>
      </w:r>
      <w:r>
        <w:rPr>
          <w:sz w:val="28"/>
        </w:rPr>
        <w:t>hiện đúng các điều khoản tại Quyết định này. Phối hợp với Ủy</w:t>
      </w:r>
      <w:r>
        <w:rPr>
          <w:spacing w:val="-2"/>
          <w:sz w:val="28"/>
        </w:rPr>
        <w:t xml:space="preserve"> </w:t>
      </w:r>
      <w:r>
        <w:rPr>
          <w:sz w:val="28"/>
        </w:rPr>
        <w:t>ban nhân</w:t>
      </w:r>
      <w:r>
        <w:rPr>
          <w:spacing w:val="-1"/>
          <w:sz w:val="28"/>
        </w:rPr>
        <w:t xml:space="preserve"> </w:t>
      </w:r>
      <w:r>
        <w:rPr>
          <w:sz w:val="28"/>
        </w:rPr>
        <w:t>dân</w:t>
      </w:r>
      <w:r>
        <w:rPr>
          <w:spacing w:val="-1"/>
          <w:sz w:val="28"/>
        </w:rPr>
        <w:t xml:space="preserve"> </w:t>
      </w:r>
      <w:r>
        <w:rPr>
          <w:sz w:val="28"/>
        </w:rPr>
        <w:t>cấp</w:t>
      </w:r>
      <w:r>
        <w:rPr>
          <w:spacing w:val="-1"/>
          <w:sz w:val="28"/>
        </w:rPr>
        <w:t xml:space="preserve"> </w:t>
      </w:r>
      <w:r>
        <w:rPr>
          <w:sz w:val="28"/>
        </w:rPr>
        <w:t>xã</w:t>
      </w:r>
      <w:r>
        <w:rPr>
          <w:spacing w:val="-1"/>
          <w:sz w:val="28"/>
        </w:rPr>
        <w:t xml:space="preserve"> </w:t>
      </w:r>
      <w:r>
        <w:rPr>
          <w:sz w:val="28"/>
        </w:rPr>
        <w:t>nơi</w:t>
      </w:r>
      <w:r>
        <w:rPr>
          <w:spacing w:val="-1"/>
          <w:sz w:val="28"/>
        </w:rPr>
        <w:t xml:space="preserve"> </w:t>
      </w:r>
      <w:r>
        <w:rPr>
          <w:sz w:val="28"/>
        </w:rPr>
        <w:t>có</w:t>
      </w:r>
      <w:r>
        <w:rPr>
          <w:spacing w:val="-1"/>
          <w:sz w:val="28"/>
        </w:rPr>
        <w:t xml:space="preserve"> </w:t>
      </w:r>
      <w:r>
        <w:rPr>
          <w:sz w:val="28"/>
        </w:rPr>
        <w:t>đất</w:t>
      </w:r>
      <w:r>
        <w:rPr>
          <w:spacing w:val="-1"/>
          <w:sz w:val="28"/>
        </w:rPr>
        <w:t xml:space="preserve"> </w:t>
      </w:r>
      <w:r>
        <w:rPr>
          <w:sz w:val="28"/>
        </w:rPr>
        <w:t>để</w:t>
      </w:r>
      <w:r>
        <w:rPr>
          <w:spacing w:val="-2"/>
          <w:sz w:val="28"/>
        </w:rPr>
        <w:t xml:space="preserve"> </w:t>
      </w:r>
      <w:r>
        <w:rPr>
          <w:sz w:val="28"/>
        </w:rPr>
        <w:t>thực</w:t>
      </w:r>
      <w:r>
        <w:rPr>
          <w:spacing w:val="-2"/>
          <w:sz w:val="28"/>
        </w:rPr>
        <w:t xml:space="preserve"> </w:t>
      </w:r>
      <w:r>
        <w:rPr>
          <w:sz w:val="28"/>
        </w:rPr>
        <w:t>hiện</w:t>
      </w:r>
      <w:r>
        <w:rPr>
          <w:spacing w:val="-2"/>
          <w:sz w:val="28"/>
        </w:rPr>
        <w:t xml:space="preserve"> </w:t>
      </w:r>
      <w:r>
        <w:rPr>
          <w:sz w:val="28"/>
        </w:rPr>
        <w:t>kiểm</w:t>
      </w:r>
      <w:r>
        <w:rPr>
          <w:spacing w:val="-5"/>
          <w:sz w:val="28"/>
        </w:rPr>
        <w:t xml:space="preserve"> </w:t>
      </w:r>
      <w:r>
        <w:rPr>
          <w:sz w:val="28"/>
        </w:rPr>
        <w:t>tra</w:t>
      </w:r>
      <w:r>
        <w:rPr>
          <w:spacing w:val="-1"/>
          <w:sz w:val="28"/>
        </w:rPr>
        <w:t xml:space="preserve"> </w:t>
      </w:r>
      <w:r>
        <w:rPr>
          <w:sz w:val="28"/>
        </w:rPr>
        <w:t>định</w:t>
      </w:r>
      <w:r>
        <w:rPr>
          <w:spacing w:val="-1"/>
          <w:sz w:val="28"/>
        </w:rPr>
        <w:t xml:space="preserve"> </w:t>
      </w:r>
      <w:r>
        <w:rPr>
          <w:sz w:val="28"/>
        </w:rPr>
        <w:t>kỳ,</w:t>
      </w:r>
      <w:r>
        <w:rPr>
          <w:spacing w:val="-3"/>
          <w:sz w:val="28"/>
        </w:rPr>
        <w:t xml:space="preserve"> </w:t>
      </w:r>
      <w:r>
        <w:rPr>
          <w:sz w:val="28"/>
        </w:rPr>
        <w:t>đột</w:t>
      </w:r>
      <w:r>
        <w:rPr>
          <w:spacing w:val="-1"/>
          <w:sz w:val="28"/>
        </w:rPr>
        <w:t xml:space="preserve"> </w:t>
      </w:r>
      <w:r>
        <w:rPr>
          <w:sz w:val="28"/>
        </w:rPr>
        <w:t>xuất việc</w:t>
      </w:r>
      <w:r>
        <w:rPr>
          <w:spacing w:val="-2"/>
          <w:sz w:val="28"/>
        </w:rPr>
        <w:t xml:space="preserve"> </w:t>
      </w:r>
      <w:r>
        <w:rPr>
          <w:sz w:val="28"/>
        </w:rPr>
        <w:t>thực</w:t>
      </w:r>
      <w:r>
        <w:rPr>
          <w:spacing w:val="-2"/>
          <w:sz w:val="28"/>
        </w:rPr>
        <w:t xml:space="preserve"> </w:t>
      </w:r>
      <w:r>
        <w:rPr>
          <w:sz w:val="28"/>
        </w:rPr>
        <w:t>hiện hợp đồng thuê đất của người được cho thuê đất ngắn hạn.</w:t>
      </w:r>
    </w:p>
    <w:p w:rsidR="005F10E4" w:rsidRDefault="00AD42F3">
      <w:pPr>
        <w:pStyle w:val="ListParagraph"/>
        <w:numPr>
          <w:ilvl w:val="0"/>
          <w:numId w:val="3"/>
        </w:numPr>
        <w:tabs>
          <w:tab w:val="left" w:pos="1027"/>
        </w:tabs>
        <w:spacing w:before="120"/>
        <w:ind w:right="229" w:firstLine="566"/>
        <w:jc w:val="both"/>
        <w:rPr>
          <w:sz w:val="28"/>
        </w:rPr>
      </w:pPr>
      <w:r>
        <w:rPr>
          <w:sz w:val="28"/>
        </w:rPr>
        <w:t>Ủy</w:t>
      </w:r>
      <w:r>
        <w:rPr>
          <w:spacing w:val="-3"/>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cấp</w:t>
      </w:r>
      <w:r>
        <w:rPr>
          <w:spacing w:val="-1"/>
          <w:sz w:val="28"/>
        </w:rPr>
        <w:t xml:space="preserve"> </w:t>
      </w:r>
      <w:r>
        <w:rPr>
          <w:sz w:val="28"/>
        </w:rPr>
        <w:t>xã:</w:t>
      </w:r>
      <w:r>
        <w:rPr>
          <w:spacing w:val="-4"/>
          <w:sz w:val="28"/>
        </w:rPr>
        <w:t xml:space="preserve"> </w:t>
      </w:r>
      <w:r>
        <w:rPr>
          <w:sz w:val="28"/>
        </w:rPr>
        <w:t>Phối</w:t>
      </w:r>
      <w:r>
        <w:rPr>
          <w:spacing w:val="-1"/>
          <w:sz w:val="28"/>
        </w:rPr>
        <w:t xml:space="preserve"> </w:t>
      </w:r>
      <w:r>
        <w:rPr>
          <w:sz w:val="28"/>
        </w:rPr>
        <w:t>hợp</w:t>
      </w:r>
      <w:r>
        <w:rPr>
          <w:spacing w:val="-1"/>
          <w:sz w:val="28"/>
        </w:rPr>
        <w:t xml:space="preserve"> </w:t>
      </w:r>
      <w:r>
        <w:rPr>
          <w:sz w:val="28"/>
        </w:rPr>
        <w:t>với</w:t>
      </w:r>
      <w:r>
        <w:rPr>
          <w:spacing w:val="-1"/>
          <w:sz w:val="28"/>
        </w:rPr>
        <w:t xml:space="preserve"> </w:t>
      </w:r>
      <w:r>
        <w:rPr>
          <w:sz w:val="28"/>
        </w:rPr>
        <w:t>Trung</w:t>
      </w:r>
      <w:r>
        <w:rPr>
          <w:spacing w:val="-1"/>
          <w:sz w:val="28"/>
        </w:rPr>
        <w:t xml:space="preserve"> </w:t>
      </w:r>
      <w:r>
        <w:rPr>
          <w:sz w:val="28"/>
        </w:rPr>
        <w:t>tâm</w:t>
      </w:r>
      <w:r>
        <w:rPr>
          <w:spacing w:val="-4"/>
          <w:sz w:val="28"/>
        </w:rPr>
        <w:t xml:space="preserve"> </w:t>
      </w:r>
      <w:r>
        <w:rPr>
          <w:sz w:val="28"/>
        </w:rPr>
        <w:t>Phát</w:t>
      </w:r>
      <w:r>
        <w:rPr>
          <w:spacing w:val="-1"/>
          <w:sz w:val="28"/>
        </w:rPr>
        <w:t xml:space="preserve"> </w:t>
      </w:r>
      <w:r>
        <w:rPr>
          <w:sz w:val="28"/>
        </w:rPr>
        <w:t>triển</w:t>
      </w:r>
      <w:r>
        <w:rPr>
          <w:spacing w:val="-1"/>
          <w:sz w:val="28"/>
        </w:rPr>
        <w:t xml:space="preserve"> </w:t>
      </w:r>
      <w:r>
        <w:rPr>
          <w:sz w:val="28"/>
        </w:rPr>
        <w:t>quỹ</w:t>
      </w:r>
      <w:r>
        <w:rPr>
          <w:spacing w:val="-6"/>
          <w:sz w:val="28"/>
        </w:rPr>
        <w:t xml:space="preserve"> </w:t>
      </w:r>
      <w:r>
        <w:rPr>
          <w:sz w:val="28"/>
        </w:rPr>
        <w:t>đất</w:t>
      </w:r>
      <w:r>
        <w:rPr>
          <w:spacing w:val="-1"/>
          <w:sz w:val="28"/>
        </w:rPr>
        <w:t xml:space="preserve"> </w:t>
      </w:r>
      <w:r>
        <w:rPr>
          <w:sz w:val="28"/>
        </w:rPr>
        <w:t>kiểm tra, theo dõi việc thực hiện hợp đồng thuê đất ngắn hạn của người được thuê đất trên địa bàn.</w:t>
      </w:r>
    </w:p>
    <w:p w:rsidR="005F10E4" w:rsidRDefault="00AD42F3">
      <w:pPr>
        <w:pStyle w:val="ListParagraph"/>
        <w:numPr>
          <w:ilvl w:val="0"/>
          <w:numId w:val="3"/>
        </w:numPr>
        <w:tabs>
          <w:tab w:val="left" w:pos="1043"/>
        </w:tabs>
        <w:ind w:right="240" w:firstLine="566"/>
        <w:jc w:val="both"/>
        <w:rPr>
          <w:sz w:val="28"/>
        </w:rPr>
      </w:pPr>
      <w:r>
        <w:rPr>
          <w:sz w:val="28"/>
        </w:rPr>
        <w:t>Tổ chức, cá nhân thuê đất, tài sản gắn liền với đất (nếu có) có nghĩa vụ thực hiện đúng theo các quy định tại Quyết định này.</w:t>
      </w:r>
    </w:p>
    <w:p w:rsidR="005F10E4" w:rsidRDefault="00AD42F3">
      <w:pPr>
        <w:pStyle w:val="Heading2"/>
        <w:spacing w:before="124"/>
      </w:pPr>
      <w:r>
        <w:t>Điều</w:t>
      </w:r>
      <w:r>
        <w:rPr>
          <w:spacing w:val="-3"/>
        </w:rPr>
        <w:t xml:space="preserve"> </w:t>
      </w:r>
      <w:r>
        <w:t>10.</w:t>
      </w:r>
      <w:r>
        <w:rPr>
          <w:spacing w:val="-4"/>
        </w:rPr>
        <w:t xml:space="preserve"> </w:t>
      </w:r>
      <w:r>
        <w:t>Điều</w:t>
      </w:r>
      <w:r>
        <w:rPr>
          <w:spacing w:val="-3"/>
        </w:rPr>
        <w:t xml:space="preserve"> </w:t>
      </w:r>
      <w:r>
        <w:t>khoản</w:t>
      </w:r>
      <w:r>
        <w:rPr>
          <w:spacing w:val="-6"/>
        </w:rPr>
        <w:t xml:space="preserve"> </w:t>
      </w:r>
      <w:r>
        <w:t xml:space="preserve">thi </w:t>
      </w:r>
      <w:r>
        <w:rPr>
          <w:spacing w:val="-4"/>
        </w:rPr>
        <w:t>hành</w:t>
      </w:r>
    </w:p>
    <w:p w:rsidR="005F10E4" w:rsidRDefault="00AD42F3">
      <w:pPr>
        <w:pStyle w:val="BodyText"/>
        <w:spacing w:before="115"/>
        <w:ind w:right="226"/>
      </w:pPr>
      <w:r>
        <w:t>Trong quá trình tổ chức thực hiện Quyết định này, nếu có khó khăn, vướng mắc hoặc có phát sinh các vấn đề mới; thủ trưởng các sở, ban, ngành, Chủ tịch Ủy ban nhân dân cấp huyện có ý kiến gửi về Sở Tài nguyên và Môi trường để tổng hợp, tham mưu, báo cáo Ủy ban nhân dân tỉnh xem xét, quyết định./.</w:t>
      </w:r>
    </w:p>
    <w:p w:rsidR="005F10E4" w:rsidRDefault="005F10E4">
      <w:pPr>
        <w:sectPr w:rsidR="005F10E4">
          <w:pgSz w:w="11910" w:h="16840"/>
          <w:pgMar w:top="1040" w:right="900" w:bottom="280" w:left="1520" w:header="434" w:footer="0" w:gutter="0"/>
          <w:cols w:space="720"/>
        </w:sectPr>
      </w:pPr>
    </w:p>
    <w:p w:rsidR="005F10E4" w:rsidRDefault="00AD42F3">
      <w:pPr>
        <w:spacing w:before="80"/>
        <w:ind w:left="182"/>
        <w:jc w:val="both"/>
        <w:rPr>
          <w:i/>
          <w:sz w:val="24"/>
        </w:rPr>
      </w:pPr>
      <w:r>
        <w:rPr>
          <w:i/>
          <w:sz w:val="24"/>
        </w:rPr>
        <w:lastRenderedPageBreak/>
        <w:t>Mẫu</w:t>
      </w:r>
      <w:r>
        <w:rPr>
          <w:i/>
          <w:spacing w:val="-1"/>
          <w:sz w:val="24"/>
        </w:rPr>
        <w:t xml:space="preserve"> </w:t>
      </w:r>
      <w:r>
        <w:rPr>
          <w:i/>
          <w:sz w:val="24"/>
        </w:rPr>
        <w:t>Đơn xin thuê</w:t>
      </w:r>
      <w:r>
        <w:rPr>
          <w:i/>
          <w:spacing w:val="-2"/>
          <w:sz w:val="24"/>
        </w:rPr>
        <w:t xml:space="preserve"> </w:t>
      </w:r>
      <w:r>
        <w:rPr>
          <w:i/>
          <w:sz w:val="24"/>
        </w:rPr>
        <w:t xml:space="preserve">đất ngắn </w:t>
      </w:r>
      <w:r>
        <w:rPr>
          <w:i/>
          <w:spacing w:val="-5"/>
          <w:sz w:val="24"/>
        </w:rPr>
        <w:t>hạn</w:t>
      </w:r>
    </w:p>
    <w:p w:rsidR="005F10E4" w:rsidRDefault="005F10E4">
      <w:pPr>
        <w:pStyle w:val="BodyText"/>
        <w:spacing w:before="12"/>
        <w:ind w:left="0" w:firstLine="0"/>
        <w:jc w:val="left"/>
        <w:rPr>
          <w:i/>
          <w:sz w:val="24"/>
        </w:rPr>
      </w:pPr>
    </w:p>
    <w:p w:rsidR="005F10E4" w:rsidRDefault="00AD42F3">
      <w:pPr>
        <w:spacing w:line="297" w:lineRule="exact"/>
        <w:ind w:right="54"/>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5F10E4" w:rsidRDefault="00AD42F3">
      <w:pPr>
        <w:spacing w:line="274" w:lineRule="exact"/>
        <w:ind w:left="1395" w:right="1442"/>
        <w:jc w:val="center"/>
        <w:rPr>
          <w:b/>
          <w:sz w:val="24"/>
        </w:rPr>
      </w:pPr>
      <w:r>
        <w:rPr>
          <w:b/>
          <w:sz w:val="24"/>
        </w:rPr>
        <w:t>Độc</w:t>
      </w:r>
      <w:r>
        <w:rPr>
          <w:b/>
          <w:spacing w:val="-3"/>
          <w:sz w:val="24"/>
        </w:rPr>
        <w:t xml:space="preserve"> </w:t>
      </w:r>
      <w:r>
        <w:rPr>
          <w:b/>
          <w:sz w:val="24"/>
        </w:rPr>
        <w:t>lập</w:t>
      </w:r>
      <w:r>
        <w:rPr>
          <w:b/>
          <w:spacing w:val="1"/>
          <w:sz w:val="24"/>
        </w:rPr>
        <w:t xml:space="preserve"> </w:t>
      </w:r>
      <w:r>
        <w:rPr>
          <w:b/>
          <w:sz w:val="24"/>
        </w:rPr>
        <w:t>-</w:t>
      </w:r>
      <w:r>
        <w:rPr>
          <w:b/>
          <w:spacing w:val="-2"/>
          <w:sz w:val="24"/>
        </w:rPr>
        <w:t xml:space="preserve"> </w:t>
      </w:r>
      <w:r>
        <w:rPr>
          <w:b/>
          <w:sz w:val="24"/>
        </w:rPr>
        <w:t>Tự</w:t>
      </w:r>
      <w:r>
        <w:rPr>
          <w:b/>
          <w:spacing w:val="-1"/>
          <w:sz w:val="24"/>
        </w:rPr>
        <w:t xml:space="preserve"> </w:t>
      </w:r>
      <w:r>
        <w:rPr>
          <w:b/>
          <w:sz w:val="24"/>
        </w:rPr>
        <w:t>do</w:t>
      </w:r>
      <w:r>
        <w:rPr>
          <w:b/>
          <w:spacing w:val="-1"/>
          <w:sz w:val="24"/>
        </w:rPr>
        <w:t xml:space="preserve"> </w:t>
      </w:r>
      <w:r>
        <w:rPr>
          <w:b/>
          <w:sz w:val="24"/>
        </w:rPr>
        <w:t>-</w:t>
      </w:r>
      <w:r>
        <w:rPr>
          <w:b/>
          <w:spacing w:val="-1"/>
          <w:sz w:val="24"/>
        </w:rPr>
        <w:t xml:space="preserve"> </w:t>
      </w:r>
      <w:r>
        <w:rPr>
          <w:b/>
          <w:sz w:val="24"/>
        </w:rPr>
        <w:t>Hạnh</w:t>
      </w:r>
      <w:r>
        <w:rPr>
          <w:b/>
          <w:spacing w:val="-2"/>
          <w:sz w:val="24"/>
        </w:rPr>
        <w:t xml:space="preserve"> </w:t>
      </w:r>
      <w:r>
        <w:rPr>
          <w:b/>
          <w:spacing w:val="-4"/>
          <w:sz w:val="24"/>
        </w:rPr>
        <w:t>phúc</w:t>
      </w:r>
    </w:p>
    <w:p w:rsidR="005F10E4" w:rsidRDefault="00AD42F3">
      <w:pPr>
        <w:ind w:left="1394" w:right="1442"/>
        <w:jc w:val="center"/>
        <w:rPr>
          <w:b/>
          <w:sz w:val="14"/>
        </w:rPr>
      </w:pPr>
      <w:r>
        <w:rPr>
          <w:b/>
          <w:spacing w:val="-2"/>
          <w:sz w:val="14"/>
        </w:rPr>
        <w:t>------------------------------……………-------------------</w:t>
      </w:r>
      <w:r>
        <w:rPr>
          <w:b/>
          <w:spacing w:val="-10"/>
          <w:sz w:val="14"/>
        </w:rPr>
        <w:t>-</w:t>
      </w:r>
    </w:p>
    <w:p w:rsidR="005F10E4" w:rsidRDefault="005F10E4">
      <w:pPr>
        <w:pStyle w:val="BodyText"/>
        <w:spacing w:before="115"/>
        <w:ind w:left="0" w:firstLine="0"/>
        <w:jc w:val="left"/>
        <w:rPr>
          <w:b/>
          <w:sz w:val="14"/>
        </w:rPr>
      </w:pPr>
    </w:p>
    <w:p w:rsidR="005F10E4" w:rsidRDefault="00AD42F3">
      <w:pPr>
        <w:ind w:left="4522"/>
        <w:rPr>
          <w:i/>
          <w:sz w:val="24"/>
        </w:rPr>
      </w:pPr>
      <w:r>
        <w:rPr>
          <w:i/>
          <w:sz w:val="24"/>
        </w:rPr>
        <w:t>Thanh</w:t>
      </w:r>
      <w:r>
        <w:rPr>
          <w:i/>
          <w:spacing w:val="-1"/>
          <w:sz w:val="24"/>
        </w:rPr>
        <w:t xml:space="preserve"> </w:t>
      </w:r>
      <w:r>
        <w:rPr>
          <w:i/>
          <w:sz w:val="24"/>
        </w:rPr>
        <w:t>Hoá, ngày</w:t>
      </w:r>
      <w:r>
        <w:rPr>
          <w:i/>
          <w:spacing w:val="-2"/>
          <w:sz w:val="24"/>
        </w:rPr>
        <w:t xml:space="preserve"> </w:t>
      </w:r>
      <w:r>
        <w:rPr>
          <w:i/>
          <w:sz w:val="24"/>
        </w:rPr>
        <w:t>…</w:t>
      </w:r>
      <w:r>
        <w:rPr>
          <w:i/>
          <w:spacing w:val="-1"/>
          <w:sz w:val="24"/>
        </w:rPr>
        <w:t xml:space="preserve"> </w:t>
      </w:r>
      <w:r>
        <w:rPr>
          <w:i/>
          <w:sz w:val="24"/>
        </w:rPr>
        <w:t>tháng</w:t>
      </w:r>
      <w:r>
        <w:rPr>
          <w:i/>
          <w:spacing w:val="-1"/>
          <w:sz w:val="24"/>
        </w:rPr>
        <w:t xml:space="preserve"> </w:t>
      </w:r>
      <w:r>
        <w:rPr>
          <w:i/>
          <w:sz w:val="24"/>
        </w:rPr>
        <w:t>…</w:t>
      </w:r>
      <w:r>
        <w:rPr>
          <w:i/>
          <w:spacing w:val="-1"/>
          <w:sz w:val="24"/>
        </w:rPr>
        <w:t xml:space="preserve"> </w:t>
      </w:r>
      <w:r>
        <w:rPr>
          <w:i/>
          <w:sz w:val="24"/>
        </w:rPr>
        <w:t>năm</w:t>
      </w:r>
      <w:r>
        <w:rPr>
          <w:i/>
          <w:spacing w:val="-1"/>
          <w:sz w:val="24"/>
        </w:rPr>
        <w:t xml:space="preserve"> </w:t>
      </w:r>
      <w:r>
        <w:rPr>
          <w:i/>
          <w:spacing w:val="-5"/>
          <w:sz w:val="24"/>
        </w:rPr>
        <w:t>…..</w:t>
      </w:r>
    </w:p>
    <w:p w:rsidR="005F10E4" w:rsidRDefault="005F10E4">
      <w:pPr>
        <w:pStyle w:val="BodyText"/>
        <w:spacing w:before="10"/>
        <w:ind w:left="0" w:firstLine="0"/>
        <w:jc w:val="left"/>
        <w:rPr>
          <w:i/>
          <w:sz w:val="24"/>
        </w:rPr>
      </w:pPr>
    </w:p>
    <w:p w:rsidR="005F10E4" w:rsidRDefault="00AD42F3">
      <w:pPr>
        <w:ind w:left="1392" w:right="1444"/>
        <w:jc w:val="center"/>
        <w:rPr>
          <w:b/>
          <w:sz w:val="24"/>
        </w:rPr>
      </w:pPr>
      <w:r>
        <w:rPr>
          <w:b/>
          <w:sz w:val="24"/>
        </w:rPr>
        <w:t>ĐƠN</w:t>
      </w:r>
      <w:r>
        <w:rPr>
          <w:b/>
          <w:spacing w:val="-5"/>
          <w:sz w:val="24"/>
        </w:rPr>
        <w:t xml:space="preserve"> </w:t>
      </w:r>
      <w:r>
        <w:rPr>
          <w:b/>
          <w:sz w:val="24"/>
        </w:rPr>
        <w:t>XIN</w:t>
      </w:r>
      <w:r>
        <w:rPr>
          <w:b/>
          <w:spacing w:val="-3"/>
          <w:sz w:val="24"/>
        </w:rPr>
        <w:t xml:space="preserve"> </w:t>
      </w:r>
      <w:r>
        <w:rPr>
          <w:b/>
          <w:sz w:val="24"/>
        </w:rPr>
        <w:t>THUÊ</w:t>
      </w:r>
      <w:r>
        <w:rPr>
          <w:b/>
          <w:spacing w:val="-2"/>
          <w:sz w:val="24"/>
        </w:rPr>
        <w:t xml:space="preserve"> </w:t>
      </w:r>
      <w:r>
        <w:rPr>
          <w:b/>
          <w:sz w:val="24"/>
        </w:rPr>
        <w:t>ĐẤT</w:t>
      </w:r>
      <w:r>
        <w:rPr>
          <w:b/>
          <w:spacing w:val="-3"/>
          <w:sz w:val="24"/>
        </w:rPr>
        <w:t xml:space="preserve"> </w:t>
      </w:r>
      <w:r>
        <w:rPr>
          <w:b/>
          <w:sz w:val="24"/>
        </w:rPr>
        <w:t>NGẮN</w:t>
      </w:r>
      <w:r>
        <w:rPr>
          <w:b/>
          <w:spacing w:val="-2"/>
          <w:sz w:val="24"/>
        </w:rPr>
        <w:t xml:space="preserve"> </w:t>
      </w:r>
      <w:r>
        <w:rPr>
          <w:b/>
          <w:spacing w:val="-5"/>
          <w:sz w:val="24"/>
        </w:rPr>
        <w:t>HẠN</w:t>
      </w:r>
    </w:p>
    <w:p w:rsidR="005F10E4" w:rsidRDefault="00AD42F3">
      <w:pPr>
        <w:spacing w:before="116"/>
        <w:ind w:left="1392" w:right="1443"/>
        <w:jc w:val="center"/>
        <w:rPr>
          <w:sz w:val="26"/>
        </w:rPr>
      </w:pPr>
      <w:r>
        <w:rPr>
          <w:sz w:val="26"/>
        </w:rPr>
        <w:t>Kính</w:t>
      </w:r>
      <w:r>
        <w:rPr>
          <w:spacing w:val="-5"/>
          <w:sz w:val="26"/>
        </w:rPr>
        <w:t xml:space="preserve"> </w:t>
      </w:r>
      <w:r>
        <w:rPr>
          <w:sz w:val="26"/>
        </w:rPr>
        <w:t>gửi:</w:t>
      </w:r>
      <w:r>
        <w:rPr>
          <w:spacing w:val="-3"/>
          <w:sz w:val="26"/>
        </w:rPr>
        <w:t xml:space="preserve"> </w:t>
      </w:r>
      <w:r>
        <w:rPr>
          <w:sz w:val="26"/>
        </w:rPr>
        <w:t>Trung</w:t>
      </w:r>
      <w:r>
        <w:rPr>
          <w:spacing w:val="-4"/>
          <w:sz w:val="26"/>
        </w:rPr>
        <w:t xml:space="preserve"> </w:t>
      </w:r>
      <w:r>
        <w:rPr>
          <w:sz w:val="26"/>
        </w:rPr>
        <w:t>tâm</w:t>
      </w:r>
      <w:r>
        <w:rPr>
          <w:spacing w:val="-5"/>
          <w:sz w:val="26"/>
        </w:rPr>
        <w:t xml:space="preserve"> </w:t>
      </w:r>
      <w:r>
        <w:rPr>
          <w:sz w:val="26"/>
        </w:rPr>
        <w:t>Phát</w:t>
      </w:r>
      <w:r>
        <w:rPr>
          <w:spacing w:val="-4"/>
          <w:sz w:val="26"/>
        </w:rPr>
        <w:t xml:space="preserve"> </w:t>
      </w:r>
      <w:r>
        <w:rPr>
          <w:sz w:val="26"/>
        </w:rPr>
        <w:t>triển</w:t>
      </w:r>
      <w:r>
        <w:rPr>
          <w:spacing w:val="-4"/>
          <w:sz w:val="26"/>
        </w:rPr>
        <w:t xml:space="preserve"> </w:t>
      </w:r>
      <w:r>
        <w:rPr>
          <w:sz w:val="26"/>
        </w:rPr>
        <w:t>quỹ</w:t>
      </w:r>
      <w:r>
        <w:rPr>
          <w:spacing w:val="-7"/>
          <w:sz w:val="26"/>
        </w:rPr>
        <w:t xml:space="preserve"> </w:t>
      </w:r>
      <w:r>
        <w:rPr>
          <w:spacing w:val="-2"/>
          <w:sz w:val="26"/>
        </w:rPr>
        <w:t>đất.......</w:t>
      </w:r>
    </w:p>
    <w:p w:rsidR="005F10E4" w:rsidRDefault="00AD42F3">
      <w:pPr>
        <w:pStyle w:val="ListParagraph"/>
        <w:numPr>
          <w:ilvl w:val="0"/>
          <w:numId w:val="2"/>
        </w:numPr>
        <w:tabs>
          <w:tab w:val="left" w:pos="1006"/>
        </w:tabs>
        <w:spacing w:before="279"/>
        <w:ind w:left="1006" w:hanging="258"/>
        <w:rPr>
          <w:sz w:val="26"/>
        </w:rPr>
      </w:pPr>
      <w:r>
        <w:rPr>
          <w:sz w:val="26"/>
        </w:rPr>
        <w:t>Người</w:t>
      </w:r>
      <w:r>
        <w:rPr>
          <w:spacing w:val="-6"/>
          <w:sz w:val="26"/>
        </w:rPr>
        <w:t xml:space="preserve"> </w:t>
      </w:r>
      <w:r>
        <w:rPr>
          <w:sz w:val="26"/>
        </w:rPr>
        <w:t>xin</w:t>
      </w:r>
      <w:r>
        <w:rPr>
          <w:spacing w:val="-4"/>
          <w:sz w:val="26"/>
        </w:rPr>
        <w:t xml:space="preserve"> </w:t>
      </w:r>
      <w:r>
        <w:rPr>
          <w:sz w:val="26"/>
        </w:rPr>
        <w:t>thuê</w:t>
      </w:r>
      <w:r>
        <w:rPr>
          <w:spacing w:val="-5"/>
          <w:sz w:val="26"/>
        </w:rPr>
        <w:t xml:space="preserve"> </w:t>
      </w:r>
      <w:r>
        <w:rPr>
          <w:spacing w:val="-4"/>
          <w:sz w:val="26"/>
        </w:rPr>
        <w:t>đất:</w:t>
      </w:r>
    </w:p>
    <w:p w:rsidR="005F10E4" w:rsidRDefault="00AD42F3">
      <w:pPr>
        <w:pStyle w:val="ListParagraph"/>
        <w:numPr>
          <w:ilvl w:val="1"/>
          <w:numId w:val="2"/>
        </w:numPr>
        <w:tabs>
          <w:tab w:val="left" w:pos="1200"/>
        </w:tabs>
        <w:spacing w:before="59"/>
        <w:ind w:left="1200" w:hanging="452"/>
        <w:rPr>
          <w:sz w:val="26"/>
        </w:rPr>
      </w:pPr>
      <w:r>
        <w:rPr>
          <w:sz w:val="26"/>
        </w:rPr>
        <w:t>Đối</w:t>
      </w:r>
      <w:r>
        <w:rPr>
          <w:spacing w:val="-4"/>
          <w:sz w:val="26"/>
        </w:rPr>
        <w:t xml:space="preserve"> </w:t>
      </w:r>
      <w:r>
        <w:rPr>
          <w:sz w:val="26"/>
        </w:rPr>
        <w:t>với</w:t>
      </w:r>
      <w:r>
        <w:rPr>
          <w:spacing w:val="-4"/>
          <w:sz w:val="26"/>
        </w:rPr>
        <w:t xml:space="preserve"> </w:t>
      </w:r>
      <w:r>
        <w:rPr>
          <w:sz w:val="26"/>
        </w:rPr>
        <w:t>các</w:t>
      </w:r>
      <w:r>
        <w:rPr>
          <w:spacing w:val="-4"/>
          <w:sz w:val="26"/>
        </w:rPr>
        <w:t xml:space="preserve"> </w:t>
      </w:r>
      <w:r>
        <w:rPr>
          <w:spacing w:val="-2"/>
          <w:sz w:val="26"/>
        </w:rPr>
        <w:t>nhân:</w:t>
      </w:r>
    </w:p>
    <w:p w:rsidR="005F10E4" w:rsidRDefault="00AD42F3">
      <w:pPr>
        <w:tabs>
          <w:tab w:val="left" w:pos="1266"/>
          <w:tab w:val="left" w:pos="1712"/>
          <w:tab w:val="left" w:pos="3532"/>
          <w:tab w:val="left" w:pos="4094"/>
          <w:tab w:val="left" w:pos="4804"/>
          <w:tab w:val="left" w:pos="5514"/>
          <w:tab w:val="left" w:leader="dot" w:pos="8916"/>
        </w:tabs>
        <w:spacing w:before="61" w:line="299" w:lineRule="exact"/>
        <w:ind w:left="748"/>
        <w:rPr>
          <w:sz w:val="26"/>
        </w:rPr>
      </w:pPr>
      <w:r>
        <w:rPr>
          <w:spacing w:val="-5"/>
          <w:sz w:val="26"/>
        </w:rPr>
        <w:t>Họ</w:t>
      </w:r>
      <w:r>
        <w:rPr>
          <w:sz w:val="26"/>
        </w:rPr>
        <w:tab/>
      </w:r>
      <w:r>
        <w:rPr>
          <w:spacing w:val="-5"/>
          <w:sz w:val="26"/>
        </w:rPr>
        <w:t>và</w:t>
      </w:r>
      <w:r>
        <w:rPr>
          <w:sz w:val="26"/>
        </w:rPr>
        <w:tab/>
      </w:r>
      <w:r>
        <w:rPr>
          <w:spacing w:val="-2"/>
          <w:sz w:val="26"/>
        </w:rPr>
        <w:t>tên……………</w:t>
      </w:r>
      <w:r>
        <w:rPr>
          <w:sz w:val="26"/>
        </w:rPr>
        <w:tab/>
      </w:r>
      <w:r>
        <w:rPr>
          <w:spacing w:val="-5"/>
          <w:sz w:val="26"/>
        </w:rPr>
        <w:t>căn</w:t>
      </w:r>
      <w:r>
        <w:rPr>
          <w:sz w:val="26"/>
        </w:rPr>
        <w:tab/>
      </w:r>
      <w:r>
        <w:rPr>
          <w:spacing w:val="-4"/>
          <w:sz w:val="26"/>
        </w:rPr>
        <w:t>cước</w:t>
      </w:r>
      <w:r>
        <w:rPr>
          <w:sz w:val="26"/>
        </w:rPr>
        <w:tab/>
      </w:r>
      <w:r>
        <w:rPr>
          <w:spacing w:val="-4"/>
          <w:sz w:val="26"/>
        </w:rPr>
        <w:t>công</w:t>
      </w:r>
      <w:r>
        <w:rPr>
          <w:sz w:val="26"/>
        </w:rPr>
        <w:tab/>
        <w:t>dân………….ngày</w:t>
      </w:r>
      <w:r>
        <w:rPr>
          <w:spacing w:val="27"/>
          <w:sz w:val="26"/>
        </w:rPr>
        <w:t xml:space="preserve">  </w:t>
      </w:r>
      <w:r>
        <w:rPr>
          <w:spacing w:val="-4"/>
          <w:sz w:val="26"/>
        </w:rPr>
        <w:t>cấp…</w:t>
      </w:r>
      <w:r>
        <w:rPr>
          <w:sz w:val="26"/>
        </w:rPr>
        <w:tab/>
      </w:r>
      <w:r>
        <w:rPr>
          <w:spacing w:val="-5"/>
          <w:sz w:val="26"/>
        </w:rPr>
        <w:t>nơi</w:t>
      </w:r>
    </w:p>
    <w:p w:rsidR="005F10E4" w:rsidRDefault="00AD42F3">
      <w:pPr>
        <w:spacing w:line="299" w:lineRule="exact"/>
        <w:ind w:left="182"/>
        <w:rPr>
          <w:sz w:val="26"/>
        </w:rPr>
      </w:pPr>
      <w:r>
        <w:rPr>
          <w:sz w:val="26"/>
        </w:rPr>
        <w:t>cấp…………..</w:t>
      </w:r>
      <w:r>
        <w:rPr>
          <w:spacing w:val="-8"/>
          <w:sz w:val="26"/>
        </w:rPr>
        <w:t xml:space="preserve"> </w:t>
      </w:r>
      <w:r>
        <w:rPr>
          <w:sz w:val="26"/>
        </w:rPr>
        <w:t>Số</w:t>
      </w:r>
      <w:r>
        <w:rPr>
          <w:spacing w:val="-5"/>
          <w:sz w:val="26"/>
        </w:rPr>
        <w:t xml:space="preserve"> </w:t>
      </w:r>
      <w:r>
        <w:rPr>
          <w:sz w:val="26"/>
        </w:rPr>
        <w:t>điện</w:t>
      </w:r>
      <w:r>
        <w:rPr>
          <w:spacing w:val="-6"/>
          <w:sz w:val="26"/>
        </w:rPr>
        <w:t xml:space="preserve"> </w:t>
      </w:r>
      <w:r>
        <w:rPr>
          <w:sz w:val="26"/>
        </w:rPr>
        <w:t>thoại</w:t>
      </w:r>
      <w:r>
        <w:rPr>
          <w:spacing w:val="-7"/>
          <w:sz w:val="26"/>
        </w:rPr>
        <w:t xml:space="preserve"> </w:t>
      </w:r>
      <w:r>
        <w:rPr>
          <w:spacing w:val="-2"/>
          <w:sz w:val="26"/>
        </w:rPr>
        <w:t>………..</w:t>
      </w:r>
    </w:p>
    <w:p w:rsidR="005F10E4" w:rsidRDefault="00AD42F3">
      <w:pPr>
        <w:pStyle w:val="ListParagraph"/>
        <w:numPr>
          <w:ilvl w:val="1"/>
          <w:numId w:val="2"/>
        </w:numPr>
        <w:tabs>
          <w:tab w:val="left" w:pos="1200"/>
        </w:tabs>
        <w:spacing w:before="61"/>
        <w:ind w:left="1200" w:hanging="452"/>
        <w:rPr>
          <w:sz w:val="26"/>
        </w:rPr>
      </w:pPr>
      <w:r>
        <w:rPr>
          <w:sz w:val="26"/>
        </w:rPr>
        <w:t>Đối</w:t>
      </w:r>
      <w:r>
        <w:rPr>
          <w:spacing w:val="-4"/>
          <w:sz w:val="26"/>
        </w:rPr>
        <w:t xml:space="preserve"> </w:t>
      </w:r>
      <w:r>
        <w:rPr>
          <w:sz w:val="26"/>
        </w:rPr>
        <w:t>với</w:t>
      </w:r>
      <w:r>
        <w:rPr>
          <w:spacing w:val="-3"/>
          <w:sz w:val="26"/>
        </w:rPr>
        <w:t xml:space="preserve"> </w:t>
      </w:r>
      <w:r>
        <w:rPr>
          <w:sz w:val="26"/>
        </w:rPr>
        <w:t>tổ</w:t>
      </w:r>
      <w:r>
        <w:rPr>
          <w:spacing w:val="-4"/>
          <w:sz w:val="26"/>
        </w:rPr>
        <w:t xml:space="preserve"> </w:t>
      </w:r>
      <w:r>
        <w:rPr>
          <w:spacing w:val="-2"/>
          <w:sz w:val="26"/>
        </w:rPr>
        <w:t>chức:</w:t>
      </w:r>
    </w:p>
    <w:p w:rsidR="005F10E4" w:rsidRDefault="00AD42F3">
      <w:pPr>
        <w:spacing w:before="61"/>
        <w:ind w:left="748"/>
        <w:rPr>
          <w:sz w:val="26"/>
        </w:rPr>
      </w:pPr>
      <w:r>
        <w:rPr>
          <w:sz w:val="26"/>
        </w:rPr>
        <w:t>Tên</w:t>
      </w:r>
      <w:r>
        <w:rPr>
          <w:spacing w:val="-10"/>
          <w:sz w:val="26"/>
        </w:rPr>
        <w:t xml:space="preserve"> </w:t>
      </w:r>
      <w:r>
        <w:rPr>
          <w:sz w:val="26"/>
        </w:rPr>
        <w:t>tổ</w:t>
      </w:r>
      <w:r>
        <w:rPr>
          <w:spacing w:val="-8"/>
          <w:sz w:val="26"/>
        </w:rPr>
        <w:t xml:space="preserve"> </w:t>
      </w:r>
      <w:r>
        <w:rPr>
          <w:sz w:val="26"/>
        </w:rPr>
        <w:t>chức…………………………,</w:t>
      </w:r>
      <w:r>
        <w:rPr>
          <w:spacing w:val="-7"/>
          <w:sz w:val="26"/>
        </w:rPr>
        <w:t xml:space="preserve"> </w:t>
      </w:r>
      <w:r>
        <w:rPr>
          <w:sz w:val="26"/>
        </w:rPr>
        <w:t>đăng</w:t>
      </w:r>
      <w:r>
        <w:rPr>
          <w:spacing w:val="-8"/>
          <w:sz w:val="26"/>
        </w:rPr>
        <w:t xml:space="preserve"> </w:t>
      </w:r>
      <w:r>
        <w:rPr>
          <w:sz w:val="26"/>
        </w:rPr>
        <w:t>ký</w:t>
      </w:r>
      <w:r>
        <w:rPr>
          <w:spacing w:val="-8"/>
          <w:sz w:val="26"/>
        </w:rPr>
        <w:t xml:space="preserve"> </w:t>
      </w:r>
      <w:r>
        <w:rPr>
          <w:sz w:val="26"/>
        </w:rPr>
        <w:t>kinh</w:t>
      </w:r>
      <w:r>
        <w:rPr>
          <w:spacing w:val="-4"/>
          <w:sz w:val="26"/>
        </w:rPr>
        <w:t xml:space="preserve"> </w:t>
      </w:r>
      <w:r>
        <w:rPr>
          <w:spacing w:val="-2"/>
          <w:sz w:val="26"/>
        </w:rPr>
        <w:t>doanh…………….</w:t>
      </w:r>
    </w:p>
    <w:p w:rsidR="005F10E4" w:rsidRDefault="00AD42F3">
      <w:pPr>
        <w:pStyle w:val="ListParagraph"/>
        <w:numPr>
          <w:ilvl w:val="0"/>
          <w:numId w:val="2"/>
        </w:numPr>
        <w:tabs>
          <w:tab w:val="left" w:pos="1006"/>
        </w:tabs>
        <w:spacing w:before="59"/>
        <w:ind w:left="1006" w:hanging="258"/>
        <w:jc w:val="both"/>
        <w:rPr>
          <w:sz w:val="26"/>
        </w:rPr>
      </w:pPr>
      <w:r>
        <w:rPr>
          <w:sz w:val="26"/>
        </w:rPr>
        <w:t>Địa</w:t>
      </w:r>
      <w:r>
        <w:rPr>
          <w:spacing w:val="-6"/>
          <w:sz w:val="26"/>
        </w:rPr>
        <w:t xml:space="preserve"> </w:t>
      </w:r>
      <w:r>
        <w:rPr>
          <w:sz w:val="26"/>
        </w:rPr>
        <w:t>chỉ</w:t>
      </w:r>
      <w:r>
        <w:rPr>
          <w:spacing w:val="-4"/>
          <w:sz w:val="26"/>
        </w:rPr>
        <w:t xml:space="preserve"> </w:t>
      </w:r>
      <w:r>
        <w:rPr>
          <w:sz w:val="26"/>
        </w:rPr>
        <w:t>liên</w:t>
      </w:r>
      <w:r>
        <w:rPr>
          <w:spacing w:val="-4"/>
          <w:sz w:val="26"/>
        </w:rPr>
        <w:t xml:space="preserve"> </w:t>
      </w:r>
      <w:r>
        <w:rPr>
          <w:sz w:val="26"/>
        </w:rPr>
        <w:t>hệ:</w:t>
      </w:r>
      <w:r>
        <w:rPr>
          <w:spacing w:val="-1"/>
          <w:sz w:val="26"/>
        </w:rPr>
        <w:t xml:space="preserve"> </w:t>
      </w:r>
      <w:r>
        <w:rPr>
          <w:spacing w:val="-2"/>
          <w:sz w:val="26"/>
        </w:rPr>
        <w:t>……………………………………………..……………</w:t>
      </w:r>
    </w:p>
    <w:p w:rsidR="005F10E4" w:rsidRDefault="00AD42F3">
      <w:pPr>
        <w:pStyle w:val="ListParagraph"/>
        <w:numPr>
          <w:ilvl w:val="0"/>
          <w:numId w:val="2"/>
        </w:numPr>
        <w:tabs>
          <w:tab w:val="left" w:pos="1023"/>
        </w:tabs>
        <w:spacing w:before="61"/>
        <w:ind w:left="182" w:right="223" w:firstLine="566"/>
        <w:jc w:val="both"/>
        <w:rPr>
          <w:sz w:val="26"/>
        </w:rPr>
      </w:pPr>
      <w:r>
        <w:rPr>
          <w:sz w:val="26"/>
        </w:rPr>
        <w:t>Sau khi tìm hiểu thông tin công bố</w:t>
      </w:r>
      <w:r>
        <w:rPr>
          <w:spacing w:val="-3"/>
          <w:sz w:val="26"/>
        </w:rPr>
        <w:t xml:space="preserve"> </w:t>
      </w:r>
      <w:r>
        <w:rPr>
          <w:sz w:val="26"/>
        </w:rPr>
        <w:t>công</w:t>
      </w:r>
      <w:r>
        <w:rPr>
          <w:spacing w:val="-3"/>
          <w:sz w:val="26"/>
        </w:rPr>
        <w:t xml:space="preserve"> </w:t>
      </w:r>
      <w:r>
        <w:rPr>
          <w:sz w:val="26"/>
        </w:rPr>
        <w:t>khai</w:t>
      </w:r>
      <w:r>
        <w:rPr>
          <w:spacing w:val="-3"/>
          <w:sz w:val="26"/>
        </w:rPr>
        <w:t xml:space="preserve"> </w:t>
      </w:r>
      <w:r>
        <w:rPr>
          <w:sz w:val="26"/>
        </w:rPr>
        <w:t>trên</w:t>
      </w:r>
      <w:r>
        <w:rPr>
          <w:spacing w:val="-3"/>
          <w:sz w:val="26"/>
        </w:rPr>
        <w:t xml:space="preserve"> </w:t>
      </w:r>
      <w:r>
        <w:rPr>
          <w:sz w:val="26"/>
        </w:rPr>
        <w:t>cổng thông</w:t>
      </w:r>
      <w:r>
        <w:rPr>
          <w:spacing w:val="-3"/>
          <w:sz w:val="26"/>
        </w:rPr>
        <w:t xml:space="preserve"> </w:t>
      </w:r>
      <w:r>
        <w:rPr>
          <w:sz w:val="26"/>
        </w:rPr>
        <w:t>tin điện tử, trang thông</w:t>
      </w:r>
      <w:r>
        <w:rPr>
          <w:spacing w:val="-17"/>
          <w:sz w:val="26"/>
        </w:rPr>
        <w:t xml:space="preserve"> </w:t>
      </w:r>
      <w:r>
        <w:rPr>
          <w:sz w:val="26"/>
        </w:rPr>
        <w:t>tin</w:t>
      </w:r>
      <w:r>
        <w:rPr>
          <w:spacing w:val="-16"/>
          <w:sz w:val="26"/>
        </w:rPr>
        <w:t xml:space="preserve"> </w:t>
      </w:r>
      <w:r>
        <w:rPr>
          <w:sz w:val="26"/>
        </w:rPr>
        <w:t>điện</w:t>
      </w:r>
      <w:r>
        <w:rPr>
          <w:spacing w:val="-16"/>
          <w:sz w:val="26"/>
        </w:rPr>
        <w:t xml:space="preserve"> </w:t>
      </w:r>
      <w:r>
        <w:rPr>
          <w:sz w:val="26"/>
        </w:rPr>
        <w:t>tử</w:t>
      </w:r>
      <w:r>
        <w:rPr>
          <w:spacing w:val="-16"/>
          <w:sz w:val="26"/>
        </w:rPr>
        <w:t xml:space="preserve"> </w:t>
      </w:r>
      <w:r>
        <w:rPr>
          <w:sz w:val="26"/>
        </w:rPr>
        <w:t>của</w:t>
      </w:r>
      <w:r>
        <w:rPr>
          <w:spacing w:val="-17"/>
          <w:sz w:val="26"/>
        </w:rPr>
        <w:t xml:space="preserve"> </w:t>
      </w:r>
      <w:r>
        <w:rPr>
          <w:sz w:val="26"/>
        </w:rPr>
        <w:t>Ủy</w:t>
      </w:r>
      <w:r>
        <w:rPr>
          <w:spacing w:val="-16"/>
          <w:sz w:val="26"/>
        </w:rPr>
        <w:t xml:space="preserve"> </w:t>
      </w:r>
      <w:r>
        <w:rPr>
          <w:sz w:val="26"/>
        </w:rPr>
        <w:t>ban</w:t>
      </w:r>
      <w:r>
        <w:rPr>
          <w:spacing w:val="-16"/>
          <w:sz w:val="26"/>
        </w:rPr>
        <w:t xml:space="preserve"> </w:t>
      </w:r>
      <w:r>
        <w:rPr>
          <w:sz w:val="26"/>
        </w:rPr>
        <w:t>nhân</w:t>
      </w:r>
      <w:r>
        <w:rPr>
          <w:spacing w:val="-16"/>
          <w:sz w:val="26"/>
        </w:rPr>
        <w:t xml:space="preserve"> </w:t>
      </w:r>
      <w:r>
        <w:rPr>
          <w:sz w:val="26"/>
        </w:rPr>
        <w:t>dân</w:t>
      </w:r>
      <w:r>
        <w:rPr>
          <w:spacing w:val="-17"/>
          <w:sz w:val="26"/>
        </w:rPr>
        <w:t xml:space="preserve"> </w:t>
      </w:r>
      <w:r>
        <w:rPr>
          <w:sz w:val="26"/>
        </w:rPr>
        <w:t>tỉnh,</w:t>
      </w:r>
      <w:r>
        <w:rPr>
          <w:spacing w:val="-16"/>
          <w:sz w:val="26"/>
        </w:rPr>
        <w:t xml:space="preserve"> </w:t>
      </w:r>
      <w:r>
        <w:rPr>
          <w:sz w:val="26"/>
        </w:rPr>
        <w:t>Ủy</w:t>
      </w:r>
      <w:r>
        <w:rPr>
          <w:spacing w:val="-16"/>
          <w:sz w:val="26"/>
        </w:rPr>
        <w:t xml:space="preserve"> </w:t>
      </w:r>
      <w:r>
        <w:rPr>
          <w:sz w:val="26"/>
        </w:rPr>
        <w:t>ban</w:t>
      </w:r>
      <w:r>
        <w:rPr>
          <w:spacing w:val="-16"/>
          <w:sz w:val="26"/>
        </w:rPr>
        <w:t xml:space="preserve"> </w:t>
      </w:r>
      <w:r>
        <w:rPr>
          <w:sz w:val="26"/>
        </w:rPr>
        <w:t>nhân</w:t>
      </w:r>
      <w:r>
        <w:rPr>
          <w:spacing w:val="-17"/>
          <w:sz w:val="26"/>
        </w:rPr>
        <w:t xml:space="preserve"> </w:t>
      </w:r>
      <w:r>
        <w:rPr>
          <w:sz w:val="26"/>
        </w:rPr>
        <w:t>dân</w:t>
      </w:r>
      <w:r>
        <w:rPr>
          <w:spacing w:val="-16"/>
          <w:sz w:val="26"/>
        </w:rPr>
        <w:t xml:space="preserve"> </w:t>
      </w:r>
      <w:r>
        <w:rPr>
          <w:sz w:val="26"/>
        </w:rPr>
        <w:t>huyện</w:t>
      </w:r>
      <w:r>
        <w:rPr>
          <w:spacing w:val="-16"/>
          <w:sz w:val="26"/>
        </w:rPr>
        <w:t xml:space="preserve"> </w:t>
      </w:r>
      <w:r>
        <w:rPr>
          <w:sz w:val="26"/>
        </w:rPr>
        <w:t>nơi</w:t>
      </w:r>
      <w:r>
        <w:rPr>
          <w:spacing w:val="-16"/>
          <w:sz w:val="26"/>
        </w:rPr>
        <w:t xml:space="preserve"> </w:t>
      </w:r>
      <w:r>
        <w:rPr>
          <w:sz w:val="26"/>
        </w:rPr>
        <w:t>có</w:t>
      </w:r>
      <w:r>
        <w:rPr>
          <w:spacing w:val="-17"/>
          <w:sz w:val="26"/>
        </w:rPr>
        <w:t xml:space="preserve"> </w:t>
      </w:r>
      <w:r>
        <w:rPr>
          <w:sz w:val="26"/>
        </w:rPr>
        <w:t>đất;</w:t>
      </w:r>
      <w:r>
        <w:rPr>
          <w:spacing w:val="-16"/>
          <w:sz w:val="26"/>
        </w:rPr>
        <w:t xml:space="preserve"> </w:t>
      </w:r>
      <w:r>
        <w:rPr>
          <w:sz w:val="26"/>
        </w:rPr>
        <w:t>Trung</w:t>
      </w:r>
      <w:r>
        <w:rPr>
          <w:spacing w:val="-16"/>
          <w:sz w:val="26"/>
        </w:rPr>
        <w:t xml:space="preserve"> </w:t>
      </w:r>
      <w:r>
        <w:rPr>
          <w:sz w:val="26"/>
        </w:rPr>
        <w:t>tâm Phát</w:t>
      </w:r>
      <w:r>
        <w:rPr>
          <w:spacing w:val="-12"/>
          <w:sz w:val="26"/>
        </w:rPr>
        <w:t xml:space="preserve"> </w:t>
      </w:r>
      <w:r>
        <w:rPr>
          <w:sz w:val="26"/>
        </w:rPr>
        <w:t>triển</w:t>
      </w:r>
      <w:r>
        <w:rPr>
          <w:spacing w:val="-14"/>
          <w:sz w:val="26"/>
        </w:rPr>
        <w:t xml:space="preserve"> </w:t>
      </w:r>
      <w:r>
        <w:rPr>
          <w:sz w:val="26"/>
        </w:rPr>
        <w:t>quỹ</w:t>
      </w:r>
      <w:r>
        <w:rPr>
          <w:spacing w:val="-16"/>
          <w:sz w:val="26"/>
        </w:rPr>
        <w:t xml:space="preserve"> </w:t>
      </w:r>
      <w:r>
        <w:rPr>
          <w:sz w:val="26"/>
        </w:rPr>
        <w:t>đất</w:t>
      </w:r>
      <w:r>
        <w:rPr>
          <w:spacing w:val="-12"/>
          <w:sz w:val="26"/>
        </w:rPr>
        <w:t xml:space="preserve"> </w:t>
      </w:r>
      <w:r>
        <w:rPr>
          <w:sz w:val="26"/>
        </w:rPr>
        <w:t>(nếu</w:t>
      </w:r>
      <w:r>
        <w:rPr>
          <w:spacing w:val="-14"/>
          <w:sz w:val="26"/>
        </w:rPr>
        <w:t xml:space="preserve"> </w:t>
      </w:r>
      <w:r>
        <w:rPr>
          <w:sz w:val="26"/>
        </w:rPr>
        <w:t>có).</w:t>
      </w:r>
      <w:r>
        <w:rPr>
          <w:spacing w:val="-12"/>
          <w:sz w:val="26"/>
        </w:rPr>
        <w:t xml:space="preserve"> </w:t>
      </w:r>
      <w:r>
        <w:rPr>
          <w:sz w:val="26"/>
        </w:rPr>
        <w:t>Tổ</w:t>
      </w:r>
      <w:r>
        <w:rPr>
          <w:spacing w:val="-12"/>
          <w:sz w:val="26"/>
        </w:rPr>
        <w:t xml:space="preserve"> </w:t>
      </w:r>
      <w:r>
        <w:rPr>
          <w:sz w:val="26"/>
        </w:rPr>
        <w:t>chức/cá</w:t>
      </w:r>
      <w:r>
        <w:rPr>
          <w:spacing w:val="-12"/>
          <w:sz w:val="26"/>
        </w:rPr>
        <w:t xml:space="preserve"> </w:t>
      </w:r>
      <w:r>
        <w:rPr>
          <w:sz w:val="26"/>
        </w:rPr>
        <w:t>nhân</w:t>
      </w:r>
      <w:r>
        <w:rPr>
          <w:spacing w:val="-12"/>
          <w:sz w:val="26"/>
        </w:rPr>
        <w:t xml:space="preserve"> </w:t>
      </w:r>
      <w:r>
        <w:rPr>
          <w:sz w:val="26"/>
        </w:rPr>
        <w:t>xin</w:t>
      </w:r>
      <w:r>
        <w:rPr>
          <w:spacing w:val="-9"/>
          <w:sz w:val="26"/>
        </w:rPr>
        <w:t xml:space="preserve"> </w:t>
      </w:r>
      <w:r>
        <w:rPr>
          <w:sz w:val="26"/>
        </w:rPr>
        <w:t>đăng</w:t>
      </w:r>
      <w:r>
        <w:rPr>
          <w:spacing w:val="-12"/>
          <w:sz w:val="26"/>
        </w:rPr>
        <w:t xml:space="preserve"> </w:t>
      </w:r>
      <w:r>
        <w:rPr>
          <w:sz w:val="26"/>
        </w:rPr>
        <w:t>ký</w:t>
      </w:r>
      <w:r>
        <w:rPr>
          <w:spacing w:val="-12"/>
          <w:sz w:val="26"/>
        </w:rPr>
        <w:t xml:space="preserve"> </w:t>
      </w:r>
      <w:r>
        <w:rPr>
          <w:sz w:val="26"/>
        </w:rPr>
        <w:t>thuê</w:t>
      </w:r>
      <w:r>
        <w:rPr>
          <w:spacing w:val="-12"/>
          <w:sz w:val="26"/>
        </w:rPr>
        <w:t xml:space="preserve"> </w:t>
      </w:r>
      <w:r>
        <w:rPr>
          <w:sz w:val="26"/>
        </w:rPr>
        <w:t>ngắn</w:t>
      </w:r>
      <w:r>
        <w:rPr>
          <w:spacing w:val="-12"/>
          <w:sz w:val="26"/>
        </w:rPr>
        <w:t xml:space="preserve"> </w:t>
      </w:r>
      <w:r>
        <w:rPr>
          <w:sz w:val="26"/>
        </w:rPr>
        <w:t>hạn</w:t>
      </w:r>
      <w:r>
        <w:rPr>
          <w:spacing w:val="-12"/>
          <w:sz w:val="26"/>
        </w:rPr>
        <w:t xml:space="preserve"> </w:t>
      </w:r>
      <w:r>
        <w:rPr>
          <w:sz w:val="26"/>
        </w:rPr>
        <w:t>khu</w:t>
      </w:r>
      <w:r>
        <w:rPr>
          <w:spacing w:val="-13"/>
          <w:sz w:val="26"/>
        </w:rPr>
        <w:t xml:space="preserve"> </w:t>
      </w:r>
      <w:r>
        <w:rPr>
          <w:sz w:val="26"/>
        </w:rPr>
        <w:t>đất</w:t>
      </w:r>
      <w:r>
        <w:rPr>
          <w:spacing w:val="-12"/>
          <w:sz w:val="26"/>
        </w:rPr>
        <w:t xml:space="preserve"> </w:t>
      </w:r>
      <w:r>
        <w:rPr>
          <w:sz w:val="26"/>
        </w:rPr>
        <w:t>sau:</w:t>
      </w:r>
    </w:p>
    <w:p w:rsidR="005F10E4" w:rsidRDefault="00AD42F3">
      <w:pPr>
        <w:spacing w:before="58"/>
        <w:ind w:left="748"/>
        <w:jc w:val="both"/>
        <w:rPr>
          <w:sz w:val="26"/>
        </w:rPr>
      </w:pPr>
      <w:r>
        <w:rPr>
          <w:sz w:val="26"/>
        </w:rPr>
        <w:t>Thửa</w:t>
      </w:r>
      <w:r>
        <w:rPr>
          <w:spacing w:val="-5"/>
          <w:sz w:val="26"/>
        </w:rPr>
        <w:t xml:space="preserve"> </w:t>
      </w:r>
      <w:r>
        <w:rPr>
          <w:sz w:val="26"/>
        </w:rPr>
        <w:t>đất/khu</w:t>
      </w:r>
      <w:r>
        <w:rPr>
          <w:spacing w:val="-5"/>
          <w:sz w:val="26"/>
        </w:rPr>
        <w:t xml:space="preserve"> </w:t>
      </w:r>
      <w:r>
        <w:rPr>
          <w:sz w:val="26"/>
        </w:rPr>
        <w:t>đất:</w:t>
      </w:r>
      <w:r>
        <w:rPr>
          <w:spacing w:val="-5"/>
          <w:sz w:val="26"/>
        </w:rPr>
        <w:t xml:space="preserve"> </w:t>
      </w:r>
      <w:r>
        <w:rPr>
          <w:sz w:val="26"/>
        </w:rPr>
        <w:t>........tại</w:t>
      </w:r>
      <w:r>
        <w:rPr>
          <w:spacing w:val="-5"/>
          <w:sz w:val="26"/>
        </w:rPr>
        <w:t xml:space="preserve"> </w:t>
      </w:r>
      <w:r>
        <w:rPr>
          <w:sz w:val="26"/>
        </w:rPr>
        <w:t>phường/xã...........,quận/huyện.</w:t>
      </w:r>
      <w:r>
        <w:rPr>
          <w:spacing w:val="55"/>
          <w:w w:val="150"/>
          <w:sz w:val="26"/>
        </w:rPr>
        <w:t xml:space="preserve">    </w:t>
      </w:r>
      <w:r>
        <w:rPr>
          <w:sz w:val="26"/>
        </w:rPr>
        <w:t>,tỉnh</w:t>
      </w:r>
      <w:r>
        <w:rPr>
          <w:spacing w:val="1"/>
          <w:sz w:val="26"/>
        </w:rPr>
        <w:t xml:space="preserve"> </w:t>
      </w:r>
      <w:r>
        <w:rPr>
          <w:sz w:val="26"/>
        </w:rPr>
        <w:t>Thanh</w:t>
      </w:r>
      <w:r>
        <w:rPr>
          <w:spacing w:val="-5"/>
          <w:sz w:val="26"/>
        </w:rPr>
        <w:t xml:space="preserve"> </w:t>
      </w:r>
      <w:r>
        <w:rPr>
          <w:spacing w:val="-2"/>
          <w:sz w:val="26"/>
        </w:rPr>
        <w:t>Hoá).</w:t>
      </w:r>
    </w:p>
    <w:p w:rsidR="005F10E4" w:rsidRDefault="00AD42F3">
      <w:pPr>
        <w:pStyle w:val="ListParagraph"/>
        <w:numPr>
          <w:ilvl w:val="0"/>
          <w:numId w:val="2"/>
        </w:numPr>
        <w:tabs>
          <w:tab w:val="left" w:pos="1006"/>
          <w:tab w:val="left" w:leader="dot" w:pos="8120"/>
        </w:tabs>
        <w:spacing w:before="61"/>
        <w:ind w:left="1006" w:hanging="258"/>
        <w:jc w:val="both"/>
        <w:rPr>
          <w:sz w:val="26"/>
        </w:rPr>
      </w:pPr>
      <w:r>
        <w:rPr>
          <w:sz w:val="26"/>
        </w:rPr>
        <w:t>Đề</w:t>
      </w:r>
      <w:r>
        <w:rPr>
          <w:spacing w:val="-10"/>
          <w:sz w:val="26"/>
        </w:rPr>
        <w:t xml:space="preserve"> </w:t>
      </w:r>
      <w:r>
        <w:rPr>
          <w:sz w:val="26"/>
        </w:rPr>
        <w:t>xuất</w:t>
      </w:r>
      <w:r>
        <w:rPr>
          <w:spacing w:val="-8"/>
          <w:sz w:val="26"/>
        </w:rPr>
        <w:t xml:space="preserve"> </w:t>
      </w:r>
      <w:r>
        <w:rPr>
          <w:sz w:val="26"/>
        </w:rPr>
        <w:t>đơn</w:t>
      </w:r>
      <w:r>
        <w:rPr>
          <w:spacing w:val="-10"/>
          <w:sz w:val="26"/>
        </w:rPr>
        <w:t xml:space="preserve"> </w:t>
      </w:r>
      <w:r>
        <w:rPr>
          <w:sz w:val="26"/>
        </w:rPr>
        <w:t>giá</w:t>
      </w:r>
      <w:r>
        <w:rPr>
          <w:spacing w:val="-8"/>
          <w:sz w:val="26"/>
        </w:rPr>
        <w:t xml:space="preserve"> </w:t>
      </w:r>
      <w:r>
        <w:rPr>
          <w:sz w:val="26"/>
        </w:rPr>
        <w:t>thuê……………………………(bằng</w:t>
      </w:r>
      <w:r>
        <w:rPr>
          <w:spacing w:val="-7"/>
          <w:sz w:val="26"/>
        </w:rPr>
        <w:t xml:space="preserve"> </w:t>
      </w:r>
      <w:r>
        <w:rPr>
          <w:spacing w:val="-5"/>
          <w:sz w:val="26"/>
        </w:rPr>
        <w:t>chữ</w:t>
      </w:r>
      <w:r>
        <w:rPr>
          <w:sz w:val="26"/>
        </w:rPr>
        <w:tab/>
      </w:r>
      <w:r>
        <w:rPr>
          <w:spacing w:val="-10"/>
          <w:sz w:val="26"/>
        </w:rPr>
        <w:t>)</w:t>
      </w:r>
    </w:p>
    <w:p w:rsidR="005F10E4" w:rsidRDefault="00AD42F3">
      <w:pPr>
        <w:pStyle w:val="ListParagraph"/>
        <w:numPr>
          <w:ilvl w:val="0"/>
          <w:numId w:val="2"/>
        </w:numPr>
        <w:tabs>
          <w:tab w:val="left" w:pos="1016"/>
        </w:tabs>
        <w:spacing w:before="61"/>
        <w:ind w:left="182" w:right="228" w:firstLine="566"/>
        <w:jc w:val="both"/>
        <w:rPr>
          <w:sz w:val="26"/>
        </w:rPr>
      </w:pPr>
      <w:r>
        <w:rPr>
          <w:sz w:val="26"/>
        </w:rPr>
        <w:t>Nếu được Trung tâm Phát triển quỹ đất cho thuê đất ngắn hạn đối với khu đất nêu trên, tổ chức/cá nhân cam kết:</w:t>
      </w:r>
    </w:p>
    <w:p w:rsidR="005F10E4" w:rsidRDefault="00AD42F3">
      <w:pPr>
        <w:pStyle w:val="ListParagraph"/>
        <w:numPr>
          <w:ilvl w:val="0"/>
          <w:numId w:val="1"/>
        </w:numPr>
        <w:tabs>
          <w:tab w:val="left" w:pos="918"/>
        </w:tabs>
        <w:spacing w:before="60"/>
        <w:ind w:right="241" w:firstLine="566"/>
        <w:rPr>
          <w:sz w:val="26"/>
        </w:rPr>
      </w:pPr>
      <w:r>
        <w:rPr>
          <w:sz w:val="26"/>
        </w:rPr>
        <w:t>Chấp hành đúng các quy định của pháp luật đất đai, nộp tiền thuê đất đầy đủ, đúng hạn.</w:t>
      </w:r>
    </w:p>
    <w:p w:rsidR="005F10E4" w:rsidRDefault="00AD42F3">
      <w:pPr>
        <w:pStyle w:val="ListParagraph"/>
        <w:numPr>
          <w:ilvl w:val="0"/>
          <w:numId w:val="1"/>
        </w:numPr>
        <w:tabs>
          <w:tab w:val="left" w:pos="908"/>
        </w:tabs>
        <w:spacing w:before="60"/>
        <w:ind w:right="231" w:firstLine="566"/>
        <w:rPr>
          <w:sz w:val="26"/>
        </w:rPr>
      </w:pPr>
      <w:r>
        <w:rPr>
          <w:sz w:val="26"/>
        </w:rPr>
        <w:t>Sử dụng đúng mục đích quy định,</w:t>
      </w:r>
      <w:r>
        <w:rPr>
          <w:spacing w:val="-4"/>
          <w:sz w:val="26"/>
        </w:rPr>
        <w:t xml:space="preserve"> </w:t>
      </w:r>
      <w:r>
        <w:rPr>
          <w:sz w:val="26"/>
        </w:rPr>
        <w:t>đúng ranh giới,</w:t>
      </w:r>
      <w:r>
        <w:rPr>
          <w:spacing w:val="-3"/>
          <w:sz w:val="26"/>
        </w:rPr>
        <w:t xml:space="preserve"> </w:t>
      </w:r>
      <w:r>
        <w:rPr>
          <w:sz w:val="26"/>
        </w:rPr>
        <w:t>đúng thời hạn thuê đất, đúng các điều khoản trong hợp đồng thuê đất.</w:t>
      </w:r>
    </w:p>
    <w:p w:rsidR="005F10E4" w:rsidRDefault="00AD42F3">
      <w:pPr>
        <w:pStyle w:val="ListParagraph"/>
        <w:numPr>
          <w:ilvl w:val="0"/>
          <w:numId w:val="1"/>
        </w:numPr>
        <w:tabs>
          <w:tab w:val="left" w:pos="906"/>
        </w:tabs>
        <w:spacing w:before="59"/>
        <w:ind w:right="235" w:firstLine="566"/>
        <w:rPr>
          <w:sz w:val="26"/>
        </w:rPr>
      </w:pPr>
      <w:r>
        <w:rPr>
          <w:sz w:val="26"/>
        </w:rPr>
        <w:t>Không xây</w:t>
      </w:r>
      <w:r>
        <w:rPr>
          <w:spacing w:val="-1"/>
          <w:sz w:val="26"/>
        </w:rPr>
        <w:t xml:space="preserve"> </w:t>
      </w:r>
      <w:r>
        <w:rPr>
          <w:sz w:val="26"/>
        </w:rPr>
        <w:t>dựng các công trình kiên cố, tự nguyện tháo dỡ công trình khi được thông</w:t>
      </w:r>
      <w:r>
        <w:rPr>
          <w:spacing w:val="-1"/>
          <w:sz w:val="26"/>
        </w:rPr>
        <w:t xml:space="preserve"> </w:t>
      </w:r>
      <w:r>
        <w:rPr>
          <w:sz w:val="26"/>
        </w:rPr>
        <w:t>báo</w:t>
      </w:r>
      <w:r>
        <w:rPr>
          <w:spacing w:val="-1"/>
          <w:sz w:val="26"/>
        </w:rPr>
        <w:t xml:space="preserve"> </w:t>
      </w:r>
      <w:r>
        <w:rPr>
          <w:sz w:val="26"/>
        </w:rPr>
        <w:t>của</w:t>
      </w:r>
      <w:r>
        <w:rPr>
          <w:spacing w:val="-1"/>
          <w:sz w:val="26"/>
        </w:rPr>
        <w:t xml:space="preserve"> </w:t>
      </w:r>
      <w:r>
        <w:rPr>
          <w:sz w:val="26"/>
        </w:rPr>
        <w:t>Trung</w:t>
      </w:r>
      <w:r>
        <w:rPr>
          <w:spacing w:val="-1"/>
          <w:sz w:val="26"/>
        </w:rPr>
        <w:t xml:space="preserve"> </w:t>
      </w:r>
      <w:r>
        <w:rPr>
          <w:sz w:val="26"/>
        </w:rPr>
        <w:t>tâm</w:t>
      </w:r>
      <w:r>
        <w:rPr>
          <w:spacing w:val="-1"/>
          <w:sz w:val="26"/>
        </w:rPr>
        <w:t xml:space="preserve"> </w:t>
      </w:r>
      <w:r>
        <w:rPr>
          <w:sz w:val="26"/>
        </w:rPr>
        <w:t>phát</w:t>
      </w:r>
      <w:r>
        <w:rPr>
          <w:spacing w:val="-1"/>
          <w:sz w:val="26"/>
        </w:rPr>
        <w:t xml:space="preserve"> </w:t>
      </w:r>
      <w:r>
        <w:rPr>
          <w:sz w:val="26"/>
        </w:rPr>
        <w:t>triển</w:t>
      </w:r>
      <w:r>
        <w:rPr>
          <w:spacing w:val="-1"/>
          <w:sz w:val="26"/>
        </w:rPr>
        <w:t xml:space="preserve"> </w:t>
      </w:r>
      <w:r>
        <w:rPr>
          <w:sz w:val="26"/>
        </w:rPr>
        <w:t>quỹ</w:t>
      </w:r>
      <w:r>
        <w:rPr>
          <w:spacing w:val="-6"/>
          <w:sz w:val="26"/>
        </w:rPr>
        <w:t xml:space="preserve"> </w:t>
      </w:r>
      <w:r>
        <w:rPr>
          <w:sz w:val="26"/>
        </w:rPr>
        <w:t>đất</w:t>
      </w:r>
      <w:r>
        <w:rPr>
          <w:spacing w:val="-1"/>
          <w:sz w:val="26"/>
        </w:rPr>
        <w:t xml:space="preserve"> </w:t>
      </w:r>
      <w:r>
        <w:rPr>
          <w:sz w:val="26"/>
        </w:rPr>
        <w:t>về việc</w:t>
      </w:r>
      <w:r>
        <w:rPr>
          <w:spacing w:val="-1"/>
          <w:sz w:val="26"/>
        </w:rPr>
        <w:t xml:space="preserve"> </w:t>
      </w:r>
      <w:r>
        <w:rPr>
          <w:sz w:val="26"/>
        </w:rPr>
        <w:t>chấm</w:t>
      </w:r>
      <w:r>
        <w:rPr>
          <w:spacing w:val="-3"/>
          <w:sz w:val="26"/>
        </w:rPr>
        <w:t xml:space="preserve"> </w:t>
      </w:r>
      <w:r>
        <w:rPr>
          <w:sz w:val="26"/>
        </w:rPr>
        <w:t>dứt</w:t>
      </w:r>
      <w:r>
        <w:rPr>
          <w:spacing w:val="-1"/>
          <w:sz w:val="26"/>
        </w:rPr>
        <w:t xml:space="preserve"> </w:t>
      </w:r>
      <w:r>
        <w:rPr>
          <w:sz w:val="26"/>
        </w:rPr>
        <w:t>hợp</w:t>
      </w:r>
      <w:r>
        <w:rPr>
          <w:spacing w:val="-1"/>
          <w:sz w:val="26"/>
        </w:rPr>
        <w:t xml:space="preserve"> </w:t>
      </w:r>
      <w:r>
        <w:rPr>
          <w:sz w:val="26"/>
        </w:rPr>
        <w:t>đồng,</w:t>
      </w:r>
      <w:r>
        <w:rPr>
          <w:spacing w:val="-1"/>
          <w:sz w:val="26"/>
        </w:rPr>
        <w:t xml:space="preserve"> </w:t>
      </w:r>
      <w:r>
        <w:rPr>
          <w:sz w:val="26"/>
        </w:rPr>
        <w:t>không yêu</w:t>
      </w:r>
      <w:r>
        <w:rPr>
          <w:spacing w:val="-1"/>
          <w:sz w:val="26"/>
        </w:rPr>
        <w:t xml:space="preserve"> </w:t>
      </w:r>
      <w:r>
        <w:rPr>
          <w:sz w:val="26"/>
        </w:rPr>
        <w:t>cầu được bồi thường về đất, tài sản và chi phí đầu tư vào đất.</w:t>
      </w:r>
    </w:p>
    <w:p w:rsidR="005F10E4" w:rsidRDefault="00AD42F3">
      <w:pPr>
        <w:pStyle w:val="ListParagraph"/>
        <w:numPr>
          <w:ilvl w:val="0"/>
          <w:numId w:val="1"/>
        </w:numPr>
        <w:tabs>
          <w:tab w:val="left" w:pos="913"/>
        </w:tabs>
        <w:spacing w:before="61"/>
        <w:ind w:right="236" w:firstLine="566"/>
        <w:rPr>
          <w:sz w:val="26"/>
        </w:rPr>
      </w:pPr>
      <w:r>
        <w:rPr>
          <w:sz w:val="26"/>
        </w:rPr>
        <w:t>Chấp hành nộp khoản tiền đặt cọc đối với trách nhiệm tháo dỡ công trình theo quy định về khoản tiền đặt cọc phải nộp do Trung tâm Phát triển quỹ đất đề nghị.</w:t>
      </w:r>
    </w:p>
    <w:p w:rsidR="005F10E4" w:rsidRDefault="00AD42F3">
      <w:pPr>
        <w:pStyle w:val="ListParagraph"/>
        <w:numPr>
          <w:ilvl w:val="0"/>
          <w:numId w:val="1"/>
        </w:numPr>
        <w:tabs>
          <w:tab w:val="left" w:pos="918"/>
        </w:tabs>
        <w:spacing w:before="60"/>
        <w:ind w:right="240" w:firstLine="566"/>
        <w:rPr>
          <w:sz w:val="26"/>
        </w:rPr>
      </w:pPr>
      <w:r>
        <w:rPr>
          <w:sz w:val="26"/>
        </w:rPr>
        <w:t>Chấp hành các quy định về giữ gìn vệ sinh môi trường, an ninh trật tự, phòng chống cháy nổ.</w:t>
      </w:r>
    </w:p>
    <w:p w:rsidR="005F10E4" w:rsidRDefault="00AD42F3">
      <w:pPr>
        <w:pStyle w:val="ListParagraph"/>
        <w:numPr>
          <w:ilvl w:val="0"/>
          <w:numId w:val="1"/>
        </w:numPr>
        <w:tabs>
          <w:tab w:val="left" w:pos="906"/>
        </w:tabs>
        <w:spacing w:before="60"/>
        <w:ind w:right="229" w:firstLine="566"/>
        <w:rPr>
          <w:sz w:val="26"/>
        </w:rPr>
      </w:pPr>
      <w:r>
        <w:rPr>
          <w:sz w:val="26"/>
        </w:rPr>
        <w:t>Trong thời hạn hợp đồng nhưng Nhà nước thực hiện kế hoạch sử dụng đất phải thanh lý hợp đồng, cam kết sẽ bàn giao mặt bằng nguyên trạng cho Trung tâm Phát triển quỹ đất theo đúng thời hạn của thông báo của Trung tâm và cam kết không yêu cầu được bồi thường về đất, tài sản và chi phí đầu tư vào đất.</w:t>
      </w:r>
    </w:p>
    <w:p w:rsidR="005F10E4" w:rsidRDefault="00AD42F3">
      <w:pPr>
        <w:pStyle w:val="ListParagraph"/>
        <w:numPr>
          <w:ilvl w:val="0"/>
          <w:numId w:val="1"/>
        </w:numPr>
        <w:tabs>
          <w:tab w:val="left" w:pos="922"/>
        </w:tabs>
        <w:spacing w:before="59"/>
        <w:ind w:right="232" w:firstLine="566"/>
        <w:rPr>
          <w:sz w:val="26"/>
        </w:rPr>
      </w:pPr>
      <w:r>
        <w:rPr>
          <w:sz w:val="26"/>
        </w:rPr>
        <w:t>Trước khi chấm dứt hợp đồng thuê đất ngắn hạn, cam kết thanh toán hết tiền điện,</w:t>
      </w:r>
      <w:r>
        <w:rPr>
          <w:spacing w:val="-1"/>
          <w:sz w:val="26"/>
        </w:rPr>
        <w:t xml:space="preserve"> </w:t>
      </w:r>
      <w:r>
        <w:rPr>
          <w:sz w:val="26"/>
        </w:rPr>
        <w:t>nước,</w:t>
      </w:r>
      <w:r>
        <w:rPr>
          <w:spacing w:val="-1"/>
          <w:sz w:val="26"/>
        </w:rPr>
        <w:t xml:space="preserve"> </w:t>
      </w:r>
      <w:r>
        <w:rPr>
          <w:sz w:val="26"/>
        </w:rPr>
        <w:t>điện</w:t>
      </w:r>
      <w:r>
        <w:rPr>
          <w:spacing w:val="-1"/>
          <w:sz w:val="26"/>
        </w:rPr>
        <w:t xml:space="preserve"> </w:t>
      </w:r>
      <w:r>
        <w:rPr>
          <w:sz w:val="26"/>
        </w:rPr>
        <w:t>thoại, thuế</w:t>
      </w:r>
      <w:r>
        <w:rPr>
          <w:spacing w:val="-1"/>
          <w:sz w:val="26"/>
        </w:rPr>
        <w:t xml:space="preserve"> </w:t>
      </w:r>
      <w:r>
        <w:rPr>
          <w:sz w:val="26"/>
        </w:rPr>
        <w:t>kinh</w:t>
      </w:r>
      <w:r>
        <w:rPr>
          <w:spacing w:val="-1"/>
          <w:sz w:val="26"/>
        </w:rPr>
        <w:t xml:space="preserve"> </w:t>
      </w:r>
      <w:r>
        <w:rPr>
          <w:sz w:val="26"/>
        </w:rPr>
        <w:t>doanh, các loại</w:t>
      </w:r>
      <w:r>
        <w:rPr>
          <w:spacing w:val="-1"/>
          <w:sz w:val="26"/>
        </w:rPr>
        <w:t xml:space="preserve"> </w:t>
      </w:r>
      <w:r>
        <w:rPr>
          <w:sz w:val="26"/>
        </w:rPr>
        <w:t>phí,</w:t>
      </w:r>
      <w:r>
        <w:rPr>
          <w:spacing w:val="-1"/>
          <w:sz w:val="26"/>
        </w:rPr>
        <w:t xml:space="preserve"> </w:t>
      </w:r>
      <w:r>
        <w:rPr>
          <w:sz w:val="26"/>
        </w:rPr>
        <w:t>lệ</w:t>
      </w:r>
      <w:r>
        <w:rPr>
          <w:spacing w:val="-1"/>
          <w:sz w:val="26"/>
        </w:rPr>
        <w:t xml:space="preserve"> </w:t>
      </w:r>
      <w:r>
        <w:rPr>
          <w:sz w:val="26"/>
        </w:rPr>
        <w:t>phí khác.</w:t>
      </w:r>
      <w:r>
        <w:rPr>
          <w:spacing w:val="80"/>
          <w:w w:val="150"/>
          <w:sz w:val="26"/>
        </w:rPr>
        <w:t xml:space="preserve"> </w:t>
      </w:r>
      <w:r>
        <w:rPr>
          <w:sz w:val="26"/>
        </w:rPr>
        <w:t>để giao</w:t>
      </w:r>
      <w:r>
        <w:rPr>
          <w:spacing w:val="-1"/>
          <w:sz w:val="26"/>
        </w:rPr>
        <w:t xml:space="preserve"> </w:t>
      </w:r>
      <w:r>
        <w:rPr>
          <w:sz w:val="26"/>
        </w:rPr>
        <w:t>lại mặt</w:t>
      </w:r>
      <w:r>
        <w:rPr>
          <w:spacing w:val="-1"/>
          <w:sz w:val="26"/>
        </w:rPr>
        <w:t xml:space="preserve"> </w:t>
      </w:r>
      <w:r>
        <w:rPr>
          <w:sz w:val="26"/>
        </w:rPr>
        <w:t>bằng</w:t>
      </w:r>
    </w:p>
    <w:p w:rsidR="005F10E4" w:rsidRDefault="00AD42F3">
      <w:pPr>
        <w:spacing w:before="2"/>
        <w:ind w:left="182"/>
        <w:jc w:val="both"/>
        <w:rPr>
          <w:sz w:val="26"/>
        </w:rPr>
      </w:pPr>
      <w:r>
        <w:rPr>
          <w:sz w:val="26"/>
        </w:rPr>
        <w:t>cho</w:t>
      </w:r>
      <w:r>
        <w:rPr>
          <w:spacing w:val="-4"/>
          <w:sz w:val="26"/>
        </w:rPr>
        <w:t xml:space="preserve"> </w:t>
      </w:r>
      <w:r>
        <w:rPr>
          <w:sz w:val="26"/>
        </w:rPr>
        <w:t>Trung</w:t>
      </w:r>
      <w:r>
        <w:rPr>
          <w:spacing w:val="-4"/>
          <w:sz w:val="26"/>
        </w:rPr>
        <w:t xml:space="preserve"> </w:t>
      </w:r>
      <w:r>
        <w:rPr>
          <w:sz w:val="26"/>
        </w:rPr>
        <w:t>tâm</w:t>
      </w:r>
      <w:r>
        <w:rPr>
          <w:spacing w:val="-5"/>
          <w:sz w:val="26"/>
        </w:rPr>
        <w:t xml:space="preserve"> </w:t>
      </w:r>
      <w:r>
        <w:rPr>
          <w:sz w:val="26"/>
        </w:rPr>
        <w:t>Phát</w:t>
      </w:r>
      <w:r>
        <w:rPr>
          <w:spacing w:val="-4"/>
          <w:sz w:val="26"/>
        </w:rPr>
        <w:t xml:space="preserve"> </w:t>
      </w:r>
      <w:r>
        <w:rPr>
          <w:sz w:val="26"/>
        </w:rPr>
        <w:t>triển</w:t>
      </w:r>
      <w:r>
        <w:rPr>
          <w:spacing w:val="-3"/>
          <w:sz w:val="26"/>
        </w:rPr>
        <w:t xml:space="preserve"> </w:t>
      </w:r>
      <w:r>
        <w:rPr>
          <w:sz w:val="26"/>
        </w:rPr>
        <w:t>quỹ</w:t>
      </w:r>
      <w:r>
        <w:rPr>
          <w:spacing w:val="-7"/>
          <w:sz w:val="26"/>
        </w:rPr>
        <w:t xml:space="preserve"> </w:t>
      </w:r>
      <w:r>
        <w:rPr>
          <w:spacing w:val="-2"/>
          <w:sz w:val="26"/>
        </w:rPr>
        <w:t>đất./.</w:t>
      </w:r>
    </w:p>
    <w:p w:rsidR="005F10E4" w:rsidRDefault="00AD42F3">
      <w:pPr>
        <w:spacing w:before="123"/>
        <w:ind w:left="4347"/>
        <w:jc w:val="center"/>
        <w:rPr>
          <w:b/>
          <w:sz w:val="24"/>
        </w:rPr>
      </w:pPr>
      <w:r>
        <w:rPr>
          <w:b/>
          <w:sz w:val="24"/>
        </w:rPr>
        <w:t>Người làm</w:t>
      </w:r>
      <w:r>
        <w:rPr>
          <w:b/>
          <w:spacing w:val="-4"/>
          <w:sz w:val="24"/>
        </w:rPr>
        <w:t xml:space="preserve"> </w:t>
      </w:r>
      <w:r>
        <w:rPr>
          <w:b/>
          <w:spacing w:val="-5"/>
          <w:sz w:val="24"/>
        </w:rPr>
        <w:t>đơn</w:t>
      </w:r>
    </w:p>
    <w:p w:rsidR="005F10E4" w:rsidRDefault="00AD42F3">
      <w:pPr>
        <w:spacing w:before="115"/>
        <w:ind w:left="4403" w:right="52"/>
        <w:jc w:val="center"/>
        <w:rPr>
          <w:i/>
          <w:sz w:val="24"/>
        </w:rPr>
      </w:pPr>
      <w:r>
        <w:rPr>
          <w:i/>
          <w:sz w:val="24"/>
        </w:rPr>
        <w:t>(Ký</w:t>
      </w:r>
      <w:r>
        <w:rPr>
          <w:i/>
          <w:spacing w:val="-2"/>
          <w:sz w:val="24"/>
        </w:rPr>
        <w:t xml:space="preserve"> </w:t>
      </w:r>
      <w:r>
        <w:rPr>
          <w:i/>
          <w:sz w:val="24"/>
        </w:rPr>
        <w:t>và</w:t>
      </w:r>
      <w:r>
        <w:rPr>
          <w:i/>
          <w:spacing w:val="-1"/>
          <w:sz w:val="24"/>
        </w:rPr>
        <w:t xml:space="preserve"> </w:t>
      </w:r>
      <w:r>
        <w:rPr>
          <w:i/>
          <w:sz w:val="24"/>
        </w:rPr>
        <w:t>ghi rõ</w:t>
      </w:r>
      <w:r>
        <w:rPr>
          <w:i/>
          <w:spacing w:val="-1"/>
          <w:sz w:val="24"/>
        </w:rPr>
        <w:t xml:space="preserve"> </w:t>
      </w:r>
      <w:r>
        <w:rPr>
          <w:i/>
          <w:sz w:val="24"/>
        </w:rPr>
        <w:t>họ</w:t>
      </w:r>
      <w:r>
        <w:rPr>
          <w:i/>
          <w:spacing w:val="1"/>
          <w:sz w:val="24"/>
        </w:rPr>
        <w:t xml:space="preserve"> </w:t>
      </w:r>
      <w:r>
        <w:rPr>
          <w:i/>
          <w:sz w:val="24"/>
        </w:rPr>
        <w:t>tên,</w:t>
      </w:r>
      <w:r>
        <w:rPr>
          <w:i/>
          <w:spacing w:val="-1"/>
          <w:sz w:val="24"/>
        </w:rPr>
        <w:t xml:space="preserve"> </w:t>
      </w:r>
      <w:r>
        <w:rPr>
          <w:i/>
          <w:sz w:val="24"/>
        </w:rPr>
        <w:t>đóng dấu</w:t>
      </w:r>
      <w:r>
        <w:rPr>
          <w:i/>
          <w:spacing w:val="-1"/>
          <w:sz w:val="24"/>
        </w:rPr>
        <w:t xml:space="preserve"> </w:t>
      </w:r>
      <w:r>
        <w:rPr>
          <w:i/>
          <w:sz w:val="24"/>
        </w:rPr>
        <w:t xml:space="preserve">nếu </w:t>
      </w:r>
      <w:r>
        <w:rPr>
          <w:i/>
          <w:spacing w:val="-5"/>
          <w:sz w:val="24"/>
        </w:rPr>
        <w:t>có)</w:t>
      </w:r>
    </w:p>
    <w:sectPr w:rsidR="005F10E4">
      <w:pgSz w:w="11910" w:h="16840"/>
      <w:pgMar w:top="1040" w:right="900" w:bottom="280" w:left="1520" w:header="43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5EC1" w:rsidRDefault="00DA5EC1">
      <w:r>
        <w:separator/>
      </w:r>
    </w:p>
  </w:endnote>
  <w:endnote w:type="continuationSeparator" w:id="0">
    <w:p w:rsidR="00DA5EC1" w:rsidRDefault="00DA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5EC1" w:rsidRDefault="00DA5EC1">
      <w:r>
        <w:separator/>
      </w:r>
    </w:p>
  </w:footnote>
  <w:footnote w:type="continuationSeparator" w:id="0">
    <w:p w:rsidR="00DA5EC1" w:rsidRDefault="00DA5E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0E4" w:rsidRDefault="00AD42F3">
    <w:pPr>
      <w:pStyle w:val="BodyText"/>
      <w:spacing w:before="0" w:line="14" w:lineRule="auto"/>
      <w:ind w:left="0" w:firstLine="0"/>
      <w:jc w:val="left"/>
      <w:rPr>
        <w:sz w:val="20"/>
      </w:rPr>
    </w:pPr>
    <w:r>
      <w:rPr>
        <w:noProof/>
        <w:lang w:val="en-US"/>
      </w:rPr>
      <mc:AlternateContent>
        <mc:Choice Requires="wps">
          <w:drawing>
            <wp:anchor distT="0" distB="0" distL="0" distR="0" simplePos="0" relativeHeight="487447552" behindDoc="1" locked="0" layoutInCell="1" allowOverlap="1">
              <wp:simplePos x="0" y="0"/>
              <wp:positionH relativeFrom="page">
                <wp:posOffset>3885565</wp:posOffset>
              </wp:positionH>
              <wp:positionV relativeFrom="page">
                <wp:posOffset>262974</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5F10E4" w:rsidRDefault="00AD42F3">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A25DDC">
                            <w:rPr>
                              <w:noProof/>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95pt;margin-top:20.7pt;width:13pt;height:15.3pt;z-index:-158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" filled="f" stroked="f">
              <v:path arrowok="t"/>
              <v:textbox inset="0,0,0,0">
                <w:txbxContent>
                  <w:p w:rsidR="005F10E4" w:rsidRDefault="00AD42F3">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A25DDC">
                      <w:rPr>
                        <w:noProof/>
                        <w:spacing w:val="-10"/>
                        <w:sz w:val="24"/>
                      </w:rPr>
                      <w:t>2</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C638C"/>
    <w:multiLevelType w:val="hybridMultilevel"/>
    <w:tmpl w:val="5D6A2154"/>
    <w:lvl w:ilvl="0" w:tplc="DFB0FABA">
      <w:numFmt w:val="bullet"/>
      <w:lvlText w:val="-"/>
      <w:lvlJc w:val="left"/>
      <w:pPr>
        <w:ind w:left="182"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7F72DFF4">
      <w:numFmt w:val="bullet"/>
      <w:lvlText w:val="•"/>
      <w:lvlJc w:val="left"/>
      <w:pPr>
        <w:ind w:left="1110" w:hanging="173"/>
      </w:pPr>
      <w:rPr>
        <w:rFonts w:hint="default"/>
        <w:lang w:val="vi" w:eastAsia="en-US" w:bidi="ar-SA"/>
      </w:rPr>
    </w:lvl>
    <w:lvl w:ilvl="2" w:tplc="21FC2A7E">
      <w:numFmt w:val="bullet"/>
      <w:lvlText w:val="•"/>
      <w:lvlJc w:val="left"/>
      <w:pPr>
        <w:ind w:left="2041" w:hanging="173"/>
      </w:pPr>
      <w:rPr>
        <w:rFonts w:hint="default"/>
        <w:lang w:val="vi" w:eastAsia="en-US" w:bidi="ar-SA"/>
      </w:rPr>
    </w:lvl>
    <w:lvl w:ilvl="3" w:tplc="7CC890E0">
      <w:numFmt w:val="bullet"/>
      <w:lvlText w:val="•"/>
      <w:lvlJc w:val="left"/>
      <w:pPr>
        <w:ind w:left="2972" w:hanging="173"/>
      </w:pPr>
      <w:rPr>
        <w:rFonts w:hint="default"/>
        <w:lang w:val="vi" w:eastAsia="en-US" w:bidi="ar-SA"/>
      </w:rPr>
    </w:lvl>
    <w:lvl w:ilvl="4" w:tplc="8EA6FBD8">
      <w:numFmt w:val="bullet"/>
      <w:lvlText w:val="•"/>
      <w:lvlJc w:val="left"/>
      <w:pPr>
        <w:ind w:left="3903" w:hanging="173"/>
      </w:pPr>
      <w:rPr>
        <w:rFonts w:hint="default"/>
        <w:lang w:val="vi" w:eastAsia="en-US" w:bidi="ar-SA"/>
      </w:rPr>
    </w:lvl>
    <w:lvl w:ilvl="5" w:tplc="52E47538">
      <w:numFmt w:val="bullet"/>
      <w:lvlText w:val="•"/>
      <w:lvlJc w:val="left"/>
      <w:pPr>
        <w:ind w:left="4834" w:hanging="173"/>
      </w:pPr>
      <w:rPr>
        <w:rFonts w:hint="default"/>
        <w:lang w:val="vi" w:eastAsia="en-US" w:bidi="ar-SA"/>
      </w:rPr>
    </w:lvl>
    <w:lvl w:ilvl="6" w:tplc="4FDADCBE">
      <w:numFmt w:val="bullet"/>
      <w:lvlText w:val="•"/>
      <w:lvlJc w:val="left"/>
      <w:pPr>
        <w:ind w:left="5765" w:hanging="173"/>
      </w:pPr>
      <w:rPr>
        <w:rFonts w:hint="default"/>
        <w:lang w:val="vi" w:eastAsia="en-US" w:bidi="ar-SA"/>
      </w:rPr>
    </w:lvl>
    <w:lvl w:ilvl="7" w:tplc="184A231C">
      <w:numFmt w:val="bullet"/>
      <w:lvlText w:val="•"/>
      <w:lvlJc w:val="left"/>
      <w:pPr>
        <w:ind w:left="6696" w:hanging="173"/>
      </w:pPr>
      <w:rPr>
        <w:rFonts w:hint="default"/>
        <w:lang w:val="vi" w:eastAsia="en-US" w:bidi="ar-SA"/>
      </w:rPr>
    </w:lvl>
    <w:lvl w:ilvl="8" w:tplc="29F4CD14">
      <w:numFmt w:val="bullet"/>
      <w:lvlText w:val="•"/>
      <w:lvlJc w:val="left"/>
      <w:pPr>
        <w:ind w:left="7627" w:hanging="173"/>
      </w:pPr>
      <w:rPr>
        <w:rFonts w:hint="default"/>
        <w:lang w:val="vi" w:eastAsia="en-US" w:bidi="ar-SA"/>
      </w:rPr>
    </w:lvl>
  </w:abstractNum>
  <w:abstractNum w:abstractNumId="1">
    <w:nsid w:val="0A297D22"/>
    <w:multiLevelType w:val="multilevel"/>
    <w:tmpl w:val="4A981FD0"/>
    <w:lvl w:ilvl="0">
      <w:start w:val="1"/>
      <w:numFmt w:val="decimal"/>
      <w:lvlText w:val="%1."/>
      <w:lvlJc w:val="left"/>
      <w:pPr>
        <w:ind w:left="1007"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202" w:hanging="45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120" w:hanging="454"/>
      </w:pPr>
      <w:rPr>
        <w:rFonts w:hint="default"/>
        <w:lang w:val="vi" w:eastAsia="en-US" w:bidi="ar-SA"/>
      </w:rPr>
    </w:lvl>
    <w:lvl w:ilvl="3">
      <w:numFmt w:val="bullet"/>
      <w:lvlText w:val="•"/>
      <w:lvlJc w:val="left"/>
      <w:pPr>
        <w:ind w:left="3041" w:hanging="454"/>
      </w:pPr>
      <w:rPr>
        <w:rFonts w:hint="default"/>
        <w:lang w:val="vi" w:eastAsia="en-US" w:bidi="ar-SA"/>
      </w:rPr>
    </w:lvl>
    <w:lvl w:ilvl="4">
      <w:numFmt w:val="bullet"/>
      <w:lvlText w:val="•"/>
      <w:lvlJc w:val="left"/>
      <w:pPr>
        <w:ind w:left="3962" w:hanging="454"/>
      </w:pPr>
      <w:rPr>
        <w:rFonts w:hint="default"/>
        <w:lang w:val="vi" w:eastAsia="en-US" w:bidi="ar-SA"/>
      </w:rPr>
    </w:lvl>
    <w:lvl w:ilvl="5">
      <w:numFmt w:val="bullet"/>
      <w:lvlText w:val="•"/>
      <w:lvlJc w:val="left"/>
      <w:pPr>
        <w:ind w:left="4883" w:hanging="454"/>
      </w:pPr>
      <w:rPr>
        <w:rFonts w:hint="default"/>
        <w:lang w:val="vi" w:eastAsia="en-US" w:bidi="ar-SA"/>
      </w:rPr>
    </w:lvl>
    <w:lvl w:ilvl="6">
      <w:numFmt w:val="bullet"/>
      <w:lvlText w:val="•"/>
      <w:lvlJc w:val="left"/>
      <w:pPr>
        <w:ind w:left="5804" w:hanging="454"/>
      </w:pPr>
      <w:rPr>
        <w:rFonts w:hint="default"/>
        <w:lang w:val="vi" w:eastAsia="en-US" w:bidi="ar-SA"/>
      </w:rPr>
    </w:lvl>
    <w:lvl w:ilvl="7">
      <w:numFmt w:val="bullet"/>
      <w:lvlText w:val="•"/>
      <w:lvlJc w:val="left"/>
      <w:pPr>
        <w:ind w:left="6725" w:hanging="454"/>
      </w:pPr>
      <w:rPr>
        <w:rFonts w:hint="default"/>
        <w:lang w:val="vi" w:eastAsia="en-US" w:bidi="ar-SA"/>
      </w:rPr>
    </w:lvl>
    <w:lvl w:ilvl="8">
      <w:numFmt w:val="bullet"/>
      <w:lvlText w:val="•"/>
      <w:lvlJc w:val="left"/>
      <w:pPr>
        <w:ind w:left="7646" w:hanging="454"/>
      </w:pPr>
      <w:rPr>
        <w:rFonts w:hint="default"/>
        <w:lang w:val="vi" w:eastAsia="en-US" w:bidi="ar-SA"/>
      </w:rPr>
    </w:lvl>
  </w:abstractNum>
  <w:abstractNum w:abstractNumId="2">
    <w:nsid w:val="12BA1281"/>
    <w:multiLevelType w:val="hybridMultilevel"/>
    <w:tmpl w:val="1B76DCEC"/>
    <w:lvl w:ilvl="0" w:tplc="E6CE0CBA">
      <w:start w:val="1"/>
      <w:numFmt w:val="decimal"/>
      <w:lvlText w:val="%1."/>
      <w:lvlJc w:val="left"/>
      <w:pPr>
        <w:ind w:left="102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D9828F0">
      <w:start w:val="1"/>
      <w:numFmt w:val="lowerLetter"/>
      <w:lvlText w:val="%2)"/>
      <w:lvlJc w:val="left"/>
      <w:pPr>
        <w:ind w:left="182" w:hanging="291"/>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D7F6A4C6">
      <w:numFmt w:val="bullet"/>
      <w:lvlText w:val="•"/>
      <w:lvlJc w:val="left"/>
      <w:pPr>
        <w:ind w:left="1960" w:hanging="291"/>
      </w:pPr>
      <w:rPr>
        <w:rFonts w:hint="default"/>
        <w:lang w:val="vi" w:eastAsia="en-US" w:bidi="ar-SA"/>
      </w:rPr>
    </w:lvl>
    <w:lvl w:ilvl="3" w:tplc="AE5C8036">
      <w:numFmt w:val="bullet"/>
      <w:lvlText w:val="•"/>
      <w:lvlJc w:val="left"/>
      <w:pPr>
        <w:ind w:left="2901" w:hanging="291"/>
      </w:pPr>
      <w:rPr>
        <w:rFonts w:hint="default"/>
        <w:lang w:val="vi" w:eastAsia="en-US" w:bidi="ar-SA"/>
      </w:rPr>
    </w:lvl>
    <w:lvl w:ilvl="4" w:tplc="1AEE77D2">
      <w:numFmt w:val="bullet"/>
      <w:lvlText w:val="•"/>
      <w:lvlJc w:val="left"/>
      <w:pPr>
        <w:ind w:left="3842" w:hanging="291"/>
      </w:pPr>
      <w:rPr>
        <w:rFonts w:hint="default"/>
        <w:lang w:val="vi" w:eastAsia="en-US" w:bidi="ar-SA"/>
      </w:rPr>
    </w:lvl>
    <w:lvl w:ilvl="5" w:tplc="371A3A74">
      <w:numFmt w:val="bullet"/>
      <w:lvlText w:val="•"/>
      <w:lvlJc w:val="left"/>
      <w:pPr>
        <w:ind w:left="4783" w:hanging="291"/>
      </w:pPr>
      <w:rPr>
        <w:rFonts w:hint="default"/>
        <w:lang w:val="vi" w:eastAsia="en-US" w:bidi="ar-SA"/>
      </w:rPr>
    </w:lvl>
    <w:lvl w:ilvl="6" w:tplc="C388BACA">
      <w:numFmt w:val="bullet"/>
      <w:lvlText w:val="•"/>
      <w:lvlJc w:val="left"/>
      <w:pPr>
        <w:ind w:left="5724" w:hanging="291"/>
      </w:pPr>
      <w:rPr>
        <w:rFonts w:hint="default"/>
        <w:lang w:val="vi" w:eastAsia="en-US" w:bidi="ar-SA"/>
      </w:rPr>
    </w:lvl>
    <w:lvl w:ilvl="7" w:tplc="883A7DD8">
      <w:numFmt w:val="bullet"/>
      <w:lvlText w:val="•"/>
      <w:lvlJc w:val="left"/>
      <w:pPr>
        <w:ind w:left="6665" w:hanging="291"/>
      </w:pPr>
      <w:rPr>
        <w:rFonts w:hint="default"/>
        <w:lang w:val="vi" w:eastAsia="en-US" w:bidi="ar-SA"/>
      </w:rPr>
    </w:lvl>
    <w:lvl w:ilvl="8" w:tplc="467C85FA">
      <w:numFmt w:val="bullet"/>
      <w:lvlText w:val="•"/>
      <w:lvlJc w:val="left"/>
      <w:pPr>
        <w:ind w:left="7606" w:hanging="291"/>
      </w:pPr>
      <w:rPr>
        <w:rFonts w:hint="default"/>
        <w:lang w:val="vi" w:eastAsia="en-US" w:bidi="ar-SA"/>
      </w:rPr>
    </w:lvl>
  </w:abstractNum>
  <w:abstractNum w:abstractNumId="3">
    <w:nsid w:val="252F39B5"/>
    <w:multiLevelType w:val="hybridMultilevel"/>
    <w:tmpl w:val="2868795E"/>
    <w:lvl w:ilvl="0" w:tplc="A6860C8E">
      <w:numFmt w:val="bullet"/>
      <w:lvlText w:val="-"/>
      <w:lvlJc w:val="left"/>
      <w:pPr>
        <w:ind w:left="182" w:hanging="171"/>
      </w:pPr>
      <w:rPr>
        <w:rFonts w:ascii="Times New Roman" w:eastAsia="Times New Roman" w:hAnsi="Times New Roman" w:cs="Times New Roman" w:hint="default"/>
        <w:b w:val="0"/>
        <w:bCs w:val="0"/>
        <w:i w:val="0"/>
        <w:iCs w:val="0"/>
        <w:spacing w:val="0"/>
        <w:w w:val="99"/>
        <w:sz w:val="26"/>
        <w:szCs w:val="26"/>
        <w:lang w:val="vi" w:eastAsia="en-US" w:bidi="ar-SA"/>
      </w:rPr>
    </w:lvl>
    <w:lvl w:ilvl="1" w:tplc="DDFEEE9A">
      <w:numFmt w:val="bullet"/>
      <w:lvlText w:val="•"/>
      <w:lvlJc w:val="left"/>
      <w:pPr>
        <w:ind w:left="1110" w:hanging="171"/>
      </w:pPr>
      <w:rPr>
        <w:rFonts w:hint="default"/>
        <w:lang w:val="vi" w:eastAsia="en-US" w:bidi="ar-SA"/>
      </w:rPr>
    </w:lvl>
    <w:lvl w:ilvl="2" w:tplc="257C4986">
      <w:numFmt w:val="bullet"/>
      <w:lvlText w:val="•"/>
      <w:lvlJc w:val="left"/>
      <w:pPr>
        <w:ind w:left="2041" w:hanging="171"/>
      </w:pPr>
      <w:rPr>
        <w:rFonts w:hint="default"/>
        <w:lang w:val="vi" w:eastAsia="en-US" w:bidi="ar-SA"/>
      </w:rPr>
    </w:lvl>
    <w:lvl w:ilvl="3" w:tplc="F54ADD0E">
      <w:numFmt w:val="bullet"/>
      <w:lvlText w:val="•"/>
      <w:lvlJc w:val="left"/>
      <w:pPr>
        <w:ind w:left="2972" w:hanging="171"/>
      </w:pPr>
      <w:rPr>
        <w:rFonts w:hint="default"/>
        <w:lang w:val="vi" w:eastAsia="en-US" w:bidi="ar-SA"/>
      </w:rPr>
    </w:lvl>
    <w:lvl w:ilvl="4" w:tplc="0C7A0810">
      <w:numFmt w:val="bullet"/>
      <w:lvlText w:val="•"/>
      <w:lvlJc w:val="left"/>
      <w:pPr>
        <w:ind w:left="3903" w:hanging="171"/>
      </w:pPr>
      <w:rPr>
        <w:rFonts w:hint="default"/>
        <w:lang w:val="vi" w:eastAsia="en-US" w:bidi="ar-SA"/>
      </w:rPr>
    </w:lvl>
    <w:lvl w:ilvl="5" w:tplc="A24CE03C">
      <w:numFmt w:val="bullet"/>
      <w:lvlText w:val="•"/>
      <w:lvlJc w:val="left"/>
      <w:pPr>
        <w:ind w:left="4834" w:hanging="171"/>
      </w:pPr>
      <w:rPr>
        <w:rFonts w:hint="default"/>
        <w:lang w:val="vi" w:eastAsia="en-US" w:bidi="ar-SA"/>
      </w:rPr>
    </w:lvl>
    <w:lvl w:ilvl="6" w:tplc="EC2CEFD0">
      <w:numFmt w:val="bullet"/>
      <w:lvlText w:val="•"/>
      <w:lvlJc w:val="left"/>
      <w:pPr>
        <w:ind w:left="5765" w:hanging="171"/>
      </w:pPr>
      <w:rPr>
        <w:rFonts w:hint="default"/>
        <w:lang w:val="vi" w:eastAsia="en-US" w:bidi="ar-SA"/>
      </w:rPr>
    </w:lvl>
    <w:lvl w:ilvl="7" w:tplc="A2482412">
      <w:numFmt w:val="bullet"/>
      <w:lvlText w:val="•"/>
      <w:lvlJc w:val="left"/>
      <w:pPr>
        <w:ind w:left="6696" w:hanging="171"/>
      </w:pPr>
      <w:rPr>
        <w:rFonts w:hint="default"/>
        <w:lang w:val="vi" w:eastAsia="en-US" w:bidi="ar-SA"/>
      </w:rPr>
    </w:lvl>
    <w:lvl w:ilvl="8" w:tplc="4A4EFB36">
      <w:numFmt w:val="bullet"/>
      <w:lvlText w:val="•"/>
      <w:lvlJc w:val="left"/>
      <w:pPr>
        <w:ind w:left="7627" w:hanging="171"/>
      </w:pPr>
      <w:rPr>
        <w:rFonts w:hint="default"/>
        <w:lang w:val="vi" w:eastAsia="en-US" w:bidi="ar-SA"/>
      </w:rPr>
    </w:lvl>
  </w:abstractNum>
  <w:abstractNum w:abstractNumId="4">
    <w:nsid w:val="2D1408A2"/>
    <w:multiLevelType w:val="hybridMultilevel"/>
    <w:tmpl w:val="D92E3672"/>
    <w:lvl w:ilvl="0" w:tplc="3148FF1A">
      <w:start w:val="1"/>
      <w:numFmt w:val="decimal"/>
      <w:lvlText w:val="%1."/>
      <w:lvlJc w:val="left"/>
      <w:pPr>
        <w:ind w:left="182"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B28403E">
      <w:numFmt w:val="bullet"/>
      <w:lvlText w:val="•"/>
      <w:lvlJc w:val="left"/>
      <w:pPr>
        <w:ind w:left="1110" w:hanging="309"/>
      </w:pPr>
      <w:rPr>
        <w:rFonts w:hint="default"/>
        <w:lang w:val="vi" w:eastAsia="en-US" w:bidi="ar-SA"/>
      </w:rPr>
    </w:lvl>
    <w:lvl w:ilvl="2" w:tplc="E4A08E0A">
      <w:numFmt w:val="bullet"/>
      <w:lvlText w:val="•"/>
      <w:lvlJc w:val="left"/>
      <w:pPr>
        <w:ind w:left="2041" w:hanging="309"/>
      </w:pPr>
      <w:rPr>
        <w:rFonts w:hint="default"/>
        <w:lang w:val="vi" w:eastAsia="en-US" w:bidi="ar-SA"/>
      </w:rPr>
    </w:lvl>
    <w:lvl w:ilvl="3" w:tplc="BEE6FDB0">
      <w:numFmt w:val="bullet"/>
      <w:lvlText w:val="•"/>
      <w:lvlJc w:val="left"/>
      <w:pPr>
        <w:ind w:left="2972" w:hanging="309"/>
      </w:pPr>
      <w:rPr>
        <w:rFonts w:hint="default"/>
        <w:lang w:val="vi" w:eastAsia="en-US" w:bidi="ar-SA"/>
      </w:rPr>
    </w:lvl>
    <w:lvl w:ilvl="4" w:tplc="CFA0A7C2">
      <w:numFmt w:val="bullet"/>
      <w:lvlText w:val="•"/>
      <w:lvlJc w:val="left"/>
      <w:pPr>
        <w:ind w:left="3903" w:hanging="309"/>
      </w:pPr>
      <w:rPr>
        <w:rFonts w:hint="default"/>
        <w:lang w:val="vi" w:eastAsia="en-US" w:bidi="ar-SA"/>
      </w:rPr>
    </w:lvl>
    <w:lvl w:ilvl="5" w:tplc="4E16F676">
      <w:numFmt w:val="bullet"/>
      <w:lvlText w:val="•"/>
      <w:lvlJc w:val="left"/>
      <w:pPr>
        <w:ind w:left="4834" w:hanging="309"/>
      </w:pPr>
      <w:rPr>
        <w:rFonts w:hint="default"/>
        <w:lang w:val="vi" w:eastAsia="en-US" w:bidi="ar-SA"/>
      </w:rPr>
    </w:lvl>
    <w:lvl w:ilvl="6" w:tplc="9B1CEBEA">
      <w:numFmt w:val="bullet"/>
      <w:lvlText w:val="•"/>
      <w:lvlJc w:val="left"/>
      <w:pPr>
        <w:ind w:left="5765" w:hanging="309"/>
      </w:pPr>
      <w:rPr>
        <w:rFonts w:hint="default"/>
        <w:lang w:val="vi" w:eastAsia="en-US" w:bidi="ar-SA"/>
      </w:rPr>
    </w:lvl>
    <w:lvl w:ilvl="7" w:tplc="0F98BBC2">
      <w:numFmt w:val="bullet"/>
      <w:lvlText w:val="•"/>
      <w:lvlJc w:val="left"/>
      <w:pPr>
        <w:ind w:left="6696" w:hanging="309"/>
      </w:pPr>
      <w:rPr>
        <w:rFonts w:hint="default"/>
        <w:lang w:val="vi" w:eastAsia="en-US" w:bidi="ar-SA"/>
      </w:rPr>
    </w:lvl>
    <w:lvl w:ilvl="8" w:tplc="B65A47B8">
      <w:numFmt w:val="bullet"/>
      <w:lvlText w:val="•"/>
      <w:lvlJc w:val="left"/>
      <w:pPr>
        <w:ind w:left="7627" w:hanging="309"/>
      </w:pPr>
      <w:rPr>
        <w:rFonts w:hint="default"/>
        <w:lang w:val="vi" w:eastAsia="en-US" w:bidi="ar-SA"/>
      </w:rPr>
    </w:lvl>
  </w:abstractNum>
  <w:abstractNum w:abstractNumId="5">
    <w:nsid w:val="35703BB6"/>
    <w:multiLevelType w:val="hybridMultilevel"/>
    <w:tmpl w:val="E16ECABC"/>
    <w:lvl w:ilvl="0" w:tplc="28B6496E">
      <w:start w:val="1"/>
      <w:numFmt w:val="decimal"/>
      <w:lvlText w:val="%1."/>
      <w:lvlJc w:val="left"/>
      <w:pPr>
        <w:ind w:left="182"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298A528">
      <w:numFmt w:val="bullet"/>
      <w:lvlText w:val="•"/>
      <w:lvlJc w:val="left"/>
      <w:pPr>
        <w:ind w:left="1110" w:hanging="295"/>
      </w:pPr>
      <w:rPr>
        <w:rFonts w:hint="default"/>
        <w:lang w:val="vi" w:eastAsia="en-US" w:bidi="ar-SA"/>
      </w:rPr>
    </w:lvl>
    <w:lvl w:ilvl="2" w:tplc="9012791E">
      <w:numFmt w:val="bullet"/>
      <w:lvlText w:val="•"/>
      <w:lvlJc w:val="left"/>
      <w:pPr>
        <w:ind w:left="2041" w:hanging="295"/>
      </w:pPr>
      <w:rPr>
        <w:rFonts w:hint="default"/>
        <w:lang w:val="vi" w:eastAsia="en-US" w:bidi="ar-SA"/>
      </w:rPr>
    </w:lvl>
    <w:lvl w:ilvl="3" w:tplc="063A3D5A">
      <w:numFmt w:val="bullet"/>
      <w:lvlText w:val="•"/>
      <w:lvlJc w:val="left"/>
      <w:pPr>
        <w:ind w:left="2972" w:hanging="295"/>
      </w:pPr>
      <w:rPr>
        <w:rFonts w:hint="default"/>
        <w:lang w:val="vi" w:eastAsia="en-US" w:bidi="ar-SA"/>
      </w:rPr>
    </w:lvl>
    <w:lvl w:ilvl="4" w:tplc="2EFA7BAE">
      <w:numFmt w:val="bullet"/>
      <w:lvlText w:val="•"/>
      <w:lvlJc w:val="left"/>
      <w:pPr>
        <w:ind w:left="3903" w:hanging="295"/>
      </w:pPr>
      <w:rPr>
        <w:rFonts w:hint="default"/>
        <w:lang w:val="vi" w:eastAsia="en-US" w:bidi="ar-SA"/>
      </w:rPr>
    </w:lvl>
    <w:lvl w:ilvl="5" w:tplc="4300DA14">
      <w:numFmt w:val="bullet"/>
      <w:lvlText w:val="•"/>
      <w:lvlJc w:val="left"/>
      <w:pPr>
        <w:ind w:left="4834" w:hanging="295"/>
      </w:pPr>
      <w:rPr>
        <w:rFonts w:hint="default"/>
        <w:lang w:val="vi" w:eastAsia="en-US" w:bidi="ar-SA"/>
      </w:rPr>
    </w:lvl>
    <w:lvl w:ilvl="6" w:tplc="ECEA9314">
      <w:numFmt w:val="bullet"/>
      <w:lvlText w:val="•"/>
      <w:lvlJc w:val="left"/>
      <w:pPr>
        <w:ind w:left="5765" w:hanging="295"/>
      </w:pPr>
      <w:rPr>
        <w:rFonts w:hint="default"/>
        <w:lang w:val="vi" w:eastAsia="en-US" w:bidi="ar-SA"/>
      </w:rPr>
    </w:lvl>
    <w:lvl w:ilvl="7" w:tplc="02D881AC">
      <w:numFmt w:val="bullet"/>
      <w:lvlText w:val="•"/>
      <w:lvlJc w:val="left"/>
      <w:pPr>
        <w:ind w:left="6696" w:hanging="295"/>
      </w:pPr>
      <w:rPr>
        <w:rFonts w:hint="default"/>
        <w:lang w:val="vi" w:eastAsia="en-US" w:bidi="ar-SA"/>
      </w:rPr>
    </w:lvl>
    <w:lvl w:ilvl="8" w:tplc="2CA41CAE">
      <w:numFmt w:val="bullet"/>
      <w:lvlText w:val="•"/>
      <w:lvlJc w:val="left"/>
      <w:pPr>
        <w:ind w:left="7627" w:hanging="295"/>
      </w:pPr>
      <w:rPr>
        <w:rFonts w:hint="default"/>
        <w:lang w:val="vi" w:eastAsia="en-US" w:bidi="ar-SA"/>
      </w:rPr>
    </w:lvl>
  </w:abstractNum>
  <w:abstractNum w:abstractNumId="6">
    <w:nsid w:val="4B041935"/>
    <w:multiLevelType w:val="hybridMultilevel"/>
    <w:tmpl w:val="7F5A144A"/>
    <w:lvl w:ilvl="0" w:tplc="BE82024C">
      <w:start w:val="1"/>
      <w:numFmt w:val="decimal"/>
      <w:lvlText w:val="%1."/>
      <w:lvlJc w:val="left"/>
      <w:pPr>
        <w:ind w:left="18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ADAA1E8">
      <w:start w:val="1"/>
      <w:numFmt w:val="lowerLetter"/>
      <w:lvlText w:val="%2)"/>
      <w:lvlJc w:val="left"/>
      <w:pPr>
        <w:ind w:left="182"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B96AB26">
      <w:numFmt w:val="bullet"/>
      <w:lvlText w:val="•"/>
      <w:lvlJc w:val="left"/>
      <w:pPr>
        <w:ind w:left="2041" w:hanging="322"/>
      </w:pPr>
      <w:rPr>
        <w:rFonts w:hint="default"/>
        <w:lang w:val="vi" w:eastAsia="en-US" w:bidi="ar-SA"/>
      </w:rPr>
    </w:lvl>
    <w:lvl w:ilvl="3" w:tplc="3CCA8A7E">
      <w:numFmt w:val="bullet"/>
      <w:lvlText w:val="•"/>
      <w:lvlJc w:val="left"/>
      <w:pPr>
        <w:ind w:left="2972" w:hanging="322"/>
      </w:pPr>
      <w:rPr>
        <w:rFonts w:hint="default"/>
        <w:lang w:val="vi" w:eastAsia="en-US" w:bidi="ar-SA"/>
      </w:rPr>
    </w:lvl>
    <w:lvl w:ilvl="4" w:tplc="6CF200FA">
      <w:numFmt w:val="bullet"/>
      <w:lvlText w:val="•"/>
      <w:lvlJc w:val="left"/>
      <w:pPr>
        <w:ind w:left="3903" w:hanging="322"/>
      </w:pPr>
      <w:rPr>
        <w:rFonts w:hint="default"/>
        <w:lang w:val="vi" w:eastAsia="en-US" w:bidi="ar-SA"/>
      </w:rPr>
    </w:lvl>
    <w:lvl w:ilvl="5" w:tplc="DA92D222">
      <w:numFmt w:val="bullet"/>
      <w:lvlText w:val="•"/>
      <w:lvlJc w:val="left"/>
      <w:pPr>
        <w:ind w:left="4834" w:hanging="322"/>
      </w:pPr>
      <w:rPr>
        <w:rFonts w:hint="default"/>
        <w:lang w:val="vi" w:eastAsia="en-US" w:bidi="ar-SA"/>
      </w:rPr>
    </w:lvl>
    <w:lvl w:ilvl="6" w:tplc="21CE677E">
      <w:numFmt w:val="bullet"/>
      <w:lvlText w:val="•"/>
      <w:lvlJc w:val="left"/>
      <w:pPr>
        <w:ind w:left="5765" w:hanging="322"/>
      </w:pPr>
      <w:rPr>
        <w:rFonts w:hint="default"/>
        <w:lang w:val="vi" w:eastAsia="en-US" w:bidi="ar-SA"/>
      </w:rPr>
    </w:lvl>
    <w:lvl w:ilvl="7" w:tplc="B9B034E8">
      <w:numFmt w:val="bullet"/>
      <w:lvlText w:val="•"/>
      <w:lvlJc w:val="left"/>
      <w:pPr>
        <w:ind w:left="6696" w:hanging="322"/>
      </w:pPr>
      <w:rPr>
        <w:rFonts w:hint="default"/>
        <w:lang w:val="vi" w:eastAsia="en-US" w:bidi="ar-SA"/>
      </w:rPr>
    </w:lvl>
    <w:lvl w:ilvl="8" w:tplc="3676BFDE">
      <w:numFmt w:val="bullet"/>
      <w:lvlText w:val="•"/>
      <w:lvlJc w:val="left"/>
      <w:pPr>
        <w:ind w:left="7627" w:hanging="322"/>
      </w:pPr>
      <w:rPr>
        <w:rFonts w:hint="default"/>
        <w:lang w:val="vi" w:eastAsia="en-US" w:bidi="ar-SA"/>
      </w:rPr>
    </w:lvl>
  </w:abstractNum>
  <w:abstractNum w:abstractNumId="7">
    <w:nsid w:val="5CF5699E"/>
    <w:multiLevelType w:val="hybridMultilevel"/>
    <w:tmpl w:val="2C729296"/>
    <w:lvl w:ilvl="0" w:tplc="0FBE63F8">
      <w:start w:val="1"/>
      <w:numFmt w:val="decimal"/>
      <w:lvlText w:val="%1."/>
      <w:lvlJc w:val="left"/>
      <w:pPr>
        <w:ind w:left="102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156AC38">
      <w:numFmt w:val="bullet"/>
      <w:lvlText w:val="•"/>
      <w:lvlJc w:val="left"/>
      <w:pPr>
        <w:ind w:left="1866" w:hanging="281"/>
      </w:pPr>
      <w:rPr>
        <w:rFonts w:hint="default"/>
        <w:lang w:val="vi" w:eastAsia="en-US" w:bidi="ar-SA"/>
      </w:rPr>
    </w:lvl>
    <w:lvl w:ilvl="2" w:tplc="738EB3FE">
      <w:numFmt w:val="bullet"/>
      <w:lvlText w:val="•"/>
      <w:lvlJc w:val="left"/>
      <w:pPr>
        <w:ind w:left="2713" w:hanging="281"/>
      </w:pPr>
      <w:rPr>
        <w:rFonts w:hint="default"/>
        <w:lang w:val="vi" w:eastAsia="en-US" w:bidi="ar-SA"/>
      </w:rPr>
    </w:lvl>
    <w:lvl w:ilvl="3" w:tplc="9F980DA6">
      <w:numFmt w:val="bullet"/>
      <w:lvlText w:val="•"/>
      <w:lvlJc w:val="left"/>
      <w:pPr>
        <w:ind w:left="3560" w:hanging="281"/>
      </w:pPr>
      <w:rPr>
        <w:rFonts w:hint="default"/>
        <w:lang w:val="vi" w:eastAsia="en-US" w:bidi="ar-SA"/>
      </w:rPr>
    </w:lvl>
    <w:lvl w:ilvl="4" w:tplc="FF3C6786">
      <w:numFmt w:val="bullet"/>
      <w:lvlText w:val="•"/>
      <w:lvlJc w:val="left"/>
      <w:pPr>
        <w:ind w:left="4407" w:hanging="281"/>
      </w:pPr>
      <w:rPr>
        <w:rFonts w:hint="default"/>
        <w:lang w:val="vi" w:eastAsia="en-US" w:bidi="ar-SA"/>
      </w:rPr>
    </w:lvl>
    <w:lvl w:ilvl="5" w:tplc="EACA0738">
      <w:numFmt w:val="bullet"/>
      <w:lvlText w:val="•"/>
      <w:lvlJc w:val="left"/>
      <w:pPr>
        <w:ind w:left="5254" w:hanging="281"/>
      </w:pPr>
      <w:rPr>
        <w:rFonts w:hint="default"/>
        <w:lang w:val="vi" w:eastAsia="en-US" w:bidi="ar-SA"/>
      </w:rPr>
    </w:lvl>
    <w:lvl w:ilvl="6" w:tplc="2FE6D072">
      <w:numFmt w:val="bullet"/>
      <w:lvlText w:val="•"/>
      <w:lvlJc w:val="left"/>
      <w:pPr>
        <w:ind w:left="6101" w:hanging="281"/>
      </w:pPr>
      <w:rPr>
        <w:rFonts w:hint="default"/>
        <w:lang w:val="vi" w:eastAsia="en-US" w:bidi="ar-SA"/>
      </w:rPr>
    </w:lvl>
    <w:lvl w:ilvl="7" w:tplc="1EB687C8">
      <w:numFmt w:val="bullet"/>
      <w:lvlText w:val="•"/>
      <w:lvlJc w:val="left"/>
      <w:pPr>
        <w:ind w:left="6948" w:hanging="281"/>
      </w:pPr>
      <w:rPr>
        <w:rFonts w:hint="default"/>
        <w:lang w:val="vi" w:eastAsia="en-US" w:bidi="ar-SA"/>
      </w:rPr>
    </w:lvl>
    <w:lvl w:ilvl="8" w:tplc="98464D6E">
      <w:numFmt w:val="bullet"/>
      <w:lvlText w:val="•"/>
      <w:lvlJc w:val="left"/>
      <w:pPr>
        <w:ind w:left="7795" w:hanging="281"/>
      </w:pPr>
      <w:rPr>
        <w:rFonts w:hint="default"/>
        <w:lang w:val="vi" w:eastAsia="en-US" w:bidi="ar-SA"/>
      </w:rPr>
    </w:lvl>
  </w:abstractNum>
  <w:abstractNum w:abstractNumId="8">
    <w:nsid w:val="5CFB5AF6"/>
    <w:multiLevelType w:val="hybridMultilevel"/>
    <w:tmpl w:val="A6F236F8"/>
    <w:lvl w:ilvl="0" w:tplc="43B4DA02">
      <w:start w:val="1"/>
      <w:numFmt w:val="decimal"/>
      <w:lvlText w:val="%1."/>
      <w:lvlJc w:val="left"/>
      <w:pPr>
        <w:ind w:left="18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8D88D9E">
      <w:start w:val="1"/>
      <w:numFmt w:val="lowerLetter"/>
      <w:lvlText w:val="%2)"/>
      <w:lvlJc w:val="left"/>
      <w:pPr>
        <w:ind w:left="18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C5418A2">
      <w:numFmt w:val="bullet"/>
      <w:lvlText w:val="•"/>
      <w:lvlJc w:val="left"/>
      <w:pPr>
        <w:ind w:left="2041" w:hanging="305"/>
      </w:pPr>
      <w:rPr>
        <w:rFonts w:hint="default"/>
        <w:lang w:val="vi" w:eastAsia="en-US" w:bidi="ar-SA"/>
      </w:rPr>
    </w:lvl>
    <w:lvl w:ilvl="3" w:tplc="73F0243E">
      <w:numFmt w:val="bullet"/>
      <w:lvlText w:val="•"/>
      <w:lvlJc w:val="left"/>
      <w:pPr>
        <w:ind w:left="2972" w:hanging="305"/>
      </w:pPr>
      <w:rPr>
        <w:rFonts w:hint="default"/>
        <w:lang w:val="vi" w:eastAsia="en-US" w:bidi="ar-SA"/>
      </w:rPr>
    </w:lvl>
    <w:lvl w:ilvl="4" w:tplc="DC566C2C">
      <w:numFmt w:val="bullet"/>
      <w:lvlText w:val="•"/>
      <w:lvlJc w:val="left"/>
      <w:pPr>
        <w:ind w:left="3903" w:hanging="305"/>
      </w:pPr>
      <w:rPr>
        <w:rFonts w:hint="default"/>
        <w:lang w:val="vi" w:eastAsia="en-US" w:bidi="ar-SA"/>
      </w:rPr>
    </w:lvl>
    <w:lvl w:ilvl="5" w:tplc="317E0594">
      <w:numFmt w:val="bullet"/>
      <w:lvlText w:val="•"/>
      <w:lvlJc w:val="left"/>
      <w:pPr>
        <w:ind w:left="4834" w:hanging="305"/>
      </w:pPr>
      <w:rPr>
        <w:rFonts w:hint="default"/>
        <w:lang w:val="vi" w:eastAsia="en-US" w:bidi="ar-SA"/>
      </w:rPr>
    </w:lvl>
    <w:lvl w:ilvl="6" w:tplc="6B169AC2">
      <w:numFmt w:val="bullet"/>
      <w:lvlText w:val="•"/>
      <w:lvlJc w:val="left"/>
      <w:pPr>
        <w:ind w:left="5765" w:hanging="305"/>
      </w:pPr>
      <w:rPr>
        <w:rFonts w:hint="default"/>
        <w:lang w:val="vi" w:eastAsia="en-US" w:bidi="ar-SA"/>
      </w:rPr>
    </w:lvl>
    <w:lvl w:ilvl="7" w:tplc="A69AD76C">
      <w:numFmt w:val="bullet"/>
      <w:lvlText w:val="•"/>
      <w:lvlJc w:val="left"/>
      <w:pPr>
        <w:ind w:left="6696" w:hanging="305"/>
      </w:pPr>
      <w:rPr>
        <w:rFonts w:hint="default"/>
        <w:lang w:val="vi" w:eastAsia="en-US" w:bidi="ar-SA"/>
      </w:rPr>
    </w:lvl>
    <w:lvl w:ilvl="8" w:tplc="04AA3FA2">
      <w:numFmt w:val="bullet"/>
      <w:lvlText w:val="•"/>
      <w:lvlJc w:val="left"/>
      <w:pPr>
        <w:ind w:left="7627" w:hanging="305"/>
      </w:pPr>
      <w:rPr>
        <w:rFonts w:hint="default"/>
        <w:lang w:val="vi" w:eastAsia="en-US" w:bidi="ar-SA"/>
      </w:rPr>
    </w:lvl>
  </w:abstractNum>
  <w:abstractNum w:abstractNumId="9">
    <w:nsid w:val="6A0F2241"/>
    <w:multiLevelType w:val="hybridMultilevel"/>
    <w:tmpl w:val="8D86D8F2"/>
    <w:lvl w:ilvl="0" w:tplc="6AEC67C4">
      <w:start w:val="1"/>
      <w:numFmt w:val="decimal"/>
      <w:lvlText w:val="%1."/>
      <w:lvlJc w:val="left"/>
      <w:pPr>
        <w:ind w:left="18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7DAD304">
      <w:numFmt w:val="bullet"/>
      <w:lvlText w:val="•"/>
      <w:lvlJc w:val="left"/>
      <w:pPr>
        <w:ind w:left="1110" w:hanging="305"/>
      </w:pPr>
      <w:rPr>
        <w:rFonts w:hint="default"/>
        <w:lang w:val="vi" w:eastAsia="en-US" w:bidi="ar-SA"/>
      </w:rPr>
    </w:lvl>
    <w:lvl w:ilvl="2" w:tplc="FF5E7482">
      <w:numFmt w:val="bullet"/>
      <w:lvlText w:val="•"/>
      <w:lvlJc w:val="left"/>
      <w:pPr>
        <w:ind w:left="2041" w:hanging="305"/>
      </w:pPr>
      <w:rPr>
        <w:rFonts w:hint="default"/>
        <w:lang w:val="vi" w:eastAsia="en-US" w:bidi="ar-SA"/>
      </w:rPr>
    </w:lvl>
    <w:lvl w:ilvl="3" w:tplc="3DAC492A">
      <w:numFmt w:val="bullet"/>
      <w:lvlText w:val="•"/>
      <w:lvlJc w:val="left"/>
      <w:pPr>
        <w:ind w:left="2972" w:hanging="305"/>
      </w:pPr>
      <w:rPr>
        <w:rFonts w:hint="default"/>
        <w:lang w:val="vi" w:eastAsia="en-US" w:bidi="ar-SA"/>
      </w:rPr>
    </w:lvl>
    <w:lvl w:ilvl="4" w:tplc="268298CA">
      <w:numFmt w:val="bullet"/>
      <w:lvlText w:val="•"/>
      <w:lvlJc w:val="left"/>
      <w:pPr>
        <w:ind w:left="3903" w:hanging="305"/>
      </w:pPr>
      <w:rPr>
        <w:rFonts w:hint="default"/>
        <w:lang w:val="vi" w:eastAsia="en-US" w:bidi="ar-SA"/>
      </w:rPr>
    </w:lvl>
    <w:lvl w:ilvl="5" w:tplc="18B2CFDE">
      <w:numFmt w:val="bullet"/>
      <w:lvlText w:val="•"/>
      <w:lvlJc w:val="left"/>
      <w:pPr>
        <w:ind w:left="4834" w:hanging="305"/>
      </w:pPr>
      <w:rPr>
        <w:rFonts w:hint="default"/>
        <w:lang w:val="vi" w:eastAsia="en-US" w:bidi="ar-SA"/>
      </w:rPr>
    </w:lvl>
    <w:lvl w:ilvl="6" w:tplc="2C40E084">
      <w:numFmt w:val="bullet"/>
      <w:lvlText w:val="•"/>
      <w:lvlJc w:val="left"/>
      <w:pPr>
        <w:ind w:left="5765" w:hanging="305"/>
      </w:pPr>
      <w:rPr>
        <w:rFonts w:hint="default"/>
        <w:lang w:val="vi" w:eastAsia="en-US" w:bidi="ar-SA"/>
      </w:rPr>
    </w:lvl>
    <w:lvl w:ilvl="7" w:tplc="ACBAE944">
      <w:numFmt w:val="bullet"/>
      <w:lvlText w:val="•"/>
      <w:lvlJc w:val="left"/>
      <w:pPr>
        <w:ind w:left="6696" w:hanging="305"/>
      </w:pPr>
      <w:rPr>
        <w:rFonts w:hint="default"/>
        <w:lang w:val="vi" w:eastAsia="en-US" w:bidi="ar-SA"/>
      </w:rPr>
    </w:lvl>
    <w:lvl w:ilvl="8" w:tplc="9B3E1E62">
      <w:numFmt w:val="bullet"/>
      <w:lvlText w:val="•"/>
      <w:lvlJc w:val="left"/>
      <w:pPr>
        <w:ind w:left="7627" w:hanging="305"/>
      </w:pPr>
      <w:rPr>
        <w:rFonts w:hint="default"/>
        <w:lang w:val="vi" w:eastAsia="en-US" w:bidi="ar-SA"/>
      </w:rPr>
    </w:lvl>
  </w:abstractNum>
  <w:abstractNum w:abstractNumId="10">
    <w:nsid w:val="74F37152"/>
    <w:multiLevelType w:val="hybridMultilevel"/>
    <w:tmpl w:val="526A27E4"/>
    <w:lvl w:ilvl="0" w:tplc="C9101C82">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2D6E4996">
      <w:numFmt w:val="bullet"/>
      <w:lvlText w:val="•"/>
      <w:lvlJc w:val="left"/>
      <w:pPr>
        <w:ind w:left="657" w:hanging="128"/>
      </w:pPr>
      <w:rPr>
        <w:rFonts w:hint="default"/>
        <w:lang w:val="vi" w:eastAsia="en-US" w:bidi="ar-SA"/>
      </w:rPr>
    </w:lvl>
    <w:lvl w:ilvl="2" w:tplc="5838C7A2">
      <w:numFmt w:val="bullet"/>
      <w:lvlText w:val="•"/>
      <w:lvlJc w:val="left"/>
      <w:pPr>
        <w:ind w:left="1134" w:hanging="128"/>
      </w:pPr>
      <w:rPr>
        <w:rFonts w:hint="default"/>
        <w:lang w:val="vi" w:eastAsia="en-US" w:bidi="ar-SA"/>
      </w:rPr>
    </w:lvl>
    <w:lvl w:ilvl="3" w:tplc="35AA0950">
      <w:numFmt w:val="bullet"/>
      <w:lvlText w:val="•"/>
      <w:lvlJc w:val="left"/>
      <w:pPr>
        <w:ind w:left="1612" w:hanging="128"/>
      </w:pPr>
      <w:rPr>
        <w:rFonts w:hint="default"/>
        <w:lang w:val="vi" w:eastAsia="en-US" w:bidi="ar-SA"/>
      </w:rPr>
    </w:lvl>
    <w:lvl w:ilvl="4" w:tplc="8E10922E">
      <w:numFmt w:val="bullet"/>
      <w:lvlText w:val="•"/>
      <w:lvlJc w:val="left"/>
      <w:pPr>
        <w:ind w:left="2089" w:hanging="128"/>
      </w:pPr>
      <w:rPr>
        <w:rFonts w:hint="default"/>
        <w:lang w:val="vi" w:eastAsia="en-US" w:bidi="ar-SA"/>
      </w:rPr>
    </w:lvl>
    <w:lvl w:ilvl="5" w:tplc="5368474C">
      <w:numFmt w:val="bullet"/>
      <w:lvlText w:val="•"/>
      <w:lvlJc w:val="left"/>
      <w:pPr>
        <w:ind w:left="2567" w:hanging="128"/>
      </w:pPr>
      <w:rPr>
        <w:rFonts w:hint="default"/>
        <w:lang w:val="vi" w:eastAsia="en-US" w:bidi="ar-SA"/>
      </w:rPr>
    </w:lvl>
    <w:lvl w:ilvl="6" w:tplc="9E7692A4">
      <w:numFmt w:val="bullet"/>
      <w:lvlText w:val="•"/>
      <w:lvlJc w:val="left"/>
      <w:pPr>
        <w:ind w:left="3044" w:hanging="128"/>
      </w:pPr>
      <w:rPr>
        <w:rFonts w:hint="default"/>
        <w:lang w:val="vi" w:eastAsia="en-US" w:bidi="ar-SA"/>
      </w:rPr>
    </w:lvl>
    <w:lvl w:ilvl="7" w:tplc="25A0B382">
      <w:numFmt w:val="bullet"/>
      <w:lvlText w:val="•"/>
      <w:lvlJc w:val="left"/>
      <w:pPr>
        <w:ind w:left="3521" w:hanging="128"/>
      </w:pPr>
      <w:rPr>
        <w:rFonts w:hint="default"/>
        <w:lang w:val="vi" w:eastAsia="en-US" w:bidi="ar-SA"/>
      </w:rPr>
    </w:lvl>
    <w:lvl w:ilvl="8" w:tplc="33F80DBE">
      <w:numFmt w:val="bullet"/>
      <w:lvlText w:val="•"/>
      <w:lvlJc w:val="left"/>
      <w:pPr>
        <w:ind w:left="3999" w:hanging="128"/>
      </w:pPr>
      <w:rPr>
        <w:rFonts w:hint="default"/>
        <w:lang w:val="vi" w:eastAsia="en-US" w:bidi="ar-SA"/>
      </w:rPr>
    </w:lvl>
  </w:abstractNum>
  <w:num w:numId="1">
    <w:abstractNumId w:val="3"/>
  </w:num>
  <w:num w:numId="2">
    <w:abstractNumId w:val="1"/>
  </w:num>
  <w:num w:numId="3">
    <w:abstractNumId w:val="8"/>
  </w:num>
  <w:num w:numId="4">
    <w:abstractNumId w:val="6"/>
  </w:num>
  <w:num w:numId="5">
    <w:abstractNumId w:val="4"/>
  </w:num>
  <w:num w:numId="6">
    <w:abstractNumId w:val="9"/>
  </w:num>
  <w:num w:numId="7">
    <w:abstractNumId w:val="0"/>
  </w:num>
  <w:num w:numId="8">
    <w:abstractNumId w:val="2"/>
  </w:num>
  <w:num w:numId="9">
    <w:abstractNumId w:val="5"/>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F10E4"/>
    <w:rsid w:val="005F10E4"/>
    <w:rsid w:val="00712813"/>
    <w:rsid w:val="00A25DDC"/>
    <w:rsid w:val="00AD42F3"/>
    <w:rsid w:val="00DA5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395" w:right="1442"/>
      <w:jc w:val="center"/>
      <w:outlineLvl w:val="0"/>
    </w:pPr>
    <w:rPr>
      <w:b/>
      <w:bCs/>
      <w:sz w:val="28"/>
      <w:szCs w:val="28"/>
    </w:rPr>
  </w:style>
  <w:style w:type="paragraph" w:styleId="Heading2">
    <w:name w:val="heading 2"/>
    <w:basedOn w:val="Normal"/>
    <w:uiPriority w:val="1"/>
    <w:qFormat/>
    <w:pPr>
      <w:ind w:left="74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82" w:firstLine="566"/>
      <w:jc w:val="both"/>
    </w:pPr>
    <w:rPr>
      <w:sz w:val="28"/>
      <w:szCs w:val="28"/>
    </w:rPr>
  </w:style>
  <w:style w:type="paragraph" w:styleId="ListParagraph">
    <w:name w:val="List Paragraph"/>
    <w:basedOn w:val="Normal"/>
    <w:uiPriority w:val="1"/>
    <w:qFormat/>
    <w:pPr>
      <w:spacing w:before="121"/>
      <w:ind w:left="182" w:firstLine="566"/>
      <w:jc w:val="both"/>
    </w:pPr>
  </w:style>
  <w:style w:type="paragraph" w:customStyle="1" w:styleId="TableParagraph">
    <w:name w:val="Table Paragraph"/>
    <w:basedOn w:val="Normal"/>
    <w:uiPriority w:val="1"/>
    <w:qFormat/>
    <w:pPr>
      <w:spacing w:line="252" w:lineRule="exact"/>
      <w:ind w:left="176"/>
    </w:pPr>
  </w:style>
  <w:style w:type="paragraph" w:styleId="BalloonText">
    <w:name w:val="Balloon Text"/>
    <w:basedOn w:val="Normal"/>
    <w:link w:val="BalloonTextChar"/>
    <w:uiPriority w:val="99"/>
    <w:semiHidden/>
    <w:unhideWhenUsed/>
    <w:rsid w:val="00712813"/>
    <w:rPr>
      <w:rFonts w:ascii="Tahoma" w:hAnsi="Tahoma" w:cs="Tahoma"/>
      <w:sz w:val="16"/>
      <w:szCs w:val="16"/>
    </w:rPr>
  </w:style>
  <w:style w:type="character" w:customStyle="1" w:styleId="BalloonTextChar">
    <w:name w:val="Balloon Text Char"/>
    <w:basedOn w:val="DefaultParagraphFont"/>
    <w:link w:val="BalloonText"/>
    <w:uiPriority w:val="99"/>
    <w:semiHidden/>
    <w:rsid w:val="00712813"/>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395" w:right="1442"/>
      <w:jc w:val="center"/>
      <w:outlineLvl w:val="0"/>
    </w:pPr>
    <w:rPr>
      <w:b/>
      <w:bCs/>
      <w:sz w:val="28"/>
      <w:szCs w:val="28"/>
    </w:rPr>
  </w:style>
  <w:style w:type="paragraph" w:styleId="Heading2">
    <w:name w:val="heading 2"/>
    <w:basedOn w:val="Normal"/>
    <w:uiPriority w:val="1"/>
    <w:qFormat/>
    <w:pPr>
      <w:ind w:left="74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82" w:firstLine="566"/>
      <w:jc w:val="both"/>
    </w:pPr>
    <w:rPr>
      <w:sz w:val="28"/>
      <w:szCs w:val="28"/>
    </w:rPr>
  </w:style>
  <w:style w:type="paragraph" w:styleId="ListParagraph">
    <w:name w:val="List Paragraph"/>
    <w:basedOn w:val="Normal"/>
    <w:uiPriority w:val="1"/>
    <w:qFormat/>
    <w:pPr>
      <w:spacing w:before="121"/>
      <w:ind w:left="182" w:firstLine="566"/>
      <w:jc w:val="both"/>
    </w:pPr>
  </w:style>
  <w:style w:type="paragraph" w:customStyle="1" w:styleId="TableParagraph">
    <w:name w:val="Table Paragraph"/>
    <w:basedOn w:val="Normal"/>
    <w:uiPriority w:val="1"/>
    <w:qFormat/>
    <w:pPr>
      <w:spacing w:line="252" w:lineRule="exact"/>
      <w:ind w:left="176"/>
    </w:pPr>
  </w:style>
  <w:style w:type="paragraph" w:styleId="BalloonText">
    <w:name w:val="Balloon Text"/>
    <w:basedOn w:val="Normal"/>
    <w:link w:val="BalloonTextChar"/>
    <w:uiPriority w:val="99"/>
    <w:semiHidden/>
    <w:unhideWhenUsed/>
    <w:rsid w:val="00712813"/>
    <w:rPr>
      <w:rFonts w:ascii="Tahoma" w:hAnsi="Tahoma" w:cs="Tahoma"/>
      <w:sz w:val="16"/>
      <w:szCs w:val="16"/>
    </w:rPr>
  </w:style>
  <w:style w:type="character" w:customStyle="1" w:styleId="BalloonTextChar">
    <w:name w:val="Balloon Text Char"/>
    <w:basedOn w:val="DefaultParagraphFont"/>
    <w:link w:val="BalloonText"/>
    <w:uiPriority w:val="99"/>
    <w:semiHidden/>
    <w:rsid w:val="00712813"/>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13" Type="http://schemas.openxmlformats.org/officeDocument/2006/relationships/hyperlink" Target="https://thuvienphapluat.vn/van-ban/bat-dong-san/nghi-dinh-43-2014-nd-cp-huong-dan-thi-hanh-luat-dat-dai-230680.aspx" TargetMode="External"/><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thuvienphapluat.vn/van-ban/Bo-may-hanh-chinh/Nghi-dinh-154-2020-ND-CP-sua-doi-34-2016-ND-CP-huong-dan-Luat-Ban-hanh-van-ban-quy-pham-phap-luat-461727.aspx"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Bo-may-hanh-chinh/Luat-ban-hanh-van-ban-quy-pham-phap-luat-2015-282382.asp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huvienphapluat.vn/van-ban/Bo-may-hanh-chinh/Nghi-dinh-34-2016-ND-CP-quy-dinh-chi-tiet-bien-phap-thi-hanh-luat-ban-hanh-van-ban-quy-pham-phap-luat-312070.aspx"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vienphapluat.vn/van-ban/Bo-may-hanh-chinh/Luat-ban-hanh-van-ban-quy-pham-phap-luat-2015-282382.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90EFEB-3F58-4F3C-8262-42D726C2ACBC}"/>
</file>

<file path=customXml/itemProps2.xml><?xml version="1.0" encoding="utf-8"?>
<ds:datastoreItem xmlns:ds="http://schemas.openxmlformats.org/officeDocument/2006/customXml" ds:itemID="{C5FB27B5-403C-4419-BE10-7F0882576679}"/>
</file>

<file path=customXml/itemProps3.xml><?xml version="1.0" encoding="utf-8"?>
<ds:datastoreItem xmlns:ds="http://schemas.openxmlformats.org/officeDocument/2006/customXml" ds:itemID="{5DA54544-76DF-4EF9-9E0F-AC2A8A85F910}"/>
</file>

<file path=docProps/app.xml><?xml version="1.0" encoding="utf-8"?>
<Properties xmlns="http://schemas.openxmlformats.org/officeDocument/2006/extended-properties" xmlns:vt="http://schemas.openxmlformats.org/officeDocument/2006/docPropsVTypes">
  <Template>Normal.dotm</Template>
  <TotalTime>2</TotalTime>
  <Pages>8</Pages>
  <Words>2626</Words>
  <Characters>14974</Characters>
  <Application>Microsoft Office Word</Application>
  <DocSecurity>0</DocSecurity>
  <Lines>124</Lines>
  <Paragraphs>35</Paragraphs>
  <ScaleCrop>false</ScaleCrop>
  <Company/>
  <LinksUpToDate>false</LinksUpToDate>
  <CharactersWithSpaces>17565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KHCN và Tài nguyên Môi trường - UBND tỉnh Thanh Hóa</dc:title>
  <dc:creator>VNN.R9</dc:creator>
  <cp:lastModifiedBy>WINDOWS</cp:lastModifiedBy>
  <cp:revision>4</cp:revision>
  <dcterms:created xsi:type="dcterms:W3CDTF">2024-12-02T01:54:00Z</dcterms:created>
  <dcterms:modified xsi:type="dcterms:W3CDTF">2024-12-02T02:02:00Z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2024-11-11T00:00:00Z</vt:filetime>
  </property>
  <property fmtid="{D5CDD505-2E9C-101B-9397-08002B2CF9AE}" pid="3" name="Creator">
    <vt:lpwstr>Microsoft® Word 2010</vt:lpwstr>
  </property>
  <property fmtid="{D5CDD505-2E9C-101B-9397-08002B2CF9AE}" pid="4" name="LastSaved">
    <vt:filetime>2024-12-02T00:00:00Z</vt:filetime>
  </property>
  <property fmtid="{D5CDD505-2E9C-101B-9397-08002B2CF9AE}" pid="5" name="Producer">
    <vt:lpwstr>Microsoft® Word 2010; modified using iTextSharp™ 5.5.6 ©2000-2014 iText Group NV (AGPL-version)</vt:lpwstr>
  </property>
</Properties>
</file>