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50D1" w:rsidRPr="00496428" w:rsidRDefault="006A1A3A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b/>
          <w:bCs/>
          <w:color w:val="0070C0"/>
          <w:sz w:val="28"/>
          <w:szCs w:val="28"/>
        </w:rPr>
      </w:pPr>
      <w:bookmarkStart w:id="0" w:name="_GoBack"/>
      <w:bookmarkEnd w:id="0"/>
      <w:r w:rsidRPr="00496428">
        <w:rPr>
          <w:b/>
          <w:bCs/>
          <w:color w:val="0070C0"/>
          <w:sz w:val="28"/>
          <w:szCs w:val="28"/>
        </w:rPr>
        <w:t>PHỤ LỤC</w:t>
      </w:r>
    </w:p>
    <w:p w:rsidR="00C750D1" w:rsidRPr="00496428" w:rsidRDefault="006A1A3A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b/>
          <w:bCs/>
          <w:color w:val="0070C0"/>
          <w:sz w:val="28"/>
          <w:szCs w:val="28"/>
          <w:lang w:val="vi-VN"/>
        </w:rPr>
      </w:pPr>
      <w:r w:rsidRPr="00496428">
        <w:rPr>
          <w:b/>
          <w:bCs/>
          <w:color w:val="0070C0"/>
          <w:sz w:val="28"/>
          <w:szCs w:val="28"/>
          <w:lang w:val="vi-VN"/>
        </w:rPr>
        <w:t xml:space="preserve">DANH MỤC </w:t>
      </w:r>
      <w:r w:rsidRPr="00496428">
        <w:rPr>
          <w:b/>
          <w:bCs/>
          <w:color w:val="0070C0"/>
          <w:sz w:val="28"/>
          <w:szCs w:val="28"/>
        </w:rPr>
        <w:t>CHẾ ĐỘ</w:t>
      </w:r>
      <w:r w:rsidRPr="00496428">
        <w:rPr>
          <w:b/>
          <w:bCs/>
          <w:color w:val="0070C0"/>
          <w:sz w:val="28"/>
          <w:szCs w:val="28"/>
          <w:lang w:val="vi-VN"/>
        </w:rPr>
        <w:t xml:space="preserve"> BÁO CÁO ĐỊNH KỲ </w:t>
      </w:r>
    </w:p>
    <w:p w:rsidR="00C750D1" w:rsidRPr="00496428" w:rsidRDefault="006A1A3A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b/>
          <w:bCs/>
          <w:color w:val="0070C0"/>
          <w:sz w:val="28"/>
          <w:szCs w:val="28"/>
        </w:rPr>
      </w:pPr>
      <w:r w:rsidRPr="00496428">
        <w:rPr>
          <w:b/>
          <w:bCs/>
          <w:color w:val="0070C0"/>
          <w:sz w:val="28"/>
          <w:szCs w:val="28"/>
          <w:lang w:val="vi-VN"/>
        </w:rPr>
        <w:t xml:space="preserve">TRÊN ĐỊA BÀN TỈNH </w:t>
      </w:r>
      <w:r w:rsidRPr="00496428">
        <w:rPr>
          <w:b/>
          <w:bCs/>
          <w:color w:val="0070C0"/>
          <w:sz w:val="28"/>
          <w:szCs w:val="28"/>
        </w:rPr>
        <w:t>LONG AN</w:t>
      </w:r>
    </w:p>
    <w:p w:rsidR="00C750D1" w:rsidRPr="00496428" w:rsidRDefault="006A1A3A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bCs/>
          <w:i/>
          <w:color w:val="0070C0"/>
          <w:sz w:val="26"/>
          <w:szCs w:val="26"/>
          <w:lang w:val="vi-VN"/>
        </w:rPr>
      </w:pPr>
      <w:r w:rsidRPr="00496428">
        <w:rPr>
          <w:bCs/>
          <w:i/>
          <w:color w:val="0070C0"/>
          <w:sz w:val="26"/>
          <w:szCs w:val="26"/>
          <w:lang w:val="vi-VN"/>
        </w:rPr>
        <w:t xml:space="preserve">(Ban hành kèm theo Quyết định số: </w:t>
      </w:r>
      <w:r w:rsidRPr="00496428">
        <w:rPr>
          <w:bCs/>
          <w:i/>
          <w:color w:val="0070C0"/>
          <w:sz w:val="26"/>
          <w:szCs w:val="26"/>
        </w:rPr>
        <w:t xml:space="preserve">   </w:t>
      </w:r>
      <w:r w:rsidR="003722CF">
        <w:rPr>
          <w:bCs/>
          <w:i/>
          <w:color w:val="0070C0"/>
          <w:sz w:val="26"/>
          <w:szCs w:val="26"/>
        </w:rPr>
        <w:t xml:space="preserve">       </w:t>
      </w:r>
      <w:r w:rsidRPr="00496428">
        <w:rPr>
          <w:bCs/>
          <w:i/>
          <w:color w:val="0070C0"/>
          <w:sz w:val="26"/>
          <w:szCs w:val="26"/>
          <w:lang w:val="vi-VN"/>
        </w:rPr>
        <w:t xml:space="preserve"> /20</w:t>
      </w:r>
      <w:r w:rsidRPr="00496428">
        <w:rPr>
          <w:bCs/>
          <w:i/>
          <w:color w:val="0070C0"/>
          <w:sz w:val="26"/>
          <w:szCs w:val="26"/>
        </w:rPr>
        <w:t>20</w:t>
      </w:r>
      <w:r w:rsidRPr="00496428">
        <w:rPr>
          <w:bCs/>
          <w:i/>
          <w:color w:val="0070C0"/>
          <w:sz w:val="26"/>
          <w:szCs w:val="26"/>
          <w:lang w:val="vi-VN"/>
        </w:rPr>
        <w:t xml:space="preserve">/QĐ-UBND ngày </w:t>
      </w:r>
      <w:r w:rsidRPr="00496428">
        <w:rPr>
          <w:bCs/>
          <w:i/>
          <w:color w:val="0070C0"/>
          <w:sz w:val="26"/>
          <w:szCs w:val="26"/>
        </w:rPr>
        <w:t xml:space="preserve">  </w:t>
      </w:r>
      <w:r w:rsidRPr="00496428">
        <w:rPr>
          <w:bCs/>
          <w:i/>
          <w:color w:val="0070C0"/>
          <w:sz w:val="26"/>
          <w:szCs w:val="26"/>
          <w:lang w:val="vi-VN"/>
        </w:rPr>
        <w:t xml:space="preserve"> /6/20</w:t>
      </w:r>
      <w:r w:rsidRPr="00496428">
        <w:rPr>
          <w:bCs/>
          <w:i/>
          <w:color w:val="0070C0"/>
          <w:sz w:val="26"/>
          <w:szCs w:val="26"/>
        </w:rPr>
        <w:t>20</w:t>
      </w:r>
      <w:r w:rsidRPr="00496428">
        <w:rPr>
          <w:bCs/>
          <w:i/>
          <w:color w:val="0070C0"/>
          <w:sz w:val="26"/>
          <w:szCs w:val="26"/>
          <w:lang w:val="vi-VN"/>
        </w:rPr>
        <w:t xml:space="preserve"> </w:t>
      </w:r>
      <w:r w:rsidR="00F45042" w:rsidRPr="00496428">
        <w:rPr>
          <w:bCs/>
          <w:i/>
          <w:color w:val="0070C0"/>
          <w:sz w:val="26"/>
          <w:szCs w:val="26"/>
          <w:lang w:val="vi-VN"/>
        </w:rPr>
        <w:br/>
      </w:r>
      <w:r w:rsidRPr="00496428">
        <w:rPr>
          <w:bCs/>
          <w:i/>
          <w:color w:val="0070C0"/>
          <w:sz w:val="26"/>
          <w:szCs w:val="26"/>
          <w:lang w:val="vi-VN"/>
        </w:rPr>
        <w:t xml:space="preserve">của </w:t>
      </w:r>
      <w:r w:rsidR="003722CF">
        <w:rPr>
          <w:bCs/>
          <w:i/>
          <w:color w:val="0070C0"/>
          <w:sz w:val="26"/>
          <w:szCs w:val="26"/>
        </w:rPr>
        <w:t>UBND</w:t>
      </w:r>
      <w:r w:rsidRPr="00496428">
        <w:rPr>
          <w:bCs/>
          <w:i/>
          <w:color w:val="0070C0"/>
          <w:sz w:val="26"/>
          <w:szCs w:val="26"/>
          <w:lang w:val="vi-VN"/>
        </w:rPr>
        <w:t xml:space="preserve"> tỉnh </w:t>
      </w:r>
      <w:r w:rsidRPr="00496428">
        <w:rPr>
          <w:bCs/>
          <w:i/>
          <w:color w:val="0070C0"/>
          <w:sz w:val="26"/>
          <w:szCs w:val="26"/>
        </w:rPr>
        <w:t>Long An</w:t>
      </w:r>
      <w:r w:rsidRPr="00496428">
        <w:rPr>
          <w:bCs/>
          <w:i/>
          <w:color w:val="0070C0"/>
          <w:sz w:val="26"/>
          <w:szCs w:val="26"/>
          <w:lang w:val="vi-VN"/>
        </w:rPr>
        <w:t>)</w:t>
      </w:r>
    </w:p>
    <w:p w:rsidR="00C750D1" w:rsidRPr="00496428" w:rsidRDefault="006A1A3A">
      <w:pPr>
        <w:pStyle w:val="NormalWeb"/>
        <w:widowControl w:val="0"/>
        <w:shd w:val="clear" w:color="auto" w:fill="FFFFFF"/>
        <w:spacing w:before="0" w:beforeAutospacing="0" w:after="0" w:afterAutospacing="0"/>
        <w:jc w:val="center"/>
        <w:rPr>
          <w:bCs/>
          <w:i/>
          <w:color w:val="0070C0"/>
          <w:sz w:val="26"/>
          <w:szCs w:val="26"/>
        </w:rPr>
      </w:pPr>
      <w:r w:rsidRPr="00496428">
        <w:rPr>
          <w:bCs/>
          <w:i/>
          <w:color w:val="0070C0"/>
          <w:sz w:val="26"/>
          <w:szCs w:val="26"/>
        </w:rPr>
        <w:t xml:space="preserve">––––––––––––– </w:t>
      </w:r>
    </w:p>
    <w:tbl>
      <w:tblPr>
        <w:tblW w:w="1091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0"/>
        <w:gridCol w:w="2409"/>
        <w:gridCol w:w="1701"/>
        <w:gridCol w:w="1701"/>
        <w:gridCol w:w="1418"/>
        <w:gridCol w:w="1559"/>
        <w:gridCol w:w="1417"/>
      </w:tblGrid>
      <w:tr w:rsidR="00496428" w:rsidRPr="00496428" w:rsidTr="00CC16CA">
        <w:trPr>
          <w:trHeight w:val="1292"/>
          <w:tblHeader/>
        </w:trPr>
        <w:tc>
          <w:tcPr>
            <w:tcW w:w="710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/>
                <w:bCs/>
                <w:color w:val="0070C0"/>
                <w:lang w:val="vi-VN"/>
              </w:rPr>
            </w:pPr>
            <w:r w:rsidRPr="00496428">
              <w:rPr>
                <w:b/>
                <w:bCs/>
                <w:color w:val="0070C0"/>
                <w:lang w:val="vi-VN"/>
              </w:rPr>
              <w:t>STT</w:t>
            </w:r>
          </w:p>
        </w:tc>
        <w:tc>
          <w:tcPr>
            <w:tcW w:w="2409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/>
                <w:bCs/>
                <w:color w:val="0070C0"/>
                <w:lang w:val="vi-VN"/>
              </w:rPr>
            </w:pPr>
            <w:r w:rsidRPr="00496428">
              <w:rPr>
                <w:b/>
                <w:bCs/>
                <w:color w:val="0070C0"/>
                <w:lang w:val="vi-VN"/>
              </w:rPr>
              <w:t>Tên báo cáo</w:t>
            </w:r>
          </w:p>
        </w:tc>
        <w:tc>
          <w:tcPr>
            <w:tcW w:w="1701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/>
                <w:bCs/>
                <w:color w:val="0070C0"/>
              </w:rPr>
            </w:pPr>
            <w:r w:rsidRPr="00496428">
              <w:rPr>
                <w:b/>
                <w:bCs/>
                <w:color w:val="0070C0"/>
              </w:rPr>
              <w:t>Cơ quan thực hiện báo cáo</w:t>
            </w:r>
          </w:p>
        </w:tc>
        <w:tc>
          <w:tcPr>
            <w:tcW w:w="1701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/>
                <w:bCs/>
                <w:color w:val="0070C0"/>
              </w:rPr>
            </w:pPr>
            <w:bookmarkStart w:id="1" w:name="_Hlk37248098"/>
            <w:r w:rsidRPr="00496428">
              <w:rPr>
                <w:b/>
                <w:bCs/>
                <w:color w:val="0070C0"/>
              </w:rPr>
              <w:t>Cơ quan nhận báo cáo</w:t>
            </w:r>
            <w:bookmarkEnd w:id="1"/>
          </w:p>
        </w:tc>
        <w:tc>
          <w:tcPr>
            <w:tcW w:w="1418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/>
                <w:bCs/>
                <w:color w:val="0070C0"/>
                <w:lang w:val="vi-VN"/>
              </w:rPr>
            </w:pPr>
            <w:r w:rsidRPr="00496428">
              <w:rPr>
                <w:b/>
                <w:bCs/>
                <w:color w:val="0070C0"/>
                <w:lang w:val="vi-VN"/>
              </w:rPr>
              <w:t>Kỳ báo cáo/Tần suất thực hiện báo cáo</w:t>
            </w:r>
          </w:p>
        </w:tc>
        <w:tc>
          <w:tcPr>
            <w:tcW w:w="1559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/>
                <w:bCs/>
                <w:color w:val="0070C0"/>
                <w:lang w:val="vi-VN"/>
              </w:rPr>
            </w:pPr>
            <w:bookmarkStart w:id="2" w:name="_Hlk37251680"/>
            <w:r w:rsidRPr="00496428">
              <w:rPr>
                <w:b/>
                <w:bCs/>
                <w:color w:val="0070C0"/>
                <w:lang w:val="vi-VN"/>
              </w:rPr>
              <w:t>Mẫu đề cương báo cáo/Biểu mẫu số liệu báo cáo</w:t>
            </w:r>
            <w:bookmarkEnd w:id="2"/>
          </w:p>
        </w:tc>
        <w:tc>
          <w:tcPr>
            <w:tcW w:w="1417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/>
                <w:bCs/>
                <w:color w:val="0070C0"/>
              </w:rPr>
            </w:pPr>
            <w:bookmarkStart w:id="3" w:name="_Hlk37251425"/>
            <w:r w:rsidRPr="00496428">
              <w:rPr>
                <w:b/>
                <w:bCs/>
                <w:color w:val="0070C0"/>
              </w:rPr>
              <w:t>Cơ quan nhận báo cáo, chủ trì tổng hợp chung toàn tỉnh</w:t>
            </w:r>
            <w:bookmarkEnd w:id="3"/>
          </w:p>
        </w:tc>
      </w:tr>
      <w:tr w:rsidR="00496428" w:rsidRPr="00496428" w:rsidTr="00CC16CA">
        <w:tc>
          <w:tcPr>
            <w:tcW w:w="710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1</w:t>
            </w:r>
          </w:p>
        </w:tc>
        <w:tc>
          <w:tcPr>
            <w:tcW w:w="2409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both"/>
              <w:rPr>
                <w:color w:val="0070C0"/>
              </w:rPr>
            </w:pPr>
            <w:r w:rsidRPr="00496428">
              <w:rPr>
                <w:color w:val="0070C0"/>
              </w:rPr>
              <w:t>Báo cáo kết quả thực hiện nhiệm vụ do UBND tỉnh, Chủ tịch UBND tỉnh giao</w:t>
            </w:r>
          </w:p>
        </w:tc>
        <w:tc>
          <w:tcPr>
            <w:tcW w:w="1701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Các sở, ngành tỉnh</w:t>
            </w:r>
          </w:p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UBND các huyện, thị xã, thành phố</w:t>
            </w:r>
          </w:p>
        </w:tc>
        <w:tc>
          <w:tcPr>
            <w:tcW w:w="1701" w:type="dxa"/>
            <w:vAlign w:val="center"/>
          </w:tcPr>
          <w:p w:rsidR="00F45042" w:rsidRPr="00496428" w:rsidRDefault="00F45042">
            <w:pPr>
              <w:widowControl w:val="0"/>
              <w:spacing w:before="0"/>
              <w:rPr>
                <w:color w:val="0070C0"/>
                <w:sz w:val="24"/>
                <w:szCs w:val="24"/>
              </w:rPr>
            </w:pPr>
            <w:bookmarkStart w:id="4" w:name="_Hlk37251453"/>
            <w:r w:rsidRPr="00496428">
              <w:rPr>
                <w:color w:val="0070C0"/>
                <w:sz w:val="24"/>
                <w:szCs w:val="24"/>
              </w:rPr>
              <w:t>Văn phòng Đ</w:t>
            </w:r>
            <w:bookmarkEnd w:id="4"/>
            <w:r w:rsidRPr="00496428">
              <w:rPr>
                <w:color w:val="0070C0"/>
                <w:sz w:val="24"/>
                <w:szCs w:val="24"/>
              </w:rPr>
              <w:t>ĐBQH, HĐND, UBND tỉnh</w:t>
            </w:r>
          </w:p>
        </w:tc>
        <w:tc>
          <w:tcPr>
            <w:tcW w:w="1418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Hàng tháng</w:t>
            </w:r>
          </w:p>
        </w:tc>
        <w:tc>
          <w:tcPr>
            <w:tcW w:w="1559" w:type="dxa"/>
            <w:vAlign w:val="center"/>
          </w:tcPr>
          <w:p w:rsidR="00122C57" w:rsidRPr="00496428" w:rsidRDefault="00122C57" w:rsidP="00F91FDD">
            <w:pPr>
              <w:pStyle w:val="NormalWeb"/>
              <w:widowControl w:val="0"/>
              <w:spacing w:before="0" w:beforeAutospacing="0" w:after="0" w:afterAutospacing="0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Phụ lục I</w:t>
            </w:r>
          </w:p>
          <w:p w:rsidR="00F45042" w:rsidRPr="00496428" w:rsidRDefault="00F45042" w:rsidP="00F91FDD">
            <w:pPr>
              <w:pStyle w:val="NormalWeb"/>
              <w:widowControl w:val="0"/>
              <w:spacing w:before="0" w:beforeAutospacing="0" w:after="0" w:afterAutospacing="0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Phụ lục I.1</w:t>
            </w:r>
          </w:p>
          <w:p w:rsidR="00F45042" w:rsidRPr="00496428" w:rsidRDefault="00F45042" w:rsidP="00F91FDD">
            <w:pPr>
              <w:pStyle w:val="NormalWeb"/>
              <w:widowControl w:val="0"/>
              <w:spacing w:before="0" w:beforeAutospacing="0" w:after="0" w:afterAutospacing="0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Phụ lục I.2</w:t>
            </w:r>
          </w:p>
          <w:p w:rsidR="00F45042" w:rsidRPr="00496428" w:rsidRDefault="00F45042" w:rsidP="00F91FDD">
            <w:pPr>
              <w:pStyle w:val="NormalWeb"/>
              <w:widowControl w:val="0"/>
              <w:spacing w:before="0" w:beforeAutospacing="0" w:after="0" w:afterAutospacing="0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Phụ lục I.3</w:t>
            </w:r>
          </w:p>
          <w:p w:rsidR="00F45042" w:rsidRPr="00496428" w:rsidRDefault="00F45042" w:rsidP="00F91FDD">
            <w:pPr>
              <w:pStyle w:val="NormalWeb"/>
              <w:widowControl w:val="0"/>
              <w:spacing w:before="0" w:beforeAutospacing="0" w:after="0" w:afterAutospacing="0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Phụ lục I.4</w:t>
            </w:r>
          </w:p>
          <w:p w:rsidR="00F45042" w:rsidRPr="00496428" w:rsidRDefault="00F45042" w:rsidP="00F91FDD">
            <w:pPr>
              <w:pStyle w:val="NormalWeb"/>
              <w:widowControl w:val="0"/>
              <w:spacing w:before="0" w:beforeAutospacing="0" w:after="0" w:afterAutospacing="0"/>
              <w:rPr>
                <w:bCs/>
                <w:color w:val="0070C0"/>
              </w:rPr>
            </w:pPr>
          </w:p>
        </w:tc>
        <w:tc>
          <w:tcPr>
            <w:tcW w:w="1417" w:type="dxa"/>
            <w:vAlign w:val="center"/>
          </w:tcPr>
          <w:p w:rsidR="00F45042" w:rsidRPr="00496428" w:rsidRDefault="00F45042">
            <w:pPr>
              <w:widowControl w:val="0"/>
              <w:spacing w:before="0"/>
              <w:rPr>
                <w:color w:val="0070C0"/>
                <w:sz w:val="24"/>
                <w:szCs w:val="24"/>
              </w:rPr>
            </w:pPr>
            <w:r w:rsidRPr="00496428">
              <w:rPr>
                <w:color w:val="0070C0"/>
                <w:sz w:val="24"/>
                <w:szCs w:val="24"/>
              </w:rPr>
              <w:t>Văn phòng ĐĐBQH, HĐND, UBND tỉnh</w:t>
            </w:r>
          </w:p>
        </w:tc>
      </w:tr>
      <w:tr w:rsidR="00496428" w:rsidRPr="00496428" w:rsidTr="00CC16CA">
        <w:tc>
          <w:tcPr>
            <w:tcW w:w="710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2</w:t>
            </w:r>
          </w:p>
        </w:tc>
        <w:tc>
          <w:tcPr>
            <w:tcW w:w="2409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both"/>
              <w:rPr>
                <w:color w:val="0070C0"/>
              </w:rPr>
            </w:pPr>
            <w:r w:rsidRPr="00496428">
              <w:rPr>
                <w:color w:val="0070C0"/>
              </w:rPr>
              <w:t>Báo cáo tình hình kinh tế xã hội của tỉnh</w:t>
            </w:r>
          </w:p>
        </w:tc>
        <w:tc>
          <w:tcPr>
            <w:tcW w:w="1701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Các sở, ngành tỉnh</w:t>
            </w:r>
          </w:p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UBND các huyện, thị xã, thành phố</w:t>
            </w:r>
          </w:p>
        </w:tc>
        <w:tc>
          <w:tcPr>
            <w:tcW w:w="1701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Sở Kế hoạch và Đầu tư</w:t>
            </w:r>
          </w:p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 xml:space="preserve">- </w:t>
            </w:r>
            <w:r w:rsidRPr="00496428">
              <w:rPr>
                <w:color w:val="0070C0"/>
              </w:rPr>
              <w:t>Văn phòng ĐĐBQH, HĐND, UBND tỉnh</w:t>
            </w:r>
          </w:p>
        </w:tc>
        <w:tc>
          <w:tcPr>
            <w:tcW w:w="1418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 xml:space="preserve">Hàng tháng </w:t>
            </w:r>
          </w:p>
        </w:tc>
        <w:tc>
          <w:tcPr>
            <w:tcW w:w="1559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Phụ lục II.1</w:t>
            </w:r>
          </w:p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Phụ lục II.2</w:t>
            </w:r>
          </w:p>
        </w:tc>
        <w:tc>
          <w:tcPr>
            <w:tcW w:w="1417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Sở Kế hoạch và Đầu tư</w:t>
            </w:r>
          </w:p>
        </w:tc>
      </w:tr>
      <w:tr w:rsidR="00496428" w:rsidRPr="00496428" w:rsidTr="00CC16CA">
        <w:tc>
          <w:tcPr>
            <w:tcW w:w="710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3</w:t>
            </w:r>
          </w:p>
        </w:tc>
        <w:tc>
          <w:tcPr>
            <w:tcW w:w="2409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both"/>
              <w:rPr>
                <w:color w:val="0070C0"/>
              </w:rPr>
            </w:pPr>
            <w:r w:rsidRPr="00496428">
              <w:rPr>
                <w:color w:val="0070C0"/>
              </w:rPr>
              <w:t>Báo cáo trong lĩnh vực xã hội hóa</w:t>
            </w:r>
          </w:p>
        </w:tc>
        <w:tc>
          <w:tcPr>
            <w:tcW w:w="1701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Các sở, ngành tỉnh</w:t>
            </w:r>
          </w:p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UBND các huyện, thị xã, thành phố</w:t>
            </w:r>
          </w:p>
        </w:tc>
        <w:tc>
          <w:tcPr>
            <w:tcW w:w="1701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Sở Kế hoạch và Đầu tư</w:t>
            </w:r>
          </w:p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 xml:space="preserve">- </w:t>
            </w:r>
            <w:r w:rsidRPr="00496428">
              <w:rPr>
                <w:color w:val="0070C0"/>
              </w:rPr>
              <w:t>Văn phòng ĐĐBQH, HĐND, UBND tỉnh</w:t>
            </w:r>
          </w:p>
        </w:tc>
        <w:tc>
          <w:tcPr>
            <w:tcW w:w="1418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6 tháng và Năm</w:t>
            </w:r>
          </w:p>
        </w:tc>
        <w:tc>
          <w:tcPr>
            <w:tcW w:w="1559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Phụ lục III</w:t>
            </w:r>
          </w:p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</w:p>
        </w:tc>
        <w:tc>
          <w:tcPr>
            <w:tcW w:w="1417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Sở Kế hoạch và Đầu tư</w:t>
            </w:r>
          </w:p>
        </w:tc>
      </w:tr>
      <w:tr w:rsidR="00496428" w:rsidRPr="00496428" w:rsidTr="00CC16CA">
        <w:tc>
          <w:tcPr>
            <w:tcW w:w="710" w:type="dxa"/>
            <w:vAlign w:val="center"/>
          </w:tcPr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4</w:t>
            </w:r>
          </w:p>
        </w:tc>
        <w:tc>
          <w:tcPr>
            <w:tcW w:w="2409" w:type="dxa"/>
            <w:vAlign w:val="center"/>
          </w:tcPr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both"/>
              <w:rPr>
                <w:color w:val="0070C0"/>
              </w:rPr>
            </w:pPr>
            <w:r w:rsidRPr="00496428">
              <w:rPr>
                <w:color w:val="0070C0"/>
              </w:rPr>
              <w:t>Báo cáo kết quả thực hiện nhiệm vụ cải thiện, nâng cao chỉ số năng lực cạnh tranh cấp tỉnh (PCI)</w:t>
            </w:r>
          </w:p>
        </w:tc>
        <w:tc>
          <w:tcPr>
            <w:tcW w:w="1701" w:type="dxa"/>
            <w:vAlign w:val="center"/>
          </w:tcPr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Các sở, ngành tỉnh</w:t>
            </w:r>
          </w:p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UBND các huyện, thị xã, thành phố</w:t>
            </w:r>
          </w:p>
        </w:tc>
        <w:tc>
          <w:tcPr>
            <w:tcW w:w="1701" w:type="dxa"/>
            <w:vAlign w:val="center"/>
          </w:tcPr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Sở Kế hoạch và Đầu tư</w:t>
            </w:r>
          </w:p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 xml:space="preserve">- </w:t>
            </w:r>
            <w:r w:rsidRPr="00496428">
              <w:rPr>
                <w:color w:val="0070C0"/>
              </w:rPr>
              <w:t xml:space="preserve">Văn phòng ĐĐBQH, HĐND, UBND tỉnh </w:t>
            </w:r>
          </w:p>
        </w:tc>
        <w:tc>
          <w:tcPr>
            <w:tcW w:w="1418" w:type="dxa"/>
            <w:vAlign w:val="center"/>
          </w:tcPr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6 tháng và Năm</w:t>
            </w:r>
          </w:p>
        </w:tc>
        <w:tc>
          <w:tcPr>
            <w:tcW w:w="1559" w:type="dxa"/>
            <w:vAlign w:val="center"/>
          </w:tcPr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Phụ lục IV</w:t>
            </w:r>
          </w:p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</w:p>
        </w:tc>
        <w:tc>
          <w:tcPr>
            <w:tcW w:w="1417" w:type="dxa"/>
            <w:vAlign w:val="center"/>
          </w:tcPr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Sở Kế hoạch và Đầu tư</w:t>
            </w:r>
          </w:p>
        </w:tc>
      </w:tr>
      <w:tr w:rsidR="00496428" w:rsidRPr="00496428" w:rsidTr="00CC16CA">
        <w:tc>
          <w:tcPr>
            <w:tcW w:w="710" w:type="dxa"/>
            <w:vAlign w:val="center"/>
          </w:tcPr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5</w:t>
            </w:r>
          </w:p>
        </w:tc>
        <w:tc>
          <w:tcPr>
            <w:tcW w:w="2409" w:type="dxa"/>
            <w:vAlign w:val="center"/>
          </w:tcPr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both"/>
              <w:rPr>
                <w:color w:val="0070C0"/>
                <w:lang w:val="vi-VN"/>
              </w:rPr>
            </w:pPr>
            <w:r w:rsidRPr="00496428">
              <w:rPr>
                <w:color w:val="0070C0"/>
              </w:rPr>
              <w:t xml:space="preserve">Báo cáo kết quả thực hiện Nghị quyết Trung ương 4 (khóa XII) </w:t>
            </w:r>
            <w:r w:rsidRPr="00496428">
              <w:rPr>
                <w:i/>
                <w:color w:val="0070C0"/>
              </w:rPr>
              <w:t>tăng cường xây dựng, chỉnh đốn Đảng; ngăn chặn, đẩy lùi sự suy thoái về tư tưởng chính trị, đạo đức, lối sống, những biểu hiện "tự diễn biến", "tự chuyển hóa" trong nội bộ</w:t>
            </w:r>
          </w:p>
        </w:tc>
        <w:tc>
          <w:tcPr>
            <w:tcW w:w="1701" w:type="dxa"/>
            <w:vAlign w:val="center"/>
          </w:tcPr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Các sở, ngành tỉnh</w:t>
            </w:r>
          </w:p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 xml:space="preserve">- UBND các huyện, thị xã, thành phố </w:t>
            </w:r>
          </w:p>
        </w:tc>
        <w:tc>
          <w:tcPr>
            <w:tcW w:w="1701" w:type="dxa"/>
            <w:vAlign w:val="center"/>
          </w:tcPr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Sở Nội vụ</w:t>
            </w:r>
          </w:p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</w:t>
            </w:r>
            <w:r w:rsidRPr="00496428">
              <w:rPr>
                <w:color w:val="0070C0"/>
              </w:rPr>
              <w:t xml:space="preserve"> Văn phòng Đoàn đại biểu quốc hội, Hội đồng nhân dân, Ủy ban nhân dân tỉnh</w:t>
            </w:r>
          </w:p>
        </w:tc>
        <w:tc>
          <w:tcPr>
            <w:tcW w:w="1418" w:type="dxa"/>
            <w:vAlign w:val="center"/>
          </w:tcPr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Hàng quý</w:t>
            </w:r>
          </w:p>
        </w:tc>
        <w:tc>
          <w:tcPr>
            <w:tcW w:w="1559" w:type="dxa"/>
            <w:vAlign w:val="center"/>
          </w:tcPr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Phụ lục V</w:t>
            </w:r>
          </w:p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</w:p>
        </w:tc>
        <w:tc>
          <w:tcPr>
            <w:tcW w:w="1417" w:type="dxa"/>
            <w:vAlign w:val="center"/>
          </w:tcPr>
          <w:p w:rsidR="007A0C7B" w:rsidRPr="00496428" w:rsidRDefault="007A0C7B" w:rsidP="007A0C7B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Sở Nội vụ</w:t>
            </w:r>
          </w:p>
        </w:tc>
      </w:tr>
      <w:tr w:rsidR="00496428" w:rsidRPr="00496428" w:rsidTr="00CC16CA">
        <w:tc>
          <w:tcPr>
            <w:tcW w:w="710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lastRenderedPageBreak/>
              <w:t>6</w:t>
            </w:r>
          </w:p>
        </w:tc>
        <w:tc>
          <w:tcPr>
            <w:tcW w:w="2409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both"/>
              <w:rPr>
                <w:color w:val="0070C0"/>
              </w:rPr>
            </w:pPr>
            <w:r w:rsidRPr="00496428">
              <w:rPr>
                <w:color w:val="0070C0"/>
              </w:rPr>
              <w:t>Báo cáo kết quả thực hiện công tác kiểm tra công vụ</w:t>
            </w:r>
          </w:p>
        </w:tc>
        <w:tc>
          <w:tcPr>
            <w:tcW w:w="1701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Các sở, ngành tỉnh</w:t>
            </w:r>
          </w:p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UBND các huyện, thị xã, thành phố</w:t>
            </w:r>
          </w:p>
        </w:tc>
        <w:tc>
          <w:tcPr>
            <w:tcW w:w="1701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Sở Nội vụ</w:t>
            </w:r>
          </w:p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 xml:space="preserve">- </w:t>
            </w:r>
            <w:r w:rsidRPr="00496428">
              <w:rPr>
                <w:color w:val="0070C0"/>
              </w:rPr>
              <w:t>Văn phòng Đoàn đại biểu quốc hội, Hội đồng nhân dân, Ủy ban nhân dân tỉnh</w:t>
            </w:r>
          </w:p>
        </w:tc>
        <w:tc>
          <w:tcPr>
            <w:tcW w:w="1418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Hàng quý</w:t>
            </w:r>
          </w:p>
        </w:tc>
        <w:tc>
          <w:tcPr>
            <w:tcW w:w="1559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Phụ lục VI</w:t>
            </w:r>
          </w:p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</w:p>
        </w:tc>
        <w:tc>
          <w:tcPr>
            <w:tcW w:w="1417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Sở Nội vụ</w:t>
            </w:r>
          </w:p>
        </w:tc>
      </w:tr>
      <w:tr w:rsidR="00496428" w:rsidRPr="00496428" w:rsidTr="00CC16CA">
        <w:tc>
          <w:tcPr>
            <w:tcW w:w="710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7</w:t>
            </w:r>
          </w:p>
        </w:tc>
        <w:tc>
          <w:tcPr>
            <w:tcW w:w="2409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both"/>
              <w:rPr>
                <w:color w:val="0070C0"/>
              </w:rPr>
            </w:pPr>
            <w:r w:rsidRPr="00496428">
              <w:rPr>
                <w:color w:val="0070C0"/>
              </w:rPr>
              <w:t xml:space="preserve">Báo cáo năm về </w:t>
            </w:r>
            <w:r w:rsidRPr="00496428">
              <w:rPr>
                <w:color w:val="0070C0"/>
                <w:lang w:val="nl-NL"/>
              </w:rPr>
              <w:t>quản lý hoạt động của các tổ chức phi chính phủ nước ngoài trên địa bàn tỉnh Long An</w:t>
            </w:r>
          </w:p>
        </w:tc>
        <w:tc>
          <w:tcPr>
            <w:tcW w:w="1701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Các sở, ngành tỉnh</w:t>
            </w:r>
          </w:p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UBND các huyện, thị xã, thành phố</w:t>
            </w:r>
          </w:p>
        </w:tc>
        <w:tc>
          <w:tcPr>
            <w:tcW w:w="1701" w:type="dxa"/>
            <w:vAlign w:val="center"/>
          </w:tcPr>
          <w:p w:rsidR="00F45042" w:rsidRPr="00496428" w:rsidRDefault="00F45042" w:rsidP="00CC16CA">
            <w:pPr>
              <w:pStyle w:val="NormalWeb"/>
              <w:widowControl w:val="0"/>
              <w:spacing w:before="0" w:beforeAutospacing="0" w:after="0" w:afterAutospacing="0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Sở Ngoại vụ</w:t>
            </w:r>
          </w:p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- Ủy ban công tác về các tổ chức phi chính phủ nước ngoài.</w:t>
            </w:r>
          </w:p>
          <w:p w:rsidR="00F45042" w:rsidRPr="00496428" w:rsidRDefault="00F45042" w:rsidP="00CC16CA">
            <w:pPr>
              <w:pStyle w:val="NormalWeb"/>
              <w:widowControl w:val="0"/>
              <w:spacing w:before="0" w:beforeAutospacing="0" w:after="0" w:afterAutospacing="0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 xml:space="preserve">- </w:t>
            </w:r>
            <w:r w:rsidRPr="00496428">
              <w:rPr>
                <w:color w:val="0070C0"/>
              </w:rPr>
              <w:t xml:space="preserve">Văn phòng ĐĐBQH, HĐND, UBND tỉnh </w:t>
            </w:r>
          </w:p>
        </w:tc>
        <w:tc>
          <w:tcPr>
            <w:tcW w:w="1418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Hàng năm</w:t>
            </w:r>
          </w:p>
        </w:tc>
        <w:tc>
          <w:tcPr>
            <w:tcW w:w="1559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Phụ lục VII</w:t>
            </w:r>
          </w:p>
        </w:tc>
        <w:tc>
          <w:tcPr>
            <w:tcW w:w="1417" w:type="dxa"/>
            <w:vAlign w:val="center"/>
          </w:tcPr>
          <w:p w:rsidR="00F45042" w:rsidRPr="00496428" w:rsidRDefault="00F45042">
            <w:pPr>
              <w:pStyle w:val="NormalWeb"/>
              <w:widowControl w:val="0"/>
              <w:spacing w:before="0" w:beforeAutospacing="0" w:after="0" w:afterAutospacing="0"/>
              <w:jc w:val="center"/>
              <w:rPr>
                <w:bCs/>
                <w:color w:val="0070C0"/>
              </w:rPr>
            </w:pPr>
            <w:r w:rsidRPr="00496428">
              <w:rPr>
                <w:bCs/>
                <w:color w:val="0070C0"/>
              </w:rPr>
              <w:t>Sở Ngoại vụ</w:t>
            </w:r>
          </w:p>
        </w:tc>
      </w:tr>
    </w:tbl>
    <w:p w:rsidR="006A1A3A" w:rsidRPr="00496428" w:rsidRDefault="006A1A3A">
      <w:pPr>
        <w:rPr>
          <w:color w:val="0070C0"/>
        </w:rPr>
      </w:pPr>
    </w:p>
    <w:sectPr w:rsidR="006A1A3A" w:rsidRPr="00496428" w:rsidSect="00F45042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4B2F" w:rsidRDefault="00624B2F">
      <w:pPr>
        <w:spacing w:before="0"/>
      </w:pPr>
      <w:r>
        <w:separator/>
      </w:r>
    </w:p>
  </w:endnote>
  <w:endnote w:type="continuationSeparator" w:id="0">
    <w:p w:rsidR="00624B2F" w:rsidRDefault="00624B2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4B2F" w:rsidRDefault="00624B2F">
      <w:r>
        <w:separator/>
      </w:r>
    </w:p>
  </w:footnote>
  <w:footnote w:type="continuationSeparator" w:id="0">
    <w:p w:rsidR="00624B2F" w:rsidRDefault="00624B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0D1"/>
    <w:rsid w:val="00122C57"/>
    <w:rsid w:val="00367896"/>
    <w:rsid w:val="003722CF"/>
    <w:rsid w:val="003F6AAC"/>
    <w:rsid w:val="00496428"/>
    <w:rsid w:val="005C379F"/>
    <w:rsid w:val="00624B2F"/>
    <w:rsid w:val="00645FC3"/>
    <w:rsid w:val="006A1A3A"/>
    <w:rsid w:val="006C57C2"/>
    <w:rsid w:val="007A0C7B"/>
    <w:rsid w:val="00B22795"/>
    <w:rsid w:val="00C750D1"/>
    <w:rsid w:val="00CC16CA"/>
    <w:rsid w:val="00D8185A"/>
    <w:rsid w:val="00F45042"/>
    <w:rsid w:val="00F9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60"/>
      <w:jc w:val="both"/>
    </w:pPr>
    <w:rPr>
      <w:rFonts w:ascii="Times New Roman" w:hAnsi="Times New Roman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lainTable4">
    <w:name w:val="Plain Table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lainTable5">
    <w:name w:val="Plain Table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">
    <w:name w:val="Grid Table 1 Light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Accent1">
    <w:name w:val="Grid Table 1 Light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Accent2">
    <w:name w:val="Grid Table 1 Light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Accent3">
    <w:name w:val="Grid Table 1 Light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Accent4">
    <w:name w:val="Grid Table 1 Light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Accent5">
    <w:name w:val="Grid Table 1 Light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Accent6">
    <w:name w:val="Grid Table 1 Light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">
    <w:name w:val="Grid Table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Accent1">
    <w:name w:val="Grid Table 2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Accent2">
    <w:name w:val="Grid Table 2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Accent3">
    <w:name w:val="Grid Table 2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Accent4">
    <w:name w:val="Grid Table 2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Accent5">
    <w:name w:val="Grid Table 2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Accent6">
    <w:name w:val="Grid Table 2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">
    <w:name w:val="Grid Table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Accent1">
    <w:name w:val="Grid Table 3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Accent2">
    <w:name w:val="Grid Table 3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Accent3">
    <w:name w:val="Grid Table 3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Accent4">
    <w:name w:val="Grid Table 3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Accent5">
    <w:name w:val="Grid Table 3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Accent6">
    <w:name w:val="Grid Table 3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">
    <w:name w:val="Grid Table 4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Accent1">
    <w:name w:val="Grid Table 4 Accent 1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Accent2">
    <w:name w:val="Grid Table 4 Accent 2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Accent3">
    <w:name w:val="Grid Table 4 Accent 3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Accent4">
    <w:name w:val="Grid Table 4 Accent 4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Accent5">
    <w:name w:val="Grid Table 4 Accent 5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Accent6">
    <w:name w:val="Grid Table 4 Accent 6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">
    <w:name w:val="Grid Table 5 Dark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Accent2">
    <w:name w:val="Grid Table 5 Dark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Accent3">
    <w:name w:val="Grid Table 5 Dark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Accent5">
    <w:name w:val="Grid Table 5 Dark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Accent6">
    <w:name w:val="Grid Table 5 Dark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FDE9D8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">
    <w:name w:val="Grid Table 6 Colorful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Accent1">
    <w:name w:val="Grid Table 6 Colorful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Accent2">
    <w:name w:val="Grid Table 6 Colorful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Accent3">
    <w:name w:val="Grid Table 6 Colorful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Accent4">
    <w:name w:val="Grid Table 6 Colorful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Accent5">
    <w:name w:val="Grid Table 6 Colorful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Accent6">
    <w:name w:val="Grid Table 6 Colorful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">
    <w:name w:val="Grid Table 7 Colorful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Accent1">
    <w:name w:val="Grid Table 7 Colorful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Accent2">
    <w:name w:val="Grid Table 7 Colorful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Accent3">
    <w:name w:val="Grid Table 7 Colorful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Accent4">
    <w:name w:val="Grid Table 7 Colorful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Accent5">
    <w:name w:val="Grid Table 7 Colorful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Accent6">
    <w:name w:val="Grid Table 7 Colorful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">
    <w:name w:val="List Table 1 Light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Accent1">
    <w:name w:val="List Table 1 Light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Accent2">
    <w:name w:val="List Table 1 Light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Accent3">
    <w:name w:val="List Table 1 Light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Accent4">
    <w:name w:val="List Table 1 Light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Accent5">
    <w:name w:val="List Table 1 Light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Accent6">
    <w:name w:val="List Table 1 Light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">
    <w:name w:val="List Table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Accent1">
    <w:name w:val="List Table 2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Accent2">
    <w:name w:val="List Table 2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Accent3">
    <w:name w:val="List Table 2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Accent4">
    <w:name w:val="List Table 2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Accent5">
    <w:name w:val="List Table 2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Accent6">
    <w:name w:val="List Table 2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">
    <w:name w:val="List Table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Accent1">
    <w:name w:val="List Table 3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Accent2">
    <w:name w:val="List Table 3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Accent3">
    <w:name w:val="List Table 3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Accent4">
    <w:name w:val="List Table 3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Accent5">
    <w:name w:val="List Table 3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Accent6">
    <w:name w:val="List Table 3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">
    <w:name w:val="List Table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Accent1">
    <w:name w:val="List Table 4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Accent2">
    <w:name w:val="List Table 4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Accent3">
    <w:name w:val="List Table 4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Accent4">
    <w:name w:val="List Table 4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Accent5">
    <w:name w:val="List Table 4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Accent6">
    <w:name w:val="List Table 4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">
    <w:name w:val="List Table 5 Dark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auto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Accent1">
    <w:name w:val="List Table 5 Dark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auto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Accent2">
    <w:name w:val="List Table 5 Dark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auto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Accent3">
    <w:name w:val="List Table 5 Dark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auto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Accent4">
    <w:name w:val="List Table 5 Dark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auto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Accent5">
    <w:name w:val="List Table 5 Dark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auto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Accent6">
    <w:name w:val="List Table 5 Dark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auto" w:fill="FAC090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">
    <w:name w:val="List Table 6 Colorful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Accent1">
    <w:name w:val="List Table 6 Colorful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Accent2">
    <w:name w:val="List Table 6 Colorful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Accent3">
    <w:name w:val="List Table 6 Colorful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Accent4">
    <w:name w:val="List Table 6 Colorful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Accent5">
    <w:name w:val="List Table 6 Colorful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Accent6">
    <w:name w:val="List Table 6 Colorful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">
    <w:name w:val="List Table 7 Colorful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Accent1">
    <w:name w:val="List Table 7 Colorful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Accent2">
    <w:name w:val="List Table 7 Colorful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Accent3">
    <w:name w:val="List Table 7 Colorful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Accent4">
    <w:name w:val="List Table 7 Colorful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Accent5">
    <w:name w:val="List Table 7 Colorful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Accent6">
    <w:name w:val="List Table 7 Colorful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</w:style>
  <w:style w:type="paragraph" w:styleId="NormalWeb">
    <w:name w:val="Normal (Web)"/>
    <w:basedOn w:val="Normal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paragraph" w:customStyle="1" w:styleId="Default">
    <w:name w:val="Default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ibtext">
    <w:name w:val="ibtext"/>
  </w:style>
  <w:style w:type="paragraph" w:styleId="BalloonText">
    <w:name w:val="Balloon Text"/>
    <w:basedOn w:val="Normal"/>
    <w:link w:val="BalloonTextChar"/>
    <w:semiHidden/>
    <w:pPr>
      <w:spacing w:before="0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semiHidden/>
    <w:rPr>
      <w:rFonts w:ascii="Segoe UI" w:hAnsi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60"/>
      <w:jc w:val="both"/>
    </w:pPr>
    <w:rPr>
      <w:rFonts w:ascii="Times New Roman" w:hAnsi="Times New Roman"/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lainTable4">
    <w:name w:val="Plain Table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lainTable5">
    <w:name w:val="Plain Table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">
    <w:name w:val="Grid Table 1 Light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Accent1">
    <w:name w:val="Grid Table 1 Light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Accent2">
    <w:name w:val="Grid Table 1 Light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Accent3">
    <w:name w:val="Grid Table 1 Light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Accent4">
    <w:name w:val="Grid Table 1 Light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Accent5">
    <w:name w:val="Grid Table 1 Light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Accent6">
    <w:name w:val="Grid Table 1 Light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">
    <w:name w:val="Grid Table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Accent1">
    <w:name w:val="Grid Table 2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Accent2">
    <w:name w:val="Grid Table 2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Accent3">
    <w:name w:val="Grid Table 2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Accent4">
    <w:name w:val="Grid Table 2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Accent5">
    <w:name w:val="Grid Table 2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Accent6">
    <w:name w:val="Grid Table 2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">
    <w:name w:val="Grid Table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Accent1">
    <w:name w:val="Grid Table 3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Accent2">
    <w:name w:val="Grid Table 3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Accent3">
    <w:name w:val="Grid Table 3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Accent4">
    <w:name w:val="Grid Table 3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Accent5">
    <w:name w:val="Grid Table 3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Accent6">
    <w:name w:val="Grid Table 3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">
    <w:name w:val="Grid Table 4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Accent1">
    <w:name w:val="Grid Table 4 Accent 1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Accent2">
    <w:name w:val="Grid Table 4 Accent 2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Accent3">
    <w:name w:val="Grid Table 4 Accent 3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Accent4">
    <w:name w:val="Grid Table 4 Accent 4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Accent5">
    <w:name w:val="Grid Table 4 Accent 5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Accent6">
    <w:name w:val="Grid Table 4 Accent 6"/>
    <w:uiPriority w:val="5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">
    <w:name w:val="Grid Table 5 Dark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Accent2">
    <w:name w:val="Grid Table 5 Dark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Accent3">
    <w:name w:val="Grid Table 5 Dark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Accent5">
    <w:name w:val="Grid Table 5 Dark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Accent6">
    <w:name w:val="Grid Table 5 Dark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FDE9D8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">
    <w:name w:val="Grid Table 6 Colorful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Accent1">
    <w:name w:val="Grid Table 6 Colorful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Accent2">
    <w:name w:val="Grid Table 6 Colorful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Accent3">
    <w:name w:val="Grid Table 6 Colorful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Accent4">
    <w:name w:val="Grid Table 6 Colorful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Accent5">
    <w:name w:val="Grid Table 6 Colorful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Accent6">
    <w:name w:val="Grid Table 6 Colorful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">
    <w:name w:val="Grid Table 7 Colorful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Accent1">
    <w:name w:val="Grid Table 7 Colorful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Accent2">
    <w:name w:val="Grid Table 7 Colorful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Accent3">
    <w:name w:val="Grid Table 7 Colorful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Accent4">
    <w:name w:val="Grid Table 7 Colorful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Accent5">
    <w:name w:val="Grid Table 7 Colorful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Accent6">
    <w:name w:val="Grid Table 7 Colorful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">
    <w:name w:val="List Table 1 Light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Accent1">
    <w:name w:val="List Table 1 Light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Accent2">
    <w:name w:val="List Table 1 Light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Accent3">
    <w:name w:val="List Table 1 Light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Accent4">
    <w:name w:val="List Table 1 Light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Accent5">
    <w:name w:val="List Table 1 Light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Accent6">
    <w:name w:val="List Table 1 Light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">
    <w:name w:val="List Table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Accent1">
    <w:name w:val="List Table 2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Accent2">
    <w:name w:val="List Table 2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Accent3">
    <w:name w:val="List Table 2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Accent4">
    <w:name w:val="List Table 2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Accent5">
    <w:name w:val="List Table 2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Accent6">
    <w:name w:val="List Table 2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">
    <w:name w:val="List Table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Accent1">
    <w:name w:val="List Table 3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Accent2">
    <w:name w:val="List Table 3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Accent3">
    <w:name w:val="List Table 3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Accent4">
    <w:name w:val="List Table 3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Accent5">
    <w:name w:val="List Table 3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Accent6">
    <w:name w:val="List Table 3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">
    <w:name w:val="List Table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Accent1">
    <w:name w:val="List Table 4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Accent2">
    <w:name w:val="List Table 4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Accent3">
    <w:name w:val="List Table 4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Accent4">
    <w:name w:val="List Table 4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Accent5">
    <w:name w:val="List Table 4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Accent6">
    <w:name w:val="List Table 4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">
    <w:name w:val="List Table 5 Dark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auto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Accent1">
    <w:name w:val="List Table 5 Dark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auto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Accent2">
    <w:name w:val="List Table 5 Dark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auto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Accent3">
    <w:name w:val="List Table 5 Dark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auto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Accent4">
    <w:name w:val="List Table 5 Dark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auto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Accent5">
    <w:name w:val="List Table 5 Dark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auto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Accent6">
    <w:name w:val="List Table 5 Dark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auto" w:fill="FAC090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">
    <w:name w:val="List Table 6 Colorful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Accent1">
    <w:name w:val="List Table 6 Colorful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Accent2">
    <w:name w:val="List Table 6 Colorful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Accent3">
    <w:name w:val="List Table 6 Colorful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Accent4">
    <w:name w:val="List Table 6 Colorful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Accent5">
    <w:name w:val="List Table 6 Colorful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Accent6">
    <w:name w:val="List Table 6 Colorful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">
    <w:name w:val="List Table 7 Colorful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Accent1">
    <w:name w:val="List Table 7 Colorful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Accent2">
    <w:name w:val="List Table 7 Colorful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Accent3">
    <w:name w:val="List Table 7 Colorful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Accent4">
    <w:name w:val="List Table 7 Colorful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Accent5">
    <w:name w:val="List Table 7 Colorful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Accent6">
    <w:name w:val="List Table 7 Colorful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szCs w:val="22"/>
      <w:lang w:bidi="en-US"/>
    </w:rPr>
  </w:style>
  <w:style w:type="paragraph" w:styleId="NormalWeb">
    <w:name w:val="Normal (Web)"/>
    <w:basedOn w:val="Normal"/>
    <w:pPr>
      <w:spacing w:before="100" w:beforeAutospacing="1" w:after="100" w:afterAutospacing="1"/>
      <w:jc w:val="left"/>
    </w:pPr>
    <w:rPr>
      <w:rFonts w:eastAsia="Times New Roman"/>
      <w:sz w:val="24"/>
      <w:szCs w:val="24"/>
    </w:rPr>
  </w:style>
  <w:style w:type="paragraph" w:customStyle="1" w:styleId="Default">
    <w:name w:val="Default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ibtext">
    <w:name w:val="ibtext"/>
  </w:style>
  <w:style w:type="paragraph" w:styleId="BalloonText">
    <w:name w:val="Balloon Text"/>
    <w:basedOn w:val="Normal"/>
    <w:link w:val="BalloonTextChar"/>
    <w:semiHidden/>
    <w:pPr>
      <w:spacing w:before="0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semiHidden/>
    <w:rPr>
      <w:rFonts w:ascii="Segoe UI" w:hAnsi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/>
        <a:solidFill/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B31BE7-55EE-4A7C-8538-368FE8112C80}"/>
</file>

<file path=customXml/itemProps2.xml><?xml version="1.0" encoding="utf-8"?>
<ds:datastoreItem xmlns:ds="http://schemas.openxmlformats.org/officeDocument/2006/customXml" ds:itemID="{A307C296-5521-488C-9649-D4C478BC0FF3}"/>
</file>

<file path=customXml/itemProps3.xml><?xml version="1.0" encoding="utf-8"?>
<ds:datastoreItem xmlns:ds="http://schemas.openxmlformats.org/officeDocument/2006/customXml" ds:itemID="{EC21138B-6376-4C2B-853F-15379AF537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2020-06-09T08:57:00Z</cp:lastPrinted>
  <dcterms:created xsi:type="dcterms:W3CDTF">2020-06-16T07:47:00Z</dcterms:created>
  <dcterms:modified xsi:type="dcterms:W3CDTF">2020-06-16T07:47:00Z</dcterms:modified>
</cp:coreProperties>
</file>