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476E" w:rsidRPr="00120C6C" w:rsidRDefault="0013476E" w:rsidP="0013476E">
      <w:pPr>
        <w:spacing w:after="240"/>
        <w:rPr>
          <w:b/>
          <w:sz w:val="36"/>
          <w:szCs w:val="36"/>
        </w:rPr>
      </w:pPr>
      <w:r w:rsidRPr="00120C6C">
        <w:rPr>
          <w:b/>
          <w:sz w:val="36"/>
          <w:szCs w:val="36"/>
        </w:rPr>
        <w:t>ỦY BAN NHÂN DÂN TỈNH BẮC KẠN</w:t>
      </w:r>
    </w:p>
    <w:tbl>
      <w:tblPr>
        <w:tblW w:w="9380" w:type="dxa"/>
        <w:tblInd w:w="108" w:type="dxa"/>
        <w:tblLook w:val="0000"/>
      </w:tblPr>
      <w:tblGrid>
        <w:gridCol w:w="3227"/>
        <w:gridCol w:w="6153"/>
      </w:tblGrid>
      <w:tr w:rsidR="0013476E" w:rsidRPr="00120C6C" w:rsidTr="005A2988">
        <w:tc>
          <w:tcPr>
            <w:tcW w:w="3227" w:type="dxa"/>
          </w:tcPr>
          <w:p w:rsidR="0013476E" w:rsidRPr="00120C6C" w:rsidRDefault="0013476E" w:rsidP="005A2988">
            <w:pPr>
              <w:rPr>
                <w:b/>
                <w:sz w:val="28"/>
                <w:szCs w:val="28"/>
              </w:rPr>
            </w:pPr>
            <w:r w:rsidRPr="00120C6C">
              <w:rPr>
                <w:b/>
                <w:sz w:val="28"/>
                <w:szCs w:val="28"/>
              </w:rPr>
              <w:t>ỦY BAN NHÂN DÂN</w:t>
            </w:r>
          </w:p>
          <w:p w:rsidR="0013476E" w:rsidRPr="00120C6C" w:rsidRDefault="0013476E" w:rsidP="005A2988">
            <w:pPr>
              <w:rPr>
                <w:b/>
                <w:sz w:val="28"/>
                <w:szCs w:val="28"/>
              </w:rPr>
            </w:pPr>
            <w:r w:rsidRPr="00120C6C">
              <w:rPr>
                <w:b/>
                <w:sz w:val="28"/>
                <w:szCs w:val="28"/>
              </w:rPr>
              <w:t>TỈNH BẮC KẠN</w:t>
            </w:r>
          </w:p>
          <w:p w:rsidR="0013476E" w:rsidRDefault="001B6714" w:rsidP="005A2988">
            <w:pPr>
              <w:rPr>
                <w:sz w:val="28"/>
                <w:szCs w:val="28"/>
              </w:rPr>
            </w:pPr>
            <w:r>
              <w:rPr>
                <w:noProof/>
                <w:sz w:val="28"/>
                <w:szCs w:val="28"/>
              </w:rPr>
              <w:pict>
                <v:shapetype id="_x0000_t32" coordsize="21600,21600" o:spt="32" o:oned="t" path="m,l21600,21600e" filled="f">
                  <v:path arrowok="t" fillok="f" o:connecttype="none"/>
                  <o:lock v:ext="edit" shapetype="t"/>
                </v:shapetype>
                <v:shape id="_x0000_s1027" type="#_x0000_t32" style="position:absolute;left:0;text-align:left;margin-left:49.25pt;margin-top:2.3pt;width:50.25pt;height:0;z-index:251661312" o:connectortype="straight"/>
              </w:pict>
            </w:r>
          </w:p>
          <w:p w:rsidR="0013476E" w:rsidRPr="00120C6C" w:rsidRDefault="0013476E" w:rsidP="005A2988">
            <w:pPr>
              <w:rPr>
                <w:b/>
                <w:sz w:val="28"/>
                <w:szCs w:val="28"/>
              </w:rPr>
            </w:pPr>
            <w:r w:rsidRPr="00120C6C">
              <w:rPr>
                <w:sz w:val="28"/>
                <w:szCs w:val="28"/>
              </w:rPr>
              <w:t xml:space="preserve">Số: </w:t>
            </w:r>
            <w:r>
              <w:rPr>
                <w:sz w:val="28"/>
                <w:szCs w:val="28"/>
              </w:rPr>
              <w:t>08/2020</w:t>
            </w:r>
            <w:r w:rsidRPr="00120C6C">
              <w:rPr>
                <w:sz w:val="28"/>
                <w:szCs w:val="28"/>
              </w:rPr>
              <w:t>/QĐ-UBND</w:t>
            </w:r>
          </w:p>
        </w:tc>
        <w:tc>
          <w:tcPr>
            <w:tcW w:w="6153" w:type="dxa"/>
          </w:tcPr>
          <w:p w:rsidR="0013476E" w:rsidRPr="00120C6C" w:rsidRDefault="0013476E" w:rsidP="005A2988">
            <w:pPr>
              <w:pStyle w:val="Heading1"/>
              <w:rPr>
                <w:rFonts w:ascii="Times New Roman" w:hAnsi="Times New Roman"/>
                <w:sz w:val="28"/>
                <w:szCs w:val="28"/>
              </w:rPr>
            </w:pPr>
            <w:r w:rsidRPr="00120C6C">
              <w:rPr>
                <w:rFonts w:ascii="Times New Roman" w:hAnsi="Times New Roman"/>
                <w:sz w:val="28"/>
                <w:szCs w:val="28"/>
              </w:rPr>
              <w:t xml:space="preserve">CỘNG HÒA XÃ HỘI CHỦ NGHĨA VIỆT </w:t>
            </w:r>
            <w:smartTag w:uri="urn:schemas-microsoft-com:office:smarttags" w:element="place">
              <w:smartTag w:uri="urn:schemas-microsoft-com:office:smarttags" w:element="country-region">
                <w:r w:rsidRPr="00120C6C">
                  <w:rPr>
                    <w:rFonts w:ascii="Times New Roman" w:hAnsi="Times New Roman"/>
                    <w:sz w:val="28"/>
                    <w:szCs w:val="28"/>
                  </w:rPr>
                  <w:t>NAM</w:t>
                </w:r>
              </w:smartTag>
            </w:smartTag>
          </w:p>
          <w:p w:rsidR="0013476E" w:rsidRPr="00173CF6" w:rsidRDefault="0013476E" w:rsidP="005A2988">
            <w:pPr>
              <w:pStyle w:val="Heading6"/>
              <w:rPr>
                <w:rFonts w:eastAsia="Calibri"/>
                <w:szCs w:val="28"/>
              </w:rPr>
            </w:pPr>
            <w:r w:rsidRPr="00173CF6">
              <w:rPr>
                <w:rFonts w:eastAsia="Calibri"/>
                <w:szCs w:val="28"/>
              </w:rPr>
              <w:t>Độc lập - Tự do - Hạnh phúc</w:t>
            </w:r>
          </w:p>
          <w:p w:rsidR="0013476E" w:rsidRDefault="001B6714" w:rsidP="005A2988">
            <w:pPr>
              <w:pStyle w:val="Heading7"/>
              <w:jc w:val="center"/>
              <w:rPr>
                <w:rFonts w:eastAsia="Calibri"/>
                <w:sz w:val="28"/>
                <w:szCs w:val="28"/>
              </w:rPr>
            </w:pPr>
            <w:r>
              <w:rPr>
                <w:rFonts w:eastAsia="Calibri"/>
                <w:noProof/>
                <w:sz w:val="28"/>
                <w:szCs w:val="28"/>
              </w:rPr>
              <w:pict>
                <v:shape id="_x0000_s1026" type="#_x0000_t32" style="position:absolute;left:0;text-align:left;margin-left:60.4pt;margin-top:2.3pt;width:174.75pt;height:0;z-index:251660288" o:connectortype="straight"/>
              </w:pict>
            </w:r>
          </w:p>
          <w:p w:rsidR="0013476E" w:rsidRPr="00173CF6" w:rsidRDefault="0013476E" w:rsidP="005A2988">
            <w:pPr>
              <w:pStyle w:val="Heading7"/>
              <w:rPr>
                <w:rFonts w:eastAsia="Calibri"/>
                <w:b/>
                <w:sz w:val="28"/>
                <w:szCs w:val="28"/>
              </w:rPr>
            </w:pPr>
            <w:r w:rsidRPr="00173CF6">
              <w:rPr>
                <w:rFonts w:eastAsia="Calibri"/>
                <w:sz w:val="28"/>
                <w:szCs w:val="28"/>
              </w:rPr>
              <w:t>Bắc Kạ</w:t>
            </w:r>
            <w:r>
              <w:rPr>
                <w:rFonts w:eastAsia="Calibri"/>
                <w:sz w:val="28"/>
                <w:szCs w:val="28"/>
              </w:rPr>
              <w:t>n, ngày 16</w:t>
            </w:r>
            <w:r w:rsidRPr="00173CF6">
              <w:rPr>
                <w:rFonts w:eastAsia="Calibri"/>
                <w:sz w:val="28"/>
                <w:szCs w:val="28"/>
              </w:rPr>
              <w:t xml:space="preserve"> tháng </w:t>
            </w:r>
            <w:r>
              <w:rPr>
                <w:rFonts w:eastAsia="Calibri"/>
                <w:sz w:val="28"/>
                <w:szCs w:val="28"/>
              </w:rPr>
              <w:t>7</w:t>
            </w:r>
            <w:r w:rsidRPr="00173CF6">
              <w:rPr>
                <w:rFonts w:eastAsia="Calibri"/>
                <w:sz w:val="28"/>
                <w:szCs w:val="28"/>
              </w:rPr>
              <w:t xml:space="preserve"> năm 20</w:t>
            </w:r>
            <w:r>
              <w:rPr>
                <w:rFonts w:eastAsia="Calibri"/>
                <w:sz w:val="28"/>
                <w:szCs w:val="28"/>
              </w:rPr>
              <w:t>20</w:t>
            </w:r>
          </w:p>
        </w:tc>
      </w:tr>
    </w:tbl>
    <w:p w:rsidR="0013476E" w:rsidRPr="00120C6C" w:rsidRDefault="0013476E" w:rsidP="0013476E">
      <w:pPr>
        <w:spacing w:before="120"/>
        <w:rPr>
          <w:b/>
          <w:sz w:val="28"/>
          <w:szCs w:val="28"/>
        </w:rPr>
      </w:pPr>
      <w:r w:rsidRPr="00120C6C">
        <w:rPr>
          <w:b/>
          <w:sz w:val="28"/>
          <w:szCs w:val="28"/>
        </w:rPr>
        <w:t>QUYẾT ĐỊNH</w:t>
      </w:r>
    </w:p>
    <w:p w:rsidR="00D66E0C" w:rsidRPr="002E3A46" w:rsidRDefault="00D66E0C" w:rsidP="00D66E0C">
      <w:pPr>
        <w:ind w:left="266" w:right="-1"/>
        <w:rPr>
          <w:b/>
          <w:spacing w:val="-4"/>
          <w:sz w:val="28"/>
          <w:szCs w:val="28"/>
          <w:lang w:val="nl-NL"/>
        </w:rPr>
      </w:pPr>
      <w:r w:rsidRPr="002E3A46">
        <w:rPr>
          <w:b/>
          <w:spacing w:val="-4"/>
          <w:sz w:val="28"/>
          <w:szCs w:val="28"/>
          <w:lang w:val="nl-NL"/>
        </w:rPr>
        <w:t xml:space="preserve">Ban hành Quy chế phối hợp quản lý thu thuế </w:t>
      </w:r>
    </w:p>
    <w:p w:rsidR="00D66E0C" w:rsidRPr="002E3A46" w:rsidRDefault="00D66E0C" w:rsidP="00D66E0C">
      <w:pPr>
        <w:ind w:left="266" w:right="-1"/>
        <w:rPr>
          <w:b/>
          <w:spacing w:val="-4"/>
          <w:sz w:val="28"/>
          <w:szCs w:val="28"/>
          <w:lang w:val="nl-NL"/>
        </w:rPr>
      </w:pPr>
      <w:r w:rsidRPr="002E3A46">
        <w:rPr>
          <w:b/>
          <w:spacing w:val="-4"/>
          <w:sz w:val="28"/>
          <w:szCs w:val="28"/>
          <w:lang w:val="nl-NL"/>
        </w:rPr>
        <w:t xml:space="preserve">  đối</w:t>
      </w:r>
      <w:r w:rsidRPr="002E3A46">
        <w:rPr>
          <w:b/>
          <w:spacing w:val="-4"/>
          <w:sz w:val="28"/>
          <w:szCs w:val="28"/>
          <w:lang w:val="vi-VN"/>
        </w:rPr>
        <w:t xml:space="preserve"> với hoạt động x</w:t>
      </w:r>
      <w:r w:rsidRPr="002E3A46">
        <w:rPr>
          <w:b/>
          <w:spacing w:val="-4"/>
          <w:sz w:val="28"/>
          <w:szCs w:val="28"/>
          <w:lang w:val="nl-NL"/>
        </w:rPr>
        <w:t>ây dựng cơ bản trên địa bàn tỉnh Bắc Kạn</w:t>
      </w:r>
    </w:p>
    <w:p w:rsidR="0013476E" w:rsidRPr="00120C6C" w:rsidRDefault="0013476E" w:rsidP="0013476E">
      <w:pPr>
        <w:rPr>
          <w:sz w:val="28"/>
          <w:szCs w:val="28"/>
          <w:vertAlign w:val="superscript"/>
        </w:rPr>
      </w:pPr>
      <w:r w:rsidRPr="00120C6C">
        <w:rPr>
          <w:sz w:val="28"/>
          <w:szCs w:val="28"/>
          <w:vertAlign w:val="superscript"/>
        </w:rPr>
        <w:t>____________________</w:t>
      </w:r>
    </w:p>
    <w:p w:rsidR="0013476E" w:rsidRPr="00120C6C" w:rsidRDefault="0013476E" w:rsidP="0013476E">
      <w:pPr>
        <w:tabs>
          <w:tab w:val="center" w:pos="4678"/>
          <w:tab w:val="left" w:pos="8145"/>
        </w:tabs>
        <w:spacing w:before="240" w:after="240"/>
        <w:jc w:val="left"/>
        <w:rPr>
          <w:b/>
          <w:sz w:val="28"/>
          <w:szCs w:val="28"/>
        </w:rPr>
      </w:pPr>
      <w:r>
        <w:rPr>
          <w:b/>
          <w:sz w:val="28"/>
          <w:szCs w:val="28"/>
        </w:rPr>
        <w:tab/>
      </w:r>
      <w:r w:rsidRPr="00120C6C">
        <w:rPr>
          <w:b/>
          <w:sz w:val="28"/>
          <w:szCs w:val="28"/>
        </w:rPr>
        <w:t>ỦY BAN NHÂN DÂN TỈNH BẮC KẠN</w:t>
      </w:r>
      <w:r>
        <w:rPr>
          <w:b/>
          <w:sz w:val="28"/>
          <w:szCs w:val="28"/>
        </w:rPr>
        <w:tab/>
      </w:r>
    </w:p>
    <w:p w:rsidR="0013476E" w:rsidRPr="00D66E0C" w:rsidRDefault="0013476E" w:rsidP="00D66E0C">
      <w:pPr>
        <w:spacing w:before="120" w:after="120" w:line="360" w:lineRule="exact"/>
        <w:ind w:firstLine="720"/>
        <w:jc w:val="both"/>
        <w:rPr>
          <w:rFonts w:ascii="Times New Roman Italic" w:hAnsi="Times New Roman Italic"/>
          <w:i/>
          <w:iCs/>
          <w:sz w:val="28"/>
          <w:szCs w:val="28"/>
          <w:lang w:val="nl-NL"/>
        </w:rPr>
      </w:pPr>
      <w:r w:rsidRPr="00D66E0C">
        <w:rPr>
          <w:rFonts w:ascii="Times New Roman Italic" w:hAnsi="Times New Roman Italic"/>
          <w:i/>
          <w:iCs/>
          <w:sz w:val="28"/>
          <w:szCs w:val="28"/>
          <w:lang w:val="nl-NL"/>
        </w:rPr>
        <w:t>Căn cứ Luật Tổ chức chính quyền địa phương ngày 19 tháng 6 năm 2015;</w:t>
      </w:r>
    </w:p>
    <w:p w:rsidR="0013476E" w:rsidRPr="00D66E0C" w:rsidRDefault="0013476E" w:rsidP="00D66E0C">
      <w:pPr>
        <w:spacing w:before="120" w:after="120" w:line="360" w:lineRule="exact"/>
        <w:ind w:firstLine="720"/>
        <w:jc w:val="both"/>
        <w:rPr>
          <w:rFonts w:ascii="Times New Roman Italic" w:hAnsi="Times New Roman Italic"/>
          <w:i/>
          <w:iCs/>
          <w:sz w:val="28"/>
          <w:szCs w:val="28"/>
          <w:lang w:val="nl-NL"/>
        </w:rPr>
      </w:pPr>
      <w:r w:rsidRPr="00D66E0C">
        <w:rPr>
          <w:rFonts w:ascii="Times New Roman Italic" w:hAnsi="Times New Roman Italic"/>
          <w:i/>
          <w:iCs/>
          <w:sz w:val="28"/>
          <w:szCs w:val="28"/>
          <w:lang w:val="nl-NL"/>
        </w:rPr>
        <w:t>Căn cứ Luật Ngân sách Nhà nước ngày 25 tháng 6 năm 2015;</w:t>
      </w:r>
    </w:p>
    <w:p w:rsidR="0013476E" w:rsidRPr="00D66E0C" w:rsidRDefault="0013476E" w:rsidP="00D66E0C">
      <w:pPr>
        <w:spacing w:before="120" w:after="120" w:line="360" w:lineRule="exact"/>
        <w:ind w:firstLine="720"/>
        <w:jc w:val="both"/>
        <w:rPr>
          <w:rFonts w:ascii="Times New Roman Italic" w:hAnsi="Times New Roman Italic"/>
          <w:i/>
          <w:iCs/>
          <w:sz w:val="28"/>
          <w:szCs w:val="28"/>
          <w:lang w:val="nl-NL"/>
        </w:rPr>
      </w:pPr>
      <w:r w:rsidRPr="00D66E0C">
        <w:rPr>
          <w:rFonts w:ascii="Times New Roman Italic" w:hAnsi="Times New Roman Italic"/>
          <w:i/>
          <w:iCs/>
          <w:sz w:val="28"/>
          <w:szCs w:val="28"/>
          <w:lang w:val="nl-NL"/>
        </w:rPr>
        <w:t>Căn cứ Luật Quản lý thuế ngày 13 tháng 6 năm 2019;</w:t>
      </w:r>
    </w:p>
    <w:p w:rsidR="0013476E" w:rsidRPr="00D66E0C" w:rsidRDefault="0013476E" w:rsidP="00D66E0C">
      <w:pPr>
        <w:spacing w:before="120" w:after="120" w:line="360" w:lineRule="exact"/>
        <w:ind w:firstLine="720"/>
        <w:jc w:val="both"/>
        <w:rPr>
          <w:rFonts w:ascii="Times New Roman Italic" w:hAnsi="Times New Roman Italic"/>
          <w:i/>
          <w:iCs/>
          <w:sz w:val="28"/>
          <w:szCs w:val="28"/>
          <w:lang w:val="nl-NL"/>
        </w:rPr>
      </w:pPr>
      <w:r w:rsidRPr="00D66E0C">
        <w:rPr>
          <w:rFonts w:ascii="Times New Roman Italic" w:hAnsi="Times New Roman Italic"/>
          <w:i/>
          <w:iCs/>
          <w:sz w:val="28"/>
          <w:szCs w:val="28"/>
        </w:rPr>
        <w:t>Theo đề nghị của Cục trưởng Cục Thuế tại Tờ trình số 499/TTr-CT ngày 27 tháng 3 năm 2020.</w:t>
      </w:r>
    </w:p>
    <w:p w:rsidR="0013476E" w:rsidRPr="002E3A46" w:rsidRDefault="0013476E" w:rsidP="00D66E0C">
      <w:pPr>
        <w:spacing w:before="240" w:after="240"/>
        <w:rPr>
          <w:i/>
          <w:iCs/>
          <w:spacing w:val="-6"/>
          <w:sz w:val="28"/>
          <w:szCs w:val="28"/>
          <w:lang w:val="nl-NL"/>
        </w:rPr>
      </w:pPr>
      <w:r w:rsidRPr="002E3A46">
        <w:rPr>
          <w:b/>
          <w:bCs/>
          <w:sz w:val="28"/>
          <w:szCs w:val="28"/>
          <w:lang w:val="nl-NL"/>
        </w:rPr>
        <w:t>QUYẾT ĐỊNH:</w:t>
      </w:r>
    </w:p>
    <w:p w:rsidR="0013476E" w:rsidRPr="00D66E0C" w:rsidRDefault="0013476E" w:rsidP="00D66E0C">
      <w:pPr>
        <w:spacing w:before="120" w:after="120" w:line="360" w:lineRule="exact"/>
        <w:ind w:firstLine="720"/>
        <w:jc w:val="both"/>
        <w:rPr>
          <w:bCs/>
          <w:sz w:val="28"/>
          <w:szCs w:val="28"/>
        </w:rPr>
      </w:pPr>
      <w:r w:rsidRPr="00D66E0C">
        <w:rPr>
          <w:b/>
          <w:bCs/>
          <w:sz w:val="28"/>
          <w:szCs w:val="28"/>
        </w:rPr>
        <w:t xml:space="preserve">Điều 1. </w:t>
      </w:r>
      <w:r w:rsidRPr="00D66E0C">
        <w:rPr>
          <w:bCs/>
          <w:sz w:val="28"/>
          <w:szCs w:val="28"/>
        </w:rPr>
        <w:t xml:space="preserve">Ban hành kèm theo Quyết định này Quy chế phối hợp quản lý thu thuế đối với </w:t>
      </w:r>
      <w:r w:rsidRPr="00D66E0C">
        <w:rPr>
          <w:bCs/>
          <w:sz w:val="28"/>
          <w:szCs w:val="28"/>
          <w:lang w:val="vi-VN"/>
        </w:rPr>
        <w:t>hoạt động x</w:t>
      </w:r>
      <w:r w:rsidRPr="00D66E0C">
        <w:rPr>
          <w:bCs/>
          <w:sz w:val="28"/>
          <w:szCs w:val="28"/>
        </w:rPr>
        <w:t xml:space="preserve">ây dựng cơ bản trên địa bàn tỉnh Bắc Kạn. </w:t>
      </w:r>
    </w:p>
    <w:p w:rsidR="0013476E" w:rsidRPr="00D66E0C" w:rsidRDefault="0013476E" w:rsidP="00D66E0C">
      <w:pPr>
        <w:spacing w:before="120" w:after="120" w:line="360" w:lineRule="exact"/>
        <w:ind w:firstLine="720"/>
        <w:jc w:val="both"/>
        <w:rPr>
          <w:bCs/>
          <w:sz w:val="28"/>
          <w:szCs w:val="28"/>
        </w:rPr>
      </w:pPr>
      <w:r w:rsidRPr="00D66E0C">
        <w:rPr>
          <w:b/>
          <w:bCs/>
          <w:sz w:val="28"/>
          <w:szCs w:val="28"/>
        </w:rPr>
        <w:t xml:space="preserve">Điều 2. </w:t>
      </w:r>
      <w:r w:rsidRPr="00D66E0C">
        <w:rPr>
          <w:bCs/>
          <w:sz w:val="28"/>
          <w:szCs w:val="28"/>
        </w:rPr>
        <w:t>Quyết định này có hiệu lực thi hành kể từ</w:t>
      </w:r>
      <w:r w:rsidR="00D66E0C">
        <w:rPr>
          <w:bCs/>
          <w:sz w:val="28"/>
          <w:szCs w:val="28"/>
        </w:rPr>
        <w:t xml:space="preserve"> ngày 27</w:t>
      </w:r>
      <w:r w:rsidRPr="00D66E0C">
        <w:rPr>
          <w:bCs/>
          <w:sz w:val="28"/>
          <w:szCs w:val="28"/>
        </w:rPr>
        <w:t xml:space="preserve"> tháng 7 năm 2020 và thay thế Quyết định số 225/2008/QĐ-UBND ngày 30 tháng 01 năm 2008 của Ủy ban nhân dân tỉnh Bắc Kạn về việc ban hành Quy chế phối hợp quản lý thu thuế đối với hoạt động xây dựng cơ bản trên địa bàn tỉnh Bắc Kạn.</w:t>
      </w:r>
    </w:p>
    <w:p w:rsidR="0013476E" w:rsidRPr="00D66E0C" w:rsidRDefault="0013476E" w:rsidP="00D66E0C">
      <w:pPr>
        <w:spacing w:before="120" w:after="120" w:line="360" w:lineRule="exact"/>
        <w:ind w:firstLine="720"/>
        <w:jc w:val="both"/>
        <w:rPr>
          <w:bCs/>
          <w:sz w:val="28"/>
          <w:szCs w:val="28"/>
        </w:rPr>
      </w:pPr>
      <w:r w:rsidRPr="00D66E0C">
        <w:rPr>
          <w:b/>
          <w:iCs/>
          <w:sz w:val="28"/>
          <w:szCs w:val="28"/>
        </w:rPr>
        <w:t>Điều 3.</w:t>
      </w:r>
      <w:r w:rsidRPr="00D66E0C">
        <w:rPr>
          <w:iCs/>
          <w:sz w:val="28"/>
          <w:szCs w:val="28"/>
        </w:rPr>
        <w:t xml:space="preserve"> </w:t>
      </w:r>
      <w:r w:rsidRPr="00D66E0C">
        <w:rPr>
          <w:sz w:val="28"/>
          <w:szCs w:val="28"/>
        </w:rPr>
        <w:t xml:space="preserve">Chánh Văn phòng Đoàn </w:t>
      </w:r>
      <w:r w:rsidR="00D933A2">
        <w:rPr>
          <w:sz w:val="28"/>
          <w:szCs w:val="28"/>
        </w:rPr>
        <w:t>Đ</w:t>
      </w:r>
      <w:r w:rsidRPr="00D66E0C">
        <w:rPr>
          <w:sz w:val="28"/>
          <w:szCs w:val="28"/>
        </w:rPr>
        <w:t xml:space="preserve">ại biểu </w:t>
      </w:r>
      <w:r w:rsidR="00D933A2">
        <w:rPr>
          <w:sz w:val="28"/>
          <w:szCs w:val="28"/>
        </w:rPr>
        <w:t>Q</w:t>
      </w:r>
      <w:r w:rsidRPr="00D66E0C">
        <w:rPr>
          <w:sz w:val="28"/>
          <w:szCs w:val="28"/>
        </w:rPr>
        <w:t xml:space="preserve">uốc hội, Hội đồng nhân dân và Ủy ban nhân tỉnh Bắc Kạn; Giám đốc Kho bạc Nhà nước Bắc Kạn; Giám đốc </w:t>
      </w:r>
      <w:r w:rsidR="00D66E0C">
        <w:rPr>
          <w:sz w:val="28"/>
          <w:szCs w:val="28"/>
        </w:rPr>
        <w:t>C</w:t>
      </w:r>
      <w:r w:rsidRPr="00D66E0C">
        <w:rPr>
          <w:sz w:val="28"/>
          <w:szCs w:val="28"/>
        </w:rPr>
        <w:t xml:space="preserve">ông </w:t>
      </w:r>
      <w:r w:rsidR="00D66E0C">
        <w:rPr>
          <w:sz w:val="28"/>
          <w:szCs w:val="28"/>
        </w:rPr>
        <w:t>a</w:t>
      </w:r>
      <w:r w:rsidRPr="00D66E0C">
        <w:rPr>
          <w:sz w:val="28"/>
          <w:szCs w:val="28"/>
        </w:rPr>
        <w:t xml:space="preserve">n tỉnh; Giám đốc Ngân hàng Nhà nước Việt Nam - Chi nhánh tỉnh Bắc Kạn; Giám đốc Sở Kế hoạch và Đầu tư; Cục trưởng Cục Thuế tỉnh; Chủ tịch Ủy ban nhân dân các huyện, thành phố; Chủ tịch Ủy ban nhân dân xã, phường, thị trấn và các tổ chức, cá nhân có liên quan chịu trách nhiệm thi hành </w:t>
      </w:r>
      <w:r w:rsidR="00D66E0C">
        <w:rPr>
          <w:sz w:val="28"/>
          <w:szCs w:val="28"/>
        </w:rPr>
        <w:t>Q</w:t>
      </w:r>
      <w:r w:rsidRPr="00D66E0C">
        <w:rPr>
          <w:sz w:val="28"/>
          <w:szCs w:val="28"/>
        </w:rPr>
        <w:t>uyết định này./.</w:t>
      </w:r>
    </w:p>
    <w:tbl>
      <w:tblPr>
        <w:tblW w:w="9380" w:type="dxa"/>
        <w:tblInd w:w="108" w:type="dxa"/>
        <w:tblLook w:val="01E0"/>
      </w:tblPr>
      <w:tblGrid>
        <w:gridCol w:w="3227"/>
        <w:gridCol w:w="1504"/>
        <w:gridCol w:w="4649"/>
      </w:tblGrid>
      <w:tr w:rsidR="0013476E" w:rsidRPr="00120C6C" w:rsidTr="005A2988">
        <w:trPr>
          <w:trHeight w:val="1933"/>
        </w:trPr>
        <w:tc>
          <w:tcPr>
            <w:tcW w:w="4731" w:type="dxa"/>
            <w:gridSpan w:val="2"/>
          </w:tcPr>
          <w:p w:rsidR="0013476E" w:rsidRPr="00120C6C" w:rsidRDefault="0013476E" w:rsidP="00D66E0C">
            <w:pPr>
              <w:rPr>
                <w:sz w:val="28"/>
                <w:szCs w:val="28"/>
              </w:rPr>
            </w:pPr>
          </w:p>
          <w:p w:rsidR="0013476E" w:rsidRPr="00120C6C" w:rsidRDefault="0013476E" w:rsidP="00D66E0C">
            <w:pPr>
              <w:rPr>
                <w:sz w:val="28"/>
                <w:szCs w:val="28"/>
              </w:rPr>
            </w:pPr>
          </w:p>
          <w:p w:rsidR="0013476E" w:rsidRPr="00120C6C" w:rsidRDefault="0013476E" w:rsidP="00D66E0C">
            <w:pPr>
              <w:rPr>
                <w:sz w:val="28"/>
                <w:szCs w:val="28"/>
              </w:rPr>
            </w:pPr>
          </w:p>
          <w:p w:rsidR="0013476E" w:rsidRPr="00120C6C" w:rsidRDefault="0013476E" w:rsidP="00D66E0C">
            <w:pPr>
              <w:rPr>
                <w:sz w:val="28"/>
                <w:szCs w:val="28"/>
              </w:rPr>
            </w:pPr>
          </w:p>
          <w:p w:rsidR="0013476E" w:rsidRPr="00120C6C" w:rsidRDefault="0013476E" w:rsidP="00D66E0C">
            <w:pPr>
              <w:rPr>
                <w:sz w:val="28"/>
                <w:szCs w:val="28"/>
              </w:rPr>
            </w:pPr>
          </w:p>
          <w:p w:rsidR="0013476E" w:rsidRPr="00120C6C" w:rsidRDefault="0013476E" w:rsidP="00D66E0C">
            <w:pPr>
              <w:rPr>
                <w:sz w:val="28"/>
                <w:szCs w:val="28"/>
              </w:rPr>
            </w:pPr>
          </w:p>
        </w:tc>
        <w:tc>
          <w:tcPr>
            <w:tcW w:w="4649" w:type="dxa"/>
          </w:tcPr>
          <w:p w:rsidR="0013476E" w:rsidRPr="00120C6C" w:rsidRDefault="0013476E" w:rsidP="00D66E0C">
            <w:pPr>
              <w:tabs>
                <w:tab w:val="center" w:pos="6946"/>
              </w:tabs>
              <w:rPr>
                <w:b/>
                <w:sz w:val="28"/>
                <w:szCs w:val="28"/>
              </w:rPr>
            </w:pPr>
            <w:r w:rsidRPr="00120C6C">
              <w:rPr>
                <w:b/>
                <w:sz w:val="28"/>
                <w:szCs w:val="28"/>
              </w:rPr>
              <w:t>TM. ỦY BAN NHÂN DÂN</w:t>
            </w:r>
          </w:p>
          <w:p w:rsidR="0013476E" w:rsidRPr="00120C6C" w:rsidRDefault="0013476E" w:rsidP="00D66E0C">
            <w:pPr>
              <w:tabs>
                <w:tab w:val="center" w:pos="6946"/>
              </w:tabs>
              <w:rPr>
                <w:b/>
                <w:sz w:val="28"/>
                <w:szCs w:val="28"/>
              </w:rPr>
            </w:pPr>
            <w:r w:rsidRPr="00120C6C">
              <w:rPr>
                <w:b/>
                <w:sz w:val="28"/>
                <w:szCs w:val="28"/>
              </w:rPr>
              <w:t>CHỦ TỊCH</w:t>
            </w:r>
          </w:p>
          <w:p w:rsidR="0013476E" w:rsidRDefault="0013476E" w:rsidP="00D66E0C">
            <w:pPr>
              <w:tabs>
                <w:tab w:val="center" w:pos="6946"/>
              </w:tabs>
              <w:rPr>
                <w:b/>
                <w:sz w:val="28"/>
                <w:szCs w:val="28"/>
              </w:rPr>
            </w:pPr>
          </w:p>
          <w:p w:rsidR="00D66E0C" w:rsidRPr="00120C6C" w:rsidRDefault="00D66E0C" w:rsidP="00D66E0C">
            <w:pPr>
              <w:tabs>
                <w:tab w:val="center" w:pos="6946"/>
              </w:tabs>
              <w:rPr>
                <w:b/>
                <w:sz w:val="28"/>
                <w:szCs w:val="28"/>
              </w:rPr>
            </w:pPr>
          </w:p>
          <w:p w:rsidR="00D66E0C" w:rsidRDefault="00D66E0C" w:rsidP="00D66E0C">
            <w:pPr>
              <w:tabs>
                <w:tab w:val="center" w:pos="6946"/>
              </w:tabs>
              <w:rPr>
                <w:b/>
                <w:sz w:val="28"/>
                <w:szCs w:val="28"/>
              </w:rPr>
            </w:pPr>
          </w:p>
          <w:p w:rsidR="00873072" w:rsidRDefault="00873072" w:rsidP="00D66E0C">
            <w:pPr>
              <w:tabs>
                <w:tab w:val="center" w:pos="6946"/>
              </w:tabs>
              <w:rPr>
                <w:b/>
                <w:sz w:val="28"/>
                <w:szCs w:val="28"/>
              </w:rPr>
            </w:pPr>
          </w:p>
          <w:p w:rsidR="0013476E" w:rsidRPr="00D66E0C" w:rsidRDefault="00D66E0C" w:rsidP="00D66E0C">
            <w:pPr>
              <w:tabs>
                <w:tab w:val="center" w:pos="6946"/>
              </w:tabs>
              <w:rPr>
                <w:b/>
                <w:sz w:val="28"/>
                <w:szCs w:val="28"/>
              </w:rPr>
            </w:pPr>
            <w:r>
              <w:rPr>
                <w:b/>
                <w:sz w:val="28"/>
                <w:szCs w:val="28"/>
              </w:rPr>
              <w:t>Lý Thái Hải</w:t>
            </w:r>
          </w:p>
        </w:tc>
      </w:tr>
      <w:tr w:rsidR="00D66E0C" w:rsidRPr="00173CF6" w:rsidTr="005A2988">
        <w:tblPrEx>
          <w:tblLook w:val="0000"/>
        </w:tblPrEx>
        <w:tc>
          <w:tcPr>
            <w:tcW w:w="3227" w:type="dxa"/>
          </w:tcPr>
          <w:p w:rsidR="00D66E0C" w:rsidRPr="00120C6C" w:rsidRDefault="00D66E0C" w:rsidP="005A2988">
            <w:pPr>
              <w:rPr>
                <w:b/>
                <w:sz w:val="28"/>
                <w:szCs w:val="28"/>
              </w:rPr>
            </w:pPr>
            <w:r w:rsidRPr="00120C6C">
              <w:rPr>
                <w:b/>
                <w:sz w:val="28"/>
                <w:szCs w:val="28"/>
              </w:rPr>
              <w:lastRenderedPageBreak/>
              <w:t>ỦY BAN NHÂN DÂN</w:t>
            </w:r>
          </w:p>
          <w:p w:rsidR="00D66E0C" w:rsidRPr="00120C6C" w:rsidRDefault="00D66E0C" w:rsidP="005A2988">
            <w:pPr>
              <w:rPr>
                <w:b/>
                <w:sz w:val="28"/>
                <w:szCs w:val="28"/>
              </w:rPr>
            </w:pPr>
            <w:r w:rsidRPr="00120C6C">
              <w:rPr>
                <w:b/>
                <w:sz w:val="28"/>
                <w:szCs w:val="28"/>
              </w:rPr>
              <w:t>TỈNH BẮC KẠN</w:t>
            </w:r>
          </w:p>
          <w:p w:rsidR="00D66E0C" w:rsidRPr="00D66E0C" w:rsidRDefault="001B6714" w:rsidP="00D66E0C">
            <w:pPr>
              <w:rPr>
                <w:sz w:val="28"/>
                <w:szCs w:val="28"/>
              </w:rPr>
            </w:pPr>
            <w:r>
              <w:rPr>
                <w:noProof/>
                <w:sz w:val="28"/>
                <w:szCs w:val="28"/>
              </w:rPr>
              <w:pict>
                <v:shape id="_x0000_s1030" type="#_x0000_t32" style="position:absolute;left:0;text-align:left;margin-left:49.25pt;margin-top:2.3pt;width:50.25pt;height:0;z-index:251663360" o:connectortype="straight"/>
              </w:pict>
            </w:r>
          </w:p>
        </w:tc>
        <w:tc>
          <w:tcPr>
            <w:tcW w:w="6153" w:type="dxa"/>
            <w:gridSpan w:val="2"/>
          </w:tcPr>
          <w:p w:rsidR="00D66E0C" w:rsidRPr="00120C6C" w:rsidRDefault="00D66E0C" w:rsidP="005A2988">
            <w:pPr>
              <w:pStyle w:val="Heading1"/>
              <w:rPr>
                <w:rFonts w:ascii="Times New Roman" w:hAnsi="Times New Roman"/>
                <w:sz w:val="28"/>
                <w:szCs w:val="28"/>
              </w:rPr>
            </w:pPr>
            <w:r w:rsidRPr="00120C6C">
              <w:rPr>
                <w:rFonts w:ascii="Times New Roman" w:hAnsi="Times New Roman"/>
                <w:sz w:val="28"/>
                <w:szCs w:val="28"/>
              </w:rPr>
              <w:t xml:space="preserve">CỘNG HÒA XÃ HỘI CHỦ NGHĨA VIỆT </w:t>
            </w:r>
            <w:smartTag w:uri="urn:schemas-microsoft-com:office:smarttags" w:element="place">
              <w:smartTag w:uri="urn:schemas-microsoft-com:office:smarttags" w:element="country-region">
                <w:r w:rsidRPr="00120C6C">
                  <w:rPr>
                    <w:rFonts w:ascii="Times New Roman" w:hAnsi="Times New Roman"/>
                    <w:sz w:val="28"/>
                    <w:szCs w:val="28"/>
                  </w:rPr>
                  <w:t>NAM</w:t>
                </w:r>
              </w:smartTag>
            </w:smartTag>
          </w:p>
          <w:p w:rsidR="00D66E0C" w:rsidRPr="00173CF6" w:rsidRDefault="00D66E0C" w:rsidP="005A2988">
            <w:pPr>
              <w:pStyle w:val="Heading6"/>
              <w:rPr>
                <w:rFonts w:eastAsia="Calibri"/>
                <w:szCs w:val="28"/>
              </w:rPr>
            </w:pPr>
            <w:r w:rsidRPr="00173CF6">
              <w:rPr>
                <w:rFonts w:eastAsia="Calibri"/>
                <w:szCs w:val="28"/>
              </w:rPr>
              <w:t>Độc lập - Tự do - Hạnh phúc</w:t>
            </w:r>
          </w:p>
          <w:p w:rsidR="00D66E0C" w:rsidRPr="00D66E0C" w:rsidRDefault="001B6714" w:rsidP="00D66E0C">
            <w:pPr>
              <w:pStyle w:val="Heading7"/>
              <w:jc w:val="center"/>
              <w:rPr>
                <w:rFonts w:eastAsia="Calibri"/>
                <w:sz w:val="28"/>
                <w:szCs w:val="28"/>
              </w:rPr>
            </w:pPr>
            <w:r>
              <w:rPr>
                <w:rFonts w:eastAsia="Calibri"/>
                <w:noProof/>
                <w:sz w:val="28"/>
                <w:szCs w:val="28"/>
              </w:rPr>
              <w:pict>
                <v:shape id="_x0000_s1029" type="#_x0000_t32" style="position:absolute;left:0;text-align:left;margin-left:60.4pt;margin-top:2.3pt;width:174.75pt;height:0;z-index:251664384" o:connectortype="straight"/>
              </w:pict>
            </w:r>
          </w:p>
        </w:tc>
      </w:tr>
    </w:tbl>
    <w:p w:rsidR="00D66E0C" w:rsidRPr="00321D53" w:rsidRDefault="00D66E0C" w:rsidP="00321D53">
      <w:pPr>
        <w:spacing w:before="120"/>
        <w:rPr>
          <w:b/>
          <w:sz w:val="28"/>
          <w:szCs w:val="28"/>
        </w:rPr>
      </w:pPr>
      <w:r w:rsidRPr="00321D53">
        <w:rPr>
          <w:b/>
          <w:sz w:val="28"/>
          <w:szCs w:val="28"/>
        </w:rPr>
        <w:t>QUY CHẾ PHỐI HỢP</w:t>
      </w:r>
    </w:p>
    <w:p w:rsidR="00321D53" w:rsidRDefault="00D66E0C" w:rsidP="00321D53">
      <w:pPr>
        <w:rPr>
          <w:b/>
          <w:sz w:val="28"/>
          <w:szCs w:val="28"/>
          <w:lang w:val="nl-NL"/>
        </w:rPr>
      </w:pPr>
      <w:r w:rsidRPr="00321D53">
        <w:rPr>
          <w:b/>
          <w:sz w:val="28"/>
          <w:szCs w:val="28"/>
          <w:lang w:val="nl-NL"/>
        </w:rPr>
        <w:t>Quản lý thu thuế đối</w:t>
      </w:r>
      <w:r w:rsidRPr="00321D53">
        <w:rPr>
          <w:b/>
          <w:sz w:val="28"/>
          <w:szCs w:val="28"/>
          <w:lang w:val="vi-VN"/>
        </w:rPr>
        <w:t xml:space="preserve"> với hoạt động x</w:t>
      </w:r>
      <w:r w:rsidRPr="00321D53">
        <w:rPr>
          <w:b/>
          <w:sz w:val="28"/>
          <w:szCs w:val="28"/>
          <w:lang w:val="nl-NL"/>
        </w:rPr>
        <w:t>ây dựng cơ bản</w:t>
      </w:r>
    </w:p>
    <w:p w:rsidR="00D66E0C" w:rsidRPr="00321D53" w:rsidRDefault="00D66E0C" w:rsidP="00321D53">
      <w:pPr>
        <w:rPr>
          <w:b/>
          <w:sz w:val="28"/>
          <w:szCs w:val="28"/>
          <w:lang w:val="nl-NL"/>
        </w:rPr>
      </w:pPr>
      <w:r w:rsidRPr="00321D53">
        <w:rPr>
          <w:b/>
          <w:sz w:val="28"/>
          <w:szCs w:val="28"/>
          <w:lang w:val="nl-NL"/>
        </w:rPr>
        <w:t xml:space="preserve"> trên địa bàn tỉnh Bắc Kạn</w:t>
      </w:r>
    </w:p>
    <w:p w:rsidR="00321D53" w:rsidRDefault="00D66E0C" w:rsidP="00321D53">
      <w:pPr>
        <w:rPr>
          <w:i/>
          <w:sz w:val="28"/>
          <w:szCs w:val="28"/>
          <w:lang w:val="nl-NL"/>
        </w:rPr>
      </w:pPr>
      <w:r w:rsidRPr="00321D53">
        <w:rPr>
          <w:i/>
          <w:sz w:val="28"/>
          <w:szCs w:val="28"/>
        </w:rPr>
        <w:t>(</w:t>
      </w:r>
      <w:r w:rsidRPr="00321D53">
        <w:rPr>
          <w:i/>
          <w:sz w:val="28"/>
          <w:szCs w:val="28"/>
          <w:lang w:val="nl-NL"/>
        </w:rPr>
        <w:t xml:space="preserve">Ban hành kèm theo Quyết định số </w:t>
      </w:r>
      <w:r w:rsidR="00321D53">
        <w:rPr>
          <w:i/>
          <w:sz w:val="28"/>
          <w:szCs w:val="28"/>
          <w:lang w:val="nl-NL"/>
        </w:rPr>
        <w:t>08</w:t>
      </w:r>
      <w:r w:rsidRPr="00321D53">
        <w:rPr>
          <w:i/>
          <w:sz w:val="28"/>
          <w:szCs w:val="28"/>
          <w:lang w:val="nl-NL"/>
        </w:rPr>
        <w:t>/2020/</w:t>
      </w:r>
      <w:r w:rsidR="00321D53">
        <w:rPr>
          <w:i/>
          <w:sz w:val="28"/>
          <w:szCs w:val="28"/>
          <w:lang w:val="nl-NL"/>
        </w:rPr>
        <w:t xml:space="preserve">QĐ-UBND </w:t>
      </w:r>
    </w:p>
    <w:p w:rsidR="00D66E0C" w:rsidRDefault="00321D53" w:rsidP="00321D53">
      <w:pPr>
        <w:rPr>
          <w:i/>
          <w:sz w:val="28"/>
          <w:szCs w:val="28"/>
        </w:rPr>
      </w:pPr>
      <w:r>
        <w:rPr>
          <w:i/>
          <w:sz w:val="28"/>
          <w:szCs w:val="28"/>
          <w:lang w:val="nl-NL"/>
        </w:rPr>
        <w:t>ngày 16</w:t>
      </w:r>
      <w:r w:rsidR="00D66E0C" w:rsidRPr="00321D53">
        <w:rPr>
          <w:i/>
          <w:sz w:val="28"/>
          <w:szCs w:val="28"/>
          <w:lang w:val="nl-NL"/>
        </w:rPr>
        <w:t xml:space="preserve"> tháng 7 năm 2020 của </w:t>
      </w:r>
      <w:r>
        <w:rPr>
          <w:i/>
          <w:sz w:val="28"/>
          <w:szCs w:val="28"/>
          <w:lang w:val="nl-NL"/>
        </w:rPr>
        <w:t>Ủy ban nhân dân</w:t>
      </w:r>
      <w:r w:rsidR="00D66E0C" w:rsidRPr="00321D53">
        <w:rPr>
          <w:i/>
          <w:sz w:val="28"/>
          <w:szCs w:val="28"/>
          <w:lang w:val="nl-NL"/>
        </w:rPr>
        <w:t xml:space="preserve"> tỉnh Bắc Kạn</w:t>
      </w:r>
      <w:r w:rsidR="00D66E0C" w:rsidRPr="00321D53">
        <w:rPr>
          <w:i/>
          <w:sz w:val="28"/>
          <w:szCs w:val="28"/>
        </w:rPr>
        <w:t>)</w:t>
      </w:r>
    </w:p>
    <w:p w:rsidR="00321D53" w:rsidRPr="00321D53" w:rsidRDefault="00321D53" w:rsidP="00321D53">
      <w:pPr>
        <w:rPr>
          <w:i/>
          <w:sz w:val="28"/>
          <w:szCs w:val="28"/>
          <w:vertAlign w:val="superscript"/>
        </w:rPr>
      </w:pPr>
      <w:r w:rsidRPr="00321D53">
        <w:rPr>
          <w:i/>
          <w:sz w:val="28"/>
          <w:szCs w:val="28"/>
          <w:vertAlign w:val="superscript"/>
        </w:rPr>
        <w:t>_______________________</w:t>
      </w:r>
    </w:p>
    <w:p w:rsidR="00D66E0C" w:rsidRPr="002E3A46" w:rsidRDefault="00D66E0C" w:rsidP="00321D53">
      <w:pPr>
        <w:spacing w:before="120"/>
        <w:rPr>
          <w:b/>
          <w:sz w:val="28"/>
          <w:szCs w:val="28"/>
        </w:rPr>
      </w:pPr>
      <w:r w:rsidRPr="002E3A46">
        <w:rPr>
          <w:b/>
          <w:sz w:val="28"/>
          <w:szCs w:val="28"/>
        </w:rPr>
        <w:t>Chương I</w:t>
      </w:r>
    </w:p>
    <w:p w:rsidR="00D66E0C" w:rsidRPr="002E3A46" w:rsidRDefault="00D66E0C" w:rsidP="00321D53">
      <w:pPr>
        <w:rPr>
          <w:b/>
          <w:sz w:val="28"/>
          <w:szCs w:val="28"/>
        </w:rPr>
      </w:pPr>
      <w:r w:rsidRPr="002E3A46">
        <w:rPr>
          <w:b/>
          <w:sz w:val="28"/>
          <w:szCs w:val="28"/>
        </w:rPr>
        <w:t>QUY ĐỊNH CHUNG</w:t>
      </w:r>
    </w:p>
    <w:p w:rsidR="00D66E0C" w:rsidRPr="00321D53" w:rsidRDefault="00D66E0C" w:rsidP="00321D53">
      <w:pPr>
        <w:spacing w:before="120" w:after="120" w:line="380" w:lineRule="exact"/>
        <w:ind w:firstLine="720"/>
        <w:jc w:val="both"/>
        <w:rPr>
          <w:b/>
          <w:sz w:val="28"/>
          <w:szCs w:val="28"/>
        </w:rPr>
      </w:pPr>
      <w:r w:rsidRPr="00321D53">
        <w:rPr>
          <w:b/>
          <w:sz w:val="28"/>
          <w:szCs w:val="28"/>
        </w:rPr>
        <w:t>Điều 1. Phạm vi điều chỉnh</w:t>
      </w:r>
    </w:p>
    <w:p w:rsidR="00D66E0C" w:rsidRPr="00321D53" w:rsidRDefault="00D66E0C" w:rsidP="00873072">
      <w:pPr>
        <w:spacing w:before="120" w:after="120" w:line="400" w:lineRule="exact"/>
        <w:ind w:firstLine="720"/>
        <w:jc w:val="both"/>
        <w:rPr>
          <w:sz w:val="28"/>
          <w:szCs w:val="28"/>
        </w:rPr>
      </w:pPr>
      <w:r w:rsidRPr="00321D53">
        <w:rPr>
          <w:sz w:val="28"/>
          <w:szCs w:val="28"/>
        </w:rPr>
        <w:t xml:space="preserve">Quy chế này quy định các hoạt động phối hợp giữa cơ quan thuế, các </w:t>
      </w:r>
      <w:r w:rsidR="00D933A2">
        <w:rPr>
          <w:sz w:val="28"/>
          <w:szCs w:val="28"/>
        </w:rPr>
        <w:t>S</w:t>
      </w:r>
      <w:r w:rsidRPr="00321D53">
        <w:rPr>
          <w:sz w:val="28"/>
          <w:szCs w:val="28"/>
        </w:rPr>
        <w:t xml:space="preserve">ở, </w:t>
      </w:r>
      <w:r w:rsidR="00D933A2">
        <w:rPr>
          <w:sz w:val="28"/>
          <w:szCs w:val="28"/>
        </w:rPr>
        <w:t>B</w:t>
      </w:r>
      <w:r w:rsidRPr="00321D53">
        <w:rPr>
          <w:sz w:val="28"/>
          <w:szCs w:val="28"/>
        </w:rPr>
        <w:t xml:space="preserve">an, </w:t>
      </w:r>
      <w:r w:rsidR="00D933A2">
        <w:rPr>
          <w:sz w:val="28"/>
          <w:szCs w:val="28"/>
        </w:rPr>
        <w:t>N</w:t>
      </w:r>
      <w:r w:rsidRPr="00321D53">
        <w:rPr>
          <w:sz w:val="28"/>
          <w:szCs w:val="28"/>
        </w:rPr>
        <w:t xml:space="preserve">gành của tỉnh, chủ đầu tư, các ban quản lý dự án, </w:t>
      </w:r>
      <w:r w:rsidR="00D933A2">
        <w:rPr>
          <w:sz w:val="28"/>
          <w:szCs w:val="28"/>
        </w:rPr>
        <w:t>K</w:t>
      </w:r>
      <w:r w:rsidRPr="00321D53">
        <w:rPr>
          <w:sz w:val="28"/>
          <w:szCs w:val="28"/>
        </w:rPr>
        <w:t xml:space="preserve">ho bạc </w:t>
      </w:r>
      <w:r w:rsidR="00D933A2">
        <w:rPr>
          <w:sz w:val="28"/>
          <w:szCs w:val="28"/>
        </w:rPr>
        <w:t>N</w:t>
      </w:r>
      <w:r w:rsidRPr="00321D53">
        <w:rPr>
          <w:sz w:val="28"/>
          <w:szCs w:val="28"/>
        </w:rPr>
        <w:t xml:space="preserve">hà nước, ngân hàng, các tổ chức tín dụng, </w:t>
      </w:r>
      <w:r w:rsidR="00D933A2">
        <w:rPr>
          <w:sz w:val="28"/>
          <w:szCs w:val="28"/>
        </w:rPr>
        <w:t>Ủy</w:t>
      </w:r>
      <w:r w:rsidRPr="00321D53">
        <w:rPr>
          <w:sz w:val="28"/>
          <w:szCs w:val="28"/>
        </w:rPr>
        <w:t xml:space="preserve"> ban nhân dân các huyện, thành phố, Ủy ban nhân dân xã, phường, thị trấn, thôn, tổ (sau đây gọi là cơ quan phối hợp) trong việc quản lý thuế đối với hoạt động xây dựng cơ bản (XDCB) trên địa bàn tỉnh Bắc Kạn.</w:t>
      </w:r>
    </w:p>
    <w:p w:rsidR="00D66E0C" w:rsidRPr="00321D53" w:rsidRDefault="00D66E0C" w:rsidP="00873072">
      <w:pPr>
        <w:spacing w:before="120" w:after="120" w:line="400" w:lineRule="exact"/>
        <w:ind w:firstLine="720"/>
        <w:jc w:val="both"/>
        <w:rPr>
          <w:b/>
          <w:sz w:val="28"/>
          <w:szCs w:val="28"/>
        </w:rPr>
      </w:pPr>
      <w:r w:rsidRPr="00321D53">
        <w:rPr>
          <w:b/>
          <w:sz w:val="28"/>
          <w:szCs w:val="28"/>
        </w:rPr>
        <w:t>Điều 2. Đối tượng áp dụng</w:t>
      </w:r>
    </w:p>
    <w:p w:rsidR="00D66E0C" w:rsidRPr="00321D53" w:rsidRDefault="00D66E0C" w:rsidP="00321D53">
      <w:pPr>
        <w:spacing w:before="120" w:after="120" w:line="380" w:lineRule="exact"/>
        <w:ind w:firstLine="720"/>
        <w:jc w:val="both"/>
        <w:rPr>
          <w:sz w:val="28"/>
          <w:szCs w:val="28"/>
        </w:rPr>
      </w:pPr>
      <w:r w:rsidRPr="00321D53">
        <w:rPr>
          <w:sz w:val="28"/>
          <w:szCs w:val="28"/>
        </w:rPr>
        <w:t>1. Các tổ chức, cá nhân thuộc mọi thành phần kinh tế (gọi chung là nhà thầu) thực hiện các hoạt động xây dựng cơ bản trên địa bàn tỉnh Bắc Kạn, không phân biệt về nguồn vốn đầu tư.</w:t>
      </w:r>
    </w:p>
    <w:p w:rsidR="00D66E0C" w:rsidRPr="00321D53" w:rsidRDefault="00D66E0C" w:rsidP="00873072">
      <w:pPr>
        <w:spacing w:before="120" w:after="120" w:line="400" w:lineRule="exact"/>
        <w:ind w:firstLine="720"/>
        <w:jc w:val="both"/>
        <w:rPr>
          <w:sz w:val="28"/>
          <w:szCs w:val="28"/>
        </w:rPr>
      </w:pPr>
      <w:r w:rsidRPr="00321D53">
        <w:rPr>
          <w:sz w:val="28"/>
          <w:szCs w:val="28"/>
        </w:rPr>
        <w:t xml:space="preserve">2. Các cơ quan: Cục Thuế; Chi cục Thuế các huyện, khu vực; Sở Kế hoạch và Đầu tư; Kho bạc Nhà nước; Công an tỉnh; Chi nhánh Ngân hàng Nhà nước Bắc Kạn; các Ngân hàng thương mại; các </w:t>
      </w:r>
      <w:r w:rsidR="00D933A2">
        <w:rPr>
          <w:sz w:val="28"/>
          <w:szCs w:val="28"/>
        </w:rPr>
        <w:t>c</w:t>
      </w:r>
      <w:r w:rsidRPr="00321D53">
        <w:rPr>
          <w:sz w:val="28"/>
          <w:szCs w:val="28"/>
        </w:rPr>
        <w:t xml:space="preserve">hủ đầu tư, các </w:t>
      </w:r>
      <w:r w:rsidR="00D933A2">
        <w:rPr>
          <w:sz w:val="28"/>
          <w:szCs w:val="28"/>
        </w:rPr>
        <w:t>b</w:t>
      </w:r>
      <w:r w:rsidRPr="00321D53">
        <w:rPr>
          <w:sz w:val="28"/>
          <w:szCs w:val="28"/>
        </w:rPr>
        <w:t>an quản lý dự án và các cơ quan thanh toán vốn khác.</w:t>
      </w:r>
    </w:p>
    <w:p w:rsidR="00D66E0C" w:rsidRPr="00321D53" w:rsidRDefault="00D66E0C" w:rsidP="00873072">
      <w:pPr>
        <w:spacing w:before="120" w:after="120" w:line="400" w:lineRule="exact"/>
        <w:ind w:firstLine="720"/>
        <w:jc w:val="both"/>
        <w:rPr>
          <w:spacing w:val="-6"/>
          <w:sz w:val="28"/>
          <w:szCs w:val="28"/>
        </w:rPr>
      </w:pPr>
      <w:r w:rsidRPr="00321D53">
        <w:rPr>
          <w:spacing w:val="-6"/>
          <w:sz w:val="28"/>
          <w:szCs w:val="28"/>
        </w:rPr>
        <w:t xml:space="preserve">3. </w:t>
      </w:r>
      <w:r w:rsidR="00D933A2">
        <w:rPr>
          <w:spacing w:val="-6"/>
          <w:sz w:val="28"/>
          <w:szCs w:val="28"/>
        </w:rPr>
        <w:t>Ủy</w:t>
      </w:r>
      <w:r w:rsidRPr="00321D53">
        <w:rPr>
          <w:spacing w:val="-6"/>
          <w:sz w:val="28"/>
          <w:szCs w:val="28"/>
        </w:rPr>
        <w:t xml:space="preserve"> ban nhân dân các huyện, thành phố; Ủy ban nhân dân xã, phường, thị trấn.</w:t>
      </w:r>
    </w:p>
    <w:p w:rsidR="00D66E0C" w:rsidRPr="00321D53" w:rsidRDefault="00D66E0C" w:rsidP="00873072">
      <w:pPr>
        <w:spacing w:before="120" w:after="120" w:line="400" w:lineRule="exact"/>
        <w:ind w:firstLine="720"/>
        <w:jc w:val="both"/>
        <w:rPr>
          <w:sz w:val="28"/>
          <w:szCs w:val="28"/>
        </w:rPr>
      </w:pPr>
      <w:r w:rsidRPr="00321D53">
        <w:rPr>
          <w:sz w:val="28"/>
          <w:szCs w:val="28"/>
        </w:rPr>
        <w:t>4. Thôn, tổ dân phố, các tổ chức và cá nhân khác liên quan đến hoạt động xây dựng cơ bản trên địa bàn tỉnh Bắc Kạn.</w:t>
      </w:r>
    </w:p>
    <w:p w:rsidR="00D66E0C" w:rsidRPr="00321D53" w:rsidRDefault="00D66E0C" w:rsidP="00873072">
      <w:pPr>
        <w:spacing w:before="120" w:after="120" w:line="400" w:lineRule="exact"/>
        <w:ind w:firstLine="720"/>
        <w:jc w:val="both"/>
        <w:rPr>
          <w:b/>
          <w:sz w:val="28"/>
          <w:szCs w:val="28"/>
          <w:lang w:val="vi-VN"/>
        </w:rPr>
      </w:pPr>
      <w:r w:rsidRPr="00321D53">
        <w:rPr>
          <w:b/>
          <w:sz w:val="28"/>
          <w:szCs w:val="28"/>
        </w:rPr>
        <w:t>Điều 3. Mục đích</w:t>
      </w:r>
    </w:p>
    <w:p w:rsidR="00D66E0C" w:rsidRPr="00321D53" w:rsidRDefault="00D66E0C" w:rsidP="00873072">
      <w:pPr>
        <w:spacing w:before="120" w:after="120" w:line="420" w:lineRule="exact"/>
        <w:ind w:firstLine="720"/>
        <w:jc w:val="both"/>
        <w:rPr>
          <w:sz w:val="28"/>
          <w:szCs w:val="28"/>
          <w:lang w:val="vi-VN"/>
        </w:rPr>
      </w:pPr>
      <w:r w:rsidRPr="00321D53">
        <w:rPr>
          <w:sz w:val="28"/>
          <w:szCs w:val="28"/>
          <w:lang w:val="vi-VN"/>
        </w:rPr>
        <w:t>1.</w:t>
      </w:r>
      <w:r w:rsidRPr="00321D53">
        <w:rPr>
          <w:sz w:val="28"/>
          <w:szCs w:val="28"/>
        </w:rPr>
        <w:t xml:space="preserve"> Tăng cường trách nhiệm phối hợp các cấp, các ngành trong công tác quản lý thu, nộp thuế đối</w:t>
      </w:r>
      <w:r w:rsidRPr="00321D53">
        <w:rPr>
          <w:sz w:val="28"/>
          <w:szCs w:val="28"/>
          <w:lang w:val="vi-VN"/>
        </w:rPr>
        <w:t xml:space="preserve"> với</w:t>
      </w:r>
      <w:r w:rsidRPr="00321D53">
        <w:rPr>
          <w:sz w:val="28"/>
          <w:szCs w:val="28"/>
        </w:rPr>
        <w:t xml:space="preserve"> hoạt động xây dựng cơ bản trên địa bàn tỉnh nhằm đảm bảo thi hành có hiệu quả Luật Quản lý thuế, các luật có liên quan và các chính sách pháp luật về thuế hiện hành; </w:t>
      </w:r>
      <w:r w:rsidR="00D933A2">
        <w:rPr>
          <w:sz w:val="28"/>
          <w:szCs w:val="28"/>
        </w:rPr>
        <w:t>đ</w:t>
      </w:r>
      <w:r w:rsidRPr="00321D53">
        <w:rPr>
          <w:sz w:val="28"/>
          <w:szCs w:val="28"/>
        </w:rPr>
        <w:t xml:space="preserve">ảm bảo thu đúng, thu đủ, kịp thời tiền thuế vào Ngân sách </w:t>
      </w:r>
      <w:r w:rsidR="00D933A2">
        <w:rPr>
          <w:sz w:val="28"/>
          <w:szCs w:val="28"/>
        </w:rPr>
        <w:t>N</w:t>
      </w:r>
      <w:r w:rsidRPr="00321D53">
        <w:rPr>
          <w:sz w:val="28"/>
          <w:szCs w:val="28"/>
        </w:rPr>
        <w:t>hà nước (N</w:t>
      </w:r>
      <w:r w:rsidRPr="00321D53">
        <w:rPr>
          <w:sz w:val="28"/>
          <w:szCs w:val="28"/>
          <w:lang w:val="vi-VN"/>
        </w:rPr>
        <w:t>S</w:t>
      </w:r>
      <w:r w:rsidRPr="00321D53">
        <w:rPr>
          <w:sz w:val="28"/>
          <w:szCs w:val="28"/>
        </w:rPr>
        <w:t>NN).</w:t>
      </w:r>
    </w:p>
    <w:p w:rsidR="00D66E0C" w:rsidRPr="00321D53" w:rsidRDefault="00D66E0C" w:rsidP="00873072">
      <w:pPr>
        <w:spacing w:before="120" w:after="120" w:line="480" w:lineRule="exact"/>
        <w:ind w:firstLine="720"/>
        <w:jc w:val="both"/>
        <w:rPr>
          <w:sz w:val="28"/>
          <w:szCs w:val="28"/>
          <w:lang w:val="vi-VN"/>
        </w:rPr>
      </w:pPr>
      <w:r w:rsidRPr="00321D53">
        <w:rPr>
          <w:sz w:val="28"/>
          <w:szCs w:val="28"/>
          <w:lang w:val="vi-VN"/>
        </w:rPr>
        <w:lastRenderedPageBreak/>
        <w:t>2.</w:t>
      </w:r>
      <w:r w:rsidRPr="00321D53">
        <w:rPr>
          <w:sz w:val="28"/>
          <w:szCs w:val="28"/>
        </w:rPr>
        <w:t xml:space="preserve"> </w:t>
      </w:r>
      <w:r w:rsidRPr="00321D53">
        <w:rPr>
          <w:sz w:val="28"/>
          <w:szCs w:val="28"/>
          <w:lang w:val="vi-VN"/>
        </w:rPr>
        <w:t>Xử lý, thu hồi các khoản nợ đọng tiền thuế của các doanh nghiệp, cá nhân đối với hoạt động xây dựng cơ bản. Kiên quyết xử lý đối với các trường hợp nợ đọng tiền thuế, tiền phạt, tiền chậm nộp, tiền thuế trốn và cố tình không chấp hành nghĩa vụ của người nộp thuế theo quy định của Luật Quản lý thuế.</w:t>
      </w:r>
    </w:p>
    <w:p w:rsidR="00D66E0C" w:rsidRPr="00321D53" w:rsidRDefault="00D66E0C" w:rsidP="00873072">
      <w:pPr>
        <w:spacing w:before="120" w:after="120" w:line="480" w:lineRule="exact"/>
        <w:ind w:firstLine="720"/>
        <w:jc w:val="both"/>
        <w:rPr>
          <w:b/>
          <w:sz w:val="28"/>
          <w:szCs w:val="28"/>
        </w:rPr>
      </w:pPr>
      <w:r w:rsidRPr="00321D53">
        <w:rPr>
          <w:b/>
          <w:sz w:val="28"/>
          <w:szCs w:val="28"/>
          <w:lang w:val="vi-VN"/>
        </w:rPr>
        <w:t xml:space="preserve">Điều 4. Nguyên tắc phối hợp </w:t>
      </w:r>
    </w:p>
    <w:p w:rsidR="00D66E0C" w:rsidRPr="00321D53" w:rsidRDefault="00D66E0C" w:rsidP="00321D53">
      <w:pPr>
        <w:spacing w:before="120" w:after="120" w:line="440" w:lineRule="exact"/>
        <w:ind w:firstLine="720"/>
        <w:jc w:val="both"/>
        <w:rPr>
          <w:sz w:val="28"/>
          <w:szCs w:val="28"/>
          <w:lang w:val="vi-VN"/>
        </w:rPr>
      </w:pPr>
      <w:r w:rsidRPr="00321D53">
        <w:rPr>
          <w:sz w:val="28"/>
          <w:szCs w:val="28"/>
          <w:lang w:val="vi-VN"/>
        </w:rPr>
        <w:t>1. Đảm bảo phù hợp với quy định của pháp luật hiện hành.</w:t>
      </w:r>
    </w:p>
    <w:p w:rsidR="00D66E0C" w:rsidRPr="00321D53" w:rsidRDefault="00D66E0C" w:rsidP="00321D53">
      <w:pPr>
        <w:spacing w:before="120" w:after="120" w:line="440" w:lineRule="exact"/>
        <w:ind w:firstLine="720"/>
        <w:jc w:val="both"/>
        <w:rPr>
          <w:sz w:val="28"/>
          <w:szCs w:val="28"/>
          <w:lang w:val="vi-VN"/>
        </w:rPr>
      </w:pPr>
      <w:r w:rsidRPr="00321D53">
        <w:rPr>
          <w:sz w:val="28"/>
          <w:szCs w:val="28"/>
          <w:lang w:val="vi-VN"/>
        </w:rPr>
        <w:t xml:space="preserve">2. Việc phối hợp phải được thực hiện thường xuyên, liên tục hoặc đột xuất theo yêu cầu công việc giữa các </w:t>
      </w:r>
      <w:r w:rsidR="00D933A2">
        <w:rPr>
          <w:sz w:val="28"/>
          <w:szCs w:val="28"/>
        </w:rPr>
        <w:t>S</w:t>
      </w:r>
      <w:r w:rsidRPr="00321D53">
        <w:rPr>
          <w:sz w:val="28"/>
          <w:szCs w:val="28"/>
          <w:lang w:val="vi-VN"/>
        </w:rPr>
        <w:t xml:space="preserve">ở, </w:t>
      </w:r>
      <w:r w:rsidR="00D933A2">
        <w:rPr>
          <w:sz w:val="28"/>
          <w:szCs w:val="28"/>
        </w:rPr>
        <w:t>B</w:t>
      </w:r>
      <w:r w:rsidRPr="00321D53">
        <w:rPr>
          <w:sz w:val="28"/>
          <w:szCs w:val="28"/>
          <w:lang w:val="vi-VN"/>
        </w:rPr>
        <w:t xml:space="preserve">an, </w:t>
      </w:r>
      <w:r w:rsidR="00D933A2">
        <w:rPr>
          <w:sz w:val="28"/>
          <w:szCs w:val="28"/>
        </w:rPr>
        <w:t>N</w:t>
      </w:r>
      <w:r w:rsidRPr="00321D53">
        <w:rPr>
          <w:sz w:val="28"/>
          <w:szCs w:val="28"/>
          <w:lang w:val="vi-VN"/>
        </w:rPr>
        <w:t xml:space="preserve">gành và </w:t>
      </w:r>
      <w:r w:rsidR="00D933A2">
        <w:rPr>
          <w:sz w:val="28"/>
          <w:szCs w:val="28"/>
        </w:rPr>
        <w:t>Ủy</w:t>
      </w:r>
      <w:r w:rsidRPr="00321D53">
        <w:rPr>
          <w:sz w:val="28"/>
          <w:szCs w:val="28"/>
        </w:rPr>
        <w:t xml:space="preserve"> ban nhân dân các</w:t>
      </w:r>
      <w:r w:rsidRPr="00321D53">
        <w:rPr>
          <w:sz w:val="28"/>
          <w:szCs w:val="28"/>
          <w:lang w:val="vi-VN"/>
        </w:rPr>
        <w:t xml:space="preserve"> huyện, thành phố</w:t>
      </w:r>
      <w:r w:rsidRPr="00321D53">
        <w:rPr>
          <w:sz w:val="28"/>
          <w:szCs w:val="28"/>
        </w:rPr>
        <w:t>, Ủy ban nhân dân xã, phường, thị trấn</w:t>
      </w:r>
      <w:r w:rsidRPr="00321D53">
        <w:rPr>
          <w:sz w:val="28"/>
          <w:szCs w:val="28"/>
          <w:lang w:val="vi-VN"/>
        </w:rPr>
        <w:t>.</w:t>
      </w:r>
    </w:p>
    <w:p w:rsidR="00D66E0C" w:rsidRPr="00321D53" w:rsidRDefault="00D66E0C" w:rsidP="00321D53">
      <w:pPr>
        <w:spacing w:before="120" w:after="120" w:line="440" w:lineRule="exact"/>
        <w:ind w:firstLine="720"/>
        <w:jc w:val="both"/>
        <w:rPr>
          <w:sz w:val="28"/>
          <w:szCs w:val="28"/>
          <w:lang w:val="vi-VN"/>
        </w:rPr>
      </w:pPr>
      <w:r w:rsidRPr="00321D53">
        <w:rPr>
          <w:sz w:val="28"/>
          <w:szCs w:val="28"/>
          <w:lang w:val="vi-VN"/>
        </w:rPr>
        <w:t>3. Việc phối hợp không làm ảnh hưởng đến việc thực hiện chức năng, nhiệm vụ, quyền hạn của các ngành, các cơ quan có liên quan theo quy định của pháp luật. Đảm bảo sự quản lý Nhà nước được thống nhất trên các lĩnh vực và tạo điều kiện thuận lợi cho các tổ c</w:t>
      </w:r>
      <w:r w:rsidRPr="00321D53">
        <w:rPr>
          <w:sz w:val="28"/>
          <w:szCs w:val="28"/>
        </w:rPr>
        <w:t>h</w:t>
      </w:r>
      <w:r w:rsidRPr="00321D53">
        <w:rPr>
          <w:sz w:val="28"/>
          <w:szCs w:val="28"/>
          <w:lang w:val="vi-VN"/>
        </w:rPr>
        <w:t>ức, cá nhân thực hiện nghĩa vụ nộp NSNN.</w:t>
      </w:r>
    </w:p>
    <w:p w:rsidR="00D66E0C" w:rsidRPr="00321D53" w:rsidRDefault="00D66E0C" w:rsidP="00D933A2">
      <w:pPr>
        <w:spacing w:before="120" w:after="120" w:line="480" w:lineRule="exact"/>
        <w:ind w:firstLine="720"/>
        <w:jc w:val="both"/>
        <w:rPr>
          <w:i/>
          <w:sz w:val="28"/>
          <w:szCs w:val="28"/>
          <w:lang w:val="vi-VN"/>
        </w:rPr>
      </w:pPr>
      <w:r w:rsidRPr="00321D53">
        <w:rPr>
          <w:sz w:val="28"/>
          <w:szCs w:val="28"/>
          <w:lang w:val="vi-VN"/>
        </w:rPr>
        <w:t xml:space="preserve">4. Các cơ quan chức năng liên quan có trách nhiệm chuẩn bị đầy đủ các nội dung, tài liệu cần thiết và phối hợp giải quyết kịp thời các thủ tục hành chính trong phạm vi thời gian quy định đối với loại thủ tục hành chính đó theo cơ chế </w:t>
      </w:r>
      <w:r w:rsidRPr="00321D53">
        <w:rPr>
          <w:i/>
          <w:sz w:val="28"/>
          <w:szCs w:val="28"/>
          <w:lang w:val="vi-VN"/>
        </w:rPr>
        <w:t>“một cửa, một cửa liên thông”.</w:t>
      </w:r>
    </w:p>
    <w:p w:rsidR="00D66E0C" w:rsidRPr="00321D53" w:rsidRDefault="00D66E0C" w:rsidP="00D933A2">
      <w:pPr>
        <w:spacing w:before="120" w:after="120" w:line="480" w:lineRule="exact"/>
        <w:ind w:firstLine="720"/>
        <w:jc w:val="both"/>
        <w:rPr>
          <w:sz w:val="28"/>
          <w:szCs w:val="28"/>
          <w:lang w:val="vi-VN"/>
        </w:rPr>
      </w:pPr>
      <w:r w:rsidRPr="00321D53">
        <w:rPr>
          <w:sz w:val="28"/>
          <w:szCs w:val="28"/>
          <w:lang w:val="vi-VN"/>
        </w:rPr>
        <w:t>5. Những vướng mắc phát sinh trong quá trình phối hợp công tác phải được bàn bạc để thống nhất phương án giải quyết. Trường hợp không thống nhất được phương án giải quyết thì báo cáo</w:t>
      </w:r>
      <w:r w:rsidRPr="00321D53">
        <w:rPr>
          <w:sz w:val="28"/>
          <w:szCs w:val="28"/>
        </w:rPr>
        <w:t xml:space="preserve"> </w:t>
      </w:r>
      <w:r w:rsidRPr="00321D53">
        <w:rPr>
          <w:sz w:val="28"/>
          <w:szCs w:val="28"/>
          <w:lang w:val="vi-VN"/>
        </w:rPr>
        <w:t>Ủy</w:t>
      </w:r>
      <w:r w:rsidRPr="00321D53">
        <w:rPr>
          <w:sz w:val="28"/>
          <w:szCs w:val="28"/>
        </w:rPr>
        <w:t xml:space="preserve"> ban nhân dân</w:t>
      </w:r>
      <w:r w:rsidRPr="00321D53">
        <w:rPr>
          <w:sz w:val="28"/>
          <w:szCs w:val="28"/>
          <w:lang w:val="vi-VN"/>
        </w:rPr>
        <w:t xml:space="preserve"> tỉnh để xin ý kiến chỉ đạo.</w:t>
      </w:r>
    </w:p>
    <w:p w:rsidR="00D66E0C" w:rsidRPr="00321D53" w:rsidRDefault="00D66E0C" w:rsidP="00321D53">
      <w:pPr>
        <w:spacing w:before="120" w:after="120" w:line="460" w:lineRule="exact"/>
        <w:ind w:firstLine="720"/>
        <w:jc w:val="both"/>
        <w:rPr>
          <w:sz w:val="28"/>
          <w:szCs w:val="28"/>
          <w:lang w:val="vi-VN"/>
        </w:rPr>
      </w:pPr>
      <w:r w:rsidRPr="00321D53">
        <w:rPr>
          <w:sz w:val="28"/>
          <w:szCs w:val="28"/>
          <w:lang w:val="vi-VN"/>
        </w:rPr>
        <w:t xml:space="preserve">6. Việc phối hợp xử lý các hành vi vi phạm của người nộp thuế, thuộc thẩm quyền xử lý của </w:t>
      </w:r>
      <w:r w:rsidR="00D933A2">
        <w:rPr>
          <w:sz w:val="28"/>
          <w:szCs w:val="28"/>
        </w:rPr>
        <w:t>S</w:t>
      </w:r>
      <w:r w:rsidRPr="00321D53">
        <w:rPr>
          <w:sz w:val="28"/>
          <w:szCs w:val="28"/>
          <w:lang w:val="vi-VN"/>
        </w:rPr>
        <w:t xml:space="preserve">ở, </w:t>
      </w:r>
      <w:r w:rsidR="00D933A2">
        <w:rPr>
          <w:sz w:val="28"/>
          <w:szCs w:val="28"/>
        </w:rPr>
        <w:t>B</w:t>
      </w:r>
      <w:r w:rsidRPr="00321D53">
        <w:rPr>
          <w:sz w:val="28"/>
          <w:szCs w:val="28"/>
          <w:lang w:val="vi-VN"/>
        </w:rPr>
        <w:t xml:space="preserve">an, </w:t>
      </w:r>
      <w:r w:rsidR="00D933A2">
        <w:rPr>
          <w:sz w:val="28"/>
          <w:szCs w:val="28"/>
        </w:rPr>
        <w:t>N</w:t>
      </w:r>
      <w:r w:rsidRPr="00321D53">
        <w:rPr>
          <w:sz w:val="28"/>
          <w:szCs w:val="28"/>
          <w:lang w:val="vi-VN"/>
        </w:rPr>
        <w:t xml:space="preserve">gành nào </w:t>
      </w:r>
      <w:r w:rsidRPr="00321D53">
        <w:rPr>
          <w:sz w:val="28"/>
          <w:szCs w:val="28"/>
        </w:rPr>
        <w:t xml:space="preserve">thì </w:t>
      </w:r>
      <w:r w:rsidRPr="00321D53">
        <w:rPr>
          <w:sz w:val="28"/>
          <w:szCs w:val="28"/>
          <w:lang w:val="vi-VN"/>
        </w:rPr>
        <w:t xml:space="preserve">chuyển hồ sơ về cơ quan đó để xử lý. Kết quả xử lý phải được thông báo cho các </w:t>
      </w:r>
      <w:r w:rsidR="00D933A2">
        <w:rPr>
          <w:sz w:val="28"/>
          <w:szCs w:val="28"/>
        </w:rPr>
        <w:t>S</w:t>
      </w:r>
      <w:r w:rsidRPr="00321D53">
        <w:rPr>
          <w:sz w:val="28"/>
          <w:szCs w:val="28"/>
          <w:lang w:val="vi-VN"/>
        </w:rPr>
        <w:t xml:space="preserve">ở, </w:t>
      </w:r>
      <w:r w:rsidR="00D933A2">
        <w:rPr>
          <w:sz w:val="28"/>
          <w:szCs w:val="28"/>
        </w:rPr>
        <w:t>B</w:t>
      </w:r>
      <w:r w:rsidRPr="00321D53">
        <w:rPr>
          <w:sz w:val="28"/>
          <w:szCs w:val="28"/>
          <w:lang w:val="vi-VN"/>
        </w:rPr>
        <w:t xml:space="preserve">an, </w:t>
      </w:r>
      <w:r w:rsidR="00D933A2">
        <w:rPr>
          <w:sz w:val="28"/>
          <w:szCs w:val="28"/>
        </w:rPr>
        <w:t>N</w:t>
      </w:r>
      <w:r w:rsidRPr="00321D53">
        <w:rPr>
          <w:sz w:val="28"/>
          <w:szCs w:val="28"/>
          <w:lang w:val="vi-VN"/>
        </w:rPr>
        <w:t>gành và cơ quan có liên quan được biết.</w:t>
      </w:r>
    </w:p>
    <w:p w:rsidR="00D66E0C" w:rsidRPr="00321D53" w:rsidRDefault="00D66E0C" w:rsidP="00873072">
      <w:pPr>
        <w:spacing w:before="120" w:after="120" w:line="480" w:lineRule="exact"/>
        <w:ind w:firstLine="720"/>
        <w:jc w:val="both"/>
        <w:rPr>
          <w:sz w:val="28"/>
          <w:szCs w:val="28"/>
        </w:rPr>
      </w:pPr>
      <w:r w:rsidRPr="00321D53">
        <w:rPr>
          <w:sz w:val="28"/>
          <w:szCs w:val="28"/>
          <w:lang w:val="vi-VN"/>
        </w:rPr>
        <w:t xml:space="preserve">7. Nội dung thông tin trao đổi và phối hợp công tác giữa các cơ quan được quản lý theo quy định của pháp luật và quy định của pháp luật về bảo vệ bí mật </w:t>
      </w:r>
      <w:r w:rsidR="00D933A2">
        <w:rPr>
          <w:sz w:val="28"/>
          <w:szCs w:val="28"/>
        </w:rPr>
        <w:t>N</w:t>
      </w:r>
      <w:r w:rsidRPr="00321D53">
        <w:rPr>
          <w:sz w:val="28"/>
          <w:szCs w:val="28"/>
          <w:lang w:val="vi-VN"/>
        </w:rPr>
        <w:t xml:space="preserve">hà nước, chỉ được sử dụng trong công tác quản lý thu, nộp thuế đối với hoạt động </w:t>
      </w:r>
      <w:r w:rsidRPr="00321D53">
        <w:rPr>
          <w:sz w:val="28"/>
          <w:szCs w:val="28"/>
        </w:rPr>
        <w:t xml:space="preserve">xây dựng cơ bản </w:t>
      </w:r>
      <w:r w:rsidRPr="00321D53">
        <w:rPr>
          <w:sz w:val="28"/>
          <w:szCs w:val="28"/>
          <w:lang w:val="vi-VN"/>
        </w:rPr>
        <w:t xml:space="preserve">vào </w:t>
      </w:r>
      <w:r w:rsidRPr="00321D53">
        <w:rPr>
          <w:sz w:val="28"/>
          <w:szCs w:val="28"/>
        </w:rPr>
        <w:t xml:space="preserve">ngân sách </w:t>
      </w:r>
      <w:r w:rsidR="00D933A2">
        <w:rPr>
          <w:sz w:val="28"/>
          <w:szCs w:val="28"/>
        </w:rPr>
        <w:t>N</w:t>
      </w:r>
      <w:r w:rsidRPr="00321D53">
        <w:rPr>
          <w:sz w:val="28"/>
          <w:szCs w:val="28"/>
        </w:rPr>
        <w:t>hà nước</w:t>
      </w:r>
      <w:r w:rsidRPr="00321D53">
        <w:rPr>
          <w:sz w:val="28"/>
          <w:szCs w:val="28"/>
          <w:lang w:val="vi-VN"/>
        </w:rPr>
        <w:t xml:space="preserve"> trên địa bàn tỉnh Bắc Kạn.</w:t>
      </w:r>
    </w:p>
    <w:p w:rsidR="00D66E0C" w:rsidRPr="00321D53" w:rsidRDefault="00D66E0C" w:rsidP="00321D53">
      <w:pPr>
        <w:spacing w:before="120" w:after="120" w:line="380" w:lineRule="exact"/>
        <w:ind w:firstLine="720"/>
        <w:jc w:val="both"/>
        <w:rPr>
          <w:b/>
          <w:sz w:val="28"/>
          <w:szCs w:val="28"/>
        </w:rPr>
      </w:pPr>
      <w:r w:rsidRPr="00321D53">
        <w:rPr>
          <w:b/>
          <w:sz w:val="28"/>
          <w:szCs w:val="28"/>
        </w:rPr>
        <w:lastRenderedPageBreak/>
        <w:t>Điều 5. Nội dung phối hợp</w:t>
      </w:r>
    </w:p>
    <w:p w:rsidR="00D66E0C" w:rsidRPr="00321D53" w:rsidRDefault="00D66E0C" w:rsidP="00321D53">
      <w:pPr>
        <w:spacing w:before="120" w:after="120" w:line="380" w:lineRule="exact"/>
        <w:ind w:firstLine="720"/>
        <w:jc w:val="both"/>
        <w:rPr>
          <w:spacing w:val="2"/>
          <w:sz w:val="28"/>
          <w:szCs w:val="28"/>
        </w:rPr>
      </w:pPr>
      <w:r w:rsidRPr="00321D53">
        <w:rPr>
          <w:spacing w:val="2"/>
          <w:sz w:val="28"/>
          <w:szCs w:val="28"/>
        </w:rPr>
        <w:t xml:space="preserve">1. Cơ quan chức năng, tổ chức, cá nhân có liên quan và Ủy ban nhân dân cấp huyện, thành phố, </w:t>
      </w:r>
      <w:r w:rsidR="00321D53" w:rsidRPr="00321D53">
        <w:rPr>
          <w:spacing w:val="2"/>
          <w:sz w:val="28"/>
          <w:szCs w:val="28"/>
        </w:rPr>
        <w:t>Ủy ban nhân dân</w:t>
      </w:r>
      <w:r w:rsidRPr="00321D53">
        <w:rPr>
          <w:spacing w:val="2"/>
          <w:sz w:val="28"/>
          <w:szCs w:val="28"/>
        </w:rPr>
        <w:t xml:space="preserve"> xã, phường, thị trấn có trách nhiệm phối hợp với cơ quan </w:t>
      </w:r>
      <w:r w:rsidR="00D933A2">
        <w:rPr>
          <w:spacing w:val="2"/>
          <w:sz w:val="28"/>
          <w:szCs w:val="28"/>
        </w:rPr>
        <w:t>t</w:t>
      </w:r>
      <w:r w:rsidRPr="00321D53">
        <w:rPr>
          <w:spacing w:val="2"/>
          <w:sz w:val="28"/>
          <w:szCs w:val="28"/>
        </w:rPr>
        <w:t xml:space="preserve">huế thực hiện nhiệm vụ thu ngân sách và các nội dung nêu tại Quy chế này, chịu trách nhiệm trước </w:t>
      </w:r>
      <w:r w:rsidR="00D933A2">
        <w:rPr>
          <w:spacing w:val="2"/>
          <w:sz w:val="28"/>
          <w:szCs w:val="28"/>
        </w:rPr>
        <w:t>Ủy</w:t>
      </w:r>
      <w:r w:rsidRPr="00321D53">
        <w:rPr>
          <w:spacing w:val="2"/>
          <w:sz w:val="28"/>
          <w:szCs w:val="28"/>
        </w:rPr>
        <w:t xml:space="preserve"> ban nhân dân tỉnh trong công tác phối hợp thu NSNN.</w:t>
      </w:r>
    </w:p>
    <w:p w:rsidR="00D66E0C" w:rsidRPr="00321D53" w:rsidRDefault="00D66E0C" w:rsidP="00321D53">
      <w:pPr>
        <w:spacing w:before="120" w:after="120" w:line="380" w:lineRule="exact"/>
        <w:ind w:firstLine="720"/>
        <w:jc w:val="both"/>
        <w:rPr>
          <w:sz w:val="28"/>
          <w:szCs w:val="28"/>
        </w:rPr>
      </w:pPr>
      <w:r w:rsidRPr="00321D53">
        <w:rPr>
          <w:sz w:val="28"/>
          <w:szCs w:val="28"/>
        </w:rPr>
        <w:t xml:space="preserve">2. Công tác trao đổi thông tin và tổ chức thực hiện nhiệm vụ quản lý thu NSNN, kiểm tra việc chấp hành pháp luật NSNN, </w:t>
      </w:r>
      <w:r w:rsidR="00D933A2">
        <w:rPr>
          <w:sz w:val="28"/>
          <w:szCs w:val="28"/>
        </w:rPr>
        <w:t>L</w:t>
      </w:r>
      <w:r w:rsidRPr="00321D53">
        <w:rPr>
          <w:sz w:val="28"/>
          <w:szCs w:val="28"/>
        </w:rPr>
        <w:t>uật Thuế và các phối hợp khác nhằm thu đúng, thu đủ, nộp kịp thời thuế đối với hoạt động xây dựng cơ bản vào ngân sách Nhà nước, xử lý kịp thời các hành vi vi phạm pháp luật của Nhà nước về quản lý thu ngân sách.</w:t>
      </w:r>
    </w:p>
    <w:p w:rsidR="00D66E0C" w:rsidRPr="00321D53" w:rsidRDefault="00D66E0C" w:rsidP="00321D53">
      <w:pPr>
        <w:rPr>
          <w:rFonts w:ascii="Times New Roman Bold" w:hAnsi="Times New Roman Bold"/>
          <w:b/>
          <w:sz w:val="28"/>
          <w:szCs w:val="28"/>
        </w:rPr>
      </w:pPr>
      <w:r w:rsidRPr="00321D53">
        <w:rPr>
          <w:rFonts w:ascii="Times New Roman Bold" w:hAnsi="Times New Roman Bold"/>
          <w:b/>
          <w:sz w:val="28"/>
          <w:szCs w:val="28"/>
        </w:rPr>
        <w:t>Chương II</w:t>
      </w:r>
    </w:p>
    <w:p w:rsidR="00D66E0C" w:rsidRPr="00321D53" w:rsidRDefault="00D66E0C" w:rsidP="00321D53">
      <w:pPr>
        <w:rPr>
          <w:rFonts w:ascii="Times New Roman Bold" w:hAnsi="Times New Roman Bold"/>
          <w:b/>
          <w:sz w:val="28"/>
          <w:szCs w:val="28"/>
        </w:rPr>
      </w:pPr>
      <w:r w:rsidRPr="00321D53">
        <w:rPr>
          <w:rFonts w:ascii="Times New Roman Bold" w:hAnsi="Times New Roman Bold"/>
          <w:b/>
          <w:sz w:val="28"/>
          <w:szCs w:val="28"/>
        </w:rPr>
        <w:t>QUY ĐỊNH CỤ THỂ</w:t>
      </w:r>
    </w:p>
    <w:p w:rsidR="00D66E0C" w:rsidRPr="00321D53" w:rsidRDefault="00D66E0C" w:rsidP="00321D53">
      <w:pPr>
        <w:spacing w:before="120" w:after="120" w:line="380" w:lineRule="exact"/>
        <w:ind w:firstLine="720"/>
        <w:jc w:val="both"/>
        <w:rPr>
          <w:b/>
          <w:sz w:val="28"/>
          <w:szCs w:val="28"/>
          <w:lang w:val="vi-VN"/>
        </w:rPr>
      </w:pPr>
      <w:r w:rsidRPr="00321D53">
        <w:rPr>
          <w:b/>
          <w:sz w:val="28"/>
          <w:szCs w:val="28"/>
          <w:lang w:val="vi-VN"/>
        </w:rPr>
        <w:t>Điều 6. Phối hợp trao đổi thông tin</w:t>
      </w:r>
    </w:p>
    <w:p w:rsidR="00D66E0C" w:rsidRPr="00321D53" w:rsidRDefault="00D66E0C" w:rsidP="00873072">
      <w:pPr>
        <w:spacing w:before="120" w:after="120" w:line="400" w:lineRule="exact"/>
        <w:ind w:firstLine="720"/>
        <w:jc w:val="both"/>
        <w:rPr>
          <w:sz w:val="28"/>
          <w:szCs w:val="28"/>
          <w:lang w:val="vi-VN"/>
        </w:rPr>
      </w:pPr>
      <w:r w:rsidRPr="00321D53">
        <w:rPr>
          <w:sz w:val="28"/>
          <w:szCs w:val="28"/>
          <w:lang w:val="vi-VN"/>
        </w:rPr>
        <w:t xml:space="preserve">1. Thông tin được trao đổi thường xuyên hoặc định kỳ bằng văn bản đồng thời gửi bản mềm qua hệ thống mạng </w:t>
      </w:r>
      <w:r w:rsidR="00D933A2">
        <w:rPr>
          <w:sz w:val="28"/>
          <w:szCs w:val="28"/>
        </w:rPr>
        <w:t>I</w:t>
      </w:r>
      <w:r w:rsidRPr="00321D53">
        <w:rPr>
          <w:sz w:val="28"/>
          <w:szCs w:val="28"/>
          <w:lang w:val="vi-VN"/>
        </w:rPr>
        <w:t>nternet</w:t>
      </w:r>
      <w:r w:rsidRPr="00321D53">
        <w:rPr>
          <w:sz w:val="28"/>
          <w:szCs w:val="28"/>
        </w:rPr>
        <w:t xml:space="preserve">. </w:t>
      </w:r>
      <w:r w:rsidRPr="00321D53">
        <w:rPr>
          <w:sz w:val="28"/>
          <w:szCs w:val="28"/>
          <w:lang w:val="vi-VN"/>
        </w:rPr>
        <w:t>Trao đổi thông tin trực tiếp qua các buổi làm việc, hội nghị, hội thảo giữa các cơ quan.</w:t>
      </w:r>
    </w:p>
    <w:p w:rsidR="00D66E0C" w:rsidRPr="00321D53" w:rsidRDefault="00D66E0C" w:rsidP="00873072">
      <w:pPr>
        <w:spacing w:before="120" w:after="120" w:line="420" w:lineRule="exact"/>
        <w:ind w:firstLine="720"/>
        <w:jc w:val="both"/>
        <w:rPr>
          <w:sz w:val="28"/>
          <w:szCs w:val="28"/>
          <w:lang w:val="vi-VN"/>
        </w:rPr>
      </w:pPr>
      <w:r w:rsidRPr="00321D53">
        <w:rPr>
          <w:sz w:val="28"/>
          <w:szCs w:val="28"/>
          <w:lang w:val="vi-VN"/>
        </w:rPr>
        <w:t>2</w:t>
      </w:r>
      <w:r w:rsidRPr="00321D53">
        <w:rPr>
          <w:sz w:val="28"/>
          <w:szCs w:val="28"/>
        </w:rPr>
        <w:t>. N</w:t>
      </w:r>
      <w:r w:rsidRPr="00321D53">
        <w:rPr>
          <w:sz w:val="28"/>
          <w:szCs w:val="28"/>
          <w:lang w:val="vi-VN"/>
        </w:rPr>
        <w:t xml:space="preserve">hững thông tin có liên quan đến công tác quản lý các khoản thu ngân sách đối với lĩnh vực </w:t>
      </w:r>
      <w:r w:rsidRPr="00321D53">
        <w:rPr>
          <w:sz w:val="28"/>
          <w:szCs w:val="28"/>
        </w:rPr>
        <w:t>xây dựng cơ bản</w:t>
      </w:r>
      <w:r w:rsidRPr="00321D53">
        <w:rPr>
          <w:sz w:val="28"/>
          <w:szCs w:val="28"/>
          <w:lang w:val="vi-VN"/>
        </w:rPr>
        <w:t xml:space="preserve">, </w:t>
      </w:r>
      <w:r w:rsidRPr="00321D53">
        <w:rPr>
          <w:sz w:val="28"/>
          <w:szCs w:val="28"/>
        </w:rPr>
        <w:t>gồm</w:t>
      </w:r>
      <w:r w:rsidRPr="00321D53">
        <w:rPr>
          <w:sz w:val="28"/>
          <w:szCs w:val="28"/>
          <w:lang w:val="vi-VN"/>
        </w:rPr>
        <w:t>:</w:t>
      </w:r>
    </w:p>
    <w:p w:rsidR="00D66E0C" w:rsidRPr="00321D53" w:rsidRDefault="00D66E0C" w:rsidP="00873072">
      <w:pPr>
        <w:spacing w:before="120" w:after="120" w:line="420" w:lineRule="exact"/>
        <w:ind w:firstLine="720"/>
        <w:jc w:val="both"/>
        <w:rPr>
          <w:sz w:val="28"/>
          <w:szCs w:val="28"/>
        </w:rPr>
      </w:pPr>
      <w:r w:rsidRPr="00321D53">
        <w:rPr>
          <w:sz w:val="28"/>
          <w:szCs w:val="28"/>
        </w:rPr>
        <w:t>a)</w:t>
      </w:r>
      <w:r w:rsidRPr="00321D53">
        <w:rPr>
          <w:sz w:val="28"/>
          <w:szCs w:val="28"/>
          <w:lang w:val="vi-VN"/>
        </w:rPr>
        <w:t xml:space="preserve"> Trao đổi thông tin đăng ký mới doanh nghiệp</w:t>
      </w:r>
      <w:r w:rsidRPr="00321D53">
        <w:rPr>
          <w:sz w:val="28"/>
          <w:szCs w:val="28"/>
        </w:rPr>
        <w:t>; đăng ký mới đơn vị trực thuộc; thay đổi nội dụng đăng ký doanh nghiệp; thông tin tạm ngừng hoạt động kinh doanh; thông tin giải thể, phá sản doanh nghiệp</w:t>
      </w:r>
      <w:r w:rsidRPr="00321D53">
        <w:rPr>
          <w:sz w:val="28"/>
          <w:szCs w:val="28"/>
          <w:lang w:val="vi-VN"/>
        </w:rPr>
        <w:t>; thông tin đăng ký thuế, miễn, giảm thuế, phạt vi phạm hành chính về thuế; xử lý hình sự về thuế</w:t>
      </w:r>
      <w:r w:rsidRPr="00321D53">
        <w:rPr>
          <w:sz w:val="28"/>
          <w:szCs w:val="28"/>
        </w:rPr>
        <w:t>;</w:t>
      </w:r>
    </w:p>
    <w:p w:rsidR="00D66E0C" w:rsidRPr="00321D53" w:rsidRDefault="00D66E0C" w:rsidP="00321D53">
      <w:pPr>
        <w:spacing w:before="120" w:after="120" w:line="380" w:lineRule="exact"/>
        <w:ind w:firstLine="720"/>
        <w:jc w:val="both"/>
        <w:rPr>
          <w:sz w:val="28"/>
          <w:szCs w:val="28"/>
        </w:rPr>
      </w:pPr>
      <w:r w:rsidRPr="00321D53">
        <w:rPr>
          <w:sz w:val="28"/>
          <w:szCs w:val="28"/>
        </w:rPr>
        <w:t xml:space="preserve">b) </w:t>
      </w:r>
      <w:r w:rsidRPr="00321D53">
        <w:rPr>
          <w:sz w:val="28"/>
          <w:szCs w:val="28"/>
          <w:lang w:val="vi-VN"/>
        </w:rPr>
        <w:t>Kế hoạch phân bổ nguồn vốn đầu tư xây dựng cơ bản và chương trình mục tiêu h</w:t>
      </w:r>
      <w:r w:rsidR="00F4176B">
        <w:rPr>
          <w:sz w:val="28"/>
          <w:szCs w:val="28"/>
        </w:rPr>
        <w:t>ằ</w:t>
      </w:r>
      <w:r w:rsidRPr="00321D53">
        <w:rPr>
          <w:sz w:val="28"/>
          <w:szCs w:val="28"/>
          <w:lang w:val="vi-VN"/>
        </w:rPr>
        <w:t xml:space="preserve">ng năm; </w:t>
      </w:r>
      <w:r w:rsidR="00F4176B">
        <w:rPr>
          <w:sz w:val="28"/>
          <w:szCs w:val="28"/>
        </w:rPr>
        <w:t>k</w:t>
      </w:r>
      <w:r w:rsidRPr="00321D53">
        <w:rPr>
          <w:sz w:val="28"/>
          <w:szCs w:val="28"/>
          <w:lang w:val="vi-VN"/>
        </w:rPr>
        <w:t>ế hoạch vốn các công trình, dự án, tiến độ giải ngân tháng, quý, năm</w:t>
      </w:r>
      <w:r w:rsidRPr="00321D53">
        <w:rPr>
          <w:sz w:val="28"/>
          <w:szCs w:val="28"/>
        </w:rPr>
        <w:t>;</w:t>
      </w:r>
    </w:p>
    <w:p w:rsidR="00D66E0C" w:rsidRPr="00321D53" w:rsidRDefault="00D66E0C" w:rsidP="00321D53">
      <w:pPr>
        <w:spacing w:before="120" w:after="120" w:line="380" w:lineRule="exact"/>
        <w:ind w:firstLine="720"/>
        <w:jc w:val="both"/>
        <w:rPr>
          <w:sz w:val="28"/>
          <w:szCs w:val="28"/>
        </w:rPr>
      </w:pPr>
      <w:r w:rsidRPr="00321D53">
        <w:rPr>
          <w:sz w:val="28"/>
          <w:szCs w:val="28"/>
        </w:rPr>
        <w:t>c) Thông tin chung về hoạt động của doanh nghiệp thực hiện công trình, dự án; tình hình thực hiện nghĩa vụ thuế, tình trạng nợ thuế;</w:t>
      </w:r>
    </w:p>
    <w:p w:rsidR="00D66E0C" w:rsidRPr="00321D53" w:rsidRDefault="00D66E0C" w:rsidP="00321D53">
      <w:pPr>
        <w:spacing w:before="120" w:after="120" w:line="380" w:lineRule="exact"/>
        <w:ind w:firstLine="720"/>
        <w:jc w:val="both"/>
        <w:rPr>
          <w:sz w:val="28"/>
          <w:szCs w:val="28"/>
        </w:rPr>
      </w:pPr>
      <w:r w:rsidRPr="00321D53">
        <w:rPr>
          <w:sz w:val="28"/>
          <w:szCs w:val="28"/>
        </w:rPr>
        <w:t xml:space="preserve">d) Thông tin chủ đầu tư, ban quản lý dự án; nhà thầu thi công từng công trình, dự án; </w:t>
      </w:r>
      <w:r w:rsidR="00F4176B">
        <w:rPr>
          <w:sz w:val="28"/>
          <w:szCs w:val="28"/>
        </w:rPr>
        <w:t>t</w:t>
      </w:r>
      <w:r w:rsidRPr="00321D53">
        <w:rPr>
          <w:sz w:val="28"/>
          <w:szCs w:val="28"/>
        </w:rPr>
        <w:t>hông tin chủ thầu là cá nhân, nhóm cá nhân thực hiện các hoạt động xây dựng;</w:t>
      </w:r>
    </w:p>
    <w:p w:rsidR="00D66E0C" w:rsidRPr="00321D53" w:rsidRDefault="00D66E0C" w:rsidP="00321D53">
      <w:pPr>
        <w:spacing w:before="120" w:after="120" w:line="380" w:lineRule="exact"/>
        <w:ind w:firstLine="720"/>
        <w:jc w:val="both"/>
        <w:rPr>
          <w:sz w:val="28"/>
          <w:szCs w:val="28"/>
        </w:rPr>
      </w:pPr>
      <w:r w:rsidRPr="00321D53">
        <w:rPr>
          <w:sz w:val="28"/>
          <w:szCs w:val="28"/>
        </w:rPr>
        <w:t xml:space="preserve">đ) Thông tin liên quan khác theo Luật </w:t>
      </w:r>
      <w:r w:rsidR="00F4176B">
        <w:rPr>
          <w:sz w:val="28"/>
          <w:szCs w:val="28"/>
        </w:rPr>
        <w:t>Q</w:t>
      </w:r>
      <w:r w:rsidRPr="00321D53">
        <w:rPr>
          <w:sz w:val="28"/>
          <w:szCs w:val="28"/>
        </w:rPr>
        <w:t>uản lý thuế và chỉ đạo của Ủy ban nhân dân tỉnh.</w:t>
      </w:r>
    </w:p>
    <w:p w:rsidR="00D66E0C" w:rsidRPr="00321D53" w:rsidRDefault="00D66E0C" w:rsidP="00873072">
      <w:pPr>
        <w:spacing w:before="120" w:after="120" w:line="440" w:lineRule="exact"/>
        <w:ind w:firstLine="720"/>
        <w:jc w:val="both"/>
        <w:rPr>
          <w:sz w:val="28"/>
          <w:szCs w:val="28"/>
        </w:rPr>
      </w:pPr>
      <w:r w:rsidRPr="00321D53">
        <w:rPr>
          <w:sz w:val="28"/>
          <w:szCs w:val="28"/>
        </w:rPr>
        <w:lastRenderedPageBreak/>
        <w:t>3. Trường hợp có sự sai lệch về thông tin, phải chủ động liên hệ, kiểm tra, xử lý thông tin thuộc phạm vi quản lý hoặc thông báo cho cơ quan phối hợp công tác biết để kiểm tra, xử lý.</w:t>
      </w:r>
    </w:p>
    <w:p w:rsidR="00D66E0C" w:rsidRPr="00321D53" w:rsidRDefault="00D66E0C" w:rsidP="00321D53">
      <w:pPr>
        <w:spacing w:before="120" w:after="120" w:line="420" w:lineRule="exact"/>
        <w:ind w:firstLine="720"/>
        <w:jc w:val="both"/>
        <w:rPr>
          <w:b/>
          <w:sz w:val="28"/>
          <w:szCs w:val="28"/>
        </w:rPr>
      </w:pPr>
      <w:r w:rsidRPr="00321D53">
        <w:rPr>
          <w:b/>
          <w:sz w:val="28"/>
          <w:szCs w:val="28"/>
        </w:rPr>
        <w:t>Điều 7. Trách nhiệm phối hợp</w:t>
      </w:r>
    </w:p>
    <w:p w:rsidR="00D66E0C" w:rsidRPr="00321D53" w:rsidRDefault="00D66E0C" w:rsidP="00321D53">
      <w:pPr>
        <w:spacing w:before="120" w:after="120" w:line="420" w:lineRule="exact"/>
        <w:ind w:firstLine="720"/>
        <w:jc w:val="both"/>
        <w:rPr>
          <w:sz w:val="28"/>
          <w:szCs w:val="28"/>
        </w:rPr>
      </w:pPr>
      <w:r w:rsidRPr="00321D53">
        <w:rPr>
          <w:sz w:val="28"/>
          <w:szCs w:val="28"/>
        </w:rPr>
        <w:t>1. Sở Kế hoạch và Đầu tư</w:t>
      </w:r>
    </w:p>
    <w:p w:rsidR="00D66E0C" w:rsidRPr="00321D53" w:rsidRDefault="00D66E0C" w:rsidP="00873072">
      <w:pPr>
        <w:spacing w:before="120" w:after="120" w:line="460" w:lineRule="exact"/>
        <w:ind w:firstLine="720"/>
        <w:jc w:val="both"/>
        <w:rPr>
          <w:sz w:val="28"/>
          <w:szCs w:val="28"/>
        </w:rPr>
      </w:pPr>
      <w:r w:rsidRPr="00321D53">
        <w:rPr>
          <w:sz w:val="28"/>
          <w:szCs w:val="28"/>
        </w:rPr>
        <w:t>a) Cập nhật các thông tin của doanh nghiệp đầy đủ và kịp thời truyền dữ liệu cho Cục Thuế;</w:t>
      </w:r>
    </w:p>
    <w:p w:rsidR="00D66E0C" w:rsidRPr="00321D53" w:rsidRDefault="00D66E0C" w:rsidP="00873072">
      <w:pPr>
        <w:spacing w:before="120" w:after="120" w:line="460" w:lineRule="exact"/>
        <w:ind w:firstLine="720"/>
        <w:jc w:val="both"/>
        <w:rPr>
          <w:b/>
          <w:sz w:val="28"/>
          <w:szCs w:val="28"/>
        </w:rPr>
      </w:pPr>
      <w:r w:rsidRPr="00321D53">
        <w:rPr>
          <w:sz w:val="28"/>
          <w:szCs w:val="28"/>
        </w:rPr>
        <w:t xml:space="preserve">b) Cung cấp thông tin cho Cục </w:t>
      </w:r>
      <w:r w:rsidR="00F4176B">
        <w:rPr>
          <w:sz w:val="28"/>
          <w:szCs w:val="28"/>
        </w:rPr>
        <w:t>T</w:t>
      </w:r>
      <w:r w:rsidRPr="00321D53">
        <w:rPr>
          <w:sz w:val="28"/>
          <w:szCs w:val="28"/>
        </w:rPr>
        <w:t>huế về kế hoạch phân bổ vốn (bao gồm kế hoạch phân bổ vốn bổ sung) ngay sau khi được Ủy ban nhân dân tỉnh quyết định. Thông tin phân bổ vốn chi tiết đến từng nguồn vốn, từng công trình, dự án, chủ đầu tư và số vốn được phân bổ (đối với nguồn vốn do tỉnh quản lý);</w:t>
      </w:r>
    </w:p>
    <w:p w:rsidR="00D66E0C" w:rsidRPr="00321D53" w:rsidRDefault="00D66E0C" w:rsidP="00321D53">
      <w:pPr>
        <w:spacing w:before="120" w:after="120" w:line="420" w:lineRule="exact"/>
        <w:ind w:firstLine="720"/>
        <w:jc w:val="both"/>
        <w:rPr>
          <w:sz w:val="28"/>
          <w:szCs w:val="28"/>
        </w:rPr>
      </w:pPr>
      <w:r w:rsidRPr="00321D53">
        <w:rPr>
          <w:sz w:val="28"/>
          <w:szCs w:val="28"/>
        </w:rPr>
        <w:t>c) Thực hiện thu hồi giấy chứng nhận đăng ký doanh nghiệp theo quy định tại các văn bản pháp luật hiện hành;</w:t>
      </w:r>
    </w:p>
    <w:p w:rsidR="00D66E0C" w:rsidRPr="00321D53" w:rsidRDefault="00D66E0C" w:rsidP="00321D53">
      <w:pPr>
        <w:spacing w:before="120" w:after="120" w:line="420" w:lineRule="exact"/>
        <w:ind w:firstLine="720"/>
        <w:jc w:val="both"/>
        <w:rPr>
          <w:sz w:val="28"/>
          <w:szCs w:val="28"/>
        </w:rPr>
      </w:pPr>
      <w:r w:rsidRPr="00321D53">
        <w:rPr>
          <w:sz w:val="28"/>
          <w:szCs w:val="28"/>
        </w:rPr>
        <w:t>d) Thực hiện các công việc khác có liên quan.</w:t>
      </w:r>
    </w:p>
    <w:p w:rsidR="00D66E0C" w:rsidRPr="00321D53" w:rsidRDefault="00D66E0C" w:rsidP="00321D53">
      <w:pPr>
        <w:spacing w:before="120" w:after="120" w:line="420" w:lineRule="exact"/>
        <w:ind w:firstLine="720"/>
        <w:jc w:val="both"/>
        <w:rPr>
          <w:sz w:val="28"/>
          <w:szCs w:val="28"/>
        </w:rPr>
      </w:pPr>
      <w:r w:rsidRPr="00321D53">
        <w:rPr>
          <w:sz w:val="28"/>
          <w:szCs w:val="28"/>
        </w:rPr>
        <w:t xml:space="preserve">2. Chủ đầu tư, </w:t>
      </w:r>
      <w:r w:rsidR="00F4176B">
        <w:rPr>
          <w:sz w:val="28"/>
          <w:szCs w:val="28"/>
        </w:rPr>
        <w:t>b</w:t>
      </w:r>
      <w:r w:rsidRPr="00321D53">
        <w:rPr>
          <w:sz w:val="28"/>
          <w:szCs w:val="28"/>
        </w:rPr>
        <w:t>an quản lý dự án</w:t>
      </w:r>
    </w:p>
    <w:p w:rsidR="00D66E0C" w:rsidRPr="00321D53" w:rsidRDefault="00D66E0C" w:rsidP="00321D53">
      <w:pPr>
        <w:spacing w:before="120" w:after="120" w:line="440" w:lineRule="exact"/>
        <w:ind w:firstLine="720"/>
        <w:jc w:val="both"/>
        <w:rPr>
          <w:sz w:val="28"/>
          <w:szCs w:val="28"/>
        </w:rPr>
      </w:pPr>
      <w:r w:rsidRPr="00321D53">
        <w:rPr>
          <w:sz w:val="28"/>
          <w:szCs w:val="28"/>
        </w:rPr>
        <w:t>a) Có trách nhiệm phối hợp chặt chẽ với cơ quan thuế trong việc cung cấp số liệu để phục vụ cho công tác thu nợ thuế, đồng thời yêu cầu cơ quan thuế có trách nhiệm cung cấp kịp thời tình hình thực hiện nghĩa vụ tài chính của các doanh nghiệp để xem xét, lựa chọn đơn vị tham gia chỉ định thầu, đấu thầu. Cụ thể:</w:t>
      </w:r>
    </w:p>
    <w:p w:rsidR="00D66E0C" w:rsidRPr="00321D53" w:rsidRDefault="00D66E0C" w:rsidP="00321D53">
      <w:pPr>
        <w:spacing w:before="120" w:after="120" w:line="440" w:lineRule="exact"/>
        <w:ind w:firstLine="720"/>
        <w:jc w:val="both"/>
        <w:rPr>
          <w:sz w:val="28"/>
          <w:szCs w:val="28"/>
        </w:rPr>
      </w:pPr>
      <w:r w:rsidRPr="00321D53">
        <w:rPr>
          <w:sz w:val="28"/>
          <w:szCs w:val="28"/>
        </w:rPr>
        <w:t xml:space="preserve">Cung cấp cho cơ quan thuế cùng cấp toàn bộ danh sách các công trình do đơn vị đã quản lý, định kỳ bổ sung danh sách khi có phát sinh: Tên công trình, địa điểm thi công, thời gian thi công, nguồn vốn, giá trị trúng thầu hoặc giá trị hợp đồng, tên nhà thầu, tiến độ cấp phát vốn, thời gian thanh toán, để cơ quan thuế kịp thời đưa vào quản lý thu thuế. Khi cơ quan thuế cử cán bộ đến liên hệ nắm thông tin, </w:t>
      </w:r>
      <w:r w:rsidR="00F4176B">
        <w:rPr>
          <w:sz w:val="28"/>
          <w:szCs w:val="28"/>
        </w:rPr>
        <w:t>c</w:t>
      </w:r>
      <w:r w:rsidRPr="00321D53">
        <w:rPr>
          <w:sz w:val="28"/>
          <w:szCs w:val="28"/>
        </w:rPr>
        <w:t xml:space="preserve">hủ đầu tư, </w:t>
      </w:r>
      <w:r w:rsidR="00F4176B">
        <w:rPr>
          <w:sz w:val="28"/>
          <w:szCs w:val="28"/>
        </w:rPr>
        <w:t>b</w:t>
      </w:r>
      <w:r w:rsidRPr="00321D53">
        <w:rPr>
          <w:sz w:val="28"/>
          <w:szCs w:val="28"/>
        </w:rPr>
        <w:t>an quản lý dự án có trách nhiệm phối hợp cung cấp thông tin liên quan đến các công trình xây dựng thuộc phạm vi quản lý của đơn vị mình.</w:t>
      </w:r>
    </w:p>
    <w:p w:rsidR="00D66E0C" w:rsidRPr="00321D53" w:rsidRDefault="00D66E0C" w:rsidP="00873072">
      <w:pPr>
        <w:spacing w:before="120" w:after="120" w:line="460" w:lineRule="exact"/>
        <w:ind w:firstLine="720"/>
        <w:jc w:val="both"/>
        <w:rPr>
          <w:sz w:val="28"/>
          <w:szCs w:val="28"/>
        </w:rPr>
      </w:pPr>
      <w:r w:rsidRPr="00321D53">
        <w:rPr>
          <w:sz w:val="28"/>
          <w:szCs w:val="28"/>
        </w:rPr>
        <w:t xml:space="preserve">Đối với doanh nghiệp còn nợ thuế (căn cứ vào danh sách doanh nghiệp còn nợ thuế) </w:t>
      </w:r>
      <w:r w:rsidR="00F4176B">
        <w:rPr>
          <w:sz w:val="28"/>
          <w:szCs w:val="28"/>
        </w:rPr>
        <w:t>c</w:t>
      </w:r>
      <w:r w:rsidRPr="00321D53">
        <w:rPr>
          <w:sz w:val="28"/>
          <w:szCs w:val="28"/>
        </w:rPr>
        <w:t xml:space="preserve">hủ đầu tư, </w:t>
      </w:r>
      <w:r w:rsidR="00F4176B">
        <w:rPr>
          <w:sz w:val="28"/>
          <w:szCs w:val="28"/>
        </w:rPr>
        <w:t>b</w:t>
      </w:r>
      <w:r w:rsidRPr="00321D53">
        <w:rPr>
          <w:sz w:val="28"/>
          <w:szCs w:val="28"/>
        </w:rPr>
        <w:t>an quản lý dự án có trách nhiệm thông báo cho cơ quan thuế cùng cấp phối hợp trước khi chuyển hồ sơ thanh toán qua Kho bạc Nhà nước.</w:t>
      </w:r>
    </w:p>
    <w:p w:rsidR="00D66E0C" w:rsidRPr="00321D53" w:rsidRDefault="00D66E0C" w:rsidP="00873072">
      <w:pPr>
        <w:spacing w:before="120" w:after="120" w:line="440" w:lineRule="exact"/>
        <w:ind w:firstLine="720"/>
        <w:jc w:val="both"/>
        <w:rPr>
          <w:sz w:val="28"/>
          <w:szCs w:val="28"/>
        </w:rPr>
      </w:pPr>
      <w:r w:rsidRPr="00321D53">
        <w:rPr>
          <w:sz w:val="28"/>
          <w:szCs w:val="28"/>
        </w:rPr>
        <w:lastRenderedPageBreak/>
        <w:t>Yêu cầu nhà thầu hoàn thiện đầy đủ hồ sơ thanh toán theo khối lượng thực hiện, kiên quyết xuất toán, không nghiệm thu, quyết toán phần khối lượng không có h</w:t>
      </w:r>
      <w:r w:rsidR="00F4176B">
        <w:rPr>
          <w:sz w:val="28"/>
          <w:szCs w:val="28"/>
        </w:rPr>
        <w:t>óa</w:t>
      </w:r>
      <w:r w:rsidRPr="00321D53">
        <w:rPr>
          <w:sz w:val="28"/>
          <w:szCs w:val="28"/>
        </w:rPr>
        <w:t xml:space="preserve"> đơn giá trị gia tăng theo quy định của Luật </w:t>
      </w:r>
      <w:r w:rsidR="00F4176B">
        <w:rPr>
          <w:sz w:val="28"/>
          <w:szCs w:val="28"/>
        </w:rPr>
        <w:t>Q</w:t>
      </w:r>
      <w:r w:rsidRPr="00321D53">
        <w:rPr>
          <w:sz w:val="28"/>
          <w:szCs w:val="28"/>
        </w:rPr>
        <w:t>uản lý thuế, để hạn chế tình trạng chậm nộp thuế, trốn thuế trong lĩnh vực xây dựng cơ bản;</w:t>
      </w:r>
    </w:p>
    <w:p w:rsidR="00D66E0C" w:rsidRPr="00321D53" w:rsidRDefault="00D66E0C" w:rsidP="00873072">
      <w:pPr>
        <w:spacing w:before="120" w:after="120" w:line="440" w:lineRule="exact"/>
        <w:ind w:firstLine="720"/>
        <w:jc w:val="both"/>
        <w:rPr>
          <w:sz w:val="28"/>
          <w:szCs w:val="28"/>
        </w:rPr>
      </w:pPr>
      <w:r w:rsidRPr="00321D53">
        <w:rPr>
          <w:sz w:val="28"/>
          <w:szCs w:val="28"/>
        </w:rPr>
        <w:t xml:space="preserve">b) Chủ đầu tư, </w:t>
      </w:r>
      <w:r w:rsidR="00F4176B">
        <w:rPr>
          <w:sz w:val="28"/>
          <w:szCs w:val="28"/>
        </w:rPr>
        <w:t>b</w:t>
      </w:r>
      <w:r w:rsidRPr="00321D53">
        <w:rPr>
          <w:sz w:val="28"/>
          <w:szCs w:val="28"/>
        </w:rPr>
        <w:t xml:space="preserve">an </w:t>
      </w:r>
      <w:r w:rsidR="00F4176B">
        <w:rPr>
          <w:sz w:val="28"/>
          <w:szCs w:val="28"/>
        </w:rPr>
        <w:t>q</w:t>
      </w:r>
      <w:r w:rsidRPr="00321D53">
        <w:rPr>
          <w:sz w:val="28"/>
          <w:szCs w:val="28"/>
        </w:rPr>
        <w:t xml:space="preserve">uản lý dự án có trách nhiệm lập các chứng từ thanh toán theo quy định của pháp luật gửi Kho bạc Nhà nước để thực hiện khấu trừ thuế và hạch toán thu ngân sách </w:t>
      </w:r>
      <w:r w:rsidR="00F4176B">
        <w:rPr>
          <w:sz w:val="28"/>
          <w:szCs w:val="28"/>
        </w:rPr>
        <w:t>N</w:t>
      </w:r>
      <w:r w:rsidRPr="00321D53">
        <w:rPr>
          <w:sz w:val="28"/>
          <w:szCs w:val="28"/>
        </w:rPr>
        <w:t>hà nước theo quy định;</w:t>
      </w:r>
    </w:p>
    <w:p w:rsidR="00D66E0C" w:rsidRPr="00321D53" w:rsidRDefault="00D66E0C" w:rsidP="00321D53">
      <w:pPr>
        <w:spacing w:before="120" w:after="120" w:line="400" w:lineRule="exact"/>
        <w:ind w:firstLine="720"/>
        <w:jc w:val="both"/>
        <w:rPr>
          <w:spacing w:val="2"/>
          <w:sz w:val="28"/>
          <w:szCs w:val="28"/>
        </w:rPr>
      </w:pPr>
      <w:r w:rsidRPr="00321D53">
        <w:rPr>
          <w:spacing w:val="2"/>
          <w:sz w:val="28"/>
          <w:szCs w:val="28"/>
        </w:rPr>
        <w:t>c) Căn cứ tình hình tuân thủ nghĩa vụ thuế của nhà thầu thi công do cơ quan thuế gửi đến, xem xét phối hợp thu hồi nợ đọng thuế trước khi chấm thầu, chỉ định thầu;</w:t>
      </w:r>
    </w:p>
    <w:p w:rsidR="00D66E0C" w:rsidRPr="00321D53" w:rsidRDefault="00D66E0C" w:rsidP="00321D53">
      <w:pPr>
        <w:spacing w:before="120" w:after="120" w:line="400" w:lineRule="exact"/>
        <w:ind w:firstLine="720"/>
        <w:jc w:val="both"/>
        <w:rPr>
          <w:sz w:val="28"/>
          <w:szCs w:val="28"/>
        </w:rPr>
      </w:pPr>
      <w:r w:rsidRPr="00321D53">
        <w:rPr>
          <w:sz w:val="28"/>
          <w:szCs w:val="28"/>
        </w:rPr>
        <w:t>d) Thực hiện phối hợp với cơ quan thuế trong công tác cưỡng chế nợ thuế theo quy định của pháp luật;</w:t>
      </w:r>
    </w:p>
    <w:p w:rsidR="00D66E0C" w:rsidRPr="00321D53" w:rsidRDefault="00D66E0C" w:rsidP="00321D53">
      <w:pPr>
        <w:spacing w:before="120" w:after="120" w:line="400" w:lineRule="exact"/>
        <w:ind w:firstLine="720"/>
        <w:jc w:val="both"/>
        <w:rPr>
          <w:sz w:val="28"/>
          <w:szCs w:val="28"/>
        </w:rPr>
      </w:pPr>
      <w:r w:rsidRPr="00321D53">
        <w:rPr>
          <w:sz w:val="28"/>
          <w:szCs w:val="28"/>
        </w:rPr>
        <w:t>đ) Thực hiện các công việc khác có liên quan.</w:t>
      </w:r>
    </w:p>
    <w:p w:rsidR="00D66E0C" w:rsidRPr="00321D53" w:rsidRDefault="00D66E0C" w:rsidP="00321D53">
      <w:pPr>
        <w:spacing w:before="120" w:after="120" w:line="400" w:lineRule="exact"/>
        <w:ind w:firstLine="720"/>
        <w:jc w:val="both"/>
        <w:rPr>
          <w:sz w:val="28"/>
          <w:szCs w:val="28"/>
        </w:rPr>
      </w:pPr>
      <w:r w:rsidRPr="00321D53">
        <w:rPr>
          <w:sz w:val="28"/>
          <w:szCs w:val="28"/>
        </w:rPr>
        <w:t xml:space="preserve">3. Các tổ chức, cá nhân (sau đây gọi là bên thứ </w:t>
      </w:r>
      <w:r w:rsidR="00F4176B">
        <w:rPr>
          <w:sz w:val="28"/>
          <w:szCs w:val="28"/>
        </w:rPr>
        <w:t>ba</w:t>
      </w:r>
      <w:r w:rsidRPr="00321D53">
        <w:rPr>
          <w:sz w:val="28"/>
          <w:szCs w:val="28"/>
        </w:rPr>
        <w:t>)</w:t>
      </w:r>
    </w:p>
    <w:p w:rsidR="00D66E0C" w:rsidRPr="00321D53" w:rsidRDefault="00D66E0C" w:rsidP="00321D53">
      <w:pPr>
        <w:spacing w:before="120" w:after="120" w:line="400" w:lineRule="exact"/>
        <w:ind w:firstLine="720"/>
        <w:jc w:val="both"/>
        <w:rPr>
          <w:sz w:val="28"/>
          <w:szCs w:val="28"/>
        </w:rPr>
      </w:pPr>
      <w:r w:rsidRPr="00321D53">
        <w:rPr>
          <w:sz w:val="28"/>
          <w:szCs w:val="28"/>
        </w:rPr>
        <w:t>a) Các tổ chức (doanh nghiệp, hợp tác xã, cơ quan nhà nước, đơn vị sự nghiệp, tổ chức khác), cá nhân trong và ngoài tỉnh đang nắm giữ tiền, tài sản của chủ thầu xây dựng là đối tượng bị cơ quan thuế cưỡng chế nợ thuế có trách nhiệm cung cấp thông tin và phối hợp với cơ quan thuế để thu hồi nợ đọng thuế;</w:t>
      </w:r>
    </w:p>
    <w:p w:rsidR="00D66E0C" w:rsidRPr="00321D53" w:rsidRDefault="00D66E0C" w:rsidP="00321D53">
      <w:pPr>
        <w:spacing w:before="120" w:after="120" w:line="400" w:lineRule="exact"/>
        <w:ind w:firstLine="720"/>
        <w:jc w:val="both"/>
        <w:rPr>
          <w:sz w:val="28"/>
          <w:szCs w:val="28"/>
        </w:rPr>
      </w:pPr>
      <w:r w:rsidRPr="00321D53">
        <w:rPr>
          <w:sz w:val="28"/>
          <w:szCs w:val="28"/>
        </w:rPr>
        <w:t>b) Khi nhận được văn bản yêu cầu của cơ quan thuế thì thực hiện theo quy định của các văn bản pháp luật về thuế hiện hành.</w:t>
      </w:r>
    </w:p>
    <w:p w:rsidR="00D66E0C" w:rsidRPr="00321D53" w:rsidRDefault="00D66E0C" w:rsidP="00321D53">
      <w:pPr>
        <w:spacing w:before="120" w:after="120" w:line="400" w:lineRule="exact"/>
        <w:ind w:firstLine="720"/>
        <w:jc w:val="both"/>
        <w:rPr>
          <w:sz w:val="28"/>
          <w:szCs w:val="28"/>
        </w:rPr>
      </w:pPr>
      <w:r w:rsidRPr="00321D53">
        <w:rPr>
          <w:sz w:val="28"/>
          <w:szCs w:val="28"/>
        </w:rPr>
        <w:t>4. Kho bạc Nhà nước</w:t>
      </w:r>
    </w:p>
    <w:p w:rsidR="00D66E0C" w:rsidRPr="00321D53" w:rsidRDefault="00D66E0C" w:rsidP="00321D53">
      <w:pPr>
        <w:spacing w:before="120" w:after="120" w:line="400" w:lineRule="exact"/>
        <w:ind w:firstLine="720"/>
        <w:jc w:val="both"/>
        <w:rPr>
          <w:sz w:val="28"/>
          <w:szCs w:val="28"/>
        </w:rPr>
      </w:pPr>
      <w:r w:rsidRPr="00321D53">
        <w:rPr>
          <w:sz w:val="28"/>
          <w:szCs w:val="28"/>
        </w:rPr>
        <w:t>a) Hạch toán đầy đủ, chính xác, đúng mục lục NSNN và tỉ lệ % phân chia theo cấp ngân sách;</w:t>
      </w:r>
    </w:p>
    <w:p w:rsidR="00D66E0C" w:rsidRPr="00321D53" w:rsidRDefault="00D66E0C" w:rsidP="00321D53">
      <w:pPr>
        <w:spacing w:before="120" w:after="120" w:line="400" w:lineRule="exact"/>
        <w:ind w:firstLine="720"/>
        <w:jc w:val="both"/>
        <w:rPr>
          <w:sz w:val="28"/>
          <w:szCs w:val="28"/>
        </w:rPr>
      </w:pPr>
      <w:r w:rsidRPr="00321D53">
        <w:rPr>
          <w:sz w:val="28"/>
          <w:szCs w:val="28"/>
        </w:rPr>
        <w:t xml:space="preserve">b) Phối hợp chặt chẽ với cơ quan thuế địa phương trong việc thu thuế giá trị gia tăng các công trình xây dựng cơ bản bằng nguồn vốn ngân sách </w:t>
      </w:r>
      <w:r w:rsidR="00F4176B">
        <w:rPr>
          <w:sz w:val="28"/>
          <w:szCs w:val="28"/>
        </w:rPr>
        <w:t>N</w:t>
      </w:r>
      <w:r w:rsidRPr="00321D53">
        <w:rPr>
          <w:sz w:val="28"/>
          <w:szCs w:val="28"/>
        </w:rPr>
        <w:t>hà nước trên địa bàn đảm bảo việc thu thuế được thuận lợi, kịp thời và đúng quy định;</w:t>
      </w:r>
    </w:p>
    <w:p w:rsidR="00D66E0C" w:rsidRPr="00321D53" w:rsidRDefault="00D66E0C" w:rsidP="00321D53">
      <w:pPr>
        <w:spacing w:before="120" w:after="120" w:line="400" w:lineRule="exact"/>
        <w:ind w:firstLine="720"/>
        <w:jc w:val="both"/>
        <w:rPr>
          <w:sz w:val="28"/>
          <w:szCs w:val="28"/>
        </w:rPr>
      </w:pPr>
      <w:r w:rsidRPr="00321D53">
        <w:rPr>
          <w:sz w:val="28"/>
          <w:szCs w:val="28"/>
        </w:rPr>
        <w:t xml:space="preserve">c) Thực hiện phối hợp thu và </w:t>
      </w:r>
      <w:r w:rsidR="00F4176B">
        <w:rPr>
          <w:sz w:val="28"/>
          <w:szCs w:val="28"/>
        </w:rPr>
        <w:t>ủy</w:t>
      </w:r>
      <w:r w:rsidRPr="00321D53">
        <w:rPr>
          <w:sz w:val="28"/>
          <w:szCs w:val="28"/>
        </w:rPr>
        <w:t xml:space="preserve"> nhiệm thu NSNN theo hướng dẫn tại Thông tư số 84/2016/TT-BTC ngày 17 tháng 6 năm 2016 của Bộ Tài chính </w:t>
      </w:r>
      <w:r w:rsidR="00F4176B">
        <w:rPr>
          <w:sz w:val="28"/>
          <w:szCs w:val="28"/>
        </w:rPr>
        <w:t>H</w:t>
      </w:r>
      <w:r w:rsidRPr="00321D53">
        <w:rPr>
          <w:sz w:val="28"/>
          <w:szCs w:val="28"/>
        </w:rPr>
        <w:t>ướng dẫn thủ tục nộp NSNN đối với các khoản thuế và thu nội địa;</w:t>
      </w:r>
    </w:p>
    <w:p w:rsidR="00D66E0C" w:rsidRPr="00321D53" w:rsidRDefault="00D66E0C" w:rsidP="00321D53">
      <w:pPr>
        <w:spacing w:before="120" w:after="120" w:line="380" w:lineRule="exact"/>
        <w:ind w:firstLine="720"/>
        <w:jc w:val="both"/>
        <w:rPr>
          <w:sz w:val="28"/>
          <w:szCs w:val="28"/>
        </w:rPr>
      </w:pPr>
      <w:r w:rsidRPr="00321D53">
        <w:rPr>
          <w:sz w:val="28"/>
          <w:szCs w:val="28"/>
        </w:rPr>
        <w:t xml:space="preserve">d) Thực hiện khấu trừ, nộp thuế giá trị gia tăng theo quy định của Luật </w:t>
      </w:r>
      <w:r w:rsidR="00F4176B">
        <w:rPr>
          <w:sz w:val="28"/>
          <w:szCs w:val="28"/>
        </w:rPr>
        <w:t>T</w:t>
      </w:r>
      <w:r w:rsidRPr="00321D53">
        <w:rPr>
          <w:sz w:val="28"/>
          <w:szCs w:val="28"/>
        </w:rPr>
        <w:t>huế giá trị gia tăng;</w:t>
      </w:r>
    </w:p>
    <w:p w:rsidR="00D66E0C" w:rsidRPr="00321D53" w:rsidRDefault="00D66E0C" w:rsidP="00321D53">
      <w:pPr>
        <w:spacing w:before="120" w:after="120" w:line="420" w:lineRule="exact"/>
        <w:ind w:firstLine="720"/>
        <w:jc w:val="both"/>
        <w:rPr>
          <w:sz w:val="28"/>
          <w:szCs w:val="28"/>
        </w:rPr>
      </w:pPr>
      <w:r w:rsidRPr="00321D53">
        <w:rPr>
          <w:sz w:val="28"/>
          <w:szCs w:val="28"/>
        </w:rPr>
        <w:lastRenderedPageBreak/>
        <w:t xml:space="preserve">e) Căn cứ thông tin về tình hình nợ thuế của các doanh nghiệp; Các Quyết định cưỡng chế; </w:t>
      </w:r>
      <w:r w:rsidR="00F4176B">
        <w:rPr>
          <w:sz w:val="28"/>
          <w:szCs w:val="28"/>
        </w:rPr>
        <w:t>h</w:t>
      </w:r>
      <w:r w:rsidRPr="00321D53">
        <w:rPr>
          <w:sz w:val="28"/>
          <w:szCs w:val="28"/>
        </w:rPr>
        <w:t xml:space="preserve">ồ sơ đề nghị thanh toán vốn do </w:t>
      </w:r>
      <w:r w:rsidR="00F4176B">
        <w:rPr>
          <w:sz w:val="28"/>
          <w:szCs w:val="28"/>
        </w:rPr>
        <w:t>c</w:t>
      </w:r>
      <w:r w:rsidRPr="00321D53">
        <w:rPr>
          <w:sz w:val="28"/>
          <w:szCs w:val="28"/>
        </w:rPr>
        <w:t xml:space="preserve">hủ đầu tư, </w:t>
      </w:r>
      <w:r w:rsidR="00F4176B">
        <w:rPr>
          <w:sz w:val="28"/>
          <w:szCs w:val="28"/>
        </w:rPr>
        <w:t>b</w:t>
      </w:r>
      <w:r w:rsidRPr="00321D53">
        <w:rPr>
          <w:sz w:val="28"/>
          <w:szCs w:val="28"/>
        </w:rPr>
        <w:t xml:space="preserve">an quản lý dự án gửi đến, phối hợp như sau: </w:t>
      </w:r>
    </w:p>
    <w:p w:rsidR="00D66E0C" w:rsidRPr="00321D53" w:rsidRDefault="00D66E0C" w:rsidP="00321D53">
      <w:pPr>
        <w:spacing w:before="120" w:after="120" w:line="420" w:lineRule="exact"/>
        <w:ind w:firstLine="720"/>
        <w:jc w:val="both"/>
        <w:rPr>
          <w:sz w:val="28"/>
          <w:szCs w:val="28"/>
        </w:rPr>
      </w:pPr>
      <w:r w:rsidRPr="00321D53">
        <w:rPr>
          <w:sz w:val="28"/>
          <w:szCs w:val="28"/>
        </w:rPr>
        <w:t xml:space="preserve">Nếu chứng từ chuyển tiền trả doanh nghiệp của </w:t>
      </w:r>
      <w:r w:rsidR="00F4176B">
        <w:rPr>
          <w:sz w:val="28"/>
          <w:szCs w:val="28"/>
        </w:rPr>
        <w:t>c</w:t>
      </w:r>
      <w:r w:rsidRPr="00321D53">
        <w:rPr>
          <w:sz w:val="28"/>
          <w:szCs w:val="28"/>
        </w:rPr>
        <w:t xml:space="preserve">hủ đầu tư, </w:t>
      </w:r>
      <w:r w:rsidR="00F4176B">
        <w:rPr>
          <w:sz w:val="28"/>
          <w:szCs w:val="28"/>
        </w:rPr>
        <w:t>b</w:t>
      </w:r>
      <w:r w:rsidRPr="00321D53">
        <w:rPr>
          <w:sz w:val="28"/>
          <w:szCs w:val="28"/>
        </w:rPr>
        <w:t xml:space="preserve">an quản lý dự án không có nội dung nộp tiền nợ thuế (theo số liệu của cơ quan thuế cung cấp), Kho bạc tạm dừng thanh toán và thông báo cho cơ quan thuế biết đồng thời yêu cầu </w:t>
      </w:r>
      <w:r w:rsidR="00F4176B">
        <w:rPr>
          <w:sz w:val="28"/>
          <w:szCs w:val="28"/>
        </w:rPr>
        <w:t>c</w:t>
      </w:r>
      <w:r w:rsidRPr="00321D53">
        <w:rPr>
          <w:sz w:val="28"/>
          <w:szCs w:val="28"/>
        </w:rPr>
        <w:t xml:space="preserve">hủ đầu tư, </w:t>
      </w:r>
      <w:r w:rsidR="00F4176B">
        <w:rPr>
          <w:sz w:val="28"/>
          <w:szCs w:val="28"/>
        </w:rPr>
        <w:t>b</w:t>
      </w:r>
      <w:r w:rsidRPr="00321D53">
        <w:rPr>
          <w:sz w:val="28"/>
          <w:szCs w:val="28"/>
        </w:rPr>
        <w:t>an quản lý dự án phối hợp với cơ quan thuế xác định số liệu nợ thuế của doanh nghiệp trước khi thanh toán.</w:t>
      </w:r>
    </w:p>
    <w:p w:rsidR="00D66E0C" w:rsidRPr="00321D53" w:rsidRDefault="00D66E0C" w:rsidP="00321D53">
      <w:pPr>
        <w:spacing w:before="120" w:after="120" w:line="420" w:lineRule="exact"/>
        <w:ind w:firstLine="720"/>
        <w:jc w:val="both"/>
        <w:rPr>
          <w:sz w:val="28"/>
          <w:szCs w:val="28"/>
        </w:rPr>
      </w:pPr>
      <w:r w:rsidRPr="00321D53">
        <w:rPr>
          <w:sz w:val="28"/>
          <w:szCs w:val="28"/>
        </w:rPr>
        <w:t xml:space="preserve">Sau khi có thống nhất giữa cơ quan thuế, </w:t>
      </w:r>
      <w:r w:rsidR="00F4176B">
        <w:rPr>
          <w:sz w:val="28"/>
          <w:szCs w:val="28"/>
        </w:rPr>
        <w:t>c</w:t>
      </w:r>
      <w:r w:rsidRPr="00321D53">
        <w:rPr>
          <w:sz w:val="28"/>
          <w:szCs w:val="28"/>
        </w:rPr>
        <w:t xml:space="preserve">hủ đầu tư, doanh nghiệp về xử lý số nợ thuế trong số tiền được giải ngân thanh toán, </w:t>
      </w:r>
      <w:r w:rsidR="00F4176B">
        <w:rPr>
          <w:sz w:val="28"/>
          <w:szCs w:val="28"/>
        </w:rPr>
        <w:t>c</w:t>
      </w:r>
      <w:r w:rsidRPr="00321D53">
        <w:rPr>
          <w:sz w:val="28"/>
          <w:szCs w:val="28"/>
        </w:rPr>
        <w:t xml:space="preserve">hủ đầu tư, </w:t>
      </w:r>
      <w:r w:rsidR="00F4176B">
        <w:rPr>
          <w:sz w:val="28"/>
          <w:szCs w:val="28"/>
        </w:rPr>
        <w:t>b</w:t>
      </w:r>
      <w:r w:rsidRPr="00321D53">
        <w:rPr>
          <w:sz w:val="28"/>
          <w:szCs w:val="28"/>
        </w:rPr>
        <w:t>an quản lý dự án lập lại chứng từ chuyển tiền, trong đó có nội dung nộp số tiền nợ thuế, Kho bạc thực hiện khấu trừ thu nợ thuế theo quy định.</w:t>
      </w:r>
    </w:p>
    <w:p w:rsidR="00D66E0C" w:rsidRPr="00321D53" w:rsidRDefault="00D66E0C" w:rsidP="00321D53">
      <w:pPr>
        <w:spacing w:before="120" w:after="120" w:line="420" w:lineRule="exact"/>
        <w:ind w:firstLine="720"/>
        <w:jc w:val="both"/>
        <w:rPr>
          <w:sz w:val="28"/>
          <w:szCs w:val="28"/>
        </w:rPr>
      </w:pPr>
      <w:r w:rsidRPr="00321D53">
        <w:rPr>
          <w:sz w:val="28"/>
          <w:szCs w:val="28"/>
        </w:rPr>
        <w:t xml:space="preserve">Trường hợp doanh nghiệp còn nợ thuế nhưng </w:t>
      </w:r>
      <w:r w:rsidR="00F4176B">
        <w:rPr>
          <w:sz w:val="28"/>
          <w:szCs w:val="28"/>
        </w:rPr>
        <w:t>c</w:t>
      </w:r>
      <w:r w:rsidRPr="00321D53">
        <w:rPr>
          <w:sz w:val="28"/>
          <w:szCs w:val="28"/>
        </w:rPr>
        <w:t>hủ đầu tư khi thanh toán không phối hợp với cơ quan thuế, không thống nhất với doanh nghiệp đề nghị khấu trừ nợ thuế, Kho bạc Nhà nước tạm dừng việc giải ngân, thanh toán khối lượng hoàn thành và thông báo với cơ quan thuế để có biện pháp xử lý theo quy định của pháp luật.</w:t>
      </w:r>
    </w:p>
    <w:p w:rsidR="00D66E0C" w:rsidRPr="00321D53" w:rsidRDefault="00D66E0C" w:rsidP="00321D53">
      <w:pPr>
        <w:spacing w:before="120" w:after="120" w:line="420" w:lineRule="exact"/>
        <w:ind w:firstLine="720"/>
        <w:jc w:val="both"/>
        <w:rPr>
          <w:sz w:val="28"/>
          <w:szCs w:val="28"/>
        </w:rPr>
      </w:pPr>
      <w:r w:rsidRPr="00321D53">
        <w:rPr>
          <w:sz w:val="28"/>
          <w:szCs w:val="28"/>
        </w:rPr>
        <w:t>5. Ngân hàng Nhà nước Việt Nam - Chi nhánh tỉnh Bắc Kạn và các Ngân hàng thương mại</w:t>
      </w:r>
    </w:p>
    <w:p w:rsidR="00D66E0C" w:rsidRPr="00321D53" w:rsidRDefault="00D66E0C" w:rsidP="00321D53">
      <w:pPr>
        <w:spacing w:before="120" w:after="120" w:line="420" w:lineRule="exact"/>
        <w:ind w:firstLine="720"/>
        <w:jc w:val="both"/>
        <w:rPr>
          <w:sz w:val="28"/>
          <w:szCs w:val="28"/>
        </w:rPr>
      </w:pPr>
      <w:r w:rsidRPr="00321D53">
        <w:rPr>
          <w:sz w:val="28"/>
          <w:szCs w:val="28"/>
        </w:rPr>
        <w:t>a) Ngân hàng Nhà nước Việt nam - Chi nhánh tỉnh Bắc Kạn</w:t>
      </w:r>
    </w:p>
    <w:p w:rsidR="00D66E0C" w:rsidRPr="00321D53" w:rsidRDefault="00D66E0C" w:rsidP="00873072">
      <w:pPr>
        <w:spacing w:before="120" w:after="120" w:line="460" w:lineRule="exact"/>
        <w:ind w:firstLine="720"/>
        <w:jc w:val="both"/>
        <w:rPr>
          <w:sz w:val="28"/>
          <w:szCs w:val="28"/>
        </w:rPr>
      </w:pPr>
      <w:r w:rsidRPr="00321D53">
        <w:rPr>
          <w:sz w:val="28"/>
          <w:szCs w:val="28"/>
        </w:rPr>
        <w:t xml:space="preserve">Chỉ đạo các Chi nhánh Ngân hàng thương mại trên địa bàn thực hiện công tác phối hợp với </w:t>
      </w:r>
      <w:r w:rsidR="00F4176B">
        <w:rPr>
          <w:sz w:val="28"/>
          <w:szCs w:val="28"/>
        </w:rPr>
        <w:t>c</w:t>
      </w:r>
      <w:r w:rsidRPr="00321D53">
        <w:rPr>
          <w:sz w:val="28"/>
          <w:szCs w:val="28"/>
        </w:rPr>
        <w:t>ơ quan thuế thực hiện biện pháp cưỡng chế nợ thuế bằng biện pháp trích tiền từ tài khoản của đối tượng nợ thuế theo quy định của pháp luật;</w:t>
      </w:r>
    </w:p>
    <w:p w:rsidR="00D66E0C" w:rsidRPr="00321D53" w:rsidRDefault="00D66E0C" w:rsidP="00873072">
      <w:pPr>
        <w:spacing w:before="120" w:after="120" w:line="460" w:lineRule="exact"/>
        <w:ind w:firstLine="720"/>
        <w:jc w:val="both"/>
        <w:rPr>
          <w:sz w:val="28"/>
          <w:szCs w:val="28"/>
        </w:rPr>
      </w:pPr>
      <w:r w:rsidRPr="00321D53">
        <w:rPr>
          <w:sz w:val="28"/>
          <w:szCs w:val="28"/>
        </w:rPr>
        <w:t>b) Các Ngân hàng thương mại</w:t>
      </w:r>
    </w:p>
    <w:p w:rsidR="00D66E0C" w:rsidRPr="00321D53" w:rsidRDefault="00D66E0C" w:rsidP="00873072">
      <w:pPr>
        <w:spacing w:before="120" w:after="120" w:line="460" w:lineRule="exact"/>
        <w:ind w:firstLine="720"/>
        <w:jc w:val="both"/>
        <w:rPr>
          <w:sz w:val="28"/>
          <w:szCs w:val="28"/>
        </w:rPr>
      </w:pPr>
      <w:r w:rsidRPr="00321D53">
        <w:rPr>
          <w:sz w:val="28"/>
          <w:szCs w:val="28"/>
        </w:rPr>
        <w:t xml:space="preserve">Thực hiện tốt công tác phối hợp thu NSNN theo hướng dẫn tại Thông tư số 328/2016/TT-BTC ngày 26 tháng 12 năm 2016 của Bộ Tài chính </w:t>
      </w:r>
      <w:r w:rsidR="00F4176B">
        <w:rPr>
          <w:sz w:val="28"/>
          <w:szCs w:val="28"/>
        </w:rPr>
        <w:t>H</w:t>
      </w:r>
      <w:r w:rsidRPr="00321D53">
        <w:rPr>
          <w:sz w:val="28"/>
          <w:szCs w:val="28"/>
        </w:rPr>
        <w:t>ướng dẫn thu và quản lý các khoản thu ngân sách nhà nước qua Kho bạc Nhà nước.</w:t>
      </w:r>
    </w:p>
    <w:p w:rsidR="00D66E0C" w:rsidRPr="00F4176B" w:rsidRDefault="00D66E0C" w:rsidP="00873072">
      <w:pPr>
        <w:spacing w:before="120" w:after="120" w:line="440" w:lineRule="exact"/>
        <w:ind w:firstLine="720"/>
        <w:jc w:val="both"/>
        <w:rPr>
          <w:spacing w:val="2"/>
          <w:sz w:val="28"/>
          <w:szCs w:val="28"/>
        </w:rPr>
      </w:pPr>
      <w:r w:rsidRPr="00F4176B">
        <w:rPr>
          <w:spacing w:val="2"/>
          <w:sz w:val="28"/>
          <w:szCs w:val="28"/>
        </w:rPr>
        <w:t xml:space="preserve">Phối hợp với cơ quan </w:t>
      </w:r>
      <w:r w:rsidR="00F4176B" w:rsidRPr="00F4176B">
        <w:rPr>
          <w:spacing w:val="2"/>
          <w:sz w:val="28"/>
          <w:szCs w:val="28"/>
        </w:rPr>
        <w:t>t</w:t>
      </w:r>
      <w:r w:rsidRPr="00F4176B">
        <w:rPr>
          <w:spacing w:val="2"/>
          <w:sz w:val="28"/>
          <w:szCs w:val="28"/>
        </w:rPr>
        <w:t xml:space="preserve">huế thực hiện biện pháp cưỡng chế nợ thuế bằng biện pháp trích tiền từ tài khoản của đối tượng nợ thuế theo quy định của Luật </w:t>
      </w:r>
      <w:r w:rsidR="00F4176B">
        <w:rPr>
          <w:spacing w:val="2"/>
          <w:sz w:val="28"/>
          <w:szCs w:val="28"/>
        </w:rPr>
        <w:t>Q</w:t>
      </w:r>
      <w:r w:rsidRPr="00F4176B">
        <w:rPr>
          <w:spacing w:val="2"/>
          <w:sz w:val="28"/>
          <w:szCs w:val="28"/>
        </w:rPr>
        <w:t>uản lý thuế.</w:t>
      </w:r>
    </w:p>
    <w:p w:rsidR="00D66E0C" w:rsidRPr="00321D53" w:rsidRDefault="00D66E0C" w:rsidP="00321D53">
      <w:pPr>
        <w:spacing w:before="120" w:after="120" w:line="380" w:lineRule="exact"/>
        <w:ind w:firstLine="720"/>
        <w:jc w:val="both"/>
        <w:rPr>
          <w:b/>
          <w:sz w:val="28"/>
          <w:szCs w:val="28"/>
        </w:rPr>
      </w:pPr>
      <w:r w:rsidRPr="00321D53">
        <w:rPr>
          <w:sz w:val="28"/>
          <w:szCs w:val="28"/>
        </w:rPr>
        <w:lastRenderedPageBreak/>
        <w:t>6. Cục Thuế tỉnh</w:t>
      </w:r>
    </w:p>
    <w:p w:rsidR="00D66E0C" w:rsidRPr="00321D53" w:rsidRDefault="00D66E0C" w:rsidP="00321D53">
      <w:pPr>
        <w:spacing w:before="120" w:after="120" w:line="380" w:lineRule="exact"/>
        <w:ind w:firstLine="720"/>
        <w:jc w:val="both"/>
        <w:rPr>
          <w:sz w:val="28"/>
          <w:szCs w:val="28"/>
        </w:rPr>
      </w:pPr>
      <w:r w:rsidRPr="00321D53">
        <w:rPr>
          <w:sz w:val="28"/>
          <w:szCs w:val="28"/>
        </w:rPr>
        <w:t xml:space="preserve">a) Báo cáo, đề xuất với Ủy ban nhân dân tỉnh về: Biện pháp quản lý thu ngân sách và chống thất thu NSNN đối với lĩnh vực xây dựng cơ bản. Chủ động tham mưu cho </w:t>
      </w:r>
      <w:r w:rsidR="00340EAB">
        <w:rPr>
          <w:sz w:val="28"/>
          <w:szCs w:val="28"/>
        </w:rPr>
        <w:t>Ủy</w:t>
      </w:r>
      <w:r w:rsidRPr="00321D53">
        <w:rPr>
          <w:sz w:val="28"/>
          <w:szCs w:val="28"/>
        </w:rPr>
        <w:t xml:space="preserve"> ban nhân dân tỉnh thành lập các đoàn liên ngành để kiểm tra việc chấp hành nghĩa vụ nộp thuế của các cơ quan, tổ chức, doanh nghiệp để chống thất thu ngân sách;</w:t>
      </w:r>
    </w:p>
    <w:p w:rsidR="00D66E0C" w:rsidRPr="00321D53" w:rsidRDefault="00D66E0C" w:rsidP="00321D53">
      <w:pPr>
        <w:spacing w:before="120" w:after="120" w:line="380" w:lineRule="exact"/>
        <w:ind w:firstLine="720"/>
        <w:jc w:val="both"/>
        <w:rPr>
          <w:spacing w:val="4"/>
          <w:sz w:val="28"/>
          <w:szCs w:val="28"/>
        </w:rPr>
      </w:pPr>
      <w:r w:rsidRPr="00321D53">
        <w:rPr>
          <w:spacing w:val="4"/>
          <w:sz w:val="28"/>
          <w:szCs w:val="28"/>
        </w:rPr>
        <w:t>b) Hướng dẫn việc đăng ký, kê khai, nộp thuế đối với hoạt động xây dựng cơ bản;</w:t>
      </w:r>
    </w:p>
    <w:p w:rsidR="00D66E0C" w:rsidRPr="00321D53" w:rsidRDefault="00D66E0C" w:rsidP="00873072">
      <w:pPr>
        <w:spacing w:before="120" w:after="120" w:line="420" w:lineRule="exact"/>
        <w:ind w:firstLine="720"/>
        <w:jc w:val="both"/>
        <w:rPr>
          <w:sz w:val="28"/>
          <w:szCs w:val="28"/>
        </w:rPr>
      </w:pPr>
      <w:r w:rsidRPr="00321D53">
        <w:rPr>
          <w:sz w:val="28"/>
          <w:szCs w:val="28"/>
        </w:rPr>
        <w:t xml:space="preserve">c) Chủ động phối hợp với các Sở Kế hoạch và Đầu tư, các </w:t>
      </w:r>
      <w:r w:rsidR="00340EAB">
        <w:rPr>
          <w:sz w:val="28"/>
          <w:szCs w:val="28"/>
        </w:rPr>
        <w:t>c</w:t>
      </w:r>
      <w:r w:rsidRPr="00321D53">
        <w:rPr>
          <w:sz w:val="28"/>
          <w:szCs w:val="28"/>
        </w:rPr>
        <w:t xml:space="preserve">hủ đầu tư, các ban quản lý dự án của tỉnh và chỉ đạo Chi cục Thuế các huyện, thành phố tích cực phối hợp với các </w:t>
      </w:r>
      <w:r w:rsidR="00340EAB">
        <w:rPr>
          <w:sz w:val="28"/>
          <w:szCs w:val="28"/>
        </w:rPr>
        <w:t>P</w:t>
      </w:r>
      <w:r w:rsidRPr="00321D53">
        <w:rPr>
          <w:sz w:val="28"/>
          <w:szCs w:val="28"/>
        </w:rPr>
        <w:t>hòng Kế hoạch</w:t>
      </w:r>
      <w:r w:rsidR="00340EAB">
        <w:rPr>
          <w:sz w:val="28"/>
          <w:szCs w:val="28"/>
        </w:rPr>
        <w:t xml:space="preserve"> </w:t>
      </w:r>
      <w:r w:rsidRPr="00321D53">
        <w:rPr>
          <w:sz w:val="28"/>
          <w:szCs w:val="28"/>
        </w:rPr>
        <w:t xml:space="preserve">- Tài chính, </w:t>
      </w:r>
      <w:r w:rsidR="00340EAB">
        <w:rPr>
          <w:sz w:val="28"/>
          <w:szCs w:val="28"/>
        </w:rPr>
        <w:t>c</w:t>
      </w:r>
      <w:r w:rsidRPr="00321D53">
        <w:rPr>
          <w:sz w:val="28"/>
          <w:szCs w:val="28"/>
        </w:rPr>
        <w:t xml:space="preserve">hủ đầu tư, </w:t>
      </w:r>
      <w:r w:rsidR="00340EAB">
        <w:rPr>
          <w:sz w:val="28"/>
          <w:szCs w:val="28"/>
        </w:rPr>
        <w:t>b</w:t>
      </w:r>
      <w:r w:rsidRPr="00321D53">
        <w:rPr>
          <w:sz w:val="28"/>
          <w:szCs w:val="28"/>
        </w:rPr>
        <w:t xml:space="preserve">an quản lý dự án thuộc huyện, thành phố nắm thông tin về kế hoạch, tiến độ giải ngân, thanh toán các nguồn vốn XDCB trên địa bàn tỉnh để hỗ trợ và làm các thủ tục trích nộp tại các </w:t>
      </w:r>
      <w:r w:rsidR="00340EAB">
        <w:rPr>
          <w:sz w:val="28"/>
          <w:szCs w:val="28"/>
        </w:rPr>
        <w:t>c</w:t>
      </w:r>
      <w:r w:rsidRPr="00321D53">
        <w:rPr>
          <w:sz w:val="28"/>
          <w:szCs w:val="28"/>
        </w:rPr>
        <w:t xml:space="preserve">hủ đầu tư, </w:t>
      </w:r>
      <w:r w:rsidR="00340EAB">
        <w:rPr>
          <w:sz w:val="28"/>
          <w:szCs w:val="28"/>
        </w:rPr>
        <w:t>b</w:t>
      </w:r>
      <w:r w:rsidRPr="00321D53">
        <w:rPr>
          <w:sz w:val="28"/>
          <w:szCs w:val="28"/>
        </w:rPr>
        <w:t>an quản lý dự án trước khi chuyển hồ sơ sang thanh toán tại Kho bạc Nhà nước;</w:t>
      </w:r>
    </w:p>
    <w:p w:rsidR="00D66E0C" w:rsidRPr="00321D53" w:rsidRDefault="00D66E0C" w:rsidP="00873072">
      <w:pPr>
        <w:spacing w:before="120" w:after="120" w:line="400" w:lineRule="exact"/>
        <w:ind w:firstLine="720"/>
        <w:jc w:val="both"/>
        <w:rPr>
          <w:sz w:val="28"/>
          <w:szCs w:val="28"/>
        </w:rPr>
      </w:pPr>
      <w:r w:rsidRPr="00321D53">
        <w:rPr>
          <w:sz w:val="28"/>
          <w:szCs w:val="28"/>
        </w:rPr>
        <w:t>d) Định kỳ trước ngày 15 h</w:t>
      </w:r>
      <w:r w:rsidR="00340EAB">
        <w:rPr>
          <w:sz w:val="28"/>
          <w:szCs w:val="28"/>
        </w:rPr>
        <w:t>ằ</w:t>
      </w:r>
      <w:r w:rsidRPr="00321D53">
        <w:rPr>
          <w:sz w:val="28"/>
          <w:szCs w:val="28"/>
        </w:rPr>
        <w:t>ng tháng, chỉ đạo các đơn vị trong ngành lập danh sách các doanh nghiệp còn nợ thuế (chi tiết đến từng khoản thu, sắc thuế) gửi Kho bạc Nhà nước để có cơ sở yêu cầu chủ đầu tư và nhà thầu thực hiện nghĩa vụ thuế trước khi thanh toán;</w:t>
      </w:r>
    </w:p>
    <w:p w:rsidR="00D66E0C" w:rsidRPr="00321D53" w:rsidRDefault="00D66E0C" w:rsidP="00321D53">
      <w:pPr>
        <w:spacing w:before="120" w:after="120" w:line="380" w:lineRule="exact"/>
        <w:ind w:firstLine="720"/>
        <w:jc w:val="both"/>
        <w:rPr>
          <w:spacing w:val="4"/>
          <w:sz w:val="28"/>
          <w:szCs w:val="28"/>
        </w:rPr>
      </w:pPr>
      <w:r w:rsidRPr="00321D53">
        <w:rPr>
          <w:spacing w:val="4"/>
          <w:sz w:val="28"/>
          <w:szCs w:val="28"/>
        </w:rPr>
        <w:t xml:space="preserve">đ) Chủ động phối hợp với các tổ chức, cá nhân trong và ngoài tỉnh (bên thứ </w:t>
      </w:r>
      <w:r w:rsidR="00340EAB">
        <w:rPr>
          <w:spacing w:val="4"/>
          <w:sz w:val="28"/>
          <w:szCs w:val="28"/>
        </w:rPr>
        <w:t>ba</w:t>
      </w:r>
      <w:r w:rsidRPr="00321D53">
        <w:rPr>
          <w:spacing w:val="4"/>
          <w:sz w:val="28"/>
          <w:szCs w:val="28"/>
        </w:rPr>
        <w:t>) khi có thông tin đang nắm giữ tiền, tài sản của đối tượng bị cưỡng chế nợ thuế để có biện pháp thu hồi nợ kịp thời. Trong trường hợp gặp vướng mắ</w:t>
      </w:r>
      <w:r w:rsidR="00E86EDD">
        <w:rPr>
          <w:spacing w:val="4"/>
          <w:sz w:val="28"/>
          <w:szCs w:val="28"/>
        </w:rPr>
        <w:t>c khó khăn khác</w:t>
      </w:r>
      <w:r w:rsidRPr="00321D53">
        <w:rPr>
          <w:spacing w:val="4"/>
          <w:sz w:val="28"/>
          <w:szCs w:val="28"/>
        </w:rPr>
        <w:t xml:space="preserve"> đề xuất, tham mưu với </w:t>
      </w:r>
      <w:r w:rsidR="00E86EDD">
        <w:rPr>
          <w:spacing w:val="4"/>
          <w:sz w:val="28"/>
          <w:szCs w:val="28"/>
        </w:rPr>
        <w:t>Ủy</w:t>
      </w:r>
      <w:r w:rsidRPr="00321D53">
        <w:rPr>
          <w:spacing w:val="4"/>
          <w:sz w:val="28"/>
          <w:szCs w:val="28"/>
        </w:rPr>
        <w:t xml:space="preserve"> ban nhân dân tỉnh để phối hợp thu hồi nợ đọng thuế.</w:t>
      </w:r>
    </w:p>
    <w:p w:rsidR="00D66E0C" w:rsidRPr="00321D53" w:rsidRDefault="00D66E0C" w:rsidP="00321D53">
      <w:pPr>
        <w:spacing w:before="120" w:after="120" w:line="380" w:lineRule="exact"/>
        <w:ind w:firstLine="720"/>
        <w:jc w:val="both"/>
        <w:rPr>
          <w:sz w:val="28"/>
          <w:szCs w:val="28"/>
        </w:rPr>
      </w:pPr>
      <w:r w:rsidRPr="00321D53">
        <w:rPr>
          <w:sz w:val="28"/>
          <w:szCs w:val="28"/>
        </w:rPr>
        <w:t>e) Kịp thời chuyển hồ sơ các vụ việc có dấu hiệu trốn thuế đến Cơ quan công an để xác minh, điều tra, xử lý theo quy định của pháp luật;</w:t>
      </w:r>
    </w:p>
    <w:p w:rsidR="00D66E0C" w:rsidRPr="00321D53" w:rsidRDefault="00D66E0C" w:rsidP="00321D53">
      <w:pPr>
        <w:spacing w:before="120" w:after="120" w:line="380" w:lineRule="exact"/>
        <w:ind w:firstLine="720"/>
        <w:jc w:val="both"/>
        <w:rPr>
          <w:sz w:val="28"/>
          <w:szCs w:val="28"/>
        </w:rPr>
      </w:pPr>
      <w:r w:rsidRPr="00321D53">
        <w:rPr>
          <w:sz w:val="28"/>
          <w:szCs w:val="28"/>
        </w:rPr>
        <w:t>g) Chỉ đạo Chi cục Thuế các huyện, khu vực lập kế hoạch, triển khai thực hiện và tăng cường công tác phối hợp với các đơn vị tại địa phương.</w:t>
      </w:r>
    </w:p>
    <w:p w:rsidR="00D66E0C" w:rsidRPr="00321D53" w:rsidRDefault="00D66E0C" w:rsidP="00321D53">
      <w:pPr>
        <w:spacing w:before="120" w:after="120" w:line="400" w:lineRule="exact"/>
        <w:ind w:firstLine="720"/>
        <w:jc w:val="both"/>
        <w:rPr>
          <w:sz w:val="28"/>
          <w:szCs w:val="28"/>
        </w:rPr>
      </w:pPr>
      <w:r w:rsidRPr="00321D53">
        <w:rPr>
          <w:sz w:val="28"/>
          <w:szCs w:val="28"/>
        </w:rPr>
        <w:t xml:space="preserve">7. Công </w:t>
      </w:r>
      <w:r w:rsidR="00321D53">
        <w:rPr>
          <w:sz w:val="28"/>
          <w:szCs w:val="28"/>
        </w:rPr>
        <w:t>a</w:t>
      </w:r>
      <w:r w:rsidRPr="00321D53">
        <w:rPr>
          <w:sz w:val="28"/>
          <w:szCs w:val="28"/>
        </w:rPr>
        <w:t>n tỉnh</w:t>
      </w:r>
    </w:p>
    <w:p w:rsidR="00D66E0C" w:rsidRPr="00321D53" w:rsidRDefault="00D66E0C" w:rsidP="00321D53">
      <w:pPr>
        <w:spacing w:before="120" w:after="120" w:line="400" w:lineRule="exact"/>
        <w:ind w:firstLine="720"/>
        <w:jc w:val="both"/>
        <w:rPr>
          <w:sz w:val="28"/>
          <w:szCs w:val="28"/>
        </w:rPr>
      </w:pPr>
      <w:r w:rsidRPr="00321D53">
        <w:rPr>
          <w:sz w:val="28"/>
          <w:szCs w:val="28"/>
        </w:rPr>
        <w:t xml:space="preserve">a) Phối hợp với </w:t>
      </w:r>
      <w:r w:rsidR="00E86EDD">
        <w:rPr>
          <w:sz w:val="28"/>
          <w:szCs w:val="28"/>
        </w:rPr>
        <w:t>N</w:t>
      </w:r>
      <w:r w:rsidRPr="00321D53">
        <w:rPr>
          <w:sz w:val="28"/>
          <w:szCs w:val="28"/>
        </w:rPr>
        <w:t xml:space="preserve">gành </w:t>
      </w:r>
      <w:r w:rsidR="00E86EDD">
        <w:rPr>
          <w:sz w:val="28"/>
          <w:szCs w:val="28"/>
        </w:rPr>
        <w:t>T</w:t>
      </w:r>
      <w:r w:rsidRPr="00321D53">
        <w:rPr>
          <w:sz w:val="28"/>
          <w:szCs w:val="28"/>
        </w:rPr>
        <w:t xml:space="preserve">huế trong việc: Kiểm tra chống thất thu ngân sách Nhà nước, phát hiện xử lý những hành vi vi phạm pháp luật về thuế của người nộp thuế; </w:t>
      </w:r>
      <w:r w:rsidR="00E86EDD">
        <w:rPr>
          <w:sz w:val="28"/>
          <w:szCs w:val="28"/>
        </w:rPr>
        <w:t>k</w:t>
      </w:r>
      <w:r w:rsidRPr="00321D53">
        <w:rPr>
          <w:sz w:val="28"/>
          <w:szCs w:val="28"/>
        </w:rPr>
        <w:t>iểm tra phát hiện xử lý kịp thời các trường hợp thành lập doanh nghiệp để mua bán hóa đơn bất hợp pháp, thu lợi bất chính;</w:t>
      </w:r>
    </w:p>
    <w:p w:rsidR="00D66E0C" w:rsidRPr="00321D53" w:rsidRDefault="00D66E0C" w:rsidP="00321D53">
      <w:pPr>
        <w:spacing w:before="120" w:after="120" w:line="380" w:lineRule="exact"/>
        <w:ind w:firstLine="720"/>
        <w:jc w:val="both"/>
        <w:rPr>
          <w:sz w:val="28"/>
          <w:szCs w:val="28"/>
        </w:rPr>
      </w:pPr>
      <w:r w:rsidRPr="00321D53">
        <w:rPr>
          <w:sz w:val="28"/>
          <w:szCs w:val="28"/>
        </w:rPr>
        <w:lastRenderedPageBreak/>
        <w:t xml:space="preserve">b) Phối hợp với </w:t>
      </w:r>
      <w:r w:rsidR="00E86EDD">
        <w:rPr>
          <w:sz w:val="28"/>
          <w:szCs w:val="28"/>
        </w:rPr>
        <w:t>N</w:t>
      </w:r>
      <w:r w:rsidRPr="00321D53">
        <w:rPr>
          <w:sz w:val="28"/>
          <w:szCs w:val="28"/>
        </w:rPr>
        <w:t xml:space="preserve">gành </w:t>
      </w:r>
      <w:r w:rsidR="00E86EDD">
        <w:rPr>
          <w:sz w:val="28"/>
          <w:szCs w:val="28"/>
        </w:rPr>
        <w:t>T</w:t>
      </w:r>
      <w:r w:rsidRPr="00321D53">
        <w:rPr>
          <w:sz w:val="28"/>
          <w:szCs w:val="28"/>
        </w:rPr>
        <w:t>huế xem xét các trường hợp nợ tiền thuế với số lượng lớn, dây dưa trong việc thực hiện nghĩa vụ thuế đối với Nhà nước, có dấu hiệu vi phạm để xử lý theo quy định của pháp luật;</w:t>
      </w:r>
    </w:p>
    <w:p w:rsidR="00D66E0C" w:rsidRPr="00321D53" w:rsidRDefault="00D66E0C" w:rsidP="00321D53">
      <w:pPr>
        <w:spacing w:before="120" w:after="120" w:line="380" w:lineRule="exact"/>
        <w:ind w:firstLine="720"/>
        <w:jc w:val="both"/>
        <w:rPr>
          <w:sz w:val="28"/>
          <w:szCs w:val="28"/>
        </w:rPr>
      </w:pPr>
      <w:r w:rsidRPr="00321D53">
        <w:rPr>
          <w:sz w:val="28"/>
          <w:szCs w:val="28"/>
        </w:rPr>
        <w:t xml:space="preserve">c) Tiếp nhận, điều tra xác minh các vụ việc có dấu hiệu trốn thuế vi phạm pháp luật hình sự do </w:t>
      </w:r>
      <w:r w:rsidR="00E86EDD">
        <w:rPr>
          <w:sz w:val="28"/>
          <w:szCs w:val="28"/>
        </w:rPr>
        <w:t>c</w:t>
      </w:r>
      <w:r w:rsidRPr="00321D53">
        <w:rPr>
          <w:sz w:val="28"/>
          <w:szCs w:val="28"/>
        </w:rPr>
        <w:t>ơ quan thuế chuyển đến;</w:t>
      </w:r>
    </w:p>
    <w:p w:rsidR="00D66E0C" w:rsidRPr="00321D53" w:rsidRDefault="00D66E0C" w:rsidP="00321D53">
      <w:pPr>
        <w:spacing w:before="120" w:after="120" w:line="380" w:lineRule="exact"/>
        <w:ind w:firstLine="720"/>
        <w:jc w:val="both"/>
        <w:rPr>
          <w:sz w:val="28"/>
          <w:szCs w:val="28"/>
        </w:rPr>
      </w:pPr>
      <w:r w:rsidRPr="00321D53">
        <w:rPr>
          <w:sz w:val="28"/>
          <w:szCs w:val="28"/>
        </w:rPr>
        <w:t xml:space="preserve">d) Chủ động phát hiện, điều tra xác minh các vụ việc vi phạm pháp luật về thuế, trường hợp không có dấu hiệu vi phạm pháp luật hình sự chuyển cho </w:t>
      </w:r>
      <w:r w:rsidR="00E86EDD">
        <w:rPr>
          <w:sz w:val="28"/>
          <w:szCs w:val="28"/>
        </w:rPr>
        <w:t>c</w:t>
      </w:r>
      <w:r w:rsidRPr="00321D53">
        <w:rPr>
          <w:sz w:val="28"/>
          <w:szCs w:val="28"/>
        </w:rPr>
        <w:t>ơ quan thuế xem xét, xử lý hành chính theo thẩm quyền;</w:t>
      </w:r>
    </w:p>
    <w:p w:rsidR="00D66E0C" w:rsidRPr="00321D53" w:rsidRDefault="00D66E0C" w:rsidP="00321D53">
      <w:pPr>
        <w:spacing w:before="120" w:after="120" w:line="380" w:lineRule="exact"/>
        <w:ind w:firstLine="720"/>
        <w:jc w:val="both"/>
        <w:rPr>
          <w:sz w:val="28"/>
          <w:szCs w:val="28"/>
        </w:rPr>
      </w:pPr>
      <w:r w:rsidRPr="00321D53">
        <w:rPr>
          <w:sz w:val="28"/>
          <w:szCs w:val="28"/>
        </w:rPr>
        <w:t xml:space="preserve">e) Tiếp tục thực hiện có hiệu quả nội dung Kế hoạch số 670/KHPH/CAT-CT ngày 30 tháng 11 năm 2017 về </w:t>
      </w:r>
      <w:r w:rsidR="00E86EDD">
        <w:rPr>
          <w:sz w:val="28"/>
          <w:szCs w:val="28"/>
        </w:rPr>
        <w:t>Q</w:t>
      </w:r>
      <w:r w:rsidRPr="00321D53">
        <w:rPr>
          <w:sz w:val="28"/>
          <w:szCs w:val="28"/>
        </w:rPr>
        <w:t>uy chế phối hợp giữa Công an tỉnh Bắc Kạn và Cục Thuế tỉnh Bắc Kạn về việc đấu tranh phòng, chống các hành vi vi phạm và tội phạm trong lĩnh vực thuế.</w:t>
      </w:r>
    </w:p>
    <w:p w:rsidR="00D66E0C" w:rsidRPr="00321D53" w:rsidRDefault="00D66E0C" w:rsidP="00321D53">
      <w:pPr>
        <w:spacing w:before="120" w:after="120" w:line="380" w:lineRule="exact"/>
        <w:ind w:firstLine="720"/>
        <w:jc w:val="both"/>
        <w:rPr>
          <w:sz w:val="28"/>
          <w:szCs w:val="28"/>
        </w:rPr>
      </w:pPr>
      <w:r w:rsidRPr="00321D53">
        <w:rPr>
          <w:sz w:val="28"/>
          <w:szCs w:val="28"/>
        </w:rPr>
        <w:t xml:space="preserve">8. </w:t>
      </w:r>
      <w:r w:rsidR="00E86EDD">
        <w:rPr>
          <w:sz w:val="28"/>
          <w:szCs w:val="28"/>
        </w:rPr>
        <w:t>Ủy</w:t>
      </w:r>
      <w:r w:rsidRPr="00321D53">
        <w:rPr>
          <w:sz w:val="28"/>
          <w:szCs w:val="28"/>
        </w:rPr>
        <w:t xml:space="preserve"> ban nhân dân các huyện, thành phố</w:t>
      </w:r>
    </w:p>
    <w:p w:rsidR="00D66E0C" w:rsidRPr="00321D53" w:rsidRDefault="00D66E0C" w:rsidP="00321D53">
      <w:pPr>
        <w:spacing w:before="120" w:after="120" w:line="400" w:lineRule="exact"/>
        <w:ind w:firstLine="720"/>
        <w:jc w:val="both"/>
        <w:rPr>
          <w:sz w:val="28"/>
          <w:szCs w:val="28"/>
        </w:rPr>
      </w:pPr>
      <w:r w:rsidRPr="00321D53">
        <w:rPr>
          <w:sz w:val="28"/>
          <w:szCs w:val="28"/>
        </w:rPr>
        <w:t xml:space="preserve">a) Chỉ đạo </w:t>
      </w:r>
      <w:r w:rsidR="00321D53">
        <w:rPr>
          <w:sz w:val="28"/>
          <w:szCs w:val="28"/>
        </w:rPr>
        <w:t>P</w:t>
      </w:r>
      <w:r w:rsidRPr="00321D53">
        <w:rPr>
          <w:sz w:val="28"/>
          <w:szCs w:val="28"/>
        </w:rPr>
        <w:t>hòng Tài chính và Kế hoạch căn cứ kế hoạch giải ngân, thanh toán vốn h</w:t>
      </w:r>
      <w:r w:rsidR="00E86EDD">
        <w:rPr>
          <w:sz w:val="28"/>
          <w:szCs w:val="28"/>
        </w:rPr>
        <w:t>ằ</w:t>
      </w:r>
      <w:r w:rsidRPr="00321D53">
        <w:rPr>
          <w:sz w:val="28"/>
          <w:szCs w:val="28"/>
        </w:rPr>
        <w:t>ng tháng, h</w:t>
      </w:r>
      <w:r w:rsidR="00E86EDD">
        <w:rPr>
          <w:sz w:val="28"/>
          <w:szCs w:val="28"/>
        </w:rPr>
        <w:t>ằ</w:t>
      </w:r>
      <w:r w:rsidRPr="00321D53">
        <w:rPr>
          <w:sz w:val="28"/>
          <w:szCs w:val="28"/>
        </w:rPr>
        <w:t xml:space="preserve">ng quý trước khi thông báo vốn cho </w:t>
      </w:r>
      <w:r w:rsidR="00E86EDD">
        <w:rPr>
          <w:sz w:val="28"/>
          <w:szCs w:val="28"/>
        </w:rPr>
        <w:t>c</w:t>
      </w:r>
      <w:r w:rsidRPr="00321D53">
        <w:rPr>
          <w:sz w:val="28"/>
          <w:szCs w:val="28"/>
        </w:rPr>
        <w:t>hủ đầu tư phải gửi thông tin cho Chi cục Thuế để làm cơ sở đôn đốc thu nợ và cưỡng chế nợ thuế;</w:t>
      </w:r>
    </w:p>
    <w:p w:rsidR="00D66E0C" w:rsidRPr="00321D53" w:rsidRDefault="00D66E0C" w:rsidP="00873072">
      <w:pPr>
        <w:spacing w:before="120" w:after="120" w:line="440" w:lineRule="exact"/>
        <w:ind w:firstLine="720"/>
        <w:jc w:val="both"/>
        <w:rPr>
          <w:sz w:val="28"/>
          <w:szCs w:val="28"/>
        </w:rPr>
      </w:pPr>
      <w:r w:rsidRPr="00321D53">
        <w:rPr>
          <w:sz w:val="28"/>
          <w:szCs w:val="28"/>
        </w:rPr>
        <w:t xml:space="preserve">b) Chỉ đạo </w:t>
      </w:r>
      <w:r w:rsidR="00E86EDD">
        <w:rPr>
          <w:sz w:val="28"/>
          <w:szCs w:val="28"/>
        </w:rPr>
        <w:t>b</w:t>
      </w:r>
      <w:r w:rsidRPr="00321D53">
        <w:rPr>
          <w:sz w:val="28"/>
          <w:szCs w:val="28"/>
        </w:rPr>
        <w:t>an quản lý dự án phối hợp chặt chẽ với cơ quan thuế trong việc cung cấp số liệu để phục vụ cho công tác thu nợ thuế trước khi chuyển hồ sơ thanh toán sang Kho bạc Nhà nước, đồng thời yêu cầu cơ quan thuế có trách nhiệm cung cấp kịp thời tình hình thực hiện nghĩa vụ tài chính của các doanh nghiệp để xem xét, lựa chọn đơn vị tham gia chỉ định thầu, đấu thầu;</w:t>
      </w:r>
    </w:p>
    <w:p w:rsidR="00D66E0C" w:rsidRPr="00321D53" w:rsidRDefault="00D66E0C" w:rsidP="00321D53">
      <w:pPr>
        <w:spacing w:before="120" w:after="120" w:line="400" w:lineRule="exact"/>
        <w:ind w:firstLine="720"/>
        <w:jc w:val="both"/>
        <w:rPr>
          <w:sz w:val="28"/>
          <w:szCs w:val="28"/>
        </w:rPr>
      </w:pPr>
      <w:r w:rsidRPr="00321D53">
        <w:rPr>
          <w:sz w:val="28"/>
          <w:szCs w:val="28"/>
        </w:rPr>
        <w:t>c) Chỉ đạo các cơ quan chuyên môn h</w:t>
      </w:r>
      <w:r w:rsidR="00E86EDD">
        <w:rPr>
          <w:sz w:val="28"/>
          <w:szCs w:val="28"/>
        </w:rPr>
        <w:t>ằ</w:t>
      </w:r>
      <w:r w:rsidRPr="00321D53">
        <w:rPr>
          <w:sz w:val="28"/>
          <w:szCs w:val="28"/>
        </w:rPr>
        <w:t>ng tháng có trách nhiệm gửi thông báo danh mục công trình, tên chủ đầu tư đã được cấp phép xây dựng trong tháng cho Chi cục Thuế nơi có công trình xây dựng để quản lý thu thuế;</w:t>
      </w:r>
    </w:p>
    <w:p w:rsidR="00D66E0C" w:rsidRPr="00321D53" w:rsidRDefault="00D66E0C" w:rsidP="00873072">
      <w:pPr>
        <w:spacing w:before="120" w:after="120" w:line="420" w:lineRule="exact"/>
        <w:ind w:firstLine="720"/>
        <w:jc w:val="both"/>
        <w:rPr>
          <w:sz w:val="28"/>
          <w:szCs w:val="28"/>
        </w:rPr>
      </w:pPr>
      <w:r w:rsidRPr="00321D53">
        <w:rPr>
          <w:sz w:val="28"/>
          <w:szCs w:val="28"/>
        </w:rPr>
        <w:t>d) Chỉ đạo Ủy ban nhân dân các xã, phường, thị trấn phối hợp với cơ quan thuế và các cơ quan liên quan yêu cầu nhà thầu thực hiện nghĩa vụ thuế đối với các công trình không thực hiện đăng ký, khai và nộp thuế;</w:t>
      </w:r>
    </w:p>
    <w:p w:rsidR="00D66E0C" w:rsidRPr="00321D53" w:rsidRDefault="00D66E0C" w:rsidP="00321D53">
      <w:pPr>
        <w:spacing w:before="120" w:after="120" w:line="400" w:lineRule="exact"/>
        <w:ind w:firstLine="720"/>
        <w:jc w:val="both"/>
        <w:rPr>
          <w:sz w:val="28"/>
          <w:szCs w:val="28"/>
        </w:rPr>
      </w:pPr>
      <w:r w:rsidRPr="00321D53">
        <w:rPr>
          <w:sz w:val="28"/>
          <w:szCs w:val="28"/>
        </w:rPr>
        <w:t>đ) Chỉ đạo các bộ phận liên quan tăng cường rà soát trên địa bàn để quản lý kịp thời những phát sinh về xây dựng cơ bản tư nhân theo nguyên tắc:</w:t>
      </w:r>
    </w:p>
    <w:p w:rsidR="00D66E0C" w:rsidRPr="00321D53" w:rsidRDefault="00D66E0C" w:rsidP="00873072">
      <w:pPr>
        <w:spacing w:before="120" w:after="120" w:line="420" w:lineRule="exact"/>
        <w:ind w:firstLine="720"/>
        <w:jc w:val="both"/>
        <w:rPr>
          <w:sz w:val="28"/>
          <w:szCs w:val="28"/>
        </w:rPr>
      </w:pPr>
      <w:r w:rsidRPr="00321D53">
        <w:rPr>
          <w:sz w:val="28"/>
          <w:szCs w:val="28"/>
        </w:rPr>
        <w:t>Chủ thầu là tổ chức kinh tế: Khi nhận thi công công trình phải ký hợp đồng xây dựng, kê khai và nộp các khoản thuế theo quy định tại cơ quan quản lý thuế nơi có công trình xây dựng.</w:t>
      </w:r>
    </w:p>
    <w:p w:rsidR="00D66E0C" w:rsidRPr="00321D53" w:rsidRDefault="00D66E0C" w:rsidP="00321D53">
      <w:pPr>
        <w:spacing w:before="120" w:after="120" w:line="420" w:lineRule="exact"/>
        <w:ind w:firstLine="720"/>
        <w:jc w:val="both"/>
        <w:rPr>
          <w:sz w:val="28"/>
          <w:szCs w:val="28"/>
        </w:rPr>
      </w:pPr>
      <w:r w:rsidRPr="00321D53">
        <w:rPr>
          <w:sz w:val="28"/>
          <w:szCs w:val="28"/>
        </w:rPr>
        <w:lastRenderedPageBreak/>
        <w:t>Chủ thầu là cá nhân, nhóm cá nhân: Khi nhận thi công công trình phải ký hợp đồng xây dựng, kê khai và nộp các khoản thuế theo quy định tại các đội thuế xã, phường, thị trấn quản lý thuế địa bàn nơi phát sinh công trình xây dựng.</w:t>
      </w:r>
    </w:p>
    <w:p w:rsidR="00D66E0C" w:rsidRPr="00321D53" w:rsidRDefault="00D66E0C" w:rsidP="00321D53">
      <w:pPr>
        <w:spacing w:before="120" w:after="120" w:line="420" w:lineRule="exact"/>
        <w:ind w:firstLine="720"/>
        <w:jc w:val="both"/>
        <w:rPr>
          <w:sz w:val="28"/>
          <w:szCs w:val="28"/>
        </w:rPr>
      </w:pPr>
      <w:r w:rsidRPr="00321D53">
        <w:rPr>
          <w:sz w:val="28"/>
          <w:szCs w:val="28"/>
        </w:rPr>
        <w:t xml:space="preserve">Cơ quan cấp </w:t>
      </w:r>
      <w:r w:rsidR="00E86EDD">
        <w:rPr>
          <w:sz w:val="28"/>
          <w:szCs w:val="28"/>
        </w:rPr>
        <w:t>G</w:t>
      </w:r>
      <w:r w:rsidRPr="00321D53">
        <w:rPr>
          <w:sz w:val="28"/>
          <w:szCs w:val="28"/>
        </w:rPr>
        <w:t xml:space="preserve">iấy phép xây dựng: Trước khi tiến hành cấp </w:t>
      </w:r>
      <w:r w:rsidR="00E86EDD">
        <w:rPr>
          <w:sz w:val="28"/>
          <w:szCs w:val="28"/>
        </w:rPr>
        <w:t>G</w:t>
      </w:r>
      <w:r w:rsidRPr="00321D53">
        <w:rPr>
          <w:sz w:val="28"/>
          <w:szCs w:val="28"/>
        </w:rPr>
        <w:t xml:space="preserve">iấy phép xây dựng đối với các hộ gia đình yêu cầu chủ hộ gia đình xuất trình biên lai, chứng từ nộp thuế đối với công trình xin cấp phép xây dựng. Trường hợp địa phương nào chưa thực hiện việc cấp phép xây dựng thì </w:t>
      </w:r>
      <w:r w:rsidR="00E86EDD">
        <w:rPr>
          <w:sz w:val="28"/>
          <w:szCs w:val="28"/>
        </w:rPr>
        <w:t>Ủy</w:t>
      </w:r>
      <w:r w:rsidRPr="00321D53">
        <w:rPr>
          <w:sz w:val="28"/>
          <w:szCs w:val="28"/>
        </w:rPr>
        <w:t xml:space="preserve"> ban nhân dân các xã, phường, thị trấn có trách nhiệm phối hợp với cơ quan thuế để quản lý thu thuế theo quy định.</w:t>
      </w:r>
    </w:p>
    <w:p w:rsidR="00D66E0C" w:rsidRPr="00321D53" w:rsidRDefault="00D66E0C" w:rsidP="00873072">
      <w:pPr>
        <w:spacing w:before="120" w:after="120" w:line="460" w:lineRule="exact"/>
        <w:ind w:firstLine="720"/>
        <w:jc w:val="both"/>
        <w:rPr>
          <w:sz w:val="28"/>
          <w:szCs w:val="28"/>
        </w:rPr>
      </w:pPr>
      <w:r w:rsidRPr="00321D53">
        <w:rPr>
          <w:sz w:val="28"/>
          <w:szCs w:val="28"/>
        </w:rPr>
        <w:t>Chủ hộ gia đình có công trình xây dựng có trách nhiệm ký hợp đồng xây dựng, thỏa thuận với chủ thầu về việc thực hiện nghĩa vụ thuế. Trong trường hợp chủ thầu xây dựng không thực hiện nghĩa vụ thuế, khi có văn bản yêu cầu của cơ quan thuế, hộ gia đình thực hiện kê khai, khấu trừ và nộp thuế thay trước khi thanh toán cho chủ thầu xây dựng.</w:t>
      </w:r>
    </w:p>
    <w:p w:rsidR="00D66E0C" w:rsidRPr="00321D53" w:rsidRDefault="00D66E0C" w:rsidP="00321D53">
      <w:pPr>
        <w:spacing w:before="120" w:after="120" w:line="420" w:lineRule="exact"/>
        <w:ind w:firstLine="720"/>
        <w:jc w:val="both"/>
        <w:rPr>
          <w:b/>
          <w:sz w:val="28"/>
          <w:szCs w:val="28"/>
        </w:rPr>
      </w:pPr>
      <w:r w:rsidRPr="00321D53">
        <w:rPr>
          <w:sz w:val="28"/>
          <w:szCs w:val="28"/>
        </w:rPr>
        <w:t>9. Các Chi cục Thuế</w:t>
      </w:r>
    </w:p>
    <w:p w:rsidR="00D66E0C" w:rsidRPr="00321D53" w:rsidRDefault="00D66E0C" w:rsidP="00321D53">
      <w:pPr>
        <w:spacing w:before="120" w:after="120" w:line="420" w:lineRule="exact"/>
        <w:ind w:firstLine="720"/>
        <w:jc w:val="both"/>
        <w:rPr>
          <w:sz w:val="28"/>
          <w:szCs w:val="28"/>
        </w:rPr>
      </w:pPr>
      <w:r w:rsidRPr="00321D53">
        <w:rPr>
          <w:sz w:val="28"/>
          <w:szCs w:val="28"/>
        </w:rPr>
        <w:t xml:space="preserve">a) Báo cáo, đề xuất với </w:t>
      </w:r>
      <w:r w:rsidR="00E86EDD">
        <w:rPr>
          <w:sz w:val="28"/>
          <w:szCs w:val="28"/>
        </w:rPr>
        <w:t>Ủy</w:t>
      </w:r>
      <w:r w:rsidRPr="00321D53">
        <w:rPr>
          <w:sz w:val="28"/>
          <w:szCs w:val="28"/>
        </w:rPr>
        <w:t xml:space="preserve"> ban nhân dân các huyện, thành phố và Cục Thuế về biện pháp quản lý thu ngân sách, chống thất thu NSNN đối với lĩnh vực xây dựng cơ bản trên địa bàn;</w:t>
      </w:r>
    </w:p>
    <w:p w:rsidR="00D66E0C" w:rsidRPr="00321D53" w:rsidRDefault="00D66E0C" w:rsidP="00321D53">
      <w:pPr>
        <w:spacing w:before="120" w:after="120" w:line="440" w:lineRule="exact"/>
        <w:ind w:firstLine="720"/>
        <w:jc w:val="both"/>
        <w:rPr>
          <w:sz w:val="28"/>
          <w:szCs w:val="28"/>
        </w:rPr>
      </w:pPr>
      <w:r w:rsidRPr="00321D53">
        <w:rPr>
          <w:sz w:val="28"/>
          <w:szCs w:val="28"/>
        </w:rPr>
        <w:t>b) Hướng dẫn việc đăng ký, kê khai, nộp thuế đối với hoạt động xây dựng cơ bản tại địa phương quản lý;</w:t>
      </w:r>
    </w:p>
    <w:p w:rsidR="00D66E0C" w:rsidRPr="00321D53" w:rsidRDefault="00D66E0C" w:rsidP="00873072">
      <w:pPr>
        <w:spacing w:before="120" w:after="120" w:line="460" w:lineRule="exact"/>
        <w:ind w:firstLine="720"/>
        <w:jc w:val="both"/>
        <w:rPr>
          <w:sz w:val="28"/>
          <w:szCs w:val="28"/>
        </w:rPr>
      </w:pPr>
      <w:r w:rsidRPr="00321D53">
        <w:rPr>
          <w:sz w:val="28"/>
          <w:szCs w:val="28"/>
        </w:rPr>
        <w:t xml:space="preserve">c) Chủ động phối hợp và tham mưu với </w:t>
      </w:r>
      <w:r w:rsidR="00E86EDD">
        <w:rPr>
          <w:sz w:val="28"/>
          <w:szCs w:val="28"/>
        </w:rPr>
        <w:t>Ủy</w:t>
      </w:r>
      <w:r w:rsidRPr="00321D53">
        <w:rPr>
          <w:sz w:val="28"/>
          <w:szCs w:val="28"/>
        </w:rPr>
        <w:t xml:space="preserve"> ban nhân dân các xã, phường, thị trấn, thôn, tổ yêu cầu nhà thầu (trong và ngoài tỉnh) thực hiện nghĩa vụ thuế. Đồng thời tăng cường kiểm tra, rà soát trên địa bàn để quản lý và thu thuế kịp thời những phát sinh về xây dựng cơ bản tư nhân;</w:t>
      </w:r>
    </w:p>
    <w:p w:rsidR="00D66E0C" w:rsidRPr="00321D53" w:rsidRDefault="00D66E0C" w:rsidP="00321D53">
      <w:pPr>
        <w:spacing w:before="120" w:after="120" w:line="440" w:lineRule="exact"/>
        <w:ind w:firstLine="720"/>
        <w:jc w:val="both"/>
        <w:rPr>
          <w:sz w:val="28"/>
          <w:szCs w:val="28"/>
        </w:rPr>
      </w:pPr>
      <w:r w:rsidRPr="00321D53">
        <w:rPr>
          <w:sz w:val="28"/>
          <w:szCs w:val="28"/>
        </w:rPr>
        <w:t>d) Chủ động phối hợp với các doanh nghiệp, tổ chức, cá nhân trong và ngoài tỉnh khi có thông tin đang n</w:t>
      </w:r>
      <w:r w:rsidR="00E86EDD">
        <w:rPr>
          <w:sz w:val="28"/>
          <w:szCs w:val="28"/>
        </w:rPr>
        <w:t>ắ</w:t>
      </w:r>
      <w:r w:rsidRPr="00321D53">
        <w:rPr>
          <w:sz w:val="28"/>
          <w:szCs w:val="28"/>
        </w:rPr>
        <w:t xml:space="preserve">m giữ tiền, tài sản của đối tượng bị cưỡng chế nợ thuế để có biện pháp thu hồi nợ kịp thời. Trong trường hợp gặp vướng mắc khó khăn khác đề xuất, tham mưu với </w:t>
      </w:r>
      <w:r w:rsidR="00E86EDD">
        <w:rPr>
          <w:sz w:val="28"/>
          <w:szCs w:val="28"/>
        </w:rPr>
        <w:t>Ủy</w:t>
      </w:r>
      <w:r w:rsidRPr="00321D53">
        <w:rPr>
          <w:sz w:val="28"/>
          <w:szCs w:val="28"/>
        </w:rPr>
        <w:t xml:space="preserve"> ban nhân dân các huyện, thành phố, Cục Thuế để phối hợp thu hồi nợ đọng thuế;</w:t>
      </w:r>
    </w:p>
    <w:p w:rsidR="00D66E0C" w:rsidRPr="00321D53" w:rsidRDefault="00D66E0C" w:rsidP="00321D53">
      <w:pPr>
        <w:spacing w:before="120" w:after="120" w:line="420" w:lineRule="exact"/>
        <w:ind w:firstLine="720"/>
        <w:jc w:val="both"/>
        <w:rPr>
          <w:sz w:val="28"/>
          <w:szCs w:val="28"/>
        </w:rPr>
      </w:pPr>
      <w:r w:rsidRPr="00321D53">
        <w:rPr>
          <w:sz w:val="28"/>
          <w:szCs w:val="28"/>
        </w:rPr>
        <w:t>đ) Kịp thời chuyển hồ sơ các vụ việc có dấu hiệu trốn thuế đến cơ quan công an để xác minh, điều tra, xử lý theo quy định của pháp luật.</w:t>
      </w:r>
    </w:p>
    <w:p w:rsidR="00D66E0C" w:rsidRPr="00321D53" w:rsidRDefault="00D66E0C" w:rsidP="00321D53">
      <w:pPr>
        <w:spacing w:before="120" w:after="120" w:line="380" w:lineRule="exact"/>
        <w:ind w:firstLine="720"/>
        <w:jc w:val="both"/>
        <w:rPr>
          <w:sz w:val="28"/>
          <w:szCs w:val="28"/>
        </w:rPr>
      </w:pPr>
      <w:r w:rsidRPr="00321D53">
        <w:rPr>
          <w:sz w:val="28"/>
          <w:szCs w:val="28"/>
        </w:rPr>
        <w:lastRenderedPageBreak/>
        <w:t xml:space="preserve">10. </w:t>
      </w:r>
      <w:r w:rsidR="00321D53">
        <w:rPr>
          <w:sz w:val="28"/>
          <w:szCs w:val="28"/>
        </w:rPr>
        <w:t>Ủy</w:t>
      </w:r>
      <w:r w:rsidRPr="00321D53">
        <w:rPr>
          <w:sz w:val="28"/>
          <w:szCs w:val="28"/>
        </w:rPr>
        <w:t xml:space="preserve"> ban nhân dân các xã, phường, thị trấn</w:t>
      </w:r>
    </w:p>
    <w:p w:rsidR="00D66E0C" w:rsidRPr="00321D53" w:rsidRDefault="00D66E0C" w:rsidP="00321D53">
      <w:pPr>
        <w:spacing w:before="120" w:after="120" w:line="420" w:lineRule="exact"/>
        <w:ind w:firstLine="720"/>
        <w:jc w:val="both"/>
        <w:rPr>
          <w:sz w:val="28"/>
          <w:szCs w:val="28"/>
        </w:rPr>
      </w:pPr>
      <w:r w:rsidRPr="00321D53">
        <w:rPr>
          <w:sz w:val="28"/>
          <w:szCs w:val="28"/>
        </w:rPr>
        <w:t>a) Chỉ đạo các thôn, tổ dân phố có trách nhiệm cung cấp và phối hợp với các đội thuế gửi thông báo danh mục công trình, tên chủ đầu tư, chủ hộ trên địa bàn, yêu cầu nhà thầu thực hiện nghĩa vụ thuế đối với các công trình không thực hiện đăng ký, kê khai và nộp thuế;</w:t>
      </w:r>
    </w:p>
    <w:p w:rsidR="00D66E0C" w:rsidRPr="00321D53" w:rsidRDefault="00D66E0C" w:rsidP="00321D53">
      <w:pPr>
        <w:spacing w:before="120" w:after="120" w:line="380" w:lineRule="exact"/>
        <w:ind w:firstLine="720"/>
        <w:jc w:val="both"/>
        <w:rPr>
          <w:sz w:val="28"/>
          <w:szCs w:val="28"/>
        </w:rPr>
      </w:pPr>
      <w:r w:rsidRPr="00321D53">
        <w:rPr>
          <w:sz w:val="28"/>
          <w:szCs w:val="28"/>
        </w:rPr>
        <w:t>b) Chỉ đạo các thôn, tổ tăng cường việc tuyên truyền về thực hiện nghĩa vụ thuế đối với xây dựng cơ bản tư nhân.</w:t>
      </w:r>
    </w:p>
    <w:p w:rsidR="00D66E0C" w:rsidRPr="00321D53" w:rsidRDefault="00D66E0C" w:rsidP="00321D53">
      <w:pPr>
        <w:spacing w:before="120" w:after="120" w:line="380" w:lineRule="exact"/>
        <w:ind w:firstLine="720"/>
        <w:jc w:val="both"/>
        <w:rPr>
          <w:sz w:val="28"/>
          <w:szCs w:val="28"/>
        </w:rPr>
      </w:pPr>
      <w:r w:rsidRPr="00321D53">
        <w:rPr>
          <w:sz w:val="28"/>
          <w:szCs w:val="28"/>
        </w:rPr>
        <w:t>11. Thôn, tổ dân phố</w:t>
      </w:r>
    </w:p>
    <w:p w:rsidR="00D66E0C" w:rsidRPr="00321D53" w:rsidRDefault="00D66E0C" w:rsidP="00321D53">
      <w:pPr>
        <w:spacing w:before="120" w:after="120" w:line="400" w:lineRule="exact"/>
        <w:ind w:firstLine="720"/>
        <w:jc w:val="both"/>
        <w:rPr>
          <w:sz w:val="28"/>
          <w:szCs w:val="28"/>
        </w:rPr>
      </w:pPr>
      <w:r w:rsidRPr="00321D53">
        <w:rPr>
          <w:sz w:val="28"/>
          <w:szCs w:val="28"/>
        </w:rPr>
        <w:t>a) Tuyên truyền quy định của pháp luật về xây dựng nhà ở, nghĩa vụ nộp thuế của nhà thầu xây dựng cho các hộ gia đình, cá nhân;</w:t>
      </w:r>
    </w:p>
    <w:p w:rsidR="00D66E0C" w:rsidRPr="00321D53" w:rsidRDefault="00D66E0C" w:rsidP="00321D53">
      <w:pPr>
        <w:spacing w:before="120" w:after="120" w:line="380" w:lineRule="exact"/>
        <w:ind w:firstLine="720"/>
        <w:jc w:val="both"/>
        <w:rPr>
          <w:sz w:val="28"/>
          <w:szCs w:val="28"/>
        </w:rPr>
      </w:pPr>
      <w:r w:rsidRPr="00321D53">
        <w:rPr>
          <w:sz w:val="28"/>
          <w:szCs w:val="28"/>
        </w:rPr>
        <w:t>b) Thực hiện phối hợp, cung cấp thông tin về các công trình xây dựng mới trên địa bàn thôn, tổ dân phố quản lý;</w:t>
      </w:r>
    </w:p>
    <w:p w:rsidR="00D66E0C" w:rsidRPr="00321D53" w:rsidRDefault="00D66E0C" w:rsidP="00873072">
      <w:pPr>
        <w:spacing w:before="120" w:after="120" w:line="440" w:lineRule="exact"/>
        <w:ind w:firstLine="720"/>
        <w:jc w:val="both"/>
        <w:rPr>
          <w:sz w:val="28"/>
          <w:szCs w:val="28"/>
        </w:rPr>
      </w:pPr>
      <w:r w:rsidRPr="00321D53">
        <w:rPr>
          <w:sz w:val="28"/>
          <w:szCs w:val="28"/>
        </w:rPr>
        <w:t xml:space="preserve">c) Trong trường hợp cơ quan thuế thông báo hộ gia đình, cá nhân có nhà ở đang xây dựng không phối hợp với chủ thầu xây dựng thực hiện nghĩa vụ thuế thì đánh giá việc chấp hành chính sách, pháp luật của hộ gia đình vào các buổi họp thôn, tổ. Không bình xét tặng danh hiệu </w:t>
      </w:r>
      <w:r w:rsidR="00E86EDD">
        <w:rPr>
          <w:sz w:val="28"/>
          <w:szCs w:val="28"/>
        </w:rPr>
        <w:t>G</w:t>
      </w:r>
      <w:r w:rsidRPr="00321D53">
        <w:rPr>
          <w:sz w:val="28"/>
          <w:szCs w:val="28"/>
        </w:rPr>
        <w:t>ia đình văn hóa và báo cáo Ủy ban nhân dân các xã, phường, thi trấn để có các biện pháp xử lý theo quy định.</w:t>
      </w:r>
    </w:p>
    <w:p w:rsidR="00D66E0C" w:rsidRPr="00321D53" w:rsidRDefault="00D66E0C" w:rsidP="00321D53">
      <w:pPr>
        <w:rPr>
          <w:rFonts w:ascii="Times New Roman Bold" w:hAnsi="Times New Roman Bold"/>
          <w:sz w:val="28"/>
          <w:szCs w:val="28"/>
        </w:rPr>
      </w:pPr>
      <w:r w:rsidRPr="00321D53">
        <w:rPr>
          <w:rFonts w:ascii="Times New Roman Bold" w:hAnsi="Times New Roman Bold"/>
          <w:b/>
          <w:sz w:val="28"/>
          <w:szCs w:val="28"/>
        </w:rPr>
        <w:t>Chương III</w:t>
      </w:r>
    </w:p>
    <w:p w:rsidR="00D66E0C" w:rsidRPr="00321D53" w:rsidRDefault="00D66E0C" w:rsidP="00321D53">
      <w:pPr>
        <w:rPr>
          <w:rFonts w:ascii="Times New Roman Bold" w:hAnsi="Times New Roman Bold"/>
          <w:b/>
          <w:sz w:val="28"/>
          <w:szCs w:val="28"/>
        </w:rPr>
      </w:pPr>
      <w:r w:rsidRPr="00321D53">
        <w:rPr>
          <w:rFonts w:ascii="Times New Roman Bold" w:hAnsi="Times New Roman Bold"/>
          <w:b/>
          <w:sz w:val="28"/>
          <w:szCs w:val="28"/>
        </w:rPr>
        <w:t>TỔ CHỨC THỰC HIỆN</w:t>
      </w:r>
    </w:p>
    <w:p w:rsidR="00D66E0C" w:rsidRPr="00321D53" w:rsidRDefault="00D66E0C" w:rsidP="00321D53">
      <w:pPr>
        <w:spacing w:before="120" w:after="120" w:line="400" w:lineRule="exact"/>
        <w:ind w:firstLine="720"/>
        <w:jc w:val="both"/>
        <w:rPr>
          <w:b/>
          <w:sz w:val="28"/>
          <w:szCs w:val="28"/>
        </w:rPr>
      </w:pPr>
      <w:r w:rsidRPr="00321D53">
        <w:rPr>
          <w:b/>
          <w:sz w:val="28"/>
          <w:szCs w:val="28"/>
        </w:rPr>
        <w:t>Điều 8. Khen thưởng, xử lý vi phạm</w:t>
      </w:r>
    </w:p>
    <w:p w:rsidR="00D66E0C" w:rsidRPr="00321D53" w:rsidRDefault="00D66E0C" w:rsidP="00321D53">
      <w:pPr>
        <w:spacing w:before="120" w:after="120" w:line="400" w:lineRule="exact"/>
        <w:ind w:firstLine="720"/>
        <w:jc w:val="both"/>
        <w:rPr>
          <w:sz w:val="28"/>
          <w:szCs w:val="28"/>
        </w:rPr>
      </w:pPr>
      <w:r w:rsidRPr="00321D53">
        <w:rPr>
          <w:sz w:val="28"/>
          <w:szCs w:val="28"/>
        </w:rPr>
        <w:t xml:space="preserve">1. Các tổ chức, cá nhân có thành tích trong việc tổ chức thực hiện </w:t>
      </w:r>
      <w:r w:rsidR="00E86EDD">
        <w:rPr>
          <w:sz w:val="28"/>
          <w:szCs w:val="28"/>
        </w:rPr>
        <w:t>Q</w:t>
      </w:r>
      <w:r w:rsidRPr="00321D53">
        <w:rPr>
          <w:sz w:val="28"/>
          <w:szCs w:val="28"/>
        </w:rPr>
        <w:t>uy chế này được khen thưởng theo quy định.</w:t>
      </w:r>
    </w:p>
    <w:p w:rsidR="00D66E0C" w:rsidRPr="00321D53" w:rsidRDefault="00D66E0C" w:rsidP="00321D53">
      <w:pPr>
        <w:spacing w:before="120" w:after="120" w:line="400" w:lineRule="exact"/>
        <w:ind w:firstLine="720"/>
        <w:jc w:val="both"/>
        <w:rPr>
          <w:sz w:val="28"/>
          <w:szCs w:val="28"/>
        </w:rPr>
      </w:pPr>
      <w:r w:rsidRPr="00321D53">
        <w:rPr>
          <w:sz w:val="28"/>
          <w:szCs w:val="28"/>
        </w:rPr>
        <w:t xml:space="preserve">2. Các tổ chức, cá nhân vi phạm </w:t>
      </w:r>
      <w:r w:rsidR="00E86EDD">
        <w:rPr>
          <w:sz w:val="28"/>
          <w:szCs w:val="28"/>
        </w:rPr>
        <w:t>Q</w:t>
      </w:r>
      <w:r w:rsidRPr="00321D53">
        <w:rPr>
          <w:sz w:val="28"/>
          <w:szCs w:val="28"/>
        </w:rPr>
        <w:t>uy định này, tuỳ theo mức độ vi phạm sẽ bị xử lý theo quy định của pháp luật.</w:t>
      </w:r>
    </w:p>
    <w:p w:rsidR="00D66E0C" w:rsidRPr="00321D53" w:rsidRDefault="00D66E0C" w:rsidP="00321D53">
      <w:pPr>
        <w:spacing w:before="120" w:after="120" w:line="400" w:lineRule="exact"/>
        <w:ind w:firstLine="720"/>
        <w:jc w:val="both"/>
        <w:rPr>
          <w:b/>
          <w:sz w:val="28"/>
          <w:szCs w:val="28"/>
        </w:rPr>
      </w:pPr>
      <w:r w:rsidRPr="00321D53">
        <w:rPr>
          <w:b/>
          <w:sz w:val="28"/>
          <w:szCs w:val="28"/>
        </w:rPr>
        <w:t>Điều 9. Tổ chức thực hiện</w:t>
      </w:r>
    </w:p>
    <w:p w:rsidR="00D66E0C" w:rsidRPr="00321D53" w:rsidRDefault="00D66E0C" w:rsidP="00321D53">
      <w:pPr>
        <w:spacing w:before="120" w:after="120" w:line="400" w:lineRule="exact"/>
        <w:ind w:firstLine="720"/>
        <w:jc w:val="both"/>
        <w:rPr>
          <w:sz w:val="28"/>
          <w:szCs w:val="28"/>
        </w:rPr>
      </w:pPr>
      <w:r w:rsidRPr="00321D53">
        <w:rPr>
          <w:sz w:val="28"/>
          <w:szCs w:val="28"/>
        </w:rPr>
        <w:t>1. Cục trưởng Cục Thuế có trách nhiệm theo dõi, kiểm tra và đôn đốc việc thực hiện Quy chế này.</w:t>
      </w:r>
    </w:p>
    <w:p w:rsidR="00D66E0C" w:rsidRPr="00321D53" w:rsidRDefault="00D66E0C" w:rsidP="00873072">
      <w:pPr>
        <w:spacing w:before="120" w:after="120" w:line="420" w:lineRule="exact"/>
        <w:ind w:firstLine="720"/>
        <w:jc w:val="both"/>
        <w:rPr>
          <w:sz w:val="28"/>
          <w:szCs w:val="28"/>
        </w:rPr>
      </w:pPr>
      <w:r w:rsidRPr="00321D53">
        <w:rPr>
          <w:sz w:val="28"/>
          <w:szCs w:val="28"/>
        </w:rPr>
        <w:t xml:space="preserve">Định kỳ </w:t>
      </w:r>
      <w:r w:rsidR="00E86EDD">
        <w:rPr>
          <w:sz w:val="28"/>
          <w:szCs w:val="28"/>
        </w:rPr>
        <w:t>0</w:t>
      </w:r>
      <w:r w:rsidRPr="00321D53">
        <w:rPr>
          <w:sz w:val="28"/>
          <w:szCs w:val="28"/>
        </w:rPr>
        <w:t>6 tháng và h</w:t>
      </w:r>
      <w:r w:rsidR="00E86EDD">
        <w:rPr>
          <w:sz w:val="28"/>
          <w:szCs w:val="28"/>
        </w:rPr>
        <w:t>ằ</w:t>
      </w:r>
      <w:r w:rsidRPr="00321D53">
        <w:rPr>
          <w:sz w:val="28"/>
          <w:szCs w:val="28"/>
        </w:rPr>
        <w:t xml:space="preserve">ng năm, chủ trì phối hợp với các đơn vị phối hợp có liên quan và </w:t>
      </w:r>
      <w:r w:rsidR="00E86EDD">
        <w:rPr>
          <w:sz w:val="28"/>
          <w:szCs w:val="28"/>
        </w:rPr>
        <w:t>Ủy</w:t>
      </w:r>
      <w:r w:rsidRPr="00321D53">
        <w:rPr>
          <w:sz w:val="28"/>
          <w:szCs w:val="28"/>
        </w:rPr>
        <w:t xml:space="preserve"> ban nhân dân các huyện, thành phố tổng hợp, đánh giá những khó khăn, vướng mắc, đề xuất hướng giải quyết, các kiến nghị và báo cáo Ủy ban nhân dân tỉnh.</w:t>
      </w:r>
    </w:p>
    <w:p w:rsidR="00D66E0C" w:rsidRPr="00321D53" w:rsidRDefault="00D66E0C" w:rsidP="00321D53">
      <w:pPr>
        <w:spacing w:before="120" w:after="120" w:line="400" w:lineRule="exact"/>
        <w:ind w:firstLine="720"/>
        <w:jc w:val="both"/>
        <w:rPr>
          <w:sz w:val="28"/>
          <w:szCs w:val="28"/>
        </w:rPr>
      </w:pPr>
      <w:r w:rsidRPr="00321D53">
        <w:rPr>
          <w:sz w:val="28"/>
          <w:szCs w:val="28"/>
        </w:rPr>
        <w:lastRenderedPageBreak/>
        <w:t>2. Các tổ chức, cá nhân nêu tại Điều 2 Quy chế này triển khai thực hiện, chỉ đạo các đơn vị trực thuộc thực hiện nghiêm Quy chế phối hợp.</w:t>
      </w:r>
    </w:p>
    <w:p w:rsidR="00D66E0C" w:rsidRPr="00321D53" w:rsidRDefault="00D66E0C" w:rsidP="00321D53">
      <w:pPr>
        <w:spacing w:before="120" w:after="120" w:line="400" w:lineRule="exact"/>
        <w:ind w:firstLine="720"/>
        <w:jc w:val="both"/>
        <w:rPr>
          <w:sz w:val="28"/>
          <w:szCs w:val="28"/>
        </w:rPr>
      </w:pPr>
      <w:r w:rsidRPr="00321D53">
        <w:rPr>
          <w:sz w:val="28"/>
          <w:szCs w:val="28"/>
        </w:rPr>
        <w:t xml:space="preserve">3. Trong quá trình thực hiện nếu có khó khăn, vướng mắc, các đơn vị, </w:t>
      </w:r>
      <w:r w:rsidR="00E86EDD">
        <w:rPr>
          <w:sz w:val="28"/>
          <w:szCs w:val="28"/>
        </w:rPr>
        <w:t>Ủy</w:t>
      </w:r>
      <w:r w:rsidRPr="00321D53">
        <w:rPr>
          <w:sz w:val="28"/>
          <w:szCs w:val="28"/>
        </w:rPr>
        <w:t xml:space="preserve"> ban nhân dân các huyện, thành phố, Ủy ban nhân các xã, phường, thị trấn phản ánh kịp thời về Cục Thuế để tổng hợp và phối hợp các cơ quan liên quan tham mưu trình </w:t>
      </w:r>
      <w:r w:rsidR="002E0358">
        <w:rPr>
          <w:sz w:val="28"/>
          <w:szCs w:val="28"/>
        </w:rPr>
        <w:t>Ủy</w:t>
      </w:r>
      <w:r w:rsidRPr="00321D53">
        <w:rPr>
          <w:sz w:val="28"/>
          <w:szCs w:val="28"/>
        </w:rPr>
        <w:t xml:space="preserve"> ban nhân dân tỉnh xem xét, sửa đổi, bổ sung cho phù hợp./.</w:t>
      </w:r>
    </w:p>
    <w:tbl>
      <w:tblPr>
        <w:tblW w:w="9380" w:type="dxa"/>
        <w:tblInd w:w="108" w:type="dxa"/>
        <w:tblLook w:val="01E0"/>
      </w:tblPr>
      <w:tblGrid>
        <w:gridCol w:w="4731"/>
        <w:gridCol w:w="4649"/>
      </w:tblGrid>
      <w:tr w:rsidR="00D66E0C" w:rsidRPr="00D66E0C" w:rsidTr="005A2988">
        <w:trPr>
          <w:trHeight w:val="1933"/>
        </w:trPr>
        <w:tc>
          <w:tcPr>
            <w:tcW w:w="4731" w:type="dxa"/>
          </w:tcPr>
          <w:p w:rsidR="00D66E0C" w:rsidRPr="00120C6C" w:rsidRDefault="00D66E0C" w:rsidP="005A2988">
            <w:pPr>
              <w:rPr>
                <w:sz w:val="28"/>
                <w:szCs w:val="28"/>
              </w:rPr>
            </w:pPr>
          </w:p>
          <w:p w:rsidR="00D66E0C" w:rsidRPr="00120C6C" w:rsidRDefault="00D66E0C" w:rsidP="005A2988">
            <w:pPr>
              <w:rPr>
                <w:sz w:val="28"/>
                <w:szCs w:val="28"/>
              </w:rPr>
            </w:pPr>
          </w:p>
          <w:p w:rsidR="00D66E0C" w:rsidRPr="00120C6C" w:rsidRDefault="00D66E0C" w:rsidP="005A2988">
            <w:pPr>
              <w:rPr>
                <w:sz w:val="28"/>
                <w:szCs w:val="28"/>
              </w:rPr>
            </w:pPr>
          </w:p>
          <w:p w:rsidR="00D66E0C" w:rsidRPr="00120C6C" w:rsidRDefault="00D66E0C" w:rsidP="005A2988">
            <w:pPr>
              <w:rPr>
                <w:sz w:val="28"/>
                <w:szCs w:val="28"/>
              </w:rPr>
            </w:pPr>
          </w:p>
          <w:p w:rsidR="00D66E0C" w:rsidRPr="00120C6C" w:rsidRDefault="00D66E0C" w:rsidP="005A2988">
            <w:pPr>
              <w:rPr>
                <w:sz w:val="28"/>
                <w:szCs w:val="28"/>
              </w:rPr>
            </w:pPr>
          </w:p>
          <w:p w:rsidR="00D66E0C" w:rsidRPr="00120C6C" w:rsidRDefault="00D66E0C" w:rsidP="005A2988">
            <w:pPr>
              <w:rPr>
                <w:sz w:val="28"/>
                <w:szCs w:val="28"/>
              </w:rPr>
            </w:pPr>
          </w:p>
        </w:tc>
        <w:tc>
          <w:tcPr>
            <w:tcW w:w="4649" w:type="dxa"/>
          </w:tcPr>
          <w:p w:rsidR="00D66E0C" w:rsidRPr="00120C6C" w:rsidRDefault="00D66E0C" w:rsidP="005A2988">
            <w:pPr>
              <w:tabs>
                <w:tab w:val="center" w:pos="6946"/>
              </w:tabs>
              <w:rPr>
                <w:b/>
                <w:sz w:val="28"/>
                <w:szCs w:val="28"/>
              </w:rPr>
            </w:pPr>
            <w:r w:rsidRPr="00120C6C">
              <w:rPr>
                <w:b/>
                <w:sz w:val="28"/>
                <w:szCs w:val="28"/>
              </w:rPr>
              <w:t>TM. ỦY BAN NHÂN DÂN</w:t>
            </w:r>
          </w:p>
          <w:p w:rsidR="00D66E0C" w:rsidRPr="00120C6C" w:rsidRDefault="00D66E0C" w:rsidP="005A2988">
            <w:pPr>
              <w:tabs>
                <w:tab w:val="center" w:pos="6946"/>
              </w:tabs>
              <w:rPr>
                <w:b/>
                <w:sz w:val="28"/>
                <w:szCs w:val="28"/>
              </w:rPr>
            </w:pPr>
            <w:r w:rsidRPr="00120C6C">
              <w:rPr>
                <w:b/>
                <w:sz w:val="28"/>
                <w:szCs w:val="28"/>
              </w:rPr>
              <w:t>CHỦ TỊCH</w:t>
            </w:r>
          </w:p>
          <w:p w:rsidR="00D66E0C" w:rsidRDefault="00D66E0C" w:rsidP="005A2988">
            <w:pPr>
              <w:tabs>
                <w:tab w:val="center" w:pos="6946"/>
              </w:tabs>
              <w:rPr>
                <w:b/>
                <w:sz w:val="28"/>
                <w:szCs w:val="28"/>
              </w:rPr>
            </w:pPr>
          </w:p>
          <w:p w:rsidR="00D66E0C" w:rsidRPr="00120C6C" w:rsidRDefault="00D66E0C" w:rsidP="005A2988">
            <w:pPr>
              <w:tabs>
                <w:tab w:val="center" w:pos="6946"/>
              </w:tabs>
              <w:rPr>
                <w:b/>
                <w:sz w:val="28"/>
                <w:szCs w:val="28"/>
              </w:rPr>
            </w:pPr>
          </w:p>
          <w:p w:rsidR="00D66E0C" w:rsidRDefault="00D66E0C" w:rsidP="005A2988">
            <w:pPr>
              <w:tabs>
                <w:tab w:val="center" w:pos="6946"/>
              </w:tabs>
              <w:rPr>
                <w:b/>
                <w:sz w:val="28"/>
                <w:szCs w:val="28"/>
              </w:rPr>
            </w:pPr>
          </w:p>
          <w:p w:rsidR="00D66E0C" w:rsidRPr="00D66E0C" w:rsidRDefault="00D66E0C" w:rsidP="005A2988">
            <w:pPr>
              <w:tabs>
                <w:tab w:val="center" w:pos="6946"/>
              </w:tabs>
              <w:rPr>
                <w:b/>
                <w:sz w:val="28"/>
                <w:szCs w:val="28"/>
              </w:rPr>
            </w:pPr>
            <w:r>
              <w:rPr>
                <w:b/>
                <w:sz w:val="28"/>
                <w:szCs w:val="28"/>
              </w:rPr>
              <w:t>Lý Thái Hải</w:t>
            </w:r>
          </w:p>
        </w:tc>
      </w:tr>
    </w:tbl>
    <w:p w:rsidR="0013476E" w:rsidRPr="00120C6C" w:rsidRDefault="0013476E" w:rsidP="0013476E">
      <w:pPr>
        <w:rPr>
          <w:sz w:val="28"/>
          <w:szCs w:val="28"/>
        </w:rPr>
      </w:pPr>
    </w:p>
    <w:p w:rsidR="008E10A1" w:rsidRDefault="008E10A1"/>
    <w:sectPr w:rsidR="008E10A1" w:rsidSect="00873072">
      <w:pgSz w:w="11907" w:h="16840" w:code="9"/>
      <w:pgMar w:top="1474" w:right="1304" w:bottom="1270" w:left="1247" w:header="1208" w:footer="1185" w:gutter="0"/>
      <w:cols w:space="720"/>
      <w:docGrid w:linePitch="254"/>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E606E" w:rsidRDefault="000E606E" w:rsidP="001831F1">
      <w:r>
        <w:separator/>
      </w:r>
    </w:p>
  </w:endnote>
  <w:endnote w:type="continuationSeparator" w:id="1">
    <w:p w:rsidR="000E606E" w:rsidRDefault="000E606E" w:rsidP="001831F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Italic">
    <w:panose1 w:val="00000000000000000000"/>
    <w:charset w:val="00"/>
    <w:family w:val="roman"/>
    <w:notTrueType/>
    <w:pitch w:val="default"/>
    <w:sig w:usb0="00000000" w:usb1="00000000" w:usb2="00000000" w:usb3="00000000" w:csb0="00000000" w:csb1="00000000"/>
  </w:font>
  <w:font w:name="Times New Roman Bold">
    <w:panose1 w:val="02020803070505020304"/>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E606E" w:rsidRDefault="000E606E" w:rsidP="001831F1">
      <w:r>
        <w:separator/>
      </w:r>
    </w:p>
  </w:footnote>
  <w:footnote w:type="continuationSeparator" w:id="1">
    <w:p w:rsidR="000E606E" w:rsidRDefault="000E606E" w:rsidP="001831F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hdrShapeDefaults>
    <o:shapedefaults v:ext="edit" spidmax="7170"/>
  </w:hdrShapeDefaults>
  <w:footnotePr>
    <w:footnote w:id="0"/>
    <w:footnote w:id="1"/>
  </w:footnotePr>
  <w:endnotePr>
    <w:endnote w:id="0"/>
    <w:endnote w:id="1"/>
  </w:endnotePr>
  <w:compat/>
  <w:rsids>
    <w:rsidRoot w:val="0013476E"/>
    <w:rsid w:val="00000CB9"/>
    <w:rsid w:val="00001108"/>
    <w:rsid w:val="00001B0F"/>
    <w:rsid w:val="000021F3"/>
    <w:rsid w:val="000034C9"/>
    <w:rsid w:val="00003765"/>
    <w:rsid w:val="000039CE"/>
    <w:rsid w:val="00005047"/>
    <w:rsid w:val="000059AD"/>
    <w:rsid w:val="00005B21"/>
    <w:rsid w:val="00007A33"/>
    <w:rsid w:val="000108C7"/>
    <w:rsid w:val="00010BD9"/>
    <w:rsid w:val="00010E74"/>
    <w:rsid w:val="0001169F"/>
    <w:rsid w:val="00011D5E"/>
    <w:rsid w:val="00013C67"/>
    <w:rsid w:val="00013CA9"/>
    <w:rsid w:val="00014B82"/>
    <w:rsid w:val="000165A1"/>
    <w:rsid w:val="00016CA2"/>
    <w:rsid w:val="0001774B"/>
    <w:rsid w:val="00021FE6"/>
    <w:rsid w:val="000237FD"/>
    <w:rsid w:val="00023AB9"/>
    <w:rsid w:val="00023C04"/>
    <w:rsid w:val="00023D9D"/>
    <w:rsid w:val="000246B9"/>
    <w:rsid w:val="00024943"/>
    <w:rsid w:val="00025CC9"/>
    <w:rsid w:val="0002615B"/>
    <w:rsid w:val="0002619F"/>
    <w:rsid w:val="00026516"/>
    <w:rsid w:val="00026537"/>
    <w:rsid w:val="0002678C"/>
    <w:rsid w:val="00026B10"/>
    <w:rsid w:val="00030C97"/>
    <w:rsid w:val="000318FD"/>
    <w:rsid w:val="00032556"/>
    <w:rsid w:val="00033776"/>
    <w:rsid w:val="000338D1"/>
    <w:rsid w:val="0003456D"/>
    <w:rsid w:val="00035426"/>
    <w:rsid w:val="00035729"/>
    <w:rsid w:val="00035B79"/>
    <w:rsid w:val="000364F2"/>
    <w:rsid w:val="00036E50"/>
    <w:rsid w:val="0003769B"/>
    <w:rsid w:val="000405BD"/>
    <w:rsid w:val="00040830"/>
    <w:rsid w:val="000410D3"/>
    <w:rsid w:val="0004131B"/>
    <w:rsid w:val="000413D6"/>
    <w:rsid w:val="00041BCA"/>
    <w:rsid w:val="00041FE7"/>
    <w:rsid w:val="000430E2"/>
    <w:rsid w:val="0004355B"/>
    <w:rsid w:val="00043C49"/>
    <w:rsid w:val="00046E61"/>
    <w:rsid w:val="00046F16"/>
    <w:rsid w:val="00047AC0"/>
    <w:rsid w:val="000532ED"/>
    <w:rsid w:val="00054053"/>
    <w:rsid w:val="00055E84"/>
    <w:rsid w:val="000564DE"/>
    <w:rsid w:val="0005664F"/>
    <w:rsid w:val="00057979"/>
    <w:rsid w:val="00060F53"/>
    <w:rsid w:val="00061104"/>
    <w:rsid w:val="000617BF"/>
    <w:rsid w:val="00062587"/>
    <w:rsid w:val="000637FC"/>
    <w:rsid w:val="00064049"/>
    <w:rsid w:val="00064930"/>
    <w:rsid w:val="00066792"/>
    <w:rsid w:val="00071922"/>
    <w:rsid w:val="0007200A"/>
    <w:rsid w:val="000740BE"/>
    <w:rsid w:val="00075054"/>
    <w:rsid w:val="0007652B"/>
    <w:rsid w:val="00076B1A"/>
    <w:rsid w:val="00077B41"/>
    <w:rsid w:val="00080189"/>
    <w:rsid w:val="00080D02"/>
    <w:rsid w:val="00081791"/>
    <w:rsid w:val="0008182E"/>
    <w:rsid w:val="0008203E"/>
    <w:rsid w:val="00082BD6"/>
    <w:rsid w:val="00083046"/>
    <w:rsid w:val="00083931"/>
    <w:rsid w:val="00083A8B"/>
    <w:rsid w:val="00084875"/>
    <w:rsid w:val="00084A89"/>
    <w:rsid w:val="00085209"/>
    <w:rsid w:val="00086F11"/>
    <w:rsid w:val="00087F3E"/>
    <w:rsid w:val="00091159"/>
    <w:rsid w:val="000960DE"/>
    <w:rsid w:val="00097740"/>
    <w:rsid w:val="000A01CB"/>
    <w:rsid w:val="000A0456"/>
    <w:rsid w:val="000A09EF"/>
    <w:rsid w:val="000A12F6"/>
    <w:rsid w:val="000A2AF9"/>
    <w:rsid w:val="000A4651"/>
    <w:rsid w:val="000A4B03"/>
    <w:rsid w:val="000A5FD3"/>
    <w:rsid w:val="000A6FD4"/>
    <w:rsid w:val="000A7440"/>
    <w:rsid w:val="000B0FCF"/>
    <w:rsid w:val="000B1D7A"/>
    <w:rsid w:val="000B24BD"/>
    <w:rsid w:val="000B2D68"/>
    <w:rsid w:val="000B3642"/>
    <w:rsid w:val="000B445A"/>
    <w:rsid w:val="000B5147"/>
    <w:rsid w:val="000B524F"/>
    <w:rsid w:val="000B72E6"/>
    <w:rsid w:val="000B730A"/>
    <w:rsid w:val="000B7494"/>
    <w:rsid w:val="000C0382"/>
    <w:rsid w:val="000C0E5C"/>
    <w:rsid w:val="000C1494"/>
    <w:rsid w:val="000C17D9"/>
    <w:rsid w:val="000C228C"/>
    <w:rsid w:val="000C2A07"/>
    <w:rsid w:val="000C2E66"/>
    <w:rsid w:val="000C2F29"/>
    <w:rsid w:val="000C4C74"/>
    <w:rsid w:val="000C623F"/>
    <w:rsid w:val="000C702C"/>
    <w:rsid w:val="000C7459"/>
    <w:rsid w:val="000C7C83"/>
    <w:rsid w:val="000C7F49"/>
    <w:rsid w:val="000D297E"/>
    <w:rsid w:val="000D3ED2"/>
    <w:rsid w:val="000D4891"/>
    <w:rsid w:val="000D53F7"/>
    <w:rsid w:val="000E0497"/>
    <w:rsid w:val="000E04AD"/>
    <w:rsid w:val="000E10E6"/>
    <w:rsid w:val="000E364A"/>
    <w:rsid w:val="000E3746"/>
    <w:rsid w:val="000E40CC"/>
    <w:rsid w:val="000E606E"/>
    <w:rsid w:val="000E61B0"/>
    <w:rsid w:val="000E6673"/>
    <w:rsid w:val="000E7DD9"/>
    <w:rsid w:val="000E7F47"/>
    <w:rsid w:val="000F280B"/>
    <w:rsid w:val="000F3CF3"/>
    <w:rsid w:val="000F4F4F"/>
    <w:rsid w:val="00100DB9"/>
    <w:rsid w:val="0010230B"/>
    <w:rsid w:val="00103A3A"/>
    <w:rsid w:val="0010709F"/>
    <w:rsid w:val="001072CC"/>
    <w:rsid w:val="00107E58"/>
    <w:rsid w:val="00110D70"/>
    <w:rsid w:val="00110F19"/>
    <w:rsid w:val="00111B9B"/>
    <w:rsid w:val="00112043"/>
    <w:rsid w:val="00112C6C"/>
    <w:rsid w:val="00113122"/>
    <w:rsid w:val="001175DD"/>
    <w:rsid w:val="00120871"/>
    <w:rsid w:val="001228CB"/>
    <w:rsid w:val="001238C5"/>
    <w:rsid w:val="00124E8B"/>
    <w:rsid w:val="00126D76"/>
    <w:rsid w:val="00127A44"/>
    <w:rsid w:val="0013024F"/>
    <w:rsid w:val="00133E24"/>
    <w:rsid w:val="0013476E"/>
    <w:rsid w:val="00134D05"/>
    <w:rsid w:val="001354E7"/>
    <w:rsid w:val="001356DE"/>
    <w:rsid w:val="00137610"/>
    <w:rsid w:val="00137CBF"/>
    <w:rsid w:val="001409EA"/>
    <w:rsid w:val="00140A00"/>
    <w:rsid w:val="00141546"/>
    <w:rsid w:val="001421D1"/>
    <w:rsid w:val="0014257A"/>
    <w:rsid w:val="001436EF"/>
    <w:rsid w:val="00144C82"/>
    <w:rsid w:val="00145777"/>
    <w:rsid w:val="00145977"/>
    <w:rsid w:val="00145EC0"/>
    <w:rsid w:val="00147111"/>
    <w:rsid w:val="0014782E"/>
    <w:rsid w:val="00152AEC"/>
    <w:rsid w:val="0015336B"/>
    <w:rsid w:val="0015358A"/>
    <w:rsid w:val="001535D0"/>
    <w:rsid w:val="00153D90"/>
    <w:rsid w:val="001546BE"/>
    <w:rsid w:val="00154E8C"/>
    <w:rsid w:val="00155736"/>
    <w:rsid w:val="001607F0"/>
    <w:rsid w:val="001608CA"/>
    <w:rsid w:val="001615A0"/>
    <w:rsid w:val="00162836"/>
    <w:rsid w:val="00163753"/>
    <w:rsid w:val="00163D71"/>
    <w:rsid w:val="00166F21"/>
    <w:rsid w:val="00171B54"/>
    <w:rsid w:val="001723B5"/>
    <w:rsid w:val="00172414"/>
    <w:rsid w:val="0017256E"/>
    <w:rsid w:val="00173C9C"/>
    <w:rsid w:val="001747FA"/>
    <w:rsid w:val="00175879"/>
    <w:rsid w:val="00175BBB"/>
    <w:rsid w:val="00175EAC"/>
    <w:rsid w:val="001765B5"/>
    <w:rsid w:val="001776A7"/>
    <w:rsid w:val="001776F8"/>
    <w:rsid w:val="00177E40"/>
    <w:rsid w:val="00177ED5"/>
    <w:rsid w:val="00181BCD"/>
    <w:rsid w:val="001831D3"/>
    <w:rsid w:val="001831F1"/>
    <w:rsid w:val="0018530F"/>
    <w:rsid w:val="00185EDC"/>
    <w:rsid w:val="00192EC6"/>
    <w:rsid w:val="001943A0"/>
    <w:rsid w:val="0019527C"/>
    <w:rsid w:val="00196A82"/>
    <w:rsid w:val="001A06B3"/>
    <w:rsid w:val="001A1F5F"/>
    <w:rsid w:val="001A2CED"/>
    <w:rsid w:val="001A3A5C"/>
    <w:rsid w:val="001A3D38"/>
    <w:rsid w:val="001A4325"/>
    <w:rsid w:val="001A53CF"/>
    <w:rsid w:val="001A61D3"/>
    <w:rsid w:val="001A6698"/>
    <w:rsid w:val="001A717B"/>
    <w:rsid w:val="001B0A4D"/>
    <w:rsid w:val="001B12C0"/>
    <w:rsid w:val="001B1448"/>
    <w:rsid w:val="001B1E7B"/>
    <w:rsid w:val="001B3526"/>
    <w:rsid w:val="001B39A2"/>
    <w:rsid w:val="001B51E7"/>
    <w:rsid w:val="001B6714"/>
    <w:rsid w:val="001B7915"/>
    <w:rsid w:val="001C05CB"/>
    <w:rsid w:val="001C0EB4"/>
    <w:rsid w:val="001C10A7"/>
    <w:rsid w:val="001C112E"/>
    <w:rsid w:val="001C1E74"/>
    <w:rsid w:val="001C24DA"/>
    <w:rsid w:val="001C30B2"/>
    <w:rsid w:val="001C3A57"/>
    <w:rsid w:val="001C3B61"/>
    <w:rsid w:val="001C3C55"/>
    <w:rsid w:val="001C4767"/>
    <w:rsid w:val="001C5C44"/>
    <w:rsid w:val="001C5D3A"/>
    <w:rsid w:val="001C6607"/>
    <w:rsid w:val="001C75DA"/>
    <w:rsid w:val="001C76D9"/>
    <w:rsid w:val="001C7726"/>
    <w:rsid w:val="001D0702"/>
    <w:rsid w:val="001D2252"/>
    <w:rsid w:val="001D59C7"/>
    <w:rsid w:val="001D5A05"/>
    <w:rsid w:val="001D5E24"/>
    <w:rsid w:val="001D665B"/>
    <w:rsid w:val="001D76BA"/>
    <w:rsid w:val="001D78C1"/>
    <w:rsid w:val="001E0769"/>
    <w:rsid w:val="001E0905"/>
    <w:rsid w:val="001E232F"/>
    <w:rsid w:val="001E2691"/>
    <w:rsid w:val="001E321C"/>
    <w:rsid w:val="001E3FC7"/>
    <w:rsid w:val="001E5123"/>
    <w:rsid w:val="001E5252"/>
    <w:rsid w:val="001E615A"/>
    <w:rsid w:val="001E7533"/>
    <w:rsid w:val="001F0B1B"/>
    <w:rsid w:val="001F2021"/>
    <w:rsid w:val="001F2E67"/>
    <w:rsid w:val="001F327C"/>
    <w:rsid w:val="001F4BEE"/>
    <w:rsid w:val="001F52CF"/>
    <w:rsid w:val="001F56E7"/>
    <w:rsid w:val="001F5C5F"/>
    <w:rsid w:val="001F6045"/>
    <w:rsid w:val="001F7255"/>
    <w:rsid w:val="001F7290"/>
    <w:rsid w:val="001F7B89"/>
    <w:rsid w:val="00200291"/>
    <w:rsid w:val="00200616"/>
    <w:rsid w:val="00201091"/>
    <w:rsid w:val="00201519"/>
    <w:rsid w:val="002034EE"/>
    <w:rsid w:val="00205007"/>
    <w:rsid w:val="0020578B"/>
    <w:rsid w:val="00205B43"/>
    <w:rsid w:val="002125AB"/>
    <w:rsid w:val="00213A2A"/>
    <w:rsid w:val="002151DE"/>
    <w:rsid w:val="0021627E"/>
    <w:rsid w:val="0021657E"/>
    <w:rsid w:val="00217729"/>
    <w:rsid w:val="002221F7"/>
    <w:rsid w:val="002223E8"/>
    <w:rsid w:val="00222455"/>
    <w:rsid w:val="00223A32"/>
    <w:rsid w:val="00224DF7"/>
    <w:rsid w:val="00226D18"/>
    <w:rsid w:val="00227430"/>
    <w:rsid w:val="00227806"/>
    <w:rsid w:val="002300AC"/>
    <w:rsid w:val="00230C05"/>
    <w:rsid w:val="0023158F"/>
    <w:rsid w:val="002324AC"/>
    <w:rsid w:val="00233815"/>
    <w:rsid w:val="00234EB2"/>
    <w:rsid w:val="002362B1"/>
    <w:rsid w:val="00237120"/>
    <w:rsid w:val="0024025B"/>
    <w:rsid w:val="002411D8"/>
    <w:rsid w:val="00242332"/>
    <w:rsid w:val="00242875"/>
    <w:rsid w:val="00243060"/>
    <w:rsid w:val="00243F77"/>
    <w:rsid w:val="002453F5"/>
    <w:rsid w:val="00245782"/>
    <w:rsid w:val="0024596C"/>
    <w:rsid w:val="00246351"/>
    <w:rsid w:val="00246BCF"/>
    <w:rsid w:val="00246F82"/>
    <w:rsid w:val="0025082C"/>
    <w:rsid w:val="00250AE1"/>
    <w:rsid w:val="002518B9"/>
    <w:rsid w:val="00252103"/>
    <w:rsid w:val="00253CF6"/>
    <w:rsid w:val="00257F60"/>
    <w:rsid w:val="00262452"/>
    <w:rsid w:val="002626FF"/>
    <w:rsid w:val="00262F86"/>
    <w:rsid w:val="002634FC"/>
    <w:rsid w:val="002636FF"/>
    <w:rsid w:val="002641CB"/>
    <w:rsid w:val="00264DF0"/>
    <w:rsid w:val="00267B5B"/>
    <w:rsid w:val="0027049A"/>
    <w:rsid w:val="00270C70"/>
    <w:rsid w:val="00270DED"/>
    <w:rsid w:val="00270F1F"/>
    <w:rsid w:val="0027216E"/>
    <w:rsid w:val="0027498E"/>
    <w:rsid w:val="00275900"/>
    <w:rsid w:val="00277B2D"/>
    <w:rsid w:val="00282D9C"/>
    <w:rsid w:val="00282F61"/>
    <w:rsid w:val="00283D8A"/>
    <w:rsid w:val="0028564F"/>
    <w:rsid w:val="002857E1"/>
    <w:rsid w:val="00287215"/>
    <w:rsid w:val="00287E7A"/>
    <w:rsid w:val="0029039E"/>
    <w:rsid w:val="002912D6"/>
    <w:rsid w:val="002938E3"/>
    <w:rsid w:val="00294D79"/>
    <w:rsid w:val="00295482"/>
    <w:rsid w:val="00295589"/>
    <w:rsid w:val="0029645A"/>
    <w:rsid w:val="00296C47"/>
    <w:rsid w:val="00296F92"/>
    <w:rsid w:val="0029718D"/>
    <w:rsid w:val="00297361"/>
    <w:rsid w:val="00297674"/>
    <w:rsid w:val="002A0812"/>
    <w:rsid w:val="002A524D"/>
    <w:rsid w:val="002A57AC"/>
    <w:rsid w:val="002A5A84"/>
    <w:rsid w:val="002A5C36"/>
    <w:rsid w:val="002A7E87"/>
    <w:rsid w:val="002B31E7"/>
    <w:rsid w:val="002B3A70"/>
    <w:rsid w:val="002B6074"/>
    <w:rsid w:val="002B7E99"/>
    <w:rsid w:val="002C19F8"/>
    <w:rsid w:val="002C21CB"/>
    <w:rsid w:val="002C25E1"/>
    <w:rsid w:val="002C4323"/>
    <w:rsid w:val="002C644B"/>
    <w:rsid w:val="002C694D"/>
    <w:rsid w:val="002C6B01"/>
    <w:rsid w:val="002C6B3E"/>
    <w:rsid w:val="002D0D33"/>
    <w:rsid w:val="002D1870"/>
    <w:rsid w:val="002D1D6D"/>
    <w:rsid w:val="002D31B7"/>
    <w:rsid w:val="002D41A0"/>
    <w:rsid w:val="002D47FB"/>
    <w:rsid w:val="002D5067"/>
    <w:rsid w:val="002D583B"/>
    <w:rsid w:val="002D6465"/>
    <w:rsid w:val="002D74A3"/>
    <w:rsid w:val="002E0358"/>
    <w:rsid w:val="002E1618"/>
    <w:rsid w:val="002E2DA0"/>
    <w:rsid w:val="002E4567"/>
    <w:rsid w:val="002E59C0"/>
    <w:rsid w:val="002E6554"/>
    <w:rsid w:val="002E6566"/>
    <w:rsid w:val="002E67EB"/>
    <w:rsid w:val="002E71AA"/>
    <w:rsid w:val="002E78CD"/>
    <w:rsid w:val="002F1E55"/>
    <w:rsid w:val="002F219F"/>
    <w:rsid w:val="002F498B"/>
    <w:rsid w:val="002F6B5D"/>
    <w:rsid w:val="002F709D"/>
    <w:rsid w:val="0030158B"/>
    <w:rsid w:val="00301880"/>
    <w:rsid w:val="00303FB2"/>
    <w:rsid w:val="00306B1F"/>
    <w:rsid w:val="00306CE5"/>
    <w:rsid w:val="0031072C"/>
    <w:rsid w:val="003116BE"/>
    <w:rsid w:val="00313069"/>
    <w:rsid w:val="00313E0C"/>
    <w:rsid w:val="0031460D"/>
    <w:rsid w:val="00316147"/>
    <w:rsid w:val="00316329"/>
    <w:rsid w:val="00316431"/>
    <w:rsid w:val="00316C1A"/>
    <w:rsid w:val="003170C8"/>
    <w:rsid w:val="00317F38"/>
    <w:rsid w:val="0032041E"/>
    <w:rsid w:val="003207A8"/>
    <w:rsid w:val="00321700"/>
    <w:rsid w:val="00321D53"/>
    <w:rsid w:val="00322560"/>
    <w:rsid w:val="00322827"/>
    <w:rsid w:val="00324BC3"/>
    <w:rsid w:val="00324DA4"/>
    <w:rsid w:val="00325E4F"/>
    <w:rsid w:val="00326B5F"/>
    <w:rsid w:val="00330D7B"/>
    <w:rsid w:val="003315C2"/>
    <w:rsid w:val="0033200D"/>
    <w:rsid w:val="00332DD9"/>
    <w:rsid w:val="00333A5C"/>
    <w:rsid w:val="00333CEC"/>
    <w:rsid w:val="00333F09"/>
    <w:rsid w:val="00334922"/>
    <w:rsid w:val="00336F76"/>
    <w:rsid w:val="00336F99"/>
    <w:rsid w:val="00337EFD"/>
    <w:rsid w:val="00340EAB"/>
    <w:rsid w:val="00342498"/>
    <w:rsid w:val="00344A43"/>
    <w:rsid w:val="00346026"/>
    <w:rsid w:val="003460DB"/>
    <w:rsid w:val="00347468"/>
    <w:rsid w:val="003474ED"/>
    <w:rsid w:val="00350288"/>
    <w:rsid w:val="003511F4"/>
    <w:rsid w:val="00351778"/>
    <w:rsid w:val="003531DF"/>
    <w:rsid w:val="00354B20"/>
    <w:rsid w:val="003550B2"/>
    <w:rsid w:val="0036188C"/>
    <w:rsid w:val="00361920"/>
    <w:rsid w:val="00363B02"/>
    <w:rsid w:val="003653D3"/>
    <w:rsid w:val="00365560"/>
    <w:rsid w:val="00365FF2"/>
    <w:rsid w:val="00367143"/>
    <w:rsid w:val="0036737A"/>
    <w:rsid w:val="00370319"/>
    <w:rsid w:val="00370F78"/>
    <w:rsid w:val="00373E3F"/>
    <w:rsid w:val="003759F1"/>
    <w:rsid w:val="003803E4"/>
    <w:rsid w:val="00381672"/>
    <w:rsid w:val="00381B9A"/>
    <w:rsid w:val="003823FE"/>
    <w:rsid w:val="00383419"/>
    <w:rsid w:val="00383607"/>
    <w:rsid w:val="003847BF"/>
    <w:rsid w:val="00384DAE"/>
    <w:rsid w:val="003870FC"/>
    <w:rsid w:val="003903B6"/>
    <w:rsid w:val="003911B4"/>
    <w:rsid w:val="003922D2"/>
    <w:rsid w:val="00393398"/>
    <w:rsid w:val="00393554"/>
    <w:rsid w:val="0039429D"/>
    <w:rsid w:val="00395361"/>
    <w:rsid w:val="003955E5"/>
    <w:rsid w:val="003969CB"/>
    <w:rsid w:val="00396B3E"/>
    <w:rsid w:val="00396D6D"/>
    <w:rsid w:val="003973FF"/>
    <w:rsid w:val="003A0CD3"/>
    <w:rsid w:val="003A0EDB"/>
    <w:rsid w:val="003A15AA"/>
    <w:rsid w:val="003A2210"/>
    <w:rsid w:val="003A2C0C"/>
    <w:rsid w:val="003A2C26"/>
    <w:rsid w:val="003A2D52"/>
    <w:rsid w:val="003A3891"/>
    <w:rsid w:val="003A392C"/>
    <w:rsid w:val="003A4392"/>
    <w:rsid w:val="003A50DE"/>
    <w:rsid w:val="003A6356"/>
    <w:rsid w:val="003A7F5B"/>
    <w:rsid w:val="003B0D2B"/>
    <w:rsid w:val="003B2C53"/>
    <w:rsid w:val="003B40FF"/>
    <w:rsid w:val="003B4339"/>
    <w:rsid w:val="003B4E5E"/>
    <w:rsid w:val="003B5A1B"/>
    <w:rsid w:val="003B6038"/>
    <w:rsid w:val="003B62C1"/>
    <w:rsid w:val="003B67B8"/>
    <w:rsid w:val="003B69A2"/>
    <w:rsid w:val="003B6B66"/>
    <w:rsid w:val="003B6DBE"/>
    <w:rsid w:val="003B7537"/>
    <w:rsid w:val="003B78EC"/>
    <w:rsid w:val="003C2959"/>
    <w:rsid w:val="003C2A97"/>
    <w:rsid w:val="003C2BC3"/>
    <w:rsid w:val="003C3276"/>
    <w:rsid w:val="003C3381"/>
    <w:rsid w:val="003C3657"/>
    <w:rsid w:val="003C3AA9"/>
    <w:rsid w:val="003C43E0"/>
    <w:rsid w:val="003C4582"/>
    <w:rsid w:val="003C4E58"/>
    <w:rsid w:val="003C5F13"/>
    <w:rsid w:val="003C7352"/>
    <w:rsid w:val="003D0E20"/>
    <w:rsid w:val="003D2DDD"/>
    <w:rsid w:val="003D3EE1"/>
    <w:rsid w:val="003D3F39"/>
    <w:rsid w:val="003D3F89"/>
    <w:rsid w:val="003D44EE"/>
    <w:rsid w:val="003D4B1A"/>
    <w:rsid w:val="003D4C4A"/>
    <w:rsid w:val="003D6542"/>
    <w:rsid w:val="003D769D"/>
    <w:rsid w:val="003D783E"/>
    <w:rsid w:val="003E3083"/>
    <w:rsid w:val="003E3362"/>
    <w:rsid w:val="003E3E53"/>
    <w:rsid w:val="003E4867"/>
    <w:rsid w:val="003E4A6B"/>
    <w:rsid w:val="003E750A"/>
    <w:rsid w:val="003E7846"/>
    <w:rsid w:val="003F1334"/>
    <w:rsid w:val="003F2398"/>
    <w:rsid w:val="003F2629"/>
    <w:rsid w:val="003F267C"/>
    <w:rsid w:val="003F4C09"/>
    <w:rsid w:val="004027E1"/>
    <w:rsid w:val="0040398B"/>
    <w:rsid w:val="0040488D"/>
    <w:rsid w:val="00404BE8"/>
    <w:rsid w:val="00405A2D"/>
    <w:rsid w:val="00406A0F"/>
    <w:rsid w:val="00406B26"/>
    <w:rsid w:val="00406BEE"/>
    <w:rsid w:val="0041252F"/>
    <w:rsid w:val="00413A9C"/>
    <w:rsid w:val="00414792"/>
    <w:rsid w:val="0041507E"/>
    <w:rsid w:val="0041549D"/>
    <w:rsid w:val="00415593"/>
    <w:rsid w:val="004167C2"/>
    <w:rsid w:val="00420619"/>
    <w:rsid w:val="00420B43"/>
    <w:rsid w:val="004214F9"/>
    <w:rsid w:val="00423110"/>
    <w:rsid w:val="004238F9"/>
    <w:rsid w:val="004246A6"/>
    <w:rsid w:val="004267B5"/>
    <w:rsid w:val="0042689C"/>
    <w:rsid w:val="004270B2"/>
    <w:rsid w:val="00427DE4"/>
    <w:rsid w:val="004316B3"/>
    <w:rsid w:val="004359C8"/>
    <w:rsid w:val="0044104E"/>
    <w:rsid w:val="00441F2C"/>
    <w:rsid w:val="00444FDF"/>
    <w:rsid w:val="0044563C"/>
    <w:rsid w:val="00445CC3"/>
    <w:rsid w:val="00447318"/>
    <w:rsid w:val="0045252F"/>
    <w:rsid w:val="00453246"/>
    <w:rsid w:val="00454FE4"/>
    <w:rsid w:val="00455536"/>
    <w:rsid w:val="00457192"/>
    <w:rsid w:val="00457985"/>
    <w:rsid w:val="004611C0"/>
    <w:rsid w:val="004632B2"/>
    <w:rsid w:val="0046333D"/>
    <w:rsid w:val="0046352F"/>
    <w:rsid w:val="00464094"/>
    <w:rsid w:val="0046459D"/>
    <w:rsid w:val="0046518B"/>
    <w:rsid w:val="0046538E"/>
    <w:rsid w:val="00470882"/>
    <w:rsid w:val="00472472"/>
    <w:rsid w:val="00473DD2"/>
    <w:rsid w:val="00474199"/>
    <w:rsid w:val="004750CA"/>
    <w:rsid w:val="004754A9"/>
    <w:rsid w:val="00475A63"/>
    <w:rsid w:val="00477E85"/>
    <w:rsid w:val="00480B05"/>
    <w:rsid w:val="00480BBE"/>
    <w:rsid w:val="00480E9E"/>
    <w:rsid w:val="00480EB5"/>
    <w:rsid w:val="00482E97"/>
    <w:rsid w:val="00484A1D"/>
    <w:rsid w:val="004854D8"/>
    <w:rsid w:val="004860B1"/>
    <w:rsid w:val="00486691"/>
    <w:rsid w:val="004870BB"/>
    <w:rsid w:val="00487415"/>
    <w:rsid w:val="00487BE8"/>
    <w:rsid w:val="004955A6"/>
    <w:rsid w:val="00495943"/>
    <w:rsid w:val="00495EF5"/>
    <w:rsid w:val="00496E27"/>
    <w:rsid w:val="004A0A30"/>
    <w:rsid w:val="004A17A2"/>
    <w:rsid w:val="004A3725"/>
    <w:rsid w:val="004A48CC"/>
    <w:rsid w:val="004A568A"/>
    <w:rsid w:val="004B08D5"/>
    <w:rsid w:val="004B0EF5"/>
    <w:rsid w:val="004B1389"/>
    <w:rsid w:val="004B1601"/>
    <w:rsid w:val="004B1B35"/>
    <w:rsid w:val="004B2082"/>
    <w:rsid w:val="004B20F5"/>
    <w:rsid w:val="004B3021"/>
    <w:rsid w:val="004B36F7"/>
    <w:rsid w:val="004B387B"/>
    <w:rsid w:val="004B42B4"/>
    <w:rsid w:val="004B5DBF"/>
    <w:rsid w:val="004B6435"/>
    <w:rsid w:val="004C0976"/>
    <w:rsid w:val="004C17B1"/>
    <w:rsid w:val="004C25F0"/>
    <w:rsid w:val="004C3264"/>
    <w:rsid w:val="004C33CC"/>
    <w:rsid w:val="004C5434"/>
    <w:rsid w:val="004C6D7E"/>
    <w:rsid w:val="004D027E"/>
    <w:rsid w:val="004D0A43"/>
    <w:rsid w:val="004D0ACA"/>
    <w:rsid w:val="004D2011"/>
    <w:rsid w:val="004D3662"/>
    <w:rsid w:val="004D46E8"/>
    <w:rsid w:val="004D5BF4"/>
    <w:rsid w:val="004D5C8C"/>
    <w:rsid w:val="004D5F9D"/>
    <w:rsid w:val="004D7D40"/>
    <w:rsid w:val="004E0737"/>
    <w:rsid w:val="004E0ADE"/>
    <w:rsid w:val="004E0D2D"/>
    <w:rsid w:val="004E0E7A"/>
    <w:rsid w:val="004E1286"/>
    <w:rsid w:val="004E2E7A"/>
    <w:rsid w:val="004E4602"/>
    <w:rsid w:val="004E68FE"/>
    <w:rsid w:val="004E6C44"/>
    <w:rsid w:val="004E7172"/>
    <w:rsid w:val="004E7B1F"/>
    <w:rsid w:val="004E7EDA"/>
    <w:rsid w:val="004F0045"/>
    <w:rsid w:val="004F04BE"/>
    <w:rsid w:val="004F08A9"/>
    <w:rsid w:val="004F1A3F"/>
    <w:rsid w:val="004F2836"/>
    <w:rsid w:val="004F2C38"/>
    <w:rsid w:val="004F2D6B"/>
    <w:rsid w:val="004F407D"/>
    <w:rsid w:val="004F4E85"/>
    <w:rsid w:val="004F55B9"/>
    <w:rsid w:val="004F57F7"/>
    <w:rsid w:val="004F63F0"/>
    <w:rsid w:val="004F66ED"/>
    <w:rsid w:val="004F7314"/>
    <w:rsid w:val="005008F2"/>
    <w:rsid w:val="00500FC0"/>
    <w:rsid w:val="0050187C"/>
    <w:rsid w:val="005022AD"/>
    <w:rsid w:val="00502741"/>
    <w:rsid w:val="005029F5"/>
    <w:rsid w:val="005049E5"/>
    <w:rsid w:val="00504B3D"/>
    <w:rsid w:val="00505689"/>
    <w:rsid w:val="0050650F"/>
    <w:rsid w:val="0051066B"/>
    <w:rsid w:val="00510A0D"/>
    <w:rsid w:val="00511306"/>
    <w:rsid w:val="00511354"/>
    <w:rsid w:val="00511B8F"/>
    <w:rsid w:val="00513210"/>
    <w:rsid w:val="005135E1"/>
    <w:rsid w:val="00513AEA"/>
    <w:rsid w:val="00513DAD"/>
    <w:rsid w:val="00515559"/>
    <w:rsid w:val="00515C8E"/>
    <w:rsid w:val="0051613D"/>
    <w:rsid w:val="00516440"/>
    <w:rsid w:val="00516DBB"/>
    <w:rsid w:val="0051714A"/>
    <w:rsid w:val="005176F4"/>
    <w:rsid w:val="005211EB"/>
    <w:rsid w:val="0052423B"/>
    <w:rsid w:val="00524DD9"/>
    <w:rsid w:val="005277BF"/>
    <w:rsid w:val="0053013D"/>
    <w:rsid w:val="005314D1"/>
    <w:rsid w:val="0053312F"/>
    <w:rsid w:val="00534B8E"/>
    <w:rsid w:val="005352B7"/>
    <w:rsid w:val="005359B2"/>
    <w:rsid w:val="00535F3A"/>
    <w:rsid w:val="00536683"/>
    <w:rsid w:val="00536B1E"/>
    <w:rsid w:val="00536F1F"/>
    <w:rsid w:val="00537630"/>
    <w:rsid w:val="005402A6"/>
    <w:rsid w:val="00540F18"/>
    <w:rsid w:val="005413F3"/>
    <w:rsid w:val="0054207E"/>
    <w:rsid w:val="0054255A"/>
    <w:rsid w:val="005427D5"/>
    <w:rsid w:val="005432A7"/>
    <w:rsid w:val="0054355B"/>
    <w:rsid w:val="005436AD"/>
    <w:rsid w:val="00545412"/>
    <w:rsid w:val="00547298"/>
    <w:rsid w:val="0055208D"/>
    <w:rsid w:val="00556A19"/>
    <w:rsid w:val="00556BBD"/>
    <w:rsid w:val="00557DD7"/>
    <w:rsid w:val="005611E1"/>
    <w:rsid w:val="005624E2"/>
    <w:rsid w:val="00563C22"/>
    <w:rsid w:val="00564BA0"/>
    <w:rsid w:val="00565485"/>
    <w:rsid w:val="00567D8B"/>
    <w:rsid w:val="00567FEE"/>
    <w:rsid w:val="005701AB"/>
    <w:rsid w:val="005709BB"/>
    <w:rsid w:val="005709F6"/>
    <w:rsid w:val="00570B9F"/>
    <w:rsid w:val="0057290B"/>
    <w:rsid w:val="00574787"/>
    <w:rsid w:val="00576386"/>
    <w:rsid w:val="0057654C"/>
    <w:rsid w:val="005803C3"/>
    <w:rsid w:val="0058425C"/>
    <w:rsid w:val="005842DB"/>
    <w:rsid w:val="0058590F"/>
    <w:rsid w:val="00586D03"/>
    <w:rsid w:val="005879D5"/>
    <w:rsid w:val="00587ADC"/>
    <w:rsid w:val="005907BE"/>
    <w:rsid w:val="00590922"/>
    <w:rsid w:val="00590CAD"/>
    <w:rsid w:val="00592F72"/>
    <w:rsid w:val="00594D97"/>
    <w:rsid w:val="00596354"/>
    <w:rsid w:val="00597A9B"/>
    <w:rsid w:val="005A096B"/>
    <w:rsid w:val="005A0E4C"/>
    <w:rsid w:val="005A19A2"/>
    <w:rsid w:val="005A24C7"/>
    <w:rsid w:val="005A3160"/>
    <w:rsid w:val="005A5082"/>
    <w:rsid w:val="005A763A"/>
    <w:rsid w:val="005A7899"/>
    <w:rsid w:val="005B007A"/>
    <w:rsid w:val="005B0B74"/>
    <w:rsid w:val="005B1BE8"/>
    <w:rsid w:val="005B213C"/>
    <w:rsid w:val="005B2B4D"/>
    <w:rsid w:val="005B307C"/>
    <w:rsid w:val="005B4C2E"/>
    <w:rsid w:val="005B6EEF"/>
    <w:rsid w:val="005C01CC"/>
    <w:rsid w:val="005C0601"/>
    <w:rsid w:val="005C0F00"/>
    <w:rsid w:val="005C0F91"/>
    <w:rsid w:val="005C10FE"/>
    <w:rsid w:val="005C16B1"/>
    <w:rsid w:val="005C1921"/>
    <w:rsid w:val="005C1F4E"/>
    <w:rsid w:val="005C2AC2"/>
    <w:rsid w:val="005C49FF"/>
    <w:rsid w:val="005C6807"/>
    <w:rsid w:val="005C7CD8"/>
    <w:rsid w:val="005C7DE8"/>
    <w:rsid w:val="005D0E18"/>
    <w:rsid w:val="005D2A48"/>
    <w:rsid w:val="005D2E97"/>
    <w:rsid w:val="005D448C"/>
    <w:rsid w:val="005D4D81"/>
    <w:rsid w:val="005D5875"/>
    <w:rsid w:val="005D6298"/>
    <w:rsid w:val="005E1C9E"/>
    <w:rsid w:val="005E28A8"/>
    <w:rsid w:val="005E2BAF"/>
    <w:rsid w:val="005E3F6C"/>
    <w:rsid w:val="005E50DF"/>
    <w:rsid w:val="005E516B"/>
    <w:rsid w:val="005E69EC"/>
    <w:rsid w:val="005E6ACB"/>
    <w:rsid w:val="005F1D4D"/>
    <w:rsid w:val="005F4B92"/>
    <w:rsid w:val="005F51A4"/>
    <w:rsid w:val="005F52D0"/>
    <w:rsid w:val="005F56B9"/>
    <w:rsid w:val="00601019"/>
    <w:rsid w:val="00601B62"/>
    <w:rsid w:val="0060497E"/>
    <w:rsid w:val="006067CC"/>
    <w:rsid w:val="00612BCB"/>
    <w:rsid w:val="00612D12"/>
    <w:rsid w:val="00612ED2"/>
    <w:rsid w:val="006151C0"/>
    <w:rsid w:val="00615263"/>
    <w:rsid w:val="00615BD0"/>
    <w:rsid w:val="00616BEA"/>
    <w:rsid w:val="0062151A"/>
    <w:rsid w:val="00621B59"/>
    <w:rsid w:val="00621CE8"/>
    <w:rsid w:val="006221CF"/>
    <w:rsid w:val="006233C2"/>
    <w:rsid w:val="00624470"/>
    <w:rsid w:val="0062459A"/>
    <w:rsid w:val="00624A32"/>
    <w:rsid w:val="00631812"/>
    <w:rsid w:val="00631972"/>
    <w:rsid w:val="00633DD0"/>
    <w:rsid w:val="00633EE8"/>
    <w:rsid w:val="0063466A"/>
    <w:rsid w:val="0063487F"/>
    <w:rsid w:val="00635B04"/>
    <w:rsid w:val="00635FEF"/>
    <w:rsid w:val="00636C2B"/>
    <w:rsid w:val="00637E60"/>
    <w:rsid w:val="00641504"/>
    <w:rsid w:val="006418A4"/>
    <w:rsid w:val="00642381"/>
    <w:rsid w:val="00642965"/>
    <w:rsid w:val="006448AC"/>
    <w:rsid w:val="0064584C"/>
    <w:rsid w:val="006458B8"/>
    <w:rsid w:val="0064732E"/>
    <w:rsid w:val="00650648"/>
    <w:rsid w:val="00651B3E"/>
    <w:rsid w:val="00651C56"/>
    <w:rsid w:val="00651E1F"/>
    <w:rsid w:val="00651F7D"/>
    <w:rsid w:val="00653205"/>
    <w:rsid w:val="00653501"/>
    <w:rsid w:val="006536D5"/>
    <w:rsid w:val="0065393A"/>
    <w:rsid w:val="00653D91"/>
    <w:rsid w:val="006543C8"/>
    <w:rsid w:val="00654FA4"/>
    <w:rsid w:val="00656208"/>
    <w:rsid w:val="00660523"/>
    <w:rsid w:val="00660D77"/>
    <w:rsid w:val="0066198A"/>
    <w:rsid w:val="0066261F"/>
    <w:rsid w:val="006627D5"/>
    <w:rsid w:val="00663E78"/>
    <w:rsid w:val="0066453A"/>
    <w:rsid w:val="006650BD"/>
    <w:rsid w:val="00666BCC"/>
    <w:rsid w:val="00666D47"/>
    <w:rsid w:val="00666F28"/>
    <w:rsid w:val="00670AB6"/>
    <w:rsid w:val="00673142"/>
    <w:rsid w:val="00673EEC"/>
    <w:rsid w:val="00674661"/>
    <w:rsid w:val="0067477E"/>
    <w:rsid w:val="00675037"/>
    <w:rsid w:val="0068153E"/>
    <w:rsid w:val="006818D9"/>
    <w:rsid w:val="00682B84"/>
    <w:rsid w:val="0068317B"/>
    <w:rsid w:val="00685EA9"/>
    <w:rsid w:val="00686B65"/>
    <w:rsid w:val="00687297"/>
    <w:rsid w:val="00687633"/>
    <w:rsid w:val="00690056"/>
    <w:rsid w:val="00690821"/>
    <w:rsid w:val="006949B0"/>
    <w:rsid w:val="00695D3A"/>
    <w:rsid w:val="00695EC4"/>
    <w:rsid w:val="0069611A"/>
    <w:rsid w:val="00697671"/>
    <w:rsid w:val="006A334E"/>
    <w:rsid w:val="006A3DF5"/>
    <w:rsid w:val="006A528A"/>
    <w:rsid w:val="006A5F4C"/>
    <w:rsid w:val="006A647A"/>
    <w:rsid w:val="006A663C"/>
    <w:rsid w:val="006A664A"/>
    <w:rsid w:val="006A7A37"/>
    <w:rsid w:val="006A7AE6"/>
    <w:rsid w:val="006B5336"/>
    <w:rsid w:val="006B5EC7"/>
    <w:rsid w:val="006B5F75"/>
    <w:rsid w:val="006B701A"/>
    <w:rsid w:val="006B7BE0"/>
    <w:rsid w:val="006C4CF8"/>
    <w:rsid w:val="006C5DB8"/>
    <w:rsid w:val="006C6191"/>
    <w:rsid w:val="006C69F8"/>
    <w:rsid w:val="006C6F58"/>
    <w:rsid w:val="006C7BDD"/>
    <w:rsid w:val="006C7CEB"/>
    <w:rsid w:val="006D096F"/>
    <w:rsid w:val="006D0A54"/>
    <w:rsid w:val="006D1599"/>
    <w:rsid w:val="006D44C6"/>
    <w:rsid w:val="006D4CB8"/>
    <w:rsid w:val="006D596D"/>
    <w:rsid w:val="006D5984"/>
    <w:rsid w:val="006D5CE4"/>
    <w:rsid w:val="006D73B9"/>
    <w:rsid w:val="006E1975"/>
    <w:rsid w:val="006E413A"/>
    <w:rsid w:val="006E47EA"/>
    <w:rsid w:val="006E6C2C"/>
    <w:rsid w:val="006E7201"/>
    <w:rsid w:val="006E7A7F"/>
    <w:rsid w:val="006F219B"/>
    <w:rsid w:val="006F2286"/>
    <w:rsid w:val="006F3093"/>
    <w:rsid w:val="006F460B"/>
    <w:rsid w:val="006F5197"/>
    <w:rsid w:val="006F5921"/>
    <w:rsid w:val="006F5F75"/>
    <w:rsid w:val="006F6F5A"/>
    <w:rsid w:val="006F7542"/>
    <w:rsid w:val="00702AA6"/>
    <w:rsid w:val="0070421F"/>
    <w:rsid w:val="00706FDD"/>
    <w:rsid w:val="0070729F"/>
    <w:rsid w:val="007077D7"/>
    <w:rsid w:val="00710879"/>
    <w:rsid w:val="00711105"/>
    <w:rsid w:val="00711590"/>
    <w:rsid w:val="00711A16"/>
    <w:rsid w:val="00712B18"/>
    <w:rsid w:val="0071359C"/>
    <w:rsid w:val="00713FAB"/>
    <w:rsid w:val="007142E2"/>
    <w:rsid w:val="007146B9"/>
    <w:rsid w:val="00714961"/>
    <w:rsid w:val="00715ABD"/>
    <w:rsid w:val="00715C7E"/>
    <w:rsid w:val="007166C8"/>
    <w:rsid w:val="00717AD9"/>
    <w:rsid w:val="0072071A"/>
    <w:rsid w:val="0072167F"/>
    <w:rsid w:val="00721902"/>
    <w:rsid w:val="00721DE1"/>
    <w:rsid w:val="007223CD"/>
    <w:rsid w:val="00722B42"/>
    <w:rsid w:val="00722BBE"/>
    <w:rsid w:val="00722F06"/>
    <w:rsid w:val="007231D9"/>
    <w:rsid w:val="007247D4"/>
    <w:rsid w:val="007251C0"/>
    <w:rsid w:val="0072611D"/>
    <w:rsid w:val="0072649B"/>
    <w:rsid w:val="007276CF"/>
    <w:rsid w:val="00727E9C"/>
    <w:rsid w:val="007313FF"/>
    <w:rsid w:val="007329C4"/>
    <w:rsid w:val="00734226"/>
    <w:rsid w:val="00734BAA"/>
    <w:rsid w:val="007355CF"/>
    <w:rsid w:val="007376F3"/>
    <w:rsid w:val="00737B15"/>
    <w:rsid w:val="00737B56"/>
    <w:rsid w:val="00740069"/>
    <w:rsid w:val="007402D2"/>
    <w:rsid w:val="007428F7"/>
    <w:rsid w:val="00743845"/>
    <w:rsid w:val="00743E6A"/>
    <w:rsid w:val="00744210"/>
    <w:rsid w:val="007443B1"/>
    <w:rsid w:val="0074538E"/>
    <w:rsid w:val="0074648A"/>
    <w:rsid w:val="00746968"/>
    <w:rsid w:val="00746A69"/>
    <w:rsid w:val="00747997"/>
    <w:rsid w:val="007505D8"/>
    <w:rsid w:val="00753E82"/>
    <w:rsid w:val="00754C30"/>
    <w:rsid w:val="00760E29"/>
    <w:rsid w:val="00761731"/>
    <w:rsid w:val="00762D2E"/>
    <w:rsid w:val="00763B6D"/>
    <w:rsid w:val="00763D8F"/>
    <w:rsid w:val="0076432B"/>
    <w:rsid w:val="007656E2"/>
    <w:rsid w:val="00765C27"/>
    <w:rsid w:val="00766091"/>
    <w:rsid w:val="00767AFC"/>
    <w:rsid w:val="00767C64"/>
    <w:rsid w:val="00770B3E"/>
    <w:rsid w:val="00771224"/>
    <w:rsid w:val="007731BE"/>
    <w:rsid w:val="007738D2"/>
    <w:rsid w:val="00773E06"/>
    <w:rsid w:val="0077415F"/>
    <w:rsid w:val="00774614"/>
    <w:rsid w:val="00776343"/>
    <w:rsid w:val="007771D7"/>
    <w:rsid w:val="00777382"/>
    <w:rsid w:val="007833BA"/>
    <w:rsid w:val="0078347A"/>
    <w:rsid w:val="00784A08"/>
    <w:rsid w:val="00785798"/>
    <w:rsid w:val="00785AB4"/>
    <w:rsid w:val="007875C2"/>
    <w:rsid w:val="0079403E"/>
    <w:rsid w:val="00794433"/>
    <w:rsid w:val="00797D1A"/>
    <w:rsid w:val="007A019C"/>
    <w:rsid w:val="007A1D0C"/>
    <w:rsid w:val="007A1E00"/>
    <w:rsid w:val="007A268A"/>
    <w:rsid w:val="007A388B"/>
    <w:rsid w:val="007A3B7F"/>
    <w:rsid w:val="007A4D10"/>
    <w:rsid w:val="007A618A"/>
    <w:rsid w:val="007A6759"/>
    <w:rsid w:val="007A6F2D"/>
    <w:rsid w:val="007A7174"/>
    <w:rsid w:val="007A732B"/>
    <w:rsid w:val="007B03FF"/>
    <w:rsid w:val="007B0981"/>
    <w:rsid w:val="007B0E57"/>
    <w:rsid w:val="007B13EE"/>
    <w:rsid w:val="007B141B"/>
    <w:rsid w:val="007B16AF"/>
    <w:rsid w:val="007B273A"/>
    <w:rsid w:val="007B29E1"/>
    <w:rsid w:val="007B408E"/>
    <w:rsid w:val="007B45C4"/>
    <w:rsid w:val="007B49B6"/>
    <w:rsid w:val="007B5BE0"/>
    <w:rsid w:val="007B6AFB"/>
    <w:rsid w:val="007B7EFC"/>
    <w:rsid w:val="007C1963"/>
    <w:rsid w:val="007C22F8"/>
    <w:rsid w:val="007C36B6"/>
    <w:rsid w:val="007C3D40"/>
    <w:rsid w:val="007C3E39"/>
    <w:rsid w:val="007C55F6"/>
    <w:rsid w:val="007C5CA7"/>
    <w:rsid w:val="007D17F6"/>
    <w:rsid w:val="007D2F0C"/>
    <w:rsid w:val="007D3700"/>
    <w:rsid w:val="007D438F"/>
    <w:rsid w:val="007D448B"/>
    <w:rsid w:val="007D5F09"/>
    <w:rsid w:val="007D677D"/>
    <w:rsid w:val="007D7F3D"/>
    <w:rsid w:val="007E1882"/>
    <w:rsid w:val="007E2087"/>
    <w:rsid w:val="007E2FDC"/>
    <w:rsid w:val="007E370C"/>
    <w:rsid w:val="007E42B7"/>
    <w:rsid w:val="007E4B1C"/>
    <w:rsid w:val="007E51EB"/>
    <w:rsid w:val="007E6ACB"/>
    <w:rsid w:val="007F0134"/>
    <w:rsid w:val="007F23A2"/>
    <w:rsid w:val="007F4571"/>
    <w:rsid w:val="007F4C73"/>
    <w:rsid w:val="007F556F"/>
    <w:rsid w:val="007F57C5"/>
    <w:rsid w:val="007F5A4D"/>
    <w:rsid w:val="007F6763"/>
    <w:rsid w:val="007F680D"/>
    <w:rsid w:val="007F7B56"/>
    <w:rsid w:val="00800AF1"/>
    <w:rsid w:val="00801584"/>
    <w:rsid w:val="00801731"/>
    <w:rsid w:val="00801B6A"/>
    <w:rsid w:val="0080222C"/>
    <w:rsid w:val="00804A1B"/>
    <w:rsid w:val="00805255"/>
    <w:rsid w:val="00806155"/>
    <w:rsid w:val="00806F56"/>
    <w:rsid w:val="0081050C"/>
    <w:rsid w:val="008114F0"/>
    <w:rsid w:val="008116BE"/>
    <w:rsid w:val="00812CB7"/>
    <w:rsid w:val="00812DAE"/>
    <w:rsid w:val="00812E9A"/>
    <w:rsid w:val="0081435D"/>
    <w:rsid w:val="008149A3"/>
    <w:rsid w:val="00815489"/>
    <w:rsid w:val="00816A1F"/>
    <w:rsid w:val="00816F30"/>
    <w:rsid w:val="0081717E"/>
    <w:rsid w:val="00817719"/>
    <w:rsid w:val="00822508"/>
    <w:rsid w:val="008227C8"/>
    <w:rsid w:val="00823B69"/>
    <w:rsid w:val="00825129"/>
    <w:rsid w:val="00827D50"/>
    <w:rsid w:val="00831A44"/>
    <w:rsid w:val="00832E0A"/>
    <w:rsid w:val="00833B8B"/>
    <w:rsid w:val="00835816"/>
    <w:rsid w:val="00835E56"/>
    <w:rsid w:val="0083738D"/>
    <w:rsid w:val="0084022A"/>
    <w:rsid w:val="00840541"/>
    <w:rsid w:val="008420F3"/>
    <w:rsid w:val="00844AB5"/>
    <w:rsid w:val="00845797"/>
    <w:rsid w:val="00845FEE"/>
    <w:rsid w:val="0084608E"/>
    <w:rsid w:val="00847A2C"/>
    <w:rsid w:val="00851DBB"/>
    <w:rsid w:val="00852137"/>
    <w:rsid w:val="00853546"/>
    <w:rsid w:val="00854423"/>
    <w:rsid w:val="0085597F"/>
    <w:rsid w:val="00855ED4"/>
    <w:rsid w:val="0085714C"/>
    <w:rsid w:val="00857782"/>
    <w:rsid w:val="008601E4"/>
    <w:rsid w:val="008622CA"/>
    <w:rsid w:val="00863398"/>
    <w:rsid w:val="00866F13"/>
    <w:rsid w:val="008670DC"/>
    <w:rsid w:val="00871682"/>
    <w:rsid w:val="008724D8"/>
    <w:rsid w:val="00873072"/>
    <w:rsid w:val="00873960"/>
    <w:rsid w:val="00874A4A"/>
    <w:rsid w:val="00874AB5"/>
    <w:rsid w:val="008757B3"/>
    <w:rsid w:val="00875AE1"/>
    <w:rsid w:val="00876794"/>
    <w:rsid w:val="0087746D"/>
    <w:rsid w:val="00880A35"/>
    <w:rsid w:val="00882FC8"/>
    <w:rsid w:val="00885606"/>
    <w:rsid w:val="0088569E"/>
    <w:rsid w:val="00885806"/>
    <w:rsid w:val="008865DA"/>
    <w:rsid w:val="0088704E"/>
    <w:rsid w:val="00887B1F"/>
    <w:rsid w:val="00892873"/>
    <w:rsid w:val="0089323A"/>
    <w:rsid w:val="00893253"/>
    <w:rsid w:val="00893716"/>
    <w:rsid w:val="0089419E"/>
    <w:rsid w:val="00894CB5"/>
    <w:rsid w:val="00894DEE"/>
    <w:rsid w:val="008967CE"/>
    <w:rsid w:val="00896FE4"/>
    <w:rsid w:val="008A161A"/>
    <w:rsid w:val="008A194C"/>
    <w:rsid w:val="008A19A1"/>
    <w:rsid w:val="008A295B"/>
    <w:rsid w:val="008A399E"/>
    <w:rsid w:val="008A4597"/>
    <w:rsid w:val="008B2B88"/>
    <w:rsid w:val="008B3485"/>
    <w:rsid w:val="008B362D"/>
    <w:rsid w:val="008B3B2C"/>
    <w:rsid w:val="008B3BCB"/>
    <w:rsid w:val="008B4FFD"/>
    <w:rsid w:val="008B6B03"/>
    <w:rsid w:val="008B6E1A"/>
    <w:rsid w:val="008C17EE"/>
    <w:rsid w:val="008C1B3A"/>
    <w:rsid w:val="008C2D57"/>
    <w:rsid w:val="008C3805"/>
    <w:rsid w:val="008C389B"/>
    <w:rsid w:val="008C4158"/>
    <w:rsid w:val="008C49F3"/>
    <w:rsid w:val="008C6103"/>
    <w:rsid w:val="008C7E67"/>
    <w:rsid w:val="008D1748"/>
    <w:rsid w:val="008D1997"/>
    <w:rsid w:val="008D1F67"/>
    <w:rsid w:val="008D2DB6"/>
    <w:rsid w:val="008D318D"/>
    <w:rsid w:val="008D4DB7"/>
    <w:rsid w:val="008D52DA"/>
    <w:rsid w:val="008D6487"/>
    <w:rsid w:val="008D6FD6"/>
    <w:rsid w:val="008D7071"/>
    <w:rsid w:val="008D7A52"/>
    <w:rsid w:val="008E10A1"/>
    <w:rsid w:val="008E2064"/>
    <w:rsid w:val="008E57B5"/>
    <w:rsid w:val="008E5C23"/>
    <w:rsid w:val="008F0EF7"/>
    <w:rsid w:val="008F230F"/>
    <w:rsid w:val="008F2B72"/>
    <w:rsid w:val="008F2B7B"/>
    <w:rsid w:val="008F2D02"/>
    <w:rsid w:val="008F30CE"/>
    <w:rsid w:val="008F34CB"/>
    <w:rsid w:val="008F48CA"/>
    <w:rsid w:val="008F5D88"/>
    <w:rsid w:val="008F64D9"/>
    <w:rsid w:val="00900C81"/>
    <w:rsid w:val="00901E81"/>
    <w:rsid w:val="009036BB"/>
    <w:rsid w:val="00903DCF"/>
    <w:rsid w:val="00913033"/>
    <w:rsid w:val="0091323E"/>
    <w:rsid w:val="00915722"/>
    <w:rsid w:val="0091656A"/>
    <w:rsid w:val="009171C0"/>
    <w:rsid w:val="00920595"/>
    <w:rsid w:val="00922D8B"/>
    <w:rsid w:val="0092607F"/>
    <w:rsid w:val="009277F5"/>
    <w:rsid w:val="00930F58"/>
    <w:rsid w:val="0093111E"/>
    <w:rsid w:val="009311D0"/>
    <w:rsid w:val="009312AE"/>
    <w:rsid w:val="00931C57"/>
    <w:rsid w:val="00932383"/>
    <w:rsid w:val="00932553"/>
    <w:rsid w:val="00933899"/>
    <w:rsid w:val="00933DE1"/>
    <w:rsid w:val="00934128"/>
    <w:rsid w:val="00935148"/>
    <w:rsid w:val="00936B67"/>
    <w:rsid w:val="0093717F"/>
    <w:rsid w:val="00937A32"/>
    <w:rsid w:val="00940BCA"/>
    <w:rsid w:val="00942335"/>
    <w:rsid w:val="009424AE"/>
    <w:rsid w:val="009432AE"/>
    <w:rsid w:val="009445B3"/>
    <w:rsid w:val="0094509F"/>
    <w:rsid w:val="00945A15"/>
    <w:rsid w:val="00945AF1"/>
    <w:rsid w:val="0094610C"/>
    <w:rsid w:val="009464C9"/>
    <w:rsid w:val="009469B6"/>
    <w:rsid w:val="009469BB"/>
    <w:rsid w:val="009475D6"/>
    <w:rsid w:val="00947C82"/>
    <w:rsid w:val="00950310"/>
    <w:rsid w:val="009522A4"/>
    <w:rsid w:val="009531A0"/>
    <w:rsid w:val="0095394E"/>
    <w:rsid w:val="0095491F"/>
    <w:rsid w:val="009558C4"/>
    <w:rsid w:val="00955F69"/>
    <w:rsid w:val="00956A2D"/>
    <w:rsid w:val="0096012F"/>
    <w:rsid w:val="00960269"/>
    <w:rsid w:val="009602EF"/>
    <w:rsid w:val="00961D45"/>
    <w:rsid w:val="00962105"/>
    <w:rsid w:val="009631E3"/>
    <w:rsid w:val="009635C0"/>
    <w:rsid w:val="00964043"/>
    <w:rsid w:val="00964FEC"/>
    <w:rsid w:val="00966A07"/>
    <w:rsid w:val="00970992"/>
    <w:rsid w:val="00970C45"/>
    <w:rsid w:val="0097154C"/>
    <w:rsid w:val="00971EF0"/>
    <w:rsid w:val="00973D95"/>
    <w:rsid w:val="00974353"/>
    <w:rsid w:val="00974B2D"/>
    <w:rsid w:val="009756CF"/>
    <w:rsid w:val="00976630"/>
    <w:rsid w:val="00976638"/>
    <w:rsid w:val="009769DB"/>
    <w:rsid w:val="00980468"/>
    <w:rsid w:val="00981F3B"/>
    <w:rsid w:val="00982362"/>
    <w:rsid w:val="00983EF6"/>
    <w:rsid w:val="00984885"/>
    <w:rsid w:val="009858F9"/>
    <w:rsid w:val="009859CF"/>
    <w:rsid w:val="009876B1"/>
    <w:rsid w:val="00990320"/>
    <w:rsid w:val="00991ECF"/>
    <w:rsid w:val="009961D3"/>
    <w:rsid w:val="00996278"/>
    <w:rsid w:val="009970CD"/>
    <w:rsid w:val="009975FA"/>
    <w:rsid w:val="009A0508"/>
    <w:rsid w:val="009A0AD8"/>
    <w:rsid w:val="009A2071"/>
    <w:rsid w:val="009A33A5"/>
    <w:rsid w:val="009A43A5"/>
    <w:rsid w:val="009A59BC"/>
    <w:rsid w:val="009B13D1"/>
    <w:rsid w:val="009B171F"/>
    <w:rsid w:val="009B2011"/>
    <w:rsid w:val="009B22E2"/>
    <w:rsid w:val="009B264A"/>
    <w:rsid w:val="009B31F0"/>
    <w:rsid w:val="009B6620"/>
    <w:rsid w:val="009B73E3"/>
    <w:rsid w:val="009C03EF"/>
    <w:rsid w:val="009C0D53"/>
    <w:rsid w:val="009C28BC"/>
    <w:rsid w:val="009C320E"/>
    <w:rsid w:val="009C50E8"/>
    <w:rsid w:val="009C55EA"/>
    <w:rsid w:val="009C5FD6"/>
    <w:rsid w:val="009C78D9"/>
    <w:rsid w:val="009C7E84"/>
    <w:rsid w:val="009D133B"/>
    <w:rsid w:val="009D19D8"/>
    <w:rsid w:val="009D2050"/>
    <w:rsid w:val="009D4CE8"/>
    <w:rsid w:val="009D5BBE"/>
    <w:rsid w:val="009D666E"/>
    <w:rsid w:val="009D73A7"/>
    <w:rsid w:val="009E14FC"/>
    <w:rsid w:val="009E1BC8"/>
    <w:rsid w:val="009E2A47"/>
    <w:rsid w:val="009E403B"/>
    <w:rsid w:val="009E48E5"/>
    <w:rsid w:val="009E4FA5"/>
    <w:rsid w:val="009E529B"/>
    <w:rsid w:val="009E543B"/>
    <w:rsid w:val="009E63C1"/>
    <w:rsid w:val="009F08BE"/>
    <w:rsid w:val="009F09EB"/>
    <w:rsid w:val="009F0A41"/>
    <w:rsid w:val="009F17D3"/>
    <w:rsid w:val="009F18AB"/>
    <w:rsid w:val="009F3780"/>
    <w:rsid w:val="009F4976"/>
    <w:rsid w:val="009F662D"/>
    <w:rsid w:val="009F6A29"/>
    <w:rsid w:val="009F7D29"/>
    <w:rsid w:val="00A000DE"/>
    <w:rsid w:val="00A0089D"/>
    <w:rsid w:val="00A00F42"/>
    <w:rsid w:val="00A0219E"/>
    <w:rsid w:val="00A053FA"/>
    <w:rsid w:val="00A05A18"/>
    <w:rsid w:val="00A068A3"/>
    <w:rsid w:val="00A07005"/>
    <w:rsid w:val="00A129CA"/>
    <w:rsid w:val="00A1327D"/>
    <w:rsid w:val="00A13AE8"/>
    <w:rsid w:val="00A14037"/>
    <w:rsid w:val="00A14350"/>
    <w:rsid w:val="00A14513"/>
    <w:rsid w:val="00A1516A"/>
    <w:rsid w:val="00A15300"/>
    <w:rsid w:val="00A153FE"/>
    <w:rsid w:val="00A159CF"/>
    <w:rsid w:val="00A16FD5"/>
    <w:rsid w:val="00A17083"/>
    <w:rsid w:val="00A2096C"/>
    <w:rsid w:val="00A20E53"/>
    <w:rsid w:val="00A2279A"/>
    <w:rsid w:val="00A23832"/>
    <w:rsid w:val="00A245F0"/>
    <w:rsid w:val="00A2488A"/>
    <w:rsid w:val="00A24914"/>
    <w:rsid w:val="00A249D6"/>
    <w:rsid w:val="00A267E1"/>
    <w:rsid w:val="00A30F74"/>
    <w:rsid w:val="00A312FB"/>
    <w:rsid w:val="00A31C58"/>
    <w:rsid w:val="00A32E0C"/>
    <w:rsid w:val="00A34333"/>
    <w:rsid w:val="00A352F5"/>
    <w:rsid w:val="00A3702E"/>
    <w:rsid w:val="00A37E0B"/>
    <w:rsid w:val="00A37F19"/>
    <w:rsid w:val="00A40C77"/>
    <w:rsid w:val="00A41B01"/>
    <w:rsid w:val="00A4201A"/>
    <w:rsid w:val="00A42DB3"/>
    <w:rsid w:val="00A42F09"/>
    <w:rsid w:val="00A43285"/>
    <w:rsid w:val="00A43D1A"/>
    <w:rsid w:val="00A43FDC"/>
    <w:rsid w:val="00A4462B"/>
    <w:rsid w:val="00A447B7"/>
    <w:rsid w:val="00A4567B"/>
    <w:rsid w:val="00A47893"/>
    <w:rsid w:val="00A50496"/>
    <w:rsid w:val="00A50813"/>
    <w:rsid w:val="00A51B64"/>
    <w:rsid w:val="00A5296A"/>
    <w:rsid w:val="00A53826"/>
    <w:rsid w:val="00A5405F"/>
    <w:rsid w:val="00A5425A"/>
    <w:rsid w:val="00A54BF3"/>
    <w:rsid w:val="00A550CE"/>
    <w:rsid w:val="00A5524A"/>
    <w:rsid w:val="00A5614E"/>
    <w:rsid w:val="00A61F06"/>
    <w:rsid w:val="00A66A89"/>
    <w:rsid w:val="00A67689"/>
    <w:rsid w:val="00A678A2"/>
    <w:rsid w:val="00A67EFA"/>
    <w:rsid w:val="00A70149"/>
    <w:rsid w:val="00A71431"/>
    <w:rsid w:val="00A71A02"/>
    <w:rsid w:val="00A749CF"/>
    <w:rsid w:val="00A7520F"/>
    <w:rsid w:val="00A75454"/>
    <w:rsid w:val="00A75AAD"/>
    <w:rsid w:val="00A76D2F"/>
    <w:rsid w:val="00A774A4"/>
    <w:rsid w:val="00A77A73"/>
    <w:rsid w:val="00A807F8"/>
    <w:rsid w:val="00A8225D"/>
    <w:rsid w:val="00A8260D"/>
    <w:rsid w:val="00A82955"/>
    <w:rsid w:val="00A83339"/>
    <w:rsid w:val="00A85120"/>
    <w:rsid w:val="00A86582"/>
    <w:rsid w:val="00A86C57"/>
    <w:rsid w:val="00A872FD"/>
    <w:rsid w:val="00A8749A"/>
    <w:rsid w:val="00A8783E"/>
    <w:rsid w:val="00A91830"/>
    <w:rsid w:val="00A91CFD"/>
    <w:rsid w:val="00A9324E"/>
    <w:rsid w:val="00A93A51"/>
    <w:rsid w:val="00A952E3"/>
    <w:rsid w:val="00A96C4A"/>
    <w:rsid w:val="00A976BF"/>
    <w:rsid w:val="00AA063E"/>
    <w:rsid w:val="00AA20DB"/>
    <w:rsid w:val="00AA25CB"/>
    <w:rsid w:val="00AA3B5E"/>
    <w:rsid w:val="00AA3B81"/>
    <w:rsid w:val="00AA3CAC"/>
    <w:rsid w:val="00AA3D8B"/>
    <w:rsid w:val="00AA5788"/>
    <w:rsid w:val="00AA5833"/>
    <w:rsid w:val="00AA590A"/>
    <w:rsid w:val="00AA78CA"/>
    <w:rsid w:val="00AB253D"/>
    <w:rsid w:val="00AB28C1"/>
    <w:rsid w:val="00AB3251"/>
    <w:rsid w:val="00AB4A51"/>
    <w:rsid w:val="00AB7778"/>
    <w:rsid w:val="00AC011D"/>
    <w:rsid w:val="00AC0CAF"/>
    <w:rsid w:val="00AC1EBE"/>
    <w:rsid w:val="00AC38A3"/>
    <w:rsid w:val="00AC455F"/>
    <w:rsid w:val="00AC4BD1"/>
    <w:rsid w:val="00AC599F"/>
    <w:rsid w:val="00AC5AA7"/>
    <w:rsid w:val="00AC6F8B"/>
    <w:rsid w:val="00AC757C"/>
    <w:rsid w:val="00AC7683"/>
    <w:rsid w:val="00AD1F09"/>
    <w:rsid w:val="00AD331A"/>
    <w:rsid w:val="00AD4E6F"/>
    <w:rsid w:val="00AD53F6"/>
    <w:rsid w:val="00AD5E06"/>
    <w:rsid w:val="00AD6B05"/>
    <w:rsid w:val="00AE06FC"/>
    <w:rsid w:val="00AE0960"/>
    <w:rsid w:val="00AE2915"/>
    <w:rsid w:val="00AE3E8F"/>
    <w:rsid w:val="00AE4239"/>
    <w:rsid w:val="00AE427B"/>
    <w:rsid w:val="00AE4E2F"/>
    <w:rsid w:val="00AE6718"/>
    <w:rsid w:val="00AE784F"/>
    <w:rsid w:val="00AF081A"/>
    <w:rsid w:val="00AF1884"/>
    <w:rsid w:val="00AF2AB4"/>
    <w:rsid w:val="00AF3170"/>
    <w:rsid w:val="00AF42B3"/>
    <w:rsid w:val="00AF4403"/>
    <w:rsid w:val="00AF5C7A"/>
    <w:rsid w:val="00AF7185"/>
    <w:rsid w:val="00AF7791"/>
    <w:rsid w:val="00B002FD"/>
    <w:rsid w:val="00B00832"/>
    <w:rsid w:val="00B01140"/>
    <w:rsid w:val="00B0261A"/>
    <w:rsid w:val="00B0454E"/>
    <w:rsid w:val="00B04565"/>
    <w:rsid w:val="00B047C3"/>
    <w:rsid w:val="00B059CA"/>
    <w:rsid w:val="00B0740E"/>
    <w:rsid w:val="00B10D11"/>
    <w:rsid w:val="00B11CBA"/>
    <w:rsid w:val="00B12337"/>
    <w:rsid w:val="00B12D54"/>
    <w:rsid w:val="00B1783E"/>
    <w:rsid w:val="00B17901"/>
    <w:rsid w:val="00B21CCF"/>
    <w:rsid w:val="00B227DB"/>
    <w:rsid w:val="00B22E19"/>
    <w:rsid w:val="00B230BA"/>
    <w:rsid w:val="00B233E1"/>
    <w:rsid w:val="00B252C8"/>
    <w:rsid w:val="00B25D7E"/>
    <w:rsid w:val="00B267A2"/>
    <w:rsid w:val="00B27FC8"/>
    <w:rsid w:val="00B300A4"/>
    <w:rsid w:val="00B3064C"/>
    <w:rsid w:val="00B306A7"/>
    <w:rsid w:val="00B30E6A"/>
    <w:rsid w:val="00B315D1"/>
    <w:rsid w:val="00B319B0"/>
    <w:rsid w:val="00B32AD2"/>
    <w:rsid w:val="00B32B62"/>
    <w:rsid w:val="00B3311E"/>
    <w:rsid w:val="00B3343A"/>
    <w:rsid w:val="00B33AEB"/>
    <w:rsid w:val="00B37270"/>
    <w:rsid w:val="00B40143"/>
    <w:rsid w:val="00B40396"/>
    <w:rsid w:val="00B406D5"/>
    <w:rsid w:val="00B40BAD"/>
    <w:rsid w:val="00B416D0"/>
    <w:rsid w:val="00B41D53"/>
    <w:rsid w:val="00B42B43"/>
    <w:rsid w:val="00B4455A"/>
    <w:rsid w:val="00B467BB"/>
    <w:rsid w:val="00B4704D"/>
    <w:rsid w:val="00B47421"/>
    <w:rsid w:val="00B503B2"/>
    <w:rsid w:val="00B538D1"/>
    <w:rsid w:val="00B5767D"/>
    <w:rsid w:val="00B60B4A"/>
    <w:rsid w:val="00B62858"/>
    <w:rsid w:val="00B63B80"/>
    <w:rsid w:val="00B63B91"/>
    <w:rsid w:val="00B63D4C"/>
    <w:rsid w:val="00B650E7"/>
    <w:rsid w:val="00B660C1"/>
    <w:rsid w:val="00B66D65"/>
    <w:rsid w:val="00B66E20"/>
    <w:rsid w:val="00B67E48"/>
    <w:rsid w:val="00B712C4"/>
    <w:rsid w:val="00B72B7A"/>
    <w:rsid w:val="00B72FE6"/>
    <w:rsid w:val="00B73BDA"/>
    <w:rsid w:val="00B7510A"/>
    <w:rsid w:val="00B766FB"/>
    <w:rsid w:val="00B77A94"/>
    <w:rsid w:val="00B8063E"/>
    <w:rsid w:val="00B8073D"/>
    <w:rsid w:val="00B84906"/>
    <w:rsid w:val="00B85C85"/>
    <w:rsid w:val="00B86CE4"/>
    <w:rsid w:val="00B8746D"/>
    <w:rsid w:val="00B87BEE"/>
    <w:rsid w:val="00B87C24"/>
    <w:rsid w:val="00B9197D"/>
    <w:rsid w:val="00B935BF"/>
    <w:rsid w:val="00B93D52"/>
    <w:rsid w:val="00B957A7"/>
    <w:rsid w:val="00B95CAD"/>
    <w:rsid w:val="00B976AF"/>
    <w:rsid w:val="00BA10DD"/>
    <w:rsid w:val="00BA1BA4"/>
    <w:rsid w:val="00BA27C3"/>
    <w:rsid w:val="00BA2DBE"/>
    <w:rsid w:val="00BA40D2"/>
    <w:rsid w:val="00BA60D6"/>
    <w:rsid w:val="00BA639D"/>
    <w:rsid w:val="00BB0267"/>
    <w:rsid w:val="00BB0677"/>
    <w:rsid w:val="00BB0748"/>
    <w:rsid w:val="00BB10CE"/>
    <w:rsid w:val="00BB1631"/>
    <w:rsid w:val="00BB1CF8"/>
    <w:rsid w:val="00BB26A4"/>
    <w:rsid w:val="00BB4E48"/>
    <w:rsid w:val="00BB6F80"/>
    <w:rsid w:val="00BB7059"/>
    <w:rsid w:val="00BC044C"/>
    <w:rsid w:val="00BC1131"/>
    <w:rsid w:val="00BC28CA"/>
    <w:rsid w:val="00BC345B"/>
    <w:rsid w:val="00BC3FE6"/>
    <w:rsid w:val="00BC4340"/>
    <w:rsid w:val="00BC44E0"/>
    <w:rsid w:val="00BC4D59"/>
    <w:rsid w:val="00BC51A9"/>
    <w:rsid w:val="00BC5258"/>
    <w:rsid w:val="00BC5590"/>
    <w:rsid w:val="00BC5CBA"/>
    <w:rsid w:val="00BC6AC1"/>
    <w:rsid w:val="00BC7E69"/>
    <w:rsid w:val="00BD003F"/>
    <w:rsid w:val="00BD0474"/>
    <w:rsid w:val="00BD0B78"/>
    <w:rsid w:val="00BD1C4F"/>
    <w:rsid w:val="00BD276B"/>
    <w:rsid w:val="00BD2F49"/>
    <w:rsid w:val="00BD338F"/>
    <w:rsid w:val="00BD3F1B"/>
    <w:rsid w:val="00BD6D74"/>
    <w:rsid w:val="00BD7975"/>
    <w:rsid w:val="00BD7D98"/>
    <w:rsid w:val="00BE1228"/>
    <w:rsid w:val="00BE1907"/>
    <w:rsid w:val="00BE2B72"/>
    <w:rsid w:val="00BE5BB1"/>
    <w:rsid w:val="00BE67B3"/>
    <w:rsid w:val="00BE6BEC"/>
    <w:rsid w:val="00BE6E23"/>
    <w:rsid w:val="00BE70D5"/>
    <w:rsid w:val="00BF00BA"/>
    <w:rsid w:val="00BF04A8"/>
    <w:rsid w:val="00BF22AD"/>
    <w:rsid w:val="00BF2961"/>
    <w:rsid w:val="00BF5E5A"/>
    <w:rsid w:val="00C01A2B"/>
    <w:rsid w:val="00C02BEA"/>
    <w:rsid w:val="00C056D5"/>
    <w:rsid w:val="00C068FF"/>
    <w:rsid w:val="00C070C8"/>
    <w:rsid w:val="00C07760"/>
    <w:rsid w:val="00C11FE9"/>
    <w:rsid w:val="00C12654"/>
    <w:rsid w:val="00C131EE"/>
    <w:rsid w:val="00C1328D"/>
    <w:rsid w:val="00C1694F"/>
    <w:rsid w:val="00C17AA4"/>
    <w:rsid w:val="00C2068A"/>
    <w:rsid w:val="00C22CC9"/>
    <w:rsid w:val="00C247D5"/>
    <w:rsid w:val="00C25089"/>
    <w:rsid w:val="00C26573"/>
    <w:rsid w:val="00C26D8E"/>
    <w:rsid w:val="00C31594"/>
    <w:rsid w:val="00C31A88"/>
    <w:rsid w:val="00C31CD2"/>
    <w:rsid w:val="00C31FFB"/>
    <w:rsid w:val="00C340D5"/>
    <w:rsid w:val="00C37B39"/>
    <w:rsid w:val="00C408EE"/>
    <w:rsid w:val="00C409BB"/>
    <w:rsid w:val="00C4153A"/>
    <w:rsid w:val="00C41B46"/>
    <w:rsid w:val="00C42AD9"/>
    <w:rsid w:val="00C44308"/>
    <w:rsid w:val="00C449D3"/>
    <w:rsid w:val="00C46B16"/>
    <w:rsid w:val="00C50179"/>
    <w:rsid w:val="00C51A44"/>
    <w:rsid w:val="00C51BA5"/>
    <w:rsid w:val="00C51D06"/>
    <w:rsid w:val="00C52140"/>
    <w:rsid w:val="00C5343F"/>
    <w:rsid w:val="00C53ED8"/>
    <w:rsid w:val="00C54BFB"/>
    <w:rsid w:val="00C54EC5"/>
    <w:rsid w:val="00C54F3C"/>
    <w:rsid w:val="00C55C6F"/>
    <w:rsid w:val="00C55D0B"/>
    <w:rsid w:val="00C57744"/>
    <w:rsid w:val="00C57B82"/>
    <w:rsid w:val="00C57F43"/>
    <w:rsid w:val="00C61533"/>
    <w:rsid w:val="00C629CD"/>
    <w:rsid w:val="00C63522"/>
    <w:rsid w:val="00C63936"/>
    <w:rsid w:val="00C6407D"/>
    <w:rsid w:val="00C64B16"/>
    <w:rsid w:val="00C65E44"/>
    <w:rsid w:val="00C66C30"/>
    <w:rsid w:val="00C702D2"/>
    <w:rsid w:val="00C72B83"/>
    <w:rsid w:val="00C732F8"/>
    <w:rsid w:val="00C73821"/>
    <w:rsid w:val="00C7520F"/>
    <w:rsid w:val="00C76220"/>
    <w:rsid w:val="00C76CE6"/>
    <w:rsid w:val="00C77C50"/>
    <w:rsid w:val="00C77E5E"/>
    <w:rsid w:val="00C8092B"/>
    <w:rsid w:val="00C80E19"/>
    <w:rsid w:val="00C82D5E"/>
    <w:rsid w:val="00C833B4"/>
    <w:rsid w:val="00C84311"/>
    <w:rsid w:val="00C85B37"/>
    <w:rsid w:val="00C86F12"/>
    <w:rsid w:val="00C8728A"/>
    <w:rsid w:val="00C87637"/>
    <w:rsid w:val="00C90FF5"/>
    <w:rsid w:val="00C91594"/>
    <w:rsid w:val="00C93C9E"/>
    <w:rsid w:val="00C97160"/>
    <w:rsid w:val="00C97C33"/>
    <w:rsid w:val="00CA1171"/>
    <w:rsid w:val="00CA2071"/>
    <w:rsid w:val="00CA33AF"/>
    <w:rsid w:val="00CA4C58"/>
    <w:rsid w:val="00CA5233"/>
    <w:rsid w:val="00CA56B6"/>
    <w:rsid w:val="00CA7ACE"/>
    <w:rsid w:val="00CB027F"/>
    <w:rsid w:val="00CB0615"/>
    <w:rsid w:val="00CB0C40"/>
    <w:rsid w:val="00CB107F"/>
    <w:rsid w:val="00CB37C0"/>
    <w:rsid w:val="00CB4B2F"/>
    <w:rsid w:val="00CB5D59"/>
    <w:rsid w:val="00CB6716"/>
    <w:rsid w:val="00CB71B5"/>
    <w:rsid w:val="00CC01C6"/>
    <w:rsid w:val="00CC0F65"/>
    <w:rsid w:val="00CC1CA4"/>
    <w:rsid w:val="00CC28CE"/>
    <w:rsid w:val="00CC2C6C"/>
    <w:rsid w:val="00CC311D"/>
    <w:rsid w:val="00CC397A"/>
    <w:rsid w:val="00CC53C5"/>
    <w:rsid w:val="00CC790E"/>
    <w:rsid w:val="00CC7BB6"/>
    <w:rsid w:val="00CD0181"/>
    <w:rsid w:val="00CD30ED"/>
    <w:rsid w:val="00CD3BD2"/>
    <w:rsid w:val="00CD440D"/>
    <w:rsid w:val="00CD478F"/>
    <w:rsid w:val="00CD4988"/>
    <w:rsid w:val="00CD7EC6"/>
    <w:rsid w:val="00CE034E"/>
    <w:rsid w:val="00CE0852"/>
    <w:rsid w:val="00CE23B4"/>
    <w:rsid w:val="00CE28CA"/>
    <w:rsid w:val="00CE4A73"/>
    <w:rsid w:val="00CE4BE2"/>
    <w:rsid w:val="00CE53A6"/>
    <w:rsid w:val="00CE53B5"/>
    <w:rsid w:val="00CF0574"/>
    <w:rsid w:val="00CF096C"/>
    <w:rsid w:val="00CF11AC"/>
    <w:rsid w:val="00CF1A30"/>
    <w:rsid w:val="00CF1C4E"/>
    <w:rsid w:val="00CF1FBA"/>
    <w:rsid w:val="00CF2BA5"/>
    <w:rsid w:val="00CF3768"/>
    <w:rsid w:val="00CF3B1F"/>
    <w:rsid w:val="00CF480E"/>
    <w:rsid w:val="00CF67C2"/>
    <w:rsid w:val="00CF7BDB"/>
    <w:rsid w:val="00D00298"/>
    <w:rsid w:val="00D003B7"/>
    <w:rsid w:val="00D02DD9"/>
    <w:rsid w:val="00D031C2"/>
    <w:rsid w:val="00D034F7"/>
    <w:rsid w:val="00D03743"/>
    <w:rsid w:val="00D04A70"/>
    <w:rsid w:val="00D04B51"/>
    <w:rsid w:val="00D050C6"/>
    <w:rsid w:val="00D060AD"/>
    <w:rsid w:val="00D0716E"/>
    <w:rsid w:val="00D076C5"/>
    <w:rsid w:val="00D0781D"/>
    <w:rsid w:val="00D106EE"/>
    <w:rsid w:val="00D10B1B"/>
    <w:rsid w:val="00D1292B"/>
    <w:rsid w:val="00D14EA5"/>
    <w:rsid w:val="00D14EDD"/>
    <w:rsid w:val="00D155F1"/>
    <w:rsid w:val="00D15FA8"/>
    <w:rsid w:val="00D174C7"/>
    <w:rsid w:val="00D20E0F"/>
    <w:rsid w:val="00D216E4"/>
    <w:rsid w:val="00D217ED"/>
    <w:rsid w:val="00D21FDA"/>
    <w:rsid w:val="00D224D1"/>
    <w:rsid w:val="00D2264C"/>
    <w:rsid w:val="00D22A88"/>
    <w:rsid w:val="00D24EA4"/>
    <w:rsid w:val="00D25297"/>
    <w:rsid w:val="00D25F63"/>
    <w:rsid w:val="00D27A60"/>
    <w:rsid w:val="00D315BA"/>
    <w:rsid w:val="00D327AB"/>
    <w:rsid w:val="00D34CCB"/>
    <w:rsid w:val="00D35A2A"/>
    <w:rsid w:val="00D36CA4"/>
    <w:rsid w:val="00D36E37"/>
    <w:rsid w:val="00D4049B"/>
    <w:rsid w:val="00D4583D"/>
    <w:rsid w:val="00D46057"/>
    <w:rsid w:val="00D4608F"/>
    <w:rsid w:val="00D464BB"/>
    <w:rsid w:val="00D46985"/>
    <w:rsid w:val="00D46EBB"/>
    <w:rsid w:val="00D51A9F"/>
    <w:rsid w:val="00D54177"/>
    <w:rsid w:val="00D551C0"/>
    <w:rsid w:val="00D55ADA"/>
    <w:rsid w:val="00D55B70"/>
    <w:rsid w:val="00D55CC2"/>
    <w:rsid w:val="00D55D64"/>
    <w:rsid w:val="00D57D52"/>
    <w:rsid w:val="00D6140C"/>
    <w:rsid w:val="00D61AC8"/>
    <w:rsid w:val="00D61BC3"/>
    <w:rsid w:val="00D62A67"/>
    <w:rsid w:val="00D64559"/>
    <w:rsid w:val="00D64BEB"/>
    <w:rsid w:val="00D661C5"/>
    <w:rsid w:val="00D66507"/>
    <w:rsid w:val="00D66AA9"/>
    <w:rsid w:val="00D66C15"/>
    <w:rsid w:val="00D66E0C"/>
    <w:rsid w:val="00D66E7B"/>
    <w:rsid w:val="00D67A6E"/>
    <w:rsid w:val="00D67E4F"/>
    <w:rsid w:val="00D70ADA"/>
    <w:rsid w:val="00D719A9"/>
    <w:rsid w:val="00D72437"/>
    <w:rsid w:val="00D728B7"/>
    <w:rsid w:val="00D72AB0"/>
    <w:rsid w:val="00D73396"/>
    <w:rsid w:val="00D74004"/>
    <w:rsid w:val="00D74E4A"/>
    <w:rsid w:val="00D75A1C"/>
    <w:rsid w:val="00D75EB5"/>
    <w:rsid w:val="00D8088F"/>
    <w:rsid w:val="00D815D7"/>
    <w:rsid w:val="00D836C6"/>
    <w:rsid w:val="00D83D9B"/>
    <w:rsid w:val="00D83FC3"/>
    <w:rsid w:val="00D84051"/>
    <w:rsid w:val="00D85BAF"/>
    <w:rsid w:val="00D860C2"/>
    <w:rsid w:val="00D9052F"/>
    <w:rsid w:val="00D91F96"/>
    <w:rsid w:val="00D933A2"/>
    <w:rsid w:val="00D968D4"/>
    <w:rsid w:val="00DA1012"/>
    <w:rsid w:val="00DA1195"/>
    <w:rsid w:val="00DA1E3A"/>
    <w:rsid w:val="00DA202E"/>
    <w:rsid w:val="00DA25B7"/>
    <w:rsid w:val="00DA3B25"/>
    <w:rsid w:val="00DA5945"/>
    <w:rsid w:val="00DA78CF"/>
    <w:rsid w:val="00DA7D71"/>
    <w:rsid w:val="00DB0190"/>
    <w:rsid w:val="00DB04DC"/>
    <w:rsid w:val="00DB0604"/>
    <w:rsid w:val="00DB0B95"/>
    <w:rsid w:val="00DB2505"/>
    <w:rsid w:val="00DB463E"/>
    <w:rsid w:val="00DB4734"/>
    <w:rsid w:val="00DB6C80"/>
    <w:rsid w:val="00DB728D"/>
    <w:rsid w:val="00DB796A"/>
    <w:rsid w:val="00DC098A"/>
    <w:rsid w:val="00DC09BC"/>
    <w:rsid w:val="00DC1931"/>
    <w:rsid w:val="00DC1BFA"/>
    <w:rsid w:val="00DC1CE6"/>
    <w:rsid w:val="00DC1FDE"/>
    <w:rsid w:val="00DC26D2"/>
    <w:rsid w:val="00DC27DB"/>
    <w:rsid w:val="00DC285A"/>
    <w:rsid w:val="00DC2E51"/>
    <w:rsid w:val="00DC4283"/>
    <w:rsid w:val="00DC58FB"/>
    <w:rsid w:val="00DC662D"/>
    <w:rsid w:val="00DC6E50"/>
    <w:rsid w:val="00DC72CE"/>
    <w:rsid w:val="00DC7A14"/>
    <w:rsid w:val="00DC7FF2"/>
    <w:rsid w:val="00DD0303"/>
    <w:rsid w:val="00DD1B64"/>
    <w:rsid w:val="00DD26BE"/>
    <w:rsid w:val="00DD336A"/>
    <w:rsid w:val="00DD39F9"/>
    <w:rsid w:val="00DD3C32"/>
    <w:rsid w:val="00DD4264"/>
    <w:rsid w:val="00DD4B60"/>
    <w:rsid w:val="00DD4CAD"/>
    <w:rsid w:val="00DD7C4D"/>
    <w:rsid w:val="00DD7ECD"/>
    <w:rsid w:val="00DE0A29"/>
    <w:rsid w:val="00DE132D"/>
    <w:rsid w:val="00DE15A9"/>
    <w:rsid w:val="00DE1B7F"/>
    <w:rsid w:val="00DE1BD9"/>
    <w:rsid w:val="00DE25DE"/>
    <w:rsid w:val="00DE438B"/>
    <w:rsid w:val="00DE64F1"/>
    <w:rsid w:val="00DE6C7D"/>
    <w:rsid w:val="00DF04DD"/>
    <w:rsid w:val="00DF0E67"/>
    <w:rsid w:val="00DF18DD"/>
    <w:rsid w:val="00DF1A9B"/>
    <w:rsid w:val="00DF203B"/>
    <w:rsid w:val="00DF244A"/>
    <w:rsid w:val="00DF2ABA"/>
    <w:rsid w:val="00DF2DC2"/>
    <w:rsid w:val="00DF3D76"/>
    <w:rsid w:val="00DF50ED"/>
    <w:rsid w:val="00DF73BF"/>
    <w:rsid w:val="00DF7B69"/>
    <w:rsid w:val="00E0185C"/>
    <w:rsid w:val="00E01DC3"/>
    <w:rsid w:val="00E03937"/>
    <w:rsid w:val="00E039EB"/>
    <w:rsid w:val="00E05BE4"/>
    <w:rsid w:val="00E0668E"/>
    <w:rsid w:val="00E06873"/>
    <w:rsid w:val="00E07ADF"/>
    <w:rsid w:val="00E07C76"/>
    <w:rsid w:val="00E1054B"/>
    <w:rsid w:val="00E10C1A"/>
    <w:rsid w:val="00E113FD"/>
    <w:rsid w:val="00E13F85"/>
    <w:rsid w:val="00E152D5"/>
    <w:rsid w:val="00E15332"/>
    <w:rsid w:val="00E1574F"/>
    <w:rsid w:val="00E15F3A"/>
    <w:rsid w:val="00E16535"/>
    <w:rsid w:val="00E16C0E"/>
    <w:rsid w:val="00E17280"/>
    <w:rsid w:val="00E17392"/>
    <w:rsid w:val="00E21732"/>
    <w:rsid w:val="00E223D9"/>
    <w:rsid w:val="00E22F38"/>
    <w:rsid w:val="00E24318"/>
    <w:rsid w:val="00E24418"/>
    <w:rsid w:val="00E25C67"/>
    <w:rsid w:val="00E25CDA"/>
    <w:rsid w:val="00E26A25"/>
    <w:rsid w:val="00E27D94"/>
    <w:rsid w:val="00E27EB9"/>
    <w:rsid w:val="00E337AB"/>
    <w:rsid w:val="00E40EAC"/>
    <w:rsid w:val="00E40F86"/>
    <w:rsid w:val="00E4119F"/>
    <w:rsid w:val="00E42599"/>
    <w:rsid w:val="00E4350F"/>
    <w:rsid w:val="00E437D6"/>
    <w:rsid w:val="00E443F0"/>
    <w:rsid w:val="00E44D37"/>
    <w:rsid w:val="00E44D41"/>
    <w:rsid w:val="00E45887"/>
    <w:rsid w:val="00E47520"/>
    <w:rsid w:val="00E478E0"/>
    <w:rsid w:val="00E50944"/>
    <w:rsid w:val="00E50BD4"/>
    <w:rsid w:val="00E51086"/>
    <w:rsid w:val="00E529DC"/>
    <w:rsid w:val="00E530C8"/>
    <w:rsid w:val="00E533F9"/>
    <w:rsid w:val="00E5362F"/>
    <w:rsid w:val="00E54475"/>
    <w:rsid w:val="00E55E0F"/>
    <w:rsid w:val="00E56A82"/>
    <w:rsid w:val="00E576BD"/>
    <w:rsid w:val="00E57A00"/>
    <w:rsid w:val="00E60009"/>
    <w:rsid w:val="00E62B50"/>
    <w:rsid w:val="00E638FC"/>
    <w:rsid w:val="00E63D41"/>
    <w:rsid w:val="00E640E8"/>
    <w:rsid w:val="00E64D81"/>
    <w:rsid w:val="00E6604F"/>
    <w:rsid w:val="00E6782C"/>
    <w:rsid w:val="00E67F99"/>
    <w:rsid w:val="00E71C7C"/>
    <w:rsid w:val="00E72443"/>
    <w:rsid w:val="00E72A7F"/>
    <w:rsid w:val="00E73E37"/>
    <w:rsid w:val="00E74A89"/>
    <w:rsid w:val="00E75AAF"/>
    <w:rsid w:val="00E77E1A"/>
    <w:rsid w:val="00E801F3"/>
    <w:rsid w:val="00E81104"/>
    <w:rsid w:val="00E8113C"/>
    <w:rsid w:val="00E8305C"/>
    <w:rsid w:val="00E84AA6"/>
    <w:rsid w:val="00E84C7B"/>
    <w:rsid w:val="00E85618"/>
    <w:rsid w:val="00E85F5A"/>
    <w:rsid w:val="00E86EDD"/>
    <w:rsid w:val="00E86F37"/>
    <w:rsid w:val="00E873C7"/>
    <w:rsid w:val="00E877CD"/>
    <w:rsid w:val="00E87DD2"/>
    <w:rsid w:val="00E90028"/>
    <w:rsid w:val="00E905C2"/>
    <w:rsid w:val="00E90899"/>
    <w:rsid w:val="00E92EA5"/>
    <w:rsid w:val="00E9307D"/>
    <w:rsid w:val="00E93271"/>
    <w:rsid w:val="00E93310"/>
    <w:rsid w:val="00E93337"/>
    <w:rsid w:val="00E94F3A"/>
    <w:rsid w:val="00E95EF1"/>
    <w:rsid w:val="00E962C9"/>
    <w:rsid w:val="00E97284"/>
    <w:rsid w:val="00E9761F"/>
    <w:rsid w:val="00E97CE0"/>
    <w:rsid w:val="00EA10A0"/>
    <w:rsid w:val="00EA1C87"/>
    <w:rsid w:val="00EA203C"/>
    <w:rsid w:val="00EA428E"/>
    <w:rsid w:val="00EA6F49"/>
    <w:rsid w:val="00EA7C69"/>
    <w:rsid w:val="00EB0CF2"/>
    <w:rsid w:val="00EB1060"/>
    <w:rsid w:val="00EB1848"/>
    <w:rsid w:val="00EB264F"/>
    <w:rsid w:val="00EB30F9"/>
    <w:rsid w:val="00EB4ACA"/>
    <w:rsid w:val="00EB5C71"/>
    <w:rsid w:val="00EB6C1C"/>
    <w:rsid w:val="00EB6F4F"/>
    <w:rsid w:val="00EB74F9"/>
    <w:rsid w:val="00EC14AE"/>
    <w:rsid w:val="00EC1666"/>
    <w:rsid w:val="00EC180E"/>
    <w:rsid w:val="00EC21E2"/>
    <w:rsid w:val="00EC2B1C"/>
    <w:rsid w:val="00EC2F62"/>
    <w:rsid w:val="00EC3061"/>
    <w:rsid w:val="00EC4024"/>
    <w:rsid w:val="00EC48EA"/>
    <w:rsid w:val="00EC4DB8"/>
    <w:rsid w:val="00EC4E5D"/>
    <w:rsid w:val="00EC66BE"/>
    <w:rsid w:val="00ED267D"/>
    <w:rsid w:val="00ED35E7"/>
    <w:rsid w:val="00ED40FC"/>
    <w:rsid w:val="00ED494D"/>
    <w:rsid w:val="00ED51DB"/>
    <w:rsid w:val="00ED6122"/>
    <w:rsid w:val="00ED755E"/>
    <w:rsid w:val="00ED7A4B"/>
    <w:rsid w:val="00ED7E53"/>
    <w:rsid w:val="00EE0A61"/>
    <w:rsid w:val="00EE15A0"/>
    <w:rsid w:val="00EE1B50"/>
    <w:rsid w:val="00EE26AF"/>
    <w:rsid w:val="00EE2985"/>
    <w:rsid w:val="00EE3EE7"/>
    <w:rsid w:val="00EE44A5"/>
    <w:rsid w:val="00EE5451"/>
    <w:rsid w:val="00EE573F"/>
    <w:rsid w:val="00EE6008"/>
    <w:rsid w:val="00EE6465"/>
    <w:rsid w:val="00EE6B0F"/>
    <w:rsid w:val="00EE6CCB"/>
    <w:rsid w:val="00EE7779"/>
    <w:rsid w:val="00EE79DF"/>
    <w:rsid w:val="00EF06B9"/>
    <w:rsid w:val="00EF0A29"/>
    <w:rsid w:val="00EF249D"/>
    <w:rsid w:val="00EF27AB"/>
    <w:rsid w:val="00EF34BC"/>
    <w:rsid w:val="00EF55BA"/>
    <w:rsid w:val="00EF655E"/>
    <w:rsid w:val="00F00516"/>
    <w:rsid w:val="00F01DA9"/>
    <w:rsid w:val="00F03179"/>
    <w:rsid w:val="00F0327F"/>
    <w:rsid w:val="00F0372C"/>
    <w:rsid w:val="00F04C41"/>
    <w:rsid w:val="00F0501F"/>
    <w:rsid w:val="00F0584B"/>
    <w:rsid w:val="00F05903"/>
    <w:rsid w:val="00F06E78"/>
    <w:rsid w:val="00F06F09"/>
    <w:rsid w:val="00F11381"/>
    <w:rsid w:val="00F1476D"/>
    <w:rsid w:val="00F1490B"/>
    <w:rsid w:val="00F157D4"/>
    <w:rsid w:val="00F15E69"/>
    <w:rsid w:val="00F16426"/>
    <w:rsid w:val="00F164AF"/>
    <w:rsid w:val="00F16DAD"/>
    <w:rsid w:val="00F1710C"/>
    <w:rsid w:val="00F171D2"/>
    <w:rsid w:val="00F17E7D"/>
    <w:rsid w:val="00F17F83"/>
    <w:rsid w:val="00F20D9B"/>
    <w:rsid w:val="00F20FBA"/>
    <w:rsid w:val="00F21E86"/>
    <w:rsid w:val="00F24BA2"/>
    <w:rsid w:val="00F24C1C"/>
    <w:rsid w:val="00F2650C"/>
    <w:rsid w:val="00F26804"/>
    <w:rsid w:val="00F27A69"/>
    <w:rsid w:val="00F311EE"/>
    <w:rsid w:val="00F33032"/>
    <w:rsid w:val="00F340E8"/>
    <w:rsid w:val="00F347EA"/>
    <w:rsid w:val="00F3503C"/>
    <w:rsid w:val="00F35569"/>
    <w:rsid w:val="00F362C9"/>
    <w:rsid w:val="00F3674D"/>
    <w:rsid w:val="00F37A05"/>
    <w:rsid w:val="00F40E7B"/>
    <w:rsid w:val="00F4176B"/>
    <w:rsid w:val="00F42F73"/>
    <w:rsid w:val="00F4347C"/>
    <w:rsid w:val="00F434A5"/>
    <w:rsid w:val="00F44381"/>
    <w:rsid w:val="00F44D40"/>
    <w:rsid w:val="00F45E68"/>
    <w:rsid w:val="00F46B1E"/>
    <w:rsid w:val="00F4782E"/>
    <w:rsid w:val="00F5031E"/>
    <w:rsid w:val="00F5047B"/>
    <w:rsid w:val="00F50ACF"/>
    <w:rsid w:val="00F50EA2"/>
    <w:rsid w:val="00F52A53"/>
    <w:rsid w:val="00F536E7"/>
    <w:rsid w:val="00F54505"/>
    <w:rsid w:val="00F54794"/>
    <w:rsid w:val="00F56AF2"/>
    <w:rsid w:val="00F56ECC"/>
    <w:rsid w:val="00F57B40"/>
    <w:rsid w:val="00F57DC7"/>
    <w:rsid w:val="00F6026C"/>
    <w:rsid w:val="00F613AE"/>
    <w:rsid w:val="00F6281B"/>
    <w:rsid w:val="00F6317F"/>
    <w:rsid w:val="00F6363B"/>
    <w:rsid w:val="00F6444E"/>
    <w:rsid w:val="00F655C0"/>
    <w:rsid w:val="00F668D1"/>
    <w:rsid w:val="00F67A08"/>
    <w:rsid w:val="00F708E0"/>
    <w:rsid w:val="00F70C47"/>
    <w:rsid w:val="00F71742"/>
    <w:rsid w:val="00F73DF8"/>
    <w:rsid w:val="00F74679"/>
    <w:rsid w:val="00F766BC"/>
    <w:rsid w:val="00F77444"/>
    <w:rsid w:val="00F77CED"/>
    <w:rsid w:val="00F804C5"/>
    <w:rsid w:val="00F82AC5"/>
    <w:rsid w:val="00F82FAA"/>
    <w:rsid w:val="00F839E6"/>
    <w:rsid w:val="00F83F03"/>
    <w:rsid w:val="00F83F2C"/>
    <w:rsid w:val="00F84365"/>
    <w:rsid w:val="00F84D5B"/>
    <w:rsid w:val="00F84E90"/>
    <w:rsid w:val="00F8527D"/>
    <w:rsid w:val="00F85758"/>
    <w:rsid w:val="00F85D34"/>
    <w:rsid w:val="00F87962"/>
    <w:rsid w:val="00F87A71"/>
    <w:rsid w:val="00F903B8"/>
    <w:rsid w:val="00F90D57"/>
    <w:rsid w:val="00F91C93"/>
    <w:rsid w:val="00F92620"/>
    <w:rsid w:val="00F927C5"/>
    <w:rsid w:val="00F92B24"/>
    <w:rsid w:val="00F95521"/>
    <w:rsid w:val="00F95A99"/>
    <w:rsid w:val="00FA0E06"/>
    <w:rsid w:val="00FA1DF2"/>
    <w:rsid w:val="00FA2D73"/>
    <w:rsid w:val="00FA36BF"/>
    <w:rsid w:val="00FA3B70"/>
    <w:rsid w:val="00FA4261"/>
    <w:rsid w:val="00FA4CA8"/>
    <w:rsid w:val="00FA5B12"/>
    <w:rsid w:val="00FA6E40"/>
    <w:rsid w:val="00FA7DB0"/>
    <w:rsid w:val="00FB1203"/>
    <w:rsid w:val="00FB1712"/>
    <w:rsid w:val="00FB1D2B"/>
    <w:rsid w:val="00FB4A29"/>
    <w:rsid w:val="00FB63C7"/>
    <w:rsid w:val="00FB64F6"/>
    <w:rsid w:val="00FC07BD"/>
    <w:rsid w:val="00FC186D"/>
    <w:rsid w:val="00FC1E32"/>
    <w:rsid w:val="00FC2359"/>
    <w:rsid w:val="00FC2AF5"/>
    <w:rsid w:val="00FC2D6B"/>
    <w:rsid w:val="00FC303B"/>
    <w:rsid w:val="00FC3335"/>
    <w:rsid w:val="00FC435C"/>
    <w:rsid w:val="00FC436E"/>
    <w:rsid w:val="00FC655F"/>
    <w:rsid w:val="00FC730A"/>
    <w:rsid w:val="00FC7E79"/>
    <w:rsid w:val="00FD198D"/>
    <w:rsid w:val="00FD1C4B"/>
    <w:rsid w:val="00FD269D"/>
    <w:rsid w:val="00FD337B"/>
    <w:rsid w:val="00FD3BCF"/>
    <w:rsid w:val="00FD737A"/>
    <w:rsid w:val="00FD7C93"/>
    <w:rsid w:val="00FE1039"/>
    <w:rsid w:val="00FE1958"/>
    <w:rsid w:val="00FE2840"/>
    <w:rsid w:val="00FE2CD8"/>
    <w:rsid w:val="00FE3AC3"/>
    <w:rsid w:val="00FE5060"/>
    <w:rsid w:val="00FE5990"/>
    <w:rsid w:val="00FE6D74"/>
    <w:rsid w:val="00FF0475"/>
    <w:rsid w:val="00FF0A61"/>
    <w:rsid w:val="00FF0A75"/>
    <w:rsid w:val="00FF0C5B"/>
    <w:rsid w:val="00FF1834"/>
    <w:rsid w:val="00FF1955"/>
    <w:rsid w:val="00FF1EC7"/>
    <w:rsid w:val="00FF4340"/>
    <w:rsid w:val="00FF51C7"/>
    <w:rsid w:val="00FF5E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7170"/>
    <o:shapelayout v:ext="edit">
      <o:idmap v:ext="edit" data="1"/>
      <o:rules v:ext="edit">
        <o:r id="V:Rule5" type="connector" idref="#_x0000_s1027"/>
        <o:r id="V:Rule6" type="connector" idref="#_x0000_s1029"/>
        <o:r id="V:Rule7" type="connector" idref="#_x0000_s1026"/>
        <o:r id="V:Rule8"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heme="minorBidi"/>
        <w:sz w:val="28"/>
        <w:szCs w:val="22"/>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76E"/>
    <w:rPr>
      <w:rFonts w:cs="Times New Roman"/>
      <w:sz w:val="20"/>
      <w:szCs w:val="20"/>
    </w:rPr>
  </w:style>
  <w:style w:type="paragraph" w:styleId="Heading1">
    <w:name w:val="heading 1"/>
    <w:basedOn w:val="Normal"/>
    <w:next w:val="Normal"/>
    <w:link w:val="Heading1Char"/>
    <w:qFormat/>
    <w:rsid w:val="0013476E"/>
    <w:pPr>
      <w:keepNext/>
      <w:outlineLvl w:val="0"/>
    </w:pPr>
    <w:rPr>
      <w:rFonts w:ascii=".VnTime" w:eastAsia="Arial Unicode MS" w:hAnsi=".VnTime"/>
      <w:b/>
      <w:color w:val="000000"/>
      <w:sz w:val="27"/>
    </w:rPr>
  </w:style>
  <w:style w:type="paragraph" w:styleId="Heading6">
    <w:name w:val="heading 6"/>
    <w:basedOn w:val="Normal"/>
    <w:next w:val="Normal"/>
    <w:link w:val="Heading6Char"/>
    <w:qFormat/>
    <w:rsid w:val="0013476E"/>
    <w:pPr>
      <w:keepNext/>
      <w:outlineLvl w:val="5"/>
    </w:pPr>
    <w:rPr>
      <w:rFonts w:eastAsia="Times New Roman"/>
      <w:b/>
      <w:color w:val="000000"/>
      <w:sz w:val="28"/>
      <w:szCs w:val="24"/>
    </w:rPr>
  </w:style>
  <w:style w:type="paragraph" w:styleId="Heading7">
    <w:name w:val="heading 7"/>
    <w:basedOn w:val="Normal"/>
    <w:next w:val="Normal"/>
    <w:link w:val="Heading7Char"/>
    <w:qFormat/>
    <w:rsid w:val="0013476E"/>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3476E"/>
    <w:rPr>
      <w:rFonts w:ascii=".VnTime" w:eastAsia="Arial Unicode MS" w:hAnsi=".VnTime" w:cs="Times New Roman"/>
      <w:b/>
      <w:color w:val="000000"/>
      <w:sz w:val="27"/>
      <w:szCs w:val="20"/>
    </w:rPr>
  </w:style>
  <w:style w:type="character" w:customStyle="1" w:styleId="Heading6Char">
    <w:name w:val="Heading 6 Char"/>
    <w:basedOn w:val="DefaultParagraphFont"/>
    <w:link w:val="Heading6"/>
    <w:rsid w:val="0013476E"/>
    <w:rPr>
      <w:rFonts w:eastAsia="Times New Roman" w:cs="Times New Roman"/>
      <w:b/>
      <w:color w:val="000000"/>
      <w:szCs w:val="24"/>
    </w:rPr>
  </w:style>
  <w:style w:type="character" w:customStyle="1" w:styleId="Heading7Char">
    <w:name w:val="Heading 7 Char"/>
    <w:basedOn w:val="DefaultParagraphFont"/>
    <w:link w:val="Heading7"/>
    <w:rsid w:val="0013476E"/>
    <w:rPr>
      <w:rFonts w:eastAsia="Times New Roman" w:cs="Times New Roman"/>
      <w:i/>
      <w:color w:val="000000"/>
      <w:sz w:val="26"/>
      <w:szCs w:val="24"/>
    </w:rPr>
  </w:style>
  <w:style w:type="paragraph" w:styleId="Header">
    <w:name w:val="header"/>
    <w:basedOn w:val="Normal"/>
    <w:link w:val="HeaderChar"/>
    <w:rsid w:val="0013476E"/>
    <w:pPr>
      <w:tabs>
        <w:tab w:val="center" w:pos="4320"/>
        <w:tab w:val="right" w:pos="8640"/>
      </w:tabs>
    </w:pPr>
    <w:rPr>
      <w:rFonts w:eastAsia="Times New Roman"/>
      <w:color w:val="000000"/>
      <w:sz w:val="24"/>
      <w:szCs w:val="24"/>
    </w:rPr>
  </w:style>
  <w:style w:type="character" w:customStyle="1" w:styleId="HeaderChar">
    <w:name w:val="Header Char"/>
    <w:basedOn w:val="DefaultParagraphFont"/>
    <w:link w:val="Header"/>
    <w:rsid w:val="0013476E"/>
    <w:rPr>
      <w:rFonts w:eastAsia="Times New Roman" w:cs="Times New Roman"/>
      <w:color w:val="000000"/>
      <w:sz w:val="24"/>
      <w:szCs w:val="24"/>
    </w:rPr>
  </w:style>
  <w:style w:type="paragraph" w:styleId="Footer">
    <w:name w:val="footer"/>
    <w:basedOn w:val="Normal"/>
    <w:link w:val="FooterChar"/>
    <w:uiPriority w:val="99"/>
    <w:semiHidden/>
    <w:unhideWhenUsed/>
    <w:rsid w:val="00873072"/>
    <w:pPr>
      <w:tabs>
        <w:tab w:val="center" w:pos="4680"/>
        <w:tab w:val="right" w:pos="9360"/>
      </w:tabs>
    </w:pPr>
  </w:style>
  <w:style w:type="character" w:customStyle="1" w:styleId="FooterChar">
    <w:name w:val="Footer Char"/>
    <w:basedOn w:val="DefaultParagraphFont"/>
    <w:link w:val="Footer"/>
    <w:uiPriority w:val="99"/>
    <w:semiHidden/>
    <w:rsid w:val="00873072"/>
    <w:rPr>
      <w:rFonts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8C2606-EB67-48F5-A99E-6CBC2BFEE5B3}"/>
</file>

<file path=customXml/itemProps2.xml><?xml version="1.0" encoding="utf-8"?>
<ds:datastoreItem xmlns:ds="http://schemas.openxmlformats.org/officeDocument/2006/customXml" ds:itemID="{8EEF4F69-DB87-42D6-B450-315C221E46BB}"/>
</file>

<file path=customXml/itemProps3.xml><?xml version="1.0" encoding="utf-8"?>
<ds:datastoreItem xmlns:ds="http://schemas.openxmlformats.org/officeDocument/2006/customXml" ds:itemID="{9CAFCC68-2941-4614-B4B8-D55E9EF1876C}"/>
</file>

<file path=docProps/app.xml><?xml version="1.0" encoding="utf-8"?>
<Properties xmlns="http://schemas.openxmlformats.org/officeDocument/2006/extended-properties" xmlns:vt="http://schemas.openxmlformats.org/officeDocument/2006/docPropsVTypes">
  <Template>Normal.dotm</Template>
  <TotalTime>31</TotalTime>
  <Pages>12</Pages>
  <Words>3185</Words>
  <Characters>18155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Ngô Minh Hiệp</dc:creator>
  <cp:lastModifiedBy>Ngô Minh Hiệp</cp:lastModifiedBy>
  <cp:revision>7</cp:revision>
  <dcterms:created xsi:type="dcterms:W3CDTF">2020-08-17T08:30:00Z</dcterms:created>
  <dcterms:modified xsi:type="dcterms:W3CDTF">2020-08-31T01:18:00Z</dcterms:modified>
</cp:coreProperties>
</file>