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056" w:type="dxa"/>
        <w:tblInd w:w="108" w:type="dxa"/>
        <w:tblLook w:val="04A0" w:firstRow="1" w:lastRow="0" w:firstColumn="1" w:lastColumn="0" w:noHBand="0" w:noVBand="1"/>
      </w:tblPr>
      <w:tblGrid>
        <w:gridCol w:w="632"/>
        <w:gridCol w:w="3413"/>
        <w:gridCol w:w="5118"/>
        <w:gridCol w:w="1395"/>
        <w:gridCol w:w="1395"/>
        <w:gridCol w:w="1391"/>
        <w:gridCol w:w="1730"/>
      </w:tblGrid>
      <w:tr w:rsidR="00966BAA" w:rsidRPr="00966BAA" w:rsidTr="00966BAA">
        <w:trPr>
          <w:trHeight w:val="330"/>
        </w:trPr>
        <w:tc>
          <w:tcPr>
            <w:tcW w:w="150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PHỤ LỤC IIIb</w:t>
            </w:r>
          </w:p>
        </w:tc>
      </w:tr>
      <w:tr w:rsidR="00966BAA" w:rsidRPr="00966BAA" w:rsidTr="00966BAA">
        <w:trPr>
          <w:trHeight w:val="315"/>
        </w:trPr>
        <w:tc>
          <w:tcPr>
            <w:tcW w:w="150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BỔ SUNG BẢNG GIÁ ĐẤT </w:t>
            </w:r>
          </w:p>
        </w:tc>
      </w:tr>
      <w:tr w:rsidR="00966BAA" w:rsidRPr="00966BAA" w:rsidTr="00966BAA">
        <w:trPr>
          <w:trHeight w:val="330"/>
        </w:trPr>
        <w:tc>
          <w:tcPr>
            <w:tcW w:w="150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  <w:t>(Kèm theo Nghị quyết số 18</w:t>
            </w:r>
            <w:bookmarkStart w:id="0" w:name="_GoBack"/>
            <w:bookmarkEnd w:id="0"/>
            <w:r w:rsidRPr="00966BA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  <w:t>/2020/NQ-HĐND ngày  04 tháng 12 năm 2020 của Hội đồng nhân dân tỉnh Lào Cai)</w:t>
            </w:r>
          </w:p>
        </w:tc>
      </w:tr>
      <w:tr w:rsidR="00966BAA" w:rsidRPr="00966BAA" w:rsidTr="00966BAA">
        <w:trPr>
          <w:trHeight w:val="315"/>
        </w:trPr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Đồng/m</w:t>
            </w:r>
            <w:r w:rsidRPr="00966BA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perscript"/>
                <w:lang w:eastAsia="vi-VN"/>
              </w:rPr>
              <w:t>2</w:t>
            </w:r>
          </w:p>
        </w:tc>
      </w:tr>
      <w:tr w:rsidR="00966BAA" w:rsidRPr="00966BAA" w:rsidTr="00966BAA">
        <w:trPr>
          <w:trHeight w:val="570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STT</w:t>
            </w:r>
          </w:p>
        </w:tc>
        <w:tc>
          <w:tcPr>
            <w:tcW w:w="3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Tên đường phố, ngõ phố</w:t>
            </w:r>
          </w:p>
        </w:tc>
        <w:tc>
          <w:tcPr>
            <w:tcW w:w="5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Mốc xác định (Từ....đến....)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Giá đất ở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Giá đất TM-DV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Giá đất SXKDPNN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Ghi chú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I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THÀNH PHỐ LÀO CAI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Phường Cốc Lếu</w:t>
            </w:r>
          </w:p>
        </w:tc>
        <w:tc>
          <w:tcPr>
            <w:tcW w:w="5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1275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Phố Nguyễn Đức Cảnh</w:t>
            </w:r>
          </w:p>
        </w:tc>
        <w:tc>
          <w:tcPr>
            <w:tcW w:w="51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Từ phố Duyên Hải đến phố Đăng Châu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6.000.000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4.800.000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3.600.000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tuyến đường này là ranh gới giữa P. Duyên hải và P. Cốc Lếu; khi điều chỉnh lại  ĐGHC chưa cập nhật váo P. Cốc Lếu</w:t>
            </w:r>
          </w:p>
        </w:tc>
      </w:tr>
      <w:tr w:rsidR="00966BAA" w:rsidRPr="00966BAA" w:rsidTr="00966BAA">
        <w:trPr>
          <w:trHeight w:val="33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3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Phường Bình Minh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DDA9C16" wp14:editId="56A2E443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0</wp:posOffset>
                      </wp:positionV>
                      <wp:extent cx="76200" cy="209550"/>
                      <wp:effectExtent l="19050" t="0" r="19050" b="0"/>
                      <wp:wrapNone/>
                      <wp:docPr id="14437" name="Text Box 14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437" o:spid="_x0000_s1026" type="#_x0000_t202" style="position:absolute;margin-left:81pt;margin-top:0;width:6pt;height:1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" filled="f" stroked="f"/>
                  </w:pict>
                </mc:Fallback>
              </mc:AlternateConten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33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Phố 30/4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Từ phố Chiềng On đến phố Lý Thường Kiệt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7.000.000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5.600.000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4.200.000</w:t>
            </w:r>
          </w:p>
        </w:tc>
        <w:tc>
          <w:tcPr>
            <w:tcW w:w="17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Bổ sung mới do chưa có trong bảng giá đất</w:t>
            </w:r>
          </w:p>
        </w:tc>
      </w:tr>
      <w:tr w:rsidR="00966BAA" w:rsidRPr="00966BAA" w:rsidTr="00966BAA">
        <w:trPr>
          <w:trHeight w:val="33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Phố Lý Thường Kiệt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Từ phố 30/4 đến đường Nguyễn Trãi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5.000.000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4.000.000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3.000.000</w:t>
            </w:r>
          </w:p>
        </w:tc>
        <w:tc>
          <w:tcPr>
            <w:tcW w:w="17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</w:p>
        </w:tc>
      </w:tr>
      <w:tr w:rsidR="00966BAA" w:rsidRPr="00966BAA" w:rsidTr="00966BAA">
        <w:trPr>
          <w:trHeight w:val="33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3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Đường DH12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Từ phố Vương Thừa Vũ đến phố 19/8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7.500.000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6.000.000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4.500.000</w:t>
            </w:r>
          </w:p>
        </w:tc>
        <w:tc>
          <w:tcPr>
            <w:tcW w:w="17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</w:p>
        </w:tc>
      </w:tr>
      <w:tr w:rsidR="00966BAA" w:rsidRPr="00966BAA" w:rsidTr="00966BAA">
        <w:trPr>
          <w:trHeight w:val="33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4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Tổ 7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Các hộ bám mặt đường, ngõ, xóm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1.200.000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960.000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720.000</w:t>
            </w:r>
          </w:p>
        </w:tc>
        <w:tc>
          <w:tcPr>
            <w:tcW w:w="17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</w:p>
        </w:tc>
      </w:tr>
      <w:tr w:rsidR="00966BAA" w:rsidRPr="00966BAA" w:rsidTr="00966BAA">
        <w:trPr>
          <w:trHeight w:val="33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5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Tổ 2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Các hộ bám mặt đường, ngõ, xóm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1.200.000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960.000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720.000</w:t>
            </w:r>
          </w:p>
        </w:tc>
        <w:tc>
          <w:tcPr>
            <w:tcW w:w="17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II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HUYỆN BẢO YÊN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Xã Yên Sơn</w:t>
            </w:r>
          </w:p>
        </w:tc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vi-VN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1BCA3D" wp14:editId="3F2A4F37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0</wp:posOffset>
                      </wp:positionV>
                      <wp:extent cx="76200" cy="342900"/>
                      <wp:effectExtent l="19050" t="0" r="19050" b="0"/>
                      <wp:wrapNone/>
                      <wp:docPr id="14435" name="Text Box 14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435" o:spid="_x0000_s1026" type="#_x0000_t202" style="position:absolute;margin-left:81pt;margin-top:0;width:6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" filled="f" stroked="f"/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52DCEA4" wp14:editId="595D455D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0</wp:posOffset>
                      </wp:positionV>
                      <wp:extent cx="76200" cy="342900"/>
                      <wp:effectExtent l="19050" t="0" r="19050" b="0"/>
                      <wp:wrapNone/>
                      <wp:docPr id="14436" name="Text Box 144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436" o:spid="_x0000_s1026" type="#_x0000_t202" style="position:absolute;margin-left:81pt;margin-top:0;width:6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" filled="f" stroked="f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40"/>
            </w:tblGrid>
            <w:tr w:rsidR="00966BAA" w:rsidRPr="00966BAA">
              <w:trPr>
                <w:trHeight w:val="300"/>
                <w:tblCellSpacing w:w="0" w:type="dxa"/>
              </w:trPr>
              <w:tc>
                <w:tcPr>
                  <w:tcW w:w="44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:rsidR="00966BAA" w:rsidRPr="00966BAA" w:rsidRDefault="00966BAA" w:rsidP="00966BA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lang w:eastAsia="vi-VN"/>
                    </w:rPr>
                  </w:pPr>
                  <w:r w:rsidRPr="00966BAA">
                    <w:rPr>
                      <w:rFonts w:ascii="Times New Roman" w:eastAsia="Times New Roman" w:hAnsi="Times New Roman" w:cs="Times New Roman"/>
                      <w:lang w:eastAsia="vi-VN"/>
                    </w:rPr>
                    <w:t> </w:t>
                  </w:r>
                </w:p>
              </w:tc>
            </w:tr>
          </w:tbl>
          <w:p w:rsidR="00966BAA" w:rsidRPr="00966BAA" w:rsidRDefault="00966BAA" w:rsidP="00966BA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vi-VN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Khu vực 1</w:t>
            </w:r>
          </w:p>
        </w:tc>
        <w:tc>
          <w:tcPr>
            <w:tcW w:w="5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645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</w:t>
            </w:r>
          </w:p>
        </w:tc>
        <w:tc>
          <w:tcPr>
            <w:tcW w:w="341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Quốc lộ 70</w:t>
            </w:r>
          </w:p>
        </w:tc>
        <w:tc>
          <w:tcPr>
            <w:tcW w:w="5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Từ Km3 (khu vực bãi giác cũ) đến hết bến xe khách Bảo Yên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350.000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280.000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210.000</w:t>
            </w:r>
          </w:p>
        </w:tc>
        <w:tc>
          <w:tcPr>
            <w:tcW w:w="173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 xml:space="preserve">Chưa có trong bảng giá đất </w:t>
            </w:r>
          </w:p>
        </w:tc>
      </w:tr>
      <w:tr w:rsidR="00966BAA" w:rsidRPr="00966BAA" w:rsidTr="00966BAA">
        <w:trPr>
          <w:trHeight w:val="600"/>
        </w:trPr>
        <w:tc>
          <w:tcPr>
            <w:tcW w:w="6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</w:t>
            </w:r>
          </w:p>
        </w:tc>
        <w:tc>
          <w:tcPr>
            <w:tcW w:w="341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</w:p>
        </w:tc>
        <w:tc>
          <w:tcPr>
            <w:tcW w:w="511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Từ  đất nhà ông Đoạn đến km5 giáp xã Minh Tân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350.000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280.000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210.000</w:t>
            </w:r>
          </w:p>
        </w:tc>
        <w:tc>
          <w:tcPr>
            <w:tcW w:w="173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III</w:t>
            </w:r>
          </w:p>
        </w:tc>
        <w:tc>
          <w:tcPr>
            <w:tcW w:w="3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HUYỆN BÁT XÁT</w:t>
            </w:r>
          </w:p>
        </w:tc>
        <w:tc>
          <w:tcPr>
            <w:tcW w:w="5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285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Xã Trịnh Tường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12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lastRenderedPageBreak/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Đường từ xã Trịnh Tường đi xã Y Tý (Tuyến đường T2 theo Quy hoạch điều chỉnh và mở rộng trung tâm xã Trịnh Tường)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Tuyến T2 (Từ ngã ba đi Trường tiểu học) đến ngã ba đường rẽ vào thôn Bản Mạc, xã Trịnh Tường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1.500.000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1.200.000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1.000.000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 xml:space="preserve">Bổ sung do chưa có trong Bảng giá đất 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IV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HUYỆN MƯỜNG KHƯƠNG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Thị trấn Mường Khương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12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Đường nội thị theo trục đường mới mở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Từ ngã tư giáp nhà ông Vương Tiến Sung đến giao với đoạn từ cầu đập tràn Tùng Lâu chạy sau trường PTTH số 1 Mường Khương đến hồ Na Đẩy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4.000.000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3.200.000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2.400.000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Bổ sung do mới hoàn thiện cơ sở hạ tầng, chưa có trong bảng giá đất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V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HUYỆN SI MA CAI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Thị trấn Si Ma Cai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765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Các khu vực còn lại trên địa bàn thị trấn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300.000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240.000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180.000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Bổ sung do chưa có trong bảng giá đất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VI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THỊ XÃ SA PA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Phường Phan Si Pan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</w:tr>
      <w:tr w:rsidR="00966BAA" w:rsidRPr="00966BAA" w:rsidTr="00966BAA">
        <w:trPr>
          <w:trHeight w:val="1275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</w:t>
            </w:r>
          </w:p>
        </w:tc>
        <w:tc>
          <w:tcPr>
            <w:tcW w:w="3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Đường Thác Bạc</w:t>
            </w:r>
          </w:p>
        </w:tc>
        <w:tc>
          <w:tcPr>
            <w:tcW w:w="5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Từ khách sạn Đỉnh Cao đến ngõ giáp số nhà 021 (đường vào nhà ông Xuẩn)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28.900.000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23.120.000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lang w:eastAsia="vi-VN"/>
              </w:rPr>
              <w:t>17.340.000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66BAA" w:rsidRPr="00966BAA" w:rsidRDefault="00966BAA" w:rsidP="00966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966BAA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đoạn đường này là ranh giới giữa P. Sa Pa và P. Phan Si Pan, khi điều chỉnh ĐGHC chưa cập nhật vào P. Phan Si Pan</w:t>
            </w:r>
          </w:p>
        </w:tc>
      </w:tr>
    </w:tbl>
    <w:p w:rsidR="000C266F" w:rsidRDefault="000C266F"/>
    <w:sectPr w:rsidR="000C266F" w:rsidSect="00966BAA">
      <w:pgSz w:w="16838" w:h="11906" w:orient="landscape"/>
      <w:pgMar w:top="1135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BAA"/>
    <w:rsid w:val="000C266F"/>
    <w:rsid w:val="003C372F"/>
    <w:rsid w:val="00502698"/>
    <w:rsid w:val="0096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2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50209E-F759-417A-9B50-C6E451EBDC92}"/>
</file>

<file path=customXml/itemProps2.xml><?xml version="1.0" encoding="utf-8"?>
<ds:datastoreItem xmlns:ds="http://schemas.openxmlformats.org/officeDocument/2006/customXml" ds:itemID="{B7827A23-D879-40A4-A514-39C831D99BE3}"/>
</file>

<file path=customXml/itemProps3.xml><?xml version="1.0" encoding="utf-8"?>
<ds:datastoreItem xmlns:ds="http://schemas.openxmlformats.org/officeDocument/2006/customXml" ds:itemID="{B9F34305-0BF9-438D-B0AB-2F14415CD3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2021-01-07T06:29:00Z</dcterms:created>
  <dcterms:modified xsi:type="dcterms:W3CDTF">2021-01-07T06:31:00Z</dcterms:modified>
</cp:coreProperties>
</file>