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15" w:type="dxa"/>
        <w:jc w:val="center"/>
        <w:tblBorders>
          <w:insideH w:val="single" w:sz="4" w:space="0" w:color="auto"/>
        </w:tblBorders>
        <w:tblLook w:val="01E0" w:firstRow="1" w:lastRow="1" w:firstColumn="1" w:lastColumn="1" w:noHBand="0" w:noVBand="0"/>
      </w:tblPr>
      <w:tblGrid>
        <w:gridCol w:w="3761"/>
        <w:gridCol w:w="5954"/>
      </w:tblGrid>
      <w:tr w:rsidR="00C2647B" w:rsidRPr="007421E4" w:rsidTr="00A22689">
        <w:trPr>
          <w:jc w:val="center"/>
        </w:trPr>
        <w:tc>
          <w:tcPr>
            <w:tcW w:w="3761" w:type="dxa"/>
            <w:shd w:val="clear" w:color="auto" w:fill="auto"/>
          </w:tcPr>
          <w:p w:rsidR="00C2647B" w:rsidRPr="007421E4" w:rsidRDefault="00C2647B" w:rsidP="00A22689">
            <w:pPr>
              <w:jc w:val="center"/>
              <w:rPr>
                <w:b/>
                <w:color w:val="000000" w:themeColor="text1"/>
                <w:sz w:val="26"/>
                <w:szCs w:val="26"/>
              </w:rPr>
            </w:pPr>
            <w:r w:rsidRPr="007421E4">
              <w:rPr>
                <w:b/>
                <w:color w:val="000000" w:themeColor="text1"/>
                <w:sz w:val="26"/>
                <w:szCs w:val="26"/>
              </w:rPr>
              <w:t>ỦY BAN NHÂN DÂN</w:t>
            </w:r>
          </w:p>
          <w:p w:rsidR="00C2647B" w:rsidRPr="007421E4" w:rsidRDefault="00C2647B" w:rsidP="00A22689">
            <w:pPr>
              <w:jc w:val="center"/>
              <w:rPr>
                <w:b/>
                <w:bCs/>
                <w:color w:val="000000" w:themeColor="text1"/>
                <w:sz w:val="26"/>
                <w:szCs w:val="26"/>
              </w:rPr>
            </w:pPr>
            <w:r w:rsidRPr="007421E4">
              <w:rPr>
                <w:b/>
                <w:bCs/>
                <w:color w:val="000000" w:themeColor="text1"/>
                <w:sz w:val="26"/>
                <w:szCs w:val="26"/>
              </w:rPr>
              <w:t>TỈNH HÒA BÌNH</w:t>
            </w:r>
          </w:p>
          <w:p w:rsidR="00C2647B" w:rsidRPr="007421E4" w:rsidRDefault="00C2647B" w:rsidP="00A22689">
            <w:pPr>
              <w:jc w:val="center"/>
              <w:rPr>
                <w:b/>
                <w:bCs/>
                <w:color w:val="000000" w:themeColor="text1"/>
                <w:sz w:val="26"/>
                <w:szCs w:val="26"/>
              </w:rPr>
            </w:pPr>
            <w:r w:rsidRPr="007421E4">
              <w:rPr>
                <w:noProof/>
                <w:color w:val="000000" w:themeColor="text1"/>
              </w:rPr>
              <mc:AlternateContent>
                <mc:Choice Requires="wps">
                  <w:drawing>
                    <wp:anchor distT="4294967295" distB="4294967295" distL="114300" distR="114300" simplePos="0" relativeHeight="251664384" behindDoc="0" locked="0" layoutInCell="1" allowOverlap="1" wp14:anchorId="31A4FC8F" wp14:editId="2179CB53">
                      <wp:simplePos x="0" y="0"/>
                      <wp:positionH relativeFrom="column">
                        <wp:posOffset>819150</wp:posOffset>
                      </wp:positionH>
                      <wp:positionV relativeFrom="paragraph">
                        <wp:posOffset>33019</wp:posOffset>
                      </wp:positionV>
                      <wp:extent cx="558800" cy="0"/>
                      <wp:effectExtent l="0" t="0" r="12700" b="19050"/>
                      <wp:wrapNone/>
                      <wp:docPr id="2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003588" id="Straight Connector 23"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4.5pt,2.6pt" to="108.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PAxHQIAADcEAAAOAAAAZHJzL2Uyb0RvYy54bWysU8GO2jAQvVfqP1i+QxIWK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"/>
                  </w:pict>
                </mc:Fallback>
              </mc:AlternateContent>
            </w:r>
          </w:p>
          <w:p w:rsidR="00C2647B" w:rsidRDefault="00C2647B" w:rsidP="00A22689">
            <w:pPr>
              <w:jc w:val="center"/>
              <w:rPr>
                <w:bCs/>
                <w:color w:val="000000" w:themeColor="text1"/>
                <w:sz w:val="28"/>
                <w:szCs w:val="28"/>
              </w:rPr>
            </w:pPr>
            <w:r w:rsidRPr="0092490C">
              <w:rPr>
                <w:bCs/>
                <w:color w:val="000000" w:themeColor="text1"/>
                <w:sz w:val="28"/>
                <w:szCs w:val="28"/>
              </w:rPr>
              <w:t xml:space="preserve">Số:   </w:t>
            </w:r>
            <w:r w:rsidR="00DD349F">
              <w:rPr>
                <w:bCs/>
                <w:color w:val="000000" w:themeColor="text1"/>
                <w:sz w:val="28"/>
                <w:szCs w:val="28"/>
              </w:rPr>
              <w:t>11</w:t>
            </w:r>
            <w:r w:rsidRPr="0092490C">
              <w:rPr>
                <w:bCs/>
                <w:color w:val="000000" w:themeColor="text1"/>
                <w:sz w:val="28"/>
                <w:szCs w:val="28"/>
              </w:rPr>
              <w:t>/202</w:t>
            </w:r>
            <w:r>
              <w:rPr>
                <w:bCs/>
                <w:color w:val="000000" w:themeColor="text1"/>
                <w:sz w:val="28"/>
                <w:szCs w:val="28"/>
              </w:rPr>
              <w:t>5</w:t>
            </w:r>
            <w:r w:rsidRPr="0092490C">
              <w:rPr>
                <w:bCs/>
                <w:color w:val="000000" w:themeColor="text1"/>
                <w:sz w:val="28"/>
                <w:szCs w:val="28"/>
              </w:rPr>
              <w:t>/QĐ-UBND</w:t>
            </w:r>
          </w:p>
          <w:p w:rsidR="00C2647B" w:rsidRPr="0092490C" w:rsidRDefault="00C2647B" w:rsidP="00C2647B">
            <w:pPr>
              <w:jc w:val="center"/>
              <w:rPr>
                <w:bCs/>
                <w:color w:val="000000" w:themeColor="text1"/>
                <w:sz w:val="28"/>
                <w:szCs w:val="28"/>
              </w:rPr>
            </w:pPr>
          </w:p>
        </w:tc>
        <w:tc>
          <w:tcPr>
            <w:tcW w:w="5954" w:type="dxa"/>
            <w:shd w:val="clear" w:color="auto" w:fill="auto"/>
          </w:tcPr>
          <w:p w:rsidR="00C2647B" w:rsidRPr="007421E4" w:rsidRDefault="00C2647B" w:rsidP="00A22689">
            <w:pPr>
              <w:jc w:val="center"/>
              <w:rPr>
                <w:b/>
                <w:bCs/>
                <w:color w:val="000000" w:themeColor="text1"/>
                <w:sz w:val="26"/>
                <w:szCs w:val="26"/>
              </w:rPr>
            </w:pPr>
            <w:r w:rsidRPr="007421E4">
              <w:rPr>
                <w:b/>
                <w:bCs/>
                <w:color w:val="000000" w:themeColor="text1"/>
                <w:sz w:val="26"/>
                <w:szCs w:val="26"/>
              </w:rPr>
              <w:t>CỘNG HOÀ XÃ HỘI CHỦ NGHĨA VIỆT NAM</w:t>
            </w:r>
          </w:p>
          <w:p w:rsidR="00C2647B" w:rsidRPr="0092490C" w:rsidRDefault="00C2647B" w:rsidP="00A22689">
            <w:pPr>
              <w:jc w:val="center"/>
              <w:rPr>
                <w:b/>
                <w:bCs/>
                <w:color w:val="000000" w:themeColor="text1"/>
                <w:sz w:val="28"/>
                <w:szCs w:val="28"/>
              </w:rPr>
            </w:pPr>
            <w:r w:rsidRPr="0092490C">
              <w:rPr>
                <w:b/>
                <w:bCs/>
                <w:color w:val="000000" w:themeColor="text1"/>
                <w:sz w:val="28"/>
                <w:szCs w:val="28"/>
              </w:rPr>
              <w:t xml:space="preserve">  Độc lập - Tự do- Hạnh phúc</w:t>
            </w:r>
          </w:p>
          <w:p w:rsidR="00C2647B" w:rsidRPr="0092490C" w:rsidRDefault="00C2647B" w:rsidP="00A22689">
            <w:pPr>
              <w:jc w:val="center"/>
              <w:rPr>
                <w:b/>
                <w:bCs/>
                <w:color w:val="000000" w:themeColor="text1"/>
                <w:sz w:val="28"/>
                <w:szCs w:val="28"/>
              </w:rPr>
            </w:pPr>
            <w:r w:rsidRPr="0092490C">
              <w:rPr>
                <w:noProof/>
                <w:color w:val="000000" w:themeColor="text1"/>
                <w:sz w:val="28"/>
                <w:szCs w:val="28"/>
              </w:rPr>
              <mc:AlternateContent>
                <mc:Choice Requires="wps">
                  <w:drawing>
                    <wp:anchor distT="4294967295" distB="4294967295" distL="114300" distR="114300" simplePos="0" relativeHeight="251665408" behindDoc="0" locked="0" layoutInCell="1" allowOverlap="1" wp14:anchorId="5879ECAB" wp14:editId="58793AD4">
                      <wp:simplePos x="0" y="0"/>
                      <wp:positionH relativeFrom="column">
                        <wp:posOffset>822325</wp:posOffset>
                      </wp:positionH>
                      <wp:positionV relativeFrom="paragraph">
                        <wp:posOffset>19684</wp:posOffset>
                      </wp:positionV>
                      <wp:extent cx="2127885" cy="0"/>
                      <wp:effectExtent l="0" t="0" r="24765" b="1905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78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14E24F" id="Straight Connector 22"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4.75pt,1.55pt" to="232.3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"/>
                  </w:pict>
                </mc:Fallback>
              </mc:AlternateContent>
            </w:r>
          </w:p>
          <w:p w:rsidR="00C2647B" w:rsidRPr="007421E4" w:rsidRDefault="00DD349F" w:rsidP="00DD349F">
            <w:pPr>
              <w:jc w:val="center"/>
              <w:rPr>
                <w:bCs/>
                <w:i/>
                <w:color w:val="000000" w:themeColor="text1"/>
              </w:rPr>
            </w:pPr>
            <w:r>
              <w:rPr>
                <w:bCs/>
                <w:i/>
                <w:color w:val="000000" w:themeColor="text1"/>
                <w:sz w:val="28"/>
                <w:szCs w:val="28"/>
              </w:rPr>
              <w:t>Hòa Bình, ngày  06</w:t>
            </w:r>
            <w:r w:rsidR="00C2647B" w:rsidRPr="0092490C">
              <w:rPr>
                <w:bCs/>
                <w:i/>
                <w:color w:val="000000" w:themeColor="text1"/>
                <w:sz w:val="28"/>
                <w:szCs w:val="28"/>
              </w:rPr>
              <w:t xml:space="preserve">  tháng </w:t>
            </w:r>
            <w:r w:rsidR="00C2647B">
              <w:rPr>
                <w:bCs/>
                <w:i/>
                <w:color w:val="000000" w:themeColor="text1"/>
                <w:sz w:val="28"/>
                <w:szCs w:val="28"/>
              </w:rPr>
              <w:t>02</w:t>
            </w:r>
            <w:r w:rsidR="00C2647B" w:rsidRPr="0092490C">
              <w:rPr>
                <w:bCs/>
                <w:i/>
                <w:color w:val="000000" w:themeColor="text1"/>
                <w:sz w:val="28"/>
                <w:szCs w:val="28"/>
              </w:rPr>
              <w:t xml:space="preserve">  năm 202</w:t>
            </w:r>
            <w:r w:rsidR="00C2647B">
              <w:rPr>
                <w:bCs/>
                <w:i/>
                <w:color w:val="000000" w:themeColor="text1"/>
                <w:sz w:val="28"/>
                <w:szCs w:val="28"/>
              </w:rPr>
              <w:t>5</w:t>
            </w:r>
          </w:p>
        </w:tc>
      </w:tr>
    </w:tbl>
    <w:p w:rsidR="00C2647B" w:rsidRPr="007421E4" w:rsidRDefault="00C2647B" w:rsidP="00C2647B">
      <w:pPr>
        <w:rPr>
          <w:b/>
          <w:bCs/>
          <w:color w:val="000000" w:themeColor="text1"/>
          <w:sz w:val="14"/>
          <w:szCs w:val="32"/>
        </w:rPr>
      </w:pPr>
    </w:p>
    <w:p w:rsidR="00C2647B" w:rsidRPr="007421E4" w:rsidRDefault="00C2647B" w:rsidP="00C2647B">
      <w:pPr>
        <w:rPr>
          <w:b/>
          <w:bCs/>
          <w:color w:val="000000" w:themeColor="text1"/>
        </w:rPr>
      </w:pPr>
    </w:p>
    <w:p w:rsidR="00C2647B" w:rsidRPr="007421E4" w:rsidRDefault="00C2647B" w:rsidP="00C2647B">
      <w:pPr>
        <w:rPr>
          <w:b/>
          <w:bCs/>
          <w:color w:val="000000" w:themeColor="text1"/>
        </w:rPr>
      </w:pPr>
    </w:p>
    <w:p w:rsidR="00C2647B" w:rsidRPr="00DD349F" w:rsidRDefault="00C2647B" w:rsidP="00DD349F">
      <w:pPr>
        <w:spacing w:after="120"/>
        <w:ind w:firstLine="720"/>
        <w:jc w:val="center"/>
        <w:rPr>
          <w:b/>
          <w:sz w:val="28"/>
          <w:szCs w:val="28"/>
        </w:rPr>
      </w:pPr>
      <w:r w:rsidRPr="00DD349F">
        <w:rPr>
          <w:b/>
          <w:sz w:val="28"/>
          <w:szCs w:val="28"/>
        </w:rPr>
        <w:t>QUYẾT ĐỊNH</w:t>
      </w:r>
    </w:p>
    <w:p w:rsidR="00C2647B" w:rsidRPr="00DD349F" w:rsidRDefault="00C2647B" w:rsidP="00DD349F">
      <w:pPr>
        <w:spacing w:after="120"/>
        <w:ind w:firstLine="720"/>
        <w:jc w:val="center"/>
        <w:rPr>
          <w:b/>
          <w:sz w:val="28"/>
          <w:szCs w:val="28"/>
        </w:rPr>
      </w:pPr>
      <w:r w:rsidRPr="00DD349F">
        <w:rPr>
          <w:b/>
          <w:sz w:val="28"/>
          <w:szCs w:val="28"/>
        </w:rPr>
        <w:t>Ban hành Quy định về tiêu chuẩn chức danh Trưởng phòng,</w:t>
      </w:r>
    </w:p>
    <w:p w:rsidR="00C2647B" w:rsidRPr="00DD349F" w:rsidRDefault="00C2647B" w:rsidP="00DD349F">
      <w:pPr>
        <w:spacing w:after="120"/>
        <w:ind w:firstLine="720"/>
        <w:jc w:val="center"/>
        <w:rPr>
          <w:b/>
          <w:sz w:val="28"/>
          <w:szCs w:val="28"/>
        </w:rPr>
      </w:pPr>
      <w:r w:rsidRPr="00DD349F">
        <w:rPr>
          <w:b/>
          <w:sz w:val="28"/>
          <w:szCs w:val="28"/>
        </w:rPr>
        <w:t>Phó Trưởng phòng và tương đương thuộc Sở Văn hóa, Thể thao và Du lịch; Trưởng phòng, Phó Trưởng phòng đơn vị sự nghiệp công lập thuộc</w:t>
      </w:r>
    </w:p>
    <w:p w:rsidR="00C2647B" w:rsidRPr="00DD349F" w:rsidRDefault="00C2647B" w:rsidP="00DD349F">
      <w:pPr>
        <w:spacing w:after="120"/>
        <w:ind w:firstLine="720"/>
        <w:jc w:val="center"/>
        <w:rPr>
          <w:b/>
          <w:sz w:val="28"/>
          <w:szCs w:val="28"/>
        </w:rPr>
      </w:pPr>
      <w:r w:rsidRPr="00DD349F">
        <w:rPr>
          <w:b/>
          <w:sz w:val="28"/>
          <w:szCs w:val="28"/>
        </w:rPr>
        <w:t>Sở Văn hóa, Thể thao và Du lịch; Trưởng phòng, Phó Trưởng phòng phụ trách, theo dõi lĩnh vực văn hóa, gia đình, thể dục, thể thao, du lịch và quảng cáo tại Phòng Văn hóa và Thông tin thuộc Ủy ban nhân dân cấp huyện</w:t>
      </w:r>
      <w:r w:rsidR="00DD349F">
        <w:rPr>
          <w:b/>
          <w:sz w:val="28"/>
          <w:szCs w:val="28"/>
        </w:rPr>
        <w:t xml:space="preserve"> </w:t>
      </w:r>
      <w:r w:rsidRPr="00DD349F">
        <w:rPr>
          <w:b/>
          <w:sz w:val="28"/>
          <w:szCs w:val="28"/>
        </w:rPr>
        <w:t>của tỉnh Hòa Bình</w:t>
      </w:r>
    </w:p>
    <w:p w:rsidR="00C2647B" w:rsidRPr="00DD349F" w:rsidRDefault="00C2647B" w:rsidP="00DD349F">
      <w:pPr>
        <w:spacing w:after="120"/>
        <w:ind w:firstLine="720"/>
        <w:jc w:val="both"/>
        <w:rPr>
          <w:sz w:val="28"/>
          <w:szCs w:val="28"/>
        </w:rPr>
      </w:pPr>
      <w:r w:rsidRPr="00DD349F">
        <w:rPr>
          <w:sz w:val="28"/>
          <w:szCs w:val="28"/>
        </w:rPr>
        <mc:AlternateContent>
          <mc:Choice Requires="wps">
            <w:drawing>
              <wp:anchor distT="4294967295" distB="4294967295" distL="114300" distR="114300" simplePos="0" relativeHeight="251659264" behindDoc="0" locked="0" layoutInCell="1" allowOverlap="1" wp14:anchorId="3DD2C7A2" wp14:editId="5A416BEA">
                <wp:simplePos x="0" y="0"/>
                <wp:positionH relativeFrom="column">
                  <wp:posOffset>2181860</wp:posOffset>
                </wp:positionH>
                <wp:positionV relativeFrom="paragraph">
                  <wp:posOffset>26035</wp:posOffset>
                </wp:positionV>
                <wp:extent cx="1332865" cy="0"/>
                <wp:effectExtent l="0" t="0" r="19685" b="19050"/>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28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8F4454" id="Straight Connector 2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1.8pt,2.05pt" to="276.7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"/>
            </w:pict>
          </mc:Fallback>
        </mc:AlternateContent>
      </w:r>
    </w:p>
    <w:p w:rsidR="00C2647B" w:rsidRPr="00DD349F" w:rsidRDefault="00C2647B" w:rsidP="00DD349F">
      <w:pPr>
        <w:spacing w:after="120"/>
        <w:ind w:firstLine="720"/>
        <w:jc w:val="both"/>
        <w:rPr>
          <w:sz w:val="28"/>
          <w:szCs w:val="28"/>
        </w:rPr>
      </w:pPr>
    </w:p>
    <w:p w:rsidR="00C2647B" w:rsidRPr="00DD349F" w:rsidRDefault="00C2647B" w:rsidP="00DD349F">
      <w:pPr>
        <w:spacing w:after="120"/>
        <w:ind w:firstLine="720"/>
        <w:jc w:val="center"/>
        <w:rPr>
          <w:b/>
          <w:sz w:val="28"/>
          <w:szCs w:val="28"/>
        </w:rPr>
      </w:pPr>
      <w:r w:rsidRPr="00DD349F">
        <w:rPr>
          <w:b/>
          <w:sz w:val="28"/>
          <w:szCs w:val="28"/>
        </w:rPr>
        <w:t>ỦY BAN NHÂN DÂN TỈNH HÒA BÌNH</w:t>
      </w:r>
    </w:p>
    <w:p w:rsidR="00C2647B" w:rsidRPr="00DD349F" w:rsidRDefault="00C2647B" w:rsidP="00DD349F">
      <w:pPr>
        <w:spacing w:after="120"/>
        <w:ind w:firstLine="720"/>
        <w:jc w:val="both"/>
        <w:rPr>
          <w:sz w:val="28"/>
          <w:szCs w:val="28"/>
        </w:rPr>
      </w:pPr>
    </w:p>
    <w:p w:rsidR="00C2647B" w:rsidRPr="00DD349F" w:rsidRDefault="00C2647B" w:rsidP="00DD349F">
      <w:pPr>
        <w:spacing w:after="120"/>
        <w:ind w:firstLine="720"/>
        <w:jc w:val="both"/>
        <w:rPr>
          <w:sz w:val="28"/>
          <w:szCs w:val="28"/>
        </w:rPr>
      </w:pPr>
    </w:p>
    <w:p w:rsidR="00C2647B" w:rsidRPr="00DD349F" w:rsidRDefault="00C2647B" w:rsidP="00DD349F">
      <w:pPr>
        <w:spacing w:after="120"/>
        <w:ind w:firstLine="720"/>
        <w:jc w:val="both"/>
        <w:rPr>
          <w:i/>
          <w:sz w:val="28"/>
          <w:szCs w:val="28"/>
        </w:rPr>
      </w:pPr>
      <w:r w:rsidRPr="00DD349F">
        <w:rPr>
          <w:i/>
          <w:sz w:val="28"/>
          <w:szCs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C2647B" w:rsidRPr="00DD349F" w:rsidRDefault="00C2647B" w:rsidP="00DD349F">
      <w:pPr>
        <w:spacing w:after="120"/>
        <w:ind w:firstLine="720"/>
        <w:jc w:val="both"/>
        <w:rPr>
          <w:i/>
          <w:sz w:val="28"/>
          <w:szCs w:val="28"/>
        </w:rPr>
      </w:pPr>
      <w:r w:rsidRPr="00DD349F">
        <w:rPr>
          <w:rFonts w:eastAsia="Arial"/>
          <w:i/>
          <w:sz w:val="28"/>
          <w:szCs w:val="28"/>
        </w:rPr>
        <w:t>Căn cứ Luật Ban hành văn bản quy phạm pháp luật ngày 22 tháng 6 năm 2015; Luật sửa đổi, bổ sung một số điều của Luật Ban hành văn bản quy phạm pháp luật ngày 18 tháng 6 năm 2020;</w:t>
      </w:r>
    </w:p>
    <w:p w:rsidR="00C2647B" w:rsidRPr="00DD349F" w:rsidRDefault="00C2647B" w:rsidP="00DD349F">
      <w:pPr>
        <w:spacing w:after="120"/>
        <w:ind w:firstLine="720"/>
        <w:jc w:val="both"/>
        <w:rPr>
          <w:i/>
          <w:sz w:val="28"/>
          <w:szCs w:val="28"/>
        </w:rPr>
      </w:pPr>
      <w:r w:rsidRPr="00DD349F">
        <w:rPr>
          <w:i/>
          <w:sz w:val="28"/>
          <w:szCs w:val="28"/>
        </w:rPr>
        <w:t>Căn cứ Luật Cán bộ, công chức ngày 13 tháng 11 năm 2008;</w:t>
      </w:r>
    </w:p>
    <w:p w:rsidR="00C2647B" w:rsidRPr="00DD349F" w:rsidRDefault="00C2647B" w:rsidP="00DD349F">
      <w:pPr>
        <w:spacing w:after="120"/>
        <w:ind w:firstLine="720"/>
        <w:jc w:val="both"/>
        <w:rPr>
          <w:i/>
          <w:sz w:val="28"/>
          <w:szCs w:val="28"/>
        </w:rPr>
      </w:pPr>
      <w:r w:rsidRPr="00DD349F">
        <w:rPr>
          <w:i/>
          <w:sz w:val="28"/>
          <w:szCs w:val="28"/>
        </w:rPr>
        <w:t>Căn cứ Luật Viên chức ngày 15 tháng 11 năm 2010;</w:t>
      </w:r>
    </w:p>
    <w:p w:rsidR="00C2647B" w:rsidRPr="00DD349F" w:rsidRDefault="00C2647B" w:rsidP="00DD349F">
      <w:pPr>
        <w:spacing w:after="120"/>
        <w:ind w:firstLine="720"/>
        <w:jc w:val="both"/>
        <w:rPr>
          <w:i/>
          <w:sz w:val="28"/>
          <w:szCs w:val="28"/>
        </w:rPr>
      </w:pPr>
      <w:r w:rsidRPr="00DD349F">
        <w:rPr>
          <w:i/>
          <w:sz w:val="28"/>
          <w:szCs w:val="28"/>
        </w:rPr>
        <w:t>Căn cứ Luật sửa đổi, bổ sung một số điều của Luật Cán bộ, công chức và Luật Viên chức ngày 25 tháng 11 năm 2019;</w:t>
      </w:r>
    </w:p>
    <w:p w:rsidR="00C2647B" w:rsidRPr="00DD349F" w:rsidRDefault="00C2647B" w:rsidP="00DD349F">
      <w:pPr>
        <w:spacing w:after="120"/>
        <w:ind w:firstLine="720"/>
        <w:jc w:val="both"/>
        <w:rPr>
          <w:i/>
          <w:sz w:val="28"/>
          <w:szCs w:val="28"/>
        </w:rPr>
      </w:pPr>
      <w:r w:rsidRPr="00DD349F">
        <w:rPr>
          <w:i/>
          <w:sz w:val="28"/>
          <w:szCs w:val="28"/>
        </w:rPr>
        <w:t>Căn cứ Nghị định số 24/2014/NĐ-CP ngày 04 tháng 4 năm 2014 của Chính phủ quy định tổ chức các cơ quan chuyên môn thuộc Ủy ban nhân dân tỉnh, thành phố trực thuộc Trung ương; Nghị định số 107/2020/NĐ-CP ngày 14 tháng 9 năm 2020 của Chính phủ sửa đổi, bổ sung một số điều của Nghị định số 24/2014/NĐ-CP ngày 04 tháng 4 năm 2014 của Chính phủ quy định tổ chức các cơ quan chuyên môn thuộc Ủy ban nhân dân tỉnh, thành phố trực thuộc Trung ương;</w:t>
      </w:r>
    </w:p>
    <w:p w:rsidR="00C2647B" w:rsidRPr="00DD349F" w:rsidRDefault="00C2647B" w:rsidP="00DD349F">
      <w:pPr>
        <w:spacing w:after="120"/>
        <w:ind w:firstLine="720"/>
        <w:jc w:val="both"/>
        <w:rPr>
          <w:i/>
          <w:sz w:val="28"/>
          <w:szCs w:val="28"/>
        </w:rPr>
      </w:pPr>
      <w:r w:rsidRPr="00DD349F">
        <w:rPr>
          <w:i/>
          <w:sz w:val="28"/>
          <w:szCs w:val="28"/>
        </w:rPr>
        <w:t xml:space="preserve"> Căn cứ Nghị định số 37/2014/NĐ-CP ngày 05 tháng 5 năm 2014 của Chính phủ quy định tổ chức các cơ quan chuyên môn thuộc Ủy ban nhân dân huyện, quận, thị xã, thành phố thuộc tỉnh; Nghị định số 108/2020/NĐ-CP ngày </w:t>
      </w:r>
      <w:r w:rsidRPr="00DD349F">
        <w:rPr>
          <w:i/>
          <w:sz w:val="28"/>
          <w:szCs w:val="28"/>
        </w:rPr>
        <w:lastRenderedPageBreak/>
        <w:t>14 tháng 9 năm 2020 của Chính phủ sửa đổi, bổ sung một số điều của Nghị định số 37/2014/NĐ-CP ngày 05 tháng 5 năm 2014 của Chính phủ quy định tổ chức các cơ quan chuyên môn thuộc Ủy ban nhân dân huyện, quận, thị xã, thành phố thuộc tỉnh;</w:t>
      </w:r>
    </w:p>
    <w:p w:rsidR="00C2647B" w:rsidRPr="00DD349F" w:rsidRDefault="00C2647B" w:rsidP="00DD349F">
      <w:pPr>
        <w:spacing w:after="120"/>
        <w:ind w:firstLine="720"/>
        <w:jc w:val="both"/>
        <w:rPr>
          <w:i/>
          <w:sz w:val="28"/>
          <w:szCs w:val="28"/>
        </w:rPr>
      </w:pPr>
      <w:r w:rsidRPr="00DD349F">
        <w:rPr>
          <w:i/>
          <w:sz w:val="28"/>
          <w:szCs w:val="28"/>
        </w:rPr>
        <w:t>Căn cứ Nghị định số 115/2020/NĐ-CP ngày 25 tháng 9 năm 2020 của Chính phủ quy định về tuyển dụng, sử dụng và quản lý viên chức; Nghị định số 85/2023/NĐ-CP ngày 07 tháng 12 năm 2023 của Chính phủ sửa đổi, bổ sung một số điều Nghị định số 115/2020/NĐ-CP ngày 25 tháng 9 năm 2020 của Chính phủ quy định về tuyển dụng, sử dụng và quản lý viên chức;</w:t>
      </w:r>
    </w:p>
    <w:p w:rsidR="00C2647B" w:rsidRPr="00DD349F" w:rsidRDefault="00C2647B" w:rsidP="00DD349F">
      <w:pPr>
        <w:spacing w:after="120"/>
        <w:ind w:firstLine="720"/>
        <w:jc w:val="both"/>
        <w:rPr>
          <w:i/>
          <w:sz w:val="28"/>
          <w:szCs w:val="28"/>
        </w:rPr>
      </w:pPr>
      <w:r w:rsidRPr="00DD349F">
        <w:rPr>
          <w:i/>
          <w:sz w:val="28"/>
          <w:szCs w:val="28"/>
        </w:rPr>
        <w:t xml:space="preserve">  Căn cứ Nghị định số 138/2020/NĐ-CP ngày 27 tháng 11 năm 2020 của Chính phủ quy định về tuyển dụng, sử dụng và quản lý công chức; Nghị định số 116/2024/NĐ-CP ngày 17 tháng 9 năm 2024 của Chính phủ sửa đổi, bổ sung một số điều của Nghị định số 138/2020/NĐ-CP ngày 27 tháng 11 năm 2020 của Chính phủ quy định về tuyển dụng, sử dụng và quản lý công chức và Nghị định số 06/2023/NĐ-CP ngày 21 tháng 02 năm 2023 quy định về kiểm định chất lượng đầu vào công chức;</w:t>
      </w:r>
    </w:p>
    <w:p w:rsidR="00C2647B" w:rsidRPr="00DD349F" w:rsidRDefault="00C2647B" w:rsidP="00DD349F">
      <w:pPr>
        <w:spacing w:after="120"/>
        <w:ind w:firstLine="720"/>
        <w:jc w:val="both"/>
        <w:rPr>
          <w:i/>
          <w:sz w:val="28"/>
          <w:szCs w:val="28"/>
        </w:rPr>
      </w:pPr>
      <w:r w:rsidRPr="00DD349F">
        <w:rPr>
          <w:i/>
          <w:sz w:val="28"/>
          <w:szCs w:val="28"/>
        </w:rPr>
        <w:t>Căn cứ Nghị định số 29/2024/NĐ-CP ngày 06 tháng 3 năm 2024 của Chính phủ quy định tiêu chuẩn chức danh công chức lãnh đạo, quản lý trong cơ quan hành chính nhà nước;</w:t>
      </w:r>
    </w:p>
    <w:p w:rsidR="00C2647B" w:rsidRPr="00DD349F" w:rsidRDefault="00C2647B" w:rsidP="00DD349F">
      <w:pPr>
        <w:spacing w:after="120"/>
        <w:ind w:firstLine="720"/>
        <w:jc w:val="both"/>
        <w:rPr>
          <w:i/>
          <w:sz w:val="28"/>
          <w:szCs w:val="28"/>
        </w:rPr>
      </w:pPr>
      <w:r w:rsidRPr="00DD349F">
        <w:rPr>
          <w:i/>
          <w:sz w:val="28"/>
          <w:szCs w:val="28"/>
        </w:rPr>
        <w:t xml:space="preserve"> Căn cứ Thông tư số 08/2021/TT-BVHTTDL ngày 08 tháng 9 năm 2021 của Bộ trưởng Bộ Văn hóa, Thể thao và Du lịch hướng dẫn chức năng, nhiệm vụ, quyền hạn của Sở Văn hóa, Thể thao và Du lịch, Sở Văn hóa và Thể thao, Sở Du lịch thuộc Ủy ban nhân dân cấp tỉnh; Phòng Văn hóa và Thông tin thuộc Ủy ban nhân dân cấp huyện;</w:t>
      </w:r>
    </w:p>
    <w:p w:rsidR="00C2647B" w:rsidRPr="00DD349F" w:rsidRDefault="00C2647B" w:rsidP="00DD349F">
      <w:pPr>
        <w:spacing w:after="120"/>
        <w:ind w:firstLine="720"/>
        <w:jc w:val="both"/>
        <w:rPr>
          <w:i/>
          <w:sz w:val="28"/>
          <w:szCs w:val="28"/>
        </w:rPr>
      </w:pPr>
      <w:r w:rsidRPr="00DD349F">
        <w:rPr>
          <w:i/>
          <w:sz w:val="28"/>
          <w:szCs w:val="28"/>
        </w:rPr>
        <w:t>Theo đề nghị của Giám đốc Sở Văn hóa, Thể thao và Du lịch tại Tờ trình số</w:t>
      </w:r>
      <w:r w:rsidR="00DD349F">
        <w:rPr>
          <w:i/>
          <w:sz w:val="28"/>
          <w:szCs w:val="28"/>
        </w:rPr>
        <w:t xml:space="preserve"> 232/TTr-</w:t>
      </w:r>
      <w:r w:rsidRPr="00DD349F">
        <w:rPr>
          <w:i/>
          <w:sz w:val="28"/>
          <w:szCs w:val="28"/>
        </w:rPr>
        <w:t>SVHTTDL ngày 19 tháng 12 năm 2024.</w:t>
      </w:r>
    </w:p>
    <w:p w:rsidR="00C2647B" w:rsidRPr="00DD349F" w:rsidRDefault="00C2647B" w:rsidP="00DD349F">
      <w:pPr>
        <w:spacing w:after="120"/>
        <w:ind w:firstLine="720"/>
        <w:jc w:val="both"/>
        <w:rPr>
          <w:sz w:val="28"/>
          <w:szCs w:val="28"/>
        </w:rPr>
      </w:pPr>
    </w:p>
    <w:p w:rsidR="00C2647B" w:rsidRPr="00DD349F" w:rsidRDefault="00C2647B" w:rsidP="00DD349F">
      <w:pPr>
        <w:spacing w:after="120"/>
        <w:ind w:firstLine="720"/>
        <w:jc w:val="both"/>
        <w:rPr>
          <w:sz w:val="28"/>
          <w:szCs w:val="28"/>
        </w:rPr>
      </w:pPr>
    </w:p>
    <w:p w:rsidR="00C2647B" w:rsidRPr="00A07AA5" w:rsidRDefault="00C2647B" w:rsidP="00A07AA5">
      <w:pPr>
        <w:spacing w:after="120"/>
        <w:ind w:firstLine="720"/>
        <w:jc w:val="center"/>
        <w:rPr>
          <w:b/>
          <w:sz w:val="28"/>
          <w:szCs w:val="28"/>
        </w:rPr>
      </w:pPr>
      <w:r w:rsidRPr="00A07AA5">
        <w:rPr>
          <w:b/>
          <w:sz w:val="28"/>
          <w:szCs w:val="28"/>
        </w:rPr>
        <w:t>QUYẾT ĐỊNH:</w:t>
      </w:r>
    </w:p>
    <w:p w:rsidR="00C2647B" w:rsidRPr="00DD349F" w:rsidRDefault="00C2647B" w:rsidP="00DD349F">
      <w:pPr>
        <w:spacing w:after="120"/>
        <w:ind w:firstLine="720"/>
        <w:jc w:val="both"/>
        <w:rPr>
          <w:sz w:val="28"/>
          <w:szCs w:val="28"/>
        </w:rPr>
      </w:pPr>
    </w:p>
    <w:p w:rsidR="00C2647B" w:rsidRPr="00DD349F" w:rsidRDefault="00C2647B" w:rsidP="00DD349F">
      <w:pPr>
        <w:spacing w:after="120"/>
        <w:ind w:firstLine="720"/>
        <w:jc w:val="both"/>
        <w:rPr>
          <w:sz w:val="28"/>
          <w:szCs w:val="28"/>
        </w:rPr>
      </w:pPr>
    </w:p>
    <w:p w:rsidR="00C2647B" w:rsidRPr="00DD349F" w:rsidRDefault="00C2647B" w:rsidP="00DD349F">
      <w:pPr>
        <w:spacing w:after="120"/>
        <w:ind w:firstLine="720"/>
        <w:jc w:val="both"/>
        <w:rPr>
          <w:sz w:val="28"/>
          <w:szCs w:val="28"/>
        </w:rPr>
      </w:pPr>
      <w:r w:rsidRPr="00A07AA5">
        <w:rPr>
          <w:b/>
          <w:sz w:val="28"/>
          <w:szCs w:val="28"/>
        </w:rPr>
        <w:t>Điều 1.</w:t>
      </w:r>
      <w:r w:rsidRPr="00DD349F">
        <w:rPr>
          <w:sz w:val="28"/>
          <w:szCs w:val="28"/>
        </w:rPr>
        <w:t xml:space="preserve"> Ban hành kèm theo Quyết định này quy định tiêu chuẩn chức danh Trưởng phòng, Phó Trưởng phòng và tương đương thuộc Sở Văn hóa, Thể thao và Du lịch; Trưởng phòng, Phó Trưởng phòng đơn vị sự nghiệp công lập thuộc Sở Văn hóa, Thể thao và Du lịch; Trưởng phòng, Phó Trưởng phòng phụ trách, theo dõi lĩnh vực văn hóa, gia đình, thể dục, thể thao, du lịch và quảng cáo tại Phòng Văn hóa và Thông tin thuộc Ủy ban nhân dân cấp huyện của tỉnh Hòa Bình.</w:t>
      </w:r>
    </w:p>
    <w:p w:rsidR="00C2647B" w:rsidRPr="00DD349F" w:rsidRDefault="00C2647B" w:rsidP="00DD349F">
      <w:pPr>
        <w:spacing w:after="120"/>
        <w:ind w:firstLine="720"/>
        <w:jc w:val="both"/>
        <w:rPr>
          <w:sz w:val="28"/>
          <w:szCs w:val="28"/>
        </w:rPr>
      </w:pPr>
      <w:r w:rsidRPr="00A07AA5">
        <w:rPr>
          <w:b/>
          <w:sz w:val="28"/>
          <w:szCs w:val="28"/>
        </w:rPr>
        <w:t>Điều 2.</w:t>
      </w:r>
      <w:r w:rsidRPr="00DD349F">
        <w:rPr>
          <w:sz w:val="28"/>
          <w:szCs w:val="28"/>
        </w:rPr>
        <w:t xml:space="preserve"> Quyết định này có hiệu lực kể từ ngày 20 tháng 02 năm 2025 và thay thế Quyết định số 57/2021/QĐ-UBND ngày 17 tháng 9 năm 2021 của Ủy ban nhân dân tỉnh Hòa Bình ban hành quy định điều kiện, tiêu chuẩn chức danh </w:t>
      </w:r>
      <w:r w:rsidRPr="00DD349F">
        <w:rPr>
          <w:sz w:val="28"/>
          <w:szCs w:val="28"/>
        </w:rPr>
        <w:lastRenderedPageBreak/>
        <w:t>Trưởng phòng, Phó Trưởng phòng và tương đương thuộc Sở Văn hóa, Thể thao và Du lịch; Trưởng phòng, Phó Trưởng phòng phụ trách, theo dõi lĩnh vực văn hóa, thể thao, du lịch, gia đình tại Phòng Văn hóa và Thông tin thuộc Ủy ban nhân dân huyện, thành phố của tỉnh Hòa Bình.</w:t>
      </w:r>
    </w:p>
    <w:p w:rsidR="00C2647B" w:rsidRPr="00DD349F" w:rsidRDefault="00C2647B" w:rsidP="00DD349F">
      <w:pPr>
        <w:spacing w:after="120"/>
        <w:ind w:firstLine="720"/>
        <w:jc w:val="both"/>
        <w:rPr>
          <w:sz w:val="28"/>
          <w:szCs w:val="28"/>
        </w:rPr>
      </w:pPr>
      <w:r w:rsidRPr="00A07AA5">
        <w:rPr>
          <w:b/>
          <w:sz w:val="28"/>
          <w:szCs w:val="28"/>
        </w:rPr>
        <w:t>Điều 3.</w:t>
      </w:r>
      <w:r w:rsidRPr="00DD349F">
        <w:rPr>
          <w:sz w:val="28"/>
          <w:szCs w:val="28"/>
        </w:rPr>
        <w:t xml:space="preserve"> Chánh Văn phòng Ủy ban nhân dân tỉnh, Giám đốc các Sở: Văn hóa, Thể thao và Du lịch, Nội vụ, Tư pháp; Chủ tịch Ủy ban nhân dân cấp huyện; Thủ trưởng các cơ quan, đơn vị và cá nhân có liên quan chịu trách nhiệm thi hành Quyết định này./.</w:t>
      </w:r>
    </w:p>
    <w:p w:rsidR="00C2647B" w:rsidRPr="00DD349F" w:rsidRDefault="00C2647B" w:rsidP="00DD349F">
      <w:pPr>
        <w:spacing w:after="120"/>
        <w:ind w:firstLine="720"/>
        <w:jc w:val="both"/>
        <w:rPr>
          <w:sz w:val="28"/>
          <w:szCs w:val="28"/>
        </w:rPr>
      </w:pPr>
    </w:p>
    <w:tbl>
      <w:tblPr>
        <w:tblW w:w="9389" w:type="dxa"/>
        <w:tblInd w:w="108" w:type="dxa"/>
        <w:tblLook w:val="04A0" w:firstRow="1" w:lastRow="0" w:firstColumn="1" w:lastColumn="0" w:noHBand="0" w:noVBand="1"/>
      </w:tblPr>
      <w:tblGrid>
        <w:gridCol w:w="4680"/>
        <w:gridCol w:w="4709"/>
      </w:tblGrid>
      <w:tr w:rsidR="00C2647B" w:rsidRPr="007421E4" w:rsidTr="00A22689">
        <w:trPr>
          <w:trHeight w:val="80"/>
        </w:trPr>
        <w:tc>
          <w:tcPr>
            <w:tcW w:w="4680" w:type="dxa"/>
            <w:shd w:val="clear" w:color="auto" w:fill="auto"/>
          </w:tcPr>
          <w:p w:rsidR="00C2647B" w:rsidRPr="007421E4" w:rsidRDefault="00C2647B" w:rsidP="00A22689">
            <w:pPr>
              <w:jc w:val="both"/>
              <w:rPr>
                <w:b/>
                <w:bCs/>
                <w:color w:val="000000" w:themeColor="text1"/>
              </w:rPr>
            </w:pPr>
            <w:r w:rsidRPr="007421E4">
              <w:rPr>
                <w:b/>
                <w:bCs/>
                <w:i/>
                <w:iCs/>
                <w:color w:val="000000" w:themeColor="text1"/>
              </w:rPr>
              <w:t>Nơi nhận:</w:t>
            </w:r>
            <w:r w:rsidRPr="007421E4">
              <w:rPr>
                <w:b/>
                <w:i/>
                <w:iCs/>
                <w:color w:val="000000" w:themeColor="text1"/>
              </w:rPr>
              <w:t xml:space="preserve"> </w:t>
            </w:r>
            <w:r w:rsidRPr="007421E4">
              <w:rPr>
                <w:b/>
                <w:i/>
                <w:iCs/>
                <w:color w:val="000000" w:themeColor="text1"/>
              </w:rPr>
              <w:tab/>
            </w:r>
            <w:r w:rsidRPr="007421E4">
              <w:rPr>
                <w:b/>
                <w:color w:val="000000" w:themeColor="text1"/>
              </w:rPr>
              <w:tab/>
            </w:r>
            <w:r w:rsidRPr="007421E4">
              <w:rPr>
                <w:b/>
                <w:color w:val="000000" w:themeColor="text1"/>
              </w:rPr>
              <w:tab/>
            </w:r>
          </w:p>
          <w:p w:rsidR="00C2647B" w:rsidRPr="007421E4" w:rsidRDefault="00C2647B" w:rsidP="00A22689">
            <w:pPr>
              <w:rPr>
                <w:color w:val="000000" w:themeColor="text1"/>
                <w:sz w:val="22"/>
                <w:szCs w:val="22"/>
              </w:rPr>
            </w:pPr>
            <w:r w:rsidRPr="007421E4">
              <w:rPr>
                <w:color w:val="000000" w:themeColor="text1"/>
                <w:sz w:val="22"/>
                <w:szCs w:val="22"/>
              </w:rPr>
              <w:t>- Như Điều 3;</w:t>
            </w:r>
          </w:p>
          <w:p w:rsidR="00C2647B" w:rsidRPr="007421E4" w:rsidRDefault="00C2647B" w:rsidP="00A22689">
            <w:pPr>
              <w:rPr>
                <w:color w:val="000000" w:themeColor="text1"/>
                <w:sz w:val="22"/>
                <w:szCs w:val="22"/>
              </w:rPr>
            </w:pPr>
            <w:r w:rsidRPr="007421E4">
              <w:rPr>
                <w:color w:val="000000" w:themeColor="text1"/>
                <w:sz w:val="22"/>
                <w:szCs w:val="22"/>
              </w:rPr>
              <w:t>- Bộ Văn hóa, Thể thao và Du lịch;</w:t>
            </w:r>
          </w:p>
          <w:p w:rsidR="00C2647B" w:rsidRPr="007421E4" w:rsidRDefault="00C2647B" w:rsidP="00A22689">
            <w:pPr>
              <w:rPr>
                <w:color w:val="000000" w:themeColor="text1"/>
                <w:sz w:val="22"/>
                <w:szCs w:val="22"/>
              </w:rPr>
            </w:pPr>
            <w:r w:rsidRPr="007421E4">
              <w:rPr>
                <w:color w:val="000000" w:themeColor="text1"/>
                <w:sz w:val="22"/>
                <w:szCs w:val="22"/>
              </w:rPr>
              <w:t>- Cục Kiểm tra văn bản QPPL, Bộ Tư pháp;</w:t>
            </w:r>
          </w:p>
          <w:p w:rsidR="00C2647B" w:rsidRPr="00D151BA" w:rsidRDefault="00C2647B" w:rsidP="00A22689">
            <w:pPr>
              <w:jc w:val="both"/>
              <w:rPr>
                <w:sz w:val="22"/>
                <w:szCs w:val="22"/>
                <w:lang w:val="nl-NL"/>
              </w:rPr>
            </w:pPr>
            <w:r w:rsidRPr="00D151BA">
              <w:rPr>
                <w:sz w:val="22"/>
                <w:szCs w:val="22"/>
                <w:lang w:val="nl-NL"/>
              </w:rPr>
              <w:t>- TT</w:t>
            </w:r>
            <w:r>
              <w:rPr>
                <w:sz w:val="22"/>
                <w:szCs w:val="22"/>
                <w:lang w:val="nl-NL"/>
              </w:rPr>
              <w:t>.</w:t>
            </w:r>
            <w:r w:rsidRPr="00D151BA">
              <w:rPr>
                <w:sz w:val="22"/>
                <w:szCs w:val="22"/>
                <w:lang w:val="nl-NL"/>
              </w:rPr>
              <w:t xml:space="preserve"> Tỉnh ủy;</w:t>
            </w:r>
          </w:p>
          <w:p w:rsidR="00C2647B" w:rsidRDefault="00C2647B" w:rsidP="00A22689">
            <w:pPr>
              <w:jc w:val="both"/>
              <w:rPr>
                <w:sz w:val="22"/>
                <w:szCs w:val="22"/>
                <w:lang w:val="nl-NL"/>
              </w:rPr>
            </w:pPr>
            <w:r w:rsidRPr="00D151BA">
              <w:rPr>
                <w:sz w:val="22"/>
                <w:szCs w:val="22"/>
                <w:lang w:val="nl-NL"/>
              </w:rPr>
              <w:t xml:space="preserve">- </w:t>
            </w:r>
            <w:r>
              <w:rPr>
                <w:sz w:val="22"/>
                <w:szCs w:val="22"/>
                <w:lang w:val="nl-NL"/>
              </w:rPr>
              <w:t xml:space="preserve">TT. </w:t>
            </w:r>
            <w:r w:rsidRPr="00D151BA">
              <w:rPr>
                <w:sz w:val="22"/>
                <w:szCs w:val="22"/>
                <w:lang w:val="nl-NL"/>
              </w:rPr>
              <w:t>HĐND tỉnh;</w:t>
            </w:r>
          </w:p>
          <w:p w:rsidR="00C2647B" w:rsidRPr="00D151BA" w:rsidRDefault="00C2647B" w:rsidP="00A22689">
            <w:pPr>
              <w:jc w:val="both"/>
              <w:rPr>
                <w:sz w:val="22"/>
                <w:szCs w:val="22"/>
                <w:lang w:val="nl-NL"/>
              </w:rPr>
            </w:pPr>
            <w:r>
              <w:rPr>
                <w:sz w:val="22"/>
                <w:szCs w:val="22"/>
                <w:lang w:val="nl-NL"/>
              </w:rPr>
              <w:t>- Chủ</w:t>
            </w:r>
            <w:r w:rsidRPr="00D151BA">
              <w:rPr>
                <w:sz w:val="22"/>
                <w:szCs w:val="22"/>
                <w:lang w:val="nl-NL"/>
              </w:rPr>
              <w:t xml:space="preserve"> tịch UBND tỉnh;</w:t>
            </w:r>
          </w:p>
          <w:p w:rsidR="00C2647B" w:rsidRDefault="00C2647B" w:rsidP="00A22689">
            <w:pPr>
              <w:jc w:val="both"/>
              <w:rPr>
                <w:sz w:val="22"/>
                <w:szCs w:val="22"/>
                <w:lang w:val="nl-NL"/>
              </w:rPr>
            </w:pPr>
            <w:r w:rsidRPr="00D151BA">
              <w:rPr>
                <w:sz w:val="22"/>
                <w:szCs w:val="22"/>
                <w:lang w:val="nl-NL"/>
              </w:rPr>
              <w:t>- Các Phó Chủ tịch UBND tỉnh;</w:t>
            </w:r>
          </w:p>
          <w:p w:rsidR="00C2647B" w:rsidRPr="00D151BA" w:rsidRDefault="00C2647B" w:rsidP="00A22689">
            <w:pPr>
              <w:jc w:val="both"/>
              <w:rPr>
                <w:sz w:val="22"/>
                <w:szCs w:val="22"/>
                <w:lang w:val="nl-NL"/>
              </w:rPr>
            </w:pPr>
            <w:r w:rsidRPr="00D151BA">
              <w:rPr>
                <w:sz w:val="22"/>
                <w:szCs w:val="22"/>
                <w:lang w:val="nl-NL"/>
              </w:rPr>
              <w:t>- Các Ban của HĐND tỉnh;</w:t>
            </w:r>
          </w:p>
          <w:p w:rsidR="00C2647B" w:rsidRPr="00D151BA" w:rsidRDefault="00C2647B" w:rsidP="00A22689">
            <w:pPr>
              <w:jc w:val="both"/>
              <w:rPr>
                <w:sz w:val="22"/>
                <w:szCs w:val="22"/>
                <w:lang w:val="nl-NL"/>
              </w:rPr>
            </w:pPr>
            <w:r w:rsidRPr="00D151BA">
              <w:rPr>
                <w:sz w:val="22"/>
                <w:szCs w:val="22"/>
                <w:lang w:val="nl-NL"/>
              </w:rPr>
              <w:t>- Các Đại biểu HĐND tỉnh;</w:t>
            </w:r>
          </w:p>
          <w:p w:rsidR="00C2647B" w:rsidRDefault="00C2647B" w:rsidP="00A22689">
            <w:pPr>
              <w:jc w:val="both"/>
              <w:rPr>
                <w:sz w:val="22"/>
                <w:szCs w:val="22"/>
                <w:lang w:val="nl-NL"/>
              </w:rPr>
            </w:pPr>
            <w:r>
              <w:rPr>
                <w:sz w:val="22"/>
                <w:szCs w:val="22"/>
                <w:lang w:val="nl-NL"/>
              </w:rPr>
              <w:t>- Các Sở: VHTTDL, Tư pháp;</w:t>
            </w:r>
          </w:p>
          <w:p w:rsidR="00C2647B" w:rsidRPr="00D151BA" w:rsidRDefault="00C2647B" w:rsidP="00A22689">
            <w:pPr>
              <w:jc w:val="both"/>
              <w:rPr>
                <w:sz w:val="22"/>
                <w:szCs w:val="22"/>
                <w:lang w:val="nl-NL"/>
              </w:rPr>
            </w:pPr>
            <w:r>
              <w:rPr>
                <w:sz w:val="22"/>
                <w:szCs w:val="22"/>
                <w:lang w:val="nl-NL"/>
              </w:rPr>
              <w:t>- UBND các huyện, thành phố;</w:t>
            </w:r>
          </w:p>
          <w:p w:rsidR="00C2647B" w:rsidRPr="00D151BA" w:rsidRDefault="00C2647B" w:rsidP="00A22689">
            <w:pPr>
              <w:jc w:val="both"/>
              <w:rPr>
                <w:sz w:val="22"/>
                <w:szCs w:val="22"/>
                <w:lang w:val="nl-NL"/>
              </w:rPr>
            </w:pPr>
            <w:r w:rsidRPr="00D151BA">
              <w:rPr>
                <w:sz w:val="22"/>
                <w:szCs w:val="22"/>
                <w:lang w:val="nl-NL"/>
              </w:rPr>
              <w:t>- C</w:t>
            </w:r>
            <w:r>
              <w:rPr>
                <w:sz w:val="22"/>
                <w:szCs w:val="22"/>
                <w:lang w:val="nl-NL"/>
              </w:rPr>
              <w:t>ác</w:t>
            </w:r>
            <w:r w:rsidRPr="00D151BA">
              <w:rPr>
                <w:sz w:val="22"/>
                <w:szCs w:val="22"/>
                <w:lang w:val="nl-NL"/>
              </w:rPr>
              <w:t xml:space="preserve"> Phó </w:t>
            </w:r>
            <w:r>
              <w:rPr>
                <w:sz w:val="22"/>
                <w:szCs w:val="22"/>
                <w:lang w:val="nl-NL"/>
              </w:rPr>
              <w:t>C</w:t>
            </w:r>
            <w:r w:rsidRPr="00D151BA">
              <w:rPr>
                <w:sz w:val="22"/>
                <w:szCs w:val="22"/>
                <w:lang w:val="nl-NL"/>
              </w:rPr>
              <w:t>VPUBND tỉnh;</w:t>
            </w:r>
          </w:p>
          <w:p w:rsidR="00C2647B" w:rsidRPr="00323F2E" w:rsidRDefault="00C2647B" w:rsidP="00A22689">
            <w:pPr>
              <w:rPr>
                <w:sz w:val="22"/>
              </w:rPr>
            </w:pPr>
            <w:r w:rsidRPr="00323F2E">
              <w:rPr>
                <w:sz w:val="22"/>
              </w:rPr>
              <w:t xml:space="preserve">- </w:t>
            </w:r>
            <w:r>
              <w:rPr>
                <w:sz w:val="22"/>
              </w:rPr>
              <w:t>TTTH Công báo</w:t>
            </w:r>
            <w:r w:rsidR="00A07664">
              <w:rPr>
                <w:sz w:val="22"/>
              </w:rPr>
              <w:t xml:space="preserve"> VPUBND</w:t>
            </w:r>
            <w:r>
              <w:rPr>
                <w:sz w:val="22"/>
              </w:rPr>
              <w:t xml:space="preserve"> tỉnh;</w:t>
            </w:r>
          </w:p>
          <w:p w:rsidR="00C2647B" w:rsidRPr="007421E4" w:rsidRDefault="00C2647B" w:rsidP="00A22689">
            <w:pPr>
              <w:rPr>
                <w:color w:val="000000" w:themeColor="text1"/>
              </w:rPr>
            </w:pPr>
            <w:r w:rsidRPr="00D151BA">
              <w:rPr>
                <w:sz w:val="22"/>
                <w:szCs w:val="22"/>
                <w:lang w:val="nl-NL"/>
              </w:rPr>
              <w:t>- Lưu: VT</w:t>
            </w:r>
            <w:r>
              <w:rPr>
                <w:sz w:val="22"/>
                <w:szCs w:val="22"/>
                <w:lang w:val="nl-NL"/>
              </w:rPr>
              <w:t>, NVK (V65b)</w:t>
            </w:r>
            <w:r w:rsidRPr="00D151BA">
              <w:rPr>
                <w:sz w:val="22"/>
                <w:szCs w:val="22"/>
                <w:lang w:val="nl-NL"/>
              </w:rPr>
              <w:t>.</w:t>
            </w:r>
          </w:p>
        </w:tc>
        <w:tc>
          <w:tcPr>
            <w:tcW w:w="4709" w:type="dxa"/>
            <w:shd w:val="clear" w:color="auto" w:fill="auto"/>
          </w:tcPr>
          <w:p w:rsidR="00C2647B" w:rsidRPr="0092490C" w:rsidRDefault="00C2647B" w:rsidP="00A22689">
            <w:pPr>
              <w:jc w:val="center"/>
              <w:rPr>
                <w:b/>
                <w:color w:val="000000" w:themeColor="text1"/>
                <w:sz w:val="28"/>
                <w:szCs w:val="28"/>
              </w:rPr>
            </w:pPr>
            <w:r w:rsidRPr="0092490C">
              <w:rPr>
                <w:b/>
                <w:color w:val="000000" w:themeColor="text1"/>
                <w:sz w:val="28"/>
                <w:szCs w:val="28"/>
              </w:rPr>
              <w:t>TM. ỦY BAN NHÂN DÂN</w:t>
            </w:r>
          </w:p>
          <w:p w:rsidR="00C2647B" w:rsidRPr="0092490C" w:rsidRDefault="00C2647B" w:rsidP="00A22689">
            <w:pPr>
              <w:jc w:val="center"/>
              <w:rPr>
                <w:color w:val="000000" w:themeColor="text1"/>
                <w:sz w:val="28"/>
                <w:szCs w:val="28"/>
              </w:rPr>
            </w:pPr>
            <w:r w:rsidRPr="0092490C">
              <w:rPr>
                <w:b/>
                <w:color w:val="000000" w:themeColor="text1"/>
                <w:sz w:val="28"/>
                <w:szCs w:val="28"/>
              </w:rPr>
              <w:t>CHỦ TỊCH</w:t>
            </w:r>
          </w:p>
          <w:p w:rsidR="00C2647B" w:rsidRPr="0092490C" w:rsidRDefault="00C2647B" w:rsidP="00A22689">
            <w:pPr>
              <w:jc w:val="center"/>
              <w:rPr>
                <w:color w:val="000000" w:themeColor="text1"/>
                <w:sz w:val="28"/>
                <w:szCs w:val="28"/>
              </w:rPr>
            </w:pPr>
          </w:p>
          <w:p w:rsidR="00C2647B" w:rsidRPr="0092490C" w:rsidRDefault="00C2647B" w:rsidP="00A22689">
            <w:pPr>
              <w:jc w:val="center"/>
              <w:rPr>
                <w:color w:val="000000" w:themeColor="text1"/>
                <w:sz w:val="28"/>
                <w:szCs w:val="28"/>
              </w:rPr>
            </w:pPr>
          </w:p>
          <w:p w:rsidR="00C2647B" w:rsidRPr="0092490C" w:rsidRDefault="00C2647B" w:rsidP="00A22689">
            <w:pPr>
              <w:jc w:val="center"/>
              <w:rPr>
                <w:color w:val="000000" w:themeColor="text1"/>
                <w:sz w:val="28"/>
                <w:szCs w:val="28"/>
              </w:rPr>
            </w:pPr>
          </w:p>
          <w:p w:rsidR="00C2647B" w:rsidRPr="00A07AA5" w:rsidRDefault="00A07AA5" w:rsidP="00A22689">
            <w:pPr>
              <w:jc w:val="center"/>
              <w:rPr>
                <w:color w:val="000000" w:themeColor="text1"/>
                <w:sz w:val="28"/>
                <w:szCs w:val="28"/>
              </w:rPr>
            </w:pPr>
            <w:r>
              <w:rPr>
                <w:color w:val="000000" w:themeColor="text1"/>
                <w:sz w:val="28"/>
                <w:szCs w:val="28"/>
              </w:rPr>
              <w:t>Đã ký</w:t>
            </w:r>
          </w:p>
          <w:p w:rsidR="00C2647B" w:rsidRPr="0092490C" w:rsidRDefault="00C2647B" w:rsidP="00A22689">
            <w:pPr>
              <w:jc w:val="center"/>
              <w:rPr>
                <w:color w:val="000000" w:themeColor="text1"/>
                <w:sz w:val="28"/>
                <w:szCs w:val="28"/>
              </w:rPr>
            </w:pPr>
          </w:p>
          <w:p w:rsidR="00C2647B" w:rsidRPr="0092490C" w:rsidRDefault="00C2647B" w:rsidP="00A22689">
            <w:pPr>
              <w:jc w:val="center"/>
              <w:rPr>
                <w:color w:val="000000" w:themeColor="text1"/>
                <w:sz w:val="28"/>
                <w:szCs w:val="28"/>
              </w:rPr>
            </w:pPr>
          </w:p>
          <w:p w:rsidR="00C2647B" w:rsidRPr="007421E4" w:rsidRDefault="00C2647B" w:rsidP="00A22689">
            <w:pPr>
              <w:jc w:val="center"/>
              <w:rPr>
                <w:b/>
                <w:color w:val="000000" w:themeColor="text1"/>
              </w:rPr>
            </w:pPr>
            <w:r w:rsidRPr="0092490C">
              <w:rPr>
                <w:b/>
                <w:color w:val="000000" w:themeColor="text1"/>
                <w:sz w:val="28"/>
                <w:szCs w:val="28"/>
              </w:rPr>
              <w:t xml:space="preserve">Bùi </w:t>
            </w:r>
            <w:r>
              <w:rPr>
                <w:b/>
                <w:color w:val="000000" w:themeColor="text1"/>
                <w:sz w:val="28"/>
                <w:szCs w:val="28"/>
              </w:rPr>
              <w:t>Đức Hinh</w:t>
            </w:r>
          </w:p>
        </w:tc>
      </w:tr>
    </w:tbl>
    <w:p w:rsidR="00C2647B" w:rsidRPr="007421E4" w:rsidRDefault="00C2647B" w:rsidP="00C2647B">
      <w:pPr>
        <w:rPr>
          <w:color w:val="000000" w:themeColor="text1"/>
          <w:sz w:val="16"/>
          <w:szCs w:val="16"/>
        </w:rPr>
      </w:pPr>
    </w:p>
    <w:p w:rsidR="00C2647B" w:rsidRPr="007421E4" w:rsidRDefault="00C2647B" w:rsidP="00C2647B">
      <w:pPr>
        <w:rPr>
          <w:color w:val="000000" w:themeColor="text1"/>
          <w:sz w:val="16"/>
          <w:szCs w:val="16"/>
        </w:rPr>
      </w:pPr>
    </w:p>
    <w:p w:rsidR="00C2647B" w:rsidRPr="007421E4" w:rsidRDefault="00C2647B" w:rsidP="00C2647B">
      <w:pPr>
        <w:rPr>
          <w:color w:val="000000" w:themeColor="text1"/>
          <w:sz w:val="16"/>
          <w:szCs w:val="16"/>
        </w:rPr>
      </w:pPr>
    </w:p>
    <w:p w:rsidR="00C2647B" w:rsidRPr="007421E4" w:rsidRDefault="00C2647B" w:rsidP="00C2647B">
      <w:pPr>
        <w:rPr>
          <w:color w:val="000000" w:themeColor="text1"/>
          <w:sz w:val="16"/>
          <w:szCs w:val="16"/>
        </w:rPr>
      </w:pPr>
    </w:p>
    <w:p w:rsidR="00C2647B" w:rsidRPr="007421E4" w:rsidRDefault="00C2647B" w:rsidP="00C2647B">
      <w:pPr>
        <w:rPr>
          <w:color w:val="000000" w:themeColor="text1"/>
          <w:sz w:val="16"/>
          <w:szCs w:val="16"/>
        </w:rPr>
      </w:pPr>
    </w:p>
    <w:p w:rsidR="00C2647B" w:rsidRPr="007421E4" w:rsidRDefault="00C2647B" w:rsidP="00C2647B">
      <w:pPr>
        <w:rPr>
          <w:color w:val="000000" w:themeColor="text1"/>
          <w:sz w:val="16"/>
          <w:szCs w:val="16"/>
        </w:rPr>
      </w:pPr>
    </w:p>
    <w:p w:rsidR="00C2647B" w:rsidRPr="007421E4" w:rsidRDefault="00C2647B" w:rsidP="00C2647B">
      <w:pPr>
        <w:rPr>
          <w:color w:val="000000" w:themeColor="text1"/>
          <w:sz w:val="16"/>
          <w:szCs w:val="16"/>
        </w:rPr>
      </w:pPr>
    </w:p>
    <w:p w:rsidR="00C2647B" w:rsidRPr="007421E4" w:rsidRDefault="00C2647B" w:rsidP="00C2647B">
      <w:pPr>
        <w:rPr>
          <w:color w:val="000000" w:themeColor="text1"/>
          <w:sz w:val="16"/>
          <w:szCs w:val="16"/>
        </w:rPr>
      </w:pPr>
    </w:p>
    <w:p w:rsidR="00C2647B" w:rsidRPr="007421E4" w:rsidRDefault="00C2647B" w:rsidP="00C2647B">
      <w:pPr>
        <w:rPr>
          <w:color w:val="000000" w:themeColor="text1"/>
          <w:sz w:val="16"/>
          <w:szCs w:val="16"/>
        </w:rPr>
      </w:pPr>
    </w:p>
    <w:p w:rsidR="00C2647B" w:rsidRPr="007421E4" w:rsidRDefault="00C2647B" w:rsidP="00C2647B">
      <w:pPr>
        <w:rPr>
          <w:color w:val="000000" w:themeColor="text1"/>
          <w:sz w:val="16"/>
          <w:szCs w:val="16"/>
        </w:rPr>
      </w:pPr>
    </w:p>
    <w:p w:rsidR="00C2647B" w:rsidRPr="007421E4" w:rsidRDefault="00C2647B" w:rsidP="00C2647B">
      <w:pPr>
        <w:rPr>
          <w:color w:val="000000" w:themeColor="text1"/>
          <w:sz w:val="16"/>
          <w:szCs w:val="16"/>
        </w:rPr>
      </w:pPr>
    </w:p>
    <w:p w:rsidR="00C2647B" w:rsidRPr="007421E4" w:rsidRDefault="00C2647B" w:rsidP="00C2647B">
      <w:pPr>
        <w:rPr>
          <w:color w:val="000000" w:themeColor="text1"/>
          <w:sz w:val="16"/>
          <w:szCs w:val="16"/>
        </w:rPr>
      </w:pPr>
    </w:p>
    <w:p w:rsidR="00C2647B" w:rsidRPr="007421E4" w:rsidRDefault="00C2647B" w:rsidP="00C2647B">
      <w:pPr>
        <w:rPr>
          <w:color w:val="000000" w:themeColor="text1"/>
          <w:sz w:val="16"/>
          <w:szCs w:val="16"/>
        </w:rPr>
      </w:pPr>
    </w:p>
    <w:p w:rsidR="00C2647B" w:rsidRPr="007421E4" w:rsidRDefault="00C2647B" w:rsidP="00C2647B">
      <w:pPr>
        <w:rPr>
          <w:color w:val="000000" w:themeColor="text1"/>
          <w:sz w:val="16"/>
          <w:szCs w:val="16"/>
        </w:rPr>
      </w:pPr>
    </w:p>
    <w:p w:rsidR="00C2647B" w:rsidRPr="007421E4" w:rsidRDefault="00C2647B" w:rsidP="00C2647B">
      <w:pPr>
        <w:rPr>
          <w:color w:val="000000" w:themeColor="text1"/>
          <w:sz w:val="16"/>
          <w:szCs w:val="16"/>
        </w:rPr>
      </w:pPr>
    </w:p>
    <w:p w:rsidR="00C2647B" w:rsidRPr="007421E4" w:rsidRDefault="00C2647B" w:rsidP="00C2647B">
      <w:pPr>
        <w:rPr>
          <w:color w:val="000000" w:themeColor="text1"/>
          <w:sz w:val="16"/>
          <w:szCs w:val="16"/>
        </w:rPr>
      </w:pPr>
    </w:p>
    <w:p w:rsidR="00C2647B" w:rsidRPr="007421E4" w:rsidRDefault="00C2647B" w:rsidP="00C2647B">
      <w:pPr>
        <w:rPr>
          <w:color w:val="000000" w:themeColor="text1"/>
          <w:sz w:val="16"/>
          <w:szCs w:val="16"/>
        </w:rPr>
      </w:pPr>
    </w:p>
    <w:p w:rsidR="00C2647B" w:rsidRPr="007421E4" w:rsidRDefault="00C2647B" w:rsidP="00C2647B">
      <w:pPr>
        <w:rPr>
          <w:color w:val="000000" w:themeColor="text1"/>
          <w:sz w:val="16"/>
          <w:szCs w:val="16"/>
        </w:rPr>
      </w:pPr>
    </w:p>
    <w:p w:rsidR="00C2647B" w:rsidRPr="007421E4" w:rsidRDefault="00C2647B" w:rsidP="00C2647B">
      <w:pPr>
        <w:rPr>
          <w:color w:val="000000" w:themeColor="text1"/>
          <w:sz w:val="16"/>
          <w:szCs w:val="16"/>
        </w:rPr>
      </w:pPr>
    </w:p>
    <w:p w:rsidR="00C2647B" w:rsidRPr="007421E4" w:rsidRDefault="00C2647B" w:rsidP="00C2647B">
      <w:pPr>
        <w:rPr>
          <w:color w:val="000000" w:themeColor="text1"/>
          <w:sz w:val="16"/>
          <w:szCs w:val="16"/>
        </w:rPr>
      </w:pPr>
    </w:p>
    <w:p w:rsidR="00C2647B" w:rsidRPr="007421E4" w:rsidRDefault="00C2647B" w:rsidP="00C2647B">
      <w:pPr>
        <w:rPr>
          <w:color w:val="000000" w:themeColor="text1"/>
          <w:sz w:val="16"/>
          <w:szCs w:val="16"/>
        </w:rPr>
      </w:pPr>
    </w:p>
    <w:p w:rsidR="00C2647B" w:rsidRPr="007421E4" w:rsidRDefault="00C2647B" w:rsidP="00C2647B">
      <w:pPr>
        <w:rPr>
          <w:color w:val="000000" w:themeColor="text1"/>
          <w:sz w:val="16"/>
          <w:szCs w:val="16"/>
        </w:rPr>
      </w:pPr>
    </w:p>
    <w:p w:rsidR="00C2647B" w:rsidRPr="007421E4" w:rsidRDefault="00C2647B" w:rsidP="00C2647B">
      <w:pPr>
        <w:rPr>
          <w:color w:val="000000" w:themeColor="text1"/>
          <w:sz w:val="16"/>
          <w:szCs w:val="16"/>
        </w:rPr>
      </w:pPr>
    </w:p>
    <w:p w:rsidR="00C2647B" w:rsidRPr="007421E4" w:rsidRDefault="00C2647B" w:rsidP="00C2647B">
      <w:pPr>
        <w:rPr>
          <w:color w:val="000000" w:themeColor="text1"/>
          <w:sz w:val="16"/>
          <w:szCs w:val="16"/>
        </w:rPr>
      </w:pPr>
    </w:p>
    <w:p w:rsidR="00C2647B" w:rsidRPr="007421E4" w:rsidRDefault="00C2647B" w:rsidP="00C2647B">
      <w:pPr>
        <w:rPr>
          <w:color w:val="000000" w:themeColor="text1"/>
          <w:sz w:val="16"/>
          <w:szCs w:val="16"/>
        </w:rPr>
      </w:pPr>
    </w:p>
    <w:p w:rsidR="00C2647B" w:rsidRPr="007421E4" w:rsidRDefault="00C2647B" w:rsidP="00C2647B">
      <w:pPr>
        <w:rPr>
          <w:color w:val="000000" w:themeColor="text1"/>
          <w:sz w:val="16"/>
          <w:szCs w:val="16"/>
        </w:rPr>
      </w:pPr>
    </w:p>
    <w:p w:rsidR="00C2647B" w:rsidRPr="007421E4" w:rsidRDefault="00C2647B" w:rsidP="00C2647B">
      <w:pPr>
        <w:rPr>
          <w:color w:val="000000" w:themeColor="text1"/>
          <w:sz w:val="16"/>
          <w:szCs w:val="16"/>
        </w:rPr>
      </w:pPr>
    </w:p>
    <w:p w:rsidR="00C2647B" w:rsidRPr="007421E4" w:rsidRDefault="00C2647B" w:rsidP="00C2647B">
      <w:pPr>
        <w:rPr>
          <w:color w:val="000000" w:themeColor="text1"/>
          <w:sz w:val="16"/>
          <w:szCs w:val="16"/>
        </w:rPr>
      </w:pPr>
    </w:p>
    <w:p w:rsidR="00C2647B" w:rsidRPr="007421E4" w:rsidRDefault="00C2647B" w:rsidP="00C2647B">
      <w:pPr>
        <w:rPr>
          <w:color w:val="000000" w:themeColor="text1"/>
          <w:sz w:val="16"/>
          <w:szCs w:val="16"/>
        </w:rPr>
      </w:pPr>
    </w:p>
    <w:p w:rsidR="00C2647B" w:rsidRPr="007421E4" w:rsidRDefault="00C2647B" w:rsidP="00C2647B">
      <w:pPr>
        <w:rPr>
          <w:color w:val="000000" w:themeColor="text1"/>
          <w:sz w:val="16"/>
          <w:szCs w:val="16"/>
        </w:rPr>
      </w:pPr>
    </w:p>
    <w:p w:rsidR="00C2647B" w:rsidRPr="007421E4" w:rsidRDefault="00C2647B" w:rsidP="00C2647B">
      <w:pPr>
        <w:rPr>
          <w:color w:val="000000" w:themeColor="text1"/>
          <w:sz w:val="16"/>
          <w:szCs w:val="16"/>
        </w:rPr>
      </w:pPr>
    </w:p>
    <w:p w:rsidR="00C2647B" w:rsidRPr="007421E4" w:rsidRDefault="00C2647B" w:rsidP="00C2647B">
      <w:pPr>
        <w:rPr>
          <w:color w:val="000000" w:themeColor="text1"/>
          <w:sz w:val="16"/>
          <w:szCs w:val="16"/>
        </w:rPr>
      </w:pPr>
    </w:p>
    <w:p w:rsidR="00C2647B" w:rsidRPr="007421E4" w:rsidRDefault="00C2647B" w:rsidP="00C2647B">
      <w:pPr>
        <w:rPr>
          <w:color w:val="000000" w:themeColor="text1"/>
          <w:sz w:val="16"/>
          <w:szCs w:val="16"/>
        </w:rPr>
      </w:pPr>
    </w:p>
    <w:p w:rsidR="00C2647B" w:rsidRPr="007421E4" w:rsidRDefault="00C2647B" w:rsidP="00C2647B">
      <w:pPr>
        <w:rPr>
          <w:color w:val="000000" w:themeColor="text1"/>
          <w:sz w:val="16"/>
          <w:szCs w:val="16"/>
        </w:rPr>
      </w:pPr>
    </w:p>
    <w:p w:rsidR="00C2647B" w:rsidRPr="007421E4" w:rsidRDefault="00C2647B" w:rsidP="00C2647B">
      <w:pPr>
        <w:rPr>
          <w:color w:val="000000" w:themeColor="text1"/>
          <w:sz w:val="16"/>
          <w:szCs w:val="16"/>
        </w:rPr>
      </w:pPr>
    </w:p>
    <w:p w:rsidR="00C2647B" w:rsidRPr="007421E4" w:rsidRDefault="00C2647B" w:rsidP="00C2647B">
      <w:pPr>
        <w:rPr>
          <w:color w:val="000000" w:themeColor="text1"/>
          <w:sz w:val="16"/>
          <w:szCs w:val="16"/>
        </w:rPr>
      </w:pPr>
    </w:p>
    <w:p w:rsidR="00C2647B" w:rsidRPr="007421E4" w:rsidRDefault="00C2647B" w:rsidP="00C2647B">
      <w:pPr>
        <w:rPr>
          <w:color w:val="000000" w:themeColor="text1"/>
          <w:sz w:val="16"/>
          <w:szCs w:val="16"/>
        </w:rPr>
      </w:pPr>
    </w:p>
    <w:p w:rsidR="00C2647B" w:rsidRPr="007421E4" w:rsidRDefault="00C2647B" w:rsidP="00C2647B">
      <w:pPr>
        <w:rPr>
          <w:color w:val="000000" w:themeColor="text1"/>
          <w:sz w:val="16"/>
          <w:szCs w:val="16"/>
        </w:rPr>
      </w:pPr>
    </w:p>
    <w:p w:rsidR="00C2647B" w:rsidRPr="007421E4" w:rsidRDefault="00C2647B" w:rsidP="00C2647B">
      <w:pPr>
        <w:rPr>
          <w:color w:val="000000" w:themeColor="text1"/>
          <w:sz w:val="16"/>
          <w:szCs w:val="16"/>
        </w:rPr>
      </w:pPr>
    </w:p>
    <w:tbl>
      <w:tblPr>
        <w:tblW w:w="9464" w:type="dxa"/>
        <w:tblLook w:val="04A0" w:firstRow="1" w:lastRow="0" w:firstColumn="1" w:lastColumn="0" w:noHBand="0" w:noVBand="1"/>
      </w:tblPr>
      <w:tblGrid>
        <w:gridCol w:w="3140"/>
        <w:gridCol w:w="6324"/>
      </w:tblGrid>
      <w:tr w:rsidR="00C2647B" w:rsidRPr="007421E4" w:rsidTr="00A22689">
        <w:tc>
          <w:tcPr>
            <w:tcW w:w="3140" w:type="dxa"/>
            <w:shd w:val="clear" w:color="auto" w:fill="auto"/>
          </w:tcPr>
          <w:p w:rsidR="00C2647B" w:rsidRPr="007421E4" w:rsidRDefault="00C2647B" w:rsidP="00A22689">
            <w:pPr>
              <w:ind w:left="-108" w:firstLine="7"/>
              <w:jc w:val="center"/>
              <w:rPr>
                <w:b/>
                <w:color w:val="000000" w:themeColor="text1"/>
                <w:sz w:val="26"/>
                <w:szCs w:val="26"/>
              </w:rPr>
            </w:pPr>
            <w:r w:rsidRPr="007421E4">
              <w:rPr>
                <w:b/>
                <w:color w:val="000000" w:themeColor="text1"/>
                <w:sz w:val="26"/>
                <w:szCs w:val="26"/>
              </w:rPr>
              <w:lastRenderedPageBreak/>
              <w:t>ỦY BAN NHÂN DÂN</w:t>
            </w:r>
          </w:p>
          <w:p w:rsidR="00C2647B" w:rsidRPr="007421E4" w:rsidRDefault="00C2647B" w:rsidP="00A22689">
            <w:pPr>
              <w:jc w:val="center"/>
              <w:rPr>
                <w:b/>
                <w:bCs/>
                <w:color w:val="000000" w:themeColor="text1"/>
                <w:sz w:val="26"/>
                <w:szCs w:val="26"/>
              </w:rPr>
            </w:pPr>
            <w:r w:rsidRPr="007421E4">
              <w:rPr>
                <w:b/>
                <w:bCs/>
                <w:color w:val="000000" w:themeColor="text1"/>
                <w:sz w:val="26"/>
                <w:szCs w:val="26"/>
              </w:rPr>
              <w:t>TỈNH HÒA BÌNH</w:t>
            </w:r>
          </w:p>
          <w:p w:rsidR="00C2647B" w:rsidRPr="007421E4" w:rsidRDefault="00C2647B" w:rsidP="00A22689">
            <w:pPr>
              <w:rPr>
                <w:bCs/>
                <w:color w:val="000000" w:themeColor="text1"/>
              </w:rPr>
            </w:pPr>
            <w:r w:rsidRPr="007421E4">
              <w:rPr>
                <w:bCs/>
                <w:noProof/>
                <w:color w:val="000000" w:themeColor="text1"/>
              </w:rPr>
              <mc:AlternateContent>
                <mc:Choice Requires="wps">
                  <w:drawing>
                    <wp:anchor distT="0" distB="0" distL="114300" distR="114300" simplePos="0" relativeHeight="251662336" behindDoc="0" locked="0" layoutInCell="1" allowOverlap="1" wp14:anchorId="1AD5D696" wp14:editId="18960585">
                      <wp:simplePos x="0" y="0"/>
                      <wp:positionH relativeFrom="column">
                        <wp:posOffset>613410</wp:posOffset>
                      </wp:positionH>
                      <wp:positionV relativeFrom="paragraph">
                        <wp:posOffset>30480</wp:posOffset>
                      </wp:positionV>
                      <wp:extent cx="685800" cy="0"/>
                      <wp:effectExtent l="13335" t="11430" r="5715" b="7620"/>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DA3A58" id="Straight Connector 20"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3pt,2.4pt" to="102.3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MN2HAIAADc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"/>
                  </w:pict>
                </mc:Fallback>
              </mc:AlternateContent>
            </w:r>
          </w:p>
        </w:tc>
        <w:tc>
          <w:tcPr>
            <w:tcW w:w="6324" w:type="dxa"/>
            <w:shd w:val="clear" w:color="auto" w:fill="auto"/>
          </w:tcPr>
          <w:p w:rsidR="00C2647B" w:rsidRPr="004D15A6" w:rsidRDefault="00C2647B" w:rsidP="00A22689">
            <w:pPr>
              <w:ind w:right="-250"/>
              <w:rPr>
                <w:b/>
                <w:bCs/>
                <w:color w:val="000000" w:themeColor="text1"/>
                <w:sz w:val="28"/>
                <w:szCs w:val="28"/>
              </w:rPr>
            </w:pPr>
            <w:r>
              <w:rPr>
                <w:b/>
                <w:bCs/>
                <w:color w:val="000000" w:themeColor="text1"/>
                <w:sz w:val="26"/>
                <w:szCs w:val="26"/>
              </w:rPr>
              <w:t xml:space="preserve">      </w:t>
            </w:r>
            <w:r w:rsidRPr="004D15A6">
              <w:rPr>
                <w:b/>
                <w:bCs/>
                <w:color w:val="000000" w:themeColor="text1"/>
                <w:sz w:val="28"/>
                <w:szCs w:val="28"/>
              </w:rPr>
              <w:t>CỘNG HOÀ XÃ HỘI CHỦ NGHĨA VIỆT NAM</w:t>
            </w:r>
          </w:p>
          <w:p w:rsidR="00C2647B" w:rsidRPr="004D15A6" w:rsidRDefault="00C2647B" w:rsidP="00A22689">
            <w:pPr>
              <w:rPr>
                <w:b/>
                <w:bCs/>
                <w:color w:val="000000" w:themeColor="text1"/>
                <w:sz w:val="28"/>
                <w:szCs w:val="28"/>
              </w:rPr>
            </w:pPr>
            <w:r w:rsidRPr="004D15A6">
              <w:rPr>
                <w:b/>
                <w:bCs/>
                <w:color w:val="000000" w:themeColor="text1"/>
                <w:sz w:val="28"/>
                <w:szCs w:val="28"/>
              </w:rPr>
              <w:t xml:space="preserve">                        Độc lập - Tự do - Hạnh phúc</w:t>
            </w:r>
          </w:p>
          <w:p w:rsidR="00C2647B" w:rsidRPr="007421E4" w:rsidRDefault="00C2647B" w:rsidP="00A22689">
            <w:pPr>
              <w:jc w:val="center"/>
              <w:rPr>
                <w:bCs/>
                <w:color w:val="000000" w:themeColor="text1"/>
              </w:rPr>
            </w:pPr>
            <w:r w:rsidRPr="007421E4">
              <w:rPr>
                <w:bCs/>
                <w:noProof/>
                <w:color w:val="000000" w:themeColor="text1"/>
              </w:rPr>
              <mc:AlternateContent>
                <mc:Choice Requires="wps">
                  <w:drawing>
                    <wp:anchor distT="0" distB="0" distL="114300" distR="114300" simplePos="0" relativeHeight="251663360" behindDoc="0" locked="0" layoutInCell="1" allowOverlap="1" wp14:anchorId="4E5E8EAA" wp14:editId="1C93F750">
                      <wp:simplePos x="0" y="0"/>
                      <wp:positionH relativeFrom="column">
                        <wp:posOffset>1031240</wp:posOffset>
                      </wp:positionH>
                      <wp:positionV relativeFrom="paragraph">
                        <wp:posOffset>33655</wp:posOffset>
                      </wp:positionV>
                      <wp:extent cx="2209800" cy="0"/>
                      <wp:effectExtent l="12065" t="5080" r="6985" b="13970"/>
                      <wp:wrapNone/>
                      <wp:docPr id="19"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9B7276" id="Straight Connector 19"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2pt,2.65pt" to="255.2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"/>
                  </w:pict>
                </mc:Fallback>
              </mc:AlternateContent>
            </w:r>
          </w:p>
        </w:tc>
      </w:tr>
    </w:tbl>
    <w:p w:rsidR="00C2647B" w:rsidRPr="007421E4" w:rsidRDefault="00C2647B" w:rsidP="00C2647B">
      <w:pPr>
        <w:rPr>
          <w:color w:val="000000" w:themeColor="text1"/>
          <w:sz w:val="16"/>
          <w:szCs w:val="16"/>
        </w:rPr>
      </w:pPr>
    </w:p>
    <w:p w:rsidR="00C2647B" w:rsidRPr="003C0E69" w:rsidRDefault="00C2647B" w:rsidP="003C0E69">
      <w:pPr>
        <w:spacing w:after="120"/>
        <w:jc w:val="center"/>
        <w:rPr>
          <w:b/>
          <w:sz w:val="28"/>
          <w:szCs w:val="28"/>
        </w:rPr>
      </w:pPr>
      <w:bookmarkStart w:id="0" w:name="_GoBack"/>
      <w:bookmarkEnd w:id="0"/>
    </w:p>
    <w:p w:rsidR="00C2647B" w:rsidRPr="003C0E69" w:rsidRDefault="00C2647B" w:rsidP="003C0E69">
      <w:pPr>
        <w:spacing w:after="120"/>
        <w:jc w:val="center"/>
        <w:rPr>
          <w:b/>
          <w:sz w:val="28"/>
          <w:szCs w:val="28"/>
        </w:rPr>
      </w:pPr>
      <w:r w:rsidRPr="003C0E69">
        <w:rPr>
          <w:b/>
          <w:sz w:val="28"/>
          <w:szCs w:val="28"/>
        </w:rPr>
        <w:t>QUY ĐỊNH</w:t>
      </w:r>
    </w:p>
    <w:p w:rsidR="00C2647B" w:rsidRPr="003C0E69" w:rsidRDefault="00C2647B" w:rsidP="003C0E69">
      <w:pPr>
        <w:spacing w:after="120"/>
        <w:jc w:val="center"/>
        <w:rPr>
          <w:b/>
          <w:sz w:val="28"/>
          <w:szCs w:val="28"/>
        </w:rPr>
      </w:pPr>
      <w:r w:rsidRPr="003C0E69">
        <w:rPr>
          <w:b/>
          <w:sz w:val="28"/>
          <w:szCs w:val="28"/>
        </w:rPr>
        <w:t>Tiêu chuẩn chức danh Trưởng phòng, Phó Trưởng phòng và tương đương thuộc Sở Văn hóa, Thể thao và Du lịch; Trưởng phòng, Phó Trưởng phòng đơn vị sự nghiệp công lập thuộc Sở Văn hóa, Thể thao và Du lịch; Trưởng phòng, Phó Trưởng phòng phụ trách, theo dõi lĩnh vực văn hóa, gia đình, thể dục, thể thao, du lịch và quảng cáo tại Phòng Văn hóa và Thông tin thuộc Ủy ban nhân dân cấp huyện của tỉnh Hòa Bình</w:t>
      </w:r>
    </w:p>
    <w:p w:rsidR="00C2647B" w:rsidRPr="001D1319" w:rsidRDefault="00C2647B" w:rsidP="003C0E69">
      <w:pPr>
        <w:spacing w:after="120"/>
        <w:jc w:val="center"/>
        <w:rPr>
          <w:i/>
          <w:sz w:val="28"/>
          <w:szCs w:val="28"/>
        </w:rPr>
      </w:pPr>
      <w:r w:rsidRPr="001D1319">
        <w:rPr>
          <w:i/>
          <w:sz w:val="28"/>
          <w:szCs w:val="28"/>
        </w:rPr>
        <w:t xml:space="preserve">(Kèm theo Quyết định số  </w:t>
      </w:r>
      <w:r w:rsidR="003C0E69" w:rsidRPr="001D1319">
        <w:rPr>
          <w:i/>
          <w:sz w:val="28"/>
          <w:szCs w:val="28"/>
        </w:rPr>
        <w:t>11</w:t>
      </w:r>
      <w:r w:rsidRPr="001D1319">
        <w:rPr>
          <w:i/>
          <w:sz w:val="28"/>
          <w:szCs w:val="28"/>
        </w:rPr>
        <w:t xml:space="preserve">/2025/QĐ-UBND ngày </w:t>
      </w:r>
      <w:r w:rsidR="003C0E69" w:rsidRPr="001D1319">
        <w:rPr>
          <w:i/>
          <w:sz w:val="28"/>
          <w:szCs w:val="28"/>
        </w:rPr>
        <w:t>06</w:t>
      </w:r>
      <w:r w:rsidRPr="001D1319">
        <w:rPr>
          <w:i/>
          <w:sz w:val="28"/>
          <w:szCs w:val="28"/>
        </w:rPr>
        <w:t xml:space="preserve"> tháng 02 năm 2025</w:t>
      </w:r>
    </w:p>
    <w:p w:rsidR="00C2647B" w:rsidRPr="001D1319" w:rsidRDefault="00C2647B" w:rsidP="003C0E69">
      <w:pPr>
        <w:spacing w:after="120"/>
        <w:jc w:val="center"/>
        <w:rPr>
          <w:i/>
          <w:sz w:val="28"/>
          <w:szCs w:val="28"/>
        </w:rPr>
      </w:pPr>
      <w:r w:rsidRPr="001D1319">
        <w:rPr>
          <w:i/>
          <w:sz w:val="28"/>
          <w:szCs w:val="28"/>
        </w:rPr>
        <w:t>của Ủy ban nhân dân tỉnh Hòa Bình)</w:t>
      </w:r>
    </w:p>
    <w:p w:rsidR="00C2647B" w:rsidRPr="007421E4" w:rsidRDefault="00C2647B" w:rsidP="00C2647B">
      <w:pPr>
        <w:spacing w:before="60"/>
        <w:jc w:val="both"/>
        <w:rPr>
          <w:color w:val="000000" w:themeColor="text1"/>
        </w:rPr>
      </w:pPr>
      <w:r w:rsidRPr="007421E4">
        <w:rPr>
          <w:noProof/>
          <w:color w:val="000000" w:themeColor="text1"/>
        </w:rPr>
        <mc:AlternateContent>
          <mc:Choice Requires="wps">
            <w:drawing>
              <wp:anchor distT="0" distB="0" distL="114300" distR="114300" simplePos="0" relativeHeight="251661312" behindDoc="0" locked="0" layoutInCell="1" allowOverlap="1" wp14:anchorId="73836C96" wp14:editId="13E99CFF">
                <wp:simplePos x="0" y="0"/>
                <wp:positionH relativeFrom="column">
                  <wp:posOffset>2009140</wp:posOffset>
                </wp:positionH>
                <wp:positionV relativeFrom="paragraph">
                  <wp:posOffset>61595</wp:posOffset>
                </wp:positionV>
                <wp:extent cx="1885950" cy="0"/>
                <wp:effectExtent l="8890" t="13970" r="10160" b="5080"/>
                <wp:wrapNone/>
                <wp:docPr id="18" name="Straight Arrow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859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82D76CE" id="_x0000_t32" coordsize="21600,21600" o:spt="32" o:oned="t" path="m,l21600,21600e" filled="f">
                <v:path arrowok="t" fillok="f" o:connecttype="none"/>
                <o:lock v:ext="edit" shapetype="t"/>
              </v:shapetype>
              <v:shape id="Straight Arrow Connector 18" o:spid="_x0000_s1026" type="#_x0000_t32" style="position:absolute;margin-left:158.2pt;margin-top:4.85pt;width:148.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"/>
            </w:pict>
          </mc:Fallback>
        </mc:AlternateContent>
      </w:r>
      <w:r w:rsidRPr="007421E4">
        <w:rPr>
          <w:noProof/>
          <w:color w:val="000000" w:themeColor="text1"/>
        </w:rPr>
        <mc:AlternateContent>
          <mc:Choice Requires="wps">
            <w:drawing>
              <wp:anchor distT="0" distB="0" distL="114300" distR="114300" simplePos="0" relativeHeight="251660288" behindDoc="0" locked="0" layoutInCell="1" allowOverlap="1" wp14:anchorId="0438A8B3" wp14:editId="0CAC8823">
                <wp:simplePos x="0" y="0"/>
                <wp:positionH relativeFrom="column">
                  <wp:posOffset>7194550</wp:posOffset>
                </wp:positionH>
                <wp:positionV relativeFrom="paragraph">
                  <wp:posOffset>143510</wp:posOffset>
                </wp:positionV>
                <wp:extent cx="1187450" cy="114300"/>
                <wp:effectExtent l="12700" t="10160" r="9525" b="8890"/>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18745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5BA2A7" id="Straight Connector 17" o:spid="_x0000_s1026" style="position:absolute;flip:x 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6.5pt,11.3pt" to="660pt,2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"/>
            </w:pict>
          </mc:Fallback>
        </mc:AlternateContent>
      </w:r>
    </w:p>
    <w:p w:rsidR="00C2647B" w:rsidRPr="007421E4" w:rsidRDefault="00C2647B" w:rsidP="00C2647B">
      <w:pPr>
        <w:jc w:val="center"/>
        <w:rPr>
          <w:b/>
          <w:color w:val="000000" w:themeColor="text1"/>
          <w:sz w:val="8"/>
          <w:szCs w:val="8"/>
        </w:rPr>
      </w:pPr>
    </w:p>
    <w:p w:rsidR="00C2647B" w:rsidRPr="006D0C80" w:rsidRDefault="00C2647B" w:rsidP="006D0C80">
      <w:pPr>
        <w:spacing w:after="120"/>
        <w:ind w:firstLine="720"/>
        <w:jc w:val="center"/>
        <w:rPr>
          <w:b/>
          <w:sz w:val="28"/>
          <w:szCs w:val="28"/>
        </w:rPr>
      </w:pPr>
      <w:r w:rsidRPr="006D0C80">
        <w:rPr>
          <w:b/>
          <w:sz w:val="28"/>
          <w:szCs w:val="28"/>
        </w:rPr>
        <w:t>Chương I</w:t>
      </w:r>
    </w:p>
    <w:p w:rsidR="00C2647B" w:rsidRPr="006D0C80" w:rsidRDefault="00C2647B" w:rsidP="006D0C80">
      <w:pPr>
        <w:spacing w:after="120"/>
        <w:ind w:firstLine="720"/>
        <w:jc w:val="center"/>
        <w:rPr>
          <w:b/>
          <w:sz w:val="28"/>
          <w:szCs w:val="28"/>
        </w:rPr>
      </w:pPr>
      <w:r w:rsidRPr="006D0C80">
        <w:rPr>
          <w:b/>
          <w:sz w:val="28"/>
          <w:szCs w:val="28"/>
        </w:rPr>
        <w:t>NHỮNG QUY ĐỊNH CHUNG</w:t>
      </w:r>
    </w:p>
    <w:p w:rsidR="00C2647B" w:rsidRPr="006D0C80" w:rsidRDefault="00C2647B" w:rsidP="006D0C80">
      <w:pPr>
        <w:spacing w:after="120"/>
        <w:ind w:firstLine="720"/>
        <w:jc w:val="center"/>
        <w:rPr>
          <w:b/>
          <w:sz w:val="28"/>
          <w:szCs w:val="28"/>
        </w:rPr>
      </w:pPr>
      <w:r w:rsidRPr="006D0C80">
        <w:rPr>
          <w:b/>
          <w:sz w:val="28"/>
          <w:szCs w:val="28"/>
        </w:rPr>
        <w:t>Điều 1. Phạm vi điều chỉnh</w:t>
      </w:r>
    </w:p>
    <w:p w:rsidR="00C2647B" w:rsidRPr="001D1319" w:rsidRDefault="00C2647B" w:rsidP="001D1319">
      <w:pPr>
        <w:spacing w:after="120"/>
        <w:ind w:firstLine="720"/>
        <w:jc w:val="both"/>
        <w:rPr>
          <w:sz w:val="28"/>
          <w:szCs w:val="28"/>
        </w:rPr>
      </w:pPr>
      <w:r w:rsidRPr="001D1319">
        <w:rPr>
          <w:sz w:val="28"/>
          <w:szCs w:val="28"/>
        </w:rPr>
        <w:t>Quy định này xác định tiêu chuẩn đối với chức danh Trưởng phòng, Phó Trưởng phòng và tương đương thuộc Sở Văn hóa, Thể thao và Du lịch; Trưởng phòng, Phó Trưởng phòng đơn vị sự nghiệp công lập thuộc Sở Văn hóa, Thể thao và Du lịch; Trưởng phòng, Phó Trưởng phòng phụ trách, theo dõi lĩnh vực văn hóa, gia đình, thể dục, thể thao, du lịch và quảng cáo tại Phòng Văn hóa và Thông tin thuộc Ủy ban nhân dân cấp huyện của tỉnh Hòa Bình, bao gồm:</w:t>
      </w:r>
    </w:p>
    <w:p w:rsidR="00C2647B" w:rsidRPr="001D1319" w:rsidRDefault="00C2647B" w:rsidP="001D1319">
      <w:pPr>
        <w:spacing w:after="120"/>
        <w:ind w:firstLine="720"/>
        <w:jc w:val="both"/>
        <w:rPr>
          <w:sz w:val="28"/>
          <w:szCs w:val="28"/>
        </w:rPr>
      </w:pPr>
      <w:r w:rsidRPr="001D1319">
        <w:rPr>
          <w:sz w:val="28"/>
          <w:szCs w:val="28"/>
        </w:rPr>
        <w:t xml:space="preserve"> 1. Trưởng các phòng chuyên môn, Chánh Văn phòng, Chánh Thanh tra; Giám đốc Trung tâm Văn hóa - Điện ảnh tỉnh Hòa Bình; Giám đốc Bảo tàng tỉnh Hòa Bình; Giám đốc Thư viện tỉnh Hòa Bình; Trưởng Đoàn nghệ thuật các dân tộc tỉnh Hòa Bình; Hiệu trưởng Trường Năng khiếu, Huấn luyện và Thi đấu thể dục thể thao tỉnh Hòa Bình (sau đây gọi chung là Trưởng phòng và tương đương thuộc Sở).</w:t>
      </w:r>
    </w:p>
    <w:p w:rsidR="00C2647B" w:rsidRPr="001D1319" w:rsidRDefault="00C2647B" w:rsidP="001D1319">
      <w:pPr>
        <w:spacing w:after="120"/>
        <w:ind w:firstLine="720"/>
        <w:jc w:val="both"/>
        <w:rPr>
          <w:sz w:val="28"/>
          <w:szCs w:val="28"/>
        </w:rPr>
      </w:pPr>
      <w:r w:rsidRPr="001D1319">
        <w:rPr>
          <w:sz w:val="28"/>
          <w:szCs w:val="28"/>
        </w:rPr>
        <w:t>2. Phó Trưởng phòng chuyên môn, Phó Chánh Văn phòng, Phó Chánh Thanh tra và cấp Phó các đơn vị sự nghiệp công lập trực thuộc Sở Văn hóa, Thể thao và Du lịch quy định tại khoản 1, Điều này (sau đây gọi chung là Phó Trưởng phòng và tương đương thuộc Sở).</w:t>
      </w:r>
    </w:p>
    <w:p w:rsidR="00C2647B" w:rsidRPr="001D1319" w:rsidRDefault="00C2647B" w:rsidP="001D1319">
      <w:pPr>
        <w:spacing w:after="120"/>
        <w:ind w:firstLine="720"/>
        <w:jc w:val="both"/>
        <w:rPr>
          <w:sz w:val="28"/>
          <w:szCs w:val="28"/>
        </w:rPr>
      </w:pPr>
      <w:r w:rsidRPr="001D1319">
        <w:rPr>
          <w:sz w:val="28"/>
          <w:szCs w:val="28"/>
        </w:rPr>
        <w:t>3. Trưởng phòng, Phó Trưởng phòng đơn vị sự nghiệp công lập thuộc Sở Văn hóa, Thể thao và Du lịch: Trung tâm Văn hóa - Điện ảnh tỉnh Hòa Bình; Bảo tàng tỉnh Hòa Bình; Thư viện tỉnh Hòa Bình; Đoàn nghệ thuật các dân tộc tỉnh Hòa Bình; Trường Năng khiếu, Huấn luyện và Thi đấu thể dục thể thao tỉnh Hòa Bình (sau đây gọi chung là Trưởng phòng, Phó Trưởng phòng đơn vị sự nghiệp công lập thuộc Sở).</w:t>
      </w:r>
    </w:p>
    <w:p w:rsidR="00C2647B" w:rsidRPr="001D1319" w:rsidRDefault="00C2647B" w:rsidP="001D1319">
      <w:pPr>
        <w:spacing w:after="120"/>
        <w:ind w:firstLine="720"/>
        <w:jc w:val="both"/>
        <w:rPr>
          <w:sz w:val="28"/>
          <w:szCs w:val="28"/>
        </w:rPr>
      </w:pPr>
      <w:r w:rsidRPr="001D1319">
        <w:rPr>
          <w:sz w:val="28"/>
          <w:szCs w:val="28"/>
        </w:rPr>
        <w:lastRenderedPageBreak/>
        <w:t xml:space="preserve">  4. Trưởng phòng, Phó Trưởng phòng phụ trách, theo dõi lĩnh vực văn hóa, gia đình, thể dục, thể thao, du lịch và quảng cáo tại Phòng Văn hóa và Thông tin thuộc Ủy ban nhân dân cấp huyện của tỉnh Hòa Bình.</w:t>
      </w:r>
    </w:p>
    <w:p w:rsidR="00C2647B" w:rsidRPr="006D0C80" w:rsidRDefault="00C2647B" w:rsidP="001D1319">
      <w:pPr>
        <w:spacing w:after="120"/>
        <w:ind w:firstLine="720"/>
        <w:jc w:val="both"/>
        <w:rPr>
          <w:b/>
          <w:sz w:val="28"/>
          <w:szCs w:val="28"/>
        </w:rPr>
      </w:pPr>
      <w:r w:rsidRPr="006D0C80">
        <w:rPr>
          <w:b/>
          <w:sz w:val="28"/>
          <w:szCs w:val="28"/>
        </w:rPr>
        <w:t>Điều 2. Đối tượng áp dụng</w:t>
      </w:r>
    </w:p>
    <w:p w:rsidR="00C2647B" w:rsidRPr="001D1319" w:rsidRDefault="00C2647B" w:rsidP="001D1319">
      <w:pPr>
        <w:spacing w:after="120"/>
        <w:ind w:firstLine="720"/>
        <w:jc w:val="both"/>
        <w:rPr>
          <w:sz w:val="28"/>
          <w:szCs w:val="28"/>
        </w:rPr>
      </w:pPr>
      <w:r w:rsidRPr="001D1319">
        <w:rPr>
          <w:sz w:val="28"/>
          <w:szCs w:val="28"/>
        </w:rPr>
        <w:t>1. Công chức, viên chức các phòng chuyên môn, đơn vị sự nghiệp công lập thuộc Sở Văn hóa, Thể thao và Du lịch.</w:t>
      </w:r>
    </w:p>
    <w:p w:rsidR="00C2647B" w:rsidRPr="001D1319" w:rsidRDefault="00C2647B" w:rsidP="001D1319">
      <w:pPr>
        <w:spacing w:after="120"/>
        <w:ind w:firstLine="720"/>
        <w:jc w:val="both"/>
        <w:rPr>
          <w:sz w:val="28"/>
          <w:szCs w:val="28"/>
        </w:rPr>
      </w:pPr>
      <w:r w:rsidRPr="001D1319">
        <w:rPr>
          <w:sz w:val="28"/>
          <w:szCs w:val="28"/>
        </w:rPr>
        <w:t>2. Công chức Phòng Văn hóa và Thông tin thuộc Ủy ban nhân dân cấp huyện của tỉnh Hòa Bình.</w:t>
      </w:r>
    </w:p>
    <w:p w:rsidR="00C2647B" w:rsidRPr="001D1319" w:rsidRDefault="00C2647B" w:rsidP="001D1319">
      <w:pPr>
        <w:spacing w:after="120"/>
        <w:ind w:firstLine="720"/>
        <w:jc w:val="both"/>
        <w:rPr>
          <w:sz w:val="28"/>
          <w:szCs w:val="28"/>
        </w:rPr>
      </w:pPr>
      <w:r w:rsidRPr="001D1319">
        <w:rPr>
          <w:sz w:val="28"/>
          <w:szCs w:val="28"/>
        </w:rPr>
        <w:t>3. Công chức, viên chức từ nơi khác chuyển đến và cơ quan, cá nhân có liên quan đến quy trình bổ nhiệm, bổ nhiệm lại, điều động, luân chuyển, miễn nhiệm, quy hoạch, đánh giá các chức danh tại Quy định này.</w:t>
      </w:r>
    </w:p>
    <w:p w:rsidR="00C2647B" w:rsidRPr="006D0C80" w:rsidRDefault="00C2647B" w:rsidP="001D1319">
      <w:pPr>
        <w:spacing w:after="120"/>
        <w:ind w:firstLine="720"/>
        <w:jc w:val="both"/>
        <w:rPr>
          <w:b/>
          <w:sz w:val="28"/>
          <w:szCs w:val="28"/>
        </w:rPr>
      </w:pPr>
      <w:r w:rsidRPr="006D0C80">
        <w:rPr>
          <w:b/>
          <w:sz w:val="28"/>
          <w:szCs w:val="28"/>
        </w:rPr>
        <w:t>Điều 3. Nguyên tắc áp dụng</w:t>
      </w:r>
    </w:p>
    <w:p w:rsidR="00C2647B" w:rsidRPr="001D1319" w:rsidRDefault="00C2647B" w:rsidP="001D1319">
      <w:pPr>
        <w:spacing w:after="120"/>
        <w:ind w:firstLine="720"/>
        <w:jc w:val="both"/>
        <w:rPr>
          <w:sz w:val="28"/>
          <w:szCs w:val="28"/>
        </w:rPr>
      </w:pPr>
      <w:r w:rsidRPr="001D1319">
        <w:rPr>
          <w:sz w:val="28"/>
          <w:szCs w:val="28"/>
        </w:rPr>
        <w:t>1. Công chức, viên chức khi được xem xét bổ nhiệm giữ chức vụ Trưởng phòng, Phó Trưởng phòng và tương đương thuộc Sở; Trưởng phòng, Phó Trưởng phòng đơn vị sự nghiệp công lập thuộc Sở; Trưởng phòng, Phó Trưởng phòng phụ trách, theo dõi lĩnh vực văn hóa, gia đình, thể dục, thể thao, du lịch và quảng cáo tại phòng Văn hóa và Thông tin thuộc Ủy ban nhân dân cấp huyện phải đảm bảo các tiêu chuẩn chung quy định tại Nghị định số 29/2024/NĐ-CP ngày 06 tháng 3 năm 2024 của Chính phủ quy định tiêu chuẩn chức danh công chức lãnh đạo, quản lý trong cơ quan hành chính nhà nước và tiêu chuẩn cụ thể của từng chức danh theo Quy định này và các quy định của pháp luật có liên quan.</w:t>
      </w:r>
    </w:p>
    <w:p w:rsidR="00C2647B" w:rsidRPr="001D1319" w:rsidRDefault="00C2647B" w:rsidP="001D1319">
      <w:pPr>
        <w:spacing w:after="120"/>
        <w:ind w:firstLine="720"/>
        <w:jc w:val="both"/>
        <w:rPr>
          <w:sz w:val="28"/>
          <w:szCs w:val="28"/>
        </w:rPr>
      </w:pPr>
      <w:r w:rsidRPr="001D1319">
        <w:rPr>
          <w:sz w:val="28"/>
          <w:szCs w:val="28"/>
        </w:rPr>
        <w:t>2. Tiêu chuẩn được nêu trong Quy định này là căn cứ để Giám đốc Sở Văn hóa, Thể thao và Du lịch; Chủ tịch Ủy ban nhân dân cấp huyện xem xét đánh giá, quy hoạch, bổ nhiệm, miễn nhiệm, điều động, luân chuyển công chức, viên chức lãnh đạo, quản lý và xây dựng kế hoạch đào tạo, bồi dưỡng nhằm chuẩn hóa đội ngũ công chức, viên chức lãnh đạo, quản lý theo từng chức danh đối với Trưởng phòng, Phó Trưởng phòng và tương đương thuộc Sở; Trưởng phòng, Phó Trưởng phòng đơn vị sự nghiệp công lập thuộc Sở; Trưởng phòng, Phó Trưởng phòng phụ trách, theo dõi lĩnh vực văn hóa, gia đình, thể dục, thể thao, du lịch và quảng cáo tại phòng Văn hóa và Thông tin thuộc Ủy ban nhân dân cấp huyện của tỉnh Hòa Bình.</w:t>
      </w:r>
    </w:p>
    <w:p w:rsidR="00C2647B" w:rsidRPr="001D1319" w:rsidRDefault="00C2647B" w:rsidP="001D1319">
      <w:pPr>
        <w:spacing w:after="120"/>
        <w:ind w:firstLine="720"/>
        <w:jc w:val="both"/>
        <w:rPr>
          <w:sz w:val="28"/>
          <w:szCs w:val="28"/>
        </w:rPr>
      </w:pPr>
      <w:r w:rsidRPr="001D1319">
        <w:rPr>
          <w:sz w:val="28"/>
          <w:szCs w:val="28"/>
        </w:rPr>
        <w:t>3. Đảm bảo nguyên tắc dân chủ, khách quan, công khai, minh bạch và tuân thủ đúng thẩm quyền, quy trình, thủ tục quy định.</w:t>
      </w:r>
    </w:p>
    <w:p w:rsidR="00C2647B" w:rsidRPr="001D1319" w:rsidRDefault="00C2647B" w:rsidP="001D1319">
      <w:pPr>
        <w:spacing w:after="120"/>
        <w:ind w:firstLine="720"/>
        <w:jc w:val="both"/>
        <w:rPr>
          <w:sz w:val="28"/>
          <w:szCs w:val="28"/>
        </w:rPr>
      </w:pPr>
    </w:p>
    <w:p w:rsidR="00C2647B" w:rsidRPr="006D0C80" w:rsidRDefault="00C2647B" w:rsidP="006D0C80">
      <w:pPr>
        <w:spacing w:after="120"/>
        <w:ind w:firstLine="720"/>
        <w:jc w:val="center"/>
        <w:rPr>
          <w:b/>
          <w:sz w:val="28"/>
          <w:szCs w:val="28"/>
        </w:rPr>
      </w:pPr>
      <w:r w:rsidRPr="006D0C80">
        <w:rPr>
          <w:b/>
          <w:sz w:val="28"/>
          <w:szCs w:val="28"/>
        </w:rPr>
        <w:t>Chương II</w:t>
      </w:r>
    </w:p>
    <w:p w:rsidR="00C2647B" w:rsidRPr="006D0C80" w:rsidRDefault="00C2647B" w:rsidP="006D0C80">
      <w:pPr>
        <w:spacing w:after="120"/>
        <w:ind w:firstLine="720"/>
        <w:jc w:val="center"/>
        <w:rPr>
          <w:b/>
          <w:sz w:val="28"/>
          <w:szCs w:val="28"/>
        </w:rPr>
      </w:pPr>
      <w:r w:rsidRPr="006D0C80">
        <w:rPr>
          <w:b/>
          <w:sz w:val="28"/>
          <w:szCs w:val="28"/>
        </w:rPr>
        <w:t>QUY ĐỊNH CỤ THỂ</w:t>
      </w:r>
    </w:p>
    <w:p w:rsidR="00C2647B" w:rsidRPr="001D1319" w:rsidRDefault="00C2647B" w:rsidP="001D1319">
      <w:pPr>
        <w:spacing w:after="120"/>
        <w:ind w:firstLine="720"/>
        <w:jc w:val="both"/>
        <w:rPr>
          <w:sz w:val="28"/>
          <w:szCs w:val="28"/>
        </w:rPr>
      </w:pPr>
    </w:p>
    <w:p w:rsidR="00C2647B" w:rsidRPr="001D1319" w:rsidRDefault="00C2647B" w:rsidP="001D1319">
      <w:pPr>
        <w:spacing w:after="120"/>
        <w:ind w:firstLine="720"/>
        <w:jc w:val="both"/>
        <w:rPr>
          <w:b/>
          <w:sz w:val="28"/>
          <w:szCs w:val="28"/>
        </w:rPr>
      </w:pPr>
      <w:r w:rsidRPr="001D1319">
        <w:rPr>
          <w:b/>
          <w:sz w:val="28"/>
          <w:szCs w:val="28"/>
        </w:rPr>
        <w:t xml:space="preserve">Điều 4. Tiêu chuẩn bổ nhiệm đối với chức danh Trưởng phòng, Phó Trưởng phòng và tương đương thuộc Sở </w:t>
      </w:r>
    </w:p>
    <w:p w:rsidR="00C2647B" w:rsidRPr="001D1319" w:rsidRDefault="00C2647B" w:rsidP="001D1319">
      <w:pPr>
        <w:spacing w:after="120"/>
        <w:ind w:firstLine="720"/>
        <w:jc w:val="both"/>
        <w:rPr>
          <w:sz w:val="28"/>
          <w:szCs w:val="28"/>
        </w:rPr>
      </w:pPr>
      <w:r w:rsidRPr="001D1319">
        <w:rPr>
          <w:sz w:val="28"/>
          <w:szCs w:val="28"/>
        </w:rPr>
        <w:lastRenderedPageBreak/>
        <w:t>1. Về trình độ chuyên môn nghiệp vụ</w:t>
      </w:r>
    </w:p>
    <w:p w:rsidR="00C2647B" w:rsidRPr="001D1319" w:rsidRDefault="00C2647B" w:rsidP="001D1319">
      <w:pPr>
        <w:spacing w:after="120"/>
        <w:ind w:firstLine="720"/>
        <w:jc w:val="both"/>
        <w:rPr>
          <w:sz w:val="28"/>
          <w:szCs w:val="28"/>
        </w:rPr>
      </w:pPr>
      <w:r w:rsidRPr="001D1319">
        <w:rPr>
          <w:sz w:val="28"/>
          <w:szCs w:val="28"/>
        </w:rPr>
        <w:t>Tốt nghiệp đại học trở lên, có chuyên ngành phù hợp với vị trí việc làm, lĩnh vực được phân công, cụ thể:</w:t>
      </w:r>
    </w:p>
    <w:p w:rsidR="00C2647B" w:rsidRPr="001D1319" w:rsidRDefault="00C2647B" w:rsidP="001D1319">
      <w:pPr>
        <w:spacing w:after="120"/>
        <w:ind w:firstLine="720"/>
        <w:jc w:val="both"/>
        <w:rPr>
          <w:sz w:val="28"/>
          <w:szCs w:val="28"/>
        </w:rPr>
      </w:pPr>
      <w:r w:rsidRPr="001D1319">
        <w:rPr>
          <w:sz w:val="28"/>
          <w:szCs w:val="28"/>
        </w:rPr>
        <w:t>a) Chức danh Chánh Văn phòng, Phó Chánh Văn phòng: Có chuyên ngành luật, quản trị nhân lực, văn hóa, thể thao, du lịch, gia đình, quản lý kinh tế, kế toán, tài chính hoặc các ngành, chuyên ngành khác phù hợp với vị trí việc làm.</w:t>
      </w:r>
    </w:p>
    <w:p w:rsidR="00C2647B" w:rsidRPr="001D1319" w:rsidRDefault="00C2647B" w:rsidP="001D1319">
      <w:pPr>
        <w:spacing w:after="120"/>
        <w:ind w:firstLine="720"/>
        <w:jc w:val="both"/>
        <w:rPr>
          <w:sz w:val="28"/>
          <w:szCs w:val="28"/>
        </w:rPr>
      </w:pPr>
      <w:r w:rsidRPr="001D1319">
        <w:rPr>
          <w:sz w:val="28"/>
          <w:szCs w:val="28"/>
        </w:rPr>
        <w:t>b) Chức danh Chánh Thanh tra, Phó Chánh Thanh tra: Có chuyên ngành luật, văn hóa, thể thao, du lịch, kinh tế, kế toán hoặc các ngành, chuyên ngành khác phù hợp với vị trí việc làm.</w:t>
      </w:r>
    </w:p>
    <w:p w:rsidR="00C2647B" w:rsidRPr="001D1319" w:rsidRDefault="00C2647B" w:rsidP="001D1319">
      <w:pPr>
        <w:spacing w:after="120"/>
        <w:ind w:firstLine="720"/>
        <w:jc w:val="both"/>
        <w:rPr>
          <w:sz w:val="28"/>
          <w:szCs w:val="28"/>
        </w:rPr>
      </w:pPr>
      <w:r w:rsidRPr="001D1319">
        <w:rPr>
          <w:sz w:val="28"/>
          <w:szCs w:val="28"/>
        </w:rPr>
        <w:t>c) Chức danh Trưởng phòng, Phó Trưởng phòng Quản lý văn hóa: Có ngành hoặc chuyên ngành Quản lý văn hóa cơ sở, Quản lý văn hóa, văn hóa quần chúng, Văn hóa dân tộc thiểu số, văn học, văn hóa học, quản lý Di sản văn hóa, Nhân văn, văn hóa quần chúng, bảo tàng, bảo tồn bảo tàng, lịch sử, quản lý văn hóa dân tộc, văn hóa dân gian, chính trị học, quản lý văn hoá- tư tưởng hoặc các ngành, chuyên ngành khác phù hợp với vị trí việc làm.</w:t>
      </w:r>
    </w:p>
    <w:p w:rsidR="00C2647B" w:rsidRPr="001D1319" w:rsidRDefault="00C2647B" w:rsidP="001D1319">
      <w:pPr>
        <w:spacing w:after="120"/>
        <w:ind w:firstLine="720"/>
        <w:jc w:val="both"/>
        <w:rPr>
          <w:sz w:val="28"/>
          <w:szCs w:val="28"/>
        </w:rPr>
      </w:pPr>
      <w:r w:rsidRPr="001D1319">
        <w:rPr>
          <w:sz w:val="28"/>
          <w:szCs w:val="28"/>
        </w:rPr>
        <w:t xml:space="preserve"> d) Chức danh Trưởng phòng, Phó Trưởng phòng Xây dựng nếp sống văn hóa và gia đình: Có ngành hoặc chuyên ngành quản lý văn hóa cơ sở, quản lý văn hóa, văn hóa quần chúng, văn hóa dân tộc thiểu số, </w:t>
      </w:r>
      <w:r w:rsidRPr="001D1319">
        <w:rPr>
          <w:rFonts w:eastAsia="Calibri"/>
          <w:sz w:val="28"/>
          <w:szCs w:val="28"/>
        </w:rPr>
        <w:t xml:space="preserve">công tác xã hội, xã hội học, tâm lý học, luật </w:t>
      </w:r>
      <w:r w:rsidRPr="001D1319">
        <w:rPr>
          <w:sz w:val="28"/>
          <w:szCs w:val="28"/>
        </w:rPr>
        <w:t>hoặc các ngành, chuyên ngành khác phù hợp với vị trí việc làm.</w:t>
      </w:r>
    </w:p>
    <w:p w:rsidR="00C2647B" w:rsidRPr="001D1319" w:rsidRDefault="00C2647B" w:rsidP="001D1319">
      <w:pPr>
        <w:spacing w:after="120"/>
        <w:ind w:firstLine="720"/>
        <w:jc w:val="both"/>
        <w:rPr>
          <w:sz w:val="28"/>
          <w:szCs w:val="28"/>
        </w:rPr>
      </w:pPr>
      <w:r w:rsidRPr="001D1319">
        <w:rPr>
          <w:sz w:val="28"/>
          <w:szCs w:val="28"/>
        </w:rPr>
        <w:t>đ) Chức danh Trưởng phòng, Phó Trưởng phòng Quản lý thể dục thể thao: Có ngành, chuyên ngành thuộc lĩnh vực thể dục thể thao hoặc các ngành, chuyên ngành khác phù hợp với vị trí việc làm.</w:t>
      </w:r>
    </w:p>
    <w:p w:rsidR="00C2647B" w:rsidRPr="001D1319" w:rsidRDefault="00C2647B" w:rsidP="001D1319">
      <w:pPr>
        <w:spacing w:after="120"/>
        <w:ind w:firstLine="720"/>
        <w:jc w:val="both"/>
        <w:rPr>
          <w:sz w:val="28"/>
          <w:szCs w:val="28"/>
        </w:rPr>
      </w:pPr>
      <w:r w:rsidRPr="001D1319">
        <w:rPr>
          <w:sz w:val="28"/>
          <w:szCs w:val="28"/>
        </w:rPr>
        <w:t>e) Chức danh Trưởng phòng, Phó Trưởng phòng Quản lý du lịch: Có ngành hoặc chuyên ngành du lịch, khách sạn, quản trị khách sạn, lữ hành, marketing, quản lý kinh tế, văn hóa du lịch, quản lý du lịch hoặc các ngành, chuyên ngành khác phù hợp với vị trí việc làm.</w:t>
      </w:r>
    </w:p>
    <w:p w:rsidR="00C2647B" w:rsidRPr="001D1319" w:rsidRDefault="00C2647B" w:rsidP="001D1319">
      <w:pPr>
        <w:spacing w:after="120"/>
        <w:ind w:firstLine="720"/>
        <w:jc w:val="both"/>
        <w:rPr>
          <w:sz w:val="28"/>
          <w:szCs w:val="28"/>
        </w:rPr>
      </w:pPr>
      <w:r w:rsidRPr="001D1319">
        <w:rPr>
          <w:sz w:val="28"/>
          <w:szCs w:val="28"/>
        </w:rPr>
        <w:t>g) Chức danh Trưởng phòng, Phó Trưởng phòng Kế hoạch-Tài chính: Có ngành hoặc chuyên ngành kế toán, kiểm toán, tài chính, kinh tế hoặc các ngành, chuyên ngành khác phù hợp với vị trí việc làm.</w:t>
      </w:r>
    </w:p>
    <w:p w:rsidR="00C2647B" w:rsidRPr="001D1319" w:rsidRDefault="00C2647B" w:rsidP="001D1319">
      <w:pPr>
        <w:spacing w:after="120"/>
        <w:ind w:firstLine="720"/>
        <w:jc w:val="both"/>
        <w:rPr>
          <w:sz w:val="28"/>
          <w:szCs w:val="28"/>
        </w:rPr>
      </w:pPr>
      <w:r w:rsidRPr="001D1319">
        <w:rPr>
          <w:sz w:val="28"/>
          <w:szCs w:val="28"/>
        </w:rPr>
        <w:t xml:space="preserve">h) Chức danh Trưởng Đoàn, Phó Trưởng Đoàn nghệ thuật các dân tộc tỉnh Hòa Bình: Có ngành hoặc chuyên ngành Thanh nhạc, biên đạo, sáng tác, luật, quản trị hoặc các ngành, chuyên ngành khác phù hợp với vị trí và lĩnh vực chuyên môn, chuyên ngành phụ trách. </w:t>
      </w:r>
    </w:p>
    <w:p w:rsidR="00C2647B" w:rsidRPr="001D1319" w:rsidRDefault="00C2647B" w:rsidP="001D1319">
      <w:pPr>
        <w:spacing w:after="120"/>
        <w:ind w:firstLine="720"/>
        <w:jc w:val="both"/>
        <w:rPr>
          <w:sz w:val="28"/>
          <w:szCs w:val="28"/>
        </w:rPr>
      </w:pPr>
      <w:r w:rsidRPr="001D1319">
        <w:rPr>
          <w:sz w:val="28"/>
          <w:szCs w:val="28"/>
        </w:rPr>
        <w:t>i) Chức danh Giám đốc, Phó Giám đốc Trung tâm Văn hóa - Điện ảnh tỉnh Hòa Bình: Có ngành hoặc chuyên ngành Văn hóa, Quản lý văn hóa, Văn hóa quần chúng, Múa, Thanh nhạc, Thiết kế đồ họa, Sư phạm mỹ thuật, Văn học hoặc các chuyên ngành khác phù hợp với vị trí việc làm.</w:t>
      </w:r>
    </w:p>
    <w:p w:rsidR="00C2647B" w:rsidRPr="001D1319" w:rsidRDefault="00C2647B" w:rsidP="001D1319">
      <w:pPr>
        <w:spacing w:after="120"/>
        <w:ind w:firstLine="720"/>
        <w:jc w:val="both"/>
        <w:rPr>
          <w:sz w:val="28"/>
          <w:szCs w:val="28"/>
        </w:rPr>
      </w:pPr>
      <w:r w:rsidRPr="001D1319">
        <w:rPr>
          <w:sz w:val="28"/>
          <w:szCs w:val="28"/>
        </w:rPr>
        <w:t>k) Chức danh Giám đốc, Phó Giám đốc Thư viện tỉnh: Có ngành hoặc chuyên ngành văn hóa, thông tin-thư viện, công nghệ thông tin hoặc các ngành, chuyên ngành khác phù hợp với vị trí việc làm.</w:t>
      </w:r>
    </w:p>
    <w:p w:rsidR="00C2647B" w:rsidRPr="001D1319" w:rsidRDefault="00C2647B" w:rsidP="001D1319">
      <w:pPr>
        <w:spacing w:after="120"/>
        <w:ind w:firstLine="720"/>
        <w:jc w:val="both"/>
        <w:rPr>
          <w:sz w:val="28"/>
          <w:szCs w:val="28"/>
        </w:rPr>
      </w:pPr>
      <w:r w:rsidRPr="001D1319">
        <w:rPr>
          <w:sz w:val="28"/>
          <w:szCs w:val="28"/>
        </w:rPr>
        <w:lastRenderedPageBreak/>
        <w:t>l) Chức danh Giám đốc, Phó Giám đốc Bảo tàng tỉnh: Có ngành hoặc chuyên ngành Quản lý văn hóa, di sản, bảo tàng học hoặc các ngành, chuyên ngành khác phù hợp với vị trí việc làm.</w:t>
      </w:r>
    </w:p>
    <w:p w:rsidR="00C2647B" w:rsidRPr="001D1319" w:rsidRDefault="00C2647B" w:rsidP="001D1319">
      <w:pPr>
        <w:spacing w:after="120"/>
        <w:ind w:firstLine="720"/>
        <w:jc w:val="both"/>
        <w:rPr>
          <w:sz w:val="28"/>
          <w:szCs w:val="28"/>
        </w:rPr>
      </w:pPr>
      <w:r w:rsidRPr="001D1319">
        <w:rPr>
          <w:sz w:val="28"/>
          <w:szCs w:val="28"/>
        </w:rPr>
        <w:t>m) Chức danh Hiệu trưởng, Phó Hiệu trưởng Trường Năng khiếu, Huấn luyện và Thi đấu thể dục thể thao: Có ngành, chuyên ngành thuộc lĩnh vực thể dục thể thao hoặc các ngành, chuyên ngành khác phù hợp với vị trí việc làm.</w:t>
      </w:r>
    </w:p>
    <w:p w:rsidR="00C2647B" w:rsidRPr="001D1319" w:rsidRDefault="00C2647B" w:rsidP="001D1319">
      <w:pPr>
        <w:spacing w:after="120"/>
        <w:ind w:firstLine="720"/>
        <w:jc w:val="both"/>
        <w:rPr>
          <w:sz w:val="28"/>
          <w:szCs w:val="28"/>
        </w:rPr>
      </w:pPr>
      <w:r w:rsidRPr="001D1319">
        <w:rPr>
          <w:sz w:val="28"/>
          <w:szCs w:val="28"/>
        </w:rPr>
        <w:t>2. Thành tích, kết quả và sản phẩm cụ thể trong quá trình công tác</w:t>
      </w:r>
    </w:p>
    <w:p w:rsidR="00C2647B" w:rsidRPr="001D1319" w:rsidRDefault="00C2647B" w:rsidP="001D1319">
      <w:pPr>
        <w:spacing w:after="120"/>
        <w:ind w:firstLine="720"/>
        <w:jc w:val="both"/>
        <w:rPr>
          <w:sz w:val="28"/>
          <w:szCs w:val="28"/>
        </w:rPr>
      </w:pPr>
      <w:r w:rsidRPr="001D1319">
        <w:rPr>
          <w:sz w:val="28"/>
          <w:szCs w:val="28"/>
        </w:rPr>
        <w:t>Được cấp có thẩm quyền đánh giá, xếp loại hoàn thành tốt nhiệm vụ trở lên trong vòng 03 năm gần nhất, tính đến thời điểm bổ nhiệm. Đồng thời trong thời gian công tác 05 năm gần nhất, nhân sự được được đề nghị bổ nhiệm phải đạt một trong các thành tích, kết quả và sản phẩm cụ thể phù hợp như sau:</w:t>
      </w:r>
    </w:p>
    <w:p w:rsidR="00C2647B" w:rsidRPr="001D1319" w:rsidRDefault="00C2647B" w:rsidP="001D1319">
      <w:pPr>
        <w:spacing w:after="120"/>
        <w:ind w:firstLine="720"/>
        <w:jc w:val="both"/>
        <w:rPr>
          <w:sz w:val="28"/>
          <w:szCs w:val="28"/>
        </w:rPr>
      </w:pPr>
      <w:r w:rsidRPr="001D1319">
        <w:rPr>
          <w:sz w:val="28"/>
          <w:szCs w:val="28"/>
        </w:rPr>
        <w:t>a) Đối với chức danh Trưởng phòng và tương đương: Tham gia ít nhất một đề tài khoa học cấp tỉnh đã được cấp có thẩm quyền công nhận hoặc tham gia xây dựng ít nhất 01 văn bản quy phạm pháp luật hoặc đạt danh hiệu chiến sĩ thi đua cấp tỉnh hoặc được Chủ tịch Ủy ban nhân dân tỉnh tặng Bằng khen hoặc có từ 03 sáng kiến kinh nghiệm trở lên được Hội đồng sáng kiến cấp cơ sở công nhận.</w:t>
      </w:r>
    </w:p>
    <w:p w:rsidR="00C2647B" w:rsidRPr="001D1319" w:rsidRDefault="00C2647B" w:rsidP="001D1319">
      <w:pPr>
        <w:spacing w:after="120"/>
        <w:ind w:firstLine="720"/>
        <w:jc w:val="both"/>
        <w:rPr>
          <w:sz w:val="28"/>
          <w:szCs w:val="28"/>
        </w:rPr>
      </w:pPr>
      <w:r w:rsidRPr="001D1319">
        <w:rPr>
          <w:sz w:val="28"/>
          <w:szCs w:val="28"/>
        </w:rPr>
        <w:t>b) Đối với chức danh Phó Trưởng phòng và tương đương: Tham gia xây dựng ít nhất 01 văn bản quy phạm pháp luật hoặc đạt danh hiệu Chiến sĩ thi đua cấp cơ sở hoặc Giấy khen của Giám đốc Sở trở lên.</w:t>
      </w:r>
    </w:p>
    <w:p w:rsidR="00C2647B" w:rsidRPr="001D1319" w:rsidRDefault="00C2647B" w:rsidP="001D1319">
      <w:pPr>
        <w:spacing w:after="120"/>
        <w:ind w:firstLine="720"/>
        <w:jc w:val="both"/>
        <w:rPr>
          <w:sz w:val="28"/>
          <w:szCs w:val="28"/>
        </w:rPr>
      </w:pPr>
      <w:r w:rsidRPr="001D1319">
        <w:rPr>
          <w:sz w:val="28"/>
          <w:szCs w:val="28"/>
        </w:rPr>
        <w:t>3. Riêng đối với chức danh Chánh Thanh tra, Phó Chánh Thanh tra ngoài đáp ứng tiêu chuẩn quy định tại Điều này phải đáp ứng các tiêu chuẩn của ngành Thanh tra.</w:t>
      </w:r>
    </w:p>
    <w:p w:rsidR="00C2647B" w:rsidRPr="001D1319" w:rsidRDefault="00C2647B" w:rsidP="001D1319">
      <w:pPr>
        <w:spacing w:after="120"/>
        <w:ind w:firstLine="720"/>
        <w:jc w:val="both"/>
        <w:rPr>
          <w:b/>
          <w:sz w:val="28"/>
          <w:szCs w:val="28"/>
        </w:rPr>
      </w:pPr>
      <w:r w:rsidRPr="001D1319">
        <w:rPr>
          <w:b/>
          <w:sz w:val="28"/>
          <w:szCs w:val="28"/>
        </w:rPr>
        <w:t xml:space="preserve">Điều 5. Tiêu chuẩn bổ nhiệm đối với chức danh Trưởng phòng, Phó Trưởng phòng đơn vị sự nghiệp công lập thuộc Sở </w:t>
      </w:r>
    </w:p>
    <w:p w:rsidR="00C2647B" w:rsidRPr="001D1319" w:rsidRDefault="00C2647B" w:rsidP="001D1319">
      <w:pPr>
        <w:spacing w:after="120"/>
        <w:ind w:firstLine="720"/>
        <w:jc w:val="both"/>
        <w:rPr>
          <w:sz w:val="28"/>
          <w:szCs w:val="28"/>
        </w:rPr>
      </w:pPr>
      <w:r w:rsidRPr="001D1319">
        <w:rPr>
          <w:rFonts w:eastAsia="Arial"/>
          <w:sz w:val="28"/>
          <w:szCs w:val="28"/>
        </w:rPr>
        <w:t xml:space="preserve">1. </w:t>
      </w:r>
      <w:r w:rsidRPr="001D1319">
        <w:rPr>
          <w:sz w:val="28"/>
          <w:szCs w:val="28"/>
        </w:rPr>
        <w:t>Về trình độ chuyên môn nghiệp vụ</w:t>
      </w:r>
    </w:p>
    <w:p w:rsidR="00C2647B" w:rsidRPr="001D1319" w:rsidRDefault="00C2647B" w:rsidP="001D1319">
      <w:pPr>
        <w:spacing w:after="120"/>
        <w:ind w:firstLine="720"/>
        <w:jc w:val="both"/>
        <w:rPr>
          <w:sz w:val="28"/>
          <w:szCs w:val="28"/>
        </w:rPr>
      </w:pPr>
      <w:r w:rsidRPr="001D1319">
        <w:rPr>
          <w:sz w:val="28"/>
          <w:szCs w:val="28"/>
        </w:rPr>
        <w:t xml:space="preserve"> Tốt nghiệp đại học trở lên, có chuyên ngành phù hợp với vị trí việc làm, lĩnh vực được phân công, cụ thể:</w:t>
      </w:r>
    </w:p>
    <w:p w:rsidR="00C2647B" w:rsidRPr="001D1319" w:rsidRDefault="00C2647B" w:rsidP="001D1319">
      <w:pPr>
        <w:spacing w:after="120"/>
        <w:ind w:firstLine="720"/>
        <w:jc w:val="both"/>
        <w:rPr>
          <w:sz w:val="28"/>
          <w:szCs w:val="28"/>
        </w:rPr>
      </w:pPr>
      <w:r w:rsidRPr="001D1319">
        <w:rPr>
          <w:sz w:val="28"/>
          <w:szCs w:val="28"/>
        </w:rPr>
        <w:t xml:space="preserve">a) Bảo tàng tỉnh: </w:t>
      </w:r>
    </w:p>
    <w:p w:rsidR="00C2647B" w:rsidRPr="001D1319" w:rsidRDefault="00C2647B" w:rsidP="001D1319">
      <w:pPr>
        <w:spacing w:after="120"/>
        <w:ind w:firstLine="720"/>
        <w:jc w:val="both"/>
        <w:rPr>
          <w:sz w:val="28"/>
          <w:szCs w:val="28"/>
        </w:rPr>
      </w:pPr>
      <w:r w:rsidRPr="001D1319">
        <w:rPr>
          <w:sz w:val="28"/>
          <w:szCs w:val="28"/>
        </w:rPr>
        <w:t>Chức danh Trưởng phòng, Phó Trưởng phòng Hành chính - Quản lý di tích: Có ngành hoặc chuyên ngành văn hóa, di sản, bảo tồn bảo tàng, lịch sử, luật, hành chính hoặc các ngành, chuyên ngành khác phù hợp với vị trí việc làm.</w:t>
      </w:r>
    </w:p>
    <w:p w:rsidR="00C2647B" w:rsidRPr="001D1319" w:rsidRDefault="00C2647B" w:rsidP="001D1319">
      <w:pPr>
        <w:spacing w:after="120"/>
        <w:ind w:firstLine="720"/>
        <w:jc w:val="both"/>
        <w:rPr>
          <w:sz w:val="28"/>
          <w:szCs w:val="28"/>
        </w:rPr>
      </w:pPr>
      <w:r w:rsidRPr="001D1319">
        <w:rPr>
          <w:sz w:val="28"/>
          <w:szCs w:val="28"/>
        </w:rPr>
        <w:t>Chức danh Trưởng phòng, Phó Trưởng phòng Nghiệp vụ: Có ngành hoặc chuyên ngành văn hóa, di sản, bảo tồn bảo tàng, lịch sử hoặc các ngành, chuyên ngành khác phù hợp với vị trí việc làm.</w:t>
      </w:r>
    </w:p>
    <w:p w:rsidR="00C2647B" w:rsidRPr="001D1319" w:rsidRDefault="00C2647B" w:rsidP="001D1319">
      <w:pPr>
        <w:spacing w:after="120"/>
        <w:ind w:firstLine="720"/>
        <w:jc w:val="both"/>
        <w:rPr>
          <w:sz w:val="28"/>
          <w:szCs w:val="28"/>
        </w:rPr>
      </w:pPr>
      <w:r w:rsidRPr="001D1319">
        <w:rPr>
          <w:sz w:val="28"/>
          <w:szCs w:val="28"/>
        </w:rPr>
        <w:t>b) Thư viện tỉnh:</w:t>
      </w:r>
    </w:p>
    <w:p w:rsidR="00C2647B" w:rsidRPr="001D1319" w:rsidRDefault="00C2647B" w:rsidP="001D1319">
      <w:pPr>
        <w:spacing w:after="120"/>
        <w:ind w:firstLine="720"/>
        <w:jc w:val="both"/>
        <w:rPr>
          <w:sz w:val="28"/>
          <w:szCs w:val="28"/>
        </w:rPr>
      </w:pPr>
      <w:r w:rsidRPr="001D1319">
        <w:rPr>
          <w:sz w:val="28"/>
          <w:szCs w:val="28"/>
        </w:rPr>
        <w:t>Chức danh Trưởng phòng, Phó Trưởng phòng Nghiệp vụ - Hành chính: Có ngành hoặc chuyên ngành thư viện, văn hóa, xã hội học, báo chí, công nghệ thông tin, luật, kế toán hoặc các ngành, chuyên ngành khác phù hợp với vị trí việc làm.</w:t>
      </w:r>
    </w:p>
    <w:p w:rsidR="00C2647B" w:rsidRPr="001D1319" w:rsidRDefault="00C2647B" w:rsidP="001D1319">
      <w:pPr>
        <w:spacing w:after="120"/>
        <w:ind w:firstLine="720"/>
        <w:jc w:val="both"/>
        <w:rPr>
          <w:sz w:val="28"/>
          <w:szCs w:val="28"/>
        </w:rPr>
      </w:pPr>
      <w:r w:rsidRPr="001D1319">
        <w:rPr>
          <w:sz w:val="28"/>
          <w:szCs w:val="28"/>
        </w:rPr>
        <w:lastRenderedPageBreak/>
        <w:t>Chức danh Trưởng phòng, Phó Trưởng phòng Công tác bạn đọc: Có ngành hoặc chuyên ngành thư viện, văn hóa, xã hội học, báo chí, giáo dục, lịch sử hoặc các ngành, chuyên ngành khác phù hợp với vị trí việc làm.</w:t>
      </w:r>
    </w:p>
    <w:p w:rsidR="00C2647B" w:rsidRPr="001D1319" w:rsidRDefault="00C2647B" w:rsidP="001D1319">
      <w:pPr>
        <w:spacing w:after="120"/>
        <w:ind w:firstLine="720"/>
        <w:jc w:val="both"/>
        <w:rPr>
          <w:sz w:val="28"/>
          <w:szCs w:val="28"/>
        </w:rPr>
      </w:pPr>
      <w:r w:rsidRPr="001D1319">
        <w:rPr>
          <w:sz w:val="28"/>
          <w:szCs w:val="28"/>
        </w:rPr>
        <w:t>c) Trung tâm Văn hóa - Điện ảnh tỉnh:</w:t>
      </w:r>
    </w:p>
    <w:p w:rsidR="00C2647B" w:rsidRPr="001D1319" w:rsidRDefault="00C2647B" w:rsidP="001D1319">
      <w:pPr>
        <w:spacing w:after="120"/>
        <w:ind w:firstLine="720"/>
        <w:jc w:val="both"/>
        <w:rPr>
          <w:sz w:val="28"/>
          <w:szCs w:val="28"/>
        </w:rPr>
      </w:pPr>
      <w:r w:rsidRPr="001D1319">
        <w:rPr>
          <w:sz w:val="28"/>
          <w:szCs w:val="28"/>
        </w:rPr>
        <w:t>Chức danh Trưởng phòng, Phó Trưởng phòng Hành chính- Tổng hợp: Có ngành hoặc chuyên ngành văn hóa, văn hóa học, luật, hành chính, kế toán hoặc các ngành, chuyên ngành khác phù hợp với vị trí việc làm.</w:t>
      </w:r>
    </w:p>
    <w:p w:rsidR="00C2647B" w:rsidRPr="001D1319" w:rsidRDefault="00C2647B" w:rsidP="001D1319">
      <w:pPr>
        <w:spacing w:after="120"/>
        <w:ind w:firstLine="720"/>
        <w:jc w:val="both"/>
        <w:rPr>
          <w:sz w:val="28"/>
          <w:szCs w:val="28"/>
        </w:rPr>
      </w:pPr>
      <w:r w:rsidRPr="001D1319">
        <w:rPr>
          <w:sz w:val="28"/>
          <w:szCs w:val="28"/>
        </w:rPr>
        <w:t>Chức danh Trưởng phòng, Phó Trưởng phòng Nghệ thuật quần chúng; phòng Tuyên truyền, cổ động, triển lãm; phòng Nghiệp vụ điện ảnh và Chiếu phim lưu động, hội họa hoặc các ngành, chuyên ngành khác phù hợp với vị trí việc làm.</w:t>
      </w:r>
    </w:p>
    <w:p w:rsidR="00C2647B" w:rsidRPr="001D1319" w:rsidRDefault="00C2647B" w:rsidP="001D1319">
      <w:pPr>
        <w:spacing w:after="120"/>
        <w:ind w:firstLine="720"/>
        <w:jc w:val="both"/>
        <w:rPr>
          <w:sz w:val="28"/>
          <w:szCs w:val="28"/>
        </w:rPr>
      </w:pPr>
      <w:r w:rsidRPr="001D1319">
        <w:rPr>
          <w:sz w:val="28"/>
          <w:szCs w:val="28"/>
        </w:rPr>
        <w:t>d) Đoàn nghệ thuật các dân tộc tỉnh:</w:t>
      </w:r>
    </w:p>
    <w:p w:rsidR="00C2647B" w:rsidRPr="001D1319" w:rsidRDefault="00C2647B" w:rsidP="001D1319">
      <w:pPr>
        <w:spacing w:after="120"/>
        <w:ind w:firstLine="720"/>
        <w:jc w:val="both"/>
        <w:rPr>
          <w:sz w:val="28"/>
          <w:szCs w:val="28"/>
        </w:rPr>
      </w:pPr>
      <w:r w:rsidRPr="001D1319">
        <w:rPr>
          <w:sz w:val="28"/>
          <w:szCs w:val="28"/>
        </w:rPr>
        <w:t>Chức danh Trưởng phòng, Phó Trưởng phòng Hành chính- Kỹ thuật: Có ngành hoặc chuyên ngành văn hóa, văn học, luật, hành chính, kế toán, thanh nhạc, biên đạo, đạo diễn hoặc các ngành, chuyên ngành khác phù hợp với vị trí việc làm.</w:t>
      </w:r>
    </w:p>
    <w:p w:rsidR="00C2647B" w:rsidRPr="001D1319" w:rsidRDefault="00C2647B" w:rsidP="001D1319">
      <w:pPr>
        <w:spacing w:after="120"/>
        <w:ind w:firstLine="720"/>
        <w:jc w:val="both"/>
        <w:rPr>
          <w:sz w:val="28"/>
          <w:szCs w:val="28"/>
        </w:rPr>
      </w:pPr>
      <w:r w:rsidRPr="001D1319">
        <w:rPr>
          <w:sz w:val="28"/>
          <w:szCs w:val="28"/>
        </w:rPr>
        <w:t>Chức danh Trưởng phòng, Phó Trưởng phòng Nghệ thuật biểu diễn: Có ngành hoặc chuyên ngành thanh nhạc, biên đạo, đạo diễn, múa hoặc các ngành, chuyên ngành khác phù hợp với vị trí việc làm.</w:t>
      </w:r>
    </w:p>
    <w:p w:rsidR="00C2647B" w:rsidRPr="001D1319" w:rsidRDefault="00C2647B" w:rsidP="001D1319">
      <w:pPr>
        <w:spacing w:after="120"/>
        <w:ind w:firstLine="720"/>
        <w:jc w:val="both"/>
        <w:rPr>
          <w:sz w:val="28"/>
          <w:szCs w:val="28"/>
        </w:rPr>
      </w:pPr>
      <w:r w:rsidRPr="001D1319">
        <w:rPr>
          <w:sz w:val="28"/>
          <w:szCs w:val="28"/>
        </w:rPr>
        <w:t>đ) Trường Năng khiếu, Huấn luyện và Thi đấu thể dục thể thao:</w:t>
      </w:r>
    </w:p>
    <w:p w:rsidR="00C2647B" w:rsidRPr="001D1319" w:rsidRDefault="00C2647B" w:rsidP="001D1319">
      <w:pPr>
        <w:spacing w:after="120"/>
        <w:ind w:firstLine="720"/>
        <w:jc w:val="both"/>
        <w:rPr>
          <w:sz w:val="28"/>
          <w:szCs w:val="28"/>
        </w:rPr>
      </w:pPr>
      <w:r w:rsidRPr="001D1319">
        <w:rPr>
          <w:sz w:val="28"/>
          <w:szCs w:val="28"/>
        </w:rPr>
        <w:t>Chức danh Trưởng phòng, Phó Trưởng phòng Hành chính - Tổng hợp: Có ngành hoặc chuyên ngành hành chính, luật, quản trị, thể dục thể thao hoặc các ngành, chuyên ngành khác phù hợp với vị trí việc làm.</w:t>
      </w:r>
    </w:p>
    <w:p w:rsidR="00C2647B" w:rsidRPr="001D1319" w:rsidRDefault="00C2647B" w:rsidP="001D1319">
      <w:pPr>
        <w:spacing w:after="120"/>
        <w:ind w:firstLine="720"/>
        <w:jc w:val="both"/>
        <w:rPr>
          <w:sz w:val="28"/>
          <w:szCs w:val="28"/>
        </w:rPr>
      </w:pPr>
      <w:r w:rsidRPr="001D1319">
        <w:rPr>
          <w:sz w:val="28"/>
          <w:szCs w:val="28"/>
        </w:rPr>
        <w:t>Chức danh Trưởng phòng, Phó Trưởng phòng Nghiệp vụ; phòng Đào tạo - Huấn luyện: Có ngành hoặc chuyên ngành thể dục thể thao hoặc các ngành, chuyên ngành khác phù hợp với vị trí việc làm.</w:t>
      </w:r>
    </w:p>
    <w:p w:rsidR="00C2647B" w:rsidRPr="001D1319" w:rsidRDefault="00C2647B" w:rsidP="001D1319">
      <w:pPr>
        <w:spacing w:after="120"/>
        <w:ind w:firstLine="720"/>
        <w:jc w:val="both"/>
        <w:rPr>
          <w:sz w:val="28"/>
          <w:szCs w:val="28"/>
        </w:rPr>
      </w:pPr>
      <w:r w:rsidRPr="001D1319">
        <w:rPr>
          <w:sz w:val="28"/>
          <w:szCs w:val="28"/>
        </w:rPr>
        <w:t>2.  Kinh nhiệm công tác</w:t>
      </w:r>
    </w:p>
    <w:p w:rsidR="00C2647B" w:rsidRPr="001D1319" w:rsidRDefault="00C2647B" w:rsidP="001D1319">
      <w:pPr>
        <w:spacing w:after="120"/>
        <w:ind w:firstLine="720"/>
        <w:jc w:val="both"/>
        <w:rPr>
          <w:sz w:val="28"/>
          <w:szCs w:val="28"/>
        </w:rPr>
      </w:pPr>
      <w:r w:rsidRPr="001D1319">
        <w:rPr>
          <w:sz w:val="28"/>
          <w:szCs w:val="28"/>
        </w:rPr>
        <w:t xml:space="preserve">a) Đối với chức danh Trưởng phòng: Đã giữ chức vụ Phó Trưởng phòng đủ từ 02 năm trở lên. Trường hợp không giữ chức vụ lãnh đạo thì phải có thời gian công tác liên tục trong ngành, lĩnh vực từ đủ 05 năm trở lên (không kể thời gian tập sự, thử việc). </w:t>
      </w:r>
    </w:p>
    <w:p w:rsidR="00C2647B" w:rsidRPr="001D1319" w:rsidRDefault="00C2647B" w:rsidP="001D1319">
      <w:pPr>
        <w:spacing w:after="120"/>
        <w:ind w:firstLine="720"/>
        <w:jc w:val="both"/>
        <w:rPr>
          <w:sz w:val="28"/>
          <w:szCs w:val="28"/>
        </w:rPr>
      </w:pPr>
      <w:r w:rsidRPr="001D1319">
        <w:rPr>
          <w:sz w:val="28"/>
          <w:szCs w:val="28"/>
        </w:rPr>
        <w:t>b) Đối với chức danh Phó Trưởng phòng: Có thời gian công tác liên tục trong ngành, lĩnh vực từ đủ 03 năm trở lên (không kể thời gian tập sự, thử việc).</w:t>
      </w:r>
    </w:p>
    <w:p w:rsidR="00C2647B" w:rsidRPr="001D1319" w:rsidRDefault="00C2647B" w:rsidP="001D1319">
      <w:pPr>
        <w:spacing w:after="120"/>
        <w:ind w:firstLine="720"/>
        <w:jc w:val="both"/>
        <w:rPr>
          <w:sz w:val="28"/>
          <w:szCs w:val="28"/>
        </w:rPr>
      </w:pPr>
      <w:r w:rsidRPr="001D1319">
        <w:rPr>
          <w:sz w:val="28"/>
          <w:szCs w:val="28"/>
        </w:rPr>
        <w:t>3.  Về lý luận chính trị</w:t>
      </w:r>
    </w:p>
    <w:p w:rsidR="00C2647B" w:rsidRPr="001D1319" w:rsidRDefault="00C2647B" w:rsidP="001D1319">
      <w:pPr>
        <w:spacing w:after="120"/>
        <w:ind w:firstLine="720"/>
        <w:jc w:val="both"/>
        <w:rPr>
          <w:sz w:val="28"/>
          <w:szCs w:val="28"/>
        </w:rPr>
      </w:pPr>
      <w:r w:rsidRPr="001D1319">
        <w:rPr>
          <w:sz w:val="28"/>
          <w:szCs w:val="28"/>
        </w:rPr>
        <w:t>a) Đối với chức danh Trưởng phòng: có trình độ lý luận chính trị từ Trung cấp trở lên.</w:t>
      </w:r>
    </w:p>
    <w:p w:rsidR="00C2647B" w:rsidRPr="001D1319" w:rsidRDefault="00C2647B" w:rsidP="001D1319">
      <w:pPr>
        <w:spacing w:after="120"/>
        <w:ind w:firstLine="720"/>
        <w:jc w:val="both"/>
        <w:rPr>
          <w:sz w:val="28"/>
          <w:szCs w:val="28"/>
        </w:rPr>
      </w:pPr>
      <w:r w:rsidRPr="001D1319">
        <w:rPr>
          <w:sz w:val="28"/>
          <w:szCs w:val="28"/>
        </w:rPr>
        <w:t>b) Đối với chức danh Phó Trưởng phòng phải là đảng viên.</w:t>
      </w:r>
    </w:p>
    <w:p w:rsidR="00C2647B" w:rsidRPr="001D1319" w:rsidRDefault="00C2647B" w:rsidP="001D1319">
      <w:pPr>
        <w:spacing w:after="120"/>
        <w:ind w:firstLine="720"/>
        <w:jc w:val="both"/>
        <w:rPr>
          <w:sz w:val="28"/>
          <w:szCs w:val="28"/>
        </w:rPr>
      </w:pPr>
      <w:r w:rsidRPr="001D1319">
        <w:rPr>
          <w:sz w:val="28"/>
          <w:szCs w:val="28"/>
        </w:rPr>
        <w:lastRenderedPageBreak/>
        <w:t>4. Về quản lý nhà nước: Đối với chức danh Trưởng phòng có chứng chỉ bồi dưỡng kiến thức, kỹ năng quản lý nhà nước đối với ngạch chuyên viên và tương đương trở lên.</w:t>
      </w:r>
    </w:p>
    <w:p w:rsidR="00C2647B" w:rsidRPr="001D1319" w:rsidRDefault="00C2647B" w:rsidP="001D1319">
      <w:pPr>
        <w:spacing w:after="120"/>
        <w:ind w:firstLine="720"/>
        <w:jc w:val="both"/>
        <w:rPr>
          <w:sz w:val="28"/>
          <w:szCs w:val="28"/>
        </w:rPr>
      </w:pPr>
      <w:r w:rsidRPr="001D1319">
        <w:rPr>
          <w:sz w:val="28"/>
          <w:szCs w:val="28"/>
        </w:rPr>
        <w:t>5. Về Trình độ tin học, ngoại ngữ: Thực hiện theo quy định của pháp luật hiện hành hoặc sử dụng được tiếng dân tộc thiểu số hoặc có văn bằng, chứng chỉ tiếng dân tộc thiểu số.</w:t>
      </w:r>
    </w:p>
    <w:p w:rsidR="00C2647B" w:rsidRPr="001D1319" w:rsidRDefault="00C2647B" w:rsidP="001D1319">
      <w:pPr>
        <w:spacing w:after="120"/>
        <w:ind w:firstLine="720"/>
        <w:jc w:val="both"/>
        <w:rPr>
          <w:sz w:val="28"/>
          <w:szCs w:val="28"/>
        </w:rPr>
      </w:pPr>
      <w:r w:rsidRPr="001D1319">
        <w:rPr>
          <w:sz w:val="28"/>
          <w:szCs w:val="28"/>
        </w:rPr>
        <w:t>6. Thành tích, kết quả và sản phẩm cụ thể trong quá trình công tác</w:t>
      </w:r>
    </w:p>
    <w:p w:rsidR="00C2647B" w:rsidRPr="001D1319" w:rsidRDefault="00C2647B" w:rsidP="001D1319">
      <w:pPr>
        <w:spacing w:after="120"/>
        <w:ind w:firstLine="720"/>
        <w:jc w:val="both"/>
        <w:rPr>
          <w:sz w:val="28"/>
          <w:szCs w:val="28"/>
        </w:rPr>
      </w:pPr>
      <w:r w:rsidRPr="001D1319">
        <w:rPr>
          <w:sz w:val="28"/>
          <w:szCs w:val="28"/>
        </w:rPr>
        <w:t>Được cấp có thẩm quyền đánh giá, xếp loại hoàn thành tốt nhiệm vụ trở lên trong vòng 03 năm gần nhất, tính đến thời điểm bổ nhiệm. Đồng thời trong thời gian công tác 05 năm gần nhất, nhân sự được được đề nghị bổ nhiệm phải đạt một trong các thành tích, kết quả và sản phẩm phù hợp như sau: Có ít nhất 01 sáng kiến kinh nghiệm được Hội đồng sáng kiến cấp cơ sở công nhận hoặc đạt danh hiệu Chiến sĩ thi đua cấp cơ sở hoặc Giấy khen của Giám đốc Sở trở lên.</w:t>
      </w:r>
    </w:p>
    <w:p w:rsidR="00C2647B" w:rsidRPr="001D1319" w:rsidRDefault="00C2647B" w:rsidP="001D1319">
      <w:pPr>
        <w:spacing w:after="120"/>
        <w:ind w:firstLine="720"/>
        <w:jc w:val="both"/>
        <w:rPr>
          <w:b/>
          <w:sz w:val="28"/>
          <w:szCs w:val="28"/>
        </w:rPr>
      </w:pPr>
      <w:r w:rsidRPr="001D1319">
        <w:rPr>
          <w:b/>
          <w:sz w:val="28"/>
          <w:szCs w:val="28"/>
        </w:rPr>
        <w:t>Điều 6. Tiêu chuẩn bổ nhiệm đối với chức danh Trưởng phòng, Phó Trưởng phòng phụ trách, theo dõi lĩnh vực văn hóa, gia đình, thể dục, thể thao, du lịch và quảng cáo tại Phòng Văn hóa và Thông tin thuộc Ủy ban nhân dân cấp huyện</w:t>
      </w:r>
    </w:p>
    <w:p w:rsidR="00C2647B" w:rsidRPr="001D1319" w:rsidRDefault="00C2647B" w:rsidP="001D1319">
      <w:pPr>
        <w:spacing w:after="120"/>
        <w:ind w:firstLine="720"/>
        <w:jc w:val="both"/>
        <w:rPr>
          <w:sz w:val="28"/>
          <w:szCs w:val="28"/>
        </w:rPr>
      </w:pPr>
      <w:r w:rsidRPr="001D1319">
        <w:rPr>
          <w:sz w:val="28"/>
          <w:szCs w:val="28"/>
        </w:rPr>
        <w:t>1. Về trình độ chuyên môn nghiệp vụ</w:t>
      </w:r>
    </w:p>
    <w:p w:rsidR="00C2647B" w:rsidRPr="001D1319" w:rsidRDefault="00C2647B" w:rsidP="001D1319">
      <w:pPr>
        <w:spacing w:after="120"/>
        <w:ind w:firstLine="720"/>
        <w:jc w:val="both"/>
        <w:rPr>
          <w:sz w:val="28"/>
          <w:szCs w:val="28"/>
        </w:rPr>
      </w:pPr>
      <w:r w:rsidRPr="001D1319">
        <w:rPr>
          <w:sz w:val="28"/>
          <w:szCs w:val="28"/>
        </w:rPr>
        <w:t xml:space="preserve">Có trình độ chuyên môn từ Đại học trở lên, có chuyên ngành phù hợp với vị trí chuyên môn phụ trách (ưu tiên các ngành, chuyên ngành văn hóa, thể thao, du lịch, gia đình). </w:t>
      </w:r>
    </w:p>
    <w:p w:rsidR="00C2647B" w:rsidRPr="001D1319" w:rsidRDefault="00C2647B" w:rsidP="001D1319">
      <w:pPr>
        <w:spacing w:after="120"/>
        <w:ind w:firstLine="720"/>
        <w:jc w:val="both"/>
        <w:rPr>
          <w:sz w:val="28"/>
          <w:szCs w:val="28"/>
        </w:rPr>
      </w:pPr>
      <w:r w:rsidRPr="001D1319">
        <w:rPr>
          <w:sz w:val="28"/>
          <w:szCs w:val="28"/>
        </w:rPr>
        <w:t>2. Thành tích, kết quả và sản phẩm cụ thể trong quá trình công tác</w:t>
      </w:r>
    </w:p>
    <w:p w:rsidR="00C2647B" w:rsidRPr="001D1319" w:rsidRDefault="00C2647B" w:rsidP="001D1319">
      <w:pPr>
        <w:spacing w:after="120"/>
        <w:ind w:firstLine="720"/>
        <w:jc w:val="both"/>
        <w:rPr>
          <w:sz w:val="28"/>
          <w:szCs w:val="28"/>
        </w:rPr>
      </w:pPr>
      <w:r w:rsidRPr="001D1319">
        <w:rPr>
          <w:sz w:val="28"/>
          <w:szCs w:val="28"/>
        </w:rPr>
        <w:t>Được cấp có thẩm quyền đánh giá, xếp loại hoàn thành tốt nhiệm vụ trở lên trong vòng 03 năm gần nhất, tính đến thời điểm bổ nhiệm. Đồng thời trong thời gian công tác 05 năm gần nhất, nhân sự được được đề nghị bổ nhiệm phải đạt một trong các thành tích, kết quả và sản phẩm cụ thể phù hợp như sau: Được Chủ tịch Ủy ban nhân dân tỉnh tặng Bằng khen hoặc được Chủ tịch Ủy ban nhân dân cấp huyện tặng Giấy khen hoặc đạt danh hiệu Chiến sĩ thi đua cấp cơ sở.</w:t>
      </w:r>
    </w:p>
    <w:p w:rsidR="00C2647B" w:rsidRPr="001D1319" w:rsidRDefault="00C2647B" w:rsidP="001D1319">
      <w:pPr>
        <w:spacing w:after="120"/>
        <w:ind w:firstLine="720"/>
        <w:jc w:val="both"/>
        <w:rPr>
          <w:b/>
          <w:sz w:val="28"/>
          <w:szCs w:val="28"/>
        </w:rPr>
      </w:pPr>
      <w:r w:rsidRPr="001D1319">
        <w:rPr>
          <w:b/>
          <w:sz w:val="28"/>
          <w:szCs w:val="28"/>
        </w:rPr>
        <w:t>Điều 7. Tiêu chuẩn bổ nhiệm lại đối với chức danh Trưởng phòng, Phó Trưởng phòng và tương đương thuộc Sở; Trưởng phòng, Phó Trưởng phòng đơn vị sự nghiệp công lập thuộc Sở; Trưởng phòng, Phó Trưởng phòng phụ trách, theo dõi lĩnh vực văn hóa, gia đình, thể dục, thể thao, du lịch và quảng cáo tại Phòng Văn hóa và Thông tin thuộc Ủy ban nhân dân cấp huyện</w:t>
      </w:r>
    </w:p>
    <w:p w:rsidR="00C2647B" w:rsidRPr="001D1319" w:rsidRDefault="00C2647B" w:rsidP="001D1319">
      <w:pPr>
        <w:spacing w:after="120"/>
        <w:ind w:firstLine="720"/>
        <w:jc w:val="both"/>
        <w:rPr>
          <w:sz w:val="28"/>
          <w:szCs w:val="28"/>
        </w:rPr>
      </w:pPr>
      <w:r w:rsidRPr="001D1319">
        <w:rPr>
          <w:sz w:val="28"/>
          <w:szCs w:val="28"/>
        </w:rPr>
        <w:t>Đáp ứng các tiêu chuẩn tương ứng đối với từng chức danh theo quy định tại Điều 4, Điều 5, Điều 6 Quy định này và các tiêu chuẩn sau:</w:t>
      </w:r>
    </w:p>
    <w:p w:rsidR="00C2647B" w:rsidRPr="001D1319" w:rsidRDefault="00C2647B" w:rsidP="001D1319">
      <w:pPr>
        <w:spacing w:after="120"/>
        <w:ind w:firstLine="720"/>
        <w:jc w:val="both"/>
        <w:rPr>
          <w:sz w:val="28"/>
          <w:szCs w:val="28"/>
        </w:rPr>
      </w:pPr>
      <w:r w:rsidRPr="001D1319">
        <w:rPr>
          <w:sz w:val="28"/>
          <w:szCs w:val="28"/>
        </w:rPr>
        <w:t>1. Hoàn thành nhiệm vụ trong thời gian giữ chức vụ lãnh đạo quản lý.</w:t>
      </w:r>
    </w:p>
    <w:p w:rsidR="00C2647B" w:rsidRPr="001D1319" w:rsidRDefault="00C2647B" w:rsidP="001D1319">
      <w:pPr>
        <w:spacing w:after="120"/>
        <w:ind w:firstLine="720"/>
        <w:jc w:val="both"/>
        <w:rPr>
          <w:sz w:val="28"/>
          <w:szCs w:val="28"/>
        </w:rPr>
      </w:pPr>
      <w:r w:rsidRPr="001D1319">
        <w:rPr>
          <w:sz w:val="28"/>
          <w:szCs w:val="28"/>
        </w:rPr>
        <w:t>2. Không thuộc các trường hợp bị cấm đảm nhiệm chức vụ theo quy định của pháp luật.</w:t>
      </w:r>
    </w:p>
    <w:p w:rsidR="00C2647B" w:rsidRPr="001D1319" w:rsidRDefault="00C2647B" w:rsidP="001D1319">
      <w:pPr>
        <w:spacing w:after="120"/>
        <w:ind w:firstLine="720"/>
        <w:jc w:val="both"/>
        <w:rPr>
          <w:sz w:val="28"/>
          <w:szCs w:val="28"/>
        </w:rPr>
      </w:pPr>
      <w:r w:rsidRPr="001D1319">
        <w:rPr>
          <w:sz w:val="28"/>
          <w:szCs w:val="28"/>
        </w:rPr>
        <w:lastRenderedPageBreak/>
        <w:t>3. Đối với chức danh Phó Trưởng phòng đơn vị sự nghiệp công lập thuộc Sở: có trình độ lý luận chính trị từ Trung cấp trở lên.</w:t>
      </w:r>
    </w:p>
    <w:p w:rsidR="00C2647B" w:rsidRPr="001D1319" w:rsidRDefault="00C2647B" w:rsidP="001D1319">
      <w:pPr>
        <w:spacing w:after="120"/>
        <w:ind w:firstLine="720"/>
        <w:jc w:val="both"/>
        <w:rPr>
          <w:sz w:val="28"/>
          <w:szCs w:val="28"/>
        </w:rPr>
      </w:pPr>
      <w:r w:rsidRPr="001D1319">
        <w:rPr>
          <w:sz w:val="28"/>
          <w:szCs w:val="28"/>
        </w:rPr>
        <w:t>4. Đối với chức danh Trưởng phòng và tương đương thuộc Sở; Trưởng phòng, Phó Trưởng phòng phụ trách, theo dõi lĩnh vực văn hóa, gia đình, thể dục, thể thao, du lịch và quảng cáo tại Phòng Văn hóa và Thông tin thuộc Ủy ban nhân dân cấp huyện: có chứng chỉ bồi dưỡng kiến thức, kỹ năng quản lý nhà nước đối với ngạch chuyên viên chính và tương đương trở lên.</w:t>
      </w:r>
    </w:p>
    <w:p w:rsidR="00C2647B" w:rsidRPr="001D1319" w:rsidRDefault="00C2647B" w:rsidP="001D1319">
      <w:pPr>
        <w:spacing w:after="120"/>
        <w:ind w:firstLine="720"/>
        <w:jc w:val="both"/>
        <w:rPr>
          <w:sz w:val="28"/>
          <w:szCs w:val="28"/>
        </w:rPr>
      </w:pPr>
      <w:bookmarkStart w:id="1" w:name="chuong_3"/>
    </w:p>
    <w:p w:rsidR="00C2647B" w:rsidRPr="001D1319" w:rsidRDefault="00C2647B" w:rsidP="001D1319">
      <w:pPr>
        <w:spacing w:after="120"/>
        <w:ind w:firstLine="720"/>
        <w:jc w:val="center"/>
        <w:rPr>
          <w:b/>
          <w:sz w:val="28"/>
          <w:szCs w:val="28"/>
        </w:rPr>
      </w:pPr>
      <w:r w:rsidRPr="001D1319">
        <w:rPr>
          <w:b/>
          <w:sz w:val="28"/>
          <w:szCs w:val="28"/>
        </w:rPr>
        <w:t xml:space="preserve">Chương </w:t>
      </w:r>
      <w:bookmarkEnd w:id="1"/>
      <w:r w:rsidRPr="001D1319">
        <w:rPr>
          <w:b/>
          <w:sz w:val="28"/>
          <w:szCs w:val="28"/>
        </w:rPr>
        <w:t>III</w:t>
      </w:r>
    </w:p>
    <w:p w:rsidR="00C2647B" w:rsidRPr="001D1319" w:rsidRDefault="00C2647B" w:rsidP="001D1319">
      <w:pPr>
        <w:spacing w:after="120"/>
        <w:ind w:firstLine="720"/>
        <w:jc w:val="center"/>
        <w:rPr>
          <w:b/>
          <w:sz w:val="28"/>
          <w:szCs w:val="28"/>
        </w:rPr>
      </w:pPr>
      <w:r w:rsidRPr="001D1319">
        <w:rPr>
          <w:b/>
          <w:sz w:val="28"/>
          <w:szCs w:val="28"/>
        </w:rPr>
        <w:t>TỔ CHỨC THỰC HIỆN</w:t>
      </w:r>
    </w:p>
    <w:p w:rsidR="00C2647B" w:rsidRPr="001D1319" w:rsidRDefault="00C2647B" w:rsidP="001D1319">
      <w:pPr>
        <w:spacing w:after="120"/>
        <w:ind w:firstLine="720"/>
        <w:jc w:val="both"/>
        <w:rPr>
          <w:sz w:val="28"/>
          <w:szCs w:val="28"/>
        </w:rPr>
      </w:pPr>
    </w:p>
    <w:p w:rsidR="00C2647B" w:rsidRPr="001D1319" w:rsidRDefault="00C2647B" w:rsidP="001D1319">
      <w:pPr>
        <w:spacing w:after="120"/>
        <w:ind w:firstLine="720"/>
        <w:jc w:val="both"/>
        <w:rPr>
          <w:b/>
          <w:sz w:val="28"/>
          <w:szCs w:val="28"/>
        </w:rPr>
      </w:pPr>
      <w:r w:rsidRPr="001D1319">
        <w:rPr>
          <w:b/>
          <w:sz w:val="28"/>
          <w:szCs w:val="28"/>
        </w:rPr>
        <w:t>Điều 8. Trách nhiệm thi hành</w:t>
      </w:r>
    </w:p>
    <w:p w:rsidR="00C2647B" w:rsidRPr="001D1319" w:rsidRDefault="00C2647B" w:rsidP="001D1319">
      <w:pPr>
        <w:spacing w:after="120"/>
        <w:ind w:firstLine="720"/>
        <w:jc w:val="both"/>
        <w:rPr>
          <w:sz w:val="28"/>
          <w:szCs w:val="28"/>
        </w:rPr>
      </w:pPr>
      <w:r w:rsidRPr="001D1319">
        <w:rPr>
          <w:sz w:val="28"/>
          <w:szCs w:val="28"/>
        </w:rPr>
        <w:t>1. Giám đốc Sở Văn hóa, Thể thao và Du lịch căn cứ tiêu chuẩn chức danh Trưởng phòng, Phó Trưởng phòng và tương đương thuộc Sở; xây dựng kế hoạch đào tạo, bồi dưỡng, quy hoạch; thực hiện các thủ tục đánh giá, bổ nhiệm, bổ nhiệm lại, miễn nhiệm, điều động, luân chuyển Trưởng phòng, Phó Trưởng phòng và tương đương thuộc Sở theo phân cấp quản lý cán bộ và Quy định này.</w:t>
      </w:r>
    </w:p>
    <w:p w:rsidR="00C2647B" w:rsidRPr="001D1319" w:rsidRDefault="00C2647B" w:rsidP="001D1319">
      <w:pPr>
        <w:spacing w:after="120"/>
        <w:ind w:firstLine="720"/>
        <w:jc w:val="both"/>
        <w:rPr>
          <w:sz w:val="28"/>
          <w:szCs w:val="28"/>
        </w:rPr>
      </w:pPr>
      <w:r w:rsidRPr="001D1319">
        <w:rPr>
          <w:sz w:val="28"/>
          <w:szCs w:val="28"/>
        </w:rPr>
        <w:t>2. Chủ tịch Uỷ ban nhân dân cấp huyện căn cứ tiêu chuẩn chức danh Trưởng phòng, Phó Trưởng phòng phụ trách, theo dõi lĩnh vực văn hóa, gia đình, thể dục thể thao, du lịch và quảng cáo tại Phòng Văn hóa và Thông tin thuộc Ủy ban nhân dân cấp huyện; xây dựng kế hoạch đào tạo, bồi dưỡng, quy hoạch; thực hiện các thủ tục bổ nhiệm, bổ nhiệm lại, miễn nhiệm, luân chuyển, điều động Trưởng phòng, Phó Trưởng phòng theo phân cấp quản lý và Quy định này.</w:t>
      </w:r>
    </w:p>
    <w:p w:rsidR="00C2647B" w:rsidRPr="001D1319" w:rsidRDefault="00C2647B" w:rsidP="001D1319">
      <w:pPr>
        <w:spacing w:after="120"/>
        <w:ind w:firstLine="720"/>
        <w:jc w:val="both"/>
        <w:rPr>
          <w:sz w:val="28"/>
          <w:szCs w:val="28"/>
        </w:rPr>
      </w:pPr>
      <w:r w:rsidRPr="001D1319">
        <w:rPr>
          <w:sz w:val="28"/>
          <w:szCs w:val="28"/>
        </w:rPr>
        <w:t>3. Thủ trưởng các đơn vị sự nghiệp công lập thuộc Sở Văn hóa, Thể thao và Du lịch căn cứ tiêu chuẩn chức danh Trưởng phòng, Phó Trưởng đơn vị sự nghiệp công lập để xây dựng kế hoạch đào tạo, bồi dưỡng, quy hoạch; trình Giám đốc Sở bổ nhiệm, bổ nhiệm lại, miễn nhiệm, điều động, luân chuyển Trưởng phòng, Phó Trưởng phòng theo quy định.</w:t>
      </w:r>
    </w:p>
    <w:p w:rsidR="00C2647B" w:rsidRPr="001D1319" w:rsidRDefault="00C2647B" w:rsidP="001D1319">
      <w:pPr>
        <w:spacing w:after="120"/>
        <w:ind w:firstLine="720"/>
        <w:jc w:val="both"/>
        <w:rPr>
          <w:sz w:val="28"/>
          <w:szCs w:val="28"/>
        </w:rPr>
      </w:pPr>
      <w:r w:rsidRPr="001D1319">
        <w:rPr>
          <w:sz w:val="28"/>
          <w:szCs w:val="28"/>
        </w:rPr>
        <w:t>4. Giám đốc Sở Nội vụ căn cứ chức năng, nhiệm vụ được giao, chịu trách nhiệm theo dõi, kiểm tra, giám sát việc thực hiện Quy định này.</w:t>
      </w:r>
    </w:p>
    <w:p w:rsidR="00C2647B" w:rsidRPr="001D1319" w:rsidRDefault="00C2647B" w:rsidP="001D1319">
      <w:pPr>
        <w:spacing w:after="120"/>
        <w:ind w:firstLine="720"/>
        <w:jc w:val="both"/>
        <w:rPr>
          <w:sz w:val="28"/>
          <w:szCs w:val="28"/>
        </w:rPr>
      </w:pPr>
      <w:r w:rsidRPr="001D1319">
        <w:rPr>
          <w:b/>
          <w:sz w:val="28"/>
          <w:szCs w:val="28"/>
        </w:rPr>
        <w:t>Điều 9.</w:t>
      </w:r>
      <w:r w:rsidRPr="001D1319">
        <w:rPr>
          <w:sz w:val="28"/>
          <w:szCs w:val="28"/>
        </w:rPr>
        <w:t xml:space="preserve"> Trong quá trình thực hiện nếu có vướng mắc hoặc những vấn đề chưa phù hợp, các cơ quan, đơn vị báo cáo Ủy ban nhân dân tỉnh (qua Sở Văn hóa, Thể thao và Du lịch) để xem xét, quyết định./.</w:t>
      </w:r>
    </w:p>
    <w:p w:rsidR="00950115" w:rsidRPr="001D1319" w:rsidRDefault="00950115" w:rsidP="001D1319">
      <w:pPr>
        <w:spacing w:after="120"/>
        <w:ind w:firstLine="720"/>
        <w:jc w:val="both"/>
        <w:rPr>
          <w:sz w:val="28"/>
          <w:szCs w:val="28"/>
        </w:rPr>
      </w:pPr>
    </w:p>
    <w:sectPr w:rsidR="00950115" w:rsidRPr="001D1319" w:rsidSect="00B01553">
      <w:headerReference w:type="default" r:id="rId9"/>
      <w:pgSz w:w="11907" w:h="16840" w:code="9"/>
      <w:pgMar w:top="1134"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36FAA" w:rsidRDefault="00536FAA">
      <w:r>
        <w:separator/>
      </w:r>
    </w:p>
  </w:endnote>
  <w:endnote w:type="continuationSeparator" w:id="0">
    <w:p w:rsidR="00536FAA" w:rsidRDefault="00536F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36FAA" w:rsidRDefault="00536FAA">
      <w:r>
        <w:separator/>
      </w:r>
    </w:p>
  </w:footnote>
  <w:footnote w:type="continuationSeparator" w:id="0">
    <w:p w:rsidR="00536FAA" w:rsidRDefault="00536FA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36455917"/>
      <w:docPartObj>
        <w:docPartGallery w:val="Page Numbers (Top of Page)"/>
        <w:docPartUnique/>
      </w:docPartObj>
    </w:sdtPr>
    <w:sdtEndPr>
      <w:rPr>
        <w:noProof/>
      </w:rPr>
    </w:sdtEndPr>
    <w:sdtContent>
      <w:p w:rsidR="00B01553" w:rsidRDefault="00A07664">
        <w:pPr>
          <w:pStyle w:val="Header"/>
          <w:jc w:val="center"/>
        </w:pPr>
        <w:r w:rsidRPr="00B01553">
          <w:rPr>
            <w:sz w:val="28"/>
            <w:szCs w:val="28"/>
          </w:rPr>
          <w:fldChar w:fldCharType="begin"/>
        </w:r>
        <w:r w:rsidRPr="00B01553">
          <w:rPr>
            <w:sz w:val="28"/>
            <w:szCs w:val="28"/>
          </w:rPr>
          <w:instrText xml:space="preserve"> PAGE   \* MERGEFORMAT </w:instrText>
        </w:r>
        <w:r w:rsidRPr="00B01553">
          <w:rPr>
            <w:sz w:val="28"/>
            <w:szCs w:val="28"/>
          </w:rPr>
          <w:fldChar w:fldCharType="separate"/>
        </w:r>
        <w:r w:rsidR="006D0C80">
          <w:rPr>
            <w:noProof/>
            <w:sz w:val="28"/>
            <w:szCs w:val="28"/>
          </w:rPr>
          <w:t>10</w:t>
        </w:r>
        <w:r w:rsidRPr="00B01553">
          <w:rPr>
            <w:noProof/>
            <w:sz w:val="28"/>
            <w:szCs w:val="28"/>
          </w:rPr>
          <w:fldChar w:fldCharType="end"/>
        </w:r>
      </w:p>
    </w:sdtContent>
  </w:sdt>
  <w:p w:rsidR="00B01553" w:rsidRDefault="00536FA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647B"/>
    <w:rsid w:val="001D1319"/>
    <w:rsid w:val="00377341"/>
    <w:rsid w:val="003C0E69"/>
    <w:rsid w:val="00536FAA"/>
    <w:rsid w:val="006D0C80"/>
    <w:rsid w:val="00950115"/>
    <w:rsid w:val="00A07664"/>
    <w:rsid w:val="00A07AA5"/>
    <w:rsid w:val="00C2647B"/>
    <w:rsid w:val="00DD34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1A99F"/>
  <w15:chartTrackingRefBased/>
  <w15:docId w15:val="{AD34BEB7-F59B-44B6-9D56-084845436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2647B"/>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2647B"/>
    <w:pPr>
      <w:tabs>
        <w:tab w:val="center" w:pos="4680"/>
        <w:tab w:val="right" w:pos="9360"/>
      </w:tabs>
    </w:pPr>
  </w:style>
  <w:style w:type="character" w:customStyle="1" w:styleId="HeaderChar">
    <w:name w:val="Header Char"/>
    <w:basedOn w:val="DefaultParagraphFont"/>
    <w:link w:val="Header"/>
    <w:uiPriority w:val="99"/>
    <w:rsid w:val="00C2647B"/>
    <w:rPr>
      <w:rFonts w:ascii="Times New Roman" w:eastAsia="Times New Roman" w:hAnsi="Times New Roman" w:cs="Times New Roman"/>
      <w:sz w:val="24"/>
      <w:szCs w:val="24"/>
    </w:rPr>
  </w:style>
  <w:style w:type="paragraph" w:styleId="NormalWeb">
    <w:name w:val="Normal (Web)"/>
    <w:basedOn w:val="Normal"/>
    <w:rsid w:val="00C2647B"/>
    <w:pPr>
      <w:spacing w:before="100" w:beforeAutospacing="1" w:after="100" w:afterAutospacing="1"/>
    </w:pPr>
  </w:style>
  <w:style w:type="character" w:styleId="Emphasis">
    <w:name w:val="Emphasis"/>
    <w:uiPriority w:val="20"/>
    <w:qFormat/>
    <w:rsid w:val="00C2647B"/>
    <w:rPr>
      <w:i/>
      <w:iCs/>
    </w:rPr>
  </w:style>
  <w:style w:type="character" w:customStyle="1" w:styleId="fontstyle01">
    <w:name w:val="fontstyle01"/>
    <w:rsid w:val="00C2647B"/>
    <w:rPr>
      <w:rFonts w:ascii="TimesNewRomanPSMT" w:hAnsi="TimesNewRomanPSMT" w:hint="default"/>
      <w:b w:val="0"/>
      <w:bCs w:val="0"/>
      <w:i w:val="0"/>
      <w:iCs w:val="0"/>
      <w:color w:val="000000"/>
      <w:sz w:val="28"/>
      <w:szCs w:val="28"/>
    </w:rPr>
  </w:style>
  <w:style w:type="character" w:styleId="Hyperlink">
    <w:name w:val="Hyperlink"/>
    <w:basedOn w:val="DefaultParagraphFont"/>
    <w:uiPriority w:val="99"/>
    <w:unhideWhenUsed/>
    <w:rsid w:val="00DD349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8380B35-2611-4C82-A07D-98689753CCC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6D2D097-36BA-43B5-A4FC-7999F0532E5A}">
  <ds:schemaRefs>
    <ds:schemaRef ds:uri="http://schemas.microsoft.com/sharepoint/v3/contenttype/forms"/>
  </ds:schemaRefs>
</ds:datastoreItem>
</file>

<file path=customXml/itemProps3.xml><?xml version="1.0" encoding="utf-8"?>
<ds:datastoreItem xmlns:ds="http://schemas.openxmlformats.org/officeDocument/2006/customXml" ds:itemID="{EB80F846-38E9-4337-8C9D-C671DBB083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10</Pages>
  <Words>3193</Words>
  <Characters>18201</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S280-i5442</dc:creator>
  <cp:keywords/>
  <dc:description/>
  <cp:lastModifiedBy>Bùi Hà Hải Yến</cp:lastModifiedBy>
  <cp:revision>5</cp:revision>
  <dcterms:created xsi:type="dcterms:W3CDTF">2025-02-06T07:10:00Z</dcterms:created>
  <dcterms:modified xsi:type="dcterms:W3CDTF">2025-02-08T15:10:00Z</dcterms:modified>
</cp:coreProperties>
</file>