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6"/>
      </w:tblGrid>
      <w:tr w:rsidR="00365565" w:rsidRPr="00365565">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43FB6" w:rsidP="00365565">
            <w:pPr>
              <w:jc w:val="center"/>
              <w:rPr>
                <w:rFonts w:ascii="Arial" w:hAnsi="Arial" w:cs="Arial"/>
                <w:bCs/>
                <w:color w:val="000000" w:themeColor="text1"/>
                <w:sz w:val="20"/>
                <w:szCs w:val="20"/>
                <w:vertAlign w:val="superscript"/>
              </w:rPr>
            </w:pPr>
            <w:r w:rsidRPr="00365565">
              <w:rPr>
                <w:rFonts w:ascii="Arial" w:hAnsi="Arial" w:cs="Arial"/>
                <w:b/>
                <w:bCs/>
                <w:color w:val="000000" w:themeColor="text1"/>
                <w:sz w:val="20"/>
                <w:szCs w:val="20"/>
              </w:rPr>
              <w:t>HỘI ĐỒNG NHÂN DÂN</w:t>
            </w:r>
            <w:r w:rsidRPr="00365565">
              <w:rPr>
                <w:rFonts w:ascii="Arial" w:hAnsi="Arial" w:cs="Arial"/>
                <w:b/>
                <w:bCs/>
                <w:color w:val="000000" w:themeColor="text1"/>
                <w:sz w:val="20"/>
                <w:szCs w:val="20"/>
              </w:rPr>
              <w:br/>
              <w:t>TỈNH NGHỆ AN</w:t>
            </w:r>
            <w:r w:rsidRPr="00365565">
              <w:rPr>
                <w:rFonts w:ascii="Arial" w:hAnsi="Arial" w:cs="Arial"/>
                <w:b/>
                <w:bCs/>
                <w:color w:val="000000" w:themeColor="text1"/>
                <w:sz w:val="20"/>
                <w:szCs w:val="20"/>
              </w:rPr>
              <w:br/>
            </w:r>
            <w:r w:rsidR="00365565">
              <w:rPr>
                <w:rFonts w:ascii="Arial" w:hAnsi="Arial" w:cs="Arial"/>
                <w:bCs/>
                <w:color w:val="000000" w:themeColor="text1"/>
                <w:sz w:val="20"/>
                <w:szCs w:val="20"/>
                <w:vertAlign w:val="superscript"/>
              </w:rPr>
              <w:t>_________</w:t>
            </w:r>
          </w:p>
          <w:p w:rsidR="00365565" w:rsidRPr="00365565" w:rsidRDefault="00365565" w:rsidP="00365565">
            <w:pPr>
              <w:jc w:val="center"/>
              <w:rPr>
                <w:rFonts w:ascii="Arial" w:hAnsi="Arial" w:cs="Arial"/>
                <w:color w:val="000000" w:themeColor="text1"/>
                <w:sz w:val="20"/>
                <w:szCs w:val="20"/>
              </w:rPr>
            </w:pPr>
            <w:r w:rsidRPr="00365565">
              <w:rPr>
                <w:rFonts w:ascii="Arial" w:hAnsi="Arial" w:cs="Arial"/>
                <w:color w:val="000000" w:themeColor="text1"/>
                <w:sz w:val="20"/>
                <w:szCs w:val="20"/>
              </w:rPr>
              <w:t xml:space="preserve">Số: </w:t>
            </w:r>
            <w:bookmarkStart w:id="0" w:name="_GoBack"/>
            <w:r w:rsidRPr="00365565">
              <w:rPr>
                <w:rFonts w:ascii="Arial" w:hAnsi="Arial" w:cs="Arial"/>
                <w:color w:val="000000" w:themeColor="text1"/>
                <w:sz w:val="20"/>
                <w:szCs w:val="20"/>
              </w:rPr>
              <w:t>05/2024/NQ-HĐND</w:t>
            </w:r>
            <w:bookmarkEnd w:id="0"/>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43FB6" w:rsidP="00365565">
            <w:pPr>
              <w:jc w:val="center"/>
              <w:rPr>
                <w:rFonts w:ascii="Arial" w:hAnsi="Arial" w:cs="Arial"/>
                <w:bCs/>
                <w:color w:val="000000" w:themeColor="text1"/>
                <w:sz w:val="20"/>
                <w:szCs w:val="20"/>
                <w:vertAlign w:val="superscript"/>
              </w:rPr>
            </w:pPr>
            <w:r w:rsidRPr="00365565">
              <w:rPr>
                <w:rFonts w:ascii="Arial" w:hAnsi="Arial" w:cs="Arial"/>
                <w:b/>
                <w:bCs/>
                <w:color w:val="000000" w:themeColor="text1"/>
                <w:sz w:val="20"/>
                <w:szCs w:val="20"/>
              </w:rPr>
              <w:t>CỘNG HÒA XÃ HỘI CHỦ NGHĨA VIỆT NA</w:t>
            </w:r>
            <w:r w:rsidR="00365565">
              <w:rPr>
                <w:rFonts w:ascii="Arial" w:hAnsi="Arial" w:cs="Arial"/>
                <w:b/>
                <w:bCs/>
                <w:color w:val="000000" w:themeColor="text1"/>
                <w:sz w:val="20"/>
                <w:szCs w:val="20"/>
              </w:rPr>
              <w:t>M</w:t>
            </w:r>
            <w:r w:rsidR="00365565">
              <w:rPr>
                <w:rFonts w:ascii="Arial" w:hAnsi="Arial" w:cs="Arial"/>
                <w:b/>
                <w:bCs/>
                <w:color w:val="000000" w:themeColor="text1"/>
                <w:sz w:val="20"/>
                <w:szCs w:val="20"/>
              </w:rPr>
              <w:br/>
              <w:t xml:space="preserve">Độc lập - Tự do - Hạnh phúc </w:t>
            </w:r>
            <w:r w:rsidR="00365565">
              <w:rPr>
                <w:rFonts w:ascii="Arial" w:hAnsi="Arial" w:cs="Arial"/>
                <w:b/>
                <w:bCs/>
                <w:color w:val="000000" w:themeColor="text1"/>
                <w:sz w:val="20"/>
                <w:szCs w:val="20"/>
              </w:rPr>
              <w:br/>
            </w:r>
            <w:r w:rsidR="00365565">
              <w:rPr>
                <w:rFonts w:ascii="Arial" w:hAnsi="Arial" w:cs="Arial"/>
                <w:bCs/>
                <w:color w:val="000000" w:themeColor="text1"/>
                <w:sz w:val="20"/>
                <w:szCs w:val="20"/>
                <w:vertAlign w:val="superscript"/>
              </w:rPr>
              <w:t>_________</w:t>
            </w:r>
            <w:r w:rsidR="00365565">
              <w:rPr>
                <w:rFonts w:ascii="Arial" w:hAnsi="Arial" w:cs="Arial"/>
                <w:bCs/>
                <w:color w:val="000000" w:themeColor="text1"/>
                <w:sz w:val="20"/>
                <w:szCs w:val="20"/>
                <w:vertAlign w:val="superscript"/>
              </w:rPr>
              <w:t>__________________</w:t>
            </w:r>
          </w:p>
          <w:p w:rsidR="00365565" w:rsidRPr="00365565" w:rsidRDefault="00365565" w:rsidP="00365565">
            <w:pPr>
              <w:jc w:val="center"/>
              <w:rPr>
                <w:rFonts w:ascii="Arial" w:hAnsi="Arial" w:cs="Arial"/>
                <w:color w:val="000000" w:themeColor="text1"/>
                <w:sz w:val="20"/>
                <w:szCs w:val="20"/>
              </w:rPr>
            </w:pPr>
            <w:r w:rsidRPr="00365565">
              <w:rPr>
                <w:rFonts w:ascii="Arial" w:hAnsi="Arial" w:cs="Arial"/>
                <w:i/>
                <w:iCs/>
                <w:color w:val="000000" w:themeColor="text1"/>
                <w:sz w:val="20"/>
                <w:szCs w:val="20"/>
              </w:rPr>
              <w:t>Nghệ An, ngày 22 tháng 4 năm 2024</w:t>
            </w:r>
          </w:p>
        </w:tc>
      </w:tr>
    </w:tbl>
    <w:p w:rsidR="00000000" w:rsidRDefault="00B43FB6" w:rsidP="00365565">
      <w:pPr>
        <w:jc w:val="center"/>
        <w:rPr>
          <w:rFonts w:ascii="Arial" w:hAnsi="Arial" w:cs="Arial"/>
          <w:color w:val="000000" w:themeColor="text1"/>
          <w:sz w:val="20"/>
          <w:szCs w:val="20"/>
        </w:rPr>
      </w:pPr>
    </w:p>
    <w:p w:rsidR="00365565" w:rsidRPr="00365565" w:rsidRDefault="00365565" w:rsidP="00365565">
      <w:pPr>
        <w:jc w:val="center"/>
        <w:rPr>
          <w:rFonts w:ascii="Arial" w:hAnsi="Arial" w:cs="Arial"/>
          <w:color w:val="000000" w:themeColor="text1"/>
          <w:sz w:val="20"/>
          <w:szCs w:val="20"/>
        </w:rPr>
      </w:pPr>
    </w:p>
    <w:p w:rsidR="00000000" w:rsidRPr="00365565" w:rsidRDefault="00B43FB6" w:rsidP="00365565">
      <w:pPr>
        <w:jc w:val="center"/>
        <w:rPr>
          <w:rFonts w:ascii="Arial" w:hAnsi="Arial" w:cs="Arial"/>
          <w:color w:val="000000" w:themeColor="text1"/>
          <w:sz w:val="20"/>
          <w:szCs w:val="20"/>
        </w:rPr>
      </w:pPr>
      <w:r w:rsidRPr="00365565">
        <w:rPr>
          <w:rFonts w:ascii="Arial" w:hAnsi="Arial" w:cs="Arial"/>
          <w:b/>
          <w:bCs/>
          <w:color w:val="000000" w:themeColor="text1"/>
          <w:sz w:val="20"/>
          <w:szCs w:val="20"/>
        </w:rPr>
        <w:t>NGHỊ QUYẾT</w:t>
      </w:r>
    </w:p>
    <w:p w:rsidR="00365565" w:rsidRDefault="00365565" w:rsidP="00365565">
      <w:pPr>
        <w:jc w:val="center"/>
        <w:rPr>
          <w:rFonts w:ascii="Arial" w:hAnsi="Arial" w:cs="Arial"/>
          <w:b/>
          <w:color w:val="000000" w:themeColor="text1"/>
          <w:sz w:val="20"/>
          <w:szCs w:val="20"/>
        </w:rPr>
      </w:pPr>
      <w:r>
        <w:rPr>
          <w:rFonts w:ascii="Arial" w:hAnsi="Arial" w:cs="Arial"/>
          <w:b/>
          <w:color w:val="000000" w:themeColor="text1"/>
          <w:sz w:val="20"/>
          <w:szCs w:val="20"/>
        </w:rPr>
        <w:t>Sửa đổi, bổ sung N</w:t>
      </w:r>
      <w:r w:rsidRPr="00365565">
        <w:rPr>
          <w:rFonts w:ascii="Arial" w:hAnsi="Arial" w:cs="Arial"/>
          <w:b/>
          <w:color w:val="000000" w:themeColor="text1"/>
          <w:sz w:val="20"/>
          <w:szCs w:val="20"/>
        </w:rPr>
        <w:t>ghị quyết số 26/2022/NQ-HĐND ngày 09 tháng 12 năm 2022 của</w:t>
      </w:r>
    </w:p>
    <w:p w:rsidR="00365565" w:rsidRDefault="00365565" w:rsidP="00365565">
      <w:pPr>
        <w:jc w:val="center"/>
        <w:rPr>
          <w:rFonts w:ascii="Arial" w:hAnsi="Arial" w:cs="Arial"/>
          <w:b/>
          <w:color w:val="000000" w:themeColor="text1"/>
          <w:sz w:val="20"/>
          <w:szCs w:val="20"/>
        </w:rPr>
      </w:pPr>
      <w:r>
        <w:rPr>
          <w:rFonts w:ascii="Arial" w:hAnsi="Arial" w:cs="Arial"/>
          <w:b/>
          <w:color w:val="000000" w:themeColor="text1"/>
          <w:sz w:val="20"/>
          <w:szCs w:val="20"/>
        </w:rPr>
        <w:t xml:space="preserve"> H</w:t>
      </w:r>
      <w:r w:rsidRPr="00365565">
        <w:rPr>
          <w:rFonts w:ascii="Arial" w:hAnsi="Arial" w:cs="Arial"/>
          <w:b/>
          <w:color w:val="000000" w:themeColor="text1"/>
          <w:sz w:val="20"/>
          <w:szCs w:val="20"/>
        </w:rPr>
        <w:t xml:space="preserve">ội đồng nhân dân tỉnh quy định về tỷ lệ phần trăm nguồn thu tiền sử dụng đất </w:t>
      </w:r>
    </w:p>
    <w:p w:rsidR="00365565" w:rsidRDefault="00365565" w:rsidP="00365565">
      <w:pPr>
        <w:jc w:val="center"/>
        <w:rPr>
          <w:rFonts w:ascii="Arial" w:hAnsi="Arial" w:cs="Arial"/>
          <w:b/>
          <w:color w:val="000000" w:themeColor="text1"/>
          <w:sz w:val="20"/>
          <w:szCs w:val="20"/>
        </w:rPr>
      </w:pPr>
      <w:r w:rsidRPr="00365565">
        <w:rPr>
          <w:rFonts w:ascii="Arial" w:hAnsi="Arial" w:cs="Arial"/>
          <w:b/>
          <w:color w:val="000000" w:themeColor="text1"/>
          <w:sz w:val="20"/>
          <w:szCs w:val="20"/>
        </w:rPr>
        <w:t xml:space="preserve">từ các dự án có thu tiền sử dụng đất cho ngân sách cấp tỉnh để tạo nguồn vốn </w:t>
      </w:r>
    </w:p>
    <w:p w:rsidR="00365565" w:rsidRDefault="00365565" w:rsidP="00365565">
      <w:pPr>
        <w:jc w:val="center"/>
        <w:rPr>
          <w:rFonts w:ascii="Arial" w:hAnsi="Arial" w:cs="Arial"/>
          <w:b/>
          <w:color w:val="000000" w:themeColor="text1"/>
          <w:sz w:val="20"/>
          <w:szCs w:val="20"/>
        </w:rPr>
      </w:pPr>
      <w:r w:rsidRPr="00365565">
        <w:rPr>
          <w:rFonts w:ascii="Arial" w:hAnsi="Arial" w:cs="Arial"/>
          <w:b/>
          <w:color w:val="000000" w:themeColor="text1"/>
          <w:sz w:val="20"/>
          <w:szCs w:val="20"/>
        </w:rPr>
        <w:t>thực hiện bồi thường, hỗ</w:t>
      </w:r>
      <w:r>
        <w:rPr>
          <w:rFonts w:ascii="Arial" w:hAnsi="Arial" w:cs="Arial"/>
          <w:b/>
          <w:color w:val="000000" w:themeColor="text1"/>
          <w:sz w:val="20"/>
          <w:szCs w:val="20"/>
        </w:rPr>
        <w:t xml:space="preserve"> trợ giải phóng mặt bằng dự án Cảng hàng không Q</w:t>
      </w:r>
      <w:r w:rsidRPr="00365565">
        <w:rPr>
          <w:rFonts w:ascii="Arial" w:hAnsi="Arial" w:cs="Arial"/>
          <w:b/>
          <w:color w:val="000000" w:themeColor="text1"/>
          <w:sz w:val="20"/>
          <w:szCs w:val="20"/>
        </w:rPr>
        <w:t xml:space="preserve">uốc </w:t>
      </w:r>
    </w:p>
    <w:p w:rsidR="00000000" w:rsidRPr="00365565" w:rsidRDefault="00365565" w:rsidP="00365565">
      <w:pPr>
        <w:jc w:val="center"/>
        <w:rPr>
          <w:rFonts w:ascii="Arial" w:hAnsi="Arial" w:cs="Arial"/>
          <w:b/>
          <w:color w:val="000000" w:themeColor="text1"/>
          <w:sz w:val="20"/>
          <w:szCs w:val="20"/>
        </w:rPr>
      </w:pPr>
      <w:r>
        <w:rPr>
          <w:rFonts w:ascii="Arial" w:hAnsi="Arial" w:cs="Arial"/>
          <w:b/>
          <w:color w:val="000000" w:themeColor="text1"/>
          <w:sz w:val="20"/>
          <w:szCs w:val="20"/>
        </w:rPr>
        <w:t>tế V</w:t>
      </w:r>
      <w:r w:rsidRPr="00365565">
        <w:rPr>
          <w:rFonts w:ascii="Arial" w:hAnsi="Arial" w:cs="Arial"/>
          <w:b/>
          <w:color w:val="000000" w:themeColor="text1"/>
          <w:sz w:val="20"/>
          <w:szCs w:val="20"/>
        </w:rPr>
        <w:t>inh và đầu tư xây dựng cầu dẫn nối QL7C</w:t>
      </w:r>
      <w:r>
        <w:rPr>
          <w:rFonts w:ascii="Arial" w:hAnsi="Arial" w:cs="Arial"/>
          <w:b/>
          <w:color w:val="000000" w:themeColor="text1"/>
          <w:sz w:val="20"/>
          <w:szCs w:val="20"/>
        </w:rPr>
        <w:t xml:space="preserve"> với cảng nước sâu Cửa L</w:t>
      </w:r>
      <w:r w:rsidRPr="00365565">
        <w:rPr>
          <w:rFonts w:ascii="Arial" w:hAnsi="Arial" w:cs="Arial"/>
          <w:b/>
          <w:color w:val="000000" w:themeColor="text1"/>
          <w:sz w:val="20"/>
          <w:szCs w:val="20"/>
        </w:rPr>
        <w:t>ò</w:t>
      </w:r>
    </w:p>
    <w:p w:rsidR="00365565" w:rsidRPr="00365565" w:rsidRDefault="00365565" w:rsidP="00365565">
      <w:pPr>
        <w:jc w:val="center"/>
        <w:rPr>
          <w:rFonts w:ascii="Arial" w:hAnsi="Arial" w:cs="Arial"/>
          <w:color w:val="000000" w:themeColor="text1"/>
          <w:sz w:val="20"/>
          <w:szCs w:val="20"/>
        </w:rPr>
      </w:pPr>
      <w:r>
        <w:rPr>
          <w:rFonts w:ascii="Arial" w:hAnsi="Arial" w:cs="Arial"/>
          <w:bCs/>
          <w:color w:val="000000" w:themeColor="text1"/>
          <w:sz w:val="20"/>
          <w:szCs w:val="20"/>
          <w:vertAlign w:val="superscript"/>
        </w:rPr>
        <w:t>_________</w:t>
      </w:r>
      <w:r>
        <w:rPr>
          <w:rFonts w:ascii="Arial" w:hAnsi="Arial" w:cs="Arial"/>
          <w:bCs/>
          <w:color w:val="000000" w:themeColor="text1"/>
          <w:sz w:val="20"/>
          <w:szCs w:val="20"/>
          <w:vertAlign w:val="superscript"/>
        </w:rPr>
        <w:t>_______________</w:t>
      </w:r>
    </w:p>
    <w:p w:rsidR="00365565" w:rsidRDefault="00B43FB6" w:rsidP="00365565">
      <w:pPr>
        <w:jc w:val="center"/>
        <w:rPr>
          <w:rFonts w:ascii="Arial" w:hAnsi="Arial" w:cs="Arial"/>
          <w:b/>
          <w:bCs/>
          <w:color w:val="000000" w:themeColor="text1"/>
          <w:sz w:val="20"/>
          <w:szCs w:val="20"/>
        </w:rPr>
      </w:pPr>
      <w:r w:rsidRPr="00365565">
        <w:rPr>
          <w:rFonts w:ascii="Arial" w:hAnsi="Arial" w:cs="Arial"/>
          <w:b/>
          <w:bCs/>
          <w:color w:val="000000" w:themeColor="text1"/>
          <w:sz w:val="20"/>
          <w:szCs w:val="20"/>
        </w:rPr>
        <w:t>HỘI ĐỒNG NHÂN DÂN TỈNH NGHỆ AN</w:t>
      </w:r>
    </w:p>
    <w:p w:rsidR="00000000" w:rsidRDefault="00B43FB6" w:rsidP="00365565">
      <w:pPr>
        <w:jc w:val="center"/>
        <w:rPr>
          <w:rFonts w:ascii="Arial" w:hAnsi="Arial" w:cs="Arial"/>
          <w:b/>
          <w:bCs/>
          <w:color w:val="000000" w:themeColor="text1"/>
          <w:sz w:val="20"/>
          <w:szCs w:val="20"/>
        </w:rPr>
      </w:pPr>
      <w:r w:rsidRPr="00365565">
        <w:rPr>
          <w:rFonts w:ascii="Arial" w:hAnsi="Arial" w:cs="Arial"/>
          <w:b/>
          <w:bCs/>
          <w:color w:val="000000" w:themeColor="text1"/>
          <w:sz w:val="20"/>
          <w:szCs w:val="20"/>
        </w:rPr>
        <w:t>KHÓA XVIII, KỲ HỌP THỨ 19</w:t>
      </w:r>
    </w:p>
    <w:p w:rsidR="00365565" w:rsidRPr="00365565" w:rsidRDefault="00365565" w:rsidP="00365565">
      <w:pPr>
        <w:jc w:val="center"/>
        <w:rPr>
          <w:rFonts w:ascii="Arial" w:hAnsi="Arial" w:cs="Arial"/>
          <w:color w:val="000000" w:themeColor="text1"/>
          <w:sz w:val="20"/>
          <w:szCs w:val="20"/>
        </w:rPr>
      </w:pPr>
    </w:p>
    <w:p w:rsidR="00000000" w:rsidRPr="00365565" w:rsidRDefault="00B43FB6" w:rsidP="00757A68">
      <w:pPr>
        <w:spacing w:after="120"/>
        <w:ind w:firstLine="720"/>
        <w:jc w:val="both"/>
        <w:rPr>
          <w:rFonts w:ascii="Arial" w:hAnsi="Arial" w:cs="Arial"/>
          <w:color w:val="000000" w:themeColor="text1"/>
          <w:sz w:val="20"/>
          <w:szCs w:val="20"/>
        </w:rPr>
      </w:pPr>
      <w:r w:rsidRPr="00365565">
        <w:rPr>
          <w:rFonts w:ascii="Arial" w:hAnsi="Arial" w:cs="Arial"/>
          <w:i/>
          <w:iCs/>
          <w:color w:val="000000" w:themeColor="text1"/>
          <w:sz w:val="20"/>
          <w:szCs w:val="20"/>
        </w:rPr>
        <w:t xml:space="preserve">Căn cứ Luật Tổ chức chính quyền địa phương ngày 19 tháng 6 năm 2015; Luật sửa đổi, bổ sung một số điều của Luật Tổ chức Chính phủ và Luật Tổ chức </w:t>
      </w:r>
      <w:r w:rsidRPr="00365565">
        <w:rPr>
          <w:rFonts w:ascii="Arial" w:hAnsi="Arial" w:cs="Arial"/>
          <w:i/>
          <w:iCs/>
          <w:color w:val="000000" w:themeColor="text1"/>
          <w:sz w:val="20"/>
          <w:szCs w:val="20"/>
        </w:rPr>
        <w:t>chính quyền địa phương ngày 22 tháng 11 năm 2019;</w:t>
      </w:r>
    </w:p>
    <w:p w:rsidR="00000000" w:rsidRPr="00365565" w:rsidRDefault="00B43FB6" w:rsidP="00757A68">
      <w:pPr>
        <w:spacing w:after="120"/>
        <w:ind w:firstLine="720"/>
        <w:jc w:val="both"/>
        <w:rPr>
          <w:rFonts w:ascii="Arial" w:hAnsi="Arial" w:cs="Arial"/>
          <w:color w:val="000000" w:themeColor="text1"/>
          <w:sz w:val="20"/>
          <w:szCs w:val="20"/>
        </w:rPr>
      </w:pPr>
      <w:r w:rsidRPr="00365565">
        <w:rPr>
          <w:rFonts w:ascii="Arial" w:hAnsi="Arial" w:cs="Arial"/>
          <w:i/>
          <w:iCs/>
          <w:color w:val="000000" w:themeColor="text1"/>
          <w:sz w:val="20"/>
          <w:szCs w:val="20"/>
        </w:rPr>
        <w:t>Căn cứ Luật Ngân sách nhà nước ngày 25 tháng 6 năm 2015;</w:t>
      </w:r>
    </w:p>
    <w:p w:rsidR="00000000" w:rsidRDefault="00B43FB6" w:rsidP="00757A68">
      <w:pPr>
        <w:ind w:firstLine="720"/>
        <w:jc w:val="both"/>
        <w:rPr>
          <w:rFonts w:ascii="Arial" w:hAnsi="Arial" w:cs="Arial"/>
          <w:i/>
          <w:iCs/>
          <w:color w:val="000000" w:themeColor="text1"/>
          <w:sz w:val="20"/>
          <w:szCs w:val="20"/>
        </w:rPr>
      </w:pPr>
      <w:r w:rsidRPr="00365565">
        <w:rPr>
          <w:rFonts w:ascii="Arial" w:hAnsi="Arial" w:cs="Arial"/>
          <w:i/>
          <w:iCs/>
          <w:color w:val="000000" w:themeColor="text1"/>
          <w:sz w:val="20"/>
          <w:szCs w:val="20"/>
        </w:rPr>
        <w:t>Xét Tờ trình số 2683/TTr-UBND ngày 05 tháng 4 năm 2024 của Ủy ban nhân dân tỉnh; Báo cáo thẩm tra của Ban Kinh tế - Ngân sách Hội đồng nhân dân tỉnh;</w:t>
      </w:r>
      <w:r w:rsidRPr="00365565">
        <w:rPr>
          <w:rFonts w:ascii="Arial" w:hAnsi="Arial" w:cs="Arial"/>
          <w:i/>
          <w:iCs/>
          <w:color w:val="000000" w:themeColor="text1"/>
          <w:sz w:val="20"/>
          <w:szCs w:val="20"/>
        </w:rPr>
        <w:t xml:space="preserve"> ý kiến thảo luận của đại biểu Hội đồng nhân dân tại kỳ họp.</w:t>
      </w:r>
    </w:p>
    <w:p w:rsidR="00757A68" w:rsidRPr="00365565" w:rsidRDefault="00757A68" w:rsidP="00757A68">
      <w:pPr>
        <w:jc w:val="center"/>
        <w:rPr>
          <w:rFonts w:ascii="Arial" w:hAnsi="Arial" w:cs="Arial"/>
          <w:color w:val="000000" w:themeColor="text1"/>
          <w:sz w:val="20"/>
          <w:szCs w:val="20"/>
        </w:rPr>
      </w:pPr>
    </w:p>
    <w:p w:rsidR="00000000" w:rsidRDefault="00B43FB6" w:rsidP="00757A68">
      <w:pPr>
        <w:jc w:val="center"/>
        <w:rPr>
          <w:rFonts w:ascii="Arial" w:hAnsi="Arial" w:cs="Arial"/>
          <w:b/>
          <w:bCs/>
          <w:color w:val="000000" w:themeColor="text1"/>
          <w:sz w:val="20"/>
          <w:szCs w:val="20"/>
        </w:rPr>
      </w:pPr>
      <w:r w:rsidRPr="00365565">
        <w:rPr>
          <w:rFonts w:ascii="Arial" w:hAnsi="Arial" w:cs="Arial"/>
          <w:b/>
          <w:bCs/>
          <w:color w:val="000000" w:themeColor="text1"/>
          <w:sz w:val="20"/>
          <w:szCs w:val="20"/>
        </w:rPr>
        <w:t>QUYẾT NGHỊ:</w:t>
      </w:r>
    </w:p>
    <w:p w:rsidR="00757A68" w:rsidRPr="00365565" w:rsidRDefault="00757A68" w:rsidP="00757A68">
      <w:pPr>
        <w:jc w:val="center"/>
        <w:rPr>
          <w:rFonts w:ascii="Arial" w:hAnsi="Arial" w:cs="Arial"/>
          <w:color w:val="000000" w:themeColor="text1"/>
          <w:sz w:val="20"/>
          <w:szCs w:val="20"/>
        </w:rPr>
      </w:pPr>
    </w:p>
    <w:p w:rsidR="00000000" w:rsidRPr="00365565" w:rsidRDefault="00B43FB6" w:rsidP="00757A68">
      <w:pPr>
        <w:spacing w:after="120"/>
        <w:ind w:firstLine="720"/>
        <w:jc w:val="both"/>
        <w:rPr>
          <w:rFonts w:ascii="Arial" w:hAnsi="Arial" w:cs="Arial"/>
          <w:color w:val="000000" w:themeColor="text1"/>
          <w:sz w:val="20"/>
          <w:szCs w:val="20"/>
        </w:rPr>
      </w:pPr>
      <w:r w:rsidRPr="00365565">
        <w:rPr>
          <w:rFonts w:ascii="Arial" w:hAnsi="Arial" w:cs="Arial"/>
          <w:b/>
          <w:bCs/>
          <w:color w:val="000000" w:themeColor="text1"/>
          <w:sz w:val="20"/>
          <w:szCs w:val="20"/>
        </w:rPr>
        <w:t>Điều 1.</w:t>
      </w:r>
      <w:r w:rsidRPr="00365565">
        <w:rPr>
          <w:rFonts w:ascii="Arial" w:hAnsi="Arial" w:cs="Arial"/>
          <w:color w:val="000000" w:themeColor="text1"/>
          <w:sz w:val="20"/>
          <w:szCs w:val="20"/>
        </w:rPr>
        <w:t xml:space="preserve"> Sửa đổi, bổ sung Điều 1 Nghị quyết số 26/2022/NQ-HĐND ngày 09 tháng 12 năm 2022 của Hội đồng nhân dân tỉnh như sau:</w:t>
      </w:r>
    </w:p>
    <w:p w:rsidR="00000000" w:rsidRPr="00365565" w:rsidRDefault="00B43FB6" w:rsidP="00757A68">
      <w:pPr>
        <w:spacing w:after="120"/>
        <w:ind w:firstLine="720"/>
        <w:jc w:val="both"/>
        <w:rPr>
          <w:rFonts w:ascii="Arial" w:hAnsi="Arial" w:cs="Arial"/>
          <w:color w:val="000000" w:themeColor="text1"/>
          <w:sz w:val="20"/>
          <w:szCs w:val="20"/>
        </w:rPr>
      </w:pPr>
      <w:r w:rsidRPr="00365565">
        <w:rPr>
          <w:rFonts w:ascii="Arial" w:hAnsi="Arial" w:cs="Arial"/>
          <w:i/>
          <w:iCs/>
          <w:color w:val="000000" w:themeColor="text1"/>
          <w:sz w:val="20"/>
          <w:szCs w:val="20"/>
        </w:rPr>
        <w:t xml:space="preserve">“Điều tiết 100% cho ngân sách cấp tỉnh tiền sử dụng đất từ </w:t>
      </w:r>
      <w:r w:rsidRPr="00365565">
        <w:rPr>
          <w:rFonts w:ascii="Arial" w:hAnsi="Arial" w:cs="Arial"/>
          <w:i/>
          <w:iCs/>
          <w:color w:val="000000" w:themeColor="text1"/>
          <w:sz w:val="20"/>
          <w:szCs w:val="20"/>
        </w:rPr>
        <w:t>các dự án (có danh mục kèm theo) để tạo nguồn vốn thực hiện bồi thường, hỗ trợ giải phóng mặt bằng dự án Cảng hàng không Quốc tế Vinh và đầu tư xây dựng cầu dẫn nối QL7C với cảng nước sâu Cửa Lò tạo động lực thúc đẩy phát triển kinh tế - xã hội trên địa bà</w:t>
      </w:r>
      <w:r w:rsidRPr="00365565">
        <w:rPr>
          <w:rFonts w:ascii="Arial" w:hAnsi="Arial" w:cs="Arial"/>
          <w:i/>
          <w:iCs/>
          <w:color w:val="000000" w:themeColor="text1"/>
          <w:sz w:val="20"/>
          <w:szCs w:val="20"/>
        </w:rPr>
        <w:t>n tỉnh Nghệ An.”</w:t>
      </w:r>
    </w:p>
    <w:p w:rsidR="00000000" w:rsidRPr="00365565" w:rsidRDefault="00B43FB6" w:rsidP="00757A68">
      <w:pPr>
        <w:spacing w:after="120"/>
        <w:ind w:firstLine="720"/>
        <w:jc w:val="both"/>
        <w:rPr>
          <w:rFonts w:ascii="Arial" w:hAnsi="Arial" w:cs="Arial"/>
          <w:color w:val="000000" w:themeColor="text1"/>
          <w:sz w:val="20"/>
          <w:szCs w:val="20"/>
        </w:rPr>
      </w:pPr>
      <w:r w:rsidRPr="00365565">
        <w:rPr>
          <w:rFonts w:ascii="Arial" w:hAnsi="Arial" w:cs="Arial"/>
          <w:b/>
          <w:bCs/>
          <w:color w:val="000000" w:themeColor="text1"/>
          <w:sz w:val="20"/>
          <w:szCs w:val="20"/>
        </w:rPr>
        <w:t>Điều 2. Tổ chức thực hiện</w:t>
      </w:r>
    </w:p>
    <w:p w:rsidR="00000000" w:rsidRPr="00365565" w:rsidRDefault="00B43FB6" w:rsidP="00757A68">
      <w:pPr>
        <w:spacing w:after="120"/>
        <w:ind w:firstLine="720"/>
        <w:jc w:val="both"/>
        <w:rPr>
          <w:rFonts w:ascii="Arial" w:hAnsi="Arial" w:cs="Arial"/>
          <w:color w:val="000000" w:themeColor="text1"/>
          <w:sz w:val="20"/>
          <w:szCs w:val="20"/>
        </w:rPr>
      </w:pPr>
      <w:r w:rsidRPr="00365565">
        <w:rPr>
          <w:rFonts w:ascii="Arial" w:hAnsi="Arial" w:cs="Arial"/>
          <w:color w:val="000000" w:themeColor="text1"/>
          <w:sz w:val="20"/>
          <w:szCs w:val="20"/>
        </w:rPr>
        <w:t>1. Giao Ủy ban nhân dân tỉnh tổ chức thực hiện Nghị quyết này.</w:t>
      </w:r>
    </w:p>
    <w:p w:rsidR="00000000" w:rsidRPr="00365565" w:rsidRDefault="00B43FB6" w:rsidP="00757A68">
      <w:pPr>
        <w:spacing w:after="120"/>
        <w:ind w:firstLine="720"/>
        <w:jc w:val="both"/>
        <w:rPr>
          <w:rFonts w:ascii="Arial" w:hAnsi="Arial" w:cs="Arial"/>
          <w:color w:val="000000" w:themeColor="text1"/>
          <w:sz w:val="20"/>
          <w:szCs w:val="20"/>
        </w:rPr>
      </w:pPr>
      <w:r w:rsidRPr="00365565">
        <w:rPr>
          <w:rFonts w:ascii="Arial" w:hAnsi="Arial" w:cs="Arial"/>
          <w:color w:val="000000" w:themeColor="text1"/>
          <w:sz w:val="20"/>
          <w:szCs w:val="20"/>
        </w:rPr>
        <w:t>2. Giao Thường trực Hội đồng nhân dân tỉnh, các Ban của Hội đồng nhân dân tỉnh, các Tổ đại biểu Hội đồng nhân dân tỉnh và đại biểu Hội đồng nhân dân t</w:t>
      </w:r>
      <w:r w:rsidRPr="00365565">
        <w:rPr>
          <w:rFonts w:ascii="Arial" w:hAnsi="Arial" w:cs="Arial"/>
          <w:color w:val="000000" w:themeColor="text1"/>
          <w:sz w:val="20"/>
          <w:szCs w:val="20"/>
        </w:rPr>
        <w:t>ỉnh giám sát việc thực hiện Nghị quyết này.</w:t>
      </w:r>
    </w:p>
    <w:p w:rsidR="00000000" w:rsidRPr="00365565" w:rsidRDefault="00B43FB6" w:rsidP="00757A68">
      <w:pPr>
        <w:spacing w:after="120"/>
        <w:ind w:firstLine="720"/>
        <w:jc w:val="both"/>
        <w:rPr>
          <w:rFonts w:ascii="Arial" w:hAnsi="Arial" w:cs="Arial"/>
          <w:color w:val="000000" w:themeColor="text1"/>
          <w:sz w:val="20"/>
          <w:szCs w:val="20"/>
        </w:rPr>
      </w:pPr>
      <w:bookmarkStart w:id="1" w:name="bookmark0"/>
      <w:r w:rsidRPr="00365565">
        <w:rPr>
          <w:rFonts w:ascii="Arial" w:hAnsi="Arial" w:cs="Arial"/>
          <w:b/>
          <w:bCs/>
          <w:color w:val="000000" w:themeColor="text1"/>
          <w:sz w:val="20"/>
          <w:szCs w:val="20"/>
        </w:rPr>
        <w:t>Điều 3. Hiệu lực thi hành</w:t>
      </w:r>
      <w:bookmarkEnd w:id="1"/>
    </w:p>
    <w:p w:rsidR="00000000" w:rsidRPr="00365565" w:rsidRDefault="00B43FB6" w:rsidP="00757A68">
      <w:pPr>
        <w:ind w:firstLine="720"/>
        <w:jc w:val="both"/>
        <w:rPr>
          <w:rFonts w:ascii="Arial" w:hAnsi="Arial" w:cs="Arial"/>
          <w:color w:val="000000" w:themeColor="text1"/>
          <w:sz w:val="20"/>
          <w:szCs w:val="20"/>
        </w:rPr>
      </w:pPr>
      <w:r w:rsidRPr="00365565">
        <w:rPr>
          <w:rFonts w:ascii="Arial" w:hAnsi="Arial" w:cs="Arial"/>
          <w:color w:val="000000" w:themeColor="text1"/>
          <w:sz w:val="20"/>
          <w:szCs w:val="20"/>
        </w:rPr>
        <w:t>Nghị quyết này đã được Hội đồng nhân dân tỉnh Nghệ An Khóa XVIII, Kỳ họp thứ 19 thông qua ngày 22 tháng 4 năm 2024 và có hiệu lực từ ngày 02 tháng 5 năm 2024</w:t>
      </w:r>
      <w:r w:rsidR="00ED0DE7">
        <w:rPr>
          <w:rFonts w:ascii="Arial" w:hAnsi="Arial" w:cs="Arial"/>
          <w:color w:val="000000" w:themeColor="text1"/>
          <w:sz w:val="20"/>
          <w:szCs w:val="20"/>
        </w:rPr>
        <w:t>./.</w:t>
      </w:r>
    </w:p>
    <w:p w:rsidR="00000000" w:rsidRPr="00365565" w:rsidRDefault="00B43FB6" w:rsidP="00365565">
      <w:pPr>
        <w:rPr>
          <w:rFonts w:ascii="Arial" w:hAnsi="Arial" w:cs="Arial"/>
          <w:color w:val="000000" w:themeColor="text1"/>
          <w:sz w:val="20"/>
          <w:szCs w:val="20"/>
        </w:rPr>
      </w:pPr>
      <w:r w:rsidRPr="00365565">
        <w:rPr>
          <w:rFonts w:ascii="Arial" w:hAnsi="Arial" w:cs="Arial"/>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30"/>
        <w:gridCol w:w="3899"/>
      </w:tblGrid>
      <w:tr w:rsidR="00365565" w:rsidRPr="00365565" w:rsidTr="00365565">
        <w:tc>
          <w:tcPr>
            <w:tcW w:w="2841"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365565" w:rsidRDefault="00B43FB6" w:rsidP="00365565">
            <w:pPr>
              <w:rPr>
                <w:rFonts w:ascii="Arial" w:hAnsi="Arial" w:cs="Arial"/>
                <w:color w:val="000000" w:themeColor="text1"/>
                <w:sz w:val="20"/>
                <w:szCs w:val="20"/>
              </w:rPr>
            </w:pPr>
            <w:r w:rsidRPr="00365565">
              <w:rPr>
                <w:rFonts w:ascii="Arial" w:hAnsi="Arial" w:cs="Arial"/>
                <w:b/>
                <w:bCs/>
                <w:i/>
                <w:iCs/>
                <w:color w:val="000000" w:themeColor="text1"/>
                <w:sz w:val="20"/>
                <w:szCs w:val="20"/>
              </w:rPr>
              <w:t>Nơi nhận:</w:t>
            </w:r>
            <w:r w:rsidRPr="00365565">
              <w:rPr>
                <w:rFonts w:ascii="Arial" w:hAnsi="Arial" w:cs="Arial"/>
                <w:b/>
                <w:bCs/>
                <w:i/>
                <w:iCs/>
                <w:color w:val="000000" w:themeColor="text1"/>
                <w:sz w:val="20"/>
                <w:szCs w:val="20"/>
              </w:rPr>
              <w:br/>
            </w:r>
            <w:r w:rsidRPr="00365565">
              <w:rPr>
                <w:rFonts w:ascii="Arial" w:hAnsi="Arial" w:cs="Arial"/>
                <w:color w:val="000000" w:themeColor="text1"/>
                <w:sz w:val="20"/>
                <w:szCs w:val="20"/>
              </w:rPr>
              <w:t>- Ủy ban Thường</w:t>
            </w:r>
            <w:r w:rsidRPr="00365565">
              <w:rPr>
                <w:rFonts w:ascii="Arial" w:hAnsi="Arial" w:cs="Arial"/>
                <w:color w:val="000000" w:themeColor="text1"/>
                <w:sz w:val="20"/>
                <w:szCs w:val="20"/>
              </w:rPr>
              <w:t xml:space="preserve"> vụ Quốc hội, Chính phủ (để b/c);</w:t>
            </w:r>
            <w:r w:rsidRPr="00365565">
              <w:rPr>
                <w:rFonts w:ascii="Arial" w:hAnsi="Arial" w:cs="Arial"/>
                <w:color w:val="000000" w:themeColor="text1"/>
                <w:sz w:val="20"/>
                <w:szCs w:val="20"/>
              </w:rPr>
              <w:br/>
              <w:t>- Bộ Tài chính; Bộ Tư pháp (Cục Kiểm tra VBQPPL);</w:t>
            </w:r>
            <w:r w:rsidRPr="00365565">
              <w:rPr>
                <w:rFonts w:ascii="Arial" w:hAnsi="Arial" w:cs="Arial"/>
                <w:color w:val="000000" w:themeColor="text1"/>
                <w:sz w:val="20"/>
                <w:szCs w:val="20"/>
              </w:rPr>
              <w:br/>
              <w:t>- TT.Tỉnh ủy, HĐND tỉnh, UBND tỉnh, UBMTTQVN tỉnh;</w:t>
            </w:r>
            <w:r w:rsidRPr="00365565">
              <w:rPr>
                <w:rFonts w:ascii="Arial" w:hAnsi="Arial" w:cs="Arial"/>
                <w:color w:val="000000" w:themeColor="text1"/>
                <w:sz w:val="20"/>
                <w:szCs w:val="20"/>
              </w:rPr>
              <w:br/>
              <w:t>- Đoàn ĐBQH tỉnh;</w:t>
            </w:r>
            <w:r w:rsidRPr="00365565">
              <w:rPr>
                <w:rFonts w:ascii="Arial" w:hAnsi="Arial" w:cs="Arial"/>
                <w:color w:val="000000" w:themeColor="text1"/>
                <w:sz w:val="20"/>
                <w:szCs w:val="20"/>
              </w:rPr>
              <w:br/>
              <w:t>- Các Ban, Tổ đại biểu, đại biểu HĐND tỉnh;</w:t>
            </w:r>
            <w:r w:rsidRPr="00365565">
              <w:rPr>
                <w:rFonts w:ascii="Arial" w:hAnsi="Arial" w:cs="Arial"/>
                <w:color w:val="000000" w:themeColor="text1"/>
                <w:sz w:val="20"/>
                <w:szCs w:val="20"/>
              </w:rPr>
              <w:br/>
              <w:t>- Tòa án nhân dân tỉnh, Viện kiểm sát nhân dân tỉnh; Cục Th</w:t>
            </w:r>
            <w:r w:rsidRPr="00365565">
              <w:rPr>
                <w:rFonts w:ascii="Arial" w:hAnsi="Arial" w:cs="Arial"/>
                <w:color w:val="000000" w:themeColor="text1"/>
                <w:sz w:val="20"/>
                <w:szCs w:val="20"/>
              </w:rPr>
              <w:t>i hành án dân sự tỉnh;</w:t>
            </w:r>
            <w:r w:rsidRPr="00365565">
              <w:rPr>
                <w:rFonts w:ascii="Arial" w:hAnsi="Arial" w:cs="Arial"/>
                <w:color w:val="000000" w:themeColor="text1"/>
                <w:sz w:val="20"/>
                <w:szCs w:val="20"/>
              </w:rPr>
              <w:br/>
              <w:t>- Các sở, ban, ngành, tổ chức chính trị - xã hội tỉnh;</w:t>
            </w:r>
            <w:r w:rsidRPr="00365565">
              <w:rPr>
                <w:rFonts w:ascii="Arial" w:hAnsi="Arial" w:cs="Arial"/>
                <w:color w:val="000000" w:themeColor="text1"/>
                <w:sz w:val="20"/>
                <w:szCs w:val="20"/>
              </w:rPr>
              <w:br/>
              <w:t>- HĐND, UBND các huyện, thành phố, thị xã;</w:t>
            </w:r>
            <w:r w:rsidRPr="00365565">
              <w:rPr>
                <w:rFonts w:ascii="Arial" w:hAnsi="Arial" w:cs="Arial"/>
                <w:color w:val="000000" w:themeColor="text1"/>
                <w:sz w:val="20"/>
                <w:szCs w:val="20"/>
              </w:rPr>
              <w:br/>
              <w:t>- Trung tâm Công báo tỉnh;</w:t>
            </w:r>
            <w:r w:rsidRPr="00365565">
              <w:rPr>
                <w:rFonts w:ascii="Arial" w:hAnsi="Arial" w:cs="Arial"/>
                <w:color w:val="000000" w:themeColor="text1"/>
                <w:sz w:val="20"/>
                <w:szCs w:val="20"/>
              </w:rPr>
              <w:br/>
              <w:t>- Website: http://dbndnghean.vn;</w:t>
            </w:r>
            <w:r w:rsidRPr="00365565">
              <w:rPr>
                <w:rFonts w:ascii="Arial" w:hAnsi="Arial" w:cs="Arial"/>
                <w:color w:val="000000" w:themeColor="text1"/>
                <w:sz w:val="20"/>
                <w:szCs w:val="20"/>
              </w:rPr>
              <w:br/>
              <w:t>- Lưu: VT.</w:t>
            </w:r>
          </w:p>
        </w:tc>
        <w:tc>
          <w:tcPr>
            <w:tcW w:w="2159"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365565" w:rsidRDefault="00B43FB6" w:rsidP="00365565">
            <w:pPr>
              <w:jc w:val="center"/>
              <w:rPr>
                <w:rFonts w:ascii="Arial" w:hAnsi="Arial" w:cs="Arial"/>
                <w:color w:val="000000" w:themeColor="text1"/>
                <w:sz w:val="20"/>
                <w:szCs w:val="20"/>
              </w:rPr>
            </w:pPr>
            <w:r w:rsidRPr="00365565">
              <w:rPr>
                <w:rFonts w:ascii="Arial" w:hAnsi="Arial" w:cs="Arial"/>
                <w:b/>
                <w:bCs/>
                <w:color w:val="000000" w:themeColor="text1"/>
                <w:sz w:val="20"/>
                <w:szCs w:val="20"/>
              </w:rPr>
              <w:t>CHỦ TỊCH</w:t>
            </w:r>
            <w:r w:rsidRPr="00365565">
              <w:rPr>
                <w:rFonts w:ascii="Arial" w:hAnsi="Arial" w:cs="Arial"/>
                <w:b/>
                <w:bCs/>
                <w:color w:val="000000" w:themeColor="text1"/>
                <w:sz w:val="20"/>
                <w:szCs w:val="20"/>
              </w:rPr>
              <w:br/>
            </w:r>
            <w:r w:rsidRPr="00365565">
              <w:rPr>
                <w:rFonts w:ascii="Arial" w:hAnsi="Arial" w:cs="Arial"/>
                <w:b/>
                <w:bCs/>
                <w:color w:val="000000" w:themeColor="text1"/>
                <w:sz w:val="20"/>
                <w:szCs w:val="20"/>
              </w:rPr>
              <w:br/>
            </w:r>
            <w:r w:rsidRPr="00365565">
              <w:rPr>
                <w:rFonts w:ascii="Arial" w:hAnsi="Arial" w:cs="Arial"/>
                <w:b/>
                <w:bCs/>
                <w:color w:val="000000" w:themeColor="text1"/>
                <w:sz w:val="20"/>
                <w:szCs w:val="20"/>
              </w:rPr>
              <w:br/>
            </w:r>
            <w:r w:rsidRPr="00365565">
              <w:rPr>
                <w:rFonts w:ascii="Arial" w:hAnsi="Arial" w:cs="Arial"/>
                <w:b/>
                <w:bCs/>
                <w:color w:val="000000" w:themeColor="text1"/>
                <w:sz w:val="20"/>
                <w:szCs w:val="20"/>
              </w:rPr>
              <w:br/>
            </w:r>
            <w:r w:rsidRPr="00365565">
              <w:rPr>
                <w:rFonts w:ascii="Arial" w:hAnsi="Arial" w:cs="Arial"/>
                <w:b/>
                <w:bCs/>
                <w:color w:val="000000" w:themeColor="text1"/>
                <w:sz w:val="20"/>
                <w:szCs w:val="20"/>
              </w:rPr>
              <w:br/>
              <w:t>Thái Thanh Quý</w:t>
            </w:r>
          </w:p>
        </w:tc>
      </w:tr>
    </w:tbl>
    <w:p w:rsidR="00365565" w:rsidRDefault="00B43FB6">
      <w:pPr>
        <w:rPr>
          <w:rFonts w:ascii="Arial" w:hAnsi="Arial" w:cs="Arial"/>
          <w:b/>
          <w:bCs/>
          <w:color w:val="000000" w:themeColor="text1"/>
          <w:sz w:val="20"/>
          <w:szCs w:val="20"/>
        </w:rPr>
      </w:pPr>
      <w:r w:rsidRPr="00365565">
        <w:rPr>
          <w:rFonts w:ascii="Arial" w:hAnsi="Arial" w:cs="Arial"/>
          <w:color w:val="000000" w:themeColor="text1"/>
          <w:sz w:val="20"/>
          <w:szCs w:val="20"/>
        </w:rPr>
        <w:t> </w:t>
      </w:r>
      <w:r w:rsidR="00365565">
        <w:rPr>
          <w:rFonts w:ascii="Arial" w:hAnsi="Arial" w:cs="Arial"/>
          <w:b/>
          <w:bCs/>
          <w:color w:val="000000" w:themeColor="text1"/>
          <w:sz w:val="20"/>
          <w:szCs w:val="20"/>
        </w:rPr>
        <w:br w:type="page"/>
      </w:r>
    </w:p>
    <w:p w:rsidR="00000000" w:rsidRPr="00365565" w:rsidRDefault="00B43FB6" w:rsidP="00365565">
      <w:pPr>
        <w:jc w:val="center"/>
        <w:rPr>
          <w:rFonts w:ascii="Arial" w:hAnsi="Arial" w:cs="Arial"/>
          <w:color w:val="000000" w:themeColor="text1"/>
          <w:sz w:val="20"/>
          <w:szCs w:val="20"/>
        </w:rPr>
      </w:pPr>
      <w:r w:rsidRPr="00365565">
        <w:rPr>
          <w:rFonts w:ascii="Arial" w:hAnsi="Arial" w:cs="Arial"/>
          <w:b/>
          <w:bCs/>
          <w:color w:val="000000" w:themeColor="text1"/>
          <w:sz w:val="20"/>
          <w:szCs w:val="20"/>
        </w:rPr>
        <w:lastRenderedPageBreak/>
        <w:t>PHỤ LỤC</w:t>
      </w:r>
    </w:p>
    <w:p w:rsidR="00365565" w:rsidRDefault="00B43FB6" w:rsidP="00365565">
      <w:pPr>
        <w:jc w:val="center"/>
        <w:rPr>
          <w:rFonts w:ascii="Arial" w:hAnsi="Arial" w:cs="Arial"/>
          <w:b/>
          <w:color w:val="000000" w:themeColor="text1"/>
          <w:sz w:val="20"/>
          <w:szCs w:val="20"/>
        </w:rPr>
      </w:pPr>
      <w:r w:rsidRPr="00365565">
        <w:rPr>
          <w:rFonts w:ascii="Arial" w:hAnsi="Arial" w:cs="Arial"/>
          <w:b/>
          <w:color w:val="000000" w:themeColor="text1"/>
          <w:sz w:val="20"/>
          <w:szCs w:val="20"/>
        </w:rPr>
        <w:t>DANH MỤC CÁC DỰ ÁN ĐỂ TẠO</w:t>
      </w:r>
      <w:r w:rsidRPr="00365565">
        <w:rPr>
          <w:rFonts w:ascii="Arial" w:hAnsi="Arial" w:cs="Arial"/>
          <w:b/>
          <w:color w:val="000000" w:themeColor="text1"/>
          <w:sz w:val="20"/>
          <w:szCs w:val="20"/>
        </w:rPr>
        <w:t xml:space="preserve"> NGUỒN VỐN THỰC HIỆN BỒI THƯỜNG,</w:t>
      </w:r>
    </w:p>
    <w:p w:rsidR="00365565" w:rsidRDefault="00B43FB6" w:rsidP="00365565">
      <w:pPr>
        <w:jc w:val="center"/>
        <w:rPr>
          <w:rFonts w:ascii="Arial" w:hAnsi="Arial" w:cs="Arial"/>
          <w:b/>
          <w:color w:val="000000" w:themeColor="text1"/>
          <w:sz w:val="20"/>
          <w:szCs w:val="20"/>
        </w:rPr>
      </w:pPr>
      <w:r w:rsidRPr="00365565">
        <w:rPr>
          <w:rFonts w:ascii="Arial" w:hAnsi="Arial" w:cs="Arial"/>
          <w:b/>
          <w:color w:val="000000" w:themeColor="text1"/>
          <w:sz w:val="20"/>
          <w:szCs w:val="20"/>
        </w:rPr>
        <w:t xml:space="preserve"> HỖ TRỢ GIẢI PHÓNG MẶT BẰNG DỰ ÁN CẢNG HÀNG KHÔNG </w:t>
      </w:r>
    </w:p>
    <w:p w:rsidR="00365565" w:rsidRDefault="00B43FB6" w:rsidP="00365565">
      <w:pPr>
        <w:jc w:val="center"/>
        <w:rPr>
          <w:rFonts w:ascii="Arial" w:hAnsi="Arial" w:cs="Arial"/>
          <w:b/>
          <w:color w:val="000000" w:themeColor="text1"/>
          <w:sz w:val="20"/>
          <w:szCs w:val="20"/>
        </w:rPr>
      </w:pPr>
      <w:r w:rsidRPr="00365565">
        <w:rPr>
          <w:rFonts w:ascii="Arial" w:hAnsi="Arial" w:cs="Arial"/>
          <w:b/>
          <w:color w:val="000000" w:themeColor="text1"/>
          <w:sz w:val="20"/>
          <w:szCs w:val="20"/>
        </w:rPr>
        <w:t xml:space="preserve">QUỐC TẾ VINH VÀ ĐẦU TƯ XÂY DỰNG CẦU DẪN NỐI QL7C </w:t>
      </w:r>
    </w:p>
    <w:p w:rsidR="00365565" w:rsidRDefault="00B43FB6" w:rsidP="00365565">
      <w:pPr>
        <w:jc w:val="center"/>
        <w:rPr>
          <w:rFonts w:ascii="Arial" w:hAnsi="Arial" w:cs="Arial"/>
          <w:b/>
          <w:color w:val="000000" w:themeColor="text1"/>
          <w:sz w:val="20"/>
          <w:szCs w:val="20"/>
        </w:rPr>
      </w:pPr>
      <w:r w:rsidRPr="00365565">
        <w:rPr>
          <w:rFonts w:ascii="Arial" w:hAnsi="Arial" w:cs="Arial"/>
          <w:b/>
          <w:color w:val="000000" w:themeColor="text1"/>
          <w:sz w:val="20"/>
          <w:szCs w:val="20"/>
        </w:rPr>
        <w:t>VỚI CẢNG NƯỚC SÂU CỬA LÒ</w:t>
      </w:r>
    </w:p>
    <w:p w:rsidR="00365565" w:rsidRDefault="00B43FB6" w:rsidP="00365565">
      <w:pPr>
        <w:jc w:val="center"/>
        <w:rPr>
          <w:rFonts w:ascii="Arial" w:hAnsi="Arial" w:cs="Arial"/>
          <w:i/>
          <w:iCs/>
          <w:color w:val="000000" w:themeColor="text1"/>
          <w:sz w:val="20"/>
          <w:szCs w:val="20"/>
        </w:rPr>
      </w:pPr>
      <w:r w:rsidRPr="00365565">
        <w:rPr>
          <w:rFonts w:ascii="Arial" w:hAnsi="Arial" w:cs="Arial"/>
          <w:i/>
          <w:iCs/>
          <w:color w:val="000000" w:themeColor="text1"/>
          <w:sz w:val="20"/>
          <w:szCs w:val="20"/>
        </w:rPr>
        <w:t>(Ban hành kèm theo Nghị quyết số 05/2024/NQ-HĐND ngày 22 tháng 4 năm 2024</w:t>
      </w:r>
    </w:p>
    <w:p w:rsidR="00000000" w:rsidRDefault="00B43FB6" w:rsidP="00365565">
      <w:pPr>
        <w:jc w:val="center"/>
        <w:rPr>
          <w:rFonts w:ascii="Arial" w:hAnsi="Arial" w:cs="Arial"/>
          <w:i/>
          <w:iCs/>
          <w:color w:val="000000" w:themeColor="text1"/>
          <w:sz w:val="20"/>
          <w:szCs w:val="20"/>
        </w:rPr>
      </w:pPr>
      <w:r w:rsidRPr="00365565">
        <w:rPr>
          <w:rFonts w:ascii="Arial" w:hAnsi="Arial" w:cs="Arial"/>
          <w:i/>
          <w:iCs/>
          <w:color w:val="000000" w:themeColor="text1"/>
          <w:sz w:val="20"/>
          <w:szCs w:val="20"/>
        </w:rPr>
        <w:t xml:space="preserve"> của Hội đồng nhân dân tỉnh</w:t>
      </w:r>
      <w:r w:rsidRPr="00365565">
        <w:rPr>
          <w:rFonts w:ascii="Arial" w:hAnsi="Arial" w:cs="Arial"/>
          <w:i/>
          <w:iCs/>
          <w:color w:val="000000" w:themeColor="text1"/>
          <w:sz w:val="20"/>
          <w:szCs w:val="20"/>
        </w:rPr>
        <w:t xml:space="preserve"> Nghệ An)</w:t>
      </w:r>
    </w:p>
    <w:p w:rsidR="00365565" w:rsidRPr="00365565" w:rsidRDefault="00365565" w:rsidP="00365565">
      <w:pPr>
        <w:jc w:val="center"/>
        <w:rPr>
          <w:rFonts w:ascii="Arial" w:hAnsi="Arial" w:cs="Arial"/>
          <w:color w:val="000000" w:themeColor="text1"/>
          <w:sz w:val="20"/>
          <w:szCs w:val="20"/>
          <w:vertAlign w:val="superscript"/>
        </w:rPr>
      </w:pPr>
      <w:r w:rsidRPr="00365565">
        <w:rPr>
          <w:rFonts w:ascii="Arial" w:hAnsi="Arial" w:cs="Arial"/>
          <w:color w:val="000000" w:themeColor="text1"/>
          <w:sz w:val="20"/>
          <w:szCs w:val="20"/>
          <w:vertAlign w:val="superscript"/>
        </w:rPr>
        <w:t>__________________</w:t>
      </w:r>
    </w:p>
    <w:p w:rsidR="00365565" w:rsidRPr="00365565" w:rsidRDefault="00365565" w:rsidP="00365565">
      <w:pPr>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46"/>
        <w:gridCol w:w="7379"/>
        <w:gridCol w:w="1194"/>
      </w:tblGrid>
      <w:tr w:rsidR="00365565" w:rsidRPr="00365565" w:rsidTr="00365565">
        <w:trPr>
          <w:trHeight w:val="550"/>
        </w:trPr>
        <w:tc>
          <w:tcPr>
            <w:tcW w:w="247" w:type="pct"/>
            <w:shd w:val="clear" w:color="auto" w:fill="auto"/>
            <w:tcMar>
              <w:top w:w="0" w:type="dxa"/>
              <w:left w:w="0" w:type="dxa"/>
              <w:bottom w:w="0" w:type="dxa"/>
              <w:right w:w="0" w:type="dxa"/>
            </w:tcMar>
            <w:vAlign w:val="center"/>
          </w:tcPr>
          <w:p w:rsidR="00000000" w:rsidRPr="00365565" w:rsidRDefault="00B43FB6" w:rsidP="00365565">
            <w:pPr>
              <w:jc w:val="center"/>
              <w:rPr>
                <w:rFonts w:ascii="Arial" w:hAnsi="Arial" w:cs="Arial"/>
                <w:color w:val="000000" w:themeColor="text1"/>
                <w:sz w:val="20"/>
                <w:szCs w:val="20"/>
              </w:rPr>
            </w:pPr>
            <w:r w:rsidRPr="00365565">
              <w:rPr>
                <w:rFonts w:ascii="Arial" w:hAnsi="Arial" w:cs="Arial"/>
                <w:b/>
                <w:bCs/>
                <w:color w:val="000000" w:themeColor="text1"/>
                <w:sz w:val="20"/>
                <w:szCs w:val="20"/>
              </w:rPr>
              <w:t>TT</w:t>
            </w:r>
          </w:p>
        </w:tc>
        <w:tc>
          <w:tcPr>
            <w:tcW w:w="4091" w:type="pct"/>
            <w:shd w:val="clear" w:color="auto" w:fill="auto"/>
            <w:tcMar>
              <w:top w:w="0" w:type="dxa"/>
              <w:left w:w="0" w:type="dxa"/>
              <w:bottom w:w="0" w:type="dxa"/>
              <w:right w:w="0" w:type="dxa"/>
            </w:tcMar>
            <w:vAlign w:val="center"/>
          </w:tcPr>
          <w:p w:rsidR="00000000" w:rsidRPr="00365565" w:rsidRDefault="00B43FB6" w:rsidP="00365565">
            <w:pPr>
              <w:jc w:val="center"/>
              <w:rPr>
                <w:rFonts w:ascii="Arial" w:hAnsi="Arial" w:cs="Arial"/>
                <w:color w:val="000000" w:themeColor="text1"/>
                <w:sz w:val="20"/>
                <w:szCs w:val="20"/>
              </w:rPr>
            </w:pPr>
            <w:r w:rsidRPr="00365565">
              <w:rPr>
                <w:rFonts w:ascii="Arial" w:hAnsi="Arial" w:cs="Arial"/>
                <w:b/>
                <w:bCs/>
                <w:color w:val="000000" w:themeColor="text1"/>
                <w:sz w:val="20"/>
                <w:szCs w:val="20"/>
              </w:rPr>
              <w:t>Tên dự án</w:t>
            </w:r>
          </w:p>
        </w:tc>
        <w:tc>
          <w:tcPr>
            <w:tcW w:w="662" w:type="pct"/>
            <w:shd w:val="clear" w:color="auto" w:fill="auto"/>
            <w:tcMar>
              <w:top w:w="0" w:type="dxa"/>
              <w:left w:w="0" w:type="dxa"/>
              <w:bottom w:w="0" w:type="dxa"/>
              <w:right w:w="0" w:type="dxa"/>
            </w:tcMar>
            <w:vAlign w:val="center"/>
          </w:tcPr>
          <w:p w:rsidR="00000000" w:rsidRPr="00365565" w:rsidRDefault="00B43FB6" w:rsidP="00365565">
            <w:pPr>
              <w:jc w:val="center"/>
              <w:rPr>
                <w:rFonts w:ascii="Arial" w:hAnsi="Arial" w:cs="Arial"/>
                <w:color w:val="000000" w:themeColor="text1"/>
                <w:sz w:val="20"/>
                <w:szCs w:val="20"/>
              </w:rPr>
            </w:pPr>
            <w:r w:rsidRPr="00365565">
              <w:rPr>
                <w:rFonts w:ascii="Arial" w:hAnsi="Arial" w:cs="Arial"/>
                <w:b/>
                <w:bCs/>
                <w:color w:val="000000" w:themeColor="text1"/>
                <w:sz w:val="20"/>
                <w:szCs w:val="20"/>
              </w:rPr>
              <w:t>Diện tích dự kiến (ha)</w:t>
            </w:r>
          </w:p>
        </w:tc>
      </w:tr>
      <w:tr w:rsidR="00365565" w:rsidRPr="00365565" w:rsidTr="00365565">
        <w:trPr>
          <w:trHeight w:val="550"/>
        </w:trPr>
        <w:tc>
          <w:tcPr>
            <w:tcW w:w="247" w:type="pct"/>
            <w:shd w:val="clear" w:color="auto" w:fill="auto"/>
            <w:tcMar>
              <w:top w:w="0" w:type="dxa"/>
              <w:left w:w="0" w:type="dxa"/>
              <w:bottom w:w="0" w:type="dxa"/>
              <w:right w:w="0" w:type="dxa"/>
            </w:tcMar>
            <w:vAlign w:val="center"/>
          </w:tcPr>
          <w:p w:rsidR="00000000" w:rsidRPr="00365565" w:rsidRDefault="00B43FB6" w:rsidP="00365565">
            <w:pPr>
              <w:jc w:val="center"/>
              <w:rPr>
                <w:rFonts w:ascii="Arial" w:hAnsi="Arial" w:cs="Arial"/>
                <w:color w:val="000000" w:themeColor="text1"/>
                <w:sz w:val="20"/>
                <w:szCs w:val="20"/>
              </w:rPr>
            </w:pPr>
            <w:r w:rsidRPr="00365565">
              <w:rPr>
                <w:rFonts w:ascii="Arial" w:hAnsi="Arial" w:cs="Arial"/>
                <w:b/>
                <w:bCs/>
                <w:color w:val="000000" w:themeColor="text1"/>
                <w:sz w:val="20"/>
                <w:szCs w:val="20"/>
              </w:rPr>
              <w:t>I</w:t>
            </w:r>
          </w:p>
        </w:tc>
        <w:tc>
          <w:tcPr>
            <w:tcW w:w="4091" w:type="pct"/>
            <w:shd w:val="clear" w:color="auto" w:fill="auto"/>
            <w:tcMar>
              <w:top w:w="0" w:type="dxa"/>
              <w:left w:w="0" w:type="dxa"/>
              <w:bottom w:w="0" w:type="dxa"/>
              <w:right w:w="0" w:type="dxa"/>
            </w:tcMar>
            <w:vAlign w:val="center"/>
          </w:tcPr>
          <w:p w:rsidR="00000000" w:rsidRPr="00365565" w:rsidRDefault="00B43FB6" w:rsidP="00365565">
            <w:pPr>
              <w:rPr>
                <w:rFonts w:ascii="Arial" w:hAnsi="Arial" w:cs="Arial"/>
                <w:color w:val="000000" w:themeColor="text1"/>
                <w:sz w:val="20"/>
                <w:szCs w:val="20"/>
              </w:rPr>
            </w:pPr>
            <w:r w:rsidRPr="00365565">
              <w:rPr>
                <w:rFonts w:ascii="Arial" w:hAnsi="Arial" w:cs="Arial"/>
                <w:b/>
                <w:bCs/>
                <w:color w:val="000000" w:themeColor="text1"/>
                <w:sz w:val="20"/>
                <w:szCs w:val="20"/>
              </w:rPr>
              <w:t>Danh mục các dự án theo Nghị quyết số 26/2022/NQ-HĐND ngày 09 tháng 12 năm 2022 của Hội đồng nhân dân tỉnh</w:t>
            </w:r>
          </w:p>
        </w:tc>
        <w:tc>
          <w:tcPr>
            <w:tcW w:w="662" w:type="pct"/>
            <w:shd w:val="clear" w:color="auto" w:fill="auto"/>
            <w:tcMar>
              <w:top w:w="0" w:type="dxa"/>
              <w:left w:w="0" w:type="dxa"/>
              <w:bottom w:w="0" w:type="dxa"/>
              <w:right w:w="0" w:type="dxa"/>
            </w:tcMar>
            <w:vAlign w:val="center"/>
          </w:tcPr>
          <w:p w:rsidR="00000000" w:rsidRPr="00365565" w:rsidRDefault="00B43FB6" w:rsidP="00365565">
            <w:pPr>
              <w:jc w:val="right"/>
              <w:rPr>
                <w:rFonts w:ascii="Arial" w:hAnsi="Arial" w:cs="Arial"/>
                <w:color w:val="000000" w:themeColor="text1"/>
                <w:sz w:val="20"/>
                <w:szCs w:val="20"/>
              </w:rPr>
            </w:pPr>
            <w:r w:rsidRPr="00365565">
              <w:rPr>
                <w:rFonts w:ascii="Arial" w:hAnsi="Arial" w:cs="Arial"/>
                <w:color w:val="000000" w:themeColor="text1"/>
                <w:sz w:val="20"/>
                <w:szCs w:val="20"/>
              </w:rPr>
              <w:t> </w:t>
            </w:r>
          </w:p>
        </w:tc>
      </w:tr>
      <w:tr w:rsidR="00365565" w:rsidRPr="00365565" w:rsidTr="00365565">
        <w:trPr>
          <w:trHeight w:val="275"/>
        </w:trPr>
        <w:tc>
          <w:tcPr>
            <w:tcW w:w="247" w:type="pct"/>
            <w:shd w:val="clear" w:color="auto" w:fill="auto"/>
            <w:tcMar>
              <w:top w:w="0" w:type="dxa"/>
              <w:left w:w="0" w:type="dxa"/>
              <w:bottom w:w="0" w:type="dxa"/>
              <w:right w:w="0" w:type="dxa"/>
            </w:tcMar>
            <w:vAlign w:val="center"/>
          </w:tcPr>
          <w:p w:rsidR="00000000" w:rsidRPr="00365565" w:rsidRDefault="00B43FB6" w:rsidP="00365565">
            <w:pPr>
              <w:jc w:val="center"/>
              <w:rPr>
                <w:rFonts w:ascii="Arial" w:hAnsi="Arial" w:cs="Arial"/>
                <w:color w:val="000000" w:themeColor="text1"/>
                <w:sz w:val="20"/>
                <w:szCs w:val="20"/>
              </w:rPr>
            </w:pPr>
            <w:r w:rsidRPr="00365565">
              <w:rPr>
                <w:rFonts w:ascii="Arial" w:hAnsi="Arial" w:cs="Arial"/>
                <w:color w:val="000000" w:themeColor="text1"/>
                <w:sz w:val="20"/>
                <w:szCs w:val="20"/>
              </w:rPr>
              <w:t>1</w:t>
            </w:r>
          </w:p>
        </w:tc>
        <w:tc>
          <w:tcPr>
            <w:tcW w:w="4091" w:type="pct"/>
            <w:shd w:val="clear" w:color="auto" w:fill="auto"/>
            <w:tcMar>
              <w:top w:w="0" w:type="dxa"/>
              <w:left w:w="0" w:type="dxa"/>
              <w:bottom w:w="0" w:type="dxa"/>
              <w:right w:w="0" w:type="dxa"/>
            </w:tcMar>
            <w:vAlign w:val="center"/>
          </w:tcPr>
          <w:p w:rsidR="00000000" w:rsidRPr="00365565" w:rsidRDefault="00B43FB6" w:rsidP="00365565">
            <w:pPr>
              <w:rPr>
                <w:rFonts w:ascii="Arial" w:hAnsi="Arial" w:cs="Arial"/>
                <w:color w:val="000000" w:themeColor="text1"/>
                <w:sz w:val="20"/>
                <w:szCs w:val="20"/>
              </w:rPr>
            </w:pPr>
            <w:r w:rsidRPr="00365565">
              <w:rPr>
                <w:rFonts w:ascii="Arial" w:hAnsi="Arial" w:cs="Arial"/>
                <w:color w:val="000000" w:themeColor="text1"/>
                <w:sz w:val="20"/>
                <w:szCs w:val="20"/>
              </w:rPr>
              <w:t>Dự án Khu đô thị Sông Lam tại phường Hưng Dũng, thành phố Vinh</w:t>
            </w:r>
          </w:p>
        </w:tc>
        <w:tc>
          <w:tcPr>
            <w:tcW w:w="662" w:type="pct"/>
            <w:shd w:val="clear" w:color="auto" w:fill="auto"/>
            <w:tcMar>
              <w:top w:w="0" w:type="dxa"/>
              <w:left w:w="0" w:type="dxa"/>
              <w:bottom w:w="0" w:type="dxa"/>
              <w:right w:w="0" w:type="dxa"/>
            </w:tcMar>
            <w:vAlign w:val="center"/>
          </w:tcPr>
          <w:p w:rsidR="00000000" w:rsidRPr="00365565" w:rsidRDefault="00B43FB6" w:rsidP="00365565">
            <w:pPr>
              <w:jc w:val="right"/>
              <w:rPr>
                <w:rFonts w:ascii="Arial" w:hAnsi="Arial" w:cs="Arial"/>
                <w:color w:val="000000" w:themeColor="text1"/>
                <w:sz w:val="20"/>
                <w:szCs w:val="20"/>
              </w:rPr>
            </w:pPr>
            <w:r w:rsidRPr="00365565">
              <w:rPr>
                <w:rFonts w:ascii="Arial" w:hAnsi="Arial" w:cs="Arial"/>
                <w:color w:val="000000" w:themeColor="text1"/>
                <w:sz w:val="20"/>
                <w:szCs w:val="20"/>
              </w:rPr>
              <w:t>108,91</w:t>
            </w:r>
          </w:p>
        </w:tc>
      </w:tr>
      <w:tr w:rsidR="00365565" w:rsidRPr="00365565" w:rsidTr="00365565">
        <w:trPr>
          <w:trHeight w:val="275"/>
        </w:trPr>
        <w:tc>
          <w:tcPr>
            <w:tcW w:w="247" w:type="pct"/>
            <w:shd w:val="clear" w:color="auto" w:fill="auto"/>
            <w:tcMar>
              <w:top w:w="0" w:type="dxa"/>
              <w:left w:w="0" w:type="dxa"/>
              <w:bottom w:w="0" w:type="dxa"/>
              <w:right w:w="0" w:type="dxa"/>
            </w:tcMar>
            <w:vAlign w:val="center"/>
          </w:tcPr>
          <w:p w:rsidR="00000000" w:rsidRPr="00365565" w:rsidRDefault="00B43FB6" w:rsidP="00365565">
            <w:pPr>
              <w:jc w:val="center"/>
              <w:rPr>
                <w:rFonts w:ascii="Arial" w:hAnsi="Arial" w:cs="Arial"/>
                <w:color w:val="000000" w:themeColor="text1"/>
                <w:sz w:val="20"/>
                <w:szCs w:val="20"/>
              </w:rPr>
            </w:pPr>
            <w:r w:rsidRPr="00365565">
              <w:rPr>
                <w:rFonts w:ascii="Arial" w:hAnsi="Arial" w:cs="Arial"/>
                <w:color w:val="000000" w:themeColor="text1"/>
                <w:sz w:val="20"/>
                <w:szCs w:val="20"/>
              </w:rPr>
              <w:t>2</w:t>
            </w:r>
          </w:p>
        </w:tc>
        <w:tc>
          <w:tcPr>
            <w:tcW w:w="4091" w:type="pct"/>
            <w:shd w:val="clear" w:color="auto" w:fill="auto"/>
            <w:tcMar>
              <w:top w:w="0" w:type="dxa"/>
              <w:left w:w="0" w:type="dxa"/>
              <w:bottom w:w="0" w:type="dxa"/>
              <w:right w:w="0" w:type="dxa"/>
            </w:tcMar>
            <w:vAlign w:val="center"/>
          </w:tcPr>
          <w:p w:rsidR="00000000" w:rsidRPr="00365565" w:rsidRDefault="00B43FB6" w:rsidP="00365565">
            <w:pPr>
              <w:rPr>
                <w:rFonts w:ascii="Arial" w:hAnsi="Arial" w:cs="Arial"/>
                <w:color w:val="000000" w:themeColor="text1"/>
                <w:sz w:val="20"/>
                <w:szCs w:val="20"/>
              </w:rPr>
            </w:pPr>
            <w:r w:rsidRPr="00365565">
              <w:rPr>
                <w:rFonts w:ascii="Arial" w:hAnsi="Arial" w:cs="Arial"/>
                <w:color w:val="000000" w:themeColor="text1"/>
                <w:sz w:val="20"/>
                <w:szCs w:val="20"/>
              </w:rPr>
              <w:t>Dự án Khu đô thị triển</w:t>
            </w:r>
            <w:r w:rsidRPr="00365565">
              <w:rPr>
                <w:rFonts w:ascii="Arial" w:hAnsi="Arial" w:cs="Arial"/>
                <w:color w:val="000000" w:themeColor="text1"/>
                <w:sz w:val="20"/>
                <w:szCs w:val="20"/>
              </w:rPr>
              <w:t xml:space="preserve"> lãm Sông Lam phường Hưng Dũng, thành phố Vinh</w:t>
            </w:r>
          </w:p>
        </w:tc>
        <w:tc>
          <w:tcPr>
            <w:tcW w:w="662" w:type="pct"/>
            <w:shd w:val="clear" w:color="auto" w:fill="auto"/>
            <w:tcMar>
              <w:top w:w="0" w:type="dxa"/>
              <w:left w:w="0" w:type="dxa"/>
              <w:bottom w:w="0" w:type="dxa"/>
              <w:right w:w="0" w:type="dxa"/>
            </w:tcMar>
            <w:vAlign w:val="center"/>
          </w:tcPr>
          <w:p w:rsidR="00000000" w:rsidRPr="00365565" w:rsidRDefault="00B43FB6" w:rsidP="00365565">
            <w:pPr>
              <w:jc w:val="right"/>
              <w:rPr>
                <w:rFonts w:ascii="Arial" w:hAnsi="Arial" w:cs="Arial"/>
                <w:color w:val="000000" w:themeColor="text1"/>
                <w:sz w:val="20"/>
                <w:szCs w:val="20"/>
              </w:rPr>
            </w:pPr>
            <w:r w:rsidRPr="00365565">
              <w:rPr>
                <w:rFonts w:ascii="Arial" w:hAnsi="Arial" w:cs="Arial"/>
                <w:color w:val="000000" w:themeColor="text1"/>
                <w:sz w:val="20"/>
                <w:szCs w:val="20"/>
              </w:rPr>
              <w:t>20,00</w:t>
            </w:r>
          </w:p>
        </w:tc>
      </w:tr>
      <w:tr w:rsidR="00365565" w:rsidRPr="00365565" w:rsidTr="00365565">
        <w:trPr>
          <w:trHeight w:val="268"/>
        </w:trPr>
        <w:tc>
          <w:tcPr>
            <w:tcW w:w="247" w:type="pct"/>
            <w:shd w:val="clear" w:color="auto" w:fill="auto"/>
            <w:tcMar>
              <w:top w:w="0" w:type="dxa"/>
              <w:left w:w="0" w:type="dxa"/>
              <w:bottom w:w="0" w:type="dxa"/>
              <w:right w:w="0" w:type="dxa"/>
            </w:tcMar>
            <w:vAlign w:val="center"/>
          </w:tcPr>
          <w:p w:rsidR="00000000" w:rsidRPr="00365565" w:rsidRDefault="00B43FB6" w:rsidP="00365565">
            <w:pPr>
              <w:jc w:val="center"/>
              <w:rPr>
                <w:rFonts w:ascii="Arial" w:hAnsi="Arial" w:cs="Arial"/>
                <w:color w:val="000000" w:themeColor="text1"/>
                <w:sz w:val="20"/>
                <w:szCs w:val="20"/>
              </w:rPr>
            </w:pPr>
            <w:r w:rsidRPr="00365565">
              <w:rPr>
                <w:rFonts w:ascii="Arial" w:hAnsi="Arial" w:cs="Arial"/>
                <w:color w:val="000000" w:themeColor="text1"/>
                <w:sz w:val="20"/>
                <w:szCs w:val="20"/>
              </w:rPr>
              <w:t>3</w:t>
            </w:r>
          </w:p>
        </w:tc>
        <w:tc>
          <w:tcPr>
            <w:tcW w:w="4091" w:type="pct"/>
            <w:shd w:val="clear" w:color="auto" w:fill="auto"/>
            <w:tcMar>
              <w:top w:w="0" w:type="dxa"/>
              <w:left w:w="0" w:type="dxa"/>
              <w:bottom w:w="0" w:type="dxa"/>
              <w:right w:w="0" w:type="dxa"/>
            </w:tcMar>
            <w:vAlign w:val="center"/>
          </w:tcPr>
          <w:p w:rsidR="00000000" w:rsidRPr="00365565" w:rsidRDefault="00B43FB6" w:rsidP="00365565">
            <w:pPr>
              <w:rPr>
                <w:rFonts w:ascii="Arial" w:hAnsi="Arial" w:cs="Arial"/>
                <w:color w:val="000000" w:themeColor="text1"/>
                <w:sz w:val="20"/>
                <w:szCs w:val="20"/>
              </w:rPr>
            </w:pPr>
            <w:r w:rsidRPr="00365565">
              <w:rPr>
                <w:rFonts w:ascii="Arial" w:hAnsi="Arial" w:cs="Arial"/>
                <w:color w:val="000000" w:themeColor="text1"/>
                <w:sz w:val="20"/>
                <w:szCs w:val="20"/>
              </w:rPr>
              <w:t>Dự án Khu đô thị tại xã Hưng Lộc, thành phố Vinh</w:t>
            </w:r>
          </w:p>
        </w:tc>
        <w:tc>
          <w:tcPr>
            <w:tcW w:w="662" w:type="pct"/>
            <w:shd w:val="clear" w:color="auto" w:fill="auto"/>
            <w:tcMar>
              <w:top w:w="0" w:type="dxa"/>
              <w:left w:w="0" w:type="dxa"/>
              <w:bottom w:w="0" w:type="dxa"/>
              <w:right w:w="0" w:type="dxa"/>
            </w:tcMar>
            <w:vAlign w:val="center"/>
          </w:tcPr>
          <w:p w:rsidR="00000000" w:rsidRPr="00365565" w:rsidRDefault="00B43FB6" w:rsidP="00365565">
            <w:pPr>
              <w:jc w:val="right"/>
              <w:rPr>
                <w:rFonts w:ascii="Arial" w:hAnsi="Arial" w:cs="Arial"/>
                <w:color w:val="000000" w:themeColor="text1"/>
                <w:sz w:val="20"/>
                <w:szCs w:val="20"/>
              </w:rPr>
            </w:pPr>
            <w:r w:rsidRPr="00365565">
              <w:rPr>
                <w:rFonts w:ascii="Arial" w:hAnsi="Arial" w:cs="Arial"/>
                <w:color w:val="000000" w:themeColor="text1"/>
                <w:sz w:val="20"/>
                <w:szCs w:val="20"/>
              </w:rPr>
              <w:t>24,90</w:t>
            </w:r>
          </w:p>
        </w:tc>
      </w:tr>
      <w:tr w:rsidR="00365565" w:rsidRPr="00365565" w:rsidTr="00365565">
        <w:trPr>
          <w:trHeight w:val="275"/>
        </w:trPr>
        <w:tc>
          <w:tcPr>
            <w:tcW w:w="247" w:type="pct"/>
            <w:shd w:val="clear" w:color="auto" w:fill="auto"/>
            <w:tcMar>
              <w:top w:w="0" w:type="dxa"/>
              <w:left w:w="0" w:type="dxa"/>
              <w:bottom w:w="0" w:type="dxa"/>
              <w:right w:w="0" w:type="dxa"/>
            </w:tcMar>
            <w:vAlign w:val="center"/>
          </w:tcPr>
          <w:p w:rsidR="00000000" w:rsidRPr="00365565" w:rsidRDefault="00B43FB6" w:rsidP="00365565">
            <w:pPr>
              <w:jc w:val="center"/>
              <w:rPr>
                <w:rFonts w:ascii="Arial" w:hAnsi="Arial" w:cs="Arial"/>
                <w:color w:val="000000" w:themeColor="text1"/>
                <w:sz w:val="20"/>
                <w:szCs w:val="20"/>
              </w:rPr>
            </w:pPr>
            <w:r w:rsidRPr="00365565">
              <w:rPr>
                <w:rFonts w:ascii="Arial" w:hAnsi="Arial" w:cs="Arial"/>
                <w:color w:val="000000" w:themeColor="text1"/>
                <w:sz w:val="20"/>
                <w:szCs w:val="20"/>
              </w:rPr>
              <w:t>4</w:t>
            </w:r>
          </w:p>
        </w:tc>
        <w:tc>
          <w:tcPr>
            <w:tcW w:w="4091" w:type="pct"/>
            <w:shd w:val="clear" w:color="auto" w:fill="auto"/>
            <w:tcMar>
              <w:top w:w="0" w:type="dxa"/>
              <w:left w:w="0" w:type="dxa"/>
              <w:bottom w:w="0" w:type="dxa"/>
              <w:right w:w="0" w:type="dxa"/>
            </w:tcMar>
            <w:vAlign w:val="center"/>
          </w:tcPr>
          <w:p w:rsidR="00000000" w:rsidRPr="00365565" w:rsidRDefault="00B43FB6" w:rsidP="00365565">
            <w:pPr>
              <w:rPr>
                <w:rFonts w:ascii="Arial" w:hAnsi="Arial" w:cs="Arial"/>
                <w:color w:val="000000" w:themeColor="text1"/>
                <w:sz w:val="20"/>
                <w:szCs w:val="20"/>
              </w:rPr>
            </w:pPr>
            <w:r w:rsidRPr="00365565">
              <w:rPr>
                <w:rFonts w:ascii="Arial" w:hAnsi="Arial" w:cs="Arial"/>
                <w:color w:val="000000" w:themeColor="text1"/>
                <w:sz w:val="20"/>
                <w:szCs w:val="20"/>
              </w:rPr>
              <w:t>Dự án Khu đô thị xã Nghi Phú và xã Hưng Lộc, thành phố Vinh</w:t>
            </w:r>
          </w:p>
        </w:tc>
        <w:tc>
          <w:tcPr>
            <w:tcW w:w="662" w:type="pct"/>
            <w:shd w:val="clear" w:color="auto" w:fill="auto"/>
            <w:tcMar>
              <w:top w:w="0" w:type="dxa"/>
              <w:left w:w="0" w:type="dxa"/>
              <w:bottom w:w="0" w:type="dxa"/>
              <w:right w:w="0" w:type="dxa"/>
            </w:tcMar>
            <w:vAlign w:val="center"/>
          </w:tcPr>
          <w:p w:rsidR="00000000" w:rsidRPr="00365565" w:rsidRDefault="00B43FB6" w:rsidP="00365565">
            <w:pPr>
              <w:jc w:val="right"/>
              <w:rPr>
                <w:rFonts w:ascii="Arial" w:hAnsi="Arial" w:cs="Arial"/>
                <w:color w:val="000000" w:themeColor="text1"/>
                <w:sz w:val="20"/>
                <w:szCs w:val="20"/>
              </w:rPr>
            </w:pPr>
            <w:r w:rsidRPr="00365565">
              <w:rPr>
                <w:rFonts w:ascii="Arial" w:hAnsi="Arial" w:cs="Arial"/>
                <w:color w:val="000000" w:themeColor="text1"/>
                <w:sz w:val="20"/>
                <w:szCs w:val="20"/>
              </w:rPr>
              <w:t>9,67</w:t>
            </w:r>
          </w:p>
        </w:tc>
      </w:tr>
      <w:tr w:rsidR="00365565" w:rsidRPr="00365565" w:rsidTr="00365565">
        <w:trPr>
          <w:trHeight w:val="275"/>
        </w:trPr>
        <w:tc>
          <w:tcPr>
            <w:tcW w:w="247" w:type="pct"/>
            <w:shd w:val="clear" w:color="auto" w:fill="auto"/>
            <w:tcMar>
              <w:top w:w="0" w:type="dxa"/>
              <w:left w:w="0" w:type="dxa"/>
              <w:bottom w:w="0" w:type="dxa"/>
              <w:right w:w="0" w:type="dxa"/>
            </w:tcMar>
            <w:vAlign w:val="center"/>
          </w:tcPr>
          <w:p w:rsidR="00000000" w:rsidRPr="00365565" w:rsidRDefault="00B43FB6" w:rsidP="00365565">
            <w:pPr>
              <w:jc w:val="center"/>
              <w:rPr>
                <w:rFonts w:ascii="Arial" w:hAnsi="Arial" w:cs="Arial"/>
                <w:color w:val="000000" w:themeColor="text1"/>
                <w:sz w:val="20"/>
                <w:szCs w:val="20"/>
              </w:rPr>
            </w:pPr>
            <w:r w:rsidRPr="00365565">
              <w:rPr>
                <w:rFonts w:ascii="Arial" w:hAnsi="Arial" w:cs="Arial"/>
                <w:b/>
                <w:bCs/>
                <w:color w:val="000000" w:themeColor="text1"/>
                <w:sz w:val="20"/>
                <w:szCs w:val="20"/>
              </w:rPr>
              <w:t>II</w:t>
            </w:r>
          </w:p>
        </w:tc>
        <w:tc>
          <w:tcPr>
            <w:tcW w:w="4091" w:type="pct"/>
            <w:shd w:val="clear" w:color="auto" w:fill="auto"/>
            <w:tcMar>
              <w:top w:w="0" w:type="dxa"/>
              <w:left w:w="0" w:type="dxa"/>
              <w:bottom w:w="0" w:type="dxa"/>
              <w:right w:w="0" w:type="dxa"/>
            </w:tcMar>
            <w:vAlign w:val="center"/>
          </w:tcPr>
          <w:p w:rsidR="00000000" w:rsidRPr="00365565" w:rsidRDefault="00B43FB6" w:rsidP="00365565">
            <w:pPr>
              <w:rPr>
                <w:rFonts w:ascii="Arial" w:hAnsi="Arial" w:cs="Arial"/>
                <w:color w:val="000000" w:themeColor="text1"/>
                <w:sz w:val="20"/>
                <w:szCs w:val="20"/>
              </w:rPr>
            </w:pPr>
            <w:r w:rsidRPr="00365565">
              <w:rPr>
                <w:rFonts w:ascii="Arial" w:hAnsi="Arial" w:cs="Arial"/>
                <w:b/>
                <w:bCs/>
                <w:color w:val="000000" w:themeColor="text1"/>
                <w:sz w:val="20"/>
                <w:szCs w:val="20"/>
              </w:rPr>
              <w:t>Danh mục các dự án bổ sung</w:t>
            </w:r>
          </w:p>
        </w:tc>
        <w:tc>
          <w:tcPr>
            <w:tcW w:w="662" w:type="pct"/>
            <w:shd w:val="clear" w:color="auto" w:fill="auto"/>
            <w:tcMar>
              <w:top w:w="0" w:type="dxa"/>
              <w:left w:w="0" w:type="dxa"/>
              <w:bottom w:w="0" w:type="dxa"/>
              <w:right w:w="0" w:type="dxa"/>
            </w:tcMar>
            <w:vAlign w:val="center"/>
          </w:tcPr>
          <w:p w:rsidR="00000000" w:rsidRPr="00365565" w:rsidRDefault="00B43FB6" w:rsidP="00365565">
            <w:pPr>
              <w:jc w:val="right"/>
              <w:rPr>
                <w:rFonts w:ascii="Arial" w:hAnsi="Arial" w:cs="Arial"/>
                <w:color w:val="000000" w:themeColor="text1"/>
                <w:sz w:val="20"/>
                <w:szCs w:val="20"/>
              </w:rPr>
            </w:pPr>
            <w:r w:rsidRPr="00365565">
              <w:rPr>
                <w:rFonts w:ascii="Arial" w:hAnsi="Arial" w:cs="Arial"/>
                <w:color w:val="000000" w:themeColor="text1"/>
                <w:sz w:val="20"/>
                <w:szCs w:val="20"/>
              </w:rPr>
              <w:t> </w:t>
            </w:r>
          </w:p>
        </w:tc>
      </w:tr>
      <w:tr w:rsidR="00365565" w:rsidRPr="00365565" w:rsidTr="00365565">
        <w:trPr>
          <w:trHeight w:val="275"/>
        </w:trPr>
        <w:tc>
          <w:tcPr>
            <w:tcW w:w="247" w:type="pct"/>
            <w:shd w:val="clear" w:color="auto" w:fill="auto"/>
            <w:tcMar>
              <w:top w:w="0" w:type="dxa"/>
              <w:left w:w="0" w:type="dxa"/>
              <w:bottom w:w="0" w:type="dxa"/>
              <w:right w:w="0" w:type="dxa"/>
            </w:tcMar>
            <w:vAlign w:val="center"/>
          </w:tcPr>
          <w:p w:rsidR="00000000" w:rsidRPr="00365565" w:rsidRDefault="00B43FB6" w:rsidP="00365565">
            <w:pPr>
              <w:jc w:val="center"/>
              <w:rPr>
                <w:rFonts w:ascii="Arial" w:hAnsi="Arial" w:cs="Arial"/>
                <w:color w:val="000000" w:themeColor="text1"/>
                <w:sz w:val="20"/>
                <w:szCs w:val="20"/>
              </w:rPr>
            </w:pPr>
            <w:r w:rsidRPr="00365565">
              <w:rPr>
                <w:rFonts w:ascii="Arial" w:hAnsi="Arial" w:cs="Arial"/>
                <w:color w:val="000000" w:themeColor="text1"/>
                <w:sz w:val="20"/>
                <w:szCs w:val="20"/>
              </w:rPr>
              <w:t>1</w:t>
            </w:r>
          </w:p>
        </w:tc>
        <w:tc>
          <w:tcPr>
            <w:tcW w:w="4091" w:type="pct"/>
            <w:shd w:val="clear" w:color="auto" w:fill="auto"/>
            <w:tcMar>
              <w:top w:w="0" w:type="dxa"/>
              <w:left w:w="0" w:type="dxa"/>
              <w:bottom w:w="0" w:type="dxa"/>
              <w:right w:w="0" w:type="dxa"/>
            </w:tcMar>
            <w:vAlign w:val="center"/>
          </w:tcPr>
          <w:p w:rsidR="00000000" w:rsidRPr="00365565" w:rsidRDefault="00B43FB6" w:rsidP="00365565">
            <w:pPr>
              <w:rPr>
                <w:rFonts w:ascii="Arial" w:hAnsi="Arial" w:cs="Arial"/>
                <w:color w:val="000000" w:themeColor="text1"/>
                <w:sz w:val="20"/>
                <w:szCs w:val="20"/>
              </w:rPr>
            </w:pPr>
            <w:r w:rsidRPr="00365565">
              <w:rPr>
                <w:rFonts w:ascii="Arial" w:hAnsi="Arial" w:cs="Arial"/>
                <w:color w:val="000000" w:themeColor="text1"/>
                <w:sz w:val="20"/>
                <w:szCs w:val="20"/>
              </w:rPr>
              <w:t>Dự án Khu đô thị Nghi Liên tại xã Nghi Li</w:t>
            </w:r>
            <w:r w:rsidRPr="00365565">
              <w:rPr>
                <w:rFonts w:ascii="Arial" w:hAnsi="Arial" w:cs="Arial"/>
                <w:color w:val="000000" w:themeColor="text1"/>
                <w:sz w:val="20"/>
                <w:szCs w:val="20"/>
              </w:rPr>
              <w:t>ên, thành phố Vinh</w:t>
            </w:r>
          </w:p>
        </w:tc>
        <w:tc>
          <w:tcPr>
            <w:tcW w:w="662" w:type="pct"/>
            <w:shd w:val="clear" w:color="auto" w:fill="auto"/>
            <w:tcMar>
              <w:top w:w="0" w:type="dxa"/>
              <w:left w:w="0" w:type="dxa"/>
              <w:bottom w:w="0" w:type="dxa"/>
              <w:right w:w="0" w:type="dxa"/>
            </w:tcMar>
            <w:vAlign w:val="center"/>
          </w:tcPr>
          <w:p w:rsidR="00000000" w:rsidRPr="00365565" w:rsidRDefault="00B43FB6" w:rsidP="00365565">
            <w:pPr>
              <w:jc w:val="right"/>
              <w:rPr>
                <w:rFonts w:ascii="Arial" w:hAnsi="Arial" w:cs="Arial"/>
                <w:color w:val="000000" w:themeColor="text1"/>
                <w:sz w:val="20"/>
                <w:szCs w:val="20"/>
              </w:rPr>
            </w:pPr>
            <w:r w:rsidRPr="00365565">
              <w:rPr>
                <w:rFonts w:ascii="Arial" w:hAnsi="Arial" w:cs="Arial"/>
                <w:color w:val="000000" w:themeColor="text1"/>
                <w:sz w:val="20"/>
                <w:szCs w:val="20"/>
              </w:rPr>
              <w:t>103,68</w:t>
            </w:r>
          </w:p>
        </w:tc>
      </w:tr>
      <w:tr w:rsidR="00365565" w:rsidRPr="00365565" w:rsidTr="00365565">
        <w:trPr>
          <w:trHeight w:val="275"/>
        </w:trPr>
        <w:tc>
          <w:tcPr>
            <w:tcW w:w="247" w:type="pct"/>
            <w:shd w:val="clear" w:color="auto" w:fill="auto"/>
            <w:tcMar>
              <w:top w:w="0" w:type="dxa"/>
              <w:left w:w="0" w:type="dxa"/>
              <w:bottom w:w="0" w:type="dxa"/>
              <w:right w:w="0" w:type="dxa"/>
            </w:tcMar>
            <w:vAlign w:val="center"/>
          </w:tcPr>
          <w:p w:rsidR="00000000" w:rsidRPr="00365565" w:rsidRDefault="00B43FB6" w:rsidP="00365565">
            <w:pPr>
              <w:jc w:val="center"/>
              <w:rPr>
                <w:rFonts w:ascii="Arial" w:hAnsi="Arial" w:cs="Arial"/>
                <w:color w:val="000000" w:themeColor="text1"/>
                <w:sz w:val="20"/>
                <w:szCs w:val="20"/>
              </w:rPr>
            </w:pPr>
            <w:r w:rsidRPr="00365565">
              <w:rPr>
                <w:rFonts w:ascii="Arial" w:hAnsi="Arial" w:cs="Arial"/>
                <w:color w:val="000000" w:themeColor="text1"/>
                <w:sz w:val="20"/>
                <w:szCs w:val="20"/>
              </w:rPr>
              <w:t>2</w:t>
            </w:r>
          </w:p>
        </w:tc>
        <w:tc>
          <w:tcPr>
            <w:tcW w:w="4091" w:type="pct"/>
            <w:shd w:val="clear" w:color="auto" w:fill="auto"/>
            <w:tcMar>
              <w:top w:w="0" w:type="dxa"/>
              <w:left w:w="0" w:type="dxa"/>
              <w:bottom w:w="0" w:type="dxa"/>
              <w:right w:w="0" w:type="dxa"/>
            </w:tcMar>
            <w:vAlign w:val="center"/>
          </w:tcPr>
          <w:p w:rsidR="00000000" w:rsidRPr="00365565" w:rsidRDefault="00B43FB6" w:rsidP="00365565">
            <w:pPr>
              <w:rPr>
                <w:rFonts w:ascii="Arial" w:hAnsi="Arial" w:cs="Arial"/>
                <w:color w:val="000000" w:themeColor="text1"/>
                <w:sz w:val="20"/>
                <w:szCs w:val="20"/>
              </w:rPr>
            </w:pPr>
            <w:r w:rsidRPr="00365565">
              <w:rPr>
                <w:rFonts w:ascii="Arial" w:hAnsi="Arial" w:cs="Arial"/>
                <w:color w:val="000000" w:themeColor="text1"/>
                <w:sz w:val="20"/>
                <w:szCs w:val="20"/>
              </w:rPr>
              <w:t>Dự án Khu dân cư mới tại xã Hưng Hòa, thành phố Vinh</w:t>
            </w:r>
          </w:p>
        </w:tc>
        <w:tc>
          <w:tcPr>
            <w:tcW w:w="662" w:type="pct"/>
            <w:shd w:val="clear" w:color="auto" w:fill="auto"/>
            <w:tcMar>
              <w:top w:w="0" w:type="dxa"/>
              <w:left w:w="0" w:type="dxa"/>
              <w:bottom w:w="0" w:type="dxa"/>
              <w:right w:w="0" w:type="dxa"/>
            </w:tcMar>
            <w:vAlign w:val="center"/>
          </w:tcPr>
          <w:p w:rsidR="00000000" w:rsidRPr="00365565" w:rsidRDefault="00B43FB6" w:rsidP="00365565">
            <w:pPr>
              <w:jc w:val="right"/>
              <w:rPr>
                <w:rFonts w:ascii="Arial" w:hAnsi="Arial" w:cs="Arial"/>
                <w:color w:val="000000" w:themeColor="text1"/>
                <w:sz w:val="20"/>
                <w:szCs w:val="20"/>
              </w:rPr>
            </w:pPr>
            <w:r w:rsidRPr="00365565">
              <w:rPr>
                <w:rFonts w:ascii="Arial" w:hAnsi="Arial" w:cs="Arial"/>
                <w:color w:val="000000" w:themeColor="text1"/>
                <w:sz w:val="20"/>
                <w:szCs w:val="20"/>
              </w:rPr>
              <w:t>4,22</w:t>
            </w:r>
          </w:p>
        </w:tc>
      </w:tr>
      <w:tr w:rsidR="00365565" w:rsidRPr="00365565" w:rsidTr="00365565">
        <w:trPr>
          <w:trHeight w:val="275"/>
        </w:trPr>
        <w:tc>
          <w:tcPr>
            <w:tcW w:w="247" w:type="pct"/>
            <w:shd w:val="clear" w:color="auto" w:fill="auto"/>
            <w:tcMar>
              <w:top w:w="0" w:type="dxa"/>
              <w:left w:w="0" w:type="dxa"/>
              <w:bottom w:w="0" w:type="dxa"/>
              <w:right w:w="0" w:type="dxa"/>
            </w:tcMar>
            <w:vAlign w:val="center"/>
          </w:tcPr>
          <w:p w:rsidR="00000000" w:rsidRPr="00365565" w:rsidRDefault="00B43FB6" w:rsidP="00365565">
            <w:pPr>
              <w:jc w:val="center"/>
              <w:rPr>
                <w:rFonts w:ascii="Arial" w:hAnsi="Arial" w:cs="Arial"/>
                <w:color w:val="000000" w:themeColor="text1"/>
                <w:sz w:val="20"/>
                <w:szCs w:val="20"/>
              </w:rPr>
            </w:pPr>
            <w:r w:rsidRPr="00365565">
              <w:rPr>
                <w:rFonts w:ascii="Arial" w:hAnsi="Arial" w:cs="Arial"/>
                <w:color w:val="000000" w:themeColor="text1"/>
                <w:sz w:val="20"/>
                <w:szCs w:val="20"/>
              </w:rPr>
              <w:t>3</w:t>
            </w:r>
          </w:p>
        </w:tc>
        <w:tc>
          <w:tcPr>
            <w:tcW w:w="4091" w:type="pct"/>
            <w:shd w:val="clear" w:color="auto" w:fill="auto"/>
            <w:tcMar>
              <w:top w:w="0" w:type="dxa"/>
              <w:left w:w="0" w:type="dxa"/>
              <w:bottom w:w="0" w:type="dxa"/>
              <w:right w:w="0" w:type="dxa"/>
            </w:tcMar>
            <w:vAlign w:val="center"/>
          </w:tcPr>
          <w:p w:rsidR="00000000" w:rsidRPr="00365565" w:rsidRDefault="00B43FB6" w:rsidP="00365565">
            <w:pPr>
              <w:rPr>
                <w:rFonts w:ascii="Arial" w:hAnsi="Arial" w:cs="Arial"/>
                <w:color w:val="000000" w:themeColor="text1"/>
                <w:sz w:val="20"/>
                <w:szCs w:val="20"/>
              </w:rPr>
            </w:pPr>
            <w:r w:rsidRPr="00365565">
              <w:rPr>
                <w:rFonts w:ascii="Arial" w:hAnsi="Arial" w:cs="Arial"/>
                <w:color w:val="000000" w:themeColor="text1"/>
                <w:sz w:val="20"/>
                <w:szCs w:val="20"/>
              </w:rPr>
              <w:t>Dự án Khu đô thị Bắc Nghi Kim và Khu nhà ở Trung tâm Nghi Kim, thành phố Vinh</w:t>
            </w:r>
          </w:p>
        </w:tc>
        <w:tc>
          <w:tcPr>
            <w:tcW w:w="662" w:type="pct"/>
            <w:shd w:val="clear" w:color="auto" w:fill="auto"/>
            <w:tcMar>
              <w:top w:w="0" w:type="dxa"/>
              <w:left w:w="0" w:type="dxa"/>
              <w:bottom w:w="0" w:type="dxa"/>
              <w:right w:w="0" w:type="dxa"/>
            </w:tcMar>
            <w:vAlign w:val="center"/>
          </w:tcPr>
          <w:p w:rsidR="00000000" w:rsidRPr="00365565" w:rsidRDefault="00B43FB6" w:rsidP="00365565">
            <w:pPr>
              <w:jc w:val="right"/>
              <w:rPr>
                <w:rFonts w:ascii="Arial" w:hAnsi="Arial" w:cs="Arial"/>
                <w:color w:val="000000" w:themeColor="text1"/>
                <w:sz w:val="20"/>
                <w:szCs w:val="20"/>
              </w:rPr>
            </w:pPr>
            <w:r w:rsidRPr="00365565">
              <w:rPr>
                <w:rFonts w:ascii="Arial" w:hAnsi="Arial" w:cs="Arial"/>
                <w:color w:val="000000" w:themeColor="text1"/>
                <w:sz w:val="20"/>
                <w:szCs w:val="20"/>
              </w:rPr>
              <w:t>17,96</w:t>
            </w:r>
          </w:p>
        </w:tc>
      </w:tr>
      <w:tr w:rsidR="00365565" w:rsidRPr="00365565" w:rsidTr="00365565">
        <w:trPr>
          <w:trHeight w:val="268"/>
        </w:trPr>
        <w:tc>
          <w:tcPr>
            <w:tcW w:w="247" w:type="pct"/>
            <w:shd w:val="clear" w:color="auto" w:fill="auto"/>
            <w:tcMar>
              <w:top w:w="0" w:type="dxa"/>
              <w:left w:w="0" w:type="dxa"/>
              <w:bottom w:w="0" w:type="dxa"/>
              <w:right w:w="0" w:type="dxa"/>
            </w:tcMar>
            <w:vAlign w:val="center"/>
          </w:tcPr>
          <w:p w:rsidR="00000000" w:rsidRPr="00365565" w:rsidRDefault="00B43FB6" w:rsidP="00365565">
            <w:pPr>
              <w:jc w:val="center"/>
              <w:rPr>
                <w:rFonts w:ascii="Arial" w:hAnsi="Arial" w:cs="Arial"/>
                <w:color w:val="000000" w:themeColor="text1"/>
                <w:sz w:val="20"/>
                <w:szCs w:val="20"/>
              </w:rPr>
            </w:pPr>
            <w:r w:rsidRPr="00365565">
              <w:rPr>
                <w:rFonts w:ascii="Arial" w:hAnsi="Arial" w:cs="Arial"/>
                <w:color w:val="000000" w:themeColor="text1"/>
                <w:sz w:val="20"/>
                <w:szCs w:val="20"/>
              </w:rPr>
              <w:t>4</w:t>
            </w:r>
          </w:p>
        </w:tc>
        <w:tc>
          <w:tcPr>
            <w:tcW w:w="4091" w:type="pct"/>
            <w:shd w:val="clear" w:color="auto" w:fill="auto"/>
            <w:tcMar>
              <w:top w:w="0" w:type="dxa"/>
              <w:left w:w="0" w:type="dxa"/>
              <w:bottom w:w="0" w:type="dxa"/>
              <w:right w:w="0" w:type="dxa"/>
            </w:tcMar>
            <w:vAlign w:val="center"/>
          </w:tcPr>
          <w:p w:rsidR="00000000" w:rsidRPr="00365565" w:rsidRDefault="00B43FB6" w:rsidP="00365565">
            <w:pPr>
              <w:rPr>
                <w:rFonts w:ascii="Arial" w:hAnsi="Arial" w:cs="Arial"/>
                <w:color w:val="000000" w:themeColor="text1"/>
                <w:sz w:val="20"/>
                <w:szCs w:val="20"/>
              </w:rPr>
            </w:pPr>
            <w:r w:rsidRPr="00365565">
              <w:rPr>
                <w:rFonts w:ascii="Arial" w:hAnsi="Arial" w:cs="Arial"/>
                <w:color w:val="000000" w:themeColor="text1"/>
                <w:sz w:val="20"/>
                <w:szCs w:val="20"/>
              </w:rPr>
              <w:t>Dự án Khu đô thị ven sông Vinh tại phường Vinh Tân, thành phố Vinh</w:t>
            </w:r>
          </w:p>
        </w:tc>
        <w:tc>
          <w:tcPr>
            <w:tcW w:w="662" w:type="pct"/>
            <w:shd w:val="clear" w:color="auto" w:fill="auto"/>
            <w:tcMar>
              <w:top w:w="0" w:type="dxa"/>
              <w:left w:w="0" w:type="dxa"/>
              <w:bottom w:w="0" w:type="dxa"/>
              <w:right w:w="0" w:type="dxa"/>
            </w:tcMar>
            <w:vAlign w:val="center"/>
          </w:tcPr>
          <w:p w:rsidR="00000000" w:rsidRPr="00365565" w:rsidRDefault="00B43FB6" w:rsidP="00365565">
            <w:pPr>
              <w:jc w:val="right"/>
              <w:rPr>
                <w:rFonts w:ascii="Arial" w:hAnsi="Arial" w:cs="Arial"/>
                <w:color w:val="000000" w:themeColor="text1"/>
                <w:sz w:val="20"/>
                <w:szCs w:val="20"/>
              </w:rPr>
            </w:pPr>
            <w:r w:rsidRPr="00365565">
              <w:rPr>
                <w:rFonts w:ascii="Arial" w:hAnsi="Arial" w:cs="Arial"/>
                <w:color w:val="000000" w:themeColor="text1"/>
                <w:sz w:val="20"/>
                <w:szCs w:val="20"/>
              </w:rPr>
              <w:t>20,27</w:t>
            </w:r>
          </w:p>
        </w:tc>
      </w:tr>
      <w:tr w:rsidR="00365565" w:rsidRPr="00365565" w:rsidTr="00365565">
        <w:trPr>
          <w:trHeight w:val="275"/>
        </w:trPr>
        <w:tc>
          <w:tcPr>
            <w:tcW w:w="247" w:type="pct"/>
            <w:shd w:val="clear" w:color="auto" w:fill="auto"/>
            <w:tcMar>
              <w:top w:w="0" w:type="dxa"/>
              <w:left w:w="0" w:type="dxa"/>
              <w:bottom w:w="0" w:type="dxa"/>
              <w:right w:w="0" w:type="dxa"/>
            </w:tcMar>
            <w:vAlign w:val="center"/>
          </w:tcPr>
          <w:p w:rsidR="00000000" w:rsidRPr="00365565" w:rsidRDefault="00B43FB6" w:rsidP="00365565">
            <w:pPr>
              <w:jc w:val="center"/>
              <w:rPr>
                <w:rFonts w:ascii="Arial" w:hAnsi="Arial" w:cs="Arial"/>
                <w:color w:val="000000" w:themeColor="text1"/>
                <w:sz w:val="20"/>
                <w:szCs w:val="20"/>
              </w:rPr>
            </w:pPr>
            <w:r w:rsidRPr="00365565">
              <w:rPr>
                <w:rFonts w:ascii="Arial" w:hAnsi="Arial" w:cs="Arial"/>
                <w:color w:val="000000" w:themeColor="text1"/>
                <w:sz w:val="20"/>
                <w:szCs w:val="20"/>
              </w:rPr>
              <w:t> </w:t>
            </w:r>
          </w:p>
        </w:tc>
        <w:tc>
          <w:tcPr>
            <w:tcW w:w="4091" w:type="pct"/>
            <w:shd w:val="clear" w:color="auto" w:fill="auto"/>
            <w:tcMar>
              <w:top w:w="0" w:type="dxa"/>
              <w:left w:w="0" w:type="dxa"/>
              <w:bottom w:w="0" w:type="dxa"/>
              <w:right w:w="0" w:type="dxa"/>
            </w:tcMar>
            <w:vAlign w:val="center"/>
          </w:tcPr>
          <w:p w:rsidR="00000000" w:rsidRPr="00365565" w:rsidRDefault="00B43FB6" w:rsidP="00365565">
            <w:pPr>
              <w:jc w:val="center"/>
              <w:rPr>
                <w:rFonts w:ascii="Arial" w:hAnsi="Arial" w:cs="Arial"/>
                <w:color w:val="000000" w:themeColor="text1"/>
                <w:sz w:val="20"/>
                <w:szCs w:val="20"/>
              </w:rPr>
            </w:pPr>
            <w:r w:rsidRPr="00365565">
              <w:rPr>
                <w:rFonts w:ascii="Arial" w:hAnsi="Arial" w:cs="Arial"/>
                <w:b/>
                <w:bCs/>
                <w:color w:val="000000" w:themeColor="text1"/>
                <w:sz w:val="20"/>
                <w:szCs w:val="20"/>
              </w:rPr>
              <w:t>Tổn</w:t>
            </w:r>
            <w:r w:rsidRPr="00365565">
              <w:rPr>
                <w:rFonts w:ascii="Arial" w:hAnsi="Arial" w:cs="Arial"/>
                <w:b/>
                <w:bCs/>
                <w:color w:val="000000" w:themeColor="text1"/>
                <w:sz w:val="20"/>
                <w:szCs w:val="20"/>
              </w:rPr>
              <w:t>g cộng:</w:t>
            </w:r>
          </w:p>
        </w:tc>
        <w:tc>
          <w:tcPr>
            <w:tcW w:w="662" w:type="pct"/>
            <w:shd w:val="clear" w:color="auto" w:fill="auto"/>
            <w:tcMar>
              <w:top w:w="0" w:type="dxa"/>
              <w:left w:w="0" w:type="dxa"/>
              <w:bottom w:w="0" w:type="dxa"/>
              <w:right w:w="0" w:type="dxa"/>
            </w:tcMar>
            <w:vAlign w:val="center"/>
          </w:tcPr>
          <w:p w:rsidR="00000000" w:rsidRPr="00365565" w:rsidRDefault="00B43FB6" w:rsidP="00365565">
            <w:pPr>
              <w:jc w:val="right"/>
              <w:rPr>
                <w:rFonts w:ascii="Arial" w:hAnsi="Arial" w:cs="Arial"/>
                <w:color w:val="000000" w:themeColor="text1"/>
                <w:sz w:val="20"/>
                <w:szCs w:val="20"/>
              </w:rPr>
            </w:pPr>
            <w:r w:rsidRPr="00365565">
              <w:rPr>
                <w:rFonts w:ascii="Arial" w:hAnsi="Arial" w:cs="Arial"/>
                <w:b/>
                <w:bCs/>
                <w:color w:val="000000" w:themeColor="text1"/>
                <w:sz w:val="20"/>
                <w:szCs w:val="20"/>
              </w:rPr>
              <w:t>309,61</w:t>
            </w:r>
          </w:p>
        </w:tc>
      </w:tr>
    </w:tbl>
    <w:p w:rsidR="00B43FB6" w:rsidRPr="00365565" w:rsidRDefault="00B43FB6" w:rsidP="00365565">
      <w:pPr>
        <w:rPr>
          <w:rFonts w:ascii="Arial" w:hAnsi="Arial" w:cs="Arial"/>
          <w:color w:val="000000" w:themeColor="text1"/>
          <w:sz w:val="20"/>
          <w:szCs w:val="20"/>
        </w:rPr>
      </w:pPr>
      <w:r w:rsidRPr="00365565">
        <w:rPr>
          <w:rFonts w:ascii="Arial" w:hAnsi="Arial" w:cs="Arial"/>
          <w:color w:val="000000" w:themeColor="text1"/>
          <w:sz w:val="20"/>
          <w:szCs w:val="20"/>
        </w:rPr>
        <w:t> </w:t>
      </w:r>
    </w:p>
    <w:sectPr w:rsidR="00B43FB6" w:rsidRPr="00365565" w:rsidSect="00365565">
      <w:pgSz w:w="11909" w:h="16834"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B4D"/>
    <w:rsid w:val="00365565"/>
    <w:rsid w:val="00757A68"/>
    <w:rsid w:val="00B43FB6"/>
    <w:rsid w:val="00ED0DE7"/>
    <w:rsid w:val="00F96B4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12F09A"/>
  <w15:chartTrackingRefBased/>
  <w15:docId w15:val="{E0FB8EF8-8B75-477C-91E8-D70812C2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98ABCE-F450-419B-B2BB-26A120C8E69B}"/>
</file>

<file path=customXml/itemProps2.xml><?xml version="1.0" encoding="utf-8"?>
<ds:datastoreItem xmlns:ds="http://schemas.openxmlformats.org/officeDocument/2006/customXml" ds:itemID="{3619B7BD-083F-45B5-9050-43704732E14E}"/>
</file>

<file path=customXml/itemProps3.xml><?xml version="1.0" encoding="utf-8"?>
<ds:datastoreItem xmlns:ds="http://schemas.openxmlformats.org/officeDocument/2006/customXml" ds:itemID="{ADA08174-6113-4A19-A2F4-97D36A406C1E}"/>
</file>

<file path=docProps/app.xml><?xml version="1.0" encoding="utf-8"?>
<Properties xmlns="http://schemas.openxmlformats.org/officeDocument/2006/extended-properties" xmlns:vt="http://schemas.openxmlformats.org/officeDocument/2006/docPropsVTypes">
  <Template>Normal</Template>
  <TotalTime>9</TotalTime>
  <Pages>2</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cp:lastModifiedBy>Phạm Thị Hòa</cp:lastModifiedBy>
  <cp:revision>5</cp:revision>
  <cp:lastPrinted>1601-01-01T00:00:00Z</cp:lastPrinted>
  <dcterms:created xsi:type="dcterms:W3CDTF">2024-05-08T02:38:00Z</dcterms:created>
  <dcterms:modified xsi:type="dcterms:W3CDTF">2024-05-08T02:47:00Z</dcterms:modified>
</cp:coreProperties>
</file>