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959" w:type="pct"/>
        <w:tblCellSpacing w:w="0" w:type="dxa"/>
        <w:tblInd w:w="-709" w:type="dxa"/>
        <w:shd w:val="clear" w:color="auto" w:fill="FFFFFF"/>
        <w:tblCellMar>
          <w:left w:w="0" w:type="dxa"/>
          <w:right w:w="0" w:type="dxa"/>
        </w:tblCellMar>
        <w:tblLook w:val="04A0" w:firstRow="1" w:lastRow="0" w:firstColumn="1" w:lastColumn="0" w:noHBand="0" w:noVBand="1"/>
      </w:tblPr>
      <w:tblGrid>
        <w:gridCol w:w="4042"/>
        <w:gridCol w:w="6770"/>
      </w:tblGrid>
      <w:tr w:rsidR="00E4719A" w:rsidRPr="00E4719A" w:rsidTr="00E36AB9">
        <w:trPr>
          <w:trHeight w:val="688"/>
          <w:tblCellSpacing w:w="0" w:type="dxa"/>
        </w:trPr>
        <w:tc>
          <w:tcPr>
            <w:tcW w:w="1869" w:type="pct"/>
            <w:shd w:val="clear" w:color="auto" w:fill="FFFFFF"/>
            <w:tcMar>
              <w:top w:w="0" w:type="dxa"/>
              <w:left w:w="108" w:type="dxa"/>
              <w:bottom w:w="0" w:type="dxa"/>
              <w:right w:w="108" w:type="dxa"/>
            </w:tcMar>
            <w:hideMark/>
          </w:tcPr>
          <w:p w:rsidR="00C87B83" w:rsidRPr="00E4719A" w:rsidRDefault="002C4C37" w:rsidP="006B06FE">
            <w:pPr>
              <w:spacing w:after="0" w:line="234" w:lineRule="atLeast"/>
              <w:jc w:val="center"/>
              <w:rPr>
                <w:rFonts w:ascii="Times New Roman" w:eastAsia="Times New Roman" w:hAnsi="Times New Roman" w:cs="Times New Roman"/>
                <w:b/>
                <w:sz w:val="26"/>
                <w:szCs w:val="26"/>
                <w:lang w:val="en-SG"/>
              </w:rPr>
            </w:pPr>
            <w:r w:rsidRPr="00E4719A">
              <w:rPr>
                <w:rFonts w:ascii="Times New Roman" w:eastAsia="Times New Roman" w:hAnsi="Times New Roman" w:cs="Times New Roman"/>
                <w:b/>
                <w:noProof/>
                <w:sz w:val="26"/>
                <w:szCs w:val="26"/>
                <w:lang w:val="en-SG" w:eastAsia="en-SG"/>
              </w:rPr>
              <mc:AlternateContent>
                <mc:Choice Requires="wps">
                  <w:drawing>
                    <wp:anchor distT="0" distB="0" distL="114300" distR="114300" simplePos="0" relativeHeight="251657216" behindDoc="0" locked="0" layoutInCell="1" allowOverlap="1" wp14:anchorId="039B4A7A" wp14:editId="7784EC7B">
                      <wp:simplePos x="0" y="0"/>
                      <wp:positionH relativeFrom="column">
                        <wp:posOffset>880745</wp:posOffset>
                      </wp:positionH>
                      <wp:positionV relativeFrom="paragraph">
                        <wp:posOffset>398780</wp:posOffset>
                      </wp:positionV>
                      <wp:extent cx="692150" cy="0"/>
                      <wp:effectExtent l="0" t="0" r="317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2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20A754" id="Straight Connector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35pt,31.4pt" to="123.8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WNY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HGcz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"/>
                  </w:pict>
                </mc:Fallback>
              </mc:AlternateContent>
            </w:r>
            <w:r w:rsidR="00C87B83" w:rsidRPr="00E4719A">
              <w:rPr>
                <w:rFonts w:ascii="Times New Roman" w:eastAsia="Times New Roman" w:hAnsi="Times New Roman" w:cs="Times New Roman"/>
                <w:b/>
                <w:sz w:val="26"/>
                <w:szCs w:val="26"/>
                <w:lang w:val="en-SG"/>
              </w:rPr>
              <w:t>HỘI ĐỒNG NHÂN DÂN</w:t>
            </w:r>
            <w:r w:rsidR="00C87B83" w:rsidRPr="00E4719A">
              <w:rPr>
                <w:rFonts w:ascii="Times New Roman" w:eastAsia="Times New Roman" w:hAnsi="Times New Roman" w:cs="Times New Roman"/>
                <w:b/>
                <w:sz w:val="26"/>
                <w:szCs w:val="26"/>
                <w:lang w:val="en-SG"/>
              </w:rPr>
              <w:br/>
              <w:t>TỈNH HẬU GIANG</w:t>
            </w:r>
          </w:p>
        </w:tc>
        <w:tc>
          <w:tcPr>
            <w:tcW w:w="3131" w:type="pct"/>
            <w:shd w:val="clear" w:color="auto" w:fill="FFFFFF"/>
            <w:tcMar>
              <w:top w:w="0" w:type="dxa"/>
              <w:left w:w="108" w:type="dxa"/>
              <w:bottom w:w="0" w:type="dxa"/>
              <w:right w:w="108" w:type="dxa"/>
            </w:tcMar>
            <w:hideMark/>
          </w:tcPr>
          <w:p w:rsidR="00C87B83" w:rsidRPr="00E4719A" w:rsidRDefault="00C87B83" w:rsidP="006B06FE">
            <w:pPr>
              <w:spacing w:after="0" w:line="240" w:lineRule="auto"/>
              <w:jc w:val="center"/>
              <w:rPr>
                <w:rFonts w:ascii="Times New Roman" w:eastAsia="Times New Roman" w:hAnsi="Times New Roman" w:cs="Times New Roman"/>
                <w:b/>
                <w:iCs/>
                <w:sz w:val="26"/>
                <w:szCs w:val="26"/>
                <w:lang w:val="en-SG"/>
              </w:rPr>
            </w:pPr>
            <w:r w:rsidRPr="00E4719A">
              <w:rPr>
                <w:rFonts w:ascii="Times New Roman" w:eastAsia="Times New Roman" w:hAnsi="Times New Roman" w:cs="Times New Roman"/>
                <w:b/>
                <w:iCs/>
                <w:sz w:val="26"/>
                <w:szCs w:val="26"/>
                <w:lang w:val="en-SG"/>
              </w:rPr>
              <w:t>CỘNG HÒA XÃ HỘI CHỦ NGHĨA VIỆT NAM</w:t>
            </w:r>
          </w:p>
          <w:p w:rsidR="00C87B83" w:rsidRPr="00E4719A" w:rsidRDefault="00E36AB9" w:rsidP="006B06FE">
            <w:pPr>
              <w:spacing w:after="0" w:line="240" w:lineRule="auto"/>
              <w:jc w:val="center"/>
              <w:rPr>
                <w:rFonts w:ascii="Times New Roman" w:eastAsia="Times New Roman" w:hAnsi="Times New Roman" w:cs="Times New Roman"/>
                <w:b/>
                <w:iCs/>
                <w:sz w:val="26"/>
                <w:szCs w:val="26"/>
                <w:lang w:val="en-SG"/>
              </w:rPr>
            </w:pPr>
            <w:r w:rsidRPr="00E4719A">
              <w:rPr>
                <w:rFonts w:ascii="Times New Roman" w:eastAsia="Times New Roman" w:hAnsi="Times New Roman" w:cs="Times New Roman"/>
                <w:b/>
                <w:iCs/>
                <w:noProof/>
                <w:sz w:val="28"/>
                <w:szCs w:val="26"/>
                <w:lang w:val="en-SG" w:eastAsia="en-SG"/>
              </w:rPr>
              <mc:AlternateContent>
                <mc:Choice Requires="wps">
                  <w:drawing>
                    <wp:anchor distT="0" distB="0" distL="114300" distR="114300" simplePos="0" relativeHeight="251659264" behindDoc="0" locked="0" layoutInCell="1" allowOverlap="1" wp14:anchorId="4171136F" wp14:editId="2A0360C4">
                      <wp:simplePos x="0" y="0"/>
                      <wp:positionH relativeFrom="column">
                        <wp:posOffset>1032510</wp:posOffset>
                      </wp:positionH>
                      <wp:positionV relativeFrom="paragraph">
                        <wp:posOffset>233045</wp:posOffset>
                      </wp:positionV>
                      <wp:extent cx="2118360" cy="0"/>
                      <wp:effectExtent l="0" t="0" r="342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8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96333E"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3pt,18.35pt" to="248.1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IF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"/>
                  </w:pict>
                </mc:Fallback>
              </mc:AlternateContent>
            </w:r>
            <w:r w:rsidR="00C87B83" w:rsidRPr="00E4719A">
              <w:rPr>
                <w:rFonts w:ascii="Times New Roman" w:eastAsia="Times New Roman" w:hAnsi="Times New Roman" w:cs="Times New Roman"/>
                <w:b/>
                <w:iCs/>
                <w:sz w:val="28"/>
                <w:szCs w:val="26"/>
                <w:lang w:val="en-SG"/>
              </w:rPr>
              <w:t>Độc lập - Tự do - Hạnh phúc</w:t>
            </w:r>
          </w:p>
        </w:tc>
      </w:tr>
      <w:tr w:rsidR="00E4719A" w:rsidRPr="00E4719A" w:rsidTr="00E36AB9">
        <w:trPr>
          <w:trHeight w:val="619"/>
          <w:tblCellSpacing w:w="0" w:type="dxa"/>
        </w:trPr>
        <w:tc>
          <w:tcPr>
            <w:tcW w:w="1869" w:type="pct"/>
            <w:shd w:val="clear" w:color="auto" w:fill="FFFFFF"/>
            <w:tcMar>
              <w:top w:w="0" w:type="dxa"/>
              <w:left w:w="108" w:type="dxa"/>
              <w:bottom w:w="0" w:type="dxa"/>
              <w:right w:w="108" w:type="dxa"/>
            </w:tcMar>
            <w:hideMark/>
          </w:tcPr>
          <w:p w:rsidR="00C87B83" w:rsidRPr="00E4719A" w:rsidRDefault="00C87B83" w:rsidP="008761AC">
            <w:pPr>
              <w:spacing w:before="120" w:after="120" w:line="234" w:lineRule="atLeast"/>
              <w:jc w:val="center"/>
              <w:rPr>
                <w:rFonts w:ascii="Times New Roman" w:eastAsia="Times New Roman" w:hAnsi="Times New Roman" w:cs="Times New Roman"/>
                <w:sz w:val="26"/>
                <w:szCs w:val="26"/>
                <w:lang w:val="en-SG"/>
              </w:rPr>
            </w:pPr>
            <w:r w:rsidRPr="00E4719A">
              <w:rPr>
                <w:rFonts w:ascii="Times New Roman" w:eastAsia="Times New Roman" w:hAnsi="Times New Roman" w:cs="Times New Roman"/>
                <w:sz w:val="26"/>
                <w:szCs w:val="26"/>
                <w:lang w:val="en-SG"/>
              </w:rPr>
              <w:t xml:space="preserve">Số: </w:t>
            </w:r>
            <w:r w:rsidR="008761AC">
              <w:rPr>
                <w:rFonts w:ascii="Times New Roman" w:eastAsia="Times New Roman" w:hAnsi="Times New Roman" w:cs="Times New Roman"/>
                <w:sz w:val="26"/>
                <w:szCs w:val="26"/>
                <w:lang w:val="en-SG"/>
              </w:rPr>
              <w:t>01</w:t>
            </w:r>
            <w:r w:rsidRPr="00E4719A">
              <w:rPr>
                <w:rFonts w:ascii="Times New Roman" w:eastAsia="Times New Roman" w:hAnsi="Times New Roman" w:cs="Times New Roman"/>
                <w:sz w:val="26"/>
                <w:szCs w:val="26"/>
                <w:lang w:val="en-SG"/>
              </w:rPr>
              <w:t>/2025/NQ-HĐND</w:t>
            </w:r>
          </w:p>
        </w:tc>
        <w:tc>
          <w:tcPr>
            <w:tcW w:w="3131" w:type="pct"/>
            <w:shd w:val="clear" w:color="auto" w:fill="FFFFFF"/>
            <w:tcMar>
              <w:top w:w="0" w:type="dxa"/>
              <w:left w:w="108" w:type="dxa"/>
              <w:bottom w:w="0" w:type="dxa"/>
              <w:right w:w="108" w:type="dxa"/>
            </w:tcMar>
            <w:hideMark/>
          </w:tcPr>
          <w:p w:rsidR="00C87B83" w:rsidRPr="00E4719A" w:rsidRDefault="00C87B83" w:rsidP="008761AC">
            <w:pPr>
              <w:spacing w:before="120" w:after="120" w:line="234" w:lineRule="atLeast"/>
              <w:jc w:val="center"/>
              <w:rPr>
                <w:rFonts w:ascii="Times New Roman" w:eastAsia="Times New Roman" w:hAnsi="Times New Roman" w:cs="Times New Roman"/>
                <w:i/>
                <w:iCs/>
                <w:sz w:val="26"/>
                <w:szCs w:val="26"/>
                <w:lang w:val="en-SG"/>
              </w:rPr>
            </w:pPr>
            <w:r w:rsidRPr="00E4719A">
              <w:rPr>
                <w:rFonts w:ascii="Times New Roman" w:eastAsia="Times New Roman" w:hAnsi="Times New Roman" w:cs="Times New Roman"/>
                <w:i/>
                <w:iCs/>
                <w:sz w:val="28"/>
                <w:szCs w:val="26"/>
                <w:lang w:val="en-SG"/>
              </w:rPr>
              <w:t xml:space="preserve">Hậu Giang, ngày </w:t>
            </w:r>
            <w:r w:rsidR="008761AC">
              <w:rPr>
                <w:rFonts w:ascii="Times New Roman" w:eastAsia="Times New Roman" w:hAnsi="Times New Roman" w:cs="Times New Roman"/>
                <w:i/>
                <w:iCs/>
                <w:sz w:val="28"/>
                <w:szCs w:val="26"/>
                <w:lang w:val="en-SG"/>
              </w:rPr>
              <w:t>19</w:t>
            </w:r>
            <w:r w:rsidRPr="00E4719A">
              <w:rPr>
                <w:rFonts w:ascii="Times New Roman" w:eastAsia="Times New Roman" w:hAnsi="Times New Roman" w:cs="Times New Roman"/>
                <w:i/>
                <w:iCs/>
                <w:sz w:val="28"/>
                <w:szCs w:val="26"/>
                <w:lang w:val="en-SG"/>
              </w:rPr>
              <w:t xml:space="preserve"> tháng </w:t>
            </w:r>
            <w:r w:rsidR="00EE25C4" w:rsidRPr="00E4719A">
              <w:rPr>
                <w:rFonts w:ascii="Times New Roman" w:eastAsia="Times New Roman" w:hAnsi="Times New Roman" w:cs="Times New Roman"/>
                <w:i/>
                <w:iCs/>
                <w:sz w:val="28"/>
                <w:szCs w:val="26"/>
                <w:lang w:val="en-SG"/>
              </w:rPr>
              <w:t xml:space="preserve">02 </w:t>
            </w:r>
            <w:r w:rsidRPr="00E4719A">
              <w:rPr>
                <w:rFonts w:ascii="Times New Roman" w:eastAsia="Times New Roman" w:hAnsi="Times New Roman" w:cs="Times New Roman"/>
                <w:i/>
                <w:iCs/>
                <w:sz w:val="28"/>
                <w:szCs w:val="26"/>
                <w:lang w:val="en-SG"/>
              </w:rPr>
              <w:t>năm 202</w:t>
            </w:r>
            <w:r w:rsidR="009C6B1E" w:rsidRPr="00E4719A">
              <w:rPr>
                <w:rFonts w:ascii="Times New Roman" w:eastAsia="Times New Roman" w:hAnsi="Times New Roman" w:cs="Times New Roman"/>
                <w:i/>
                <w:iCs/>
                <w:sz w:val="28"/>
                <w:szCs w:val="26"/>
                <w:lang w:val="en-SG"/>
              </w:rPr>
              <w:t>5</w:t>
            </w:r>
          </w:p>
        </w:tc>
      </w:tr>
    </w:tbl>
    <w:p w:rsidR="00A9416D" w:rsidRPr="00E4719A" w:rsidRDefault="00A9416D" w:rsidP="008B5AB3">
      <w:pPr>
        <w:shd w:val="clear" w:color="auto" w:fill="FFFFFF"/>
        <w:spacing w:after="0" w:line="234" w:lineRule="atLeast"/>
        <w:jc w:val="center"/>
        <w:rPr>
          <w:rFonts w:ascii="Times New Roman" w:eastAsia="Times New Roman" w:hAnsi="Times New Roman" w:cs="Times New Roman"/>
          <w:sz w:val="28"/>
          <w:szCs w:val="28"/>
        </w:rPr>
      </w:pPr>
      <w:r w:rsidRPr="00E4719A">
        <w:rPr>
          <w:rFonts w:ascii="Times New Roman" w:eastAsia="Times New Roman" w:hAnsi="Times New Roman" w:cs="Times New Roman"/>
          <w:b/>
          <w:bCs/>
          <w:sz w:val="28"/>
          <w:szCs w:val="28"/>
        </w:rPr>
        <w:t>NGHỊ QUYẾT</w:t>
      </w:r>
    </w:p>
    <w:p w:rsidR="004270A9" w:rsidRPr="00E4719A" w:rsidRDefault="003E5F19" w:rsidP="008B5AB3">
      <w:pPr>
        <w:shd w:val="clear" w:color="auto" w:fill="FFFFFF"/>
        <w:spacing w:after="0" w:line="234" w:lineRule="atLeast"/>
        <w:jc w:val="center"/>
        <w:rPr>
          <w:rFonts w:ascii="Times New Roman" w:eastAsia="Times New Roman" w:hAnsi="Times New Roman" w:cs="Times New Roman"/>
          <w:b/>
          <w:bCs/>
          <w:sz w:val="28"/>
          <w:szCs w:val="28"/>
        </w:rPr>
      </w:pPr>
      <w:r w:rsidRPr="00E4719A">
        <w:rPr>
          <w:rFonts w:ascii="Times New Roman" w:eastAsia="Times New Roman" w:hAnsi="Times New Roman" w:cs="Times New Roman"/>
          <w:b/>
          <w:bCs/>
          <w:sz w:val="28"/>
          <w:szCs w:val="28"/>
        </w:rPr>
        <w:t xml:space="preserve">Bãi bỏ Nghị quyết số 20/2019/NQ-HĐND ngày 06 tháng 12 năm 2019 </w:t>
      </w:r>
    </w:p>
    <w:p w:rsidR="00A9416D" w:rsidRPr="00E4719A" w:rsidRDefault="009F37E2" w:rsidP="008B5AB3">
      <w:pPr>
        <w:shd w:val="clear" w:color="auto" w:fill="FFFFFF"/>
        <w:spacing w:after="0" w:line="234" w:lineRule="atLeast"/>
        <w:jc w:val="center"/>
        <w:rPr>
          <w:rFonts w:ascii="Times New Roman" w:eastAsia="Times New Roman" w:hAnsi="Times New Roman" w:cs="Times New Roman"/>
          <w:b/>
          <w:bCs/>
          <w:sz w:val="28"/>
          <w:szCs w:val="28"/>
        </w:rPr>
      </w:pPr>
      <w:r w:rsidRPr="00E4719A">
        <w:rPr>
          <w:rFonts w:ascii="Times New Roman" w:eastAsia="Times New Roman" w:hAnsi="Times New Roman" w:cs="Times New Roman"/>
          <w:b/>
          <w:bCs/>
          <w:sz w:val="28"/>
          <w:szCs w:val="28"/>
        </w:rPr>
        <w:t xml:space="preserve">của Hội đồng nhân dân tỉnh </w:t>
      </w:r>
      <w:r w:rsidR="003E5F19" w:rsidRPr="00E4719A">
        <w:rPr>
          <w:rFonts w:ascii="Times New Roman" w:eastAsia="Times New Roman" w:hAnsi="Times New Roman" w:cs="Times New Roman"/>
          <w:b/>
          <w:bCs/>
          <w:sz w:val="28"/>
          <w:szCs w:val="28"/>
        </w:rPr>
        <w:t xml:space="preserve">giao thẩm quyền cho Ủy ban nhân dân tỉnh quyết định chủ trương đầu tư dự án nhóm C trên địa bàn tỉnh Hậu Giang </w:t>
      </w:r>
    </w:p>
    <w:p w:rsidR="00263C99" w:rsidRPr="00E4719A" w:rsidRDefault="004E5DB7" w:rsidP="008B5AB3">
      <w:pPr>
        <w:shd w:val="clear" w:color="auto" w:fill="FFFFFF"/>
        <w:spacing w:after="0" w:line="234" w:lineRule="atLeast"/>
        <w:jc w:val="center"/>
        <w:rPr>
          <w:rFonts w:ascii="Times New Roman" w:eastAsia="Times New Roman" w:hAnsi="Times New Roman" w:cs="Times New Roman"/>
          <w:b/>
          <w:bCs/>
          <w:sz w:val="28"/>
          <w:szCs w:val="28"/>
        </w:rPr>
      </w:pPr>
      <w:r w:rsidRPr="00E4719A">
        <w:rPr>
          <w:rFonts w:ascii="Times New Roman" w:eastAsia="Times New Roman" w:hAnsi="Times New Roman" w:cs="Times New Roman"/>
          <w:b/>
          <w:bCs/>
          <w:noProof/>
          <w:sz w:val="28"/>
          <w:szCs w:val="28"/>
          <w:lang w:val="en-SG" w:eastAsia="en-SG"/>
        </w:rPr>
        <mc:AlternateContent>
          <mc:Choice Requires="wps">
            <w:drawing>
              <wp:anchor distT="0" distB="0" distL="114300" distR="114300" simplePos="0" relativeHeight="251655168" behindDoc="0" locked="0" layoutInCell="1" allowOverlap="1" wp14:anchorId="17CAF4EF" wp14:editId="60233E2D">
                <wp:simplePos x="0" y="0"/>
                <wp:positionH relativeFrom="column">
                  <wp:posOffset>2292782</wp:posOffset>
                </wp:positionH>
                <wp:positionV relativeFrom="paragraph">
                  <wp:posOffset>23495</wp:posOffset>
                </wp:positionV>
                <wp:extent cx="1152000" cy="0"/>
                <wp:effectExtent l="0" t="0" r="101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44E91"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55pt,1.85pt" to="271.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"/>
            </w:pict>
          </mc:Fallback>
        </mc:AlternateContent>
      </w:r>
    </w:p>
    <w:p w:rsidR="003E5F19" w:rsidRPr="00E4719A" w:rsidRDefault="003E5F19" w:rsidP="00263C99">
      <w:pPr>
        <w:shd w:val="clear" w:color="auto" w:fill="FFFFFF"/>
        <w:spacing w:after="0" w:line="240" w:lineRule="auto"/>
        <w:jc w:val="center"/>
        <w:rPr>
          <w:rFonts w:ascii="Times New Roman" w:eastAsia="Times New Roman" w:hAnsi="Times New Roman" w:cs="Times New Roman"/>
          <w:b/>
          <w:bCs/>
          <w:sz w:val="28"/>
          <w:szCs w:val="28"/>
        </w:rPr>
      </w:pPr>
      <w:r w:rsidRPr="00E4719A">
        <w:rPr>
          <w:rFonts w:ascii="Times New Roman" w:eastAsia="Times New Roman" w:hAnsi="Times New Roman" w:cs="Times New Roman"/>
          <w:b/>
          <w:bCs/>
          <w:sz w:val="28"/>
          <w:szCs w:val="28"/>
        </w:rPr>
        <w:t>HỘI ĐỒNG NHÂN DÂN TỈNH HẬU GIANG</w:t>
      </w:r>
    </w:p>
    <w:p w:rsidR="003E5F19" w:rsidRPr="00E4719A" w:rsidRDefault="003E5F19" w:rsidP="00263C99">
      <w:pPr>
        <w:shd w:val="clear" w:color="auto" w:fill="FFFFFF"/>
        <w:spacing w:after="0" w:line="240" w:lineRule="auto"/>
        <w:jc w:val="center"/>
        <w:rPr>
          <w:rFonts w:ascii="Times New Roman" w:eastAsia="Times New Roman" w:hAnsi="Times New Roman" w:cs="Times New Roman"/>
          <w:b/>
          <w:bCs/>
          <w:sz w:val="28"/>
          <w:szCs w:val="28"/>
        </w:rPr>
      </w:pPr>
      <w:r w:rsidRPr="00E4719A">
        <w:rPr>
          <w:rFonts w:ascii="Times New Roman" w:eastAsia="Times New Roman" w:hAnsi="Times New Roman" w:cs="Times New Roman"/>
          <w:b/>
          <w:bCs/>
          <w:sz w:val="28"/>
          <w:szCs w:val="28"/>
        </w:rPr>
        <w:t>KHÓA X KỲ HỌP THỨ 2</w:t>
      </w:r>
      <w:r w:rsidR="00D96039" w:rsidRPr="00E4719A">
        <w:rPr>
          <w:rFonts w:ascii="Times New Roman" w:eastAsia="Times New Roman" w:hAnsi="Times New Roman" w:cs="Times New Roman"/>
          <w:b/>
          <w:bCs/>
          <w:sz w:val="28"/>
          <w:szCs w:val="28"/>
        </w:rPr>
        <w:t>5</w:t>
      </w:r>
    </w:p>
    <w:p w:rsidR="00263C99" w:rsidRPr="00E4719A" w:rsidRDefault="00263C99" w:rsidP="00263C99">
      <w:pPr>
        <w:shd w:val="clear" w:color="auto" w:fill="FFFFFF"/>
        <w:spacing w:after="0" w:line="234" w:lineRule="atLeast"/>
        <w:jc w:val="center"/>
        <w:rPr>
          <w:rFonts w:ascii="Times New Roman" w:eastAsia="Times New Roman" w:hAnsi="Times New Roman" w:cs="Times New Roman"/>
          <w:b/>
          <w:bCs/>
          <w:sz w:val="28"/>
          <w:szCs w:val="28"/>
        </w:rPr>
      </w:pPr>
    </w:p>
    <w:p w:rsidR="00781850" w:rsidRPr="00E4719A" w:rsidRDefault="00781850" w:rsidP="00E36AB9">
      <w:pPr>
        <w:spacing w:before="120" w:after="120" w:line="276" w:lineRule="auto"/>
        <w:ind w:firstLine="709"/>
        <w:jc w:val="both"/>
        <w:rPr>
          <w:rFonts w:ascii="Times New Roman" w:hAnsi="Times New Roman" w:cs="Times New Roman"/>
          <w:i/>
          <w:spacing w:val="-4"/>
          <w:sz w:val="28"/>
          <w:szCs w:val="28"/>
        </w:rPr>
      </w:pPr>
      <w:r w:rsidRPr="00E4719A">
        <w:rPr>
          <w:rFonts w:ascii="Times New Roman" w:hAnsi="Times New Roman" w:cs="Times New Roman"/>
          <w:i/>
          <w:spacing w:val="-4"/>
          <w:sz w:val="28"/>
          <w:szCs w:val="28"/>
        </w:rPr>
        <w:t>Căn cứ Luật Tổ chức chính quyền địa phương ngày 19 tháng 6 năm 2015;</w:t>
      </w:r>
    </w:p>
    <w:p w:rsidR="00781850" w:rsidRPr="00E4719A" w:rsidRDefault="00781850" w:rsidP="00E36AB9">
      <w:pPr>
        <w:spacing w:before="120" w:after="120" w:line="276" w:lineRule="auto"/>
        <w:ind w:firstLine="709"/>
        <w:jc w:val="both"/>
        <w:rPr>
          <w:rFonts w:ascii="Times New Roman" w:hAnsi="Times New Roman" w:cs="Times New Roman"/>
          <w:i/>
          <w:spacing w:val="-4"/>
          <w:sz w:val="28"/>
          <w:szCs w:val="28"/>
        </w:rPr>
      </w:pPr>
      <w:r w:rsidRPr="00E4719A">
        <w:rPr>
          <w:rFonts w:ascii="Times New Roman" w:hAnsi="Times New Roman" w:cs="Times New Roman"/>
          <w:i/>
          <w:sz w:val="28"/>
          <w:szCs w:val="28"/>
        </w:rPr>
        <w:t>Căn cứ Luật sửa đổi, bổ sung một số điều của Luật Tổ chức Chính phủ và Luật Tổ chức chính quyền địa phương ngày 22 tháng 11 năm 2019</w:t>
      </w:r>
      <w:r w:rsidRPr="00E4719A">
        <w:rPr>
          <w:rFonts w:ascii="Times New Roman" w:hAnsi="Times New Roman" w:cs="Times New Roman"/>
          <w:i/>
          <w:spacing w:val="-4"/>
          <w:sz w:val="28"/>
          <w:szCs w:val="28"/>
        </w:rPr>
        <w:t>;</w:t>
      </w:r>
    </w:p>
    <w:p w:rsidR="00010D9B" w:rsidRPr="00E4719A" w:rsidRDefault="00010D9B" w:rsidP="00E36AB9">
      <w:pPr>
        <w:pStyle w:val="NormalWeb"/>
        <w:shd w:val="clear" w:color="auto" w:fill="FFFFFF"/>
        <w:spacing w:before="120" w:beforeAutospacing="0" w:after="120" w:afterAutospacing="0" w:line="276" w:lineRule="auto"/>
        <w:ind w:firstLine="709"/>
        <w:jc w:val="both"/>
        <w:rPr>
          <w:rFonts w:ascii="Times New Roman Italic" w:hAnsi="Times New Roman Italic"/>
          <w:i/>
          <w:iCs/>
          <w:spacing w:val="-10"/>
          <w:sz w:val="28"/>
          <w:szCs w:val="28"/>
        </w:rPr>
      </w:pPr>
      <w:r w:rsidRPr="00E4719A">
        <w:rPr>
          <w:rFonts w:ascii="Times New Roman Italic" w:hAnsi="Times New Roman Italic"/>
          <w:i/>
          <w:iCs/>
          <w:spacing w:val="-10"/>
          <w:sz w:val="28"/>
          <w:szCs w:val="28"/>
        </w:rPr>
        <w:t xml:space="preserve">Căn cứ Luật Ban hành văn bản quy phạm pháp luật ngày 22 tháng 6 năm 2015; </w:t>
      </w:r>
    </w:p>
    <w:p w:rsidR="00010D9B" w:rsidRPr="00E4719A" w:rsidRDefault="008A4177" w:rsidP="00E36AB9">
      <w:pPr>
        <w:pStyle w:val="NormalWeb"/>
        <w:shd w:val="clear" w:color="auto" w:fill="FFFFFF"/>
        <w:spacing w:before="120" w:beforeAutospacing="0" w:after="120" w:afterAutospacing="0" w:line="276" w:lineRule="auto"/>
        <w:ind w:firstLine="709"/>
        <w:jc w:val="both"/>
        <w:rPr>
          <w:i/>
          <w:iCs/>
          <w:sz w:val="28"/>
          <w:szCs w:val="28"/>
        </w:rPr>
      </w:pPr>
      <w:r w:rsidRPr="00E4719A">
        <w:rPr>
          <w:i/>
          <w:sz w:val="28"/>
          <w:szCs w:val="28"/>
        </w:rPr>
        <w:t xml:space="preserve">Căn cứ </w:t>
      </w:r>
      <w:r w:rsidR="00010D9B" w:rsidRPr="00E4719A">
        <w:rPr>
          <w:i/>
          <w:iCs/>
          <w:sz w:val="28"/>
          <w:szCs w:val="28"/>
        </w:rPr>
        <w:t xml:space="preserve">Luật sửa đổi, bổ sung một số điều của Luật Ban hành văn bản quy phạm pháp luật ngày 18 tháng 6 năm 2020; </w:t>
      </w:r>
    </w:p>
    <w:p w:rsidR="00EC6BEF" w:rsidRPr="00E4719A" w:rsidRDefault="00EC6BEF" w:rsidP="00EC6BEF">
      <w:pPr>
        <w:spacing w:before="120" w:after="120" w:line="276" w:lineRule="auto"/>
        <w:ind w:firstLine="709"/>
        <w:jc w:val="both"/>
        <w:rPr>
          <w:rFonts w:ascii="Times New Roman" w:hAnsi="Times New Roman" w:cs="Times New Roman"/>
          <w:i/>
          <w:sz w:val="28"/>
          <w:szCs w:val="28"/>
        </w:rPr>
      </w:pPr>
      <w:r w:rsidRPr="00E4719A">
        <w:rPr>
          <w:rFonts w:ascii="Times New Roman" w:hAnsi="Times New Roman" w:cs="Times New Roman"/>
          <w:i/>
          <w:sz w:val="28"/>
          <w:szCs w:val="28"/>
        </w:rPr>
        <w:t>Căn cứ Luật Đầu tư công ngày 29 tháng 11 năm 2024;</w:t>
      </w:r>
    </w:p>
    <w:p w:rsidR="008A4177" w:rsidRPr="00E4719A" w:rsidRDefault="008A4177" w:rsidP="00EC6BEF">
      <w:pPr>
        <w:spacing w:before="120" w:after="120" w:line="276" w:lineRule="auto"/>
        <w:ind w:firstLine="709"/>
        <w:jc w:val="both"/>
        <w:rPr>
          <w:rFonts w:ascii="Times New Roman" w:hAnsi="Times New Roman" w:cs="Times New Roman"/>
          <w:i/>
          <w:sz w:val="28"/>
          <w:szCs w:val="28"/>
        </w:rPr>
      </w:pPr>
      <w:r w:rsidRPr="00E4719A">
        <w:rPr>
          <w:rFonts w:ascii="Times New Roman" w:hAnsi="Times New Roman" w:cs="Times New Roman"/>
          <w:i/>
          <w:sz w:val="28"/>
          <w:szCs w:val="28"/>
        </w:rPr>
        <w:t xml:space="preserve">Căn cứ Nghị định số 34/2016/NĐ-CP CP ngày 14 tháng 5 năm 2016 của Chính phủ </w:t>
      </w:r>
      <w:r w:rsidR="005731C4">
        <w:rPr>
          <w:rFonts w:ascii="Times New Roman" w:hAnsi="Times New Roman" w:cs="Times New Roman"/>
          <w:i/>
          <w:sz w:val="28"/>
          <w:szCs w:val="28"/>
        </w:rPr>
        <w:t>q</w:t>
      </w:r>
      <w:r w:rsidRPr="00E4719A">
        <w:rPr>
          <w:rFonts w:ascii="Times New Roman" w:hAnsi="Times New Roman" w:cs="Times New Roman"/>
          <w:i/>
          <w:sz w:val="28"/>
          <w:szCs w:val="28"/>
        </w:rPr>
        <w:t xml:space="preserve">uy định chi tiết một số điều và biện pháp thi hành Luật </w:t>
      </w:r>
      <w:r w:rsidR="005731C4">
        <w:rPr>
          <w:rFonts w:ascii="Times New Roman" w:hAnsi="Times New Roman" w:cs="Times New Roman"/>
          <w:i/>
          <w:sz w:val="28"/>
          <w:szCs w:val="28"/>
        </w:rPr>
        <w:t>B</w:t>
      </w:r>
      <w:r w:rsidRPr="00E4719A">
        <w:rPr>
          <w:rFonts w:ascii="Times New Roman" w:hAnsi="Times New Roman" w:cs="Times New Roman"/>
          <w:i/>
          <w:sz w:val="28"/>
          <w:szCs w:val="28"/>
        </w:rPr>
        <w:t>an hành văn bản quy phạm pháp luật</w:t>
      </w:r>
      <w:r w:rsidR="00EC6BEF" w:rsidRPr="00E4719A">
        <w:rPr>
          <w:rFonts w:ascii="Times New Roman" w:hAnsi="Times New Roman" w:cs="Times New Roman"/>
          <w:i/>
          <w:sz w:val="28"/>
          <w:szCs w:val="28"/>
        </w:rPr>
        <w:t>;</w:t>
      </w:r>
    </w:p>
    <w:p w:rsidR="008A4177" w:rsidRPr="00E4719A" w:rsidRDefault="008A4177" w:rsidP="00E36AB9">
      <w:pPr>
        <w:pStyle w:val="NormalWeb"/>
        <w:shd w:val="clear" w:color="auto" w:fill="FFFFFF"/>
        <w:spacing w:before="120" w:beforeAutospacing="0" w:after="120" w:afterAutospacing="0" w:line="276" w:lineRule="auto"/>
        <w:ind w:firstLine="709"/>
        <w:jc w:val="both"/>
        <w:rPr>
          <w:i/>
          <w:iCs/>
          <w:sz w:val="28"/>
          <w:szCs w:val="28"/>
        </w:rPr>
      </w:pPr>
      <w:r w:rsidRPr="00E4719A">
        <w:rPr>
          <w:i/>
          <w:sz w:val="28"/>
          <w:szCs w:val="28"/>
        </w:rPr>
        <w:t>Căn cứ Nghị định số 154/2020/NĐ-CP ngày 31 t</w:t>
      </w:r>
      <w:r w:rsidR="001B50E5">
        <w:rPr>
          <w:i/>
          <w:sz w:val="28"/>
          <w:szCs w:val="28"/>
        </w:rPr>
        <w:t>háng 12 năm 2020 của Chính phủ s</w:t>
      </w:r>
      <w:r w:rsidRPr="00E4719A">
        <w:rPr>
          <w:i/>
          <w:sz w:val="28"/>
          <w:szCs w:val="28"/>
        </w:rPr>
        <w:t xml:space="preserve">ửa đổi, bổ sung một số điều của Nghị định số 34/2016/NĐ-CP ngày 14 tháng 5 năm 2016 của Chính phủ quy định chi tiết một số điều và biện pháp thi hành Luật Ban </w:t>
      </w:r>
      <w:r w:rsidR="00EC6BEF" w:rsidRPr="00E4719A">
        <w:rPr>
          <w:i/>
          <w:sz w:val="28"/>
          <w:szCs w:val="28"/>
        </w:rPr>
        <w:t>hành văn bản quy phạm pháp luật;</w:t>
      </w:r>
    </w:p>
    <w:p w:rsidR="004D4C85" w:rsidRPr="00E4719A" w:rsidRDefault="004D4C85" w:rsidP="00E36AB9">
      <w:pPr>
        <w:pStyle w:val="08quych"/>
        <w:spacing w:before="120" w:beforeAutospacing="0" w:after="120" w:afterAutospacing="0" w:line="276" w:lineRule="auto"/>
        <w:ind w:firstLine="709"/>
        <w:jc w:val="both"/>
        <w:rPr>
          <w:i/>
          <w:sz w:val="28"/>
          <w:szCs w:val="28"/>
        </w:rPr>
      </w:pPr>
      <w:r w:rsidRPr="00E4719A">
        <w:rPr>
          <w:i/>
          <w:sz w:val="28"/>
          <w:szCs w:val="28"/>
          <w:lang w:val="vi-VN"/>
        </w:rPr>
        <w:t xml:space="preserve">Căn cứ Nghị định số </w:t>
      </w:r>
      <w:r w:rsidRPr="00E4719A">
        <w:rPr>
          <w:i/>
          <w:sz w:val="28"/>
          <w:szCs w:val="28"/>
        </w:rPr>
        <w:t>59</w:t>
      </w:r>
      <w:r w:rsidRPr="00E4719A">
        <w:rPr>
          <w:i/>
          <w:sz w:val="28"/>
          <w:szCs w:val="28"/>
          <w:lang w:val="vi-VN"/>
        </w:rPr>
        <w:t>/202</w:t>
      </w:r>
      <w:r w:rsidRPr="00E4719A">
        <w:rPr>
          <w:i/>
          <w:sz w:val="28"/>
          <w:szCs w:val="28"/>
        </w:rPr>
        <w:t>4</w:t>
      </w:r>
      <w:r w:rsidRPr="00E4719A">
        <w:rPr>
          <w:i/>
          <w:sz w:val="28"/>
          <w:szCs w:val="28"/>
          <w:lang w:val="vi-VN"/>
        </w:rPr>
        <w:t xml:space="preserve">/NĐ-CP ngày </w:t>
      </w:r>
      <w:r w:rsidRPr="00E4719A">
        <w:rPr>
          <w:i/>
          <w:sz w:val="28"/>
          <w:szCs w:val="28"/>
        </w:rPr>
        <w:t>25</w:t>
      </w:r>
      <w:r w:rsidRPr="00E4719A">
        <w:rPr>
          <w:i/>
          <w:sz w:val="28"/>
          <w:szCs w:val="28"/>
          <w:lang w:val="vi-VN"/>
        </w:rPr>
        <w:t xml:space="preserve"> tháng </w:t>
      </w:r>
      <w:r w:rsidRPr="00E4719A">
        <w:rPr>
          <w:i/>
          <w:sz w:val="28"/>
          <w:szCs w:val="28"/>
        </w:rPr>
        <w:t>5</w:t>
      </w:r>
      <w:r w:rsidRPr="00E4719A">
        <w:rPr>
          <w:i/>
          <w:sz w:val="28"/>
          <w:szCs w:val="28"/>
          <w:lang w:val="vi-VN"/>
        </w:rPr>
        <w:t xml:space="preserve"> năm 202</w:t>
      </w:r>
      <w:r w:rsidRPr="00E4719A">
        <w:rPr>
          <w:i/>
          <w:sz w:val="28"/>
          <w:szCs w:val="28"/>
        </w:rPr>
        <w:t>4 của Chính phủ</w:t>
      </w:r>
      <w:r w:rsidRPr="00E4719A">
        <w:rPr>
          <w:i/>
          <w:sz w:val="28"/>
          <w:szCs w:val="28"/>
          <w:lang w:val="vi-VN"/>
        </w:rPr>
        <w:t xml:space="preserve"> </w:t>
      </w:r>
      <w:r w:rsidR="001B50E5">
        <w:rPr>
          <w:i/>
          <w:sz w:val="28"/>
          <w:szCs w:val="28"/>
          <w:shd w:val="clear" w:color="auto" w:fill="FFFFFF"/>
        </w:rPr>
        <w:t>s</w:t>
      </w:r>
      <w:r w:rsidRPr="00E4719A">
        <w:rPr>
          <w:i/>
          <w:sz w:val="28"/>
          <w:szCs w:val="28"/>
          <w:shd w:val="clear" w:color="auto" w:fill="FFFFFF"/>
        </w:rPr>
        <w:t>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CA71C7" w:rsidRPr="00E4719A" w:rsidRDefault="00CA71C7" w:rsidP="00E36AB9">
      <w:pPr>
        <w:pStyle w:val="08quych"/>
        <w:spacing w:before="120" w:beforeAutospacing="0" w:after="120" w:afterAutospacing="0" w:line="276" w:lineRule="auto"/>
        <w:ind w:firstLine="709"/>
        <w:jc w:val="both"/>
        <w:rPr>
          <w:i/>
          <w:sz w:val="28"/>
          <w:szCs w:val="28"/>
          <w:lang w:val="vi-VN"/>
        </w:rPr>
      </w:pPr>
      <w:r w:rsidRPr="00E4719A">
        <w:rPr>
          <w:i/>
          <w:sz w:val="28"/>
          <w:szCs w:val="28"/>
          <w:lang w:val="vi-VN"/>
        </w:rPr>
        <w:t xml:space="preserve">Xét Tờ trình số </w:t>
      </w:r>
      <w:r w:rsidR="00EE25C4" w:rsidRPr="00E4719A">
        <w:rPr>
          <w:i/>
          <w:sz w:val="28"/>
          <w:szCs w:val="28"/>
        </w:rPr>
        <w:t>18</w:t>
      </w:r>
      <w:r w:rsidRPr="00E4719A">
        <w:rPr>
          <w:i/>
          <w:sz w:val="28"/>
          <w:szCs w:val="28"/>
          <w:lang w:val="vi-VN"/>
        </w:rPr>
        <w:t>/TTr-UBND ngày</w:t>
      </w:r>
      <w:r w:rsidR="00EE25C4" w:rsidRPr="00E4719A">
        <w:rPr>
          <w:i/>
          <w:sz w:val="28"/>
          <w:szCs w:val="28"/>
        </w:rPr>
        <w:t xml:space="preserve"> 14</w:t>
      </w:r>
      <w:r w:rsidRPr="00E4719A">
        <w:rPr>
          <w:i/>
          <w:sz w:val="28"/>
          <w:szCs w:val="28"/>
          <w:lang w:val="vi-VN"/>
        </w:rPr>
        <w:t xml:space="preserve"> tháng</w:t>
      </w:r>
      <w:r w:rsidR="00EE25C4" w:rsidRPr="00E4719A">
        <w:rPr>
          <w:i/>
          <w:sz w:val="28"/>
          <w:szCs w:val="28"/>
        </w:rPr>
        <w:t xml:space="preserve"> 02</w:t>
      </w:r>
      <w:r w:rsidRPr="00E4719A">
        <w:rPr>
          <w:i/>
          <w:sz w:val="28"/>
          <w:szCs w:val="28"/>
          <w:lang w:val="vi-VN"/>
        </w:rPr>
        <w:t xml:space="preserve"> năm 2025 của Ủy ban nhân dân tỉnh Hậu Giang về dự thảo Nghị quyết </w:t>
      </w:r>
      <w:r w:rsidR="005731C4">
        <w:rPr>
          <w:i/>
          <w:sz w:val="28"/>
          <w:szCs w:val="28"/>
        </w:rPr>
        <w:t>b</w:t>
      </w:r>
      <w:r w:rsidR="00502543" w:rsidRPr="00E4719A">
        <w:rPr>
          <w:i/>
          <w:sz w:val="28"/>
          <w:szCs w:val="28"/>
          <w:lang w:val="vi-VN"/>
        </w:rPr>
        <w:t xml:space="preserve">ãi bỏ Nghị quyết số 20/2019/NQ-HĐND ngày 06 tháng 12 năm 2019 </w:t>
      </w:r>
      <w:r w:rsidR="009F37E2" w:rsidRPr="00E4719A">
        <w:rPr>
          <w:bCs/>
          <w:i/>
          <w:sz w:val="28"/>
          <w:szCs w:val="28"/>
        </w:rPr>
        <w:t>của Hội đồng nhân dân tỉnh</w:t>
      </w:r>
      <w:r w:rsidR="009F37E2" w:rsidRPr="00E4719A">
        <w:rPr>
          <w:bCs/>
          <w:sz w:val="28"/>
          <w:szCs w:val="28"/>
        </w:rPr>
        <w:t xml:space="preserve"> </w:t>
      </w:r>
      <w:r w:rsidR="00502543" w:rsidRPr="00E4719A">
        <w:rPr>
          <w:i/>
          <w:sz w:val="28"/>
          <w:szCs w:val="28"/>
          <w:lang w:val="vi-VN"/>
        </w:rPr>
        <w:t>giao thẩm quyền cho Ủy ban nhân dân tỉnh quyết định chủ trương đầu tư dự án nhóm C trên địa bàn tỉnh Hậu Giang</w:t>
      </w:r>
      <w:r w:rsidRPr="00E4719A">
        <w:rPr>
          <w:i/>
          <w:sz w:val="28"/>
          <w:szCs w:val="28"/>
          <w:lang w:val="vi-VN"/>
        </w:rPr>
        <w:t>; Báo cáo thẩm tra của Ban Kinh tế - Ngân sách Hội đồng nhân dân tỉnh</w:t>
      </w:r>
      <w:r w:rsidR="0065710C">
        <w:rPr>
          <w:i/>
          <w:sz w:val="28"/>
          <w:szCs w:val="28"/>
        </w:rPr>
        <w:t xml:space="preserve"> và</w:t>
      </w:r>
      <w:r w:rsidRPr="00E4719A">
        <w:rPr>
          <w:i/>
          <w:sz w:val="28"/>
          <w:szCs w:val="28"/>
          <w:lang w:val="vi-VN"/>
        </w:rPr>
        <w:t xml:space="preserve"> ý kiến thảo luận của đại biểu Hội đồng nhân dân tỉnh tại kỳ họp.</w:t>
      </w:r>
    </w:p>
    <w:p w:rsidR="00A9416D" w:rsidRPr="00E4719A" w:rsidRDefault="00A9416D" w:rsidP="00E36AB9">
      <w:pPr>
        <w:shd w:val="clear" w:color="auto" w:fill="FFFFFF"/>
        <w:spacing w:before="120" w:after="120" w:line="276" w:lineRule="auto"/>
        <w:jc w:val="center"/>
        <w:rPr>
          <w:rFonts w:ascii="Times New Roman" w:eastAsia="Times New Roman" w:hAnsi="Times New Roman" w:cs="Times New Roman"/>
          <w:sz w:val="28"/>
          <w:szCs w:val="28"/>
        </w:rPr>
      </w:pPr>
      <w:r w:rsidRPr="00E4719A">
        <w:rPr>
          <w:rFonts w:ascii="Times New Roman" w:eastAsia="Times New Roman" w:hAnsi="Times New Roman" w:cs="Times New Roman"/>
          <w:b/>
          <w:bCs/>
          <w:sz w:val="28"/>
          <w:szCs w:val="28"/>
        </w:rPr>
        <w:lastRenderedPageBreak/>
        <w:t>QUYẾT NGHỊ:</w:t>
      </w:r>
    </w:p>
    <w:p w:rsidR="00A9416D" w:rsidRPr="00E4719A" w:rsidRDefault="00A9416D" w:rsidP="00E36AB9">
      <w:pPr>
        <w:shd w:val="clear" w:color="auto" w:fill="FFFFFF"/>
        <w:spacing w:before="120" w:after="120" w:line="276" w:lineRule="auto"/>
        <w:ind w:firstLine="709"/>
        <w:jc w:val="both"/>
        <w:rPr>
          <w:rFonts w:ascii="Times New Roman" w:eastAsia="Times New Roman" w:hAnsi="Times New Roman" w:cs="Times New Roman"/>
          <w:sz w:val="28"/>
          <w:szCs w:val="28"/>
        </w:rPr>
      </w:pPr>
      <w:r w:rsidRPr="00E4719A">
        <w:rPr>
          <w:rFonts w:ascii="Times New Roman" w:eastAsia="Times New Roman" w:hAnsi="Times New Roman" w:cs="Times New Roman"/>
          <w:b/>
          <w:bCs/>
          <w:sz w:val="28"/>
          <w:szCs w:val="28"/>
        </w:rPr>
        <w:t xml:space="preserve">Điều 1. </w:t>
      </w:r>
      <w:r w:rsidRPr="00E4719A">
        <w:rPr>
          <w:rFonts w:ascii="Times New Roman" w:eastAsia="Times New Roman" w:hAnsi="Times New Roman" w:cs="Times New Roman"/>
          <w:bCs/>
          <w:sz w:val="28"/>
          <w:szCs w:val="28"/>
        </w:rPr>
        <w:t xml:space="preserve">Bãi bỏ toàn bộ </w:t>
      </w:r>
      <w:r w:rsidR="003212D1" w:rsidRPr="00E4719A">
        <w:rPr>
          <w:rFonts w:ascii="Times New Roman" w:eastAsia="Times New Roman" w:hAnsi="Times New Roman" w:cs="Times New Roman"/>
          <w:bCs/>
          <w:sz w:val="28"/>
          <w:szCs w:val="28"/>
        </w:rPr>
        <w:t xml:space="preserve">Nghị quyết số 20/2019/NQ-HĐND ngày 06 tháng 12 năm 2019 </w:t>
      </w:r>
      <w:r w:rsidR="009F37E2" w:rsidRPr="00E4719A">
        <w:rPr>
          <w:rFonts w:ascii="Times New Roman" w:eastAsia="Times New Roman" w:hAnsi="Times New Roman" w:cs="Times New Roman"/>
          <w:bCs/>
          <w:sz w:val="28"/>
          <w:szCs w:val="28"/>
        </w:rPr>
        <w:t>của Hội đồng nhân dân tỉnh</w:t>
      </w:r>
      <w:r w:rsidR="009F37E2" w:rsidRPr="00E4719A">
        <w:rPr>
          <w:rFonts w:ascii="Times New Roman" w:hAnsi="Times New Roman" w:cs="Times New Roman"/>
          <w:bCs/>
          <w:sz w:val="28"/>
          <w:szCs w:val="28"/>
        </w:rPr>
        <w:t xml:space="preserve"> </w:t>
      </w:r>
      <w:r w:rsidR="003212D1" w:rsidRPr="00E4719A">
        <w:rPr>
          <w:rFonts w:ascii="Times New Roman" w:eastAsia="Times New Roman" w:hAnsi="Times New Roman" w:cs="Times New Roman"/>
          <w:bCs/>
          <w:sz w:val="28"/>
          <w:szCs w:val="28"/>
        </w:rPr>
        <w:t>giao thẩm quyền cho Ủy ban nhân dân tỉnh quyết định chủ trương đầu tư dự án nhóm C trên địa bàn tỉnh Hậu Giang.</w:t>
      </w:r>
    </w:p>
    <w:p w:rsidR="00A9416D" w:rsidRPr="00E4719A" w:rsidRDefault="00A9416D" w:rsidP="00E36AB9">
      <w:pPr>
        <w:shd w:val="clear" w:color="auto" w:fill="FFFFFF"/>
        <w:spacing w:before="120" w:after="120" w:line="276" w:lineRule="auto"/>
        <w:ind w:firstLine="709"/>
        <w:rPr>
          <w:rFonts w:ascii="Times New Roman" w:eastAsia="Times New Roman" w:hAnsi="Times New Roman" w:cs="Times New Roman"/>
          <w:sz w:val="28"/>
          <w:szCs w:val="28"/>
        </w:rPr>
      </w:pPr>
      <w:r w:rsidRPr="00E4719A">
        <w:rPr>
          <w:rFonts w:ascii="Times New Roman" w:eastAsia="Times New Roman" w:hAnsi="Times New Roman" w:cs="Times New Roman"/>
          <w:b/>
          <w:bCs/>
          <w:sz w:val="28"/>
          <w:szCs w:val="28"/>
        </w:rPr>
        <w:t xml:space="preserve">Điều </w:t>
      </w:r>
      <w:r w:rsidR="00781850" w:rsidRPr="00E4719A">
        <w:rPr>
          <w:rFonts w:ascii="Times New Roman" w:eastAsia="Times New Roman" w:hAnsi="Times New Roman" w:cs="Times New Roman"/>
          <w:b/>
          <w:bCs/>
          <w:sz w:val="28"/>
          <w:szCs w:val="28"/>
        </w:rPr>
        <w:t>2</w:t>
      </w:r>
      <w:r w:rsidRPr="00E4719A">
        <w:rPr>
          <w:rFonts w:ascii="Times New Roman" w:eastAsia="Times New Roman" w:hAnsi="Times New Roman" w:cs="Times New Roman"/>
          <w:b/>
          <w:bCs/>
          <w:sz w:val="28"/>
          <w:szCs w:val="28"/>
        </w:rPr>
        <w:t xml:space="preserve">. </w:t>
      </w:r>
      <w:r w:rsidR="00036359" w:rsidRPr="00E4719A">
        <w:rPr>
          <w:rFonts w:ascii="Times New Roman" w:eastAsia="Times New Roman" w:hAnsi="Times New Roman" w:cs="Times New Roman"/>
          <w:b/>
          <w:bCs/>
          <w:sz w:val="28"/>
          <w:szCs w:val="28"/>
        </w:rPr>
        <w:t>Tổ chức thực hiện</w:t>
      </w:r>
    </w:p>
    <w:p w:rsidR="0016676F" w:rsidRPr="00E4719A" w:rsidRDefault="0016676F" w:rsidP="00E36AB9">
      <w:pPr>
        <w:pStyle w:val="BodyTextIndent2"/>
        <w:spacing w:before="120" w:after="120" w:line="276" w:lineRule="auto"/>
        <w:ind w:firstLine="709"/>
        <w:rPr>
          <w:lang w:val="pt-BR"/>
        </w:rPr>
      </w:pPr>
      <w:r w:rsidRPr="00E4719A">
        <w:rPr>
          <w:spacing w:val="-2"/>
        </w:rPr>
        <w:t xml:space="preserve">1. </w:t>
      </w:r>
      <w:r w:rsidRPr="00E4719A">
        <w:rPr>
          <w:spacing w:val="-2"/>
          <w:lang w:val="vi-VN"/>
        </w:rPr>
        <w:t xml:space="preserve">Hội đồng nhân dân tỉnh giao Ủy ban nhân dân tỉnh </w:t>
      </w:r>
      <w:r w:rsidRPr="00E4719A">
        <w:rPr>
          <w:spacing w:val="-2"/>
          <w:lang w:val="pt-BR"/>
        </w:rPr>
        <w:t>tổ chức thực hiện</w:t>
      </w:r>
      <w:r w:rsidRPr="00E4719A">
        <w:rPr>
          <w:spacing w:val="-2"/>
          <w:lang w:val="vi-VN"/>
        </w:rPr>
        <w:t xml:space="preserve"> Nghị quyết theo quy định</w:t>
      </w:r>
      <w:r w:rsidRPr="00E4719A">
        <w:rPr>
          <w:spacing w:val="-2"/>
          <w:lang w:val="pt-BR"/>
        </w:rPr>
        <w:t xml:space="preserve"> pháp luật.</w:t>
      </w:r>
    </w:p>
    <w:p w:rsidR="0016676F" w:rsidRPr="00E4719A" w:rsidRDefault="0016676F" w:rsidP="00E36AB9">
      <w:pPr>
        <w:pStyle w:val="BodyTextIndent"/>
        <w:spacing w:after="120" w:line="276" w:lineRule="auto"/>
        <w:ind w:firstLine="706"/>
        <w:rPr>
          <w:bCs/>
          <w:lang w:val="pt-BR"/>
        </w:rPr>
      </w:pPr>
      <w:r w:rsidRPr="00E4719A">
        <w:rPr>
          <w:lang w:val="pt-BR"/>
        </w:rPr>
        <w:t>2. Hội đồng nhân dân tỉnh giao Thường trực Hội đồng nhân dân, các Ban Hội đồng nhân dân, Tổ đại biểu Hội đồng nhân dân và đại biểu Hội đồng nhân dân tỉnh giám sát việc thực hiện Nghị quyết</w:t>
      </w:r>
      <w:r w:rsidRPr="00E4719A">
        <w:rPr>
          <w:bCs/>
          <w:lang w:val="pt-BR"/>
        </w:rPr>
        <w:t>.</w:t>
      </w:r>
    </w:p>
    <w:p w:rsidR="00781850" w:rsidRPr="0065710C" w:rsidRDefault="00781850" w:rsidP="00E36AB9">
      <w:pPr>
        <w:pStyle w:val="BodyTextIndent"/>
        <w:spacing w:after="120" w:line="276" w:lineRule="auto"/>
        <w:ind w:firstLine="706"/>
        <w:rPr>
          <w:bCs/>
          <w:lang w:val="pt-BR"/>
        </w:rPr>
      </w:pPr>
      <w:r w:rsidRPr="0065710C">
        <w:rPr>
          <w:bCs/>
          <w:lang w:val="pt-BR"/>
        </w:rPr>
        <w:t>Nghị quyết này đã được Hội đồng nhân dân tỉnh Hậu Giang Khóa X Kỳ họp thứ 2</w:t>
      </w:r>
      <w:r w:rsidR="00D96039" w:rsidRPr="0065710C">
        <w:rPr>
          <w:bCs/>
          <w:lang w:val="pt-BR"/>
        </w:rPr>
        <w:t>5</w:t>
      </w:r>
      <w:r w:rsidRPr="0065710C">
        <w:rPr>
          <w:bCs/>
          <w:lang w:val="pt-BR"/>
        </w:rPr>
        <w:t xml:space="preserve"> thông qua </w:t>
      </w:r>
      <w:r w:rsidR="000031A9" w:rsidRPr="0065710C">
        <w:rPr>
          <w:bCs/>
          <w:lang w:val="pt-BR"/>
        </w:rPr>
        <w:t>ngày</w:t>
      </w:r>
      <w:r w:rsidR="00036359" w:rsidRPr="0065710C">
        <w:rPr>
          <w:bCs/>
          <w:lang w:val="pt-BR"/>
        </w:rPr>
        <w:t xml:space="preserve"> 19 </w:t>
      </w:r>
      <w:r w:rsidR="000031A9" w:rsidRPr="0065710C">
        <w:rPr>
          <w:bCs/>
          <w:lang w:val="pt-BR"/>
        </w:rPr>
        <w:t xml:space="preserve">tháng </w:t>
      </w:r>
      <w:r w:rsidR="00036359" w:rsidRPr="0065710C">
        <w:rPr>
          <w:bCs/>
          <w:lang w:val="pt-BR"/>
        </w:rPr>
        <w:t>02</w:t>
      </w:r>
      <w:r w:rsidR="000031A9" w:rsidRPr="0065710C">
        <w:rPr>
          <w:bCs/>
          <w:lang w:val="pt-BR"/>
        </w:rPr>
        <w:t xml:space="preserve"> năm 2025 </w:t>
      </w:r>
      <w:r w:rsidR="0065710C" w:rsidRPr="0065710C">
        <w:rPr>
          <w:bCs/>
          <w:lang w:val="pt-BR"/>
        </w:rPr>
        <w:t>và có hiệu lực từ ngày 19 tháng 02 năm 2025</w:t>
      </w:r>
      <w:r w:rsidRPr="0065710C">
        <w:rPr>
          <w:bCs/>
          <w:lang w:val="pt-BR"/>
        </w:rPr>
        <w:t>./.</w:t>
      </w:r>
    </w:p>
    <w:tbl>
      <w:tblPr>
        <w:tblW w:w="10150" w:type="dxa"/>
        <w:tblLook w:val="04A0" w:firstRow="1" w:lastRow="0" w:firstColumn="1" w:lastColumn="0" w:noHBand="0" w:noVBand="1"/>
      </w:tblPr>
      <w:tblGrid>
        <w:gridCol w:w="4647"/>
        <w:gridCol w:w="5503"/>
      </w:tblGrid>
      <w:tr w:rsidR="00E4719A" w:rsidRPr="00E4719A" w:rsidTr="00036359">
        <w:trPr>
          <w:trHeight w:val="4601"/>
        </w:trPr>
        <w:tc>
          <w:tcPr>
            <w:tcW w:w="4647" w:type="dxa"/>
            <w:shd w:val="clear" w:color="auto" w:fill="auto"/>
          </w:tcPr>
          <w:p w:rsidR="003212D1" w:rsidRPr="00E4719A" w:rsidRDefault="003212D1" w:rsidP="00216FA1">
            <w:pPr>
              <w:pStyle w:val="BodyTextIndent2"/>
              <w:spacing w:before="0" w:after="0"/>
              <w:ind w:firstLine="0"/>
              <w:rPr>
                <w:b/>
                <w:bCs/>
                <w:i/>
                <w:iCs/>
                <w:sz w:val="22"/>
                <w:szCs w:val="22"/>
                <w:lang w:val="pt-BR"/>
              </w:rPr>
            </w:pPr>
            <w:r w:rsidRPr="00E4719A">
              <w:rPr>
                <w:b/>
                <w:bCs/>
                <w:i/>
                <w:iCs/>
                <w:sz w:val="22"/>
                <w:szCs w:val="22"/>
                <w:lang w:val="pt-BR"/>
              </w:rPr>
              <w:t>Nơi nhận:</w:t>
            </w:r>
          </w:p>
          <w:p w:rsidR="003212D1" w:rsidRPr="00E4719A" w:rsidRDefault="003212D1" w:rsidP="003212D1">
            <w:pPr>
              <w:spacing w:before="20" w:after="0" w:line="240" w:lineRule="auto"/>
              <w:jc w:val="both"/>
              <w:rPr>
                <w:rFonts w:ascii="Times New Roman" w:hAnsi="Times New Roman" w:cs="Times New Roman"/>
                <w:lang w:val="pt-BR"/>
              </w:rPr>
            </w:pPr>
            <w:r w:rsidRPr="00E4719A">
              <w:rPr>
                <w:rFonts w:ascii="Times New Roman" w:hAnsi="Times New Roman" w:cs="Times New Roman"/>
                <w:lang w:val="pt-BR"/>
              </w:rPr>
              <w:t>- Văn phòng Quốc hội; Văn phòng Chính phủ;</w:t>
            </w:r>
          </w:p>
          <w:p w:rsidR="003212D1" w:rsidRPr="00E4719A" w:rsidRDefault="003212D1" w:rsidP="003212D1">
            <w:pPr>
              <w:spacing w:before="20" w:after="0" w:line="240" w:lineRule="auto"/>
              <w:jc w:val="both"/>
              <w:rPr>
                <w:rFonts w:ascii="Times New Roman" w:hAnsi="Times New Roman" w:cs="Times New Roman"/>
                <w:lang w:val="pt-BR"/>
              </w:rPr>
            </w:pPr>
            <w:r w:rsidRPr="00E4719A">
              <w:rPr>
                <w:rFonts w:ascii="Times New Roman" w:hAnsi="Times New Roman" w:cs="Times New Roman"/>
                <w:lang w:val="pt-BR"/>
              </w:rPr>
              <w:t>- Bộ Kế hoạch và Đầu tư; Bộ Tài chính;</w:t>
            </w:r>
          </w:p>
          <w:p w:rsidR="0074543B" w:rsidRDefault="00DA7173" w:rsidP="00DA7173">
            <w:pPr>
              <w:spacing w:before="20" w:after="0" w:line="240" w:lineRule="auto"/>
              <w:rPr>
                <w:rFonts w:ascii="Times New Roman" w:hAnsi="Times New Roman" w:cs="Times New Roman"/>
              </w:rPr>
            </w:pPr>
            <w:r w:rsidRPr="00E4719A">
              <w:rPr>
                <w:rFonts w:ascii="Times New Roman" w:hAnsi="Times New Roman" w:cs="Times New Roman"/>
              </w:rPr>
              <w:t>- Cục Quản trị II; Cục Hành chính - Quản trị II;</w:t>
            </w:r>
          </w:p>
          <w:p w:rsidR="00DA7173" w:rsidRPr="00E4719A" w:rsidRDefault="0074543B" w:rsidP="00DA7173">
            <w:pPr>
              <w:spacing w:before="20" w:after="0" w:line="240" w:lineRule="auto"/>
              <w:rPr>
                <w:rFonts w:ascii="Times New Roman" w:hAnsi="Times New Roman" w:cs="Times New Roman"/>
              </w:rPr>
            </w:pPr>
            <w:r>
              <w:rPr>
                <w:rFonts w:ascii="Times New Roman" w:hAnsi="Times New Roman" w:cs="Times New Roman"/>
              </w:rPr>
              <w:t xml:space="preserve">- Bộ Tư pháp (Cục </w:t>
            </w:r>
            <w:r w:rsidR="008F604E">
              <w:rPr>
                <w:rFonts w:ascii="Times New Roman" w:hAnsi="Times New Roman" w:cs="Times New Roman"/>
              </w:rPr>
              <w:t>K</w:t>
            </w:r>
            <w:r>
              <w:rPr>
                <w:rFonts w:ascii="Times New Roman" w:hAnsi="Times New Roman" w:cs="Times New Roman"/>
              </w:rPr>
              <w:t>iểm tra văn bản QPPL);</w:t>
            </w:r>
            <w:r w:rsidR="00DA7173" w:rsidRPr="00E4719A">
              <w:rPr>
                <w:rFonts w:ascii="Times New Roman" w:hAnsi="Times New Roman" w:cs="Times New Roman"/>
              </w:rPr>
              <w:t xml:space="preserve">  </w:t>
            </w:r>
          </w:p>
          <w:p w:rsidR="003212D1" w:rsidRPr="00E4719A" w:rsidRDefault="003212D1" w:rsidP="003212D1">
            <w:pPr>
              <w:spacing w:before="20" w:after="0" w:line="240" w:lineRule="auto"/>
              <w:jc w:val="both"/>
              <w:rPr>
                <w:rFonts w:ascii="Times New Roman" w:hAnsi="Times New Roman" w:cs="Times New Roman"/>
                <w:lang w:val="pt-BR"/>
              </w:rPr>
            </w:pPr>
            <w:r w:rsidRPr="00E4719A">
              <w:rPr>
                <w:rFonts w:ascii="Times New Roman" w:hAnsi="Times New Roman" w:cs="Times New Roman"/>
                <w:lang w:val="pt-BR"/>
              </w:rPr>
              <w:t xml:space="preserve">- TT: TU, HĐND, UBND tỉnh; </w:t>
            </w:r>
          </w:p>
          <w:p w:rsidR="003212D1" w:rsidRPr="00E4719A" w:rsidRDefault="003212D1" w:rsidP="003212D1">
            <w:pPr>
              <w:spacing w:before="20" w:after="0" w:line="240" w:lineRule="auto"/>
              <w:jc w:val="both"/>
              <w:rPr>
                <w:rFonts w:ascii="Times New Roman" w:hAnsi="Times New Roman" w:cs="Times New Roman"/>
                <w:lang w:val="pt-BR"/>
              </w:rPr>
            </w:pPr>
            <w:r w:rsidRPr="00E4719A">
              <w:rPr>
                <w:rFonts w:ascii="Times New Roman" w:hAnsi="Times New Roman" w:cs="Times New Roman"/>
                <w:lang w:val="pt-BR"/>
              </w:rPr>
              <w:t>- Đại biểu Quốc hội tỉnh;</w:t>
            </w:r>
          </w:p>
          <w:p w:rsidR="003212D1" w:rsidRPr="00E4719A" w:rsidRDefault="003212D1" w:rsidP="003212D1">
            <w:pPr>
              <w:spacing w:before="20" w:after="0" w:line="240" w:lineRule="auto"/>
              <w:jc w:val="both"/>
              <w:rPr>
                <w:rFonts w:ascii="Times New Roman" w:hAnsi="Times New Roman" w:cs="Times New Roman"/>
                <w:lang w:val="pt-BR"/>
              </w:rPr>
            </w:pPr>
            <w:r w:rsidRPr="00E4719A">
              <w:rPr>
                <w:rFonts w:ascii="Times New Roman" w:hAnsi="Times New Roman" w:cs="Times New Roman"/>
                <w:lang w:val="pt-BR"/>
              </w:rPr>
              <w:t>- Đại biểu HĐND tỉnh;</w:t>
            </w:r>
          </w:p>
          <w:p w:rsidR="003212D1" w:rsidRPr="00E4719A" w:rsidRDefault="003212D1" w:rsidP="003212D1">
            <w:pPr>
              <w:spacing w:before="20" w:after="0" w:line="240" w:lineRule="auto"/>
              <w:jc w:val="both"/>
              <w:rPr>
                <w:rFonts w:ascii="Times New Roman" w:hAnsi="Times New Roman" w:cs="Times New Roman"/>
                <w:lang w:val="pt-BR"/>
              </w:rPr>
            </w:pPr>
            <w:r w:rsidRPr="00E4719A">
              <w:rPr>
                <w:rFonts w:ascii="Times New Roman" w:hAnsi="Times New Roman" w:cs="Times New Roman"/>
                <w:lang w:val="pt-BR"/>
              </w:rPr>
              <w:t>- UBMTTQVN và các đoàn thể tỉnh;</w:t>
            </w:r>
          </w:p>
          <w:p w:rsidR="003212D1" w:rsidRPr="00E4719A" w:rsidRDefault="003212D1" w:rsidP="003212D1">
            <w:pPr>
              <w:spacing w:before="20" w:after="0" w:line="240" w:lineRule="auto"/>
              <w:jc w:val="both"/>
              <w:rPr>
                <w:rFonts w:ascii="Times New Roman" w:hAnsi="Times New Roman" w:cs="Times New Roman"/>
              </w:rPr>
            </w:pPr>
            <w:r w:rsidRPr="00E4719A">
              <w:rPr>
                <w:rFonts w:ascii="Times New Roman" w:hAnsi="Times New Roman" w:cs="Times New Roman"/>
              </w:rPr>
              <w:t xml:space="preserve">- Sở, ban, ngành tỉnh; </w:t>
            </w:r>
            <w:r w:rsidRPr="00E4719A">
              <w:rPr>
                <w:rFonts w:ascii="Times New Roman" w:hAnsi="Times New Roman" w:cs="Times New Roman"/>
              </w:rPr>
              <w:tab/>
              <w:t xml:space="preserve">                                             </w:t>
            </w:r>
          </w:p>
          <w:p w:rsidR="003212D1" w:rsidRPr="00E4719A" w:rsidRDefault="003212D1" w:rsidP="003212D1">
            <w:pPr>
              <w:spacing w:before="20" w:after="0" w:line="240" w:lineRule="auto"/>
              <w:jc w:val="both"/>
              <w:rPr>
                <w:rFonts w:ascii="Times New Roman" w:hAnsi="Times New Roman" w:cs="Times New Roman"/>
              </w:rPr>
            </w:pPr>
            <w:r w:rsidRPr="00E4719A">
              <w:rPr>
                <w:rFonts w:ascii="Times New Roman" w:hAnsi="Times New Roman" w:cs="Times New Roman"/>
              </w:rPr>
              <w:t xml:space="preserve">- HĐND, UBND, UBMTTQVN cấp huyện; </w:t>
            </w:r>
          </w:p>
          <w:p w:rsidR="003212D1" w:rsidRPr="00E4719A" w:rsidRDefault="003212D1" w:rsidP="003212D1">
            <w:pPr>
              <w:spacing w:before="20" w:after="0" w:line="240" w:lineRule="auto"/>
              <w:jc w:val="both"/>
              <w:rPr>
                <w:rFonts w:ascii="Times New Roman" w:hAnsi="Times New Roman" w:cs="Times New Roman"/>
              </w:rPr>
            </w:pPr>
            <w:r w:rsidRPr="00E4719A">
              <w:rPr>
                <w:rFonts w:ascii="Times New Roman" w:hAnsi="Times New Roman" w:cs="Times New Roman"/>
              </w:rPr>
              <w:t>- Cơ quan Báo, Đài tỉnh;</w:t>
            </w:r>
          </w:p>
          <w:p w:rsidR="003212D1" w:rsidRPr="00E4719A" w:rsidRDefault="003212D1" w:rsidP="003212D1">
            <w:pPr>
              <w:spacing w:before="20" w:after="0" w:line="240" w:lineRule="auto"/>
              <w:jc w:val="both"/>
              <w:rPr>
                <w:rFonts w:ascii="Times New Roman" w:hAnsi="Times New Roman" w:cs="Times New Roman"/>
                <w:bCs/>
              </w:rPr>
            </w:pPr>
            <w:r w:rsidRPr="00E4719A">
              <w:rPr>
                <w:rFonts w:ascii="Times New Roman" w:hAnsi="Times New Roman" w:cs="Times New Roman"/>
              </w:rPr>
              <w:t>- Cổng Thông tin điện tử tỉnh;</w:t>
            </w:r>
            <w:r w:rsidRPr="00E4719A">
              <w:rPr>
                <w:rFonts w:ascii="Times New Roman" w:hAnsi="Times New Roman" w:cs="Times New Roman"/>
                <w:bCs/>
              </w:rPr>
              <w:t xml:space="preserve"> </w:t>
            </w:r>
            <w:r w:rsidR="00FB77BD">
              <w:rPr>
                <w:rFonts w:ascii="Times New Roman" w:hAnsi="Times New Roman" w:cs="Times New Roman"/>
                <w:bCs/>
              </w:rPr>
              <w:t>Công báo tỉnh;</w:t>
            </w:r>
            <w:r w:rsidRPr="00E4719A">
              <w:rPr>
                <w:rFonts w:ascii="Times New Roman" w:hAnsi="Times New Roman" w:cs="Times New Roman"/>
                <w:bCs/>
              </w:rPr>
              <w:t xml:space="preserve">                                                       </w:t>
            </w:r>
          </w:p>
          <w:p w:rsidR="003212D1" w:rsidRPr="00E4719A" w:rsidRDefault="00DB4A95" w:rsidP="003212D1">
            <w:pPr>
              <w:spacing w:before="20" w:after="0" w:line="240" w:lineRule="auto"/>
              <w:jc w:val="both"/>
              <w:rPr>
                <w:rFonts w:ascii="Times New Roman" w:hAnsi="Times New Roman" w:cs="Times New Roman"/>
                <w:vertAlign w:val="subscript"/>
                <w:lang w:val="fr-FR"/>
              </w:rPr>
            </w:pPr>
            <w:r w:rsidRPr="00E4719A">
              <w:rPr>
                <w:rFonts w:ascii="Times New Roman" w:hAnsi="Times New Roman" w:cs="Times New Roman"/>
                <w:lang w:val="fr-FR"/>
              </w:rPr>
              <w:t xml:space="preserve">- Lưu: VT, </w:t>
            </w:r>
            <w:r w:rsidR="00EE25C4" w:rsidRPr="00E4719A">
              <w:rPr>
                <w:rFonts w:ascii="Times New Roman" w:hAnsi="Times New Roman" w:cs="Times New Roman"/>
                <w:vertAlign w:val="subscript"/>
                <w:lang w:val="fr-FR"/>
              </w:rPr>
              <w:t>HV</w:t>
            </w:r>
            <w:r w:rsidRPr="00E4719A">
              <w:rPr>
                <w:rFonts w:ascii="Times New Roman" w:hAnsi="Times New Roman" w:cs="Times New Roman"/>
                <w:lang w:val="fr-FR"/>
              </w:rPr>
              <w:t>.</w:t>
            </w:r>
            <w:r w:rsidR="003212D1" w:rsidRPr="00E4719A">
              <w:rPr>
                <w:rFonts w:ascii="Times New Roman" w:hAnsi="Times New Roman" w:cs="Times New Roman"/>
                <w:vertAlign w:val="subscript"/>
                <w:lang w:val="fr-FR"/>
              </w:rPr>
              <w:t>.</w:t>
            </w:r>
          </w:p>
          <w:p w:rsidR="003212D1" w:rsidRPr="00E4719A" w:rsidRDefault="003212D1" w:rsidP="00216FA1">
            <w:pPr>
              <w:pStyle w:val="BodyTextIndent2"/>
              <w:spacing w:before="120" w:after="120"/>
              <w:ind w:firstLine="0"/>
              <w:rPr>
                <w:sz w:val="22"/>
                <w:szCs w:val="22"/>
              </w:rPr>
            </w:pPr>
          </w:p>
        </w:tc>
        <w:tc>
          <w:tcPr>
            <w:tcW w:w="5503" w:type="dxa"/>
            <w:shd w:val="clear" w:color="auto" w:fill="auto"/>
          </w:tcPr>
          <w:p w:rsidR="003212D1" w:rsidRPr="00E4719A" w:rsidRDefault="003212D1" w:rsidP="00EE25C4">
            <w:pPr>
              <w:pStyle w:val="BodyTextIndent2"/>
              <w:spacing w:before="0" w:after="120"/>
              <w:ind w:firstLine="0"/>
              <w:jc w:val="center"/>
              <w:rPr>
                <w:b/>
                <w:bCs/>
              </w:rPr>
            </w:pPr>
            <w:r w:rsidRPr="00E4719A">
              <w:rPr>
                <w:b/>
                <w:bCs/>
              </w:rPr>
              <w:t>CHỦ TỊCH</w:t>
            </w:r>
          </w:p>
          <w:p w:rsidR="003212D1" w:rsidRPr="00E4719A" w:rsidRDefault="003212D1" w:rsidP="00EE25C4">
            <w:pPr>
              <w:pStyle w:val="BodyTextIndent2"/>
              <w:spacing w:before="120" w:after="120"/>
              <w:ind w:firstLine="0"/>
              <w:jc w:val="center"/>
              <w:rPr>
                <w:b/>
                <w:bCs/>
              </w:rPr>
            </w:pPr>
          </w:p>
          <w:p w:rsidR="003212D1" w:rsidRPr="00E4719A" w:rsidRDefault="003212D1" w:rsidP="00EE25C4">
            <w:pPr>
              <w:pStyle w:val="BodyTextIndent2"/>
              <w:spacing w:before="120" w:after="120"/>
              <w:ind w:firstLine="0"/>
              <w:jc w:val="center"/>
              <w:rPr>
                <w:b/>
                <w:bCs/>
              </w:rPr>
            </w:pPr>
          </w:p>
          <w:p w:rsidR="003212D1" w:rsidRPr="00E4719A" w:rsidRDefault="003212D1" w:rsidP="00EE25C4">
            <w:pPr>
              <w:pStyle w:val="BodyTextIndent2"/>
              <w:spacing w:before="120" w:after="120"/>
              <w:ind w:firstLine="0"/>
              <w:jc w:val="center"/>
              <w:rPr>
                <w:b/>
                <w:bCs/>
              </w:rPr>
            </w:pPr>
          </w:p>
          <w:p w:rsidR="003212D1" w:rsidRPr="00E4719A" w:rsidRDefault="003212D1" w:rsidP="00EE25C4">
            <w:pPr>
              <w:pStyle w:val="BodyTextIndent2"/>
              <w:spacing w:before="120" w:after="120"/>
              <w:ind w:firstLine="0"/>
              <w:jc w:val="center"/>
              <w:rPr>
                <w:b/>
                <w:bCs/>
              </w:rPr>
            </w:pPr>
          </w:p>
          <w:p w:rsidR="003212D1" w:rsidRPr="00E4719A" w:rsidRDefault="00C8717A" w:rsidP="00EE25C4">
            <w:pPr>
              <w:pStyle w:val="BodyTextIndent"/>
              <w:spacing w:before="0"/>
              <w:ind w:firstLine="0"/>
              <w:jc w:val="center"/>
              <w:rPr>
                <w:b/>
              </w:rPr>
            </w:pPr>
            <w:r w:rsidRPr="00E4719A">
              <w:rPr>
                <w:b/>
              </w:rPr>
              <w:t>Đồng Văn Thanh</w:t>
            </w:r>
          </w:p>
        </w:tc>
      </w:tr>
    </w:tbl>
    <w:p w:rsidR="003212D1" w:rsidRPr="00E4719A" w:rsidRDefault="003212D1" w:rsidP="00A9416D">
      <w:pPr>
        <w:shd w:val="clear" w:color="auto" w:fill="FFFFFF"/>
        <w:spacing w:before="120" w:after="120" w:line="234" w:lineRule="atLeast"/>
        <w:ind w:firstLine="709"/>
        <w:rPr>
          <w:rFonts w:ascii="Times New Roman" w:eastAsia="Times New Roman" w:hAnsi="Times New Roman" w:cs="Times New Roman"/>
          <w:sz w:val="28"/>
          <w:szCs w:val="28"/>
        </w:rPr>
      </w:pPr>
    </w:p>
    <w:p w:rsidR="004B28EF" w:rsidRPr="00E4719A" w:rsidRDefault="004B28EF" w:rsidP="00C13598">
      <w:pPr>
        <w:shd w:val="clear" w:color="auto" w:fill="FFFFFF"/>
        <w:spacing w:before="120" w:after="120" w:line="234" w:lineRule="atLeast"/>
        <w:rPr>
          <w:rFonts w:ascii="Times New Roman" w:hAnsi="Times New Roman" w:cs="Times New Roman"/>
        </w:rPr>
      </w:pPr>
    </w:p>
    <w:sectPr w:rsidR="004B28EF" w:rsidRPr="00E4719A" w:rsidSect="002A3223">
      <w:headerReference w:type="default" r:id="rId6"/>
      <w:pgSz w:w="11907" w:h="16840" w:code="9"/>
      <w:pgMar w:top="1134"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1569" w:rsidRDefault="00E31569" w:rsidP="00E026C8">
      <w:pPr>
        <w:spacing w:after="0" w:line="240" w:lineRule="auto"/>
      </w:pPr>
      <w:r>
        <w:separator/>
      </w:r>
    </w:p>
  </w:endnote>
  <w:endnote w:type="continuationSeparator" w:id="0">
    <w:p w:rsidR="00E31569" w:rsidRDefault="00E31569" w:rsidP="00E02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1569" w:rsidRDefault="00E31569" w:rsidP="00E026C8">
      <w:pPr>
        <w:spacing w:after="0" w:line="240" w:lineRule="auto"/>
      </w:pPr>
      <w:r>
        <w:separator/>
      </w:r>
    </w:p>
  </w:footnote>
  <w:footnote w:type="continuationSeparator" w:id="0">
    <w:p w:rsidR="00E31569" w:rsidRDefault="00E31569" w:rsidP="00E02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8001469"/>
      <w:docPartObj>
        <w:docPartGallery w:val="Page Numbers (Top of Page)"/>
        <w:docPartUnique/>
      </w:docPartObj>
    </w:sdtPr>
    <w:sdtEndPr>
      <w:rPr>
        <w:rFonts w:ascii="Times New Roman" w:hAnsi="Times New Roman" w:cs="Times New Roman"/>
        <w:noProof/>
        <w:sz w:val="26"/>
        <w:szCs w:val="26"/>
      </w:rPr>
    </w:sdtEndPr>
    <w:sdtContent>
      <w:p w:rsidR="00E026C8" w:rsidRPr="00E026C8" w:rsidRDefault="00E026C8">
        <w:pPr>
          <w:pStyle w:val="Header"/>
          <w:jc w:val="center"/>
          <w:rPr>
            <w:rFonts w:ascii="Times New Roman" w:hAnsi="Times New Roman" w:cs="Times New Roman"/>
            <w:sz w:val="26"/>
            <w:szCs w:val="26"/>
          </w:rPr>
        </w:pPr>
        <w:r w:rsidRPr="00E026C8">
          <w:rPr>
            <w:rFonts w:ascii="Times New Roman" w:hAnsi="Times New Roman" w:cs="Times New Roman"/>
            <w:sz w:val="26"/>
            <w:szCs w:val="26"/>
          </w:rPr>
          <w:fldChar w:fldCharType="begin"/>
        </w:r>
        <w:r w:rsidRPr="00E026C8">
          <w:rPr>
            <w:rFonts w:ascii="Times New Roman" w:hAnsi="Times New Roman" w:cs="Times New Roman"/>
            <w:sz w:val="26"/>
            <w:szCs w:val="26"/>
          </w:rPr>
          <w:instrText xml:space="preserve"> PAGE   \* MERGEFORMAT </w:instrText>
        </w:r>
        <w:r w:rsidRPr="00E026C8">
          <w:rPr>
            <w:rFonts w:ascii="Times New Roman" w:hAnsi="Times New Roman" w:cs="Times New Roman"/>
            <w:sz w:val="26"/>
            <w:szCs w:val="26"/>
          </w:rPr>
          <w:fldChar w:fldCharType="separate"/>
        </w:r>
        <w:r w:rsidR="008761AC">
          <w:rPr>
            <w:rFonts w:ascii="Times New Roman" w:hAnsi="Times New Roman" w:cs="Times New Roman"/>
            <w:noProof/>
            <w:sz w:val="26"/>
            <w:szCs w:val="26"/>
          </w:rPr>
          <w:t>2</w:t>
        </w:r>
        <w:r w:rsidRPr="00E026C8">
          <w:rPr>
            <w:rFonts w:ascii="Times New Roman" w:hAnsi="Times New Roman" w:cs="Times New Roman"/>
            <w:noProof/>
            <w:sz w:val="26"/>
            <w:szCs w:val="26"/>
          </w:rPr>
          <w:fldChar w:fldCharType="end"/>
        </w:r>
      </w:p>
    </w:sdtContent>
  </w:sdt>
  <w:p w:rsidR="00E026C8" w:rsidRDefault="00E026C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73DB"/>
    <w:rsid w:val="000031A9"/>
    <w:rsid w:val="00010D9B"/>
    <w:rsid w:val="00036359"/>
    <w:rsid w:val="0014307F"/>
    <w:rsid w:val="0016676F"/>
    <w:rsid w:val="001B50E5"/>
    <w:rsid w:val="0023199A"/>
    <w:rsid w:val="00263C99"/>
    <w:rsid w:val="00271272"/>
    <w:rsid w:val="002A15FD"/>
    <w:rsid w:val="002A3223"/>
    <w:rsid w:val="002C4C37"/>
    <w:rsid w:val="002D2D9B"/>
    <w:rsid w:val="003212D1"/>
    <w:rsid w:val="003B75B0"/>
    <w:rsid w:val="003E5F19"/>
    <w:rsid w:val="004270A9"/>
    <w:rsid w:val="004A73DB"/>
    <w:rsid w:val="004B0D21"/>
    <w:rsid w:val="004B28EF"/>
    <w:rsid w:val="004B38A2"/>
    <w:rsid w:val="004D4C85"/>
    <w:rsid w:val="004E5DB7"/>
    <w:rsid w:val="00502543"/>
    <w:rsid w:val="00523010"/>
    <w:rsid w:val="005731C4"/>
    <w:rsid w:val="0058204F"/>
    <w:rsid w:val="005F5306"/>
    <w:rsid w:val="00615CEA"/>
    <w:rsid w:val="00645160"/>
    <w:rsid w:val="0065710C"/>
    <w:rsid w:val="006778B0"/>
    <w:rsid w:val="006B06FE"/>
    <w:rsid w:val="00731A88"/>
    <w:rsid w:val="0074543B"/>
    <w:rsid w:val="007711D2"/>
    <w:rsid w:val="00781850"/>
    <w:rsid w:val="007C168D"/>
    <w:rsid w:val="00842F39"/>
    <w:rsid w:val="00875A0B"/>
    <w:rsid w:val="00875BE0"/>
    <w:rsid w:val="008761AC"/>
    <w:rsid w:val="00887E80"/>
    <w:rsid w:val="008A4177"/>
    <w:rsid w:val="008B5AB3"/>
    <w:rsid w:val="008F604E"/>
    <w:rsid w:val="00954ABA"/>
    <w:rsid w:val="0097051E"/>
    <w:rsid w:val="0098559E"/>
    <w:rsid w:val="009C6B1E"/>
    <w:rsid w:val="009D49A3"/>
    <w:rsid w:val="009E0B2B"/>
    <w:rsid w:val="009F37E2"/>
    <w:rsid w:val="00A9416D"/>
    <w:rsid w:val="00AE620C"/>
    <w:rsid w:val="00B27BB1"/>
    <w:rsid w:val="00B45F1F"/>
    <w:rsid w:val="00B5051F"/>
    <w:rsid w:val="00B93E83"/>
    <w:rsid w:val="00C13598"/>
    <w:rsid w:val="00C41531"/>
    <w:rsid w:val="00C51FE3"/>
    <w:rsid w:val="00C8717A"/>
    <w:rsid w:val="00C87B83"/>
    <w:rsid w:val="00CA71C7"/>
    <w:rsid w:val="00D22C35"/>
    <w:rsid w:val="00D608FE"/>
    <w:rsid w:val="00D67422"/>
    <w:rsid w:val="00D96039"/>
    <w:rsid w:val="00DA7173"/>
    <w:rsid w:val="00DB4A95"/>
    <w:rsid w:val="00DC292D"/>
    <w:rsid w:val="00E026C8"/>
    <w:rsid w:val="00E31569"/>
    <w:rsid w:val="00E36AB9"/>
    <w:rsid w:val="00E4719A"/>
    <w:rsid w:val="00EA0D6D"/>
    <w:rsid w:val="00EC6BEF"/>
    <w:rsid w:val="00EE25C4"/>
    <w:rsid w:val="00F03B50"/>
    <w:rsid w:val="00F37B52"/>
    <w:rsid w:val="00FB4961"/>
    <w:rsid w:val="00FB77BD"/>
    <w:rsid w:val="00FD11C4"/>
    <w:rsid w:val="00FF1B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9C60A8-388B-41BC-8F27-BF0202039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8A417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nhideWhenUsed/>
    <w:rsid w:val="004A73D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A73DB"/>
    <w:rPr>
      <w:color w:val="0000FF"/>
      <w:u w:val="single"/>
    </w:rPr>
  </w:style>
  <w:style w:type="paragraph" w:styleId="BalloonText">
    <w:name w:val="Balloon Text"/>
    <w:basedOn w:val="Normal"/>
    <w:link w:val="BalloonTextChar"/>
    <w:uiPriority w:val="99"/>
    <w:semiHidden/>
    <w:unhideWhenUsed/>
    <w:rsid w:val="00C135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3598"/>
    <w:rPr>
      <w:rFonts w:ascii="Tahoma" w:hAnsi="Tahoma" w:cs="Tahoma"/>
      <w:sz w:val="16"/>
      <w:szCs w:val="16"/>
    </w:rPr>
  </w:style>
  <w:style w:type="paragraph" w:styleId="BodyTextIndent">
    <w:name w:val="Body Text Indent"/>
    <w:basedOn w:val="Normal"/>
    <w:link w:val="BodyTextIndentChar"/>
    <w:rsid w:val="003212D1"/>
    <w:pPr>
      <w:spacing w:before="120" w:after="0" w:line="240" w:lineRule="auto"/>
      <w:ind w:firstLine="720"/>
      <w:jc w:val="both"/>
    </w:pPr>
    <w:rPr>
      <w:rFonts w:ascii="Times New Roman" w:eastAsia="Times New Roman" w:hAnsi="Times New Roman" w:cs="Times New Roman"/>
      <w:sz w:val="28"/>
      <w:szCs w:val="28"/>
    </w:rPr>
  </w:style>
  <w:style w:type="character" w:customStyle="1" w:styleId="BodyTextIndentChar">
    <w:name w:val="Body Text Indent Char"/>
    <w:basedOn w:val="DefaultParagraphFont"/>
    <w:link w:val="BodyTextIndent"/>
    <w:rsid w:val="003212D1"/>
    <w:rPr>
      <w:rFonts w:ascii="Times New Roman" w:eastAsia="Times New Roman" w:hAnsi="Times New Roman" w:cs="Times New Roman"/>
      <w:sz w:val="28"/>
      <w:szCs w:val="28"/>
    </w:rPr>
  </w:style>
  <w:style w:type="paragraph" w:styleId="BodyTextIndent2">
    <w:name w:val="Body Text Indent 2"/>
    <w:basedOn w:val="Normal"/>
    <w:link w:val="BodyTextIndent2Char"/>
    <w:rsid w:val="003212D1"/>
    <w:pPr>
      <w:spacing w:before="240" w:after="240" w:line="240" w:lineRule="auto"/>
      <w:ind w:firstLine="902"/>
      <w:jc w:val="both"/>
    </w:pPr>
    <w:rPr>
      <w:rFonts w:ascii="Times New Roman" w:eastAsia="Times New Roman" w:hAnsi="Times New Roman" w:cs="Times New Roman"/>
      <w:sz w:val="28"/>
      <w:szCs w:val="28"/>
    </w:rPr>
  </w:style>
  <w:style w:type="character" w:customStyle="1" w:styleId="BodyTextIndent2Char">
    <w:name w:val="Body Text Indent 2 Char"/>
    <w:basedOn w:val="DefaultParagraphFont"/>
    <w:link w:val="BodyTextIndent2"/>
    <w:rsid w:val="003212D1"/>
    <w:rPr>
      <w:rFonts w:ascii="Times New Roman" w:eastAsia="Times New Roman" w:hAnsi="Times New Roman" w:cs="Times New Roman"/>
      <w:sz w:val="28"/>
      <w:szCs w:val="28"/>
    </w:rPr>
  </w:style>
  <w:style w:type="paragraph" w:customStyle="1" w:styleId="08quych">
    <w:name w:val="08quych"/>
    <w:basedOn w:val="Normal"/>
    <w:qFormat/>
    <w:rsid w:val="007818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locked/>
    <w:rsid w:val="00010D9B"/>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8A4177"/>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E026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6C8"/>
  </w:style>
  <w:style w:type="paragraph" w:styleId="Footer">
    <w:name w:val="footer"/>
    <w:basedOn w:val="Normal"/>
    <w:link w:val="FooterChar"/>
    <w:uiPriority w:val="99"/>
    <w:unhideWhenUsed/>
    <w:rsid w:val="00E026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718987">
      <w:bodyDiv w:val="1"/>
      <w:marLeft w:val="0"/>
      <w:marRight w:val="0"/>
      <w:marTop w:val="0"/>
      <w:marBottom w:val="0"/>
      <w:divBdr>
        <w:top w:val="none" w:sz="0" w:space="0" w:color="auto"/>
        <w:left w:val="none" w:sz="0" w:space="0" w:color="auto"/>
        <w:bottom w:val="none" w:sz="0" w:space="0" w:color="auto"/>
        <w:right w:val="none" w:sz="0" w:space="0" w:color="auto"/>
      </w:divBdr>
    </w:div>
    <w:div w:id="802233096">
      <w:bodyDiv w:val="1"/>
      <w:marLeft w:val="0"/>
      <w:marRight w:val="0"/>
      <w:marTop w:val="0"/>
      <w:marBottom w:val="0"/>
      <w:divBdr>
        <w:top w:val="none" w:sz="0" w:space="0" w:color="auto"/>
        <w:left w:val="none" w:sz="0" w:space="0" w:color="auto"/>
        <w:bottom w:val="none" w:sz="0" w:space="0" w:color="auto"/>
        <w:right w:val="none" w:sz="0" w:space="0" w:color="auto"/>
      </w:divBdr>
    </w:div>
    <w:div w:id="1240945399">
      <w:bodyDiv w:val="1"/>
      <w:marLeft w:val="0"/>
      <w:marRight w:val="0"/>
      <w:marTop w:val="0"/>
      <w:marBottom w:val="0"/>
      <w:divBdr>
        <w:top w:val="none" w:sz="0" w:space="0" w:color="auto"/>
        <w:left w:val="none" w:sz="0" w:space="0" w:color="auto"/>
        <w:bottom w:val="none" w:sz="0" w:space="0" w:color="auto"/>
        <w:right w:val="none" w:sz="0" w:space="0" w:color="auto"/>
      </w:divBdr>
    </w:div>
    <w:div w:id="1776905339">
      <w:bodyDiv w:val="1"/>
      <w:marLeft w:val="0"/>
      <w:marRight w:val="0"/>
      <w:marTop w:val="0"/>
      <w:marBottom w:val="0"/>
      <w:divBdr>
        <w:top w:val="none" w:sz="0" w:space="0" w:color="auto"/>
        <w:left w:val="none" w:sz="0" w:space="0" w:color="auto"/>
        <w:bottom w:val="none" w:sz="0" w:space="0" w:color="auto"/>
        <w:right w:val="none" w:sz="0" w:space="0" w:color="auto"/>
      </w:divBdr>
    </w:div>
    <w:div w:id="2004813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248238-4236-4B3B-A9E1-5C52FC9CE48D}"/>
</file>

<file path=customXml/itemProps2.xml><?xml version="1.0" encoding="utf-8"?>
<ds:datastoreItem xmlns:ds="http://schemas.openxmlformats.org/officeDocument/2006/customXml" ds:itemID="{EA973659-B432-43D2-9EC3-A3C1F0FAF06D}"/>
</file>

<file path=customXml/itemProps3.xml><?xml version="1.0" encoding="utf-8"?>
<ds:datastoreItem xmlns:ds="http://schemas.openxmlformats.org/officeDocument/2006/customXml" ds:itemID="{78BEEBDC-FB60-44AB-9132-2E3166ACC073}"/>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2908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Dao Nguyen Hong</cp:lastModifiedBy>
  <cp:revision>2</cp:revision>
  <cp:lastPrinted>2025-02-19T08:20:00Z</cp:lastPrinted>
  <dcterms:created xsi:type="dcterms:W3CDTF">2025-04-08T03:22:00Z</dcterms:created>
  <dcterms:modified xsi:type="dcterms:W3CDTF">2025-04-08T03:22:00Z</dcterms:modified>
</cp:coreProperties>
</file>