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tblInd w:w="108" w:type="dxa"/>
        <w:tblBorders>
          <w:insideH w:val="single" w:sz="4" w:space="0" w:color="auto"/>
        </w:tblBorders>
        <w:tblLook w:val="01E0" w:firstRow="1" w:lastRow="1" w:firstColumn="1" w:lastColumn="1" w:noHBand="0" w:noVBand="0"/>
      </w:tblPr>
      <w:tblGrid>
        <w:gridCol w:w="3402"/>
        <w:gridCol w:w="5954"/>
      </w:tblGrid>
      <w:tr w:rsidR="00815E4A" w:rsidRPr="00815E4A" w:rsidTr="00064281">
        <w:trPr>
          <w:trHeight w:val="851"/>
        </w:trPr>
        <w:tc>
          <w:tcPr>
            <w:tcW w:w="3402" w:type="dxa"/>
            <w:tcBorders>
              <w:top w:val="nil"/>
              <w:bottom w:val="nil"/>
            </w:tcBorders>
          </w:tcPr>
          <w:p w:rsidR="00815E4A" w:rsidRPr="00815E4A" w:rsidRDefault="00815E4A" w:rsidP="00815E4A">
            <w:pPr>
              <w:spacing w:after="0" w:line="240" w:lineRule="auto"/>
              <w:jc w:val="center"/>
              <w:rPr>
                <w:rFonts w:eastAsia="Arial" w:cs="Times New Roman"/>
                <w:b/>
                <w:sz w:val="26"/>
              </w:rPr>
            </w:pPr>
            <w:bookmarkStart w:id="0" w:name="_GoBack"/>
            <w:bookmarkEnd w:id="0"/>
            <w:r w:rsidRPr="00815E4A">
              <w:rPr>
                <w:rFonts w:eastAsia="Arial" w:cs="Times New Roman"/>
                <w:b/>
                <w:sz w:val="26"/>
              </w:rPr>
              <w:t>UỶ BAN NHÂN DÂN</w:t>
            </w:r>
          </w:p>
          <w:p w:rsidR="00815E4A" w:rsidRPr="00815E4A" w:rsidRDefault="00815E4A" w:rsidP="00815E4A">
            <w:pPr>
              <w:spacing w:after="0" w:line="240" w:lineRule="auto"/>
              <w:jc w:val="center"/>
              <w:rPr>
                <w:rFonts w:eastAsia="Arial" w:cs="Times New Roman"/>
                <w:b/>
                <w:sz w:val="26"/>
              </w:rPr>
            </w:pPr>
            <w:r w:rsidRPr="00815E4A">
              <w:rPr>
                <w:rFonts w:eastAsia="Arial" w:cs="Times New Roman"/>
                <w:b/>
                <w:sz w:val="26"/>
              </w:rPr>
              <w:t xml:space="preserve"> TỈNH SƠN LA</w:t>
            </w:r>
          </w:p>
          <w:p w:rsidR="00815E4A" w:rsidRPr="00815E4A" w:rsidRDefault="00815E4A" w:rsidP="00815E4A">
            <w:pPr>
              <w:spacing w:after="0" w:line="240" w:lineRule="auto"/>
              <w:jc w:val="center"/>
              <w:rPr>
                <w:rFonts w:eastAsia="Arial" w:cs="Times New Roman"/>
              </w:rPr>
            </w:pPr>
            <w:r>
              <w:rPr>
                <w:rFonts w:eastAsia="Arial" w:cs="Times New Roman"/>
                <w:b/>
                <w:noProof/>
                <w:lang w:val="en-US"/>
              </w:rPr>
              <mc:AlternateContent>
                <mc:Choice Requires="wps">
                  <w:drawing>
                    <wp:anchor distT="0" distB="0" distL="114300" distR="114300" simplePos="0" relativeHeight="251660288" behindDoc="0" locked="0" layoutInCell="1" allowOverlap="1" wp14:anchorId="739D66FF" wp14:editId="7885273D">
                      <wp:simplePos x="0" y="0"/>
                      <wp:positionH relativeFrom="column">
                        <wp:posOffset>765810</wp:posOffset>
                      </wp:positionH>
                      <wp:positionV relativeFrom="paragraph">
                        <wp:posOffset>33655</wp:posOffset>
                      </wp:positionV>
                      <wp:extent cx="400050" cy="0"/>
                      <wp:effectExtent l="9525" t="9525" r="9525" b="952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0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44F8E0"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3pt,2.65pt" to="91.8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HaKHAIAADUEAAAOAAAAZHJzL2Uyb0RvYy54bWysU02P2yAQvVfqf0DcE9uJs02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"/>
                  </w:pict>
                </mc:Fallback>
              </mc:AlternateContent>
            </w:r>
          </w:p>
        </w:tc>
        <w:tc>
          <w:tcPr>
            <w:tcW w:w="5954" w:type="dxa"/>
            <w:tcBorders>
              <w:top w:val="nil"/>
              <w:bottom w:val="nil"/>
            </w:tcBorders>
          </w:tcPr>
          <w:p w:rsidR="00815E4A" w:rsidRPr="00815E4A" w:rsidRDefault="00815E4A" w:rsidP="00815E4A">
            <w:pPr>
              <w:spacing w:after="0" w:line="240" w:lineRule="auto"/>
              <w:jc w:val="center"/>
              <w:rPr>
                <w:rFonts w:eastAsia="Arial" w:cs="Times New Roman"/>
                <w:b/>
                <w:sz w:val="26"/>
                <w:szCs w:val="26"/>
              </w:rPr>
            </w:pPr>
            <w:r w:rsidRPr="00815E4A">
              <w:rPr>
                <w:rFonts w:eastAsia="Arial" w:cs="Times New Roman"/>
                <w:b/>
                <w:sz w:val="26"/>
                <w:szCs w:val="26"/>
              </w:rPr>
              <w:t xml:space="preserve">CỘNG HOÀ XÃ HỘI CHỦ NGHĨA VIỆT </w:t>
            </w:r>
            <w:smartTag w:uri="urn:schemas-microsoft-com:office:smarttags" w:element="place">
              <w:smartTag w:uri="urn:schemas-microsoft-com:office:smarttags" w:element="country-region">
                <w:r w:rsidRPr="00815E4A">
                  <w:rPr>
                    <w:rFonts w:eastAsia="Arial" w:cs="Times New Roman"/>
                    <w:b/>
                    <w:sz w:val="26"/>
                    <w:szCs w:val="26"/>
                  </w:rPr>
                  <w:t>NAM</w:t>
                </w:r>
              </w:smartTag>
            </w:smartTag>
          </w:p>
          <w:p w:rsidR="00815E4A" w:rsidRPr="00815E4A" w:rsidRDefault="00815E4A" w:rsidP="00815E4A">
            <w:pPr>
              <w:spacing w:after="0" w:line="240" w:lineRule="auto"/>
              <w:jc w:val="center"/>
              <w:rPr>
                <w:rFonts w:eastAsia="Arial" w:cs="Times New Roman"/>
                <w:b/>
              </w:rPr>
            </w:pPr>
            <w:r w:rsidRPr="00815E4A">
              <w:rPr>
                <w:rFonts w:eastAsia="Arial" w:cs="Times New Roman"/>
                <w:b/>
              </w:rPr>
              <w:t>Độc lập - Tự do - Hạnh phúc</w:t>
            </w:r>
          </w:p>
          <w:p w:rsidR="00815E4A" w:rsidRPr="00815E4A" w:rsidRDefault="00815E4A" w:rsidP="00815E4A">
            <w:pPr>
              <w:spacing w:after="0" w:line="240" w:lineRule="auto"/>
              <w:jc w:val="center"/>
              <w:rPr>
                <w:rFonts w:eastAsia="Arial" w:cs="Times New Roman"/>
                <w:i/>
              </w:rPr>
            </w:pPr>
            <w:r>
              <w:rPr>
                <w:rFonts w:eastAsia="Arial" w:cs="Times New Roman"/>
                <w:i/>
                <w:noProof/>
                <w:lang w:val="en-US"/>
              </w:rPr>
              <mc:AlternateContent>
                <mc:Choice Requires="wps">
                  <w:drawing>
                    <wp:anchor distT="0" distB="0" distL="114300" distR="114300" simplePos="0" relativeHeight="251661312" behindDoc="0" locked="0" layoutInCell="1" allowOverlap="1" wp14:anchorId="273F50DD" wp14:editId="430DF1F2">
                      <wp:simplePos x="0" y="0"/>
                      <wp:positionH relativeFrom="column">
                        <wp:posOffset>792319</wp:posOffset>
                      </wp:positionH>
                      <wp:positionV relativeFrom="paragraph">
                        <wp:posOffset>20320</wp:posOffset>
                      </wp:positionV>
                      <wp:extent cx="2053989" cy="0"/>
                      <wp:effectExtent l="0" t="0" r="2286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3989"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986DF16" id="_x0000_t32" coordsize="21600,21600" o:spt="32" o:oned="t" path="m,l21600,21600e" filled="f">
                      <v:path arrowok="t" fillok="f" o:connecttype="none"/>
                      <o:lock v:ext="edit" shapetype="t"/>
                    </v:shapetype>
                    <v:shape id="Straight Arrow Connector 2" o:spid="_x0000_s1026" type="#_x0000_t32" style="position:absolute;margin-left:62.4pt;margin-top:1.6pt;width:161.7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"/>
                  </w:pict>
                </mc:Fallback>
              </mc:AlternateContent>
            </w:r>
            <w:r w:rsidRPr="00815E4A">
              <w:rPr>
                <w:rFonts w:eastAsia="Arial" w:cs="Times New Roman"/>
                <w:i/>
              </w:rPr>
              <w:t xml:space="preserve">         </w:t>
            </w:r>
          </w:p>
        </w:tc>
      </w:tr>
      <w:tr w:rsidR="00815E4A" w:rsidRPr="00815E4A" w:rsidTr="00064281">
        <w:tblPrEx>
          <w:tblBorders>
            <w:insideH w:val="none" w:sz="0" w:space="0" w:color="auto"/>
          </w:tblBorders>
        </w:tblPrEx>
        <w:tc>
          <w:tcPr>
            <w:tcW w:w="3402" w:type="dxa"/>
          </w:tcPr>
          <w:p w:rsidR="00815E4A" w:rsidRPr="002E302C" w:rsidRDefault="00815E4A" w:rsidP="00C63FFD">
            <w:pPr>
              <w:spacing w:after="0" w:line="360" w:lineRule="exact"/>
              <w:jc w:val="center"/>
              <w:rPr>
                <w:rFonts w:eastAsia="Arial" w:cs="Times New Roman"/>
                <w:szCs w:val="28"/>
              </w:rPr>
            </w:pPr>
            <w:r w:rsidRPr="002E302C">
              <w:rPr>
                <w:rFonts w:eastAsia="Arial" w:cs="Times New Roman"/>
                <w:szCs w:val="28"/>
              </w:rPr>
              <w:t xml:space="preserve">Số: </w:t>
            </w:r>
            <w:r w:rsidR="00306956" w:rsidRPr="002E302C">
              <w:rPr>
                <w:rFonts w:eastAsia="Arial" w:cs="Times New Roman"/>
                <w:szCs w:val="28"/>
                <w:lang w:val="en-US"/>
              </w:rPr>
              <w:t>0</w:t>
            </w:r>
            <w:r w:rsidR="00C63FFD" w:rsidRPr="002E302C">
              <w:rPr>
                <w:rFonts w:eastAsia="Arial" w:cs="Times New Roman"/>
                <w:szCs w:val="28"/>
                <w:lang w:val="en-US"/>
              </w:rPr>
              <w:t>3</w:t>
            </w:r>
            <w:r w:rsidRPr="002E302C">
              <w:rPr>
                <w:rFonts w:eastAsia="Arial" w:cs="Times New Roman"/>
                <w:szCs w:val="28"/>
              </w:rPr>
              <w:t>/20</w:t>
            </w:r>
            <w:r w:rsidRPr="002E302C">
              <w:rPr>
                <w:rFonts w:eastAsia="Arial" w:cs="Times New Roman"/>
                <w:szCs w:val="28"/>
                <w:lang w:val="en-US"/>
              </w:rPr>
              <w:t>23</w:t>
            </w:r>
            <w:r w:rsidRPr="002E302C">
              <w:rPr>
                <w:rFonts w:eastAsia="Arial" w:cs="Times New Roman"/>
                <w:szCs w:val="28"/>
              </w:rPr>
              <w:t>/QĐ-UBND</w:t>
            </w:r>
          </w:p>
        </w:tc>
        <w:tc>
          <w:tcPr>
            <w:tcW w:w="5954" w:type="dxa"/>
          </w:tcPr>
          <w:p w:rsidR="00815E4A" w:rsidRPr="00815E4A" w:rsidRDefault="00815E4A" w:rsidP="00B95379">
            <w:pPr>
              <w:spacing w:after="0" w:line="360" w:lineRule="exact"/>
              <w:jc w:val="center"/>
              <w:rPr>
                <w:rFonts w:eastAsia="Arial" w:cs="Times New Roman"/>
                <w:b/>
                <w:lang w:val="fr-FR"/>
              </w:rPr>
            </w:pPr>
            <w:r w:rsidRPr="00815E4A">
              <w:rPr>
                <w:rFonts w:eastAsia="Arial" w:cs="Times New Roman"/>
                <w:i/>
                <w:iCs/>
              </w:rPr>
              <w:t xml:space="preserve">Sơn La, ngày </w:t>
            </w:r>
            <w:r w:rsidR="00306956" w:rsidRPr="00C63FFD">
              <w:rPr>
                <w:rFonts w:eastAsia="Arial" w:cs="Times New Roman"/>
                <w:i/>
                <w:iCs/>
                <w:lang w:val="fr-FR"/>
              </w:rPr>
              <w:t>10</w:t>
            </w:r>
            <w:r w:rsidRPr="00815E4A">
              <w:rPr>
                <w:rFonts w:eastAsia="Arial" w:cs="Times New Roman"/>
                <w:i/>
                <w:iCs/>
              </w:rPr>
              <w:t xml:space="preserve"> tháng </w:t>
            </w:r>
            <w:r w:rsidR="00B95379" w:rsidRPr="00C63FFD">
              <w:rPr>
                <w:rFonts w:eastAsia="Arial" w:cs="Times New Roman"/>
                <w:i/>
                <w:iCs/>
                <w:lang w:val="fr-FR"/>
              </w:rPr>
              <w:t>02</w:t>
            </w:r>
            <w:r w:rsidRPr="00815E4A">
              <w:rPr>
                <w:rFonts w:eastAsia="Arial" w:cs="Times New Roman"/>
                <w:i/>
                <w:iCs/>
              </w:rPr>
              <w:t xml:space="preserve"> năm 20</w:t>
            </w:r>
            <w:r w:rsidRPr="00815E4A">
              <w:rPr>
                <w:rFonts w:eastAsia="Arial" w:cs="Times New Roman"/>
                <w:i/>
                <w:iCs/>
                <w:lang w:val="fr-FR"/>
              </w:rPr>
              <w:t>23</w:t>
            </w:r>
          </w:p>
        </w:tc>
      </w:tr>
    </w:tbl>
    <w:p w:rsidR="00815E4A" w:rsidRPr="007002C2" w:rsidRDefault="00815E4A" w:rsidP="00815E4A">
      <w:pPr>
        <w:spacing w:before="120" w:after="0" w:line="240" w:lineRule="auto"/>
        <w:jc w:val="center"/>
        <w:rPr>
          <w:rFonts w:eastAsia="Arial" w:cs="Times New Roman"/>
          <w:b/>
          <w:sz w:val="2"/>
          <w:lang w:val="fr-FR"/>
        </w:rPr>
      </w:pPr>
    </w:p>
    <w:p w:rsidR="00815E4A" w:rsidRPr="00815E4A" w:rsidRDefault="00815E4A" w:rsidP="00815E4A">
      <w:pPr>
        <w:spacing w:after="0" w:line="240" w:lineRule="auto"/>
        <w:jc w:val="center"/>
        <w:rPr>
          <w:rFonts w:eastAsia="Arial" w:cs="Times New Roman"/>
          <w:b/>
        </w:rPr>
      </w:pPr>
      <w:r w:rsidRPr="00815E4A">
        <w:rPr>
          <w:rFonts w:eastAsia="Arial" w:cs="Times New Roman"/>
          <w:b/>
        </w:rPr>
        <w:t xml:space="preserve">QUYẾT </w:t>
      </w:r>
      <w:r w:rsidRPr="00815E4A">
        <w:rPr>
          <w:rFonts w:eastAsia="Arial" w:cs="Times New Roman" w:hint="eastAsia"/>
          <w:b/>
        </w:rPr>
        <w:t>Đ</w:t>
      </w:r>
      <w:r w:rsidRPr="00815E4A">
        <w:rPr>
          <w:rFonts w:eastAsia="Arial" w:cs="Times New Roman"/>
          <w:b/>
        </w:rPr>
        <w:t>ỊNH</w:t>
      </w:r>
    </w:p>
    <w:p w:rsidR="00815E4A" w:rsidRPr="00815E4A" w:rsidRDefault="00815E4A" w:rsidP="00815E4A">
      <w:pPr>
        <w:spacing w:after="0" w:line="240" w:lineRule="auto"/>
        <w:jc w:val="center"/>
        <w:rPr>
          <w:rFonts w:eastAsia="Arial" w:cs="Times New Roman"/>
          <w:b/>
          <w:bCs/>
        </w:rPr>
      </w:pPr>
      <w:r w:rsidRPr="00815E4A">
        <w:rPr>
          <w:rFonts w:eastAsia="Arial" w:cs="Times New Roman"/>
          <w:b/>
          <w:bCs/>
        </w:rPr>
        <w:t xml:space="preserve">Về việc quy </w:t>
      </w:r>
      <w:r w:rsidRPr="00815E4A">
        <w:rPr>
          <w:rFonts w:eastAsia="Arial" w:cs="Times New Roman" w:hint="eastAsia"/>
          <w:b/>
          <w:bCs/>
        </w:rPr>
        <w:t>đ</w:t>
      </w:r>
      <w:r w:rsidRPr="00815E4A">
        <w:rPr>
          <w:rFonts w:eastAsia="Arial" w:cs="Times New Roman"/>
          <w:b/>
          <w:bCs/>
        </w:rPr>
        <w:t>ịnh chức n</w:t>
      </w:r>
      <w:r w:rsidRPr="00815E4A">
        <w:rPr>
          <w:rFonts w:eastAsia="Arial" w:cs="Times New Roman" w:hint="eastAsia"/>
          <w:b/>
          <w:bCs/>
        </w:rPr>
        <w:t>ă</w:t>
      </w:r>
      <w:r w:rsidRPr="00815E4A">
        <w:rPr>
          <w:rFonts w:eastAsia="Arial" w:cs="Times New Roman"/>
          <w:b/>
          <w:bCs/>
        </w:rPr>
        <w:t>ng, nhiệm vụ, quyền hạn và</w:t>
      </w:r>
      <w:r w:rsidRPr="00CC1A16">
        <w:rPr>
          <w:rFonts w:eastAsia="Arial" w:cs="Times New Roman"/>
          <w:b/>
          <w:bCs/>
        </w:rPr>
        <w:t xml:space="preserve"> </w:t>
      </w:r>
      <w:r w:rsidRPr="00815E4A">
        <w:rPr>
          <w:rFonts w:eastAsia="Arial" w:cs="Times New Roman"/>
          <w:b/>
          <w:bCs/>
        </w:rPr>
        <w:t>c</w:t>
      </w:r>
      <w:r w:rsidRPr="00815E4A">
        <w:rPr>
          <w:rFonts w:eastAsia="Arial" w:cs="Times New Roman" w:hint="eastAsia"/>
          <w:b/>
          <w:bCs/>
        </w:rPr>
        <w:t>ơ</w:t>
      </w:r>
      <w:r w:rsidRPr="00815E4A">
        <w:rPr>
          <w:rFonts w:eastAsia="Arial" w:cs="Times New Roman"/>
          <w:b/>
          <w:bCs/>
        </w:rPr>
        <w:t xml:space="preserve"> cấu tổ chức </w:t>
      </w:r>
      <w:r w:rsidR="00CC1A16" w:rsidRPr="00CC1A16">
        <w:rPr>
          <w:rFonts w:eastAsia="Arial" w:cs="Times New Roman"/>
          <w:b/>
          <w:bCs/>
        </w:rPr>
        <w:t xml:space="preserve">                       </w:t>
      </w:r>
      <w:r w:rsidRPr="00815E4A">
        <w:rPr>
          <w:rFonts w:eastAsia="Arial" w:cs="Times New Roman"/>
          <w:b/>
          <w:bCs/>
        </w:rPr>
        <w:t xml:space="preserve">của </w:t>
      </w:r>
      <w:r w:rsidRPr="00CC1A16">
        <w:rPr>
          <w:rFonts w:eastAsia="Arial" w:cs="Times New Roman"/>
          <w:b/>
          <w:bCs/>
        </w:rPr>
        <w:t xml:space="preserve">Chi cục An toàn vệ sinh thực phẩm thuộc </w:t>
      </w:r>
      <w:r w:rsidRPr="00815E4A">
        <w:rPr>
          <w:rFonts w:eastAsia="Arial" w:cs="Times New Roman"/>
          <w:b/>
          <w:bCs/>
        </w:rPr>
        <w:t>Sở Y tế tỉnh S</w:t>
      </w:r>
      <w:r w:rsidRPr="00815E4A">
        <w:rPr>
          <w:rFonts w:eastAsia="Arial" w:cs="Times New Roman" w:hint="eastAsia"/>
          <w:b/>
          <w:bCs/>
        </w:rPr>
        <w:t>ơ</w:t>
      </w:r>
      <w:r w:rsidRPr="00815E4A">
        <w:rPr>
          <w:rFonts w:eastAsia="Arial" w:cs="Times New Roman"/>
          <w:b/>
          <w:bCs/>
        </w:rPr>
        <w:t>n La</w:t>
      </w:r>
    </w:p>
    <w:p w:rsidR="00815E4A" w:rsidRPr="00815E4A" w:rsidRDefault="00815E4A" w:rsidP="00815E4A">
      <w:pPr>
        <w:spacing w:after="0" w:line="240" w:lineRule="auto"/>
        <w:jc w:val="center"/>
        <w:rPr>
          <w:rFonts w:eastAsia="Arial" w:cs="Times New Roman"/>
        </w:rPr>
      </w:pPr>
      <w:r>
        <w:rPr>
          <w:rFonts w:eastAsia="Arial" w:cs="Times New Roman"/>
          <w:noProof/>
          <w:lang w:val="en-US"/>
        </w:rPr>
        <mc:AlternateContent>
          <mc:Choice Requires="wps">
            <w:drawing>
              <wp:anchor distT="0" distB="0" distL="114300" distR="114300" simplePos="0" relativeHeight="251659264" behindDoc="0" locked="0" layoutInCell="1" allowOverlap="1">
                <wp:simplePos x="0" y="0"/>
                <wp:positionH relativeFrom="column">
                  <wp:posOffset>2140585</wp:posOffset>
                </wp:positionH>
                <wp:positionV relativeFrom="paragraph">
                  <wp:posOffset>38100</wp:posOffset>
                </wp:positionV>
                <wp:extent cx="1570355" cy="0"/>
                <wp:effectExtent l="10795" t="6350" r="9525" b="1270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703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D0760AD" id="Straight Arrow Connector 1" o:spid="_x0000_s1026" type="#_x0000_t32" style="position:absolute;margin-left:168.55pt;margin-top:3pt;width:123.6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"/>
            </w:pict>
          </mc:Fallback>
        </mc:AlternateContent>
      </w:r>
    </w:p>
    <w:p w:rsidR="00815E4A" w:rsidRPr="007002C2" w:rsidRDefault="00815E4A" w:rsidP="007002C2">
      <w:pPr>
        <w:keepNext/>
        <w:spacing w:before="120" w:after="120" w:line="288" w:lineRule="auto"/>
        <w:jc w:val="center"/>
        <w:outlineLvl w:val="0"/>
        <w:rPr>
          <w:rFonts w:eastAsia="Times New Roman" w:cs="Times New Roman"/>
          <w:b/>
          <w:bCs/>
          <w:szCs w:val="28"/>
          <w:lang w:eastAsia="x-none"/>
        </w:rPr>
      </w:pPr>
      <w:r w:rsidRPr="00815E4A">
        <w:rPr>
          <w:rFonts w:eastAsia="Times New Roman" w:cs="Times New Roman"/>
          <w:b/>
          <w:bCs/>
          <w:szCs w:val="28"/>
          <w:lang w:eastAsia="x-none"/>
        </w:rPr>
        <w:t>ỦY BAN NHÂN DÂN TỈNH S</w:t>
      </w:r>
      <w:r w:rsidRPr="00815E4A">
        <w:rPr>
          <w:rFonts w:eastAsia="Times New Roman" w:cs="Times New Roman" w:hint="eastAsia"/>
          <w:b/>
          <w:bCs/>
          <w:szCs w:val="28"/>
          <w:lang w:eastAsia="x-none"/>
        </w:rPr>
        <w:t>Ơ</w:t>
      </w:r>
      <w:r w:rsidRPr="00815E4A">
        <w:rPr>
          <w:rFonts w:eastAsia="Times New Roman" w:cs="Times New Roman"/>
          <w:b/>
          <w:bCs/>
          <w:szCs w:val="28"/>
          <w:lang w:eastAsia="x-none"/>
        </w:rPr>
        <w:t>N LA</w:t>
      </w:r>
    </w:p>
    <w:p w:rsidR="00815E4A" w:rsidRPr="00815E4A" w:rsidRDefault="00815E4A" w:rsidP="007002C2">
      <w:pPr>
        <w:spacing w:before="100" w:after="0" w:line="240" w:lineRule="auto"/>
        <w:ind w:firstLine="720"/>
        <w:jc w:val="both"/>
        <w:rPr>
          <w:rFonts w:asciiTheme="majorHAnsi" w:eastAsia="Times New Roman" w:hAnsiTheme="majorHAnsi" w:cstheme="majorHAnsi"/>
          <w:i/>
          <w:szCs w:val="28"/>
        </w:rPr>
      </w:pPr>
      <w:r w:rsidRPr="00815E4A">
        <w:rPr>
          <w:rFonts w:asciiTheme="majorHAnsi" w:eastAsia="Times New Roman" w:hAnsiTheme="majorHAnsi" w:cstheme="majorHAnsi"/>
          <w:i/>
          <w:szCs w:val="28"/>
        </w:rPr>
        <w:t xml:space="preserve">Căn cứ Luật Tổ chức </w:t>
      </w:r>
      <w:r w:rsidR="00CC1A16" w:rsidRPr="00CC1A16">
        <w:rPr>
          <w:rFonts w:asciiTheme="majorHAnsi" w:eastAsia="Times New Roman" w:hAnsiTheme="majorHAnsi" w:cstheme="majorHAnsi"/>
          <w:i/>
          <w:szCs w:val="28"/>
        </w:rPr>
        <w:t>C</w:t>
      </w:r>
      <w:r w:rsidRPr="00815E4A">
        <w:rPr>
          <w:rFonts w:asciiTheme="majorHAnsi" w:eastAsia="Times New Roman" w:hAnsiTheme="majorHAnsi" w:cstheme="majorHAnsi"/>
          <w:i/>
          <w:szCs w:val="28"/>
        </w:rPr>
        <w:t xml:space="preserve">hính quyền địa phương ngày 19 tháng 6 năm 2015; Luật </w:t>
      </w:r>
      <w:r w:rsidR="00CC1A16" w:rsidRPr="00CC1A16">
        <w:rPr>
          <w:rFonts w:asciiTheme="majorHAnsi" w:eastAsia="Times New Roman" w:hAnsiTheme="majorHAnsi" w:cstheme="majorHAnsi"/>
          <w:i/>
          <w:szCs w:val="28"/>
        </w:rPr>
        <w:t>S</w:t>
      </w:r>
      <w:r w:rsidRPr="00815E4A">
        <w:rPr>
          <w:rFonts w:asciiTheme="majorHAnsi" w:eastAsia="Times New Roman" w:hAnsiTheme="majorHAnsi" w:cstheme="majorHAnsi"/>
          <w:i/>
          <w:szCs w:val="28"/>
        </w:rPr>
        <w:t>ửa đổi, bổ sung một số điều của Luật Tổ chức Chính phủ và Luật Tổ chức Chính quyền địa phương ngày 22 tháng 11 năm 2019;</w:t>
      </w:r>
    </w:p>
    <w:p w:rsidR="00815E4A" w:rsidRPr="00815E4A" w:rsidRDefault="00815E4A" w:rsidP="007002C2">
      <w:pPr>
        <w:spacing w:before="100" w:after="0" w:line="240" w:lineRule="auto"/>
        <w:ind w:firstLine="720"/>
        <w:jc w:val="both"/>
        <w:rPr>
          <w:rFonts w:asciiTheme="majorHAnsi" w:eastAsia="Times New Roman" w:hAnsiTheme="majorHAnsi" w:cstheme="majorHAnsi"/>
          <w:i/>
          <w:szCs w:val="28"/>
        </w:rPr>
      </w:pPr>
      <w:r w:rsidRPr="00815E4A">
        <w:rPr>
          <w:rFonts w:asciiTheme="majorHAnsi" w:eastAsia="Times New Roman" w:hAnsiTheme="majorHAnsi" w:cstheme="majorHAnsi"/>
          <w:i/>
          <w:szCs w:val="28"/>
        </w:rPr>
        <w:t xml:space="preserve">Căn cứ Luật Ban hành văn bản quy phạm pháp luật ngày 22 tháng 6 năm 2015; Luật </w:t>
      </w:r>
      <w:r w:rsidR="00F54A30" w:rsidRPr="00F54A30">
        <w:rPr>
          <w:rFonts w:asciiTheme="majorHAnsi" w:eastAsia="Times New Roman" w:hAnsiTheme="majorHAnsi" w:cstheme="majorHAnsi"/>
          <w:i/>
          <w:szCs w:val="28"/>
        </w:rPr>
        <w:t>S</w:t>
      </w:r>
      <w:r w:rsidRPr="00815E4A">
        <w:rPr>
          <w:rFonts w:asciiTheme="majorHAnsi" w:eastAsia="Times New Roman" w:hAnsiTheme="majorHAnsi" w:cstheme="majorHAnsi"/>
          <w:i/>
          <w:szCs w:val="28"/>
        </w:rPr>
        <w:t>ửa đổi, bổ sung một số điều của Luật Ban hành văn bản quy phạm pháp luật ngày 18 tháng 6 năm 2020;</w:t>
      </w:r>
    </w:p>
    <w:p w:rsidR="00815E4A" w:rsidRPr="00815E4A" w:rsidRDefault="00815E4A" w:rsidP="007002C2">
      <w:pPr>
        <w:spacing w:before="100" w:after="0" w:line="240" w:lineRule="auto"/>
        <w:ind w:firstLine="720"/>
        <w:jc w:val="both"/>
        <w:rPr>
          <w:rFonts w:asciiTheme="majorHAnsi" w:eastAsia="Arial" w:hAnsiTheme="majorHAnsi" w:cstheme="majorHAnsi"/>
          <w:i/>
          <w:szCs w:val="28"/>
        </w:rPr>
      </w:pPr>
      <w:r w:rsidRPr="00815E4A">
        <w:rPr>
          <w:rFonts w:asciiTheme="majorHAnsi" w:eastAsia="Arial" w:hAnsiTheme="majorHAnsi" w:cstheme="majorHAnsi"/>
          <w:i/>
          <w:szCs w:val="28"/>
        </w:rPr>
        <w:t xml:space="preserve">Căn cứ Nghị định số 34/2016/NĐ-CP ngày 14 tháng 5 năm 2016 của Chính phủ về việc quy định chi tiết một số điều và biện pháp thi hành Luật Ban hành văn bản quy phạm pháp luật; </w:t>
      </w:r>
    </w:p>
    <w:p w:rsidR="00815E4A" w:rsidRPr="00815E4A" w:rsidRDefault="00815E4A" w:rsidP="007002C2">
      <w:pPr>
        <w:spacing w:before="100" w:after="0" w:line="240" w:lineRule="auto"/>
        <w:ind w:firstLine="720"/>
        <w:jc w:val="both"/>
        <w:rPr>
          <w:rFonts w:asciiTheme="majorHAnsi" w:eastAsia="Times New Roman" w:hAnsiTheme="majorHAnsi" w:cstheme="majorHAnsi"/>
          <w:i/>
          <w:szCs w:val="28"/>
        </w:rPr>
      </w:pPr>
      <w:r w:rsidRPr="00815E4A">
        <w:rPr>
          <w:rFonts w:asciiTheme="majorHAnsi" w:eastAsia="Arial" w:hAnsiTheme="majorHAnsi" w:cstheme="majorHAnsi"/>
          <w:i/>
          <w:szCs w:val="28"/>
        </w:rPr>
        <w:t>Căn cứ Nghị định số 154/2020/NĐ-CP ngày 31 tháng 12 năm 2020 của Chính phủ sửa đổi, bổ sung một số điều của Nghị định số 34/2016/NĐ-CP ngày 14 tháng 5 năm 2016 của Chính phủ về việc quy định chi tiết một số điều và biện pháp thi hành Luật Ban hành văn bản quy phạm pháp luật.</w:t>
      </w:r>
    </w:p>
    <w:p w:rsidR="00815E4A" w:rsidRPr="00815E4A" w:rsidRDefault="00815E4A" w:rsidP="007002C2">
      <w:pPr>
        <w:spacing w:before="100" w:after="0" w:line="240" w:lineRule="auto"/>
        <w:ind w:firstLine="720"/>
        <w:jc w:val="both"/>
        <w:rPr>
          <w:rFonts w:asciiTheme="majorHAnsi" w:eastAsia="Arial" w:hAnsiTheme="majorHAnsi" w:cstheme="majorHAnsi"/>
          <w:i/>
          <w:szCs w:val="28"/>
          <w:lang w:val="sv-SE"/>
        </w:rPr>
      </w:pPr>
      <w:r w:rsidRPr="00815E4A">
        <w:rPr>
          <w:rFonts w:asciiTheme="majorHAnsi" w:eastAsia="Arial" w:hAnsiTheme="majorHAnsi" w:cstheme="majorHAnsi"/>
          <w:i/>
          <w:szCs w:val="28"/>
          <w:lang w:val="sv-SE"/>
        </w:rPr>
        <w:t xml:space="preserve">Căn cứ Nghị định số 24/2014/NĐ-CP ngày 04 tháng 4 năm 2014 của Chính phủ quy định tổ chức các cơ quan chuyên môn thuộc </w:t>
      </w:r>
      <w:r w:rsidR="00F54A30">
        <w:rPr>
          <w:rFonts w:asciiTheme="majorHAnsi" w:eastAsia="Arial" w:hAnsiTheme="majorHAnsi" w:cstheme="majorHAnsi"/>
          <w:i/>
          <w:szCs w:val="28"/>
          <w:lang w:val="sv-SE"/>
        </w:rPr>
        <w:t>UBND</w:t>
      </w:r>
      <w:r w:rsidRPr="00815E4A">
        <w:rPr>
          <w:rFonts w:asciiTheme="majorHAnsi" w:eastAsia="Arial" w:hAnsiTheme="majorHAnsi" w:cstheme="majorHAnsi"/>
          <w:i/>
          <w:szCs w:val="28"/>
          <w:lang w:val="sv-SE"/>
        </w:rPr>
        <w:t xml:space="preserve"> tỉnh, thành phố trực thuộc </w:t>
      </w:r>
      <w:r w:rsidR="00F54A30">
        <w:rPr>
          <w:rFonts w:asciiTheme="majorHAnsi" w:eastAsia="Arial" w:hAnsiTheme="majorHAnsi" w:cstheme="majorHAnsi"/>
          <w:i/>
          <w:szCs w:val="28"/>
          <w:lang w:val="sv-SE"/>
        </w:rPr>
        <w:t>t</w:t>
      </w:r>
      <w:r w:rsidRPr="00815E4A">
        <w:rPr>
          <w:rFonts w:asciiTheme="majorHAnsi" w:eastAsia="Arial" w:hAnsiTheme="majorHAnsi" w:cstheme="majorHAnsi"/>
          <w:i/>
          <w:szCs w:val="28"/>
          <w:lang w:val="sv-SE"/>
        </w:rPr>
        <w:t xml:space="preserve">rung ương; Nghị định số 107/2020/NĐ-CP ngày 14 tháng 9 năm 2020 của Chính phủ sửa đổi, bổ sung một số điều của Nghị định số 24/2014/NĐ-CP ngày 04 tháng 4 năm 2014 của Chính phủ quy định tổ chức các cơ quan chuyên môn thuộc </w:t>
      </w:r>
      <w:r w:rsidR="00F54A30">
        <w:rPr>
          <w:rFonts w:asciiTheme="majorHAnsi" w:eastAsia="Arial" w:hAnsiTheme="majorHAnsi" w:cstheme="majorHAnsi"/>
          <w:i/>
          <w:szCs w:val="28"/>
          <w:lang w:val="sv-SE"/>
        </w:rPr>
        <w:t>UBND</w:t>
      </w:r>
      <w:r w:rsidRPr="00815E4A">
        <w:rPr>
          <w:rFonts w:asciiTheme="majorHAnsi" w:eastAsia="Arial" w:hAnsiTheme="majorHAnsi" w:cstheme="majorHAnsi"/>
          <w:i/>
          <w:szCs w:val="28"/>
          <w:lang w:val="sv-SE"/>
        </w:rPr>
        <w:t xml:space="preserve"> tỉnh, thành phố trực thuộc </w:t>
      </w:r>
      <w:r w:rsidR="00F54A30">
        <w:rPr>
          <w:rFonts w:asciiTheme="majorHAnsi" w:eastAsia="Arial" w:hAnsiTheme="majorHAnsi" w:cstheme="majorHAnsi"/>
          <w:i/>
          <w:szCs w:val="28"/>
          <w:lang w:val="sv-SE"/>
        </w:rPr>
        <w:t>t</w:t>
      </w:r>
      <w:r w:rsidRPr="00815E4A">
        <w:rPr>
          <w:rFonts w:asciiTheme="majorHAnsi" w:eastAsia="Arial" w:hAnsiTheme="majorHAnsi" w:cstheme="majorHAnsi"/>
          <w:i/>
          <w:szCs w:val="28"/>
          <w:lang w:val="sv-SE"/>
        </w:rPr>
        <w:t>rung ương;</w:t>
      </w:r>
    </w:p>
    <w:p w:rsidR="00815E4A" w:rsidRPr="00815E4A" w:rsidRDefault="00815E4A" w:rsidP="007002C2">
      <w:pPr>
        <w:widowControl w:val="0"/>
        <w:spacing w:before="100" w:after="0" w:line="240" w:lineRule="auto"/>
        <w:ind w:firstLine="720"/>
        <w:jc w:val="both"/>
        <w:rPr>
          <w:rFonts w:asciiTheme="majorHAnsi" w:eastAsia="Arial" w:hAnsiTheme="majorHAnsi" w:cstheme="majorHAnsi"/>
          <w:i/>
          <w:iCs/>
          <w:lang w:val="sv-SE" w:eastAsia="vi-VN" w:bidi="vi-VN"/>
        </w:rPr>
      </w:pPr>
      <w:r w:rsidRPr="00815E4A">
        <w:rPr>
          <w:rFonts w:asciiTheme="majorHAnsi" w:eastAsia="Arial" w:hAnsiTheme="majorHAnsi" w:cstheme="majorHAnsi"/>
          <w:i/>
          <w:iCs/>
          <w:lang w:val="sv-SE" w:eastAsia="vi-VN" w:bidi="vi-VN"/>
        </w:rPr>
        <w:t xml:space="preserve">Căn cứ Thông tư liên tịch số 12/2008/TTLT-BYT-BNV ngày 30 tháng 12 năm 2008 của Bộ Y tế và Bộ Nội vụ hướng dẫn chức năng, nhiệm vụ, quyền hạn, cơ cấu tổ chức và biên chế của Chi cục An toàn vệ sinh thực phẩm trực thuộc Sở Y tế các tỉnh, thành phố trực thuộc </w:t>
      </w:r>
      <w:r w:rsidR="001725D6">
        <w:rPr>
          <w:rFonts w:asciiTheme="majorHAnsi" w:eastAsia="Arial" w:hAnsiTheme="majorHAnsi" w:cstheme="majorHAnsi"/>
          <w:i/>
          <w:iCs/>
          <w:lang w:val="sv-SE" w:eastAsia="vi-VN" w:bidi="vi-VN"/>
        </w:rPr>
        <w:t>t</w:t>
      </w:r>
      <w:r w:rsidRPr="00815E4A">
        <w:rPr>
          <w:rFonts w:asciiTheme="majorHAnsi" w:eastAsia="Arial" w:hAnsiTheme="majorHAnsi" w:cstheme="majorHAnsi"/>
          <w:i/>
          <w:iCs/>
          <w:lang w:val="sv-SE" w:eastAsia="vi-VN" w:bidi="vi-VN"/>
        </w:rPr>
        <w:t>rung ương;</w:t>
      </w:r>
    </w:p>
    <w:p w:rsidR="00815E4A" w:rsidRPr="00815E4A" w:rsidRDefault="00815E4A" w:rsidP="007002C2">
      <w:pPr>
        <w:tabs>
          <w:tab w:val="left" w:pos="567"/>
        </w:tabs>
        <w:spacing w:after="0" w:line="240" w:lineRule="auto"/>
        <w:ind w:firstLine="720"/>
        <w:jc w:val="both"/>
        <w:rPr>
          <w:rFonts w:asciiTheme="majorHAnsi" w:eastAsia="Arial" w:hAnsiTheme="majorHAnsi" w:cstheme="majorHAnsi"/>
          <w:i/>
          <w:szCs w:val="28"/>
        </w:rPr>
      </w:pPr>
      <w:r w:rsidRPr="00815E4A">
        <w:rPr>
          <w:rFonts w:asciiTheme="majorHAnsi" w:eastAsia="Arial" w:hAnsiTheme="majorHAnsi" w:cstheme="majorHAnsi"/>
          <w:i/>
          <w:szCs w:val="28"/>
          <w:lang w:val="sv-SE"/>
        </w:rPr>
        <w:t>Theo</w:t>
      </w:r>
      <w:r w:rsidRPr="00815E4A">
        <w:rPr>
          <w:rFonts w:asciiTheme="majorHAnsi" w:eastAsia="Arial" w:hAnsiTheme="majorHAnsi" w:cstheme="majorHAnsi"/>
          <w:i/>
          <w:szCs w:val="28"/>
        </w:rPr>
        <w:t xml:space="preserve"> đề nghị của </w:t>
      </w:r>
      <w:r w:rsidRPr="00815E4A">
        <w:rPr>
          <w:rFonts w:asciiTheme="majorHAnsi" w:eastAsia="Arial" w:hAnsiTheme="majorHAnsi" w:cstheme="majorHAnsi"/>
          <w:i/>
          <w:szCs w:val="28"/>
          <w:lang w:val="sv-SE"/>
        </w:rPr>
        <w:t>Giám đốc Sở Y tế</w:t>
      </w:r>
      <w:r w:rsidRPr="00815E4A">
        <w:rPr>
          <w:rFonts w:asciiTheme="majorHAnsi" w:eastAsia="Arial" w:hAnsiTheme="majorHAnsi" w:cstheme="majorHAnsi"/>
          <w:i/>
          <w:szCs w:val="28"/>
        </w:rPr>
        <w:t xml:space="preserve"> tại Tờ trình số</w:t>
      </w:r>
      <w:r w:rsidRPr="00815E4A">
        <w:rPr>
          <w:rFonts w:asciiTheme="majorHAnsi" w:eastAsia="Arial" w:hAnsiTheme="majorHAnsi" w:cstheme="majorHAnsi"/>
          <w:i/>
          <w:szCs w:val="28"/>
          <w:lang w:val="sv-SE"/>
        </w:rPr>
        <w:t xml:space="preserve"> 15/</w:t>
      </w:r>
      <w:r w:rsidRPr="00815E4A">
        <w:rPr>
          <w:rFonts w:asciiTheme="majorHAnsi" w:eastAsia="Arial" w:hAnsiTheme="majorHAnsi" w:cstheme="majorHAnsi"/>
          <w:i/>
          <w:szCs w:val="28"/>
        </w:rPr>
        <w:t>/TTr-</w:t>
      </w:r>
      <w:r w:rsidRPr="00815E4A">
        <w:rPr>
          <w:rFonts w:asciiTheme="majorHAnsi" w:eastAsia="Arial" w:hAnsiTheme="majorHAnsi" w:cstheme="majorHAnsi"/>
          <w:i/>
          <w:szCs w:val="28"/>
          <w:lang w:val="sv-SE"/>
        </w:rPr>
        <w:t xml:space="preserve">SYT </w:t>
      </w:r>
      <w:r w:rsidRPr="00815E4A">
        <w:rPr>
          <w:rFonts w:asciiTheme="majorHAnsi" w:eastAsia="Arial" w:hAnsiTheme="majorHAnsi" w:cstheme="majorHAnsi"/>
          <w:i/>
          <w:szCs w:val="28"/>
        </w:rPr>
        <w:t>ngày</w:t>
      </w:r>
      <w:r w:rsidRPr="00815E4A">
        <w:rPr>
          <w:rFonts w:asciiTheme="majorHAnsi" w:eastAsia="Arial" w:hAnsiTheme="majorHAnsi" w:cstheme="majorHAnsi"/>
          <w:i/>
          <w:szCs w:val="28"/>
          <w:lang w:val="sv-SE"/>
        </w:rPr>
        <w:t xml:space="preserve"> 01   </w:t>
      </w:r>
      <w:r w:rsidRPr="00815E4A">
        <w:rPr>
          <w:rFonts w:asciiTheme="majorHAnsi" w:eastAsia="Arial" w:hAnsiTheme="majorHAnsi" w:cstheme="majorHAnsi"/>
          <w:i/>
          <w:szCs w:val="28"/>
        </w:rPr>
        <w:t xml:space="preserve"> tháng </w:t>
      </w:r>
      <w:r w:rsidRPr="00815E4A">
        <w:rPr>
          <w:rFonts w:asciiTheme="majorHAnsi" w:eastAsia="Arial" w:hAnsiTheme="majorHAnsi" w:cstheme="majorHAnsi"/>
          <w:i/>
          <w:szCs w:val="28"/>
          <w:lang w:val="sv-SE"/>
        </w:rPr>
        <w:t xml:space="preserve">02 </w:t>
      </w:r>
      <w:r w:rsidRPr="00815E4A">
        <w:rPr>
          <w:rFonts w:asciiTheme="majorHAnsi" w:eastAsia="Arial" w:hAnsiTheme="majorHAnsi" w:cstheme="majorHAnsi"/>
          <w:i/>
          <w:szCs w:val="28"/>
        </w:rPr>
        <w:t>năm 20</w:t>
      </w:r>
      <w:r w:rsidRPr="00815E4A">
        <w:rPr>
          <w:rFonts w:asciiTheme="majorHAnsi" w:eastAsia="Arial" w:hAnsiTheme="majorHAnsi" w:cstheme="majorHAnsi"/>
          <w:i/>
          <w:szCs w:val="28"/>
          <w:lang w:val="sv-SE"/>
        </w:rPr>
        <w:t>23</w:t>
      </w:r>
      <w:r w:rsidRPr="00815E4A">
        <w:rPr>
          <w:rFonts w:asciiTheme="majorHAnsi" w:eastAsia="Arial" w:hAnsiTheme="majorHAnsi" w:cstheme="majorHAnsi"/>
          <w:i/>
          <w:szCs w:val="28"/>
        </w:rPr>
        <w:t xml:space="preserve">. </w:t>
      </w:r>
    </w:p>
    <w:p w:rsidR="00815E4A" w:rsidRPr="00815E4A" w:rsidRDefault="00815E4A" w:rsidP="007002C2">
      <w:pPr>
        <w:spacing w:after="0" w:line="240" w:lineRule="auto"/>
        <w:jc w:val="center"/>
        <w:rPr>
          <w:rFonts w:eastAsia="Arial" w:cs="Times New Roman"/>
          <w:szCs w:val="28"/>
        </w:rPr>
      </w:pPr>
      <w:r w:rsidRPr="00815E4A">
        <w:rPr>
          <w:rFonts w:eastAsia="Arial" w:cs="Times New Roman"/>
          <w:b/>
          <w:szCs w:val="28"/>
        </w:rPr>
        <w:t>QUYẾT ĐỊNH:</w:t>
      </w:r>
    </w:p>
    <w:p w:rsidR="00815E4A" w:rsidRPr="001725D6" w:rsidRDefault="00815E4A" w:rsidP="007002C2">
      <w:pPr>
        <w:spacing w:before="80" w:after="0" w:line="240" w:lineRule="auto"/>
        <w:ind w:firstLine="720"/>
        <w:jc w:val="both"/>
        <w:rPr>
          <w:rFonts w:eastAsia="Arial" w:cs="Times New Roman"/>
          <w:szCs w:val="28"/>
        </w:rPr>
      </w:pPr>
      <w:r w:rsidRPr="00815E4A">
        <w:rPr>
          <w:rFonts w:eastAsia="Arial" w:cs="Times New Roman"/>
          <w:b/>
          <w:szCs w:val="28"/>
        </w:rPr>
        <w:t xml:space="preserve">Điều 1. </w:t>
      </w:r>
      <w:r w:rsidRPr="001725D6">
        <w:rPr>
          <w:rFonts w:eastAsia="Arial" w:cs="Times New Roman"/>
          <w:szCs w:val="28"/>
        </w:rPr>
        <w:t>Vị trí, chức năng của Chi cục An toàn vệ sinh thực phẩm</w:t>
      </w:r>
      <w:bookmarkStart w:id="1" w:name="dieu_2"/>
    </w:p>
    <w:p w:rsidR="00815E4A" w:rsidRPr="00815E4A" w:rsidRDefault="00815E4A" w:rsidP="007002C2">
      <w:pPr>
        <w:spacing w:before="80" w:after="0" w:line="240" w:lineRule="auto"/>
        <w:ind w:firstLine="720"/>
        <w:jc w:val="both"/>
        <w:rPr>
          <w:rFonts w:eastAsia="Arial" w:cs="Times New Roman"/>
          <w:lang w:val="de-DE"/>
        </w:rPr>
      </w:pPr>
      <w:r w:rsidRPr="00815E4A">
        <w:rPr>
          <w:rFonts w:eastAsia="Arial" w:cs="Times New Roman"/>
          <w:lang w:val="de-DE"/>
        </w:rPr>
        <w:t xml:space="preserve">1. Chi cục An toàn vệ sinh thực phẩm là tổ chức trực thuộc Sở Y tế tỉnh Sơn La, giúp Giám đốc Sở Y tế tham mưu cho </w:t>
      </w:r>
      <w:r w:rsidR="001725D6">
        <w:rPr>
          <w:rFonts w:eastAsia="Arial" w:cs="Times New Roman"/>
          <w:lang w:val="de-DE"/>
        </w:rPr>
        <w:t>UBND</w:t>
      </w:r>
      <w:r w:rsidRPr="00815E4A">
        <w:rPr>
          <w:rFonts w:eastAsia="Arial" w:cs="Times New Roman"/>
          <w:lang w:val="de-DE"/>
        </w:rPr>
        <w:t xml:space="preserve"> tỉnh thực hiện chức năng quản lý nhà nước về an toàn thực phẩm; thực hiện các hoạt động chuyên môn, nghiệp vụ về </w:t>
      </w:r>
      <w:r w:rsidRPr="00815E4A">
        <w:rPr>
          <w:rFonts w:eastAsia="Arial" w:cs="Times New Roman"/>
          <w:lang w:val="de-DE"/>
        </w:rPr>
        <w:lastRenderedPageBreak/>
        <w:t>an toàn thực phẩm; thực hiện thanh tra chuyên ngành về an toàn vệ sinh thực phẩm trên địa bàn tỉnh Sơn La theo quy định của pháp luật.</w:t>
      </w:r>
    </w:p>
    <w:p w:rsidR="00815E4A" w:rsidRPr="00815E4A" w:rsidRDefault="00815E4A" w:rsidP="007002C2">
      <w:pPr>
        <w:spacing w:before="80" w:after="0" w:line="240" w:lineRule="auto"/>
        <w:ind w:firstLine="720"/>
        <w:jc w:val="both"/>
        <w:rPr>
          <w:rFonts w:eastAsia="Arial" w:cs="Times New Roman"/>
          <w:lang w:val="de-DE"/>
        </w:rPr>
      </w:pPr>
      <w:r w:rsidRPr="00815E4A">
        <w:rPr>
          <w:rFonts w:eastAsia="Arial" w:cs="Times New Roman"/>
          <w:lang w:val="de-DE"/>
        </w:rPr>
        <w:t>2. Chi cục An toàn vệ sinh thực phẩm chịu sự chỉ đạo, quản lý về tổ chức, biên chế và hoạt động của Sở Y tế, đồng thời chịu sự chỉ đạo, hướng dẫn về chuyên môn, nghiệp vụ của Cục An toàn thực phẩm trực thuộc Bộ Y tế.</w:t>
      </w:r>
    </w:p>
    <w:p w:rsidR="00815E4A" w:rsidRPr="00815E4A" w:rsidRDefault="00815E4A" w:rsidP="007002C2">
      <w:pPr>
        <w:spacing w:before="80" w:after="0" w:line="240" w:lineRule="auto"/>
        <w:ind w:firstLine="720"/>
        <w:jc w:val="both"/>
        <w:rPr>
          <w:rFonts w:eastAsia="Arial" w:cs="Times New Roman"/>
          <w:lang w:val="de-DE"/>
        </w:rPr>
      </w:pPr>
      <w:r w:rsidRPr="00815E4A">
        <w:rPr>
          <w:rFonts w:eastAsia="Arial" w:cs="Times New Roman"/>
          <w:lang w:val="de-DE"/>
        </w:rPr>
        <w:t>3. Chi cục An toàn vệ sinh thực phẩm có tư cách pháp nhân, có trụ sở,  con dấu và tài khoản riêng tại Kho bạc nhà nước tỉnh Sơn La.</w:t>
      </w:r>
    </w:p>
    <w:p w:rsidR="00815E4A" w:rsidRPr="001725D6" w:rsidRDefault="00815E4A" w:rsidP="007002C2">
      <w:pPr>
        <w:spacing w:before="80" w:after="0" w:line="240" w:lineRule="auto"/>
        <w:ind w:firstLine="720"/>
        <w:jc w:val="both"/>
        <w:rPr>
          <w:rFonts w:eastAsia="Arial" w:cs="Times New Roman"/>
          <w:szCs w:val="28"/>
          <w:lang w:val="de-DE"/>
        </w:rPr>
      </w:pPr>
      <w:r w:rsidRPr="00815E4A">
        <w:rPr>
          <w:rFonts w:eastAsia="Arial" w:cs="Times New Roman"/>
          <w:b/>
          <w:bCs/>
          <w:szCs w:val="28"/>
        </w:rPr>
        <w:t xml:space="preserve">Điều 2. </w:t>
      </w:r>
      <w:r w:rsidRPr="001725D6">
        <w:rPr>
          <w:rFonts w:eastAsia="Arial" w:cs="Times New Roman"/>
          <w:bCs/>
          <w:szCs w:val="28"/>
        </w:rPr>
        <w:t>Nhiệm vụ và quyền hạn</w:t>
      </w:r>
      <w:bookmarkEnd w:id="1"/>
      <w:r w:rsidRPr="001725D6">
        <w:rPr>
          <w:rFonts w:eastAsia="Arial" w:cs="Times New Roman"/>
          <w:bCs/>
          <w:szCs w:val="28"/>
        </w:rPr>
        <w:t xml:space="preserve"> của </w:t>
      </w:r>
      <w:r w:rsidRPr="001725D6">
        <w:rPr>
          <w:rFonts w:eastAsia="Arial" w:cs="Times New Roman"/>
          <w:szCs w:val="28"/>
          <w:lang w:val="de-DE"/>
        </w:rPr>
        <w:t>Chi cục An toàn vệ sinh thực phẩm</w:t>
      </w:r>
    </w:p>
    <w:p w:rsidR="00815E4A" w:rsidRPr="00815E4A" w:rsidRDefault="00815E4A" w:rsidP="007002C2">
      <w:pPr>
        <w:spacing w:before="80" w:after="0" w:line="240" w:lineRule="auto"/>
        <w:ind w:firstLine="720"/>
        <w:jc w:val="both"/>
        <w:rPr>
          <w:rFonts w:eastAsia="Arial" w:cs="Times New Roman"/>
          <w:bCs/>
          <w:szCs w:val="28"/>
        </w:rPr>
      </w:pPr>
      <w:r w:rsidRPr="00815E4A">
        <w:rPr>
          <w:rFonts w:eastAsia="Arial" w:cs="Times New Roman"/>
          <w:szCs w:val="28"/>
          <w:lang w:val="de-DE"/>
        </w:rPr>
        <w:t xml:space="preserve">Nhiệm vụ và quyền hạn của Chi cục An toàn vệ sinh thực phẩm thực hiện theo quy định tại mục II, </w:t>
      </w:r>
      <w:r w:rsidRPr="00815E4A">
        <w:rPr>
          <w:rFonts w:eastAsia="Arial" w:cs="Times New Roman"/>
          <w:iCs/>
          <w:lang w:val="de-DE" w:eastAsia="vi-VN" w:bidi="vi-VN"/>
        </w:rPr>
        <w:t>Thông tư liên tịch số 12/2008/TTLT-BYT-BNV ngày 30 tháng 12 năm 2008 của Bộ Y tế và Bộ Nội vụ hướng dẫn chức năng, nhiệm vụ, quyền hạn, cơ cấu tổ chức và biên chế của Chi cục An toàn vệ sinh thực phẩm trực thuộc Sở Y tế các tỉnh, thành phố trực thuộc Trung ương</w:t>
      </w:r>
      <w:r w:rsidRPr="00815E4A">
        <w:rPr>
          <w:rFonts w:eastAsia="Arial" w:cs="Times New Roman"/>
          <w:bCs/>
          <w:szCs w:val="28"/>
          <w:lang w:val="de-DE"/>
        </w:rPr>
        <w:t>.</w:t>
      </w:r>
      <w:r w:rsidRPr="00815E4A">
        <w:rPr>
          <w:rFonts w:eastAsia="Arial" w:cs="Times New Roman"/>
          <w:bCs/>
          <w:szCs w:val="28"/>
        </w:rPr>
        <w:t xml:space="preserve"> </w:t>
      </w:r>
    </w:p>
    <w:p w:rsidR="00815E4A" w:rsidRPr="00C35E33" w:rsidRDefault="00815E4A" w:rsidP="007002C2">
      <w:pPr>
        <w:spacing w:before="80" w:after="0" w:line="240" w:lineRule="auto"/>
        <w:ind w:firstLine="720"/>
        <w:jc w:val="both"/>
        <w:rPr>
          <w:rFonts w:eastAsia="Arial" w:cs="Times New Roman"/>
          <w:szCs w:val="28"/>
        </w:rPr>
      </w:pPr>
      <w:r w:rsidRPr="00815E4A">
        <w:rPr>
          <w:rFonts w:eastAsia="Arial" w:cs="Times New Roman"/>
          <w:b/>
          <w:szCs w:val="28"/>
        </w:rPr>
        <w:t xml:space="preserve">Điều 3. </w:t>
      </w:r>
      <w:r w:rsidRPr="00C35E33">
        <w:rPr>
          <w:rFonts w:eastAsia="Arial" w:cs="Times New Roman"/>
          <w:szCs w:val="28"/>
        </w:rPr>
        <w:t>Cơ cấu tổ chức của Chi cục An toàn vệ sinh thực phẩm</w:t>
      </w:r>
    </w:p>
    <w:p w:rsidR="00815E4A" w:rsidRPr="00815E4A" w:rsidRDefault="00815E4A" w:rsidP="007002C2">
      <w:pPr>
        <w:spacing w:before="80" w:after="0" w:line="240" w:lineRule="auto"/>
        <w:ind w:firstLine="720"/>
        <w:jc w:val="both"/>
        <w:rPr>
          <w:rFonts w:eastAsia="Arial" w:cs="Times New Roman"/>
          <w:szCs w:val="28"/>
        </w:rPr>
      </w:pPr>
      <w:r w:rsidRPr="00815E4A">
        <w:rPr>
          <w:rFonts w:eastAsia="Arial" w:cs="Times New Roman"/>
          <w:szCs w:val="28"/>
        </w:rPr>
        <w:t xml:space="preserve">1. Cơ cấu tổ chức của Chi cục An toàn vệ sinh thực phẩm: Gồm lãnh đạo Chi cục và các công chức chuyên môn </w:t>
      </w:r>
      <w:r w:rsidRPr="00815E4A">
        <w:rPr>
          <w:rFonts w:eastAsia="Arial" w:cs="Times New Roman"/>
          <w:i/>
          <w:szCs w:val="28"/>
        </w:rPr>
        <w:t>(không thành lập phòng thuộc Chi cục)</w:t>
      </w:r>
      <w:r w:rsidRPr="00815E4A">
        <w:rPr>
          <w:rFonts w:eastAsia="Arial" w:cs="Times New Roman"/>
          <w:szCs w:val="28"/>
        </w:rPr>
        <w:t>.</w:t>
      </w:r>
    </w:p>
    <w:p w:rsidR="00815E4A" w:rsidRPr="00815E4A" w:rsidRDefault="00815E4A" w:rsidP="007002C2">
      <w:pPr>
        <w:spacing w:before="80" w:after="0" w:line="240" w:lineRule="auto"/>
        <w:ind w:firstLine="720"/>
        <w:jc w:val="both"/>
        <w:rPr>
          <w:rFonts w:eastAsia="Arial" w:cs="Times New Roman"/>
          <w:szCs w:val="28"/>
        </w:rPr>
      </w:pPr>
      <w:r w:rsidRPr="00C63FFD">
        <w:rPr>
          <w:rFonts w:eastAsia="Arial" w:cs="Times New Roman"/>
          <w:szCs w:val="28"/>
        </w:rPr>
        <w:t xml:space="preserve">2. </w:t>
      </w:r>
      <w:r w:rsidRPr="00815E4A">
        <w:rPr>
          <w:rFonts w:eastAsia="Arial" w:cs="Times New Roman"/>
          <w:szCs w:val="28"/>
        </w:rPr>
        <w:t>Lãnh đạo Chi cục An toàn vệ sinh thực phẩm gồm Chi cục trưởng và không quá 0</w:t>
      </w:r>
      <w:r w:rsidRPr="00C63FFD">
        <w:rPr>
          <w:rFonts w:eastAsia="Arial" w:cs="Times New Roman"/>
          <w:szCs w:val="28"/>
        </w:rPr>
        <w:t>2</w:t>
      </w:r>
      <w:r w:rsidRPr="00815E4A">
        <w:rPr>
          <w:rFonts w:eastAsia="Arial" w:cs="Times New Roman"/>
          <w:szCs w:val="28"/>
        </w:rPr>
        <w:t xml:space="preserve"> Phó Chi cục trưởng.</w:t>
      </w:r>
    </w:p>
    <w:p w:rsidR="00815E4A" w:rsidRPr="00815E4A" w:rsidRDefault="00815E4A" w:rsidP="007002C2">
      <w:pPr>
        <w:spacing w:before="80" w:after="0" w:line="240" w:lineRule="auto"/>
        <w:ind w:firstLine="720"/>
        <w:jc w:val="both"/>
        <w:rPr>
          <w:rFonts w:eastAsia="Arial" w:cs="Times New Roman"/>
          <w:szCs w:val="28"/>
        </w:rPr>
      </w:pPr>
      <w:r w:rsidRPr="00815E4A">
        <w:rPr>
          <w:rFonts w:eastAsia="Arial" w:cs="Times New Roman"/>
          <w:szCs w:val="28"/>
        </w:rPr>
        <w:t>a) Chi cục trưởng là người đứng đầu Chi cục, chịu trách nhiệm trước Giám đốc Sở Y tế và trước pháp luật về toàn bộ hoạt động của Chi cục.</w:t>
      </w:r>
    </w:p>
    <w:p w:rsidR="00815E4A" w:rsidRPr="00815E4A" w:rsidRDefault="00815E4A" w:rsidP="007002C2">
      <w:pPr>
        <w:spacing w:before="80" w:after="0" w:line="240" w:lineRule="auto"/>
        <w:ind w:firstLine="720"/>
        <w:jc w:val="both"/>
        <w:rPr>
          <w:rFonts w:eastAsia="Arial" w:cs="Times New Roman"/>
        </w:rPr>
      </w:pPr>
      <w:r w:rsidRPr="00815E4A">
        <w:rPr>
          <w:rFonts w:eastAsia="Arial" w:cs="Times New Roman"/>
          <w:szCs w:val="28"/>
        </w:rPr>
        <w:t>b) Phó Chi cục trưởng là người giúp Chi cục trưởng phụ trách một hoặc một số lĩnh vực công tác do Chi cục trưởng phân công, chịu trách nhiệm trước Chi cục trưởng và trước pháp luật về thực hiện nhiệm vụ được phân công. Khi  Chi cục trưởng vắng mặt, một Phó Chi cục trưởng được Chi cụ</w:t>
      </w:r>
      <w:r w:rsidR="00C35E33">
        <w:rPr>
          <w:rFonts w:eastAsia="Arial" w:cs="Times New Roman"/>
          <w:szCs w:val="28"/>
        </w:rPr>
        <w:t>c</w:t>
      </w:r>
      <w:r w:rsidR="00C35E33" w:rsidRPr="00C35E33">
        <w:rPr>
          <w:rFonts w:eastAsia="Arial" w:cs="Times New Roman"/>
          <w:szCs w:val="28"/>
        </w:rPr>
        <w:t xml:space="preserve"> </w:t>
      </w:r>
      <w:r w:rsidRPr="00815E4A">
        <w:rPr>
          <w:rFonts w:eastAsia="Arial" w:cs="Times New Roman"/>
          <w:szCs w:val="28"/>
        </w:rPr>
        <w:t>trưởng ủy quyền thay Chi cục trưởng điều hành các hoạt động của Chi cục.</w:t>
      </w:r>
    </w:p>
    <w:p w:rsidR="00815E4A" w:rsidRPr="00C35E33" w:rsidRDefault="00815E4A" w:rsidP="007002C2">
      <w:pPr>
        <w:spacing w:before="80" w:after="0" w:line="240" w:lineRule="auto"/>
        <w:ind w:firstLine="720"/>
        <w:jc w:val="both"/>
        <w:rPr>
          <w:rFonts w:eastAsia="Arial" w:cs="Times New Roman"/>
          <w:b/>
          <w:spacing w:val="-8"/>
          <w:szCs w:val="28"/>
        </w:rPr>
      </w:pPr>
      <w:r w:rsidRPr="00C35E33">
        <w:rPr>
          <w:rFonts w:eastAsia="Arial" w:cs="Times New Roman"/>
          <w:b/>
          <w:spacing w:val="-8"/>
          <w:szCs w:val="28"/>
        </w:rPr>
        <w:t xml:space="preserve">Điều </w:t>
      </w:r>
      <w:r w:rsidRPr="00C35E33">
        <w:rPr>
          <w:rFonts w:eastAsia="Arial" w:cs="Times New Roman"/>
          <w:b/>
          <w:spacing w:val="-8"/>
          <w:szCs w:val="28"/>
          <w:lang w:val="nl-NL"/>
        </w:rPr>
        <w:t>4</w:t>
      </w:r>
      <w:r w:rsidRPr="00C35E33">
        <w:rPr>
          <w:rFonts w:eastAsia="Arial" w:cs="Times New Roman"/>
          <w:b/>
          <w:spacing w:val="-8"/>
          <w:szCs w:val="28"/>
        </w:rPr>
        <w:t xml:space="preserve">. </w:t>
      </w:r>
      <w:r w:rsidRPr="00C35E33">
        <w:rPr>
          <w:rFonts w:eastAsia="Times New Roman" w:cs="Times New Roman"/>
          <w:spacing w:val="-8"/>
          <w:szCs w:val="28"/>
        </w:rPr>
        <w:t>Quyết định này có hiệu lực thi hành kể từ ngày 22 tháng 02 năm 2023.</w:t>
      </w:r>
    </w:p>
    <w:p w:rsidR="00815E4A" w:rsidRPr="00815E4A" w:rsidRDefault="00815E4A" w:rsidP="007002C2">
      <w:pPr>
        <w:spacing w:before="80" w:after="0" w:line="240" w:lineRule="auto"/>
        <w:ind w:firstLine="720"/>
        <w:jc w:val="both"/>
        <w:rPr>
          <w:rFonts w:eastAsia="Arial" w:cs="Times New Roman"/>
          <w:szCs w:val="28"/>
        </w:rPr>
      </w:pPr>
      <w:r w:rsidRPr="00815E4A">
        <w:rPr>
          <w:rFonts w:eastAsia="Arial" w:cs="Times New Roman"/>
          <w:b/>
          <w:szCs w:val="28"/>
        </w:rPr>
        <w:t>Điều 5</w:t>
      </w:r>
      <w:r w:rsidRPr="00815E4A">
        <w:rPr>
          <w:rFonts w:eastAsia="Arial" w:cs="Times New Roman"/>
          <w:szCs w:val="28"/>
        </w:rPr>
        <w:t xml:space="preserve">. </w:t>
      </w:r>
      <w:r w:rsidRPr="00815E4A">
        <w:rPr>
          <w:rFonts w:eastAsia="Times New Roman" w:cs="Times New Roman"/>
          <w:szCs w:val="28"/>
        </w:rPr>
        <w:t xml:space="preserve">Chánh Văn phòng </w:t>
      </w:r>
      <w:r w:rsidR="00C35E33" w:rsidRPr="00C35E33">
        <w:rPr>
          <w:rFonts w:eastAsia="Times New Roman" w:cs="Times New Roman"/>
          <w:szCs w:val="28"/>
        </w:rPr>
        <w:t>UBND</w:t>
      </w:r>
      <w:r w:rsidRPr="00815E4A">
        <w:rPr>
          <w:rFonts w:eastAsia="Times New Roman" w:cs="Times New Roman"/>
          <w:szCs w:val="28"/>
        </w:rPr>
        <w:t xml:space="preserve"> tỉnh, Giám đốc các sở: Y tế, Nội vụ; Thủ trưởng các sở, ban, ngành; Chủ tịch </w:t>
      </w:r>
      <w:r w:rsidR="00C35E33" w:rsidRPr="00C35E33">
        <w:rPr>
          <w:rFonts w:eastAsia="Times New Roman" w:cs="Times New Roman"/>
          <w:szCs w:val="28"/>
        </w:rPr>
        <w:t>UBND</w:t>
      </w:r>
      <w:r w:rsidRPr="00815E4A">
        <w:rPr>
          <w:rFonts w:eastAsia="Times New Roman" w:cs="Times New Roman"/>
          <w:szCs w:val="28"/>
        </w:rPr>
        <w:t xml:space="preserve"> các huyện, thành phố; các cơ quan, đơn vị và các tổ chức, cá nhân có liên quan chịu trách nhiệm thi hành Quyết định này</w:t>
      </w:r>
      <w:r w:rsidRPr="00815E4A">
        <w:rPr>
          <w:rFonts w:eastAsia="Arial" w:cs="Times New Roman"/>
          <w:szCs w:val="28"/>
        </w:rPr>
        <w:t>./.</w:t>
      </w:r>
    </w:p>
    <w:p w:rsidR="00815E4A" w:rsidRPr="00815E4A" w:rsidRDefault="00815E4A" w:rsidP="00815E4A">
      <w:pPr>
        <w:spacing w:before="120" w:after="0" w:line="240" w:lineRule="auto"/>
        <w:ind w:firstLine="720"/>
        <w:jc w:val="both"/>
        <w:rPr>
          <w:rFonts w:eastAsia="Arial" w:cs="Times New Roman"/>
          <w:spacing w:val="-4"/>
          <w:sz w:val="2"/>
        </w:rPr>
      </w:pPr>
    </w:p>
    <w:tbl>
      <w:tblPr>
        <w:tblW w:w="9356" w:type="dxa"/>
        <w:tblInd w:w="108" w:type="dxa"/>
        <w:tblLayout w:type="fixed"/>
        <w:tblLook w:val="0000" w:firstRow="0" w:lastRow="0" w:firstColumn="0" w:lastColumn="0" w:noHBand="0" w:noVBand="0"/>
      </w:tblPr>
      <w:tblGrid>
        <w:gridCol w:w="4691"/>
        <w:gridCol w:w="4665"/>
      </w:tblGrid>
      <w:tr w:rsidR="00815E4A" w:rsidRPr="00815E4A" w:rsidTr="000A0E1A">
        <w:tc>
          <w:tcPr>
            <w:tcW w:w="4691" w:type="dxa"/>
          </w:tcPr>
          <w:p w:rsidR="00815E4A" w:rsidRPr="00815E4A" w:rsidRDefault="00815E4A" w:rsidP="00815E4A">
            <w:pPr>
              <w:spacing w:after="60" w:line="240" w:lineRule="auto"/>
              <w:jc w:val="both"/>
              <w:rPr>
                <w:rFonts w:eastAsia="Arial" w:cs="Times New Roman"/>
                <w:b/>
                <w:i/>
                <w:sz w:val="24"/>
                <w:szCs w:val="24"/>
                <w:lang w:val="fr-FR"/>
              </w:rPr>
            </w:pPr>
            <w:r w:rsidRPr="00815E4A">
              <w:rPr>
                <w:rFonts w:eastAsia="Arial" w:cs="Times New Roman"/>
                <w:b/>
                <w:i/>
                <w:sz w:val="24"/>
                <w:szCs w:val="24"/>
              </w:rPr>
              <w:t>Nơi nhận:</w:t>
            </w:r>
          </w:p>
          <w:p w:rsidR="00815E4A" w:rsidRPr="00815E4A" w:rsidRDefault="00815E4A" w:rsidP="00815E4A">
            <w:pPr>
              <w:spacing w:after="0" w:line="240" w:lineRule="auto"/>
              <w:jc w:val="both"/>
              <w:rPr>
                <w:rFonts w:eastAsia="Arial" w:cs="Times New Roman"/>
                <w:sz w:val="22"/>
                <w:lang w:val="fr-FR"/>
              </w:rPr>
            </w:pPr>
            <w:r w:rsidRPr="00815E4A">
              <w:rPr>
                <w:rFonts w:eastAsia="Arial" w:cs="Times New Roman"/>
                <w:sz w:val="22"/>
              </w:rPr>
              <w:t>-</w:t>
            </w:r>
            <w:r w:rsidRPr="00815E4A">
              <w:rPr>
                <w:rFonts w:eastAsia="Arial" w:cs="Times New Roman"/>
                <w:sz w:val="22"/>
                <w:lang w:val="fr-FR"/>
              </w:rPr>
              <w:t xml:space="preserve"> Bộ Y tế;</w:t>
            </w:r>
          </w:p>
          <w:p w:rsidR="00815E4A" w:rsidRPr="00815E4A" w:rsidRDefault="00815E4A" w:rsidP="00815E4A">
            <w:pPr>
              <w:spacing w:after="0" w:line="240" w:lineRule="auto"/>
              <w:jc w:val="both"/>
              <w:rPr>
                <w:rFonts w:eastAsia="Arial" w:cs="Times New Roman"/>
                <w:sz w:val="22"/>
                <w:lang w:val="fr-FR"/>
              </w:rPr>
            </w:pPr>
            <w:r w:rsidRPr="00815E4A">
              <w:rPr>
                <w:rFonts w:eastAsia="Arial" w:cs="Times New Roman"/>
                <w:sz w:val="22"/>
                <w:lang w:val="fr-FR"/>
              </w:rPr>
              <w:t xml:space="preserve">- </w:t>
            </w:r>
            <w:r w:rsidRPr="00815E4A">
              <w:rPr>
                <w:rFonts w:eastAsia="Arial" w:cs="Times New Roman"/>
                <w:sz w:val="22"/>
              </w:rPr>
              <w:t>Th</w:t>
            </w:r>
            <w:r w:rsidRPr="00815E4A">
              <w:rPr>
                <w:rFonts w:eastAsia="Arial" w:cs="Times New Roman" w:hint="eastAsia"/>
                <w:sz w:val="22"/>
              </w:rPr>
              <w:t>ư</w:t>
            </w:r>
            <w:r w:rsidRPr="00815E4A">
              <w:rPr>
                <w:rFonts w:eastAsia="Arial" w:cs="Times New Roman"/>
                <w:sz w:val="22"/>
              </w:rPr>
              <w:t>ờng trực Tỉnh uỷ;</w:t>
            </w:r>
          </w:p>
          <w:p w:rsidR="00815E4A" w:rsidRPr="00815E4A" w:rsidRDefault="00815E4A" w:rsidP="00815E4A">
            <w:pPr>
              <w:spacing w:after="0" w:line="240" w:lineRule="auto"/>
              <w:jc w:val="both"/>
              <w:rPr>
                <w:rFonts w:eastAsia="Arial" w:cs="Times New Roman"/>
                <w:sz w:val="22"/>
              </w:rPr>
            </w:pPr>
            <w:r w:rsidRPr="00815E4A">
              <w:rPr>
                <w:rFonts w:eastAsia="Arial" w:cs="Times New Roman"/>
                <w:sz w:val="22"/>
              </w:rPr>
              <w:t>- Th</w:t>
            </w:r>
            <w:r w:rsidRPr="00815E4A">
              <w:rPr>
                <w:rFonts w:eastAsia="Arial" w:cs="Times New Roman" w:hint="eastAsia"/>
                <w:sz w:val="22"/>
              </w:rPr>
              <w:t>ư</w:t>
            </w:r>
            <w:r w:rsidRPr="00815E4A">
              <w:rPr>
                <w:rFonts w:eastAsia="Arial" w:cs="Times New Roman"/>
                <w:sz w:val="22"/>
              </w:rPr>
              <w:t>ờng trực H</w:t>
            </w:r>
            <w:r w:rsidRPr="00815E4A">
              <w:rPr>
                <w:rFonts w:eastAsia="Arial" w:cs="Times New Roman" w:hint="eastAsia"/>
                <w:sz w:val="22"/>
              </w:rPr>
              <w:t>Đ</w:t>
            </w:r>
            <w:r w:rsidRPr="00815E4A">
              <w:rPr>
                <w:rFonts w:eastAsia="Arial" w:cs="Times New Roman"/>
                <w:sz w:val="22"/>
              </w:rPr>
              <w:t>ND tỉnh;</w:t>
            </w:r>
          </w:p>
          <w:p w:rsidR="00815E4A" w:rsidRPr="00815E4A" w:rsidRDefault="00815E4A" w:rsidP="00815E4A">
            <w:pPr>
              <w:spacing w:after="0" w:line="240" w:lineRule="auto"/>
              <w:jc w:val="both"/>
              <w:rPr>
                <w:rFonts w:eastAsia="Arial" w:cs="Times New Roman"/>
                <w:sz w:val="22"/>
              </w:rPr>
            </w:pPr>
            <w:r w:rsidRPr="00815E4A">
              <w:rPr>
                <w:rFonts w:eastAsia="Arial" w:cs="Times New Roman"/>
                <w:sz w:val="22"/>
              </w:rPr>
              <w:t>- Chủ tịch, các Phó Chủ tịch UBND tỉnh;</w:t>
            </w:r>
          </w:p>
          <w:p w:rsidR="00815E4A" w:rsidRPr="00815E4A" w:rsidRDefault="00815E4A" w:rsidP="00815E4A">
            <w:pPr>
              <w:spacing w:after="0" w:line="240" w:lineRule="auto"/>
              <w:jc w:val="both"/>
              <w:rPr>
                <w:rFonts w:eastAsia="Arial" w:cs="Times New Roman"/>
                <w:sz w:val="22"/>
              </w:rPr>
            </w:pPr>
            <w:r w:rsidRPr="00815E4A">
              <w:rPr>
                <w:rFonts w:eastAsia="Arial" w:cs="Times New Roman"/>
                <w:sz w:val="22"/>
              </w:rPr>
              <w:t>- Cục kiểm tra VBQPPL, Bộ Tư pháp;</w:t>
            </w:r>
          </w:p>
          <w:p w:rsidR="00815E4A" w:rsidRPr="00815E4A" w:rsidRDefault="00815E4A" w:rsidP="00815E4A">
            <w:pPr>
              <w:spacing w:after="0" w:line="240" w:lineRule="auto"/>
              <w:jc w:val="both"/>
              <w:rPr>
                <w:rFonts w:eastAsia="Arial" w:cs="Times New Roman"/>
                <w:sz w:val="22"/>
                <w:lang w:val="fr-FR"/>
              </w:rPr>
            </w:pPr>
            <w:r w:rsidRPr="00815E4A">
              <w:rPr>
                <w:rFonts w:eastAsia="Arial" w:cs="Times New Roman"/>
                <w:sz w:val="22"/>
                <w:lang w:val="fr-FR"/>
              </w:rPr>
              <w:t>- Vụ Pháp chế - Bộ Y tế;</w:t>
            </w:r>
          </w:p>
          <w:p w:rsidR="00815E4A" w:rsidRPr="00815E4A" w:rsidRDefault="00815E4A" w:rsidP="00815E4A">
            <w:pPr>
              <w:spacing w:after="0" w:line="240" w:lineRule="auto"/>
              <w:jc w:val="both"/>
              <w:rPr>
                <w:rFonts w:eastAsia="Arial" w:cs="Times New Roman"/>
                <w:sz w:val="22"/>
                <w:lang w:val="fr-FR"/>
              </w:rPr>
            </w:pPr>
            <w:r w:rsidRPr="00815E4A">
              <w:rPr>
                <w:rFonts w:eastAsia="Arial" w:cs="Times New Roman"/>
                <w:sz w:val="22"/>
                <w:lang w:val="fr-FR"/>
              </w:rPr>
              <w:t>- Các sở, ban, ngành trên địa bàn tỉnh;</w:t>
            </w:r>
          </w:p>
          <w:p w:rsidR="00815E4A" w:rsidRPr="00815E4A" w:rsidRDefault="00815E4A" w:rsidP="00815E4A">
            <w:pPr>
              <w:spacing w:after="0" w:line="240" w:lineRule="auto"/>
              <w:jc w:val="both"/>
              <w:rPr>
                <w:rFonts w:eastAsia="Arial" w:cs="Times New Roman"/>
                <w:sz w:val="22"/>
                <w:lang w:val="fr-FR"/>
              </w:rPr>
            </w:pPr>
            <w:r w:rsidRPr="00815E4A">
              <w:rPr>
                <w:rFonts w:eastAsia="Arial" w:cs="Times New Roman"/>
                <w:sz w:val="22"/>
                <w:lang w:val="fr-FR"/>
              </w:rPr>
              <w:t>- UBND các huyện, thành phố;</w:t>
            </w:r>
          </w:p>
          <w:p w:rsidR="00815E4A" w:rsidRPr="00815E4A" w:rsidRDefault="00815E4A" w:rsidP="00815E4A">
            <w:pPr>
              <w:spacing w:after="0" w:line="240" w:lineRule="auto"/>
              <w:jc w:val="both"/>
              <w:rPr>
                <w:rFonts w:eastAsia="Arial" w:cs="Times New Roman"/>
                <w:sz w:val="22"/>
              </w:rPr>
            </w:pPr>
            <w:r w:rsidRPr="00815E4A">
              <w:rPr>
                <w:rFonts w:eastAsia="Arial" w:cs="Times New Roman"/>
                <w:sz w:val="22"/>
              </w:rPr>
              <w:t xml:space="preserve">- Như Điều 5;     </w:t>
            </w:r>
          </w:p>
          <w:p w:rsidR="00815E4A" w:rsidRPr="00815E4A" w:rsidRDefault="00815E4A" w:rsidP="00815E4A">
            <w:pPr>
              <w:spacing w:after="0" w:line="240" w:lineRule="auto"/>
              <w:jc w:val="both"/>
              <w:rPr>
                <w:rFonts w:eastAsia="Arial" w:cs="Times New Roman"/>
                <w:sz w:val="22"/>
                <w:lang w:val="fr-FR"/>
              </w:rPr>
            </w:pPr>
            <w:r w:rsidRPr="00815E4A">
              <w:rPr>
                <w:rFonts w:eastAsia="Arial" w:cs="Times New Roman"/>
                <w:sz w:val="22"/>
              </w:rPr>
              <w:t xml:space="preserve">- </w:t>
            </w:r>
            <w:r w:rsidRPr="00815E4A">
              <w:rPr>
                <w:rFonts w:eastAsia="Arial" w:cs="Times New Roman"/>
                <w:sz w:val="22"/>
                <w:lang w:val="fr-FR"/>
              </w:rPr>
              <w:t>LĐVP UBND tỉnh, Trung tâm Thông tin;</w:t>
            </w:r>
          </w:p>
          <w:p w:rsidR="00815E4A" w:rsidRPr="00815E4A" w:rsidRDefault="00815E4A" w:rsidP="00815E4A">
            <w:pPr>
              <w:spacing w:after="0" w:line="240" w:lineRule="auto"/>
              <w:jc w:val="both"/>
              <w:rPr>
                <w:rFonts w:eastAsia="Arial" w:cs="Times New Roman"/>
                <w:sz w:val="22"/>
              </w:rPr>
            </w:pPr>
            <w:r w:rsidRPr="00815E4A">
              <w:rPr>
                <w:rFonts w:eastAsia="Arial" w:cs="Times New Roman"/>
                <w:sz w:val="22"/>
              </w:rPr>
              <w:t>- L</w:t>
            </w:r>
            <w:r w:rsidRPr="00815E4A">
              <w:rPr>
                <w:rFonts w:eastAsia="Arial" w:cs="Times New Roman" w:hint="eastAsia"/>
                <w:sz w:val="22"/>
              </w:rPr>
              <w:t>ư</w:t>
            </w:r>
            <w:r w:rsidRPr="00815E4A">
              <w:rPr>
                <w:rFonts w:eastAsia="Arial" w:cs="Times New Roman"/>
                <w:sz w:val="22"/>
              </w:rPr>
              <w:t xml:space="preserve">u: VT, NC, </w:t>
            </w:r>
            <w:r w:rsidRPr="00815E4A">
              <w:rPr>
                <w:rFonts w:eastAsia="Arial" w:cs="Times New Roman"/>
                <w:sz w:val="22"/>
                <w:lang w:val="fr-FR"/>
              </w:rPr>
              <w:t>Hiệp (60b).</w:t>
            </w:r>
            <w:r w:rsidRPr="00815E4A">
              <w:rPr>
                <w:rFonts w:eastAsia="Arial" w:cs="Times New Roman"/>
                <w:sz w:val="22"/>
              </w:rPr>
              <w:t xml:space="preserve">    </w:t>
            </w:r>
            <w:r w:rsidRPr="00815E4A">
              <w:rPr>
                <w:rFonts w:eastAsia="Arial" w:cs="Times New Roman"/>
                <w:sz w:val="22"/>
              </w:rPr>
              <w:tab/>
              <w:t xml:space="preserve">                            </w:t>
            </w:r>
          </w:p>
        </w:tc>
        <w:tc>
          <w:tcPr>
            <w:tcW w:w="4665" w:type="dxa"/>
          </w:tcPr>
          <w:p w:rsidR="00815E4A" w:rsidRPr="00815E4A" w:rsidRDefault="00815E4A" w:rsidP="00815E4A">
            <w:pPr>
              <w:spacing w:after="0" w:line="240" w:lineRule="auto"/>
              <w:jc w:val="center"/>
              <w:rPr>
                <w:rFonts w:eastAsia="Arial" w:cs="Times New Roman"/>
                <w:b/>
                <w:sz w:val="26"/>
              </w:rPr>
            </w:pPr>
            <w:r w:rsidRPr="00815E4A">
              <w:rPr>
                <w:rFonts w:eastAsia="Arial" w:cs="Times New Roman"/>
                <w:b/>
                <w:sz w:val="26"/>
              </w:rPr>
              <w:t>TM. UỶ BAN NHÂN DÂN</w:t>
            </w:r>
          </w:p>
          <w:p w:rsidR="00815E4A" w:rsidRPr="00815E4A" w:rsidRDefault="00815E4A" w:rsidP="00815E4A">
            <w:pPr>
              <w:keepNext/>
              <w:spacing w:after="0" w:line="240" w:lineRule="auto"/>
              <w:jc w:val="center"/>
              <w:outlineLvl w:val="2"/>
              <w:rPr>
                <w:rFonts w:eastAsia="Times New Roman" w:cs="Times New Roman"/>
                <w:b/>
                <w:sz w:val="26"/>
                <w:szCs w:val="20"/>
                <w:lang w:val="de-DE"/>
              </w:rPr>
            </w:pPr>
            <w:r w:rsidRPr="00815E4A">
              <w:rPr>
                <w:rFonts w:eastAsia="Times New Roman" w:cs="Times New Roman"/>
                <w:b/>
                <w:sz w:val="26"/>
                <w:szCs w:val="20"/>
                <w:lang w:val="de-DE"/>
              </w:rPr>
              <w:t>CHỦ TỊCH</w:t>
            </w:r>
          </w:p>
          <w:p w:rsidR="00815E4A" w:rsidRPr="00815E4A" w:rsidRDefault="00815E4A" w:rsidP="00815E4A">
            <w:pPr>
              <w:spacing w:after="0" w:line="240" w:lineRule="auto"/>
              <w:jc w:val="center"/>
              <w:rPr>
                <w:rFonts w:eastAsia="Arial" w:cs="Times New Roman"/>
                <w:b/>
                <w:lang w:val="de-DE"/>
              </w:rPr>
            </w:pPr>
          </w:p>
          <w:p w:rsidR="00815E4A" w:rsidRPr="00815E4A" w:rsidRDefault="00815E4A" w:rsidP="00815E4A">
            <w:pPr>
              <w:spacing w:after="0" w:line="240" w:lineRule="auto"/>
              <w:jc w:val="center"/>
              <w:rPr>
                <w:rFonts w:eastAsia="Arial" w:cs="Times New Roman"/>
                <w:b/>
                <w:lang w:val="de-DE"/>
              </w:rPr>
            </w:pPr>
          </w:p>
          <w:p w:rsidR="00815E4A" w:rsidRPr="00472D72" w:rsidRDefault="00472D72" w:rsidP="00815E4A">
            <w:pPr>
              <w:spacing w:after="0" w:line="240" w:lineRule="auto"/>
              <w:jc w:val="center"/>
              <w:rPr>
                <w:rFonts w:eastAsia="Arial" w:cs="Times New Roman"/>
                <w:sz w:val="26"/>
                <w:lang w:val="de-DE"/>
              </w:rPr>
            </w:pPr>
            <w:r w:rsidRPr="00472D72">
              <w:rPr>
                <w:rFonts w:eastAsia="Arial" w:cs="Times New Roman"/>
                <w:sz w:val="26"/>
                <w:lang w:val="de-DE"/>
              </w:rPr>
              <w:t>(Đã ký)</w:t>
            </w:r>
          </w:p>
          <w:p w:rsidR="00815E4A" w:rsidRPr="00815E4A" w:rsidRDefault="00815E4A" w:rsidP="00815E4A">
            <w:pPr>
              <w:spacing w:after="0" w:line="240" w:lineRule="auto"/>
              <w:jc w:val="both"/>
              <w:rPr>
                <w:rFonts w:eastAsia="Arial" w:cs="Times New Roman"/>
                <w:lang w:val="de-DE"/>
              </w:rPr>
            </w:pPr>
          </w:p>
          <w:p w:rsidR="00815E4A" w:rsidRPr="00815E4A" w:rsidRDefault="00815E4A" w:rsidP="00815E4A">
            <w:pPr>
              <w:spacing w:after="0" w:line="240" w:lineRule="auto"/>
              <w:jc w:val="center"/>
              <w:rPr>
                <w:rFonts w:eastAsia="Arial" w:cs="Times New Roman"/>
                <w:lang w:val="de-DE"/>
              </w:rPr>
            </w:pPr>
          </w:p>
          <w:p w:rsidR="00815E4A" w:rsidRPr="00815E4A" w:rsidRDefault="00815E4A" w:rsidP="00815E4A">
            <w:pPr>
              <w:spacing w:after="0" w:line="240" w:lineRule="auto"/>
              <w:jc w:val="center"/>
              <w:rPr>
                <w:rFonts w:eastAsia="Arial" w:cs="Times New Roman"/>
                <w:b/>
                <w:bCs/>
                <w:szCs w:val="28"/>
                <w:lang w:val="de-DE"/>
              </w:rPr>
            </w:pPr>
          </w:p>
          <w:p w:rsidR="00815E4A" w:rsidRPr="00815E4A" w:rsidRDefault="00815E4A" w:rsidP="00815E4A">
            <w:pPr>
              <w:spacing w:after="0" w:line="240" w:lineRule="auto"/>
              <w:jc w:val="center"/>
              <w:rPr>
                <w:rFonts w:eastAsia="Arial" w:cs="Times New Roman"/>
                <w:sz w:val="30"/>
              </w:rPr>
            </w:pPr>
            <w:r w:rsidRPr="00815E4A">
              <w:rPr>
                <w:rFonts w:eastAsia="Arial" w:cs="Times New Roman"/>
                <w:b/>
                <w:bCs/>
                <w:szCs w:val="28"/>
                <w:lang w:val="de-DE"/>
              </w:rPr>
              <w:t>Hoàng Quốc Khánh</w:t>
            </w:r>
          </w:p>
        </w:tc>
      </w:tr>
    </w:tbl>
    <w:p w:rsidR="008E03AD" w:rsidRDefault="008E03AD"/>
    <w:sectPr w:rsidR="008E03AD" w:rsidSect="00064281">
      <w:headerReference w:type="even" r:id="rId6"/>
      <w:footerReference w:type="even" r:id="rId7"/>
      <w:pgSz w:w="11907" w:h="16840" w:code="9"/>
      <w:pgMar w:top="1474" w:right="1134" w:bottom="1474" w:left="1418"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81654" w:rsidRDefault="00C81654">
      <w:pPr>
        <w:spacing w:after="0" w:line="240" w:lineRule="auto"/>
      </w:pPr>
      <w:r>
        <w:separator/>
      </w:r>
    </w:p>
  </w:endnote>
  <w:endnote w:type="continuationSeparator" w:id="0">
    <w:p w:rsidR="00C81654" w:rsidRDefault="00C816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4235" w:rsidRDefault="00B95379" w:rsidP="00FD423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FD4235" w:rsidRDefault="00C81654" w:rsidP="00FD4235">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81654" w:rsidRDefault="00C81654">
      <w:pPr>
        <w:spacing w:after="0" w:line="240" w:lineRule="auto"/>
      </w:pPr>
      <w:r>
        <w:separator/>
      </w:r>
    </w:p>
  </w:footnote>
  <w:footnote w:type="continuationSeparator" w:id="0">
    <w:p w:rsidR="00C81654" w:rsidRDefault="00C816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4235" w:rsidRDefault="00B95379">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FD4235" w:rsidRDefault="00C8165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gutterAtTop/>
  <w:defaultTabStop w:val="720"/>
  <w:drawingGridHorizontalSpacing w:val="140"/>
  <w:drawingGridVerticalSpacing w:val="381"/>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5E4A"/>
    <w:rsid w:val="00020D55"/>
    <w:rsid w:val="00064281"/>
    <w:rsid w:val="00077A49"/>
    <w:rsid w:val="000A0E1A"/>
    <w:rsid w:val="000E5917"/>
    <w:rsid w:val="001725D6"/>
    <w:rsid w:val="001B0236"/>
    <w:rsid w:val="002E302C"/>
    <w:rsid w:val="00306956"/>
    <w:rsid w:val="00397225"/>
    <w:rsid w:val="00412757"/>
    <w:rsid w:val="00472D72"/>
    <w:rsid w:val="005D1B7D"/>
    <w:rsid w:val="007002C2"/>
    <w:rsid w:val="0080300D"/>
    <w:rsid w:val="00815E4A"/>
    <w:rsid w:val="008C06DF"/>
    <w:rsid w:val="008E03AD"/>
    <w:rsid w:val="00903D2A"/>
    <w:rsid w:val="00A7243C"/>
    <w:rsid w:val="00B43988"/>
    <w:rsid w:val="00B95379"/>
    <w:rsid w:val="00C3476D"/>
    <w:rsid w:val="00C35E33"/>
    <w:rsid w:val="00C434B3"/>
    <w:rsid w:val="00C63FFD"/>
    <w:rsid w:val="00C711B5"/>
    <w:rsid w:val="00C81654"/>
    <w:rsid w:val="00CC1A16"/>
    <w:rsid w:val="00CE5F69"/>
    <w:rsid w:val="00D57A3D"/>
    <w:rsid w:val="00D97A91"/>
    <w:rsid w:val="00DA2B04"/>
    <w:rsid w:val="00F54A3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5:docId w15:val="{EB768EDC-9EBE-4CCC-849F-3CDDF90F2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vi-V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5E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5E4A"/>
  </w:style>
  <w:style w:type="paragraph" w:styleId="Footer">
    <w:name w:val="footer"/>
    <w:basedOn w:val="Normal"/>
    <w:link w:val="FooterChar"/>
    <w:uiPriority w:val="99"/>
    <w:unhideWhenUsed/>
    <w:rsid w:val="00815E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5E4A"/>
  </w:style>
  <w:style w:type="character" w:styleId="PageNumber">
    <w:name w:val="page number"/>
    <w:basedOn w:val="DefaultParagraphFont"/>
    <w:rsid w:val="00815E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E15912D-0CF3-43EA-BD6F-75A5D9795818}"/>
</file>

<file path=customXml/itemProps2.xml><?xml version="1.0" encoding="utf-8"?>
<ds:datastoreItem xmlns:ds="http://schemas.openxmlformats.org/officeDocument/2006/customXml" ds:itemID="{B92C4478-1D93-4AE9-98D1-ABC01B82904D}"/>
</file>

<file path=customXml/itemProps3.xml><?xml version="1.0" encoding="utf-8"?>
<ds:datastoreItem xmlns:ds="http://schemas.openxmlformats.org/officeDocument/2006/customXml" ds:itemID="{768E55E0-2389-43FF-9867-AC7A2C50A204}"/>
</file>

<file path=docProps/app.xml><?xml version="1.0" encoding="utf-8"?>
<Properties xmlns="http://schemas.openxmlformats.org/officeDocument/2006/extended-properties" xmlns:vt="http://schemas.openxmlformats.org/officeDocument/2006/docPropsVTypes">
  <Template>Normal</Template>
  <TotalTime>1</TotalTime>
  <Pages>2</Pages>
  <Words>704</Words>
  <Characters>4014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21AK22</dc:creator>
  <cp:lastModifiedBy>Admin</cp:lastModifiedBy>
  <cp:revision>2</cp:revision>
  <dcterms:created xsi:type="dcterms:W3CDTF">2023-03-06T09:15:00Z</dcterms:created>
  <dcterms:modified xsi:type="dcterms:W3CDTF">2023-03-06T09:15:00Z</dcterms:modified>
</cp:coreProperties>
</file>