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095"/>
      </w:tblGrid>
      <w:tr w:rsidR="00637195" w:rsidTr="00637195">
        <w:tc>
          <w:tcPr>
            <w:tcW w:w="3227" w:type="dxa"/>
          </w:tcPr>
          <w:p w:rsidR="00637195" w:rsidRDefault="00637195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  <w:r w:rsidRPr="00637195"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  <w:t>ỦY BAN NHÂN DÂN</w:t>
            </w:r>
          </w:p>
          <w:p w:rsidR="00637195" w:rsidRPr="00637195" w:rsidRDefault="00637195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  <w:r w:rsidRPr="00637195"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  <w:t>TỈNH HẢI DƯƠNG</w:t>
            </w:r>
          </w:p>
          <w:p w:rsidR="00637195" w:rsidRDefault="00A82512" w:rsidP="00637195">
            <w:pPr>
              <w:jc w:val="center"/>
              <w:rPr>
                <w:rFonts w:ascii="TimesNewRomanPSMT" w:eastAsia="Times New Roman" w:hAnsi="TimesNewRomanPSMT" w:cs="Times New Roman"/>
                <w:color w:val="000000"/>
              </w:rPr>
            </w:pPr>
            <w:r>
              <w:rPr>
                <w:rFonts w:ascii="TimesNewRomanPSMT" w:eastAsia="Times New Roman" w:hAnsi="TimesNewRomanPSMT" w:cs="Times New Roman"/>
                <w:noProof/>
                <w:color w:val="000000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33.45pt;margin-top:4.85pt;width:76.5pt;height:0;z-index:251658240" o:connectortype="straight"/>
              </w:pict>
            </w:r>
          </w:p>
          <w:p w:rsidR="00637195" w:rsidRPr="00637195" w:rsidRDefault="00637195" w:rsidP="00637195">
            <w:pPr>
              <w:jc w:val="center"/>
              <w:rPr>
                <w:rFonts w:ascii="TimesNewRomanPSMT" w:eastAsia="Times New Roman" w:hAnsi="TimesNewRomanPSMT" w:cs="Times New Roman"/>
                <w:color w:val="000000"/>
              </w:rPr>
            </w:pPr>
            <w:r w:rsidRPr="00637195">
              <w:rPr>
                <w:rFonts w:ascii="TimesNewRomanPSMT" w:eastAsia="Times New Roman" w:hAnsi="TimesNewRomanPSMT" w:cs="Times New Roman"/>
                <w:color w:val="000000"/>
              </w:rPr>
              <w:t xml:space="preserve">Số: </w:t>
            </w:r>
            <w:r w:rsidR="00C7632B">
              <w:rPr>
                <w:rFonts w:ascii="TimesNewRomanPSMT" w:eastAsia="Times New Roman" w:hAnsi="TimesNewRomanPSMT" w:cs="Times New Roman"/>
                <w:color w:val="000000"/>
              </w:rPr>
              <w:t xml:space="preserve"> 3</w:t>
            </w:r>
            <w:r w:rsidR="00781CB8">
              <w:rPr>
                <w:rFonts w:ascii="TimesNewRomanPSMT" w:eastAsia="Times New Roman" w:hAnsi="TimesNewRomanPSMT" w:cs="Times New Roman"/>
                <w:color w:val="000000"/>
              </w:rPr>
              <w:t>9</w:t>
            </w:r>
            <w:r w:rsidR="00C7632B">
              <w:rPr>
                <w:rFonts w:ascii="TimesNewRomanPSMT" w:eastAsia="Times New Roman" w:hAnsi="TimesNewRomanPSMT" w:cs="Times New Roman"/>
                <w:color w:val="000000"/>
              </w:rPr>
              <w:t>/2025/QĐ-UBND</w:t>
            </w:r>
          </w:p>
          <w:p w:rsidR="00637195" w:rsidRDefault="00637195" w:rsidP="00637195">
            <w:pPr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</w:p>
        </w:tc>
        <w:tc>
          <w:tcPr>
            <w:tcW w:w="6095" w:type="dxa"/>
          </w:tcPr>
          <w:p w:rsidR="00637195" w:rsidRDefault="00637195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  <w:r w:rsidRPr="00637195"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  <w:t>CỘNG HÒA XÃ HỘI CHỦ NGHĨA VIỆT NAM</w:t>
            </w:r>
          </w:p>
          <w:p w:rsidR="00637195" w:rsidRPr="00637195" w:rsidRDefault="00637195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  <w:r w:rsidRPr="00637195"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  <w:t>Độc lập - Tự do - Hạnh phúc</w:t>
            </w:r>
          </w:p>
          <w:p w:rsidR="00637195" w:rsidRDefault="00A82512" w:rsidP="00637195">
            <w:pPr>
              <w:jc w:val="center"/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</w:pPr>
            <w:r>
              <w:rPr>
                <w:rFonts w:ascii="TimesNewRomanPS-ItalicMT" w:eastAsia="Times New Roman" w:hAnsi="TimesNewRomanPS-ItalicMT" w:cs="Times New Roman"/>
                <w:i/>
                <w:iCs/>
                <w:noProof/>
                <w:color w:val="000000"/>
              </w:rPr>
              <w:pict>
                <v:shape id="_x0000_s1027" type="#_x0000_t32" style="position:absolute;left:0;text-align:left;margin-left:60.35pt;margin-top:4.85pt;width:177pt;height:0;z-index:251659264" o:connectortype="straight"/>
              </w:pict>
            </w:r>
          </w:p>
          <w:p w:rsidR="00637195" w:rsidRPr="00637195" w:rsidRDefault="00637195" w:rsidP="00637195">
            <w:pPr>
              <w:jc w:val="center"/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</w:pPr>
            <w:r w:rsidRPr="00637195"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  <w:t xml:space="preserve">Hải Dương, ngày </w:t>
            </w:r>
            <w:r w:rsidR="00345F1B"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  <w:t>0</w:t>
            </w:r>
            <w:r w:rsidR="004E0973"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  <w:t>3</w:t>
            </w:r>
            <w:r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  <w:t xml:space="preserve"> </w:t>
            </w:r>
            <w:r w:rsidRPr="00637195"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  <w:t xml:space="preserve">tháng </w:t>
            </w:r>
            <w:r w:rsidR="00345F1B"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  <w:t>4</w:t>
            </w:r>
            <w:r w:rsidRPr="00637195"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  <w:t xml:space="preserve"> năm 202</w:t>
            </w:r>
            <w:r w:rsidR="00E434CF"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  <w:t>5</w:t>
            </w:r>
          </w:p>
          <w:p w:rsidR="00637195" w:rsidRDefault="00637195" w:rsidP="00637195">
            <w:pPr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</w:p>
        </w:tc>
      </w:tr>
    </w:tbl>
    <w:p w:rsidR="007A1A74" w:rsidRDefault="00637195" w:rsidP="007A1A74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</w:rPr>
      </w:pPr>
      <w:r w:rsidRPr="00637195">
        <w:rPr>
          <w:rFonts w:ascii="TimesNewRomanPS-BoldMT" w:eastAsia="Times New Roman" w:hAnsi="TimesNewRomanPS-BoldMT" w:cs="Times New Roman"/>
          <w:b/>
          <w:bCs/>
          <w:color w:val="000000"/>
        </w:rPr>
        <w:t>QUYẾT ĐỊNH</w:t>
      </w:r>
    </w:p>
    <w:p w:rsidR="00B52026" w:rsidRPr="000A266F" w:rsidRDefault="00A82512" w:rsidP="00781CB8">
      <w:pPr>
        <w:spacing w:after="0" w:line="240" w:lineRule="auto"/>
        <w:jc w:val="center"/>
        <w:rPr>
          <w:rStyle w:val="fontstyle01"/>
        </w:rPr>
      </w:pPr>
      <w:r>
        <w:rPr>
          <w:rStyle w:val="fontstyle01"/>
        </w:rPr>
        <w:t xml:space="preserve">Bãi </w:t>
      </w:r>
      <w:bookmarkStart w:id="0" w:name="_GoBack"/>
      <w:bookmarkEnd w:id="0"/>
      <w:r w:rsidR="00781CB8">
        <w:rPr>
          <w:rStyle w:val="fontstyle01"/>
        </w:rPr>
        <w:t>bỏ các Quyết định của Ủy ban nhân dân tỉnh Hải Dương về việc Quy định giá dịch vụ trông giữ xe trên địa bàn tỉnh Hải Dương</w:t>
      </w:r>
    </w:p>
    <w:p w:rsidR="002E586C" w:rsidRDefault="00A82512" w:rsidP="00637195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</w:rPr>
      </w:pPr>
      <w:r>
        <w:rPr>
          <w:rFonts w:ascii="TimesNewRomanPS-BoldMT" w:eastAsia="Times New Roman" w:hAnsi="TimesNewRomanPS-BoldMT" w:cs="Times New Roman"/>
          <w:b/>
          <w:bCs/>
          <w:noProof/>
          <w:color w:val="000000"/>
        </w:rPr>
        <w:pict>
          <v:shape id="_x0000_s1028" type="#_x0000_t32" style="position:absolute;left:0;text-align:left;margin-left:157.2pt;margin-top:6.9pt;width:138.75pt;height:0;z-index:251660288" o:connectortype="straight"/>
        </w:pict>
      </w:r>
    </w:p>
    <w:p w:rsidR="00637195" w:rsidRDefault="00637195" w:rsidP="00637195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</w:rPr>
      </w:pPr>
      <w:r w:rsidRPr="00637195">
        <w:rPr>
          <w:rFonts w:ascii="TimesNewRomanPS-BoldMT" w:eastAsia="Times New Roman" w:hAnsi="TimesNewRomanPS-BoldMT" w:cs="Times New Roman"/>
          <w:b/>
          <w:bCs/>
          <w:color w:val="000000"/>
        </w:rPr>
        <w:t>ỦY BAN NHÂN DÂN TỈNH HẢI DƯƠNG</w:t>
      </w:r>
    </w:p>
    <w:p w:rsidR="00637195" w:rsidRPr="008F4123" w:rsidRDefault="00637195" w:rsidP="0082741B">
      <w:pPr>
        <w:spacing w:after="0" w:line="240" w:lineRule="auto"/>
        <w:ind w:firstLine="567"/>
        <w:jc w:val="both"/>
        <w:rPr>
          <w:rFonts w:ascii="TimesNewRomanPS-BoldMT" w:eastAsia="Times New Roman" w:hAnsi="TimesNewRomanPS-BoldMT" w:cs="Times New Roman"/>
          <w:bCs/>
          <w:color w:val="000000"/>
        </w:rPr>
      </w:pPr>
    </w:p>
    <w:p w:rsidR="004972D8" w:rsidRPr="004972D8" w:rsidRDefault="004972D8" w:rsidP="00781CB8">
      <w:pPr>
        <w:ind w:firstLine="567"/>
        <w:jc w:val="both"/>
        <w:rPr>
          <w:rStyle w:val="fontstyle01"/>
          <w:b w:val="0"/>
          <w:i/>
        </w:rPr>
      </w:pPr>
      <w:r w:rsidRPr="004972D8">
        <w:rPr>
          <w:rStyle w:val="fontstyle01"/>
          <w:b w:val="0"/>
          <w:i/>
        </w:rPr>
        <w:t>Căn cứ Luật Tổ chức chính quyền địa phương ngày 19 tháng 02 năm 2025;</w:t>
      </w:r>
    </w:p>
    <w:p w:rsidR="00781CB8" w:rsidRPr="00781CB8" w:rsidRDefault="00781CB8" w:rsidP="00781CB8">
      <w:pPr>
        <w:ind w:firstLine="567"/>
        <w:jc w:val="both"/>
        <w:rPr>
          <w:rStyle w:val="fontstyle01"/>
          <w:b w:val="0"/>
          <w:i/>
        </w:rPr>
      </w:pPr>
      <w:r w:rsidRPr="00781CB8">
        <w:rPr>
          <w:rStyle w:val="fontstyle01"/>
          <w:b w:val="0"/>
          <w:i/>
        </w:rPr>
        <w:t>Căn cứ Luật Giá ngày 19 tháng 6 năm 2023;</w:t>
      </w:r>
    </w:p>
    <w:p w:rsidR="00781CB8" w:rsidRPr="00781CB8" w:rsidRDefault="00781CB8" w:rsidP="00781CB8">
      <w:pPr>
        <w:ind w:firstLine="567"/>
        <w:jc w:val="both"/>
        <w:rPr>
          <w:rStyle w:val="fontstyle01"/>
          <w:b w:val="0"/>
          <w:i/>
        </w:rPr>
      </w:pPr>
      <w:r w:rsidRPr="00781CB8">
        <w:rPr>
          <w:rStyle w:val="fontstyle01"/>
          <w:b w:val="0"/>
          <w:i/>
        </w:rPr>
        <w:t>Căn cứ Nghị định số 85/2024/NĐ-CP ngày 10 tháng 7 năm 2024 của Chính phủ Quy định chi tiết thi hành một số điều của Luật Giá;</w:t>
      </w:r>
    </w:p>
    <w:p w:rsidR="00637195" w:rsidRPr="00B04261" w:rsidRDefault="00781CB8" w:rsidP="00781CB8">
      <w:pPr>
        <w:spacing w:before="120" w:after="120" w:line="240" w:lineRule="auto"/>
        <w:ind w:firstLine="567"/>
        <w:jc w:val="both"/>
        <w:rPr>
          <w:rStyle w:val="fontstyle01"/>
          <w:b w:val="0"/>
          <w:i/>
        </w:rPr>
      </w:pPr>
      <w:r w:rsidRPr="00781CB8">
        <w:rPr>
          <w:rStyle w:val="fontstyle01"/>
          <w:b w:val="0"/>
          <w:i/>
        </w:rPr>
        <w:t>Theo đề nghị của Giám đốc Sở Tài chính</w:t>
      </w:r>
      <w:r w:rsidR="00747686" w:rsidRPr="00B04261">
        <w:rPr>
          <w:rStyle w:val="fontstyle01"/>
          <w:b w:val="0"/>
          <w:i/>
        </w:rPr>
        <w:t>.</w:t>
      </w:r>
    </w:p>
    <w:p w:rsidR="00637195" w:rsidRPr="00E434CF" w:rsidRDefault="00637195" w:rsidP="00747686">
      <w:pPr>
        <w:spacing w:before="120" w:after="0" w:line="240" w:lineRule="auto"/>
        <w:ind w:firstLine="567"/>
        <w:jc w:val="center"/>
        <w:rPr>
          <w:rFonts w:eastAsia="Times New Roman" w:cs="Times New Roman"/>
          <w:b/>
          <w:bCs/>
          <w:color w:val="000000"/>
        </w:rPr>
      </w:pPr>
      <w:r w:rsidRPr="00E434CF">
        <w:rPr>
          <w:rFonts w:eastAsia="Times New Roman" w:cs="Times New Roman"/>
          <w:b/>
          <w:bCs/>
          <w:color w:val="000000"/>
        </w:rPr>
        <w:t>QUYẾT ĐỊNH:</w:t>
      </w:r>
    </w:p>
    <w:p w:rsidR="00427334" w:rsidRDefault="00427334" w:rsidP="00427334">
      <w:pPr>
        <w:ind w:firstLine="567"/>
        <w:jc w:val="both"/>
        <w:rPr>
          <w:rStyle w:val="fontstyle01"/>
          <w:rFonts w:ascii="Times New Roman" w:hAnsi="Times New Roman" w:cs="Times New Roman"/>
        </w:rPr>
      </w:pPr>
    </w:p>
    <w:p w:rsidR="00781CB8" w:rsidRPr="00781CB8" w:rsidRDefault="00781CB8" w:rsidP="00781CB8">
      <w:pPr>
        <w:spacing w:before="120" w:after="120" w:line="240" w:lineRule="auto"/>
        <w:ind w:firstLine="567"/>
        <w:jc w:val="both"/>
        <w:rPr>
          <w:rStyle w:val="fontstyle01"/>
          <w:rFonts w:ascii="Times New Roman" w:hAnsi="Times New Roman" w:cs="Times New Roman"/>
        </w:rPr>
      </w:pPr>
      <w:r w:rsidRPr="00781CB8">
        <w:rPr>
          <w:rStyle w:val="fontstyle01"/>
          <w:rFonts w:ascii="Times New Roman" w:hAnsi="Times New Roman" w:cs="Times New Roman"/>
        </w:rPr>
        <w:t>Điều 1. Bãi bỏ toàn bộ các quyết định</w:t>
      </w:r>
    </w:p>
    <w:p w:rsidR="00781CB8" w:rsidRPr="00781CB8" w:rsidRDefault="00781CB8" w:rsidP="00781CB8">
      <w:pPr>
        <w:spacing w:before="120" w:after="120" w:line="240" w:lineRule="auto"/>
        <w:ind w:firstLine="567"/>
        <w:jc w:val="both"/>
        <w:rPr>
          <w:rStyle w:val="fontstyle21"/>
          <w:rFonts w:ascii="Times New Roman" w:hAnsi="Times New Roman" w:cs="Times New Roman"/>
        </w:rPr>
      </w:pPr>
      <w:r w:rsidRPr="00781CB8">
        <w:rPr>
          <w:rStyle w:val="fontstyle21"/>
          <w:rFonts w:ascii="Times New Roman" w:hAnsi="Times New Roman" w:cs="Times New Roman"/>
        </w:rPr>
        <w:t>Bãi bỏ toàn bộ các quyết định sau:</w:t>
      </w:r>
    </w:p>
    <w:p w:rsidR="00781CB8" w:rsidRPr="00781CB8" w:rsidRDefault="00781CB8" w:rsidP="00781CB8">
      <w:pPr>
        <w:spacing w:before="120" w:after="120" w:line="240" w:lineRule="auto"/>
        <w:ind w:firstLine="567"/>
        <w:jc w:val="both"/>
        <w:rPr>
          <w:rStyle w:val="fontstyle21"/>
          <w:rFonts w:ascii="Times New Roman" w:hAnsi="Times New Roman" w:cs="Times New Roman"/>
        </w:rPr>
      </w:pPr>
      <w:r w:rsidRPr="00781CB8">
        <w:rPr>
          <w:rStyle w:val="fontstyle21"/>
          <w:rFonts w:ascii="Times New Roman" w:hAnsi="Times New Roman" w:cs="Times New Roman"/>
        </w:rPr>
        <w:t>1. Quyết định số 04/2018/QĐ-UBND ngày 27 tháng 3 năm 2018 của Ủy ban nhân dân tỉnh Hải Dương Quy định giá dịch vụ trông giữ xe trên địa bàn tỉnh Hải Dương.</w:t>
      </w:r>
    </w:p>
    <w:p w:rsidR="00781CB8" w:rsidRPr="00781CB8" w:rsidRDefault="00781CB8" w:rsidP="00781CB8">
      <w:pPr>
        <w:spacing w:before="120" w:after="120" w:line="240" w:lineRule="auto"/>
        <w:ind w:firstLine="567"/>
        <w:jc w:val="both"/>
        <w:rPr>
          <w:rStyle w:val="fontstyle21"/>
          <w:rFonts w:ascii="Times New Roman" w:hAnsi="Times New Roman" w:cs="Times New Roman"/>
        </w:rPr>
      </w:pPr>
      <w:r w:rsidRPr="00781CB8">
        <w:rPr>
          <w:rStyle w:val="fontstyle21"/>
          <w:rFonts w:ascii="Times New Roman" w:hAnsi="Times New Roman" w:cs="Times New Roman"/>
        </w:rPr>
        <w:t>2. Quyết định số 03/2024/QĐ-UBND ngày 29 tháng 2 năm 2024 của Ủy ban nhân dân tỉnh Hải Dương Bổ sung một số nội dung của Phụ lục kèm theo Quyết định số 04/2018/QĐ-UBND ngày 27 tháng 3 năm 2018 của Ủy ban nhân dân tỉnh Hải Dương Quy định giá dịch vụ trông giữ xe trên địa bàn tỉnh Hải Dương.</w:t>
      </w:r>
    </w:p>
    <w:p w:rsidR="00781CB8" w:rsidRPr="00781CB8" w:rsidRDefault="00781CB8" w:rsidP="00781CB8">
      <w:pPr>
        <w:spacing w:before="120" w:after="120" w:line="240" w:lineRule="auto"/>
        <w:ind w:firstLine="567"/>
        <w:jc w:val="both"/>
        <w:rPr>
          <w:rStyle w:val="fontstyle01"/>
          <w:rFonts w:ascii="Times New Roman" w:hAnsi="Times New Roman" w:cs="Times New Roman"/>
        </w:rPr>
      </w:pPr>
      <w:r w:rsidRPr="00781CB8">
        <w:rPr>
          <w:rStyle w:val="fontstyle01"/>
          <w:rFonts w:ascii="Times New Roman" w:hAnsi="Times New Roman" w:cs="Times New Roman"/>
        </w:rPr>
        <w:t>Điều 2. Điều khoản thi hành</w:t>
      </w:r>
    </w:p>
    <w:p w:rsidR="00637195" w:rsidRPr="00781CB8" w:rsidRDefault="00781CB8" w:rsidP="00781CB8">
      <w:pPr>
        <w:spacing w:before="120" w:after="120" w:line="240" w:lineRule="auto"/>
        <w:ind w:firstLine="567"/>
        <w:jc w:val="both"/>
        <w:rPr>
          <w:rFonts w:cs="Times New Roman"/>
          <w:b/>
          <w:bCs/>
          <w:color w:val="000000"/>
          <w:szCs w:val="28"/>
        </w:rPr>
      </w:pPr>
      <w:r w:rsidRPr="00781CB8">
        <w:rPr>
          <w:rStyle w:val="fontstyle21"/>
          <w:rFonts w:ascii="Times New Roman" w:hAnsi="Times New Roman" w:cs="Times New Roman"/>
        </w:rPr>
        <w:t>Quyết định này có hiệu lực thi hành kể từ ngày 14 tháng 4 năm 2025</w:t>
      </w:r>
      <w:r w:rsidR="00607F8B" w:rsidRPr="00781CB8">
        <w:rPr>
          <w:rFonts w:eastAsia="Times New Roman" w:cs="Times New Roman"/>
          <w:szCs w:val="28"/>
        </w:rPr>
        <w:t>.</w:t>
      </w:r>
      <w:r w:rsidR="00C84018" w:rsidRPr="00781CB8">
        <w:rPr>
          <w:rStyle w:val="fontstyle21"/>
          <w:rFonts w:ascii="Times New Roman" w:hAnsi="Times New Roman" w:cs="Times New Roman"/>
        </w:rPr>
        <w:t>/</w:t>
      </w:r>
      <w:r w:rsidR="00637195" w:rsidRPr="00781CB8">
        <w:rPr>
          <w:rFonts w:eastAsia="Times New Roman" w:cs="Times New Roman"/>
          <w:color w:val="000000"/>
          <w:szCs w:val="28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637195" w:rsidTr="00637195">
        <w:tc>
          <w:tcPr>
            <w:tcW w:w="4644" w:type="dxa"/>
          </w:tcPr>
          <w:p w:rsidR="00637195" w:rsidRPr="00637195" w:rsidRDefault="00637195" w:rsidP="00637195">
            <w:pPr>
              <w:rPr>
                <w:rFonts w:ascii="TimesNewRomanPS-BoldItalicMT" w:eastAsia="Times New Roman" w:hAnsi="TimesNewRomanPS-BoldItalicMT" w:cs="Times New Roman"/>
                <w:b/>
                <w:bCs/>
                <w:i/>
                <w:iCs/>
                <w:color w:val="000000"/>
                <w:sz w:val="24"/>
              </w:rPr>
            </w:pPr>
            <w:r w:rsidRPr="00637195">
              <w:rPr>
                <w:rFonts w:ascii="TimesNewRomanPS-BoldItalicMT" w:eastAsia="Times New Roman" w:hAnsi="TimesNewRomanPS-BoldItalicMT" w:cs="Times New Roman"/>
                <w:b/>
                <w:bCs/>
                <w:i/>
                <w:iCs/>
                <w:color w:val="000000"/>
                <w:sz w:val="24"/>
              </w:rPr>
              <w:t>Nơi nhận:</w:t>
            </w:r>
          </w:p>
          <w:p w:rsidR="00781CB8" w:rsidRPr="00781CB8" w:rsidRDefault="004E0973" w:rsidP="00781CB8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4E0973">
              <w:rPr>
                <w:rFonts w:ascii="TimesNewRomanPSMT" w:eastAsia="Times New Roman" w:hAnsi="TimesNewRomanPSMT" w:cs="Times New Roman"/>
                <w:color w:val="000000"/>
                <w:sz w:val="22"/>
              </w:rPr>
              <w:t xml:space="preserve">- </w:t>
            </w:r>
            <w:r w:rsidR="00781CB8" w:rsidRPr="00781CB8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Cục KTVB và QLXLVPHC - Bộ Tư pháp;</w:t>
            </w:r>
          </w:p>
          <w:p w:rsidR="00781CB8" w:rsidRPr="00781CB8" w:rsidRDefault="00781CB8" w:rsidP="00781CB8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781CB8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Vụ pháp chế - Bộ Tài chính;</w:t>
            </w:r>
          </w:p>
          <w:p w:rsidR="00781CB8" w:rsidRPr="00781CB8" w:rsidRDefault="00781CB8" w:rsidP="00781CB8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781CB8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Thường trực Tỉnh ủy;</w:t>
            </w:r>
          </w:p>
          <w:p w:rsidR="00781CB8" w:rsidRPr="00781CB8" w:rsidRDefault="00781CB8" w:rsidP="00781CB8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781CB8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Thường trực HĐND tỉnh;</w:t>
            </w:r>
          </w:p>
          <w:p w:rsidR="00781CB8" w:rsidRPr="00781CB8" w:rsidRDefault="00781CB8" w:rsidP="00781CB8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781CB8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Đoàn ĐBQH tỉnh;</w:t>
            </w:r>
          </w:p>
          <w:p w:rsidR="00781CB8" w:rsidRPr="00781CB8" w:rsidRDefault="00781CB8" w:rsidP="00781CB8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781CB8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Chủ tịch, các PCT UBND tỉnh;</w:t>
            </w:r>
          </w:p>
          <w:p w:rsidR="00781CB8" w:rsidRPr="00781CB8" w:rsidRDefault="00781CB8" w:rsidP="00781CB8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781CB8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Các sở, ban, ngành thuộc UBND tỉnh;</w:t>
            </w:r>
          </w:p>
          <w:p w:rsidR="00781CB8" w:rsidRPr="00781CB8" w:rsidRDefault="00781CB8" w:rsidP="00781CB8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781CB8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UBND các huyện, thị xã, thành phố;</w:t>
            </w:r>
          </w:p>
          <w:p w:rsidR="00781CB8" w:rsidRPr="00781CB8" w:rsidRDefault="00781CB8" w:rsidP="00781CB8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781CB8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Trung tâm CNTT và HN - VP UBND tỉnh;</w:t>
            </w:r>
          </w:p>
          <w:p w:rsidR="00637195" w:rsidRDefault="00781CB8" w:rsidP="00781CB8">
            <w:pPr>
              <w:rPr>
                <w:rFonts w:ascii="TimesNewRomanPS-BoldItalicMT" w:eastAsia="Times New Roman" w:hAnsi="TimesNewRomanPS-BoldItalicMT" w:cs="Times New Roman"/>
                <w:b/>
                <w:bCs/>
                <w:i/>
                <w:iCs/>
                <w:color w:val="000000"/>
                <w:sz w:val="24"/>
              </w:rPr>
            </w:pPr>
            <w:r w:rsidRPr="00781CB8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Lưu: VT, KTTC, Hương</w:t>
            </w:r>
            <w:r w:rsidR="00E47B4C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.</w:t>
            </w:r>
          </w:p>
        </w:tc>
        <w:tc>
          <w:tcPr>
            <w:tcW w:w="4644" w:type="dxa"/>
          </w:tcPr>
          <w:p w:rsidR="00637195" w:rsidRDefault="00637195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  <w:r w:rsidRPr="00637195"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  <w:t>TM. ỦY BAN NHÂN DÂN</w:t>
            </w:r>
          </w:p>
          <w:p w:rsidR="00637195" w:rsidRDefault="00A3622F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  <w:t xml:space="preserve">KT. </w:t>
            </w:r>
            <w:r w:rsidR="00637195" w:rsidRPr="00637195"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  <w:t>CHỦ TỊCH</w:t>
            </w:r>
          </w:p>
          <w:p w:rsidR="00A3622F" w:rsidRDefault="00A3622F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  <w:t>PHÓ CHỦ TỊCH</w:t>
            </w:r>
          </w:p>
          <w:p w:rsidR="00637195" w:rsidRDefault="00637195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</w:p>
          <w:p w:rsidR="00637195" w:rsidRDefault="00637195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</w:p>
          <w:p w:rsidR="00637195" w:rsidRDefault="00637195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</w:p>
          <w:p w:rsidR="00637195" w:rsidRPr="00637195" w:rsidRDefault="00A3622F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  <w:t>Trần Văn Quân</w:t>
            </w:r>
          </w:p>
          <w:p w:rsidR="00637195" w:rsidRDefault="00637195" w:rsidP="00637195">
            <w:pPr>
              <w:rPr>
                <w:rFonts w:ascii="TimesNewRomanPS-BoldItalicMT" w:eastAsia="Times New Roman" w:hAnsi="TimesNewRomanPS-BoldItalicMT" w:cs="Times New Roman"/>
                <w:b/>
                <w:bCs/>
                <w:i/>
                <w:iCs/>
                <w:color w:val="000000"/>
                <w:sz w:val="24"/>
              </w:rPr>
            </w:pPr>
          </w:p>
        </w:tc>
      </w:tr>
    </w:tbl>
    <w:p w:rsidR="003A0853" w:rsidRPr="003A0853" w:rsidRDefault="003A0853" w:rsidP="00A3622F">
      <w:pPr>
        <w:spacing w:after="0" w:line="240" w:lineRule="auto"/>
        <w:jc w:val="both"/>
        <w:rPr>
          <w:rFonts w:eastAsia="Times New Roman" w:cs="Times New Roman"/>
          <w:b/>
          <w:bCs/>
          <w:i/>
          <w:iCs/>
          <w:color w:val="000000"/>
          <w:szCs w:val="28"/>
        </w:rPr>
      </w:pPr>
    </w:p>
    <w:sectPr w:rsidR="003A0853" w:rsidRPr="003A0853" w:rsidSect="00A54806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37195"/>
    <w:rsid w:val="00087AAF"/>
    <w:rsid w:val="000A266F"/>
    <w:rsid w:val="000B7066"/>
    <w:rsid w:val="000D4F42"/>
    <w:rsid w:val="00107C8E"/>
    <w:rsid w:val="00143F53"/>
    <w:rsid w:val="001517AC"/>
    <w:rsid w:val="00191696"/>
    <w:rsid w:val="001D3042"/>
    <w:rsid w:val="00236D89"/>
    <w:rsid w:val="00240D55"/>
    <w:rsid w:val="00280140"/>
    <w:rsid w:val="0029454E"/>
    <w:rsid w:val="002A178E"/>
    <w:rsid w:val="002C347D"/>
    <w:rsid w:val="002E586C"/>
    <w:rsid w:val="00302859"/>
    <w:rsid w:val="003150D1"/>
    <w:rsid w:val="00345F1B"/>
    <w:rsid w:val="003960A6"/>
    <w:rsid w:val="003A0853"/>
    <w:rsid w:val="003C2D32"/>
    <w:rsid w:val="00427334"/>
    <w:rsid w:val="004358EF"/>
    <w:rsid w:val="004972D8"/>
    <w:rsid w:val="004C6E52"/>
    <w:rsid w:val="004E0973"/>
    <w:rsid w:val="005658A4"/>
    <w:rsid w:val="005B7A9D"/>
    <w:rsid w:val="005D6AAF"/>
    <w:rsid w:val="00607F8B"/>
    <w:rsid w:val="00610BD2"/>
    <w:rsid w:val="00637195"/>
    <w:rsid w:val="006D71F5"/>
    <w:rsid w:val="006E4BBB"/>
    <w:rsid w:val="00702800"/>
    <w:rsid w:val="00712BA2"/>
    <w:rsid w:val="00747686"/>
    <w:rsid w:val="00781CB8"/>
    <w:rsid w:val="00790F54"/>
    <w:rsid w:val="007A1A74"/>
    <w:rsid w:val="0082741B"/>
    <w:rsid w:val="00840DA5"/>
    <w:rsid w:val="008410E9"/>
    <w:rsid w:val="00885499"/>
    <w:rsid w:val="008A6F16"/>
    <w:rsid w:val="008C0B34"/>
    <w:rsid w:val="008C3E24"/>
    <w:rsid w:val="008E3E3F"/>
    <w:rsid w:val="008F4123"/>
    <w:rsid w:val="00902031"/>
    <w:rsid w:val="009C1E30"/>
    <w:rsid w:val="009E5C6E"/>
    <w:rsid w:val="00A047C3"/>
    <w:rsid w:val="00A3622F"/>
    <w:rsid w:val="00A54806"/>
    <w:rsid w:val="00A71081"/>
    <w:rsid w:val="00A82512"/>
    <w:rsid w:val="00AD7F57"/>
    <w:rsid w:val="00AF08CE"/>
    <w:rsid w:val="00B04261"/>
    <w:rsid w:val="00B52026"/>
    <w:rsid w:val="00BA735B"/>
    <w:rsid w:val="00BC302D"/>
    <w:rsid w:val="00BF6E03"/>
    <w:rsid w:val="00C15037"/>
    <w:rsid w:val="00C22B05"/>
    <w:rsid w:val="00C50222"/>
    <w:rsid w:val="00C7632B"/>
    <w:rsid w:val="00C84018"/>
    <w:rsid w:val="00C91EF6"/>
    <w:rsid w:val="00D011C8"/>
    <w:rsid w:val="00E01393"/>
    <w:rsid w:val="00E434CF"/>
    <w:rsid w:val="00E47B4C"/>
    <w:rsid w:val="00EC3470"/>
    <w:rsid w:val="00EC3620"/>
    <w:rsid w:val="00F206E5"/>
    <w:rsid w:val="00F26477"/>
    <w:rsid w:val="00FC7B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27"/>
      </o:rules>
    </o:shapelayout>
  </w:shapeDefaults>
  <w:decimalSymbol w:val="."/>
  <w:listSeparator w:val=","/>
  <w14:docId w14:val="7E08B7F9"/>
  <w15:docId w15:val="{B428333F-FCBB-4E08-A2E2-864D8BAB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30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637195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63719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637195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637195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63719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B2B514-D8CB-4CCC-A0B8-04760371E5A0}"/>
</file>

<file path=customXml/itemProps2.xml><?xml version="1.0" encoding="utf-8"?>
<ds:datastoreItem xmlns:ds="http://schemas.openxmlformats.org/officeDocument/2006/customXml" ds:itemID="{ACBBBF87-E309-4C69-A123-C0F72253A8E3}"/>
</file>

<file path=customXml/itemProps3.xml><?xml version="1.0" encoding="utf-8"?>
<ds:datastoreItem xmlns:ds="http://schemas.openxmlformats.org/officeDocument/2006/customXml" ds:itemID="{FF4319A7-639C-4A30-9AAE-945F353CEE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THANHDD</dc:creator>
  <cp:lastModifiedBy>THANHDD</cp:lastModifiedBy>
  <cp:revision>77</cp:revision>
  <dcterms:created xsi:type="dcterms:W3CDTF">2024-01-08T06:38:00Z</dcterms:created>
  <dcterms:modified xsi:type="dcterms:W3CDTF">2025-04-04T00:53:00Z</dcterms:modified>
</cp:coreProperties>
</file>